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4A0" w:firstRow="1" w:lastRow="0" w:firstColumn="1" w:lastColumn="0" w:noHBand="0" w:noVBand="1"/>
      </w:tblPr>
      <w:tblGrid>
        <w:gridCol w:w="2267"/>
        <w:gridCol w:w="2268"/>
        <w:gridCol w:w="2268"/>
        <w:gridCol w:w="2268"/>
      </w:tblGrid>
      <w:tr w:rsidR="00596580" w14:paraId="7508B7C3" w14:textId="77777777" w:rsidTr="00102730">
        <w:trPr>
          <w:jc w:val="center"/>
        </w:trPr>
        <w:tc>
          <w:tcPr>
            <w:tcW w:w="2267" w:type="dxa"/>
            <w:shd w:val="clear" w:color="auto" w:fill="auto"/>
            <w:hideMark/>
          </w:tcPr>
          <w:p w14:paraId="65B645BA" w14:textId="77777777" w:rsidR="00596580" w:rsidRDefault="00596580" w:rsidP="00596580">
            <w:pPr>
              <w:pStyle w:val="Nagwek"/>
            </w:pPr>
            <w:r w:rsidRPr="0045348E">
              <w:rPr>
                <w:noProof/>
              </w:rPr>
              <w:drawing>
                <wp:inline distT="0" distB="0" distL="0" distR="0" wp14:anchorId="6A7E99AA" wp14:editId="15DA0945">
                  <wp:extent cx="1196975" cy="671195"/>
                  <wp:effectExtent l="0" t="0" r="0" b="0"/>
                  <wp:docPr id="1"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1C9DD640" w14:textId="77777777" w:rsidR="00596580" w:rsidRDefault="00596580" w:rsidP="00596580">
            <w:pPr>
              <w:pStyle w:val="Nagwek"/>
              <w:jc w:val="center"/>
            </w:pPr>
            <w:r w:rsidRPr="0045348E">
              <w:rPr>
                <w:noProof/>
              </w:rPr>
              <w:drawing>
                <wp:inline distT="0" distB="0" distL="0" distR="0" wp14:anchorId="68A24EDE" wp14:editId="35B87A55">
                  <wp:extent cx="1335405" cy="447040"/>
                  <wp:effectExtent l="0" t="0" r="0" b="0"/>
                  <wp:docPr id="6"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6E311B61" w14:textId="77777777" w:rsidR="00596580" w:rsidRDefault="00596580" w:rsidP="00596580">
            <w:pPr>
              <w:pStyle w:val="Nagwek"/>
              <w:jc w:val="center"/>
            </w:pPr>
            <w:r w:rsidRPr="0045348E">
              <w:rPr>
                <w:noProof/>
              </w:rPr>
              <w:drawing>
                <wp:inline distT="0" distB="0" distL="0" distR="0" wp14:anchorId="0139E700" wp14:editId="255F8F7E">
                  <wp:extent cx="546100" cy="295910"/>
                  <wp:effectExtent l="0" t="0" r="0" b="0"/>
                  <wp:docPr id="3"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6CF4590A" w14:textId="77777777" w:rsidR="00596580" w:rsidRDefault="00596580" w:rsidP="00596580">
            <w:pPr>
              <w:pStyle w:val="Nagwek"/>
              <w:jc w:val="center"/>
            </w:pPr>
            <w:r w:rsidRPr="0045348E">
              <w:rPr>
                <w:noProof/>
              </w:rPr>
              <w:drawing>
                <wp:inline distT="0" distB="0" distL="0" distR="0" wp14:anchorId="5E1099DB" wp14:editId="3DEB5E08">
                  <wp:extent cx="1598295" cy="526415"/>
                  <wp:effectExtent l="0" t="0" r="0" b="0"/>
                  <wp:docPr id="4"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6D9442AD" w14:textId="77777777" w:rsidR="00596580" w:rsidRDefault="00596580" w:rsidP="00060836">
      <w:pPr>
        <w:shd w:val="clear" w:color="auto" w:fill="FFFFFF"/>
        <w:overflowPunct w:val="0"/>
        <w:autoSpaceDE w:val="0"/>
        <w:autoSpaceDN w:val="0"/>
        <w:adjustRightInd w:val="0"/>
        <w:spacing w:line="240" w:lineRule="auto"/>
        <w:ind w:firstLine="0"/>
        <w:jc w:val="center"/>
        <w:textAlignment w:val="baseline"/>
        <w:rPr>
          <w:rFonts w:ascii="Calibri" w:hAnsi="Calibri"/>
          <w:b/>
          <w:szCs w:val="24"/>
          <w:lang w:eastAsia="pl-PL"/>
        </w:rPr>
      </w:pPr>
    </w:p>
    <w:p w14:paraId="5E2E99E7" w14:textId="464559D6"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14:paraId="3CD31F7D" w14:textId="77777777"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C042BD" w14:paraId="01DA8DCF" w14:textId="77777777" w:rsidTr="00607DDD">
        <w:tc>
          <w:tcPr>
            <w:tcW w:w="6521" w:type="dxa"/>
            <w:tcBorders>
              <w:bottom w:val="single" w:sz="6" w:space="0" w:color="auto"/>
            </w:tcBorders>
          </w:tcPr>
          <w:p w14:paraId="0A6BDFD2" w14:textId="77777777"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14:paraId="677633DC" w14:textId="77777777"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14:paraId="3CB05E15" w14:textId="77777777" w:rsidR="00D84B3A" w:rsidRDefault="00D84B3A" w:rsidP="00607DDD">
            <w:pPr>
              <w:shd w:val="clear" w:color="auto" w:fill="FFFFFF"/>
              <w:spacing w:line="240" w:lineRule="auto"/>
              <w:ind w:firstLine="0"/>
              <w:jc w:val="right"/>
              <w:rPr>
                <w:rFonts w:ascii="Calibri" w:hAnsi="Calibri"/>
                <w:iCs/>
                <w:sz w:val="22"/>
                <w:lang w:eastAsia="pl-PL"/>
              </w:rPr>
            </w:pPr>
          </w:p>
          <w:p w14:paraId="55161954" w14:textId="18DC41CE"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764CDA">
              <w:rPr>
                <w:rFonts w:ascii="Calibri" w:hAnsi="Calibri"/>
                <w:iCs/>
                <w:sz w:val="22"/>
                <w:lang w:eastAsia="pl-PL"/>
              </w:rPr>
              <w:t>33</w:t>
            </w:r>
            <w:r w:rsidR="00335500" w:rsidRPr="00C042BD">
              <w:rPr>
                <w:rFonts w:ascii="Calibri" w:hAnsi="Calibri"/>
                <w:iCs/>
                <w:sz w:val="22"/>
                <w:lang w:eastAsia="pl-PL"/>
              </w:rPr>
              <w:t xml:space="preserve"> </w:t>
            </w:r>
          </w:p>
          <w:p w14:paraId="4BD69337" w14:textId="77777777" w:rsidR="00335500" w:rsidRPr="00C042BD" w:rsidRDefault="00335500" w:rsidP="00607DDD">
            <w:pPr>
              <w:shd w:val="clear" w:color="auto" w:fill="FFFFFF"/>
              <w:spacing w:line="240" w:lineRule="auto"/>
              <w:ind w:firstLine="0"/>
              <w:jc w:val="right"/>
              <w:rPr>
                <w:rFonts w:ascii="Calibri" w:hAnsi="Calibri"/>
                <w:b/>
                <w:lang w:eastAsia="pl-PL"/>
              </w:rPr>
            </w:pPr>
          </w:p>
        </w:tc>
      </w:tr>
    </w:tbl>
    <w:p w14:paraId="387EF619" w14:textId="77777777"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firstRow="0" w:lastRow="0" w:firstColumn="0" w:lastColumn="0" w:noHBand="0" w:noVBand="0"/>
      </w:tblPr>
      <w:tblGrid>
        <w:gridCol w:w="2338"/>
        <w:gridCol w:w="2835"/>
      </w:tblGrid>
      <w:tr w:rsidR="00335500" w:rsidRPr="00C042BD" w14:paraId="31171051" w14:textId="77777777" w:rsidTr="00A8404E">
        <w:tc>
          <w:tcPr>
            <w:tcW w:w="2338" w:type="dxa"/>
          </w:tcPr>
          <w:p w14:paraId="79B3E3E3" w14:textId="77777777"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14:paraId="053A8543" w14:textId="2C2E0C9B" w:rsidR="00335500" w:rsidRPr="00D008CA" w:rsidRDefault="00841098" w:rsidP="00AA50D7">
            <w:pPr>
              <w:shd w:val="clear" w:color="auto" w:fill="FFFFFF"/>
              <w:spacing w:line="240" w:lineRule="auto"/>
              <w:ind w:firstLine="0"/>
              <w:jc w:val="left"/>
              <w:rPr>
                <w:rFonts w:ascii="Calibri" w:hAnsi="Calibri"/>
                <w:b/>
                <w:lang w:eastAsia="pl-PL"/>
              </w:rPr>
            </w:pPr>
            <w:r>
              <w:rPr>
                <w:rFonts w:ascii="Calibri" w:hAnsi="Calibri"/>
                <w:b/>
                <w:sz w:val="22"/>
                <w:lang w:eastAsia="pl-PL"/>
              </w:rPr>
              <w:t>BA.WZP.26</w:t>
            </w:r>
            <w:r w:rsidR="00710BA3">
              <w:rPr>
                <w:rFonts w:ascii="Calibri" w:hAnsi="Calibri"/>
                <w:b/>
                <w:sz w:val="22"/>
                <w:lang w:eastAsia="pl-PL"/>
              </w:rPr>
              <w:t>.39</w:t>
            </w:r>
            <w:r w:rsidR="00AA50D7">
              <w:rPr>
                <w:rFonts w:ascii="Calibri" w:hAnsi="Calibri"/>
                <w:b/>
                <w:sz w:val="22"/>
                <w:lang w:eastAsia="pl-PL"/>
              </w:rPr>
              <w:t>.</w:t>
            </w:r>
            <w:r w:rsidR="00211353">
              <w:rPr>
                <w:rFonts w:ascii="Calibri" w:hAnsi="Calibri"/>
                <w:b/>
                <w:sz w:val="22"/>
                <w:lang w:eastAsia="pl-PL"/>
              </w:rPr>
              <w:t>2021</w:t>
            </w:r>
            <w:r w:rsidR="000F728D" w:rsidRPr="00D008CA">
              <w:rPr>
                <w:rFonts w:ascii="Calibri" w:hAnsi="Calibri"/>
                <w:b/>
                <w:sz w:val="22"/>
                <w:lang w:eastAsia="pl-PL"/>
              </w:rPr>
              <w:t xml:space="preserve">  </w:t>
            </w:r>
          </w:p>
        </w:tc>
      </w:tr>
    </w:tbl>
    <w:p w14:paraId="5CD9B702"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274EC1C9"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136D11BE"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5A4E51B5"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0F514DC0"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3D206603"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1EF661D3" w14:textId="77777777" w:rsidR="00817BC9" w:rsidRPr="00211353" w:rsidRDefault="00817BC9" w:rsidP="00060836">
      <w:pPr>
        <w:shd w:val="clear" w:color="auto" w:fill="FFFFFF"/>
        <w:spacing w:line="240" w:lineRule="auto"/>
        <w:ind w:firstLine="0"/>
        <w:jc w:val="left"/>
        <w:rPr>
          <w:rFonts w:ascii="Calibri" w:hAnsi="Calibri"/>
          <w:sz w:val="28"/>
          <w:szCs w:val="28"/>
          <w:lang w:eastAsia="pl-PL"/>
        </w:rPr>
      </w:pPr>
    </w:p>
    <w:p w14:paraId="6D13A23B" w14:textId="77777777"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SPECYFIKACJA WARUNKÓW </w:t>
      </w:r>
    </w:p>
    <w:p w14:paraId="2543B5AF" w14:textId="77777777"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ZAMÓWIENIA </w:t>
      </w:r>
    </w:p>
    <w:p w14:paraId="319DC4FB" w14:textId="77777777" w:rsidR="00335500" w:rsidRPr="00211353" w:rsidRDefault="00211353" w:rsidP="00060836">
      <w:pPr>
        <w:shd w:val="clear" w:color="auto" w:fill="FFFFFF"/>
        <w:spacing w:line="240" w:lineRule="auto"/>
        <w:ind w:firstLine="0"/>
        <w:jc w:val="center"/>
        <w:rPr>
          <w:rFonts w:ascii="Calibri" w:hAnsi="Calibri"/>
          <w:b/>
          <w:sz w:val="28"/>
          <w:szCs w:val="28"/>
          <w:lang w:eastAsia="pl-PL"/>
        </w:rPr>
      </w:pPr>
      <w:r>
        <w:rPr>
          <w:rFonts w:ascii="Calibri" w:hAnsi="Calibri"/>
          <w:b/>
          <w:sz w:val="28"/>
          <w:szCs w:val="28"/>
          <w:lang w:eastAsia="pl-PL"/>
        </w:rPr>
        <w:t>(S</w:t>
      </w:r>
      <w:r w:rsidR="00335500" w:rsidRPr="00211353">
        <w:rPr>
          <w:rFonts w:ascii="Calibri" w:hAnsi="Calibri"/>
          <w:b/>
          <w:sz w:val="28"/>
          <w:szCs w:val="28"/>
          <w:lang w:eastAsia="pl-PL"/>
        </w:rPr>
        <w:t>WZ)</w:t>
      </w:r>
    </w:p>
    <w:p w14:paraId="0C9A92D3"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20FF60A0"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002AA7E8"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0932552B"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6AFA111C"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8080"/>
      </w:tblGrid>
      <w:tr w:rsidR="00335500" w:rsidRPr="00C042BD" w14:paraId="46B99981" w14:textId="77777777" w:rsidTr="00607DDD">
        <w:trPr>
          <w:cantSplit/>
        </w:trPr>
        <w:tc>
          <w:tcPr>
            <w:tcW w:w="8080" w:type="dxa"/>
          </w:tcPr>
          <w:p w14:paraId="166F4BBF"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14:paraId="1EF4C3E5" w14:textId="77777777" w:rsidTr="0010479F">
        <w:trPr>
          <w:cantSplit/>
        </w:trPr>
        <w:tc>
          <w:tcPr>
            <w:tcW w:w="8080" w:type="dxa"/>
            <w:vAlign w:val="center"/>
          </w:tcPr>
          <w:p w14:paraId="5942CFC4" w14:textId="77777777"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proofErr w:type="spellStart"/>
            <w:r w:rsidR="00D93967">
              <w:rPr>
                <w:rFonts w:ascii="Calibri" w:hAnsi="Calibri"/>
                <w:szCs w:val="24"/>
              </w:rPr>
              <w:t>miniP</w:t>
            </w:r>
            <w:r w:rsidR="0010479F">
              <w:rPr>
                <w:rFonts w:ascii="Calibri" w:hAnsi="Calibri"/>
                <w:szCs w:val="24"/>
              </w:rPr>
              <w:t>ortalu</w:t>
            </w:r>
            <w:proofErr w:type="spellEnd"/>
            <w:r w:rsidR="0010479F">
              <w:rPr>
                <w:rFonts w:ascii="Calibri" w:hAnsi="Calibri"/>
                <w:szCs w:val="24"/>
              </w:rPr>
              <w:t xml:space="preserve"> – adres: </w:t>
            </w:r>
            <w:hyperlink r:id="rId12" w:history="1">
              <w:r w:rsidR="0010479F" w:rsidRPr="0010479F">
                <w:rPr>
                  <w:rFonts w:ascii="Calibri" w:hAnsi="Calibri"/>
                  <w:szCs w:val="24"/>
                </w:rPr>
                <w:t>https://miniportal.uzp.gov.pl/</w:t>
              </w:r>
            </w:hyperlink>
          </w:p>
          <w:p w14:paraId="73296D3D" w14:textId="77777777"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w:t>
            </w:r>
            <w:proofErr w:type="spellStart"/>
            <w:r w:rsidRPr="0010479F">
              <w:rPr>
                <w:rFonts w:ascii="Calibri" w:hAnsi="Calibri"/>
                <w:szCs w:val="24"/>
              </w:rPr>
              <w:t>ePUAPu</w:t>
            </w:r>
            <w:proofErr w:type="spellEnd"/>
            <w:r>
              <w:rPr>
                <w:rFonts w:ascii="Calibri" w:hAnsi="Calibri"/>
                <w:szCs w:val="24"/>
              </w:rPr>
              <w:t xml:space="preserve"> - adres</w:t>
            </w:r>
            <w:r w:rsidRPr="0010479F">
              <w:rPr>
                <w:rFonts w:ascii="Calibri" w:hAnsi="Calibri"/>
                <w:szCs w:val="24"/>
              </w:rPr>
              <w:t xml:space="preserve"> </w:t>
            </w:r>
            <w:hyperlink r:id="rId13"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14:paraId="1750B19A" w14:textId="77777777" w:rsidR="0010479F" w:rsidRDefault="00335500" w:rsidP="0010479F">
            <w:pPr>
              <w:spacing w:line="240" w:lineRule="auto"/>
              <w:ind w:firstLine="0"/>
              <w:jc w:val="center"/>
              <w:rPr>
                <w:rFonts w:ascii="Calibri" w:hAnsi="Calibri"/>
                <w:szCs w:val="24"/>
                <w:lang w:eastAsia="pl-PL"/>
              </w:rPr>
            </w:pPr>
            <w:r w:rsidRPr="0010479F">
              <w:rPr>
                <w:rFonts w:ascii="Calibri" w:hAnsi="Calibri"/>
                <w:szCs w:val="24"/>
                <w:lang w:eastAsia="pl-PL"/>
              </w:rPr>
              <w:t xml:space="preserve">w trybie </w:t>
            </w:r>
            <w:r w:rsidR="00841098">
              <w:rPr>
                <w:rFonts w:ascii="Calibri" w:hAnsi="Calibri"/>
                <w:szCs w:val="24"/>
                <w:lang w:eastAsia="pl-PL"/>
              </w:rPr>
              <w:t>przetargu nieograniczonego</w:t>
            </w:r>
            <w:r w:rsidRPr="0010479F">
              <w:rPr>
                <w:rFonts w:ascii="Calibri" w:hAnsi="Calibri"/>
                <w:szCs w:val="24"/>
                <w:lang w:eastAsia="pl-PL"/>
              </w:rPr>
              <w:t xml:space="preserve"> </w:t>
            </w:r>
          </w:p>
          <w:p w14:paraId="0DBA1EEA" w14:textId="77777777" w:rsidR="0010479F" w:rsidRDefault="0010479F" w:rsidP="0010479F">
            <w:pPr>
              <w:spacing w:line="240" w:lineRule="auto"/>
              <w:ind w:firstLine="0"/>
              <w:jc w:val="center"/>
              <w:rPr>
                <w:rFonts w:ascii="Calibri" w:hAnsi="Calibri"/>
                <w:szCs w:val="24"/>
                <w:lang w:eastAsia="pl-PL"/>
              </w:rPr>
            </w:pPr>
          </w:p>
          <w:p w14:paraId="3840B2CD" w14:textId="77777777" w:rsidR="0010479F" w:rsidRDefault="00586F22" w:rsidP="0010479F">
            <w:pPr>
              <w:spacing w:line="240" w:lineRule="auto"/>
              <w:ind w:firstLine="0"/>
              <w:jc w:val="center"/>
              <w:rPr>
                <w:rFonts w:ascii="Calibri" w:hAnsi="Calibri"/>
                <w:szCs w:val="24"/>
                <w:lang w:eastAsia="pl-PL"/>
              </w:rPr>
            </w:pPr>
            <w:r>
              <w:rPr>
                <w:rFonts w:ascii="Calibri" w:hAnsi="Calibri"/>
                <w:szCs w:val="24"/>
                <w:lang w:eastAsia="pl-PL"/>
              </w:rPr>
              <w:t>pn.</w:t>
            </w:r>
          </w:p>
          <w:p w14:paraId="25183A5E" w14:textId="3022704E" w:rsidR="00D77831" w:rsidRPr="00BC033F" w:rsidRDefault="00D57992" w:rsidP="0010479F">
            <w:pPr>
              <w:spacing w:line="240" w:lineRule="auto"/>
              <w:ind w:firstLine="0"/>
              <w:jc w:val="center"/>
              <w:rPr>
                <w:rFonts w:ascii="Calibri" w:hAnsi="Calibri"/>
                <w:b/>
                <w:szCs w:val="24"/>
              </w:rPr>
            </w:pPr>
            <w:r>
              <w:rPr>
                <w:rFonts w:asciiTheme="minorHAnsi" w:hAnsiTheme="minorHAnsi"/>
                <w:b/>
                <w:bCs/>
                <w:iCs/>
              </w:rPr>
              <w:t>„</w:t>
            </w:r>
            <w:r w:rsidR="00710BA3" w:rsidRPr="00710BA3">
              <w:rPr>
                <w:rFonts w:ascii="Calibri" w:hAnsi="Calibri" w:cs="Calibri"/>
                <w:b/>
              </w:rPr>
              <w:t xml:space="preserve">Dostarczenie licencji na oprogramowanie klasy Business </w:t>
            </w:r>
            <w:proofErr w:type="spellStart"/>
            <w:r w:rsidR="00710BA3" w:rsidRPr="00710BA3">
              <w:rPr>
                <w:rFonts w:ascii="Calibri" w:hAnsi="Calibri" w:cs="Calibri"/>
                <w:b/>
              </w:rPr>
              <w:t>Intelligence</w:t>
            </w:r>
            <w:proofErr w:type="spellEnd"/>
            <w:r w:rsidR="00F317E1" w:rsidRPr="00211353">
              <w:rPr>
                <w:rFonts w:asciiTheme="minorHAnsi" w:hAnsiTheme="minorHAnsi"/>
                <w:b/>
                <w:bCs/>
                <w:iCs/>
              </w:rPr>
              <w:t>”</w:t>
            </w:r>
            <w:r w:rsidR="00BC033F" w:rsidRPr="00B52AFF">
              <w:rPr>
                <w:rFonts w:ascii="Calibri" w:hAnsi="Calibri" w:cs="Calibri"/>
                <w:b/>
              </w:rPr>
              <w:t xml:space="preserve"> </w:t>
            </w:r>
            <w:r w:rsidR="00841098">
              <w:rPr>
                <w:rFonts w:ascii="Calibri" w:hAnsi="Calibri" w:cs="Calibri"/>
                <w:b/>
              </w:rPr>
              <w:t>– sprawa</w:t>
            </w:r>
            <w:r w:rsidR="005C2F4D">
              <w:rPr>
                <w:rFonts w:ascii="Calibri" w:hAnsi="Calibri" w:cs="Calibri"/>
                <w:b/>
              </w:rPr>
              <w:t xml:space="preserve"> numer</w:t>
            </w:r>
            <w:r w:rsidR="00841098">
              <w:rPr>
                <w:rFonts w:ascii="Calibri" w:hAnsi="Calibri" w:cs="Calibri"/>
                <w:b/>
              </w:rPr>
              <w:t xml:space="preserve"> BA.WZP.26</w:t>
            </w:r>
            <w:r w:rsidR="00764CDA">
              <w:rPr>
                <w:rFonts w:ascii="Calibri" w:hAnsi="Calibri" w:cs="Calibri"/>
                <w:b/>
              </w:rPr>
              <w:t>.</w:t>
            </w:r>
            <w:r w:rsidR="00710BA3">
              <w:rPr>
                <w:rFonts w:ascii="Calibri" w:hAnsi="Calibri" w:cs="Calibri"/>
                <w:b/>
              </w:rPr>
              <w:t>39</w:t>
            </w:r>
            <w:r w:rsidR="00AA50D7">
              <w:rPr>
                <w:rFonts w:ascii="Calibri" w:hAnsi="Calibri" w:cs="Calibri"/>
                <w:b/>
              </w:rPr>
              <w:t>.</w:t>
            </w:r>
            <w:r w:rsidR="00841098">
              <w:rPr>
                <w:rFonts w:ascii="Calibri" w:hAnsi="Calibri" w:cs="Calibri"/>
                <w:b/>
              </w:rPr>
              <w:t>2021</w:t>
            </w:r>
          </w:p>
          <w:p w14:paraId="2D83DE19" w14:textId="77777777" w:rsidR="008D2EE8" w:rsidRPr="0010479F" w:rsidRDefault="008D2EE8" w:rsidP="0010479F">
            <w:pPr>
              <w:shd w:val="clear" w:color="auto" w:fill="FFFFFF"/>
              <w:spacing w:line="240" w:lineRule="auto"/>
              <w:ind w:firstLine="0"/>
              <w:jc w:val="center"/>
              <w:rPr>
                <w:rFonts w:ascii="Calibri" w:hAnsi="Calibri"/>
                <w:szCs w:val="24"/>
                <w:lang w:eastAsia="pl-PL"/>
              </w:rPr>
            </w:pPr>
          </w:p>
          <w:p w14:paraId="36EC3688" w14:textId="77777777"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FA426C" w:rsidRPr="00C042BD" w14:paraId="11A6680C" w14:textId="77777777" w:rsidTr="005661B9">
        <w:tc>
          <w:tcPr>
            <w:tcW w:w="8080" w:type="dxa"/>
          </w:tcPr>
          <w:p w14:paraId="2C3C413D" w14:textId="77777777" w:rsidR="00FA426C" w:rsidRPr="00FA426C" w:rsidRDefault="00FA426C" w:rsidP="00FA426C">
            <w:pPr>
              <w:spacing w:line="240" w:lineRule="auto"/>
              <w:ind w:firstLine="146"/>
              <w:jc w:val="center"/>
              <w:rPr>
                <w:rFonts w:ascii="Calibri" w:hAnsi="Calibri" w:cs="Calibri"/>
                <w:b/>
              </w:rPr>
            </w:pPr>
            <w:r w:rsidRPr="00FA426C">
              <w:rPr>
                <w:rFonts w:ascii="Calibri" w:hAnsi="Calibri" w:cs="Calibri"/>
                <w:b/>
              </w:rPr>
              <w:t>RODZAJ ZAMÓWIENIA: usługa</w:t>
            </w:r>
          </w:p>
          <w:p w14:paraId="7513BF7F" w14:textId="77777777" w:rsidR="00FA426C" w:rsidRPr="00C042BD" w:rsidRDefault="00FA426C" w:rsidP="00607DDD">
            <w:pPr>
              <w:shd w:val="clear" w:color="auto" w:fill="FFFFFF"/>
              <w:spacing w:line="240" w:lineRule="auto"/>
              <w:ind w:firstLine="0"/>
              <w:jc w:val="center"/>
              <w:rPr>
                <w:rFonts w:ascii="Calibri" w:hAnsi="Calibri"/>
                <w:caps/>
                <w:lang w:eastAsia="pl-PL"/>
              </w:rPr>
            </w:pPr>
          </w:p>
        </w:tc>
      </w:tr>
      <w:tr w:rsidR="00335500" w:rsidRPr="00C042BD" w14:paraId="638FBBDD" w14:textId="77777777" w:rsidTr="00607DDD">
        <w:trPr>
          <w:cantSplit/>
        </w:trPr>
        <w:tc>
          <w:tcPr>
            <w:tcW w:w="8080" w:type="dxa"/>
          </w:tcPr>
          <w:p w14:paraId="37F2400B" w14:textId="77777777"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14:paraId="1C26ED45" w14:textId="6D4AF402" w:rsidR="00335500" w:rsidRPr="00D92634" w:rsidRDefault="00D92634" w:rsidP="00D92634">
      <w:pPr>
        <w:shd w:val="clear" w:color="auto" w:fill="FFFFFF"/>
        <w:spacing w:line="240" w:lineRule="auto"/>
        <w:ind w:firstLine="0"/>
        <w:rPr>
          <w:rFonts w:ascii="Calibri" w:hAnsi="Calibri"/>
          <w:b/>
          <w:i/>
          <w:sz w:val="22"/>
          <w:lang w:eastAsia="pl-PL"/>
        </w:rPr>
      </w:pPr>
      <w:r>
        <w:rPr>
          <w:rFonts w:ascii="Calibri" w:hAnsi="Calibri"/>
          <w:b/>
          <w:i/>
          <w:sz w:val="22"/>
          <w:lang w:eastAsia="pl-PL"/>
        </w:rPr>
        <w:t>Zamówienie sfinansowan</w:t>
      </w:r>
      <w:r w:rsidRPr="00D92634">
        <w:rPr>
          <w:rFonts w:ascii="Calibri" w:hAnsi="Calibri"/>
          <w:b/>
          <w:i/>
          <w:sz w:val="22"/>
          <w:lang w:eastAsia="pl-PL"/>
        </w:rPr>
        <w:t>e zostanie ze środków przewidzianych w budżecie Programu Operacyjnego Polska Cyfrowa 2014-2020, w ramach projektu nr POPC.04.01.01-00-0041/20 „Rozbudowa Systemu Punktu Informacyjnego ds. Telekomunikacji etap II” dofinansowanego ze środków Pomocy Technicznej Programu Operac</w:t>
      </w:r>
      <w:r>
        <w:rPr>
          <w:rFonts w:ascii="Calibri" w:hAnsi="Calibri"/>
          <w:b/>
          <w:i/>
          <w:sz w:val="22"/>
          <w:lang w:eastAsia="pl-PL"/>
        </w:rPr>
        <w:t>yjnego Polska Cyfrowa 2014-2020</w:t>
      </w:r>
    </w:p>
    <w:p w14:paraId="1C693DB2"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0C709009"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55526FDA" w14:textId="77777777" w:rsidR="00461996" w:rsidRPr="00C042BD" w:rsidRDefault="00EE3E9B" w:rsidP="002857C1">
      <w:pPr>
        <w:pStyle w:val="Akapitzlist"/>
        <w:keepNext/>
        <w:numPr>
          <w:ilvl w:val="0"/>
          <w:numId w:val="19"/>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14:paraId="5699DC14" w14:textId="77777777"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14:paraId="679CDBF5" w14:textId="77777777"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xml:space="preserve">, </w:t>
      </w:r>
      <w:r w:rsidR="00F2505D" w:rsidRPr="00C042BD">
        <w:rPr>
          <w:rFonts w:ascii="Calibri" w:hAnsi="Calibri"/>
          <w:sz w:val="22"/>
          <w:lang w:eastAsia="pl-PL"/>
        </w:rPr>
        <w:br/>
      </w:r>
      <w:r w:rsidRPr="00C042BD">
        <w:rPr>
          <w:rFonts w:ascii="Calibri" w:hAnsi="Calibri"/>
          <w:sz w:val="22"/>
          <w:lang w:eastAsia="pl-PL"/>
        </w:rPr>
        <w:t>01-211 Warszawa.</w:t>
      </w:r>
    </w:p>
    <w:p w14:paraId="07AF270A" w14:textId="77777777"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 xml:space="preserve">odziny pracy Urzędu: poniedziałek – piątek: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A8404E" w:rsidRPr="00C042BD">
        <w:rPr>
          <w:rFonts w:ascii="Calibri" w:hAnsi="Calibri"/>
          <w:sz w:val="22"/>
          <w:lang w:eastAsia="pl-PL"/>
        </w:rPr>
        <w:t xml:space="preserve"> – 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14:paraId="657966B9" w14:textId="77777777"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 xml:space="preserve">dres strony internetowej Zamawiającego – </w:t>
      </w:r>
      <w:hyperlink r:id="rId14" w:history="1">
        <w:r w:rsidR="007E3C69" w:rsidRPr="00F61C5E">
          <w:rPr>
            <w:rStyle w:val="Hipercze"/>
            <w:rFonts w:ascii="Calibri" w:hAnsi="Calibri"/>
            <w:sz w:val="22"/>
            <w:lang w:eastAsia="pl-PL"/>
          </w:rPr>
          <w:t>www.uke.gov.pl</w:t>
        </w:r>
      </w:hyperlink>
    </w:p>
    <w:p w14:paraId="7D66BAF8" w14:textId="1AD09FFB"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 xml:space="preserve">Dostęp do dokumentów można uzyskać pod adresem – </w:t>
      </w:r>
      <w:hyperlink r:id="rId15" w:history="1">
        <w:r w:rsidRPr="001C77B9">
          <w:rPr>
            <w:rStyle w:val="Hipercze"/>
            <w:rFonts w:ascii="Calibri" w:hAnsi="Calibri"/>
            <w:sz w:val="22"/>
            <w:lang w:eastAsia="pl-PL"/>
          </w:rPr>
          <w:t>http</w:t>
        </w:r>
        <w:r w:rsidR="001F5376" w:rsidRPr="001C77B9">
          <w:rPr>
            <w:rStyle w:val="Hipercze"/>
            <w:rFonts w:ascii="Calibri" w:hAnsi="Calibri"/>
            <w:sz w:val="22"/>
            <w:lang w:eastAsia="pl-PL"/>
          </w:rPr>
          <w:t>s</w:t>
        </w:r>
        <w:r w:rsidRPr="001C77B9">
          <w:rPr>
            <w:rStyle w:val="Hipercze"/>
            <w:rFonts w:ascii="Calibri" w:hAnsi="Calibri"/>
            <w:sz w:val="22"/>
            <w:lang w:eastAsia="pl-PL"/>
          </w:rPr>
          <w:t>://bip.uke.gov.pl/zamowienia-publiczne/</w:t>
        </w:r>
      </w:hyperlink>
    </w:p>
    <w:p w14:paraId="691FAE48" w14:textId="02109762"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w:t>
      </w:r>
      <w:hyperlink r:id="rId16" w:history="1">
        <w:r w:rsidR="000710F4" w:rsidRPr="007243FC">
          <w:rPr>
            <w:rStyle w:val="Hipercze"/>
            <w:rFonts w:ascii="Calibri" w:hAnsi="Calibri"/>
            <w:sz w:val="22"/>
            <w:lang w:eastAsia="pl-PL"/>
          </w:rPr>
          <w:t>zam</w:t>
        </w:r>
        <w:r w:rsidR="007B2A4B" w:rsidRPr="007243FC">
          <w:rPr>
            <w:rStyle w:val="Hipercze"/>
            <w:rFonts w:ascii="Calibri" w:hAnsi="Calibri"/>
            <w:sz w:val="22"/>
            <w:lang w:eastAsia="pl-PL"/>
          </w:rPr>
          <w:t>o</w:t>
        </w:r>
        <w:r w:rsidR="000710F4" w:rsidRPr="007243FC">
          <w:rPr>
            <w:rStyle w:val="Hipercze"/>
            <w:rFonts w:ascii="Calibri" w:hAnsi="Calibri"/>
            <w:sz w:val="22"/>
            <w:lang w:eastAsia="pl-PL"/>
          </w:rPr>
          <w:t>wienia.publiczne@uke.gov.pl</w:t>
        </w:r>
      </w:hyperlink>
    </w:p>
    <w:p w14:paraId="390826FE" w14:textId="271D8689"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08CCB352" w14:textId="77777777" w:rsidR="00A8404E" w:rsidRPr="00C042BD" w:rsidRDefault="00A8404E" w:rsidP="002857C1">
      <w:pPr>
        <w:pStyle w:val="Akapitzlist"/>
        <w:widowControl w:val="0"/>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Tryb udzielenia zamówienia.</w:t>
      </w:r>
    </w:p>
    <w:p w14:paraId="30080A7C" w14:textId="77777777"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3F870BA4" w14:textId="1C4AC99B" w:rsidR="00A8404E" w:rsidRDefault="00A8404E" w:rsidP="002857C1">
      <w:pPr>
        <w:numPr>
          <w:ilvl w:val="0"/>
          <w:numId w:val="11"/>
        </w:numPr>
        <w:spacing w:line="240" w:lineRule="auto"/>
        <w:rPr>
          <w:rFonts w:ascii="Calibri" w:hAnsi="Calibri"/>
          <w:color w:val="000000"/>
          <w:sz w:val="22"/>
        </w:rPr>
      </w:pPr>
      <w:r w:rsidRPr="00C042BD">
        <w:rPr>
          <w:rFonts w:ascii="Calibri" w:hAnsi="Calibri"/>
          <w:color w:val="000000"/>
          <w:sz w:val="22"/>
        </w:rPr>
        <w:t xml:space="preserve">Postępowanie o udzielenie przedmiotowego zamówienia publicznego prowadzone jest w trybie </w:t>
      </w:r>
      <w:r w:rsidR="00841098">
        <w:rPr>
          <w:rFonts w:ascii="Calibri" w:hAnsi="Calibri"/>
          <w:color w:val="000000"/>
          <w:sz w:val="22"/>
        </w:rPr>
        <w:t>przetargu nieograniczonego</w:t>
      </w:r>
      <w:r w:rsidR="00211353">
        <w:rPr>
          <w:rFonts w:ascii="Calibri" w:hAnsi="Calibri"/>
          <w:color w:val="000000"/>
          <w:sz w:val="22"/>
        </w:rPr>
        <w:t xml:space="preserve"> określon</w:t>
      </w:r>
      <w:r w:rsidR="00841098">
        <w:rPr>
          <w:rFonts w:ascii="Calibri" w:hAnsi="Calibri"/>
          <w:color w:val="000000"/>
          <w:sz w:val="22"/>
        </w:rPr>
        <w:t>ego</w:t>
      </w:r>
      <w:r w:rsidR="00211353">
        <w:rPr>
          <w:rFonts w:ascii="Calibri" w:hAnsi="Calibri"/>
          <w:color w:val="000000"/>
          <w:sz w:val="22"/>
        </w:rPr>
        <w:t xml:space="preserve"> w art. </w:t>
      </w:r>
      <w:r w:rsidR="00841098">
        <w:rPr>
          <w:rFonts w:ascii="Calibri" w:hAnsi="Calibri"/>
          <w:color w:val="000000"/>
          <w:sz w:val="22"/>
        </w:rPr>
        <w:t>132-139</w:t>
      </w:r>
      <w:r w:rsidRPr="00C042BD">
        <w:rPr>
          <w:rFonts w:ascii="Calibri" w:hAnsi="Calibri"/>
          <w:color w:val="000000"/>
          <w:sz w:val="22"/>
        </w:rPr>
        <w:t xml:space="preserve"> ustawy z dnia </w:t>
      </w:r>
      <w:r w:rsidR="00211353">
        <w:rPr>
          <w:rFonts w:ascii="Calibri" w:hAnsi="Calibri"/>
          <w:color w:val="000000"/>
          <w:sz w:val="22"/>
        </w:rPr>
        <w:t>11</w:t>
      </w:r>
      <w:r w:rsidRPr="00C042BD">
        <w:rPr>
          <w:rFonts w:ascii="Calibri" w:hAnsi="Calibri"/>
          <w:color w:val="000000"/>
          <w:sz w:val="22"/>
        </w:rPr>
        <w:t xml:space="preserve"> </w:t>
      </w:r>
      <w:r w:rsidR="00211353">
        <w:rPr>
          <w:rFonts w:ascii="Calibri" w:hAnsi="Calibri"/>
          <w:color w:val="000000"/>
          <w:sz w:val="22"/>
        </w:rPr>
        <w:t>września</w:t>
      </w:r>
      <w:r w:rsidRPr="00C042BD">
        <w:rPr>
          <w:rFonts w:ascii="Calibri" w:hAnsi="Calibri"/>
          <w:color w:val="000000"/>
          <w:sz w:val="22"/>
        </w:rPr>
        <w:t xml:space="preserve"> 20</w:t>
      </w:r>
      <w:r w:rsidR="00211353">
        <w:rPr>
          <w:rFonts w:ascii="Calibri" w:hAnsi="Calibri"/>
          <w:color w:val="000000"/>
          <w:sz w:val="22"/>
        </w:rPr>
        <w:t>19</w:t>
      </w:r>
      <w:r w:rsidRPr="00C042BD">
        <w:rPr>
          <w:rFonts w:ascii="Calibri" w:hAnsi="Calibri"/>
          <w:color w:val="000000"/>
          <w:sz w:val="22"/>
        </w:rPr>
        <w:t xml:space="preserve"> r. – Prawo zamówień publicznych (</w:t>
      </w:r>
      <w:proofErr w:type="spellStart"/>
      <w:r w:rsidR="00710BA3">
        <w:rPr>
          <w:rFonts w:ascii="Calibri" w:hAnsi="Calibri"/>
          <w:color w:val="000000"/>
          <w:sz w:val="22"/>
        </w:rPr>
        <w:t>t.j</w:t>
      </w:r>
      <w:proofErr w:type="spellEnd"/>
      <w:r w:rsidR="00710BA3">
        <w:rPr>
          <w:rFonts w:ascii="Calibri" w:hAnsi="Calibri"/>
          <w:color w:val="000000"/>
          <w:sz w:val="22"/>
        </w:rPr>
        <w:t xml:space="preserve">. </w:t>
      </w:r>
      <w:r w:rsidR="00C92409" w:rsidRPr="00C92409">
        <w:rPr>
          <w:rFonts w:ascii="Calibri" w:hAnsi="Calibri"/>
          <w:color w:val="000000"/>
          <w:sz w:val="22"/>
        </w:rPr>
        <w:t>Dz. U. z 2021 r. poz. 1129</w:t>
      </w:r>
      <w:r w:rsidR="00CC72C3">
        <w:rPr>
          <w:rFonts w:ascii="Calibri" w:hAnsi="Calibri"/>
          <w:color w:val="000000"/>
          <w:sz w:val="22"/>
        </w:rPr>
        <w:t xml:space="preserve">), zwaną dalej „ustawą </w:t>
      </w:r>
      <w:proofErr w:type="spellStart"/>
      <w:r w:rsidR="00CC72C3">
        <w:rPr>
          <w:rFonts w:ascii="Calibri" w:hAnsi="Calibri"/>
          <w:color w:val="000000"/>
          <w:sz w:val="22"/>
        </w:rPr>
        <w:t>Pzp</w:t>
      </w:r>
      <w:proofErr w:type="spellEnd"/>
      <w:r w:rsidR="00CC72C3">
        <w:rPr>
          <w:rFonts w:ascii="Calibri" w:hAnsi="Calibri"/>
          <w:color w:val="000000"/>
          <w:sz w:val="22"/>
        </w:rPr>
        <w:t>”.</w:t>
      </w:r>
    </w:p>
    <w:p w14:paraId="3AD66F31" w14:textId="77777777" w:rsidR="00B25C62" w:rsidRPr="00C042BD" w:rsidRDefault="00B25C62" w:rsidP="002857C1">
      <w:pPr>
        <w:numPr>
          <w:ilvl w:val="0"/>
          <w:numId w:val="11"/>
        </w:numPr>
        <w:spacing w:line="240" w:lineRule="auto"/>
        <w:rPr>
          <w:rFonts w:ascii="Calibri" w:hAnsi="Calibri"/>
          <w:sz w:val="22"/>
        </w:rPr>
      </w:pPr>
      <w:r w:rsidRPr="00C042BD">
        <w:rPr>
          <w:rFonts w:ascii="Calibri" w:hAnsi="Calibri"/>
          <w:sz w:val="22"/>
        </w:rPr>
        <w:t xml:space="preserve">Wartość szacunkowa udzielanego zamówienia przekracza wyrażoną w złotych równowartość kwoty </w:t>
      </w:r>
      <w:r w:rsidR="000B705F">
        <w:rPr>
          <w:rFonts w:ascii="Calibri" w:hAnsi="Calibri"/>
          <w:sz w:val="22"/>
        </w:rPr>
        <w:t>139</w:t>
      </w:r>
      <w:r w:rsidR="00256241">
        <w:rPr>
          <w:rFonts w:ascii="Calibri" w:hAnsi="Calibri"/>
          <w:sz w:val="22"/>
        </w:rPr>
        <w:t> 000,00 euro</w:t>
      </w:r>
      <w:r w:rsidRPr="00C042BD">
        <w:rPr>
          <w:rFonts w:ascii="Calibri" w:hAnsi="Calibri"/>
          <w:sz w:val="22"/>
        </w:rPr>
        <w:t>.</w:t>
      </w:r>
    </w:p>
    <w:p w14:paraId="4F7471C2" w14:textId="5543BE6C" w:rsidR="00A8404E" w:rsidRPr="00256241" w:rsidRDefault="00A8404E" w:rsidP="002857C1">
      <w:pPr>
        <w:numPr>
          <w:ilvl w:val="0"/>
          <w:numId w:val="11"/>
        </w:numPr>
        <w:spacing w:line="240" w:lineRule="auto"/>
        <w:rPr>
          <w:rFonts w:ascii="Calibri" w:hAnsi="Calibri"/>
          <w:sz w:val="22"/>
        </w:rPr>
      </w:pPr>
      <w:r w:rsidRPr="00256241">
        <w:rPr>
          <w:rFonts w:ascii="Calibri" w:hAnsi="Calibri"/>
          <w:sz w:val="22"/>
        </w:rPr>
        <w:t xml:space="preserve">Realizacja zamówienia podlega prawu polskiemu, w tym w szczególności: ustawie z </w:t>
      </w:r>
      <w:r w:rsidR="004D5E98" w:rsidRPr="00256241">
        <w:rPr>
          <w:rFonts w:ascii="Calibri" w:hAnsi="Calibri"/>
          <w:sz w:val="22"/>
        </w:rPr>
        <w:t xml:space="preserve">dnia </w:t>
      </w:r>
      <w:r w:rsidR="004D5E98" w:rsidRPr="00256241">
        <w:rPr>
          <w:rFonts w:ascii="Calibri" w:hAnsi="Calibri"/>
          <w:sz w:val="22"/>
        </w:rPr>
        <w:br/>
      </w:r>
      <w:r w:rsidRPr="00256241">
        <w:rPr>
          <w:rFonts w:ascii="Calibri" w:hAnsi="Calibri"/>
          <w:sz w:val="22"/>
        </w:rPr>
        <w:t xml:space="preserve">23 kwietnia 1964 r. Kodeks Cywilny (Dz. U. z </w:t>
      </w:r>
      <w:r w:rsidR="00BC26A3" w:rsidRPr="00256241">
        <w:rPr>
          <w:rFonts w:ascii="Calibri" w:hAnsi="Calibri"/>
          <w:sz w:val="22"/>
        </w:rPr>
        <w:t>20</w:t>
      </w:r>
      <w:r w:rsidR="00256241" w:rsidRPr="00256241">
        <w:rPr>
          <w:rFonts w:ascii="Calibri" w:hAnsi="Calibri"/>
          <w:sz w:val="22"/>
        </w:rPr>
        <w:t>2</w:t>
      </w:r>
      <w:r w:rsidR="00D92634">
        <w:rPr>
          <w:rFonts w:ascii="Calibri" w:hAnsi="Calibri"/>
          <w:sz w:val="22"/>
        </w:rPr>
        <w:t>1</w:t>
      </w:r>
      <w:r w:rsidR="00BC26A3" w:rsidRPr="00256241">
        <w:rPr>
          <w:rFonts w:ascii="Calibri" w:hAnsi="Calibri"/>
          <w:sz w:val="22"/>
        </w:rPr>
        <w:t xml:space="preserve"> </w:t>
      </w:r>
      <w:r w:rsidR="00586F22" w:rsidRPr="00256241">
        <w:rPr>
          <w:rFonts w:ascii="Calibri" w:hAnsi="Calibri"/>
          <w:sz w:val="22"/>
        </w:rPr>
        <w:t>r.</w:t>
      </w:r>
      <w:r w:rsidRPr="00256241">
        <w:rPr>
          <w:rFonts w:ascii="Calibri" w:hAnsi="Calibri"/>
          <w:sz w:val="22"/>
        </w:rPr>
        <w:t xml:space="preserve"> poz. </w:t>
      </w:r>
      <w:r w:rsidR="00D92634">
        <w:rPr>
          <w:rFonts w:ascii="Calibri" w:hAnsi="Calibri"/>
          <w:sz w:val="22"/>
        </w:rPr>
        <w:t>1509</w:t>
      </w:r>
      <w:r w:rsidR="00256241" w:rsidRPr="00256241">
        <w:rPr>
          <w:rFonts w:ascii="Calibri" w:hAnsi="Calibri"/>
          <w:sz w:val="22"/>
        </w:rPr>
        <w:t>)</w:t>
      </w:r>
      <w:r w:rsidR="00B04CC1">
        <w:rPr>
          <w:rFonts w:ascii="Calibri" w:hAnsi="Calibri"/>
          <w:sz w:val="22"/>
        </w:rPr>
        <w:t xml:space="preserve"> oraz </w:t>
      </w:r>
      <w:r w:rsidR="00B04CC1">
        <w:rPr>
          <w:rFonts w:ascii="Calibri" w:hAnsi="Calibri"/>
          <w:color w:val="000000"/>
          <w:sz w:val="22"/>
        </w:rPr>
        <w:t>ustawie</w:t>
      </w:r>
      <w:r w:rsidR="00B04CC1" w:rsidRPr="00C042BD">
        <w:rPr>
          <w:rFonts w:ascii="Calibri" w:hAnsi="Calibri"/>
          <w:color w:val="000000"/>
          <w:sz w:val="22"/>
        </w:rPr>
        <w:t xml:space="preserve"> z dnia </w:t>
      </w:r>
      <w:r w:rsidR="00B04CC1">
        <w:rPr>
          <w:rFonts w:ascii="Calibri" w:hAnsi="Calibri"/>
          <w:color w:val="000000"/>
          <w:sz w:val="22"/>
        </w:rPr>
        <w:t>11</w:t>
      </w:r>
      <w:r w:rsidR="00B04CC1" w:rsidRPr="00C042BD">
        <w:rPr>
          <w:rFonts w:ascii="Calibri" w:hAnsi="Calibri"/>
          <w:color w:val="000000"/>
          <w:sz w:val="22"/>
        </w:rPr>
        <w:t xml:space="preserve"> </w:t>
      </w:r>
      <w:r w:rsidR="00B04CC1">
        <w:rPr>
          <w:rFonts w:ascii="Calibri" w:hAnsi="Calibri"/>
          <w:color w:val="000000"/>
          <w:sz w:val="22"/>
        </w:rPr>
        <w:t>września</w:t>
      </w:r>
      <w:r w:rsidR="00B04CC1" w:rsidRPr="00C042BD">
        <w:rPr>
          <w:rFonts w:ascii="Calibri" w:hAnsi="Calibri"/>
          <w:color w:val="000000"/>
          <w:sz w:val="22"/>
        </w:rPr>
        <w:t xml:space="preserve"> 20</w:t>
      </w:r>
      <w:r w:rsidR="00B04CC1">
        <w:rPr>
          <w:rFonts w:ascii="Calibri" w:hAnsi="Calibri"/>
          <w:color w:val="000000"/>
          <w:sz w:val="22"/>
        </w:rPr>
        <w:t>19</w:t>
      </w:r>
      <w:r w:rsidR="00B04CC1" w:rsidRPr="00C042BD">
        <w:rPr>
          <w:rFonts w:ascii="Calibri" w:hAnsi="Calibri"/>
          <w:color w:val="000000"/>
          <w:sz w:val="22"/>
        </w:rPr>
        <w:t xml:space="preserve"> r. – Prawo zamówień publicznych (</w:t>
      </w:r>
      <w:proofErr w:type="spellStart"/>
      <w:r w:rsidR="00F26D26">
        <w:rPr>
          <w:rFonts w:ascii="Calibri" w:hAnsi="Calibri"/>
          <w:color w:val="000000"/>
          <w:sz w:val="22"/>
        </w:rPr>
        <w:t>t.j</w:t>
      </w:r>
      <w:proofErr w:type="spellEnd"/>
      <w:r w:rsidR="00F26D26">
        <w:rPr>
          <w:rFonts w:ascii="Calibri" w:hAnsi="Calibri"/>
          <w:color w:val="000000"/>
          <w:sz w:val="22"/>
        </w:rPr>
        <w:t xml:space="preserve">. </w:t>
      </w:r>
      <w:r w:rsidR="00C92409" w:rsidRPr="00C92409">
        <w:rPr>
          <w:rFonts w:ascii="Calibri" w:hAnsi="Calibri"/>
          <w:color w:val="000000"/>
          <w:sz w:val="22"/>
        </w:rPr>
        <w:t>Dz. U. z 2021 r. poz. 1129</w:t>
      </w:r>
      <w:r w:rsidR="00B04CC1">
        <w:rPr>
          <w:rFonts w:ascii="Calibri" w:hAnsi="Calibri"/>
          <w:color w:val="000000"/>
          <w:sz w:val="22"/>
        </w:rPr>
        <w:t>)</w:t>
      </w:r>
      <w:r w:rsidR="00256241" w:rsidRPr="00256241">
        <w:rPr>
          <w:rFonts w:ascii="Calibri" w:hAnsi="Calibri"/>
          <w:sz w:val="22"/>
        </w:rPr>
        <w:t>.</w:t>
      </w:r>
    </w:p>
    <w:p w14:paraId="413CF9D7" w14:textId="77777777" w:rsidR="00F523A6" w:rsidRPr="00F523A6" w:rsidRDefault="00F523A6" w:rsidP="002857C1">
      <w:pPr>
        <w:numPr>
          <w:ilvl w:val="0"/>
          <w:numId w:val="11"/>
        </w:numPr>
        <w:spacing w:line="240" w:lineRule="auto"/>
        <w:rPr>
          <w:rFonts w:ascii="Calibri" w:hAnsi="Calibri"/>
          <w:sz w:val="22"/>
        </w:rPr>
      </w:pPr>
      <w:r w:rsidRPr="00F523A6">
        <w:rPr>
          <w:rFonts w:ascii="Calibri" w:hAnsi="Calibri"/>
          <w:sz w:val="22"/>
        </w:rPr>
        <w:t xml:space="preserve">Zamawiający będzie stosował procedurę, o której mowa w art. 139 ust. 1 ustawy </w:t>
      </w:r>
      <w:proofErr w:type="spellStart"/>
      <w:r w:rsidRPr="00F523A6">
        <w:rPr>
          <w:rFonts w:ascii="Calibri" w:hAnsi="Calibri"/>
          <w:sz w:val="22"/>
        </w:rPr>
        <w:t>Pzp</w:t>
      </w:r>
      <w:proofErr w:type="spellEnd"/>
      <w:r w:rsidRPr="00F523A6">
        <w:rPr>
          <w:rFonts w:ascii="Calibri" w:hAnsi="Calibri"/>
          <w:sz w:val="22"/>
        </w:rPr>
        <w:t xml:space="preserve"> (tj. tzw. procedurę odwróconą).</w:t>
      </w:r>
    </w:p>
    <w:p w14:paraId="5B498931" w14:textId="77777777" w:rsidR="00F523A6" w:rsidRPr="00F523A6" w:rsidRDefault="00F523A6" w:rsidP="002857C1">
      <w:pPr>
        <w:numPr>
          <w:ilvl w:val="0"/>
          <w:numId w:val="11"/>
        </w:numPr>
        <w:spacing w:line="240" w:lineRule="auto"/>
        <w:rPr>
          <w:rFonts w:ascii="Calibri" w:hAnsi="Calibri"/>
          <w:sz w:val="22"/>
        </w:rPr>
      </w:pPr>
      <w:r w:rsidRPr="00F523A6">
        <w:rPr>
          <w:rFonts w:ascii="Calibri" w:hAnsi="Calibri"/>
          <w:sz w:val="22"/>
        </w:rPr>
        <w:t>W pierwszej kolejności Zamawiający dokonana badania i oceny ofert, a następnie dokona kwalifikacji podmiotowej Wykonawcy, którego oferta została najwyżej oceniona, w zakresie braku podstaw wykluczenia oraz spełniania warunków udziału w postępowaniu.</w:t>
      </w:r>
    </w:p>
    <w:p w14:paraId="2F20FFB5" w14:textId="77777777" w:rsidR="00F523A6" w:rsidRPr="00F523A6" w:rsidRDefault="00F523A6" w:rsidP="002857C1">
      <w:pPr>
        <w:numPr>
          <w:ilvl w:val="0"/>
          <w:numId w:val="11"/>
        </w:numPr>
        <w:spacing w:line="240" w:lineRule="auto"/>
        <w:rPr>
          <w:rFonts w:ascii="Calibri" w:hAnsi="Calibri"/>
          <w:sz w:val="22"/>
        </w:rPr>
      </w:pPr>
      <w:r w:rsidRPr="00F523A6">
        <w:rPr>
          <w:rFonts w:ascii="Calibri" w:hAnsi="Calibri"/>
          <w:sz w:val="22"/>
        </w:rPr>
        <w:t xml:space="preserve">W związku z zastosowaniem procedury, o której mowa w art. 139 ust. 1 ustawy </w:t>
      </w:r>
      <w:proofErr w:type="spellStart"/>
      <w:r w:rsidRPr="00F523A6">
        <w:rPr>
          <w:rFonts w:ascii="Calibri" w:hAnsi="Calibri"/>
          <w:sz w:val="22"/>
        </w:rPr>
        <w:t>Pzp</w:t>
      </w:r>
      <w:proofErr w:type="spellEnd"/>
      <w:r w:rsidRPr="00F523A6">
        <w:rPr>
          <w:rFonts w:ascii="Calibri" w:hAnsi="Calibri"/>
          <w:sz w:val="22"/>
        </w:rPr>
        <w:t xml:space="preserve"> Zamawiający nie wymaga złożenia wraz Ofertą oświadczenia</w:t>
      </w:r>
      <w:r w:rsidR="0019089E">
        <w:rPr>
          <w:rFonts w:ascii="Calibri" w:hAnsi="Calibri"/>
          <w:sz w:val="22"/>
        </w:rPr>
        <w:t xml:space="preserve"> na formularzu Jednolitego Europejskiego Dokumentu Zamówienia („JEDZ”)</w:t>
      </w:r>
      <w:r w:rsidRPr="00F523A6">
        <w:rPr>
          <w:rFonts w:ascii="Calibri" w:hAnsi="Calibri"/>
          <w:sz w:val="22"/>
        </w:rPr>
        <w:t>. Zamawiający będzie żądał złożenia tego oświadczenia wyłącznie od Wykonawcy, którego oferta została najwyżej oceniona.</w:t>
      </w:r>
    </w:p>
    <w:p w14:paraId="1FFE939B" w14:textId="77777777" w:rsidR="00F523A6" w:rsidRPr="00C042BD" w:rsidRDefault="00F523A6"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14:paraId="0471546A" w14:textId="77777777" w:rsidR="00335500" w:rsidRPr="00C042BD" w:rsidRDefault="00335500" w:rsidP="002857C1">
      <w:pPr>
        <w:pStyle w:val="Akapitzlist"/>
        <w:numPr>
          <w:ilvl w:val="0"/>
          <w:numId w:val="19"/>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Opis przedmiotu zamówienia</w:t>
      </w:r>
    </w:p>
    <w:p w14:paraId="0AC01557" w14:textId="77777777" w:rsidR="006A5313" w:rsidRPr="00C042BD" w:rsidRDefault="006A5313" w:rsidP="00060836">
      <w:pPr>
        <w:shd w:val="clear" w:color="auto" w:fill="FFFFFF"/>
        <w:spacing w:line="240" w:lineRule="auto"/>
        <w:ind w:firstLine="0"/>
        <w:rPr>
          <w:rFonts w:ascii="Calibri" w:hAnsi="Calibri"/>
          <w:sz w:val="22"/>
          <w:lang w:eastAsia="pl-PL"/>
        </w:rPr>
      </w:pPr>
    </w:p>
    <w:p w14:paraId="05FF723E" w14:textId="3008B821" w:rsidR="006B615F" w:rsidRPr="0067179E" w:rsidRDefault="00160E21" w:rsidP="002857C1">
      <w:pPr>
        <w:numPr>
          <w:ilvl w:val="0"/>
          <w:numId w:val="46"/>
        </w:numPr>
        <w:spacing w:line="240" w:lineRule="auto"/>
        <w:rPr>
          <w:rFonts w:ascii="Calibri" w:hAnsi="Calibri"/>
          <w:bCs/>
          <w:color w:val="000000"/>
          <w:sz w:val="22"/>
        </w:rPr>
      </w:pPr>
      <w:r>
        <w:rPr>
          <w:rFonts w:ascii="Calibri" w:hAnsi="Calibri"/>
          <w:bCs/>
          <w:color w:val="000000"/>
          <w:sz w:val="22"/>
        </w:rPr>
        <w:t xml:space="preserve">Przedmiotem zamówienia jest </w:t>
      </w:r>
      <w:r w:rsidR="008E7525">
        <w:rPr>
          <w:rFonts w:asciiTheme="minorHAnsi" w:hAnsiTheme="minorHAnsi" w:cstheme="minorHAnsi"/>
          <w:sz w:val="22"/>
        </w:rPr>
        <w:t xml:space="preserve">usługa </w:t>
      </w:r>
      <w:r w:rsidR="008E7525" w:rsidRPr="001375C2">
        <w:rPr>
          <w:rFonts w:asciiTheme="minorHAnsi" w:hAnsiTheme="minorHAnsi" w:cstheme="minorHAnsi"/>
          <w:sz w:val="22"/>
        </w:rPr>
        <w:t xml:space="preserve">polegające na dostawie licencji </w:t>
      </w:r>
      <w:r w:rsidR="008E7525">
        <w:rPr>
          <w:rFonts w:asciiTheme="minorHAnsi" w:hAnsiTheme="minorHAnsi" w:cstheme="minorHAnsi"/>
          <w:sz w:val="22"/>
        </w:rPr>
        <w:t>i wdrożeniu</w:t>
      </w:r>
      <w:r w:rsidR="008E7525" w:rsidRPr="001375C2">
        <w:rPr>
          <w:rFonts w:asciiTheme="minorHAnsi" w:hAnsiTheme="minorHAnsi" w:cstheme="minorHAnsi"/>
          <w:sz w:val="22"/>
        </w:rPr>
        <w:t xml:space="preserve"> </w:t>
      </w:r>
      <w:r w:rsidR="008E7525">
        <w:rPr>
          <w:rFonts w:asciiTheme="minorHAnsi" w:hAnsiTheme="minorHAnsi" w:cstheme="minorHAnsi"/>
          <w:sz w:val="22"/>
        </w:rPr>
        <w:t>oprogramowania</w:t>
      </w:r>
      <w:r w:rsidR="008E7525" w:rsidRPr="001375C2">
        <w:rPr>
          <w:rFonts w:asciiTheme="minorHAnsi" w:hAnsiTheme="minorHAnsi" w:cstheme="minorHAnsi"/>
          <w:sz w:val="22"/>
        </w:rPr>
        <w:t xml:space="preserve"> klasy Business </w:t>
      </w:r>
      <w:proofErr w:type="spellStart"/>
      <w:r w:rsidR="008E7525" w:rsidRPr="001375C2">
        <w:rPr>
          <w:rFonts w:asciiTheme="minorHAnsi" w:hAnsiTheme="minorHAnsi" w:cstheme="minorHAnsi"/>
          <w:sz w:val="22"/>
        </w:rPr>
        <w:t>Intelligence</w:t>
      </w:r>
      <w:proofErr w:type="spellEnd"/>
      <w:r w:rsidR="0067179E" w:rsidRPr="0045348E">
        <w:rPr>
          <w:rFonts w:ascii="Calibri" w:hAnsi="Calibri" w:cs="Calibri"/>
          <w:sz w:val="22"/>
        </w:rPr>
        <w:t>, zwanego dalej „BI”, w modelu subskrypcji na 2 lata</w:t>
      </w:r>
      <w:r w:rsidR="0067179E">
        <w:rPr>
          <w:rFonts w:ascii="Calibri" w:hAnsi="Calibri" w:cs="Calibri"/>
          <w:sz w:val="22"/>
        </w:rPr>
        <w:t>.</w:t>
      </w:r>
    </w:p>
    <w:p w14:paraId="4B2BB3D8" w14:textId="44E17A8A" w:rsidR="0067179E" w:rsidRPr="0045348E" w:rsidRDefault="0067179E" w:rsidP="002857C1">
      <w:pPr>
        <w:widowControl w:val="0"/>
        <w:numPr>
          <w:ilvl w:val="0"/>
          <w:numId w:val="46"/>
        </w:numPr>
        <w:autoSpaceDE w:val="0"/>
        <w:autoSpaceDN w:val="0"/>
        <w:adjustRightInd w:val="0"/>
        <w:spacing w:line="240" w:lineRule="auto"/>
        <w:rPr>
          <w:rFonts w:ascii="Calibri" w:hAnsi="Calibri" w:cs="Calibri"/>
          <w:sz w:val="22"/>
        </w:rPr>
      </w:pPr>
      <w:r w:rsidRPr="0045348E">
        <w:rPr>
          <w:rFonts w:ascii="Calibri" w:hAnsi="Calibri" w:cs="Calibri"/>
          <w:sz w:val="22"/>
        </w:rPr>
        <w:t>Usługa instalacji i konfiguracji oprogramowania BI, o którym mowa w ust. 1</w:t>
      </w:r>
      <w:r w:rsidR="005222E3">
        <w:rPr>
          <w:rFonts w:ascii="Calibri" w:hAnsi="Calibri" w:cs="Calibri"/>
          <w:sz w:val="22"/>
        </w:rPr>
        <w:t>,</w:t>
      </w:r>
      <w:r w:rsidRPr="0045348E">
        <w:rPr>
          <w:rFonts w:ascii="Calibri" w:hAnsi="Calibri" w:cs="Calibri"/>
          <w:sz w:val="22"/>
        </w:rPr>
        <w:t xml:space="preserve"> na środowisku serwerowym Zamawiającego wraz z przygotowaniem dokumentacji powdrożeniowej.</w:t>
      </w:r>
    </w:p>
    <w:p w14:paraId="669F53FC" w14:textId="77777777" w:rsidR="0067179E" w:rsidRPr="0045348E" w:rsidRDefault="0067179E" w:rsidP="002857C1">
      <w:pPr>
        <w:widowControl w:val="0"/>
        <w:numPr>
          <w:ilvl w:val="0"/>
          <w:numId w:val="46"/>
        </w:numPr>
        <w:autoSpaceDE w:val="0"/>
        <w:autoSpaceDN w:val="0"/>
        <w:adjustRightInd w:val="0"/>
        <w:spacing w:line="240" w:lineRule="auto"/>
        <w:rPr>
          <w:rFonts w:ascii="Calibri" w:hAnsi="Calibri" w:cs="Calibri"/>
          <w:sz w:val="22"/>
        </w:rPr>
      </w:pPr>
      <w:r w:rsidRPr="0045348E">
        <w:rPr>
          <w:rFonts w:ascii="Calibri" w:hAnsi="Calibri" w:cs="Calibri"/>
          <w:sz w:val="22"/>
        </w:rPr>
        <w:t>Szkolenie pracowników Zamawiającego z obsługi oprogramowania BI, o którym mowa w ust. 1.</w:t>
      </w:r>
    </w:p>
    <w:p w14:paraId="4BF24DA7" w14:textId="6ADDB455" w:rsidR="0067179E" w:rsidRPr="0067179E" w:rsidRDefault="0067179E" w:rsidP="002857C1">
      <w:pPr>
        <w:numPr>
          <w:ilvl w:val="0"/>
          <w:numId w:val="46"/>
        </w:numPr>
        <w:spacing w:line="240" w:lineRule="auto"/>
        <w:rPr>
          <w:rFonts w:ascii="Calibri" w:hAnsi="Calibri"/>
          <w:bCs/>
          <w:color w:val="000000"/>
          <w:sz w:val="22"/>
        </w:rPr>
      </w:pPr>
      <w:r w:rsidRPr="001C70A3">
        <w:rPr>
          <w:rFonts w:ascii="Calibri" w:hAnsi="Calibri" w:cs="Calibri"/>
          <w:sz w:val="22"/>
        </w:rPr>
        <w:t xml:space="preserve">Zapewnienie przez Wykonawcę usługi wsparcia </w:t>
      </w:r>
      <w:r w:rsidRPr="00A8428E">
        <w:rPr>
          <w:rFonts w:ascii="Calibri" w:hAnsi="Calibri" w:cs="Calibri"/>
          <w:sz w:val="22"/>
        </w:rPr>
        <w:t>oprogramowania BI</w:t>
      </w:r>
      <w:r>
        <w:rPr>
          <w:rFonts w:ascii="Calibri" w:hAnsi="Calibri" w:cs="Calibri"/>
          <w:sz w:val="22"/>
        </w:rPr>
        <w:t xml:space="preserve"> przez okres wskazany w ust. 1.</w:t>
      </w:r>
    </w:p>
    <w:p w14:paraId="0E7330F4" w14:textId="4E548336" w:rsidR="006B615F" w:rsidRPr="006B615F" w:rsidRDefault="006B615F" w:rsidP="002857C1">
      <w:pPr>
        <w:numPr>
          <w:ilvl w:val="0"/>
          <w:numId w:val="46"/>
        </w:numPr>
        <w:spacing w:line="240" w:lineRule="auto"/>
        <w:rPr>
          <w:rFonts w:ascii="Calibri" w:hAnsi="Calibri"/>
          <w:bCs/>
          <w:color w:val="000000"/>
          <w:sz w:val="22"/>
        </w:rPr>
      </w:pPr>
      <w:r w:rsidRPr="006B615F">
        <w:rPr>
          <w:rFonts w:ascii="Calibri" w:hAnsi="Calibri"/>
          <w:bCs/>
          <w:color w:val="000000"/>
          <w:sz w:val="22"/>
        </w:rPr>
        <w:t xml:space="preserve">Szczegółowy opis i wymagania dotyczące realizacji zamówienia zawarte zostały </w:t>
      </w:r>
      <w:r w:rsidR="004A708F">
        <w:rPr>
          <w:rFonts w:ascii="Calibri" w:hAnsi="Calibri"/>
          <w:bCs/>
          <w:color w:val="000000"/>
          <w:sz w:val="22"/>
        </w:rPr>
        <w:t xml:space="preserve">w </w:t>
      </w:r>
      <w:r w:rsidR="00997D86" w:rsidRPr="004A708F">
        <w:rPr>
          <w:rFonts w:ascii="Calibri" w:hAnsi="Calibri"/>
          <w:b/>
          <w:bCs/>
          <w:color w:val="000000"/>
          <w:sz w:val="22"/>
        </w:rPr>
        <w:t xml:space="preserve">Załączniku nr </w:t>
      </w:r>
      <w:r w:rsidR="008E7525">
        <w:rPr>
          <w:rFonts w:ascii="Calibri" w:hAnsi="Calibri"/>
          <w:b/>
          <w:bCs/>
          <w:color w:val="000000"/>
          <w:sz w:val="22"/>
        </w:rPr>
        <w:t>8</w:t>
      </w:r>
      <w:r w:rsidR="00997D86">
        <w:rPr>
          <w:rFonts w:ascii="Calibri" w:hAnsi="Calibri"/>
          <w:bCs/>
          <w:color w:val="000000"/>
          <w:sz w:val="22"/>
        </w:rPr>
        <w:t xml:space="preserve"> do SWZ - </w:t>
      </w:r>
      <w:r w:rsidRPr="006B615F">
        <w:rPr>
          <w:rFonts w:ascii="Calibri" w:hAnsi="Calibri"/>
          <w:bCs/>
          <w:color w:val="000000"/>
          <w:sz w:val="22"/>
        </w:rPr>
        <w:t>we wzorze umowy oraz w załącznikach do wzoru umowy.</w:t>
      </w:r>
    </w:p>
    <w:p w14:paraId="00CCDF1B" w14:textId="5E171328" w:rsidR="006B615F" w:rsidRPr="006B615F" w:rsidRDefault="00171C57" w:rsidP="002857C1">
      <w:pPr>
        <w:numPr>
          <w:ilvl w:val="0"/>
          <w:numId w:val="46"/>
        </w:numPr>
        <w:spacing w:line="240" w:lineRule="auto"/>
        <w:rPr>
          <w:rFonts w:ascii="Calibri" w:hAnsi="Calibri"/>
          <w:bCs/>
          <w:color w:val="000000"/>
          <w:sz w:val="22"/>
        </w:rPr>
      </w:pPr>
      <w:r w:rsidRPr="00171C57">
        <w:rPr>
          <w:rFonts w:ascii="Calibri" w:hAnsi="Calibri"/>
          <w:bCs/>
          <w:color w:val="000000"/>
          <w:sz w:val="22"/>
        </w:rPr>
        <w:t>Zamówienie zostało opisane następującymi kodami ze Wspólnego Słownika Zamówień</w:t>
      </w:r>
      <w:r w:rsidR="006B615F" w:rsidRPr="006B615F">
        <w:rPr>
          <w:rFonts w:ascii="Calibri" w:hAnsi="Calibri"/>
          <w:bCs/>
          <w:color w:val="000000"/>
          <w:sz w:val="22"/>
        </w:rPr>
        <w:t xml:space="preserve">: </w:t>
      </w:r>
    </w:p>
    <w:p w14:paraId="43526898" w14:textId="6A7138B6" w:rsidR="008E7525" w:rsidRDefault="00171C57" w:rsidP="006B615F">
      <w:pPr>
        <w:keepNext/>
        <w:shd w:val="clear" w:color="auto" w:fill="FFFFFF"/>
        <w:overflowPunct w:val="0"/>
        <w:spacing w:line="240" w:lineRule="auto"/>
        <w:ind w:left="357" w:firstLine="0"/>
        <w:textAlignment w:val="baseline"/>
        <w:outlineLvl w:val="0"/>
        <w:rPr>
          <w:rFonts w:ascii="Calibri" w:hAnsi="Calibri"/>
          <w:bCs/>
          <w:color w:val="000000"/>
          <w:sz w:val="22"/>
        </w:rPr>
      </w:pPr>
      <w:r>
        <w:rPr>
          <w:rFonts w:ascii="Calibri" w:hAnsi="Calibri"/>
          <w:bCs/>
          <w:color w:val="000000"/>
          <w:sz w:val="22"/>
        </w:rPr>
        <w:t xml:space="preserve">1) </w:t>
      </w:r>
      <w:r w:rsidR="00734B33" w:rsidRPr="00734B33">
        <w:rPr>
          <w:rFonts w:ascii="Calibri" w:hAnsi="Calibri"/>
          <w:bCs/>
          <w:color w:val="000000"/>
          <w:sz w:val="22"/>
        </w:rPr>
        <w:t xml:space="preserve">72221000-0 </w:t>
      </w:r>
      <w:r w:rsidR="000A2DC2">
        <w:rPr>
          <w:rFonts w:ascii="Calibri" w:hAnsi="Calibri"/>
          <w:bCs/>
          <w:color w:val="000000"/>
          <w:sz w:val="22"/>
        </w:rPr>
        <w:t xml:space="preserve">- </w:t>
      </w:r>
      <w:r w:rsidR="008E7525" w:rsidRPr="00734B33">
        <w:rPr>
          <w:rFonts w:ascii="Calibri" w:hAnsi="Calibri"/>
          <w:bCs/>
          <w:color w:val="000000"/>
          <w:sz w:val="22"/>
        </w:rPr>
        <w:t>Usługi doradcze w zakresie analizy biznesowej</w:t>
      </w:r>
      <w:r w:rsidR="00734B33" w:rsidRPr="00734B33">
        <w:rPr>
          <w:rFonts w:ascii="Calibri" w:hAnsi="Calibri"/>
          <w:bCs/>
          <w:color w:val="000000"/>
          <w:sz w:val="22"/>
        </w:rPr>
        <w:t>;</w:t>
      </w:r>
    </w:p>
    <w:p w14:paraId="3FD79523" w14:textId="6B593B37" w:rsidR="008E7525" w:rsidRDefault="00734B33" w:rsidP="006B615F">
      <w:pPr>
        <w:keepNext/>
        <w:shd w:val="clear" w:color="auto" w:fill="FFFFFF"/>
        <w:overflowPunct w:val="0"/>
        <w:spacing w:line="240" w:lineRule="auto"/>
        <w:ind w:left="357" w:firstLine="0"/>
        <w:textAlignment w:val="baseline"/>
        <w:outlineLvl w:val="0"/>
        <w:rPr>
          <w:rFonts w:ascii="Calibri" w:hAnsi="Calibri"/>
          <w:bCs/>
          <w:color w:val="000000"/>
          <w:sz w:val="22"/>
        </w:rPr>
      </w:pPr>
      <w:r>
        <w:rPr>
          <w:rFonts w:ascii="Calibri" w:hAnsi="Calibri"/>
          <w:bCs/>
          <w:color w:val="000000"/>
          <w:sz w:val="22"/>
        </w:rPr>
        <w:t xml:space="preserve">2) </w:t>
      </w:r>
      <w:r w:rsidRPr="00734B33">
        <w:rPr>
          <w:rFonts w:ascii="Calibri" w:hAnsi="Calibri"/>
          <w:bCs/>
          <w:color w:val="000000"/>
          <w:sz w:val="22"/>
        </w:rPr>
        <w:t>72212463-2 - Usługi opracowywania oprogramowania statystycznego;</w:t>
      </w:r>
    </w:p>
    <w:p w14:paraId="0C6CBAAE" w14:textId="49438077" w:rsidR="008E7525" w:rsidRPr="00734B33" w:rsidRDefault="00734B33" w:rsidP="00734B33">
      <w:pPr>
        <w:autoSpaceDE w:val="0"/>
        <w:autoSpaceDN w:val="0"/>
        <w:adjustRightInd w:val="0"/>
        <w:spacing w:line="240" w:lineRule="auto"/>
        <w:ind w:firstLine="357"/>
        <w:jc w:val="left"/>
        <w:rPr>
          <w:rFonts w:ascii="Calibri" w:hAnsi="Calibri"/>
          <w:bCs/>
          <w:color w:val="000000"/>
          <w:sz w:val="22"/>
        </w:rPr>
      </w:pPr>
      <w:r>
        <w:rPr>
          <w:rFonts w:ascii="Calibri" w:hAnsi="Calibri"/>
          <w:bCs/>
          <w:color w:val="000000"/>
          <w:sz w:val="22"/>
        </w:rPr>
        <w:t xml:space="preserve">3) </w:t>
      </w:r>
      <w:r w:rsidRPr="00734B33">
        <w:rPr>
          <w:rFonts w:ascii="Calibri" w:hAnsi="Calibri"/>
          <w:bCs/>
          <w:color w:val="000000"/>
          <w:sz w:val="22"/>
        </w:rPr>
        <w:t>72212610-8</w:t>
      </w:r>
      <w:r>
        <w:rPr>
          <w:rFonts w:ascii="Calibri" w:hAnsi="Calibri"/>
          <w:bCs/>
          <w:color w:val="000000"/>
          <w:sz w:val="22"/>
        </w:rPr>
        <w:t xml:space="preserve"> - </w:t>
      </w:r>
      <w:r w:rsidRPr="00734B33">
        <w:rPr>
          <w:rFonts w:ascii="Calibri" w:hAnsi="Calibri"/>
          <w:bCs/>
          <w:color w:val="000000"/>
          <w:sz w:val="22"/>
        </w:rPr>
        <w:t>Usługi opracowywania oprogramowania dla baz danych;</w:t>
      </w:r>
    </w:p>
    <w:p w14:paraId="52F60871" w14:textId="43693D0C" w:rsidR="00734B33" w:rsidRDefault="00734B33" w:rsidP="00734B33">
      <w:pPr>
        <w:autoSpaceDE w:val="0"/>
        <w:autoSpaceDN w:val="0"/>
        <w:adjustRightInd w:val="0"/>
        <w:spacing w:line="240" w:lineRule="auto"/>
        <w:ind w:firstLine="357"/>
        <w:jc w:val="left"/>
        <w:rPr>
          <w:rFonts w:ascii="Calibri" w:hAnsi="Calibri"/>
          <w:bCs/>
          <w:color w:val="000000"/>
          <w:sz w:val="22"/>
        </w:rPr>
      </w:pPr>
      <w:r w:rsidRPr="00734B33">
        <w:rPr>
          <w:rFonts w:ascii="Calibri" w:hAnsi="Calibri"/>
          <w:bCs/>
          <w:color w:val="000000"/>
          <w:sz w:val="22"/>
        </w:rPr>
        <w:t>4) 80533100-0 - Usługi szkolenia komputerowego.</w:t>
      </w:r>
    </w:p>
    <w:p w14:paraId="1D507F15" w14:textId="42A117B6" w:rsidR="006B615F" w:rsidRPr="006B615F" w:rsidRDefault="006B615F" w:rsidP="002857C1">
      <w:pPr>
        <w:numPr>
          <w:ilvl w:val="0"/>
          <w:numId w:val="46"/>
        </w:numPr>
        <w:spacing w:line="240" w:lineRule="auto"/>
        <w:rPr>
          <w:rFonts w:ascii="Calibri" w:hAnsi="Calibri"/>
          <w:bCs/>
          <w:color w:val="000000"/>
          <w:sz w:val="22"/>
        </w:rPr>
      </w:pPr>
      <w:r w:rsidRPr="006B615F">
        <w:rPr>
          <w:rFonts w:ascii="Calibri" w:hAnsi="Calibri"/>
          <w:bCs/>
          <w:color w:val="000000"/>
          <w:sz w:val="22"/>
        </w:rPr>
        <w:t>Miejscem realizacji przedmiotu Um</w:t>
      </w:r>
      <w:r w:rsidR="000552C4">
        <w:rPr>
          <w:rFonts w:ascii="Calibri" w:hAnsi="Calibri"/>
          <w:bCs/>
          <w:color w:val="000000"/>
          <w:sz w:val="22"/>
        </w:rPr>
        <w:t xml:space="preserve">owy jest siedziba Zamawiającego </w:t>
      </w:r>
      <w:r w:rsidRPr="006B615F">
        <w:rPr>
          <w:rFonts w:ascii="Calibri" w:hAnsi="Calibri"/>
          <w:bCs/>
          <w:color w:val="000000"/>
          <w:sz w:val="22"/>
        </w:rPr>
        <w:t xml:space="preserve">w Warszawie, ul. Giełdowa 7/9. </w:t>
      </w:r>
    </w:p>
    <w:p w14:paraId="7CDA0B29" w14:textId="0FAB578D" w:rsidR="00B929E4" w:rsidRPr="005E2FB1" w:rsidRDefault="0023676C" w:rsidP="002857C1">
      <w:pPr>
        <w:numPr>
          <w:ilvl w:val="0"/>
          <w:numId w:val="46"/>
        </w:numPr>
        <w:spacing w:line="240" w:lineRule="auto"/>
        <w:rPr>
          <w:rFonts w:ascii="Calibri" w:eastAsia="Calibri" w:hAnsi="Calibri"/>
          <w:bCs/>
          <w:color w:val="000000"/>
          <w:sz w:val="22"/>
        </w:rPr>
      </w:pPr>
      <w:r w:rsidRPr="0023676C">
        <w:rPr>
          <w:rFonts w:ascii="Calibri" w:hAnsi="Calibri"/>
          <w:bCs/>
          <w:color w:val="000000"/>
          <w:sz w:val="22"/>
        </w:rPr>
        <w:t>Zamawiający</w:t>
      </w:r>
      <w:r w:rsidRPr="0023676C">
        <w:rPr>
          <w:rFonts w:ascii="Calibri" w:hAnsi="Calibri"/>
          <w:sz w:val="22"/>
        </w:rPr>
        <w:t xml:space="preserve"> </w:t>
      </w:r>
      <w:r>
        <w:rPr>
          <w:rFonts w:ascii="Calibri" w:hAnsi="Calibri"/>
          <w:sz w:val="22"/>
        </w:rPr>
        <w:t xml:space="preserve">informuje, że realizacja </w:t>
      </w:r>
      <w:r w:rsidR="00B929E4" w:rsidRPr="005E2FB1">
        <w:rPr>
          <w:rFonts w:ascii="Calibri" w:hAnsi="Calibri"/>
          <w:sz w:val="22"/>
        </w:rPr>
        <w:t>czynności niezbędnych do wykonania przedmiotu zamówienia nie wymaga występowania pomiędzy Wykonawcą lub podwykonawcą</w:t>
      </w:r>
      <w:r w:rsidR="00FB15F2">
        <w:rPr>
          <w:rFonts w:ascii="Calibri" w:hAnsi="Calibri"/>
          <w:sz w:val="22"/>
        </w:rPr>
        <w:t xml:space="preserve"> </w:t>
      </w:r>
      <w:r w:rsidR="00B929E4" w:rsidRPr="005E2FB1">
        <w:rPr>
          <w:rFonts w:ascii="Calibri" w:hAnsi="Calibri"/>
          <w:sz w:val="22"/>
        </w:rPr>
        <w:lastRenderedPageBreak/>
        <w:t>i zatrudnionymi przez te podmioty osobami podporządkowania w rozumieniu przepisów prawa pracy.</w:t>
      </w:r>
    </w:p>
    <w:p w14:paraId="7B4B2D7D" w14:textId="16640E3A" w:rsidR="00FA3827" w:rsidRDefault="00FA3827" w:rsidP="002857C1">
      <w:pPr>
        <w:numPr>
          <w:ilvl w:val="0"/>
          <w:numId w:val="46"/>
        </w:numPr>
        <w:spacing w:line="240" w:lineRule="auto"/>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 xml:space="preserve">Zamawiający informuje, </w:t>
      </w:r>
      <w:r>
        <w:rPr>
          <w:rFonts w:asciiTheme="minorHAnsi" w:eastAsiaTheme="minorEastAsia" w:hAnsiTheme="minorHAnsi" w:cstheme="minorBidi"/>
          <w:sz w:val="22"/>
          <w:szCs w:val="21"/>
          <w:lang w:eastAsia="pl-PL"/>
        </w:rPr>
        <w:t>że w przypadku gdy określił w S</w:t>
      </w:r>
      <w:r w:rsidRPr="003B5033">
        <w:rPr>
          <w:rFonts w:asciiTheme="minorHAnsi" w:eastAsiaTheme="minorEastAsia" w:hAnsiTheme="minorHAnsi" w:cstheme="minorBidi"/>
          <w:sz w:val="22"/>
          <w:szCs w:val="21"/>
          <w:lang w:eastAsia="pl-PL"/>
        </w:rPr>
        <w:t>WZ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14:paraId="6253E732" w14:textId="487582DD" w:rsidR="00C346E8" w:rsidRPr="00C47197" w:rsidRDefault="00C346E8" w:rsidP="00C346E8">
      <w:pPr>
        <w:pStyle w:val="Akapitzlist"/>
        <w:numPr>
          <w:ilvl w:val="0"/>
          <w:numId w:val="46"/>
        </w:numPr>
        <w:contextualSpacing w:val="0"/>
        <w:rPr>
          <w:rFonts w:asciiTheme="minorHAnsi" w:hAnsiTheme="minorHAnsi" w:cstheme="minorHAnsi"/>
          <w:sz w:val="22"/>
          <w:szCs w:val="22"/>
        </w:rPr>
      </w:pPr>
      <w:r w:rsidRPr="00FD1B2F">
        <w:rPr>
          <w:rFonts w:ascii="Calibri" w:eastAsiaTheme="minorEastAsia" w:hAnsi="Calibri" w:cstheme="minorBidi"/>
          <w:sz w:val="22"/>
          <w:lang w:eastAsia="pl-PL"/>
        </w:rPr>
        <w:t>Na</w:t>
      </w:r>
      <w:r w:rsidRPr="00FD1B2F">
        <w:rPr>
          <w:rFonts w:ascii="Calibri" w:eastAsia="Calibri" w:hAnsi="Calibri"/>
          <w:sz w:val="22"/>
        </w:rPr>
        <w:t xml:space="preserve"> pods</w:t>
      </w:r>
      <w:r>
        <w:rPr>
          <w:rFonts w:ascii="Calibri" w:eastAsia="Calibri" w:hAnsi="Calibri"/>
          <w:sz w:val="22"/>
        </w:rPr>
        <w:t>tawie art. 95 ust. 1 ustawy</w:t>
      </w:r>
      <w:r w:rsidRPr="00FD1B2F">
        <w:rPr>
          <w:rFonts w:ascii="Calibri" w:eastAsia="Calibri" w:hAnsi="Calibri"/>
          <w:sz w:val="22"/>
        </w:rPr>
        <w:t>, Zamawiający wymaga</w:t>
      </w:r>
      <w:r>
        <w:rPr>
          <w:rFonts w:ascii="Calibri" w:eastAsia="Calibri" w:hAnsi="Calibri"/>
          <w:sz w:val="22"/>
        </w:rPr>
        <w:t xml:space="preserve"> </w:t>
      </w:r>
      <w:r w:rsidRPr="004541A0">
        <w:rPr>
          <w:rFonts w:ascii="Calibri" w:eastAsiaTheme="minorEastAsia" w:hAnsi="Calibri" w:cstheme="minorBidi"/>
          <w:sz w:val="22"/>
          <w:lang w:eastAsia="pl-PL"/>
        </w:rPr>
        <w:t>od Wykonawcy lub podwykonawcy</w:t>
      </w:r>
      <w:r w:rsidRPr="00FD1B2F">
        <w:rPr>
          <w:rFonts w:ascii="Calibri" w:eastAsia="Calibri" w:hAnsi="Calibri"/>
          <w:sz w:val="22"/>
        </w:rPr>
        <w:t>, aby</w:t>
      </w:r>
      <w:r>
        <w:rPr>
          <w:rFonts w:ascii="Calibri" w:eastAsia="Calibri" w:hAnsi="Calibri"/>
          <w:sz w:val="22"/>
        </w:rPr>
        <w:t xml:space="preserve"> </w:t>
      </w:r>
      <w:r w:rsidRPr="00FD1B2F">
        <w:rPr>
          <w:rFonts w:ascii="Calibri" w:eastAsia="Calibri" w:hAnsi="Calibri"/>
          <w:sz w:val="22"/>
        </w:rPr>
        <w:t xml:space="preserve">co najmniej jedna </w:t>
      </w:r>
      <w:r w:rsidRPr="00767962">
        <w:rPr>
          <w:rFonts w:ascii="Calibri" w:eastAsia="Calibri" w:hAnsi="Calibri"/>
          <w:sz w:val="22"/>
        </w:rPr>
        <w:t>osoba</w:t>
      </w:r>
      <w:r>
        <w:rPr>
          <w:rFonts w:ascii="Calibri" w:eastAsia="Calibri" w:hAnsi="Calibri"/>
          <w:sz w:val="22"/>
        </w:rPr>
        <w:t xml:space="preserve"> uprawniona do kontaktów z Zamawiającym podczas realizacji umowy oraz do podpisywania protokołów odbioru</w:t>
      </w:r>
      <w:r w:rsidRPr="006B1ECE">
        <w:rPr>
          <w:rFonts w:ascii="Calibri" w:eastAsia="Calibri" w:hAnsi="Calibri"/>
          <w:sz w:val="22"/>
        </w:rPr>
        <w:t xml:space="preserve"> </w:t>
      </w:r>
      <w:r>
        <w:rPr>
          <w:rFonts w:ascii="Calibri" w:eastAsia="Calibri" w:hAnsi="Calibri"/>
          <w:sz w:val="22"/>
        </w:rPr>
        <w:t>była zatrudniona</w:t>
      </w:r>
      <w:r w:rsidRPr="00FD1B2F">
        <w:rPr>
          <w:rFonts w:ascii="Calibri" w:eastAsia="Calibri" w:hAnsi="Calibri"/>
          <w:sz w:val="22"/>
        </w:rPr>
        <w:t xml:space="preserve"> na podstawie umowy o pracę</w:t>
      </w:r>
      <w:r>
        <w:rPr>
          <w:rFonts w:ascii="Calibri" w:eastAsia="Calibri" w:hAnsi="Calibri"/>
          <w:sz w:val="22"/>
        </w:rPr>
        <w:t xml:space="preserve"> </w:t>
      </w:r>
      <w:r w:rsidRPr="00FD1B2F">
        <w:rPr>
          <w:rFonts w:ascii="Calibri" w:eastAsia="Calibri" w:hAnsi="Calibri"/>
          <w:sz w:val="22"/>
        </w:rPr>
        <w:t>przez cały okres trwania umowy, w sposób określony w</w:t>
      </w:r>
      <w:r>
        <w:rPr>
          <w:rFonts w:ascii="Calibri" w:eastAsia="Calibri" w:hAnsi="Calibri"/>
          <w:sz w:val="22"/>
        </w:rPr>
        <w:t> </w:t>
      </w:r>
      <w:r w:rsidRPr="00FD1B2F">
        <w:rPr>
          <w:rFonts w:ascii="Calibri" w:eastAsia="Calibri" w:hAnsi="Calibri"/>
          <w:sz w:val="22"/>
        </w:rPr>
        <w:t xml:space="preserve">art. 22 § 1 ustawy z dnia 26 czerwca 1974 r. </w:t>
      </w:r>
      <w:r>
        <w:rPr>
          <w:rFonts w:ascii="Calibri" w:eastAsia="Calibri" w:hAnsi="Calibri"/>
          <w:sz w:val="22"/>
        </w:rPr>
        <w:t>–</w:t>
      </w:r>
      <w:r w:rsidRPr="00FD1B2F">
        <w:rPr>
          <w:rFonts w:ascii="Calibri" w:eastAsia="Calibri" w:hAnsi="Calibri"/>
          <w:sz w:val="22"/>
        </w:rPr>
        <w:t xml:space="preserve"> Kodeks Pracy (</w:t>
      </w:r>
      <w:r w:rsidRPr="002B076A">
        <w:rPr>
          <w:rFonts w:ascii="Calibri" w:eastAsia="Calibri" w:hAnsi="Calibri"/>
          <w:sz w:val="22"/>
        </w:rPr>
        <w:t>Dz.U. z 20</w:t>
      </w:r>
      <w:r>
        <w:rPr>
          <w:rFonts w:ascii="Calibri" w:eastAsia="Calibri" w:hAnsi="Calibri"/>
          <w:sz w:val="22"/>
        </w:rPr>
        <w:t>20</w:t>
      </w:r>
      <w:r w:rsidRPr="002B076A">
        <w:rPr>
          <w:rFonts w:ascii="Calibri" w:eastAsia="Calibri" w:hAnsi="Calibri"/>
          <w:sz w:val="22"/>
        </w:rPr>
        <w:t xml:space="preserve"> r. poz. 1</w:t>
      </w:r>
      <w:r>
        <w:rPr>
          <w:rFonts w:ascii="Calibri" w:eastAsia="Calibri" w:hAnsi="Calibri"/>
          <w:sz w:val="22"/>
        </w:rPr>
        <w:t>320</w:t>
      </w:r>
      <w:r w:rsidRPr="00FD1B2F">
        <w:rPr>
          <w:rFonts w:ascii="Calibri" w:eastAsia="Calibri" w:hAnsi="Calibri"/>
          <w:sz w:val="22"/>
        </w:rPr>
        <w:t>).</w:t>
      </w:r>
      <w:r>
        <w:rPr>
          <w:rFonts w:ascii="Calibri" w:eastAsia="Calibri" w:hAnsi="Calibri"/>
          <w:sz w:val="22"/>
        </w:rPr>
        <w:t xml:space="preserve"> Szczegóły opisane</w:t>
      </w:r>
      <w:r w:rsidRPr="00C54976">
        <w:rPr>
          <w:rFonts w:ascii="Calibri" w:eastAsia="Calibri" w:hAnsi="Calibri"/>
          <w:sz w:val="22"/>
        </w:rPr>
        <w:t xml:space="preserve"> został</w:t>
      </w:r>
      <w:r>
        <w:rPr>
          <w:rFonts w:ascii="Calibri" w:eastAsia="Calibri" w:hAnsi="Calibri"/>
          <w:sz w:val="22"/>
        </w:rPr>
        <w:t>y</w:t>
      </w:r>
      <w:r w:rsidRPr="00C54976">
        <w:rPr>
          <w:rFonts w:ascii="Calibri" w:eastAsia="Calibri" w:hAnsi="Calibri"/>
          <w:sz w:val="22"/>
        </w:rPr>
        <w:t xml:space="preserve"> we wzorze umowy </w:t>
      </w:r>
      <w:r w:rsidRPr="00162F38">
        <w:rPr>
          <w:rFonts w:ascii="Calibri" w:eastAsia="Calibri" w:hAnsi="Calibri"/>
          <w:sz w:val="22"/>
        </w:rPr>
        <w:t xml:space="preserve">stanowiącym </w:t>
      </w:r>
      <w:r w:rsidRPr="00E90878">
        <w:rPr>
          <w:rFonts w:ascii="Calibri" w:eastAsia="Calibri" w:hAnsi="Calibri"/>
          <w:b/>
          <w:sz w:val="22"/>
        </w:rPr>
        <w:t xml:space="preserve">załącznik nr </w:t>
      </w:r>
      <w:r>
        <w:rPr>
          <w:rFonts w:ascii="Calibri" w:eastAsia="Calibri" w:hAnsi="Calibri"/>
          <w:b/>
          <w:sz w:val="22"/>
        </w:rPr>
        <w:t>8</w:t>
      </w:r>
      <w:r w:rsidRPr="00AB6B39">
        <w:rPr>
          <w:rFonts w:ascii="Calibri" w:eastAsia="Calibri" w:hAnsi="Calibri"/>
          <w:sz w:val="22"/>
        </w:rPr>
        <w:t xml:space="preserve"> do SWZ.</w:t>
      </w:r>
    </w:p>
    <w:p w14:paraId="7EEA9C3B" w14:textId="77777777" w:rsidR="0067179E" w:rsidRPr="00CC20B1" w:rsidRDefault="0067179E" w:rsidP="002857C1">
      <w:pPr>
        <w:numPr>
          <w:ilvl w:val="0"/>
          <w:numId w:val="46"/>
        </w:numPr>
        <w:spacing w:line="240" w:lineRule="auto"/>
        <w:rPr>
          <w:rFonts w:ascii="Calibri" w:hAnsi="Calibri"/>
          <w:bCs/>
          <w:color w:val="000000"/>
          <w:sz w:val="22"/>
        </w:rPr>
      </w:pPr>
      <w:r w:rsidRPr="0067179E">
        <w:rPr>
          <w:rFonts w:ascii="Calibri" w:hAnsi="Calibri"/>
          <w:bCs/>
          <w:color w:val="000000"/>
          <w:sz w:val="22"/>
        </w:rPr>
        <w:t>Przedmiot zamówienia sfinansowany zostanie ze środków przewidzianych w budżecie Programu Operacyjnego Polska Cyfrowa 2014-2020, w ramach projektu nr POPC.04.01.01-00-0041/20 „Rozbudowa Systemu Punktu Informacyjnego ds. Telekomunikacji etap II” dofinansowanego ze środków Pomocy Technicznej Programu Operacyjnego Polska Cyfrowa 2014-2020.</w:t>
      </w:r>
    </w:p>
    <w:p w14:paraId="0BACC85F" w14:textId="77777777" w:rsidR="00543624" w:rsidRPr="00C042BD" w:rsidRDefault="00543624" w:rsidP="000F633A">
      <w:pPr>
        <w:pStyle w:val="Akapitzlist"/>
        <w:ind w:left="392"/>
        <w:contextualSpacing w:val="0"/>
        <w:rPr>
          <w:rFonts w:ascii="Calibri" w:hAnsi="Calibri"/>
          <w:sz w:val="22"/>
        </w:rPr>
      </w:pPr>
    </w:p>
    <w:p w14:paraId="7E8F949D" w14:textId="77777777" w:rsidR="00335500" w:rsidRPr="00C042BD" w:rsidRDefault="00335500" w:rsidP="002857C1">
      <w:pPr>
        <w:pStyle w:val="Akapitzlist"/>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14:paraId="65453C66" w14:textId="77777777" w:rsidR="00335500" w:rsidRPr="00C042BD" w:rsidRDefault="00335500" w:rsidP="00060836">
      <w:pPr>
        <w:shd w:val="clear" w:color="auto" w:fill="FFFFFF"/>
        <w:spacing w:line="240" w:lineRule="auto"/>
        <w:ind w:firstLine="0"/>
        <w:rPr>
          <w:rFonts w:ascii="Calibri" w:hAnsi="Calibri"/>
          <w:iCs/>
          <w:sz w:val="22"/>
          <w:lang w:eastAsia="pl-PL"/>
        </w:rPr>
      </w:pPr>
    </w:p>
    <w:p w14:paraId="2C2B0E84" w14:textId="0208BCF4" w:rsidR="003C4A11" w:rsidRDefault="00076FEC" w:rsidP="002857C1">
      <w:pPr>
        <w:pStyle w:val="Akapitzlist"/>
        <w:numPr>
          <w:ilvl w:val="0"/>
          <w:numId w:val="47"/>
        </w:numPr>
        <w:ind w:left="426" w:hanging="426"/>
        <w:rPr>
          <w:rFonts w:ascii="Calibri" w:hAnsi="Calibri"/>
          <w:color w:val="000000"/>
          <w:sz w:val="22"/>
        </w:rPr>
      </w:pPr>
      <w:r>
        <w:rPr>
          <w:rFonts w:ascii="Calibri" w:hAnsi="Calibri"/>
          <w:color w:val="000000"/>
          <w:sz w:val="22"/>
        </w:rPr>
        <w:t xml:space="preserve">Termin dostawy oprogramowania: </w:t>
      </w:r>
      <w:r w:rsidRPr="00E07660">
        <w:rPr>
          <w:rFonts w:ascii="Calibri" w:hAnsi="Calibri"/>
          <w:b/>
          <w:color w:val="000000"/>
          <w:sz w:val="22"/>
        </w:rPr>
        <w:t>do</w:t>
      </w:r>
      <w:r>
        <w:rPr>
          <w:rFonts w:ascii="Calibri" w:hAnsi="Calibri"/>
          <w:color w:val="000000"/>
          <w:sz w:val="22"/>
        </w:rPr>
        <w:t xml:space="preserve"> </w:t>
      </w:r>
      <w:r w:rsidRPr="00076FEC">
        <w:rPr>
          <w:rFonts w:ascii="Calibri" w:hAnsi="Calibri"/>
          <w:b/>
          <w:color w:val="000000"/>
          <w:sz w:val="22"/>
        </w:rPr>
        <w:t>30 dni</w:t>
      </w:r>
      <w:r w:rsidR="00CD2527" w:rsidRPr="00CD2527">
        <w:rPr>
          <w:rFonts w:ascii="Calibri" w:hAnsi="Calibri"/>
          <w:b/>
          <w:color w:val="000000"/>
          <w:sz w:val="22"/>
        </w:rPr>
        <w:t xml:space="preserve"> od dnia </w:t>
      </w:r>
      <w:r w:rsidR="00C17FB8">
        <w:rPr>
          <w:rFonts w:ascii="Calibri" w:hAnsi="Calibri"/>
          <w:b/>
          <w:color w:val="000000"/>
          <w:sz w:val="22"/>
        </w:rPr>
        <w:t>zawarcia</w:t>
      </w:r>
      <w:r w:rsidR="00CD2527" w:rsidRPr="00CD2527">
        <w:rPr>
          <w:rFonts w:ascii="Calibri" w:hAnsi="Calibri"/>
          <w:b/>
          <w:color w:val="000000"/>
          <w:sz w:val="22"/>
        </w:rPr>
        <w:t xml:space="preserve"> Umowy</w:t>
      </w:r>
      <w:r w:rsidR="000F28D4">
        <w:rPr>
          <w:rFonts w:ascii="Calibri" w:hAnsi="Calibri"/>
          <w:color w:val="000000"/>
          <w:sz w:val="22"/>
        </w:rPr>
        <w:t>.</w:t>
      </w:r>
    </w:p>
    <w:p w14:paraId="33D6BD89" w14:textId="500353F0" w:rsidR="003C4A11" w:rsidRPr="001E72B2" w:rsidRDefault="008E7525" w:rsidP="002857C1">
      <w:pPr>
        <w:pStyle w:val="Akapitzlist"/>
        <w:numPr>
          <w:ilvl w:val="0"/>
          <w:numId w:val="47"/>
        </w:numPr>
        <w:ind w:left="426" w:hanging="426"/>
        <w:rPr>
          <w:rFonts w:ascii="Calibri" w:hAnsi="Calibri"/>
          <w:iCs/>
          <w:sz w:val="22"/>
        </w:rPr>
      </w:pPr>
      <w:r>
        <w:rPr>
          <w:rFonts w:ascii="Calibri" w:hAnsi="Calibri"/>
          <w:iCs/>
          <w:sz w:val="22"/>
        </w:rPr>
        <w:t>P</w:t>
      </w:r>
      <w:r w:rsidR="003C4A11" w:rsidRPr="001E72B2">
        <w:rPr>
          <w:rFonts w:ascii="Calibri" w:hAnsi="Calibri"/>
          <w:iCs/>
          <w:sz w:val="22"/>
        </w:rPr>
        <w:t xml:space="preserve">ozostałe terminy realizacji poszczególnych elementów Przedmiotu Umowy określone zostały </w:t>
      </w:r>
      <w:r w:rsidR="00D50F2A" w:rsidRPr="001E72B2">
        <w:rPr>
          <w:rFonts w:ascii="Calibri" w:hAnsi="Calibri"/>
          <w:b/>
          <w:iCs/>
          <w:sz w:val="22"/>
        </w:rPr>
        <w:t xml:space="preserve">w załączniku nr </w:t>
      </w:r>
      <w:r>
        <w:rPr>
          <w:rFonts w:ascii="Calibri" w:hAnsi="Calibri"/>
          <w:b/>
          <w:iCs/>
          <w:sz w:val="22"/>
        </w:rPr>
        <w:t>8</w:t>
      </w:r>
      <w:r w:rsidR="003C4A11" w:rsidRPr="001E72B2">
        <w:rPr>
          <w:rFonts w:ascii="Calibri" w:hAnsi="Calibri"/>
          <w:b/>
          <w:iCs/>
          <w:sz w:val="22"/>
        </w:rPr>
        <w:t xml:space="preserve"> do</w:t>
      </w:r>
      <w:r w:rsidR="00D50F2A" w:rsidRPr="001E72B2">
        <w:rPr>
          <w:rFonts w:ascii="Calibri" w:hAnsi="Calibri"/>
          <w:b/>
          <w:iCs/>
          <w:sz w:val="22"/>
        </w:rPr>
        <w:t xml:space="preserve"> SWZ -  wzorze</w:t>
      </w:r>
      <w:r w:rsidR="003C4A11" w:rsidRPr="001E72B2">
        <w:rPr>
          <w:rFonts w:ascii="Calibri" w:hAnsi="Calibri"/>
          <w:b/>
          <w:iCs/>
          <w:sz w:val="22"/>
        </w:rPr>
        <w:t xml:space="preserve"> umowy</w:t>
      </w:r>
      <w:r w:rsidR="003C4A11" w:rsidRPr="001E72B2">
        <w:rPr>
          <w:rFonts w:ascii="Calibri" w:hAnsi="Calibri"/>
          <w:iCs/>
          <w:sz w:val="22"/>
        </w:rPr>
        <w:t>.</w:t>
      </w:r>
    </w:p>
    <w:p w14:paraId="503203A4" w14:textId="77777777" w:rsidR="00DB7942" w:rsidRDefault="00DB7942" w:rsidP="00AC680E">
      <w:pPr>
        <w:ind w:firstLine="0"/>
        <w:rPr>
          <w:rFonts w:ascii="Calibri" w:hAnsi="Calibri"/>
          <w:color w:val="000000"/>
          <w:sz w:val="22"/>
        </w:rPr>
      </w:pPr>
    </w:p>
    <w:p w14:paraId="29C2805F" w14:textId="77777777" w:rsidR="00335500" w:rsidRPr="00C042BD" w:rsidRDefault="007E4EA2" w:rsidP="002857C1">
      <w:pPr>
        <w:pStyle w:val="Akapitzlist"/>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CC72C3">
        <w:rPr>
          <w:rFonts w:ascii="Calibri" w:hAnsi="Calibri"/>
          <w:b/>
          <w:sz w:val="22"/>
          <w:u w:val="single"/>
        </w:rPr>
        <w:t>dodatkowe</w:t>
      </w:r>
      <w:r w:rsidRPr="00C042BD">
        <w:rPr>
          <w:rFonts w:ascii="Calibri" w:hAnsi="Calibri"/>
          <w:b/>
          <w:sz w:val="22"/>
          <w:u w:val="single"/>
        </w:rPr>
        <w:t xml:space="preserve"> oraz oferta wariantowa.</w:t>
      </w:r>
    </w:p>
    <w:p w14:paraId="25C39587" w14:textId="77777777"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5B4C2DCA" w14:textId="30561349" w:rsidR="0049783C" w:rsidRPr="00CB311A" w:rsidRDefault="00335500" w:rsidP="0031401C">
      <w:pPr>
        <w:pStyle w:val="Tekstpodstawowy3"/>
        <w:numPr>
          <w:ilvl w:val="0"/>
          <w:numId w:val="9"/>
        </w:numPr>
        <w:overflowPunct/>
        <w:autoSpaceDE/>
        <w:autoSpaceDN/>
        <w:adjustRightInd/>
        <w:textAlignment w:val="auto"/>
        <w:rPr>
          <w:rFonts w:ascii="Calibri" w:hAnsi="Calibri"/>
          <w:sz w:val="22"/>
        </w:rPr>
      </w:pPr>
      <w:r w:rsidRPr="00CB311A">
        <w:rPr>
          <w:rFonts w:ascii="Calibri" w:hAnsi="Calibri"/>
          <w:sz w:val="22"/>
          <w:szCs w:val="22"/>
        </w:rPr>
        <w:t xml:space="preserve">Zamawiający </w:t>
      </w:r>
      <w:r w:rsidR="009239C8" w:rsidRPr="00CB311A">
        <w:rPr>
          <w:rFonts w:ascii="Calibri" w:hAnsi="Calibri"/>
          <w:sz w:val="22"/>
          <w:szCs w:val="22"/>
        </w:rPr>
        <w:t xml:space="preserve">nie </w:t>
      </w:r>
      <w:r w:rsidRPr="00CB311A">
        <w:rPr>
          <w:rFonts w:ascii="Calibri" w:hAnsi="Calibri"/>
          <w:sz w:val="22"/>
          <w:szCs w:val="22"/>
        </w:rPr>
        <w:t>dopusz</w:t>
      </w:r>
      <w:r w:rsidR="00D31D26" w:rsidRPr="00CB311A">
        <w:rPr>
          <w:rFonts w:ascii="Calibri" w:hAnsi="Calibri"/>
          <w:sz w:val="22"/>
          <w:szCs w:val="22"/>
        </w:rPr>
        <w:t>cza składani</w:t>
      </w:r>
      <w:r w:rsidR="009239C8" w:rsidRPr="00CB311A">
        <w:rPr>
          <w:rFonts w:ascii="Calibri" w:hAnsi="Calibri"/>
          <w:sz w:val="22"/>
          <w:szCs w:val="22"/>
        </w:rPr>
        <w:t>a</w:t>
      </w:r>
      <w:r w:rsidR="00D31D26" w:rsidRPr="00CB311A">
        <w:rPr>
          <w:rFonts w:ascii="Calibri" w:hAnsi="Calibri"/>
          <w:sz w:val="22"/>
          <w:szCs w:val="22"/>
        </w:rPr>
        <w:t xml:space="preserve"> ofert</w:t>
      </w:r>
      <w:r w:rsidR="00494868" w:rsidRPr="00CB311A">
        <w:rPr>
          <w:rFonts w:ascii="Calibri" w:hAnsi="Calibri"/>
          <w:sz w:val="22"/>
          <w:szCs w:val="22"/>
        </w:rPr>
        <w:t xml:space="preserve"> częściowych.</w:t>
      </w:r>
      <w:r w:rsidR="00050179" w:rsidRPr="00CB311A">
        <w:rPr>
          <w:rFonts w:ascii="Calibri" w:hAnsi="Calibri"/>
          <w:sz w:val="22"/>
          <w:szCs w:val="22"/>
        </w:rPr>
        <w:t xml:space="preserve"> </w:t>
      </w:r>
      <w:r w:rsidR="0049783C" w:rsidRPr="00CB311A">
        <w:rPr>
          <w:rFonts w:ascii="Calibri" w:hAnsi="Calibri"/>
          <w:sz w:val="22"/>
          <w:szCs w:val="22"/>
        </w:rPr>
        <w:t xml:space="preserve">Powodem niedokonania podziału zamówienia na części jest to, że przedmiotowe </w:t>
      </w:r>
      <w:r w:rsidR="0049783C" w:rsidRPr="00CB311A">
        <w:rPr>
          <w:rFonts w:ascii="Calibri" w:hAnsi="Calibri"/>
          <w:sz w:val="22"/>
        </w:rPr>
        <w:t xml:space="preserve">zamówienie, </w:t>
      </w:r>
      <w:r w:rsidR="0031401C" w:rsidRPr="0031401C">
        <w:rPr>
          <w:rFonts w:ascii="Calibri" w:hAnsi="Calibri"/>
          <w:sz w:val="22"/>
        </w:rPr>
        <w:t xml:space="preserve">którego przedmiotem </w:t>
      </w:r>
      <w:r w:rsidR="008E7525">
        <w:rPr>
          <w:rFonts w:ascii="Calibri" w:hAnsi="Calibri"/>
          <w:sz w:val="22"/>
        </w:rPr>
        <w:t>są</w:t>
      </w:r>
      <w:r w:rsidR="0031401C" w:rsidRPr="0031401C">
        <w:rPr>
          <w:rFonts w:ascii="Calibri" w:hAnsi="Calibri"/>
          <w:sz w:val="22"/>
        </w:rPr>
        <w:t xml:space="preserve"> </w:t>
      </w:r>
      <w:r w:rsidR="008E7525">
        <w:rPr>
          <w:rFonts w:asciiTheme="minorHAnsi" w:hAnsiTheme="minorHAnsi" w:cstheme="minorHAnsi"/>
          <w:sz w:val="22"/>
          <w:szCs w:val="22"/>
        </w:rPr>
        <w:t xml:space="preserve">usługi </w:t>
      </w:r>
      <w:r w:rsidR="008E7525" w:rsidRPr="001375C2">
        <w:rPr>
          <w:rFonts w:asciiTheme="minorHAnsi" w:hAnsiTheme="minorHAnsi" w:cstheme="minorHAnsi"/>
          <w:sz w:val="22"/>
          <w:szCs w:val="22"/>
        </w:rPr>
        <w:t xml:space="preserve">polegające na dostawie licencji </w:t>
      </w:r>
      <w:r w:rsidR="008E7525">
        <w:rPr>
          <w:rFonts w:asciiTheme="minorHAnsi" w:hAnsiTheme="minorHAnsi" w:cstheme="minorHAnsi"/>
          <w:sz w:val="22"/>
          <w:szCs w:val="22"/>
        </w:rPr>
        <w:t>i wdrożeniu</w:t>
      </w:r>
      <w:r w:rsidR="008E7525" w:rsidRPr="001375C2">
        <w:rPr>
          <w:rFonts w:asciiTheme="minorHAnsi" w:hAnsiTheme="minorHAnsi" w:cstheme="minorHAnsi"/>
          <w:sz w:val="22"/>
          <w:szCs w:val="22"/>
        </w:rPr>
        <w:t xml:space="preserve"> </w:t>
      </w:r>
      <w:r w:rsidR="008E7525">
        <w:rPr>
          <w:rFonts w:asciiTheme="minorHAnsi" w:hAnsiTheme="minorHAnsi" w:cstheme="minorHAnsi"/>
          <w:sz w:val="22"/>
          <w:szCs w:val="22"/>
        </w:rPr>
        <w:t>oprogramowania</w:t>
      </w:r>
      <w:r w:rsidR="008E7525" w:rsidRPr="001375C2">
        <w:rPr>
          <w:rFonts w:asciiTheme="minorHAnsi" w:hAnsiTheme="minorHAnsi" w:cstheme="minorHAnsi"/>
          <w:sz w:val="22"/>
          <w:szCs w:val="22"/>
        </w:rPr>
        <w:t xml:space="preserve"> klasy Business </w:t>
      </w:r>
      <w:proofErr w:type="spellStart"/>
      <w:r w:rsidR="008E7525" w:rsidRPr="001375C2">
        <w:rPr>
          <w:rFonts w:asciiTheme="minorHAnsi" w:hAnsiTheme="minorHAnsi" w:cstheme="minorHAnsi"/>
          <w:sz w:val="22"/>
          <w:szCs w:val="22"/>
        </w:rPr>
        <w:t>Intelligence</w:t>
      </w:r>
      <w:proofErr w:type="spellEnd"/>
      <w:r w:rsidR="008E7525" w:rsidRPr="0031401C">
        <w:rPr>
          <w:rFonts w:ascii="Calibri" w:hAnsi="Calibri"/>
          <w:sz w:val="22"/>
        </w:rPr>
        <w:t xml:space="preserve"> </w:t>
      </w:r>
      <w:r w:rsidR="008E7525">
        <w:rPr>
          <w:rFonts w:ascii="Calibri" w:hAnsi="Calibri"/>
          <w:sz w:val="22"/>
        </w:rPr>
        <w:t>oraz szkolenie pracowników Zamawiającego s</w:t>
      </w:r>
      <w:r w:rsidR="00F03F9D">
        <w:rPr>
          <w:rFonts w:ascii="Calibri" w:hAnsi="Calibri"/>
          <w:sz w:val="22"/>
        </w:rPr>
        <w:t>ą</w:t>
      </w:r>
      <w:r w:rsidR="0031401C" w:rsidRPr="0031401C">
        <w:rPr>
          <w:rFonts w:ascii="Calibri" w:hAnsi="Calibri"/>
          <w:sz w:val="22"/>
        </w:rPr>
        <w:t xml:space="preserve"> ze sobą nierozerwalnie związane i m</w:t>
      </w:r>
      <w:r w:rsidR="00306E86">
        <w:rPr>
          <w:rFonts w:ascii="Calibri" w:hAnsi="Calibri"/>
          <w:sz w:val="22"/>
        </w:rPr>
        <w:t>us</w:t>
      </w:r>
      <w:r w:rsidR="008E7525">
        <w:rPr>
          <w:rFonts w:ascii="Calibri" w:hAnsi="Calibri"/>
          <w:sz w:val="22"/>
        </w:rPr>
        <w:t>zą</w:t>
      </w:r>
      <w:r w:rsidR="0031401C" w:rsidRPr="0031401C">
        <w:rPr>
          <w:rFonts w:ascii="Calibri" w:hAnsi="Calibri"/>
          <w:sz w:val="22"/>
        </w:rPr>
        <w:t xml:space="preserve"> zostać wykonane przez jednego Wykonawcę. Nie ma zatem możliwości podziału zamówienia na części.</w:t>
      </w:r>
    </w:p>
    <w:p w14:paraId="14857EBE" w14:textId="77777777" w:rsidR="00335500" w:rsidRPr="00C042BD" w:rsidRDefault="00335500" w:rsidP="00A37324">
      <w:pPr>
        <w:pStyle w:val="Tekstpodstawowy3"/>
        <w:numPr>
          <w:ilvl w:val="0"/>
          <w:numId w:val="9"/>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774791">
        <w:rPr>
          <w:rFonts w:ascii="Calibri" w:hAnsi="Calibri"/>
          <w:sz w:val="22"/>
          <w:szCs w:val="22"/>
        </w:rPr>
        <w:t xml:space="preserve">nie </w:t>
      </w:r>
      <w:r w:rsidRPr="00C042BD">
        <w:rPr>
          <w:rFonts w:ascii="Calibri" w:hAnsi="Calibri"/>
          <w:sz w:val="22"/>
          <w:szCs w:val="22"/>
        </w:rPr>
        <w:t>przewiduje udz</w:t>
      </w:r>
      <w:r w:rsidR="00A37324">
        <w:rPr>
          <w:rFonts w:ascii="Calibri" w:hAnsi="Calibri"/>
          <w:sz w:val="22"/>
          <w:szCs w:val="22"/>
        </w:rPr>
        <w:t>ielenia</w:t>
      </w:r>
      <w:r w:rsidR="00E451C3" w:rsidRPr="00C042BD">
        <w:rPr>
          <w:rFonts w:ascii="Calibri" w:hAnsi="Calibri"/>
          <w:sz w:val="22"/>
          <w:szCs w:val="22"/>
        </w:rPr>
        <w:t xml:space="preserve"> zamówień, o których mowa w art. </w:t>
      </w:r>
      <w:r w:rsidR="0002708D">
        <w:rPr>
          <w:rFonts w:ascii="Calibri" w:hAnsi="Calibri"/>
          <w:sz w:val="22"/>
          <w:szCs w:val="22"/>
        </w:rPr>
        <w:t>214</w:t>
      </w:r>
      <w:r w:rsidR="00E451C3" w:rsidRPr="00C042BD">
        <w:rPr>
          <w:rFonts w:ascii="Calibri" w:hAnsi="Calibri"/>
          <w:sz w:val="22"/>
          <w:szCs w:val="22"/>
        </w:rPr>
        <w:t xml:space="preserve"> ust. 1 pkt </w:t>
      </w:r>
      <w:r w:rsidR="00685615">
        <w:rPr>
          <w:rFonts w:ascii="Calibri" w:hAnsi="Calibri"/>
          <w:sz w:val="22"/>
          <w:szCs w:val="22"/>
        </w:rPr>
        <w:t>8</w:t>
      </w:r>
      <w:r w:rsidR="00E451C3" w:rsidRPr="00C042BD">
        <w:rPr>
          <w:rFonts w:ascii="Calibri" w:hAnsi="Calibri"/>
          <w:sz w:val="22"/>
          <w:szCs w:val="22"/>
        </w:rPr>
        <w:t xml:space="preserve"> ustawy</w:t>
      </w:r>
      <w:r w:rsidR="0002708D">
        <w:rPr>
          <w:rFonts w:ascii="Calibri" w:hAnsi="Calibri"/>
          <w:sz w:val="22"/>
          <w:szCs w:val="22"/>
        </w:rPr>
        <w:t xml:space="preserve"> </w:t>
      </w:r>
      <w:proofErr w:type="spellStart"/>
      <w:r w:rsidR="0002708D">
        <w:rPr>
          <w:rFonts w:ascii="Calibri" w:hAnsi="Calibri"/>
          <w:sz w:val="22"/>
          <w:szCs w:val="22"/>
        </w:rPr>
        <w:t>Pzp</w:t>
      </w:r>
      <w:proofErr w:type="spellEnd"/>
      <w:r w:rsidR="00E451C3" w:rsidRPr="00C042BD">
        <w:rPr>
          <w:rFonts w:ascii="Calibri" w:hAnsi="Calibri"/>
          <w:sz w:val="22"/>
          <w:szCs w:val="22"/>
        </w:rPr>
        <w:t>.</w:t>
      </w:r>
    </w:p>
    <w:p w14:paraId="605C0920" w14:textId="77777777" w:rsidR="007F2D1E" w:rsidRPr="00C042BD" w:rsidRDefault="00335500" w:rsidP="00B516F2">
      <w:pPr>
        <w:pStyle w:val="Tekstpodstawowy3"/>
        <w:numPr>
          <w:ilvl w:val="0"/>
          <w:numId w:val="9"/>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14:paraId="45D7031E" w14:textId="77777777" w:rsidR="007416E6" w:rsidRDefault="007416E6" w:rsidP="000152B0">
      <w:pPr>
        <w:pStyle w:val="Tekstpodstawowy3"/>
        <w:overflowPunct/>
        <w:autoSpaceDE/>
        <w:autoSpaceDN/>
        <w:adjustRightInd/>
        <w:textAlignment w:val="auto"/>
        <w:rPr>
          <w:rFonts w:ascii="Calibri" w:hAnsi="Calibri"/>
          <w:sz w:val="22"/>
          <w:szCs w:val="22"/>
        </w:rPr>
      </w:pPr>
    </w:p>
    <w:p w14:paraId="649F5E5A" w14:textId="77777777" w:rsidR="00335500" w:rsidRPr="00C042BD" w:rsidRDefault="00E451C3" w:rsidP="002857C1">
      <w:pPr>
        <w:pStyle w:val="Akapitzlist"/>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Warunki udziału w postępowaniu</w:t>
      </w:r>
      <w:r w:rsidR="00335500" w:rsidRPr="00C042BD">
        <w:rPr>
          <w:rFonts w:ascii="Calibri" w:hAnsi="Calibri"/>
          <w:b/>
          <w:sz w:val="22"/>
          <w:u w:val="single"/>
        </w:rPr>
        <w:t>.</w:t>
      </w:r>
    </w:p>
    <w:p w14:paraId="50F39556" w14:textId="77777777" w:rsidR="00335500" w:rsidRPr="00C042BD" w:rsidRDefault="00335500" w:rsidP="00060836">
      <w:pPr>
        <w:spacing w:line="240" w:lineRule="auto"/>
        <w:ind w:left="238" w:hanging="238"/>
        <w:rPr>
          <w:rFonts w:ascii="Calibri" w:hAnsi="Calibri"/>
          <w:sz w:val="22"/>
        </w:rPr>
      </w:pPr>
    </w:p>
    <w:p w14:paraId="2BB4DAA3" w14:textId="77777777" w:rsidR="00335500"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14:paraId="54346340" w14:textId="77777777" w:rsidR="00870EDE" w:rsidRPr="00C042BD" w:rsidRDefault="00870EDE" w:rsidP="005671A5">
      <w:pPr>
        <w:spacing w:line="240" w:lineRule="auto"/>
        <w:ind w:firstLine="0"/>
        <w:rPr>
          <w:rFonts w:ascii="Calibri" w:hAnsi="Calibri"/>
          <w:color w:val="000000"/>
          <w:sz w:val="22"/>
        </w:rPr>
      </w:pPr>
    </w:p>
    <w:p w14:paraId="78D06563" w14:textId="77777777" w:rsidR="00D83AD0" w:rsidRPr="00AA395E" w:rsidRDefault="00AA395E" w:rsidP="002857C1">
      <w:pPr>
        <w:pStyle w:val="Tekstpodstawowy3"/>
        <w:numPr>
          <w:ilvl w:val="0"/>
          <w:numId w:val="48"/>
        </w:numPr>
        <w:overflowPunct/>
        <w:autoSpaceDE/>
        <w:autoSpaceDN/>
        <w:adjustRightInd/>
        <w:textAlignment w:val="auto"/>
        <w:rPr>
          <w:rFonts w:ascii="Calibri" w:hAnsi="Calibri"/>
          <w:sz w:val="22"/>
          <w:szCs w:val="22"/>
        </w:rPr>
      </w:pPr>
      <w:r>
        <w:rPr>
          <w:rFonts w:ascii="Calibri" w:hAnsi="Calibri"/>
          <w:sz w:val="22"/>
          <w:szCs w:val="22"/>
        </w:rPr>
        <w:t>Z</w:t>
      </w:r>
      <w:r w:rsidR="00D83AD0" w:rsidRPr="00AA395E">
        <w:rPr>
          <w:rFonts w:ascii="Calibri" w:hAnsi="Calibri"/>
          <w:sz w:val="22"/>
          <w:szCs w:val="22"/>
        </w:rPr>
        <w:t>dolności do występowania o obrocie gospodarczym</w:t>
      </w:r>
      <w:r>
        <w:rPr>
          <w:rFonts w:ascii="Calibri" w:hAnsi="Calibri"/>
          <w:sz w:val="22"/>
          <w:szCs w:val="22"/>
        </w:rPr>
        <w:t>.</w:t>
      </w:r>
    </w:p>
    <w:p w14:paraId="6DCE90AE" w14:textId="77777777" w:rsidR="00D83AD0" w:rsidRDefault="00D83AD0" w:rsidP="00D83AD0">
      <w:pPr>
        <w:spacing w:line="240" w:lineRule="auto"/>
        <w:ind w:left="709" w:firstLine="0"/>
        <w:rPr>
          <w:rFonts w:ascii="Calibri" w:hAnsi="Calibri"/>
          <w:bCs/>
          <w:sz w:val="22"/>
        </w:rPr>
      </w:pPr>
    </w:p>
    <w:p w14:paraId="28915E05" w14:textId="77777777" w:rsidR="00D83AD0" w:rsidRPr="00AB6B39" w:rsidRDefault="00AA395E" w:rsidP="00D83AD0">
      <w:pPr>
        <w:spacing w:line="240" w:lineRule="auto"/>
        <w:ind w:firstLine="0"/>
        <w:rPr>
          <w:rFonts w:ascii="Calibri" w:hAnsi="Calibri"/>
          <w:b/>
          <w:spacing w:val="-1"/>
          <w:sz w:val="22"/>
          <w:u w:val="single"/>
        </w:rPr>
      </w:pPr>
      <w:r>
        <w:rPr>
          <w:rFonts w:ascii="Calibri" w:hAnsi="Calibri"/>
          <w:spacing w:val="-1"/>
          <w:sz w:val="22"/>
        </w:rPr>
        <w:t xml:space="preserve">       </w:t>
      </w:r>
      <w:r w:rsidR="00D83AD0" w:rsidRPr="00AB6B39">
        <w:rPr>
          <w:rFonts w:ascii="Calibri" w:hAnsi="Calibri"/>
          <w:b/>
          <w:spacing w:val="-1"/>
          <w:sz w:val="22"/>
          <w:u w:val="single"/>
        </w:rPr>
        <w:t xml:space="preserve">Opis sposobu spełnienia warunku: </w:t>
      </w:r>
    </w:p>
    <w:p w14:paraId="6BD0B490" w14:textId="77777777" w:rsidR="00D83AD0" w:rsidRPr="00AB6B39" w:rsidRDefault="00D83AD0" w:rsidP="00D83AD0">
      <w:pPr>
        <w:shd w:val="clear" w:color="auto" w:fill="FFFFFF"/>
        <w:tabs>
          <w:tab w:val="num" w:pos="1789"/>
        </w:tabs>
        <w:spacing w:line="240" w:lineRule="auto"/>
        <w:ind w:left="709" w:firstLine="0"/>
        <w:rPr>
          <w:rFonts w:ascii="Calibri" w:hAnsi="Calibri"/>
          <w:b/>
          <w:bCs/>
          <w:sz w:val="22"/>
          <w:u w:val="single"/>
        </w:rPr>
      </w:pPr>
    </w:p>
    <w:p w14:paraId="40ABF4D8" w14:textId="77777777" w:rsidR="00D83AD0" w:rsidRPr="00D83AD0" w:rsidRDefault="00AA395E" w:rsidP="00D83AD0">
      <w:pPr>
        <w:shd w:val="clear" w:color="auto" w:fill="FFFFFF"/>
        <w:tabs>
          <w:tab w:val="num" w:pos="1789"/>
        </w:tabs>
        <w:spacing w:line="240" w:lineRule="auto"/>
        <w:ind w:firstLine="0"/>
        <w:rPr>
          <w:rFonts w:ascii="Calibri" w:hAnsi="Calibri"/>
          <w:b/>
          <w:bCs/>
          <w:sz w:val="22"/>
          <w:u w:val="single"/>
        </w:rPr>
      </w:pPr>
      <w:r>
        <w:rPr>
          <w:rFonts w:ascii="Calibri" w:hAnsi="Calibri"/>
          <w:b/>
          <w:bCs/>
          <w:sz w:val="22"/>
        </w:rPr>
        <w:t xml:space="preserve">      </w:t>
      </w:r>
      <w:r w:rsidR="00D83AD0" w:rsidRPr="00AB6B39">
        <w:rPr>
          <w:rFonts w:ascii="Calibri" w:hAnsi="Calibri"/>
          <w:b/>
          <w:bCs/>
          <w:sz w:val="22"/>
          <w:u w:val="single"/>
        </w:rPr>
        <w:t>Zamawiający nie określa szczegółowego warunku w tym zakresie.</w:t>
      </w:r>
    </w:p>
    <w:p w14:paraId="1FDCD81D" w14:textId="77777777" w:rsidR="00D83AD0" w:rsidRDefault="00D83AD0" w:rsidP="00D83AD0">
      <w:pPr>
        <w:spacing w:line="240" w:lineRule="auto"/>
        <w:ind w:left="709" w:firstLine="0"/>
        <w:rPr>
          <w:rFonts w:ascii="Calibri" w:hAnsi="Calibri"/>
          <w:bCs/>
          <w:sz w:val="22"/>
        </w:rPr>
      </w:pPr>
    </w:p>
    <w:p w14:paraId="765B9B9C" w14:textId="77777777" w:rsidR="00870EDE" w:rsidRPr="00AA395E" w:rsidRDefault="00AA395E" w:rsidP="002857C1">
      <w:pPr>
        <w:pStyle w:val="Tekstpodstawowy3"/>
        <w:numPr>
          <w:ilvl w:val="0"/>
          <w:numId w:val="48"/>
        </w:numPr>
        <w:overflowPunct/>
        <w:autoSpaceDE/>
        <w:autoSpaceDN/>
        <w:adjustRightInd/>
        <w:textAlignment w:val="auto"/>
        <w:rPr>
          <w:rFonts w:ascii="Calibri" w:hAnsi="Calibri"/>
          <w:sz w:val="22"/>
          <w:szCs w:val="22"/>
        </w:rPr>
      </w:pPr>
      <w:r>
        <w:rPr>
          <w:rFonts w:ascii="Calibri" w:hAnsi="Calibri"/>
          <w:sz w:val="22"/>
          <w:szCs w:val="22"/>
        </w:rPr>
        <w:t>U</w:t>
      </w:r>
      <w:r w:rsidR="00870EDE" w:rsidRPr="00AA395E">
        <w:rPr>
          <w:rFonts w:ascii="Calibri" w:hAnsi="Calibri"/>
          <w:sz w:val="22"/>
          <w:szCs w:val="22"/>
        </w:rPr>
        <w:t xml:space="preserve">prawnień do prowadzenia określonej działalności gospodarczej lub zawodowej, o ile </w:t>
      </w:r>
      <w:r>
        <w:rPr>
          <w:rFonts w:ascii="Calibri" w:hAnsi="Calibri"/>
          <w:sz w:val="22"/>
          <w:szCs w:val="22"/>
        </w:rPr>
        <w:t>wynika to z odrębnych przepisów.</w:t>
      </w:r>
    </w:p>
    <w:p w14:paraId="1206B5DE" w14:textId="77777777" w:rsidR="00DA32A6" w:rsidRPr="005B1754" w:rsidRDefault="00AA395E" w:rsidP="00DA32A6">
      <w:pPr>
        <w:spacing w:line="240" w:lineRule="auto"/>
        <w:ind w:firstLine="0"/>
        <w:rPr>
          <w:rFonts w:ascii="Calibri" w:hAnsi="Calibri"/>
          <w:b/>
          <w:spacing w:val="-1"/>
          <w:sz w:val="22"/>
          <w:u w:val="single"/>
        </w:rPr>
      </w:pPr>
      <w:r>
        <w:rPr>
          <w:rFonts w:ascii="Calibri" w:hAnsi="Calibri"/>
          <w:spacing w:val="-1"/>
          <w:sz w:val="22"/>
        </w:rPr>
        <w:lastRenderedPageBreak/>
        <w:t xml:space="preserve">       </w:t>
      </w:r>
      <w:r w:rsidR="00DA32A6" w:rsidRPr="005B1754">
        <w:rPr>
          <w:rFonts w:ascii="Calibri" w:hAnsi="Calibri"/>
          <w:b/>
          <w:spacing w:val="-1"/>
          <w:sz w:val="22"/>
          <w:u w:val="single"/>
        </w:rPr>
        <w:t xml:space="preserve">Opis sposobu spełnienia warunku: </w:t>
      </w:r>
    </w:p>
    <w:p w14:paraId="267BB767" w14:textId="77777777" w:rsidR="005B1754" w:rsidRDefault="005B1754" w:rsidP="00F41C45">
      <w:pPr>
        <w:shd w:val="clear" w:color="auto" w:fill="FFFFFF"/>
        <w:tabs>
          <w:tab w:val="num" w:pos="1789"/>
        </w:tabs>
        <w:spacing w:line="240" w:lineRule="auto"/>
        <w:ind w:left="709" w:firstLine="0"/>
        <w:rPr>
          <w:rFonts w:ascii="Calibri" w:hAnsi="Calibri"/>
          <w:b/>
          <w:bCs/>
          <w:sz w:val="22"/>
          <w:u w:val="single"/>
        </w:rPr>
      </w:pPr>
    </w:p>
    <w:p w14:paraId="7337B545" w14:textId="77777777" w:rsidR="00967E65" w:rsidRPr="00C042BD" w:rsidRDefault="00AA395E" w:rsidP="00AA395E">
      <w:pPr>
        <w:shd w:val="clear" w:color="auto" w:fill="FFFFFF"/>
        <w:tabs>
          <w:tab w:val="num" w:pos="1789"/>
        </w:tabs>
        <w:spacing w:line="240" w:lineRule="auto"/>
        <w:ind w:firstLine="0"/>
        <w:rPr>
          <w:rFonts w:ascii="Calibri" w:hAnsi="Calibri"/>
          <w:b/>
          <w:bCs/>
          <w:sz w:val="22"/>
          <w:u w:val="single"/>
        </w:rPr>
      </w:pPr>
      <w:r w:rsidRPr="00AA395E">
        <w:rPr>
          <w:rFonts w:ascii="Calibri" w:hAnsi="Calibri"/>
          <w:b/>
          <w:bCs/>
          <w:sz w:val="22"/>
        </w:rPr>
        <w:t xml:space="preserve">       </w:t>
      </w:r>
      <w:r w:rsidR="00967E65"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14:paraId="3B320384" w14:textId="77777777" w:rsidR="00A36E74" w:rsidRPr="00C042BD" w:rsidRDefault="00A36E74" w:rsidP="00967E65">
      <w:pPr>
        <w:shd w:val="clear" w:color="auto" w:fill="FFFFFF"/>
        <w:tabs>
          <w:tab w:val="num" w:pos="1789"/>
        </w:tabs>
        <w:spacing w:line="240" w:lineRule="auto"/>
        <w:rPr>
          <w:rFonts w:ascii="Calibri" w:hAnsi="Calibri"/>
          <w:bCs/>
          <w:sz w:val="22"/>
          <w:u w:val="single"/>
        </w:rPr>
      </w:pPr>
    </w:p>
    <w:p w14:paraId="08BDA4B7" w14:textId="77777777" w:rsidR="00E451C3" w:rsidRPr="00AA395E" w:rsidRDefault="00AA395E" w:rsidP="002857C1">
      <w:pPr>
        <w:pStyle w:val="Tekstpodstawowy3"/>
        <w:numPr>
          <w:ilvl w:val="0"/>
          <w:numId w:val="48"/>
        </w:numPr>
        <w:overflowPunct/>
        <w:autoSpaceDE/>
        <w:autoSpaceDN/>
        <w:adjustRightInd/>
        <w:textAlignment w:val="auto"/>
        <w:rPr>
          <w:rFonts w:ascii="Calibri" w:hAnsi="Calibri"/>
          <w:sz w:val="22"/>
          <w:szCs w:val="22"/>
        </w:rPr>
      </w:pPr>
      <w:r>
        <w:rPr>
          <w:rFonts w:ascii="Calibri" w:hAnsi="Calibri"/>
          <w:sz w:val="22"/>
          <w:szCs w:val="22"/>
        </w:rPr>
        <w:t>S</w:t>
      </w:r>
      <w:r w:rsidR="00E451C3" w:rsidRPr="00AA395E">
        <w:rPr>
          <w:rFonts w:ascii="Calibri" w:hAnsi="Calibri"/>
          <w:sz w:val="22"/>
          <w:szCs w:val="22"/>
        </w:rPr>
        <w:t>ytuacji ekonomicznej lub finansowej:</w:t>
      </w:r>
    </w:p>
    <w:p w14:paraId="6E64B813" w14:textId="77777777" w:rsidR="005B1754" w:rsidRDefault="005B1754" w:rsidP="00E451C3">
      <w:pPr>
        <w:spacing w:line="240" w:lineRule="auto"/>
        <w:ind w:left="709" w:firstLine="0"/>
        <w:rPr>
          <w:rFonts w:ascii="Calibri" w:hAnsi="Calibri"/>
          <w:b/>
          <w:bCs/>
          <w:sz w:val="22"/>
          <w:u w:val="single"/>
        </w:rPr>
      </w:pPr>
    </w:p>
    <w:p w14:paraId="28F6A891" w14:textId="77777777" w:rsidR="006F2EA8" w:rsidRPr="00C042BD" w:rsidRDefault="00AA395E" w:rsidP="00AA395E">
      <w:pPr>
        <w:spacing w:line="240" w:lineRule="auto"/>
        <w:ind w:firstLine="0"/>
        <w:rPr>
          <w:rFonts w:ascii="Calibri" w:hAnsi="Calibri"/>
          <w:b/>
          <w:bCs/>
          <w:sz w:val="22"/>
          <w:u w:val="single"/>
        </w:rPr>
      </w:pPr>
      <w:r w:rsidRPr="00AA395E">
        <w:rPr>
          <w:rFonts w:ascii="Calibri" w:hAnsi="Calibri"/>
          <w:b/>
          <w:bCs/>
          <w:sz w:val="22"/>
        </w:rPr>
        <w:t xml:space="preserve">        </w:t>
      </w:r>
      <w:r w:rsidR="00E451C3" w:rsidRPr="00C042BD">
        <w:rPr>
          <w:rFonts w:ascii="Calibri" w:hAnsi="Calibri"/>
          <w:b/>
          <w:bCs/>
          <w:sz w:val="22"/>
          <w:u w:val="single"/>
        </w:rPr>
        <w:t>Opis sposobu spełnienia warunku</w:t>
      </w:r>
      <w:r w:rsidR="00C62961" w:rsidRPr="00C042BD">
        <w:rPr>
          <w:rFonts w:ascii="Calibri" w:hAnsi="Calibri"/>
          <w:b/>
          <w:bCs/>
          <w:sz w:val="22"/>
          <w:u w:val="single"/>
        </w:rPr>
        <w:t>:</w:t>
      </w:r>
    </w:p>
    <w:p w14:paraId="19AD794D" w14:textId="77777777" w:rsidR="005B1754" w:rsidRDefault="005B1754" w:rsidP="00C65C5A">
      <w:pPr>
        <w:shd w:val="clear" w:color="auto" w:fill="FFFFFF"/>
        <w:tabs>
          <w:tab w:val="num" w:pos="1789"/>
        </w:tabs>
        <w:spacing w:line="240" w:lineRule="auto"/>
        <w:ind w:left="709" w:firstLine="0"/>
        <w:rPr>
          <w:rFonts w:ascii="Calibri" w:hAnsi="Calibri"/>
          <w:b/>
          <w:bCs/>
          <w:sz w:val="22"/>
          <w:u w:val="single"/>
        </w:rPr>
      </w:pPr>
    </w:p>
    <w:p w14:paraId="7F1A6AFC" w14:textId="77777777" w:rsidR="00710BA3" w:rsidRPr="00C042BD" w:rsidRDefault="00710BA3" w:rsidP="00710BA3">
      <w:pPr>
        <w:shd w:val="clear" w:color="auto" w:fill="FFFFFF"/>
        <w:tabs>
          <w:tab w:val="num" w:pos="1789"/>
        </w:tabs>
        <w:spacing w:line="240" w:lineRule="auto"/>
        <w:ind w:firstLine="0"/>
        <w:rPr>
          <w:rFonts w:ascii="Calibri" w:hAnsi="Calibri"/>
          <w:b/>
          <w:bCs/>
          <w:sz w:val="22"/>
          <w:u w:val="single"/>
        </w:rPr>
      </w:pPr>
      <w:r w:rsidRPr="00AA395E">
        <w:rPr>
          <w:rFonts w:ascii="Calibri" w:hAnsi="Calibri"/>
          <w:b/>
          <w:bCs/>
          <w:sz w:val="22"/>
        </w:rPr>
        <w:t xml:space="preserve">       </w:t>
      </w:r>
      <w:r w:rsidRPr="00C042BD">
        <w:rPr>
          <w:rFonts w:ascii="Calibri" w:hAnsi="Calibri"/>
          <w:b/>
          <w:bCs/>
          <w:sz w:val="22"/>
          <w:u w:val="single"/>
        </w:rPr>
        <w:t>Zamawiający nie określa szczegółowego warunku w tym zakresie.</w:t>
      </w:r>
    </w:p>
    <w:p w14:paraId="1B892AE1" w14:textId="77777777" w:rsidR="001A36BF" w:rsidRDefault="001A36BF" w:rsidP="001A36BF">
      <w:pPr>
        <w:pStyle w:val="Akapitzlist"/>
        <w:ind w:left="851"/>
        <w:rPr>
          <w:rFonts w:ascii="Calibri" w:hAnsi="Calibri"/>
          <w:bCs/>
          <w:sz w:val="22"/>
        </w:rPr>
      </w:pPr>
    </w:p>
    <w:p w14:paraId="783ECB08" w14:textId="77777777" w:rsidR="00A36E74" w:rsidRPr="00AA395E" w:rsidRDefault="00AA395E" w:rsidP="002857C1">
      <w:pPr>
        <w:pStyle w:val="Tekstpodstawowy3"/>
        <w:numPr>
          <w:ilvl w:val="0"/>
          <w:numId w:val="48"/>
        </w:numPr>
        <w:overflowPunct/>
        <w:autoSpaceDE/>
        <w:autoSpaceDN/>
        <w:adjustRightInd/>
        <w:textAlignment w:val="auto"/>
        <w:rPr>
          <w:rFonts w:ascii="Calibri" w:hAnsi="Calibri"/>
          <w:sz w:val="22"/>
          <w:szCs w:val="22"/>
        </w:rPr>
      </w:pPr>
      <w:r>
        <w:rPr>
          <w:rFonts w:ascii="Calibri" w:hAnsi="Calibri"/>
          <w:sz w:val="22"/>
          <w:szCs w:val="22"/>
        </w:rPr>
        <w:t>Z</w:t>
      </w:r>
      <w:r w:rsidR="00BB0C61" w:rsidRPr="00AA395E">
        <w:rPr>
          <w:rFonts w:ascii="Calibri" w:hAnsi="Calibri"/>
          <w:sz w:val="22"/>
          <w:szCs w:val="22"/>
        </w:rPr>
        <w:t>dolności technicznej lub zawodowej</w:t>
      </w:r>
      <w:r w:rsidR="00A36E74" w:rsidRPr="00AA395E">
        <w:rPr>
          <w:rFonts w:ascii="Calibri" w:hAnsi="Calibri"/>
          <w:sz w:val="22"/>
          <w:szCs w:val="22"/>
        </w:rPr>
        <w:t>:</w:t>
      </w:r>
    </w:p>
    <w:p w14:paraId="456DC88B" w14:textId="77777777" w:rsidR="001A36BF" w:rsidRPr="005B1754" w:rsidRDefault="001A36BF" w:rsidP="001A36BF">
      <w:pPr>
        <w:spacing w:line="240" w:lineRule="auto"/>
        <w:ind w:firstLine="357"/>
        <w:rPr>
          <w:rFonts w:ascii="Calibri" w:hAnsi="Calibri"/>
          <w:b/>
          <w:spacing w:val="-1"/>
          <w:sz w:val="22"/>
          <w:u w:val="single"/>
        </w:rPr>
      </w:pPr>
      <w:r w:rsidRPr="005B1754">
        <w:rPr>
          <w:rFonts w:ascii="Calibri" w:hAnsi="Calibri"/>
          <w:b/>
          <w:spacing w:val="-1"/>
          <w:sz w:val="22"/>
          <w:u w:val="single"/>
        </w:rPr>
        <w:t xml:space="preserve">Opis sposobu spełnienia warunku: </w:t>
      </w:r>
    </w:p>
    <w:p w14:paraId="50CE3E33" w14:textId="77777777" w:rsidR="007867F2" w:rsidRPr="001375C2" w:rsidRDefault="007867F2" w:rsidP="007867F2">
      <w:pPr>
        <w:spacing w:before="120" w:after="120" w:line="240" w:lineRule="auto"/>
        <w:ind w:firstLine="708"/>
        <w:rPr>
          <w:rFonts w:asciiTheme="minorHAnsi" w:hAnsiTheme="minorHAnsi" w:cstheme="minorHAnsi"/>
          <w:sz w:val="22"/>
        </w:rPr>
      </w:pPr>
      <w:r w:rsidRPr="001375C2">
        <w:rPr>
          <w:rFonts w:asciiTheme="minorHAnsi" w:hAnsiTheme="minorHAnsi" w:cstheme="minorHAnsi"/>
          <w:sz w:val="22"/>
        </w:rPr>
        <w:t>O udzielenie zamówienia mogą ubiegać się Wykonawcy, którzy:</w:t>
      </w:r>
    </w:p>
    <w:p w14:paraId="133508DD" w14:textId="77777777" w:rsidR="007867F2" w:rsidRPr="001375C2" w:rsidRDefault="007867F2" w:rsidP="00D619BE">
      <w:pPr>
        <w:pStyle w:val="Akapitzlist"/>
        <w:numPr>
          <w:ilvl w:val="0"/>
          <w:numId w:val="96"/>
        </w:numPr>
        <w:spacing w:before="120" w:after="120"/>
        <w:rPr>
          <w:rFonts w:asciiTheme="minorHAnsi" w:hAnsiTheme="minorHAnsi" w:cstheme="minorHAnsi"/>
          <w:sz w:val="22"/>
          <w:szCs w:val="22"/>
        </w:rPr>
      </w:pPr>
      <w:r w:rsidRPr="001375C2">
        <w:rPr>
          <w:rFonts w:asciiTheme="minorHAnsi" w:hAnsiTheme="minorHAnsi" w:cstheme="minorHAnsi"/>
          <w:sz w:val="22"/>
          <w:szCs w:val="22"/>
        </w:rPr>
        <w:t>wykażą, że w okresie ostatnich trzech lat przed upływem terminu składania ofert, a jeżeli okres prowadzenia działalności jest krótszy – w tym okresie w ramach wykonanych lub wykonywanych usług, należycie wykonali:</w:t>
      </w:r>
    </w:p>
    <w:p w14:paraId="74A1D40F" w14:textId="25548F21" w:rsidR="007867F2" w:rsidRPr="00A267EA" w:rsidRDefault="007867F2" w:rsidP="00D619BE">
      <w:pPr>
        <w:pStyle w:val="Akapitzlist"/>
        <w:numPr>
          <w:ilvl w:val="0"/>
          <w:numId w:val="97"/>
        </w:numPr>
        <w:rPr>
          <w:rFonts w:asciiTheme="minorHAnsi" w:hAnsiTheme="minorHAnsi" w:cstheme="minorHAnsi"/>
          <w:sz w:val="22"/>
          <w:szCs w:val="22"/>
        </w:rPr>
      </w:pPr>
      <w:r>
        <w:rPr>
          <w:rFonts w:asciiTheme="minorHAnsi" w:hAnsiTheme="minorHAnsi" w:cstheme="minorHAnsi"/>
          <w:sz w:val="22"/>
          <w:szCs w:val="22"/>
        </w:rPr>
        <w:t xml:space="preserve">co najmniej dwie usługi </w:t>
      </w:r>
      <w:r w:rsidRPr="001375C2">
        <w:rPr>
          <w:rFonts w:asciiTheme="minorHAnsi" w:hAnsiTheme="minorHAnsi" w:cstheme="minorHAnsi"/>
          <w:sz w:val="22"/>
          <w:szCs w:val="22"/>
        </w:rPr>
        <w:t xml:space="preserve">polegające na dostawie licencji </w:t>
      </w:r>
      <w:r>
        <w:rPr>
          <w:rFonts w:asciiTheme="minorHAnsi" w:hAnsiTheme="minorHAnsi" w:cstheme="minorHAnsi"/>
          <w:sz w:val="22"/>
          <w:szCs w:val="22"/>
        </w:rPr>
        <w:t>i wdrożeniu</w:t>
      </w:r>
      <w:r w:rsidRPr="001375C2">
        <w:rPr>
          <w:rFonts w:asciiTheme="minorHAnsi" w:hAnsiTheme="minorHAnsi" w:cstheme="minorHAnsi"/>
          <w:sz w:val="22"/>
          <w:szCs w:val="22"/>
        </w:rPr>
        <w:t xml:space="preserve"> </w:t>
      </w:r>
      <w:r>
        <w:rPr>
          <w:rFonts w:asciiTheme="minorHAnsi" w:hAnsiTheme="minorHAnsi" w:cstheme="minorHAnsi"/>
          <w:sz w:val="22"/>
          <w:szCs w:val="22"/>
        </w:rPr>
        <w:t>oprogramowania</w:t>
      </w:r>
      <w:r w:rsidRPr="001375C2">
        <w:rPr>
          <w:rFonts w:asciiTheme="minorHAnsi" w:hAnsiTheme="minorHAnsi" w:cstheme="minorHAnsi"/>
          <w:sz w:val="22"/>
          <w:szCs w:val="22"/>
        </w:rPr>
        <w:t xml:space="preserve"> klasy Business </w:t>
      </w:r>
      <w:proofErr w:type="spellStart"/>
      <w:r w:rsidRPr="001375C2">
        <w:rPr>
          <w:rFonts w:asciiTheme="minorHAnsi" w:hAnsiTheme="minorHAnsi" w:cstheme="minorHAnsi"/>
          <w:sz w:val="22"/>
          <w:szCs w:val="22"/>
        </w:rPr>
        <w:t>Intelligence</w:t>
      </w:r>
      <w:proofErr w:type="spellEnd"/>
      <w:r w:rsidRPr="001375C2">
        <w:rPr>
          <w:rFonts w:asciiTheme="minorHAnsi" w:hAnsiTheme="minorHAnsi" w:cstheme="minorHAnsi"/>
          <w:sz w:val="22"/>
          <w:szCs w:val="22"/>
        </w:rPr>
        <w:t xml:space="preserve"> (BI), przy czym wartość </w:t>
      </w:r>
      <w:r>
        <w:rPr>
          <w:rFonts w:asciiTheme="minorHAnsi" w:hAnsiTheme="minorHAnsi" w:cstheme="minorHAnsi"/>
          <w:sz w:val="22"/>
          <w:szCs w:val="22"/>
        </w:rPr>
        <w:t xml:space="preserve">każdej </w:t>
      </w:r>
      <w:r w:rsidRPr="001375C2">
        <w:rPr>
          <w:rFonts w:asciiTheme="minorHAnsi" w:hAnsiTheme="minorHAnsi" w:cstheme="minorHAnsi"/>
          <w:sz w:val="22"/>
          <w:szCs w:val="22"/>
        </w:rPr>
        <w:t xml:space="preserve">z </w:t>
      </w:r>
      <w:r>
        <w:rPr>
          <w:rFonts w:asciiTheme="minorHAnsi" w:hAnsiTheme="minorHAnsi" w:cstheme="minorHAnsi"/>
          <w:sz w:val="22"/>
          <w:szCs w:val="22"/>
        </w:rPr>
        <w:t xml:space="preserve">tych usług wynosiła minimum </w:t>
      </w:r>
      <w:r w:rsidRPr="00A267EA">
        <w:rPr>
          <w:rFonts w:asciiTheme="minorHAnsi" w:hAnsiTheme="minorHAnsi" w:cstheme="minorHAnsi"/>
          <w:sz w:val="22"/>
          <w:szCs w:val="22"/>
        </w:rPr>
        <w:t>500</w:t>
      </w:r>
      <w:r w:rsidR="008E7525">
        <w:rPr>
          <w:rFonts w:asciiTheme="minorHAnsi" w:hAnsiTheme="minorHAnsi" w:cstheme="minorHAnsi"/>
          <w:sz w:val="22"/>
          <w:szCs w:val="22"/>
        </w:rPr>
        <w:t> </w:t>
      </w:r>
      <w:r w:rsidRPr="00A267EA">
        <w:rPr>
          <w:rFonts w:asciiTheme="minorHAnsi" w:hAnsiTheme="minorHAnsi" w:cstheme="minorHAnsi"/>
          <w:sz w:val="22"/>
          <w:szCs w:val="22"/>
        </w:rPr>
        <w:t>000</w:t>
      </w:r>
      <w:r w:rsidR="008E7525">
        <w:rPr>
          <w:rFonts w:asciiTheme="minorHAnsi" w:hAnsiTheme="minorHAnsi" w:cstheme="minorHAnsi"/>
          <w:sz w:val="22"/>
          <w:szCs w:val="22"/>
        </w:rPr>
        <w:t>,00</w:t>
      </w:r>
      <w:r w:rsidRPr="00A267EA">
        <w:rPr>
          <w:rFonts w:asciiTheme="minorHAnsi" w:hAnsiTheme="minorHAnsi" w:cstheme="minorHAnsi"/>
          <w:sz w:val="22"/>
          <w:szCs w:val="22"/>
        </w:rPr>
        <w:t xml:space="preserve"> zł brutto; </w:t>
      </w:r>
    </w:p>
    <w:p w14:paraId="7F51321D" w14:textId="77777777" w:rsidR="007867F2" w:rsidRPr="00A267EA" w:rsidRDefault="007867F2" w:rsidP="00D619BE">
      <w:pPr>
        <w:pStyle w:val="Akapitzlist"/>
        <w:numPr>
          <w:ilvl w:val="0"/>
          <w:numId w:val="97"/>
        </w:numPr>
        <w:rPr>
          <w:rFonts w:asciiTheme="minorHAnsi" w:hAnsiTheme="minorHAnsi" w:cstheme="minorHAnsi"/>
          <w:sz w:val="22"/>
          <w:szCs w:val="22"/>
        </w:rPr>
      </w:pPr>
      <w:r>
        <w:rPr>
          <w:rFonts w:asciiTheme="minorHAnsi" w:hAnsiTheme="minorHAnsi" w:cstheme="minorHAnsi"/>
          <w:sz w:val="22"/>
          <w:szCs w:val="22"/>
        </w:rPr>
        <w:t xml:space="preserve">co najmniej </w:t>
      </w:r>
      <w:r w:rsidRPr="00321B1A">
        <w:rPr>
          <w:rFonts w:asciiTheme="minorHAnsi" w:hAnsiTheme="minorHAnsi" w:cstheme="minorHAnsi"/>
          <w:sz w:val="22"/>
          <w:szCs w:val="22"/>
        </w:rPr>
        <w:t>dwie usługi polegające na</w:t>
      </w:r>
      <w:r>
        <w:rPr>
          <w:rFonts w:asciiTheme="minorHAnsi" w:hAnsiTheme="minorHAnsi" w:cstheme="minorHAnsi"/>
          <w:sz w:val="22"/>
          <w:szCs w:val="22"/>
        </w:rPr>
        <w:t xml:space="preserve"> szkoleniu z oprogramowania klasy </w:t>
      </w:r>
      <w:r w:rsidRPr="00321B1A">
        <w:rPr>
          <w:rFonts w:asciiTheme="minorHAnsi" w:hAnsiTheme="minorHAnsi" w:cstheme="minorHAnsi"/>
          <w:sz w:val="22"/>
          <w:szCs w:val="22"/>
        </w:rPr>
        <w:t>Busines</w:t>
      </w:r>
      <w:r>
        <w:rPr>
          <w:rFonts w:asciiTheme="minorHAnsi" w:hAnsiTheme="minorHAnsi" w:cstheme="minorHAnsi"/>
          <w:sz w:val="22"/>
          <w:szCs w:val="22"/>
        </w:rPr>
        <w:t xml:space="preserve">s </w:t>
      </w:r>
      <w:proofErr w:type="spellStart"/>
      <w:r>
        <w:rPr>
          <w:rFonts w:asciiTheme="minorHAnsi" w:hAnsiTheme="minorHAnsi" w:cstheme="minorHAnsi"/>
          <w:sz w:val="22"/>
          <w:szCs w:val="22"/>
        </w:rPr>
        <w:t>Intelligence</w:t>
      </w:r>
      <w:proofErr w:type="spellEnd"/>
      <w:r>
        <w:rPr>
          <w:rFonts w:asciiTheme="minorHAnsi" w:hAnsiTheme="minorHAnsi" w:cstheme="minorHAnsi"/>
          <w:sz w:val="22"/>
          <w:szCs w:val="22"/>
        </w:rPr>
        <w:t xml:space="preserve"> (BI).</w:t>
      </w:r>
    </w:p>
    <w:p w14:paraId="68FC8DAD" w14:textId="77777777" w:rsidR="007867F2" w:rsidRPr="001375C2" w:rsidRDefault="007867F2" w:rsidP="007867F2">
      <w:pPr>
        <w:spacing w:after="120" w:line="240" w:lineRule="auto"/>
        <w:ind w:left="1060" w:firstLine="0"/>
        <w:rPr>
          <w:rFonts w:asciiTheme="minorHAnsi" w:hAnsiTheme="minorHAnsi" w:cstheme="minorHAnsi"/>
          <w:sz w:val="22"/>
        </w:rPr>
      </w:pPr>
      <w:r w:rsidRPr="001375C2">
        <w:rPr>
          <w:rFonts w:asciiTheme="minorHAnsi" w:hAnsiTheme="minorHAnsi" w:cstheme="minorHAnsi"/>
          <w:sz w:val="22"/>
        </w:rPr>
        <w:t>Wyżej wymienione usługi mogą być wykonane w ramach jednego lub odrębnych zamówień.</w:t>
      </w:r>
    </w:p>
    <w:p w14:paraId="50CB002D" w14:textId="77777777" w:rsidR="007867F2" w:rsidRPr="001375C2" w:rsidRDefault="007867F2" w:rsidP="00D619BE">
      <w:pPr>
        <w:pStyle w:val="Akapitzlist"/>
        <w:numPr>
          <w:ilvl w:val="0"/>
          <w:numId w:val="98"/>
        </w:numPr>
        <w:spacing w:after="160" w:line="259" w:lineRule="auto"/>
        <w:rPr>
          <w:rFonts w:asciiTheme="minorHAnsi" w:hAnsiTheme="minorHAnsi" w:cstheme="minorHAnsi"/>
          <w:sz w:val="22"/>
          <w:szCs w:val="22"/>
        </w:rPr>
      </w:pPr>
      <w:r w:rsidRPr="001375C2">
        <w:rPr>
          <w:rFonts w:asciiTheme="minorHAnsi" w:hAnsiTheme="minorHAnsi" w:cstheme="minorHAnsi"/>
          <w:sz w:val="22"/>
          <w:szCs w:val="22"/>
        </w:rPr>
        <w:t xml:space="preserve">dysponują lub będą dysponować następującymi osobami odpowiedzialnymi za świadczenie usług, </w:t>
      </w:r>
      <w:r w:rsidRPr="009A4E75">
        <w:rPr>
          <w:rFonts w:asciiTheme="minorHAnsi" w:hAnsiTheme="minorHAnsi" w:cstheme="minorHAnsi"/>
          <w:sz w:val="22"/>
          <w:szCs w:val="22"/>
        </w:rPr>
        <w:t xml:space="preserve">posługującymi się płynnie językiem polskim w mowie i piśmie, </w:t>
      </w:r>
      <w:r w:rsidRPr="001375C2">
        <w:rPr>
          <w:rFonts w:asciiTheme="minorHAnsi" w:hAnsiTheme="minorHAnsi" w:cstheme="minorHAnsi"/>
          <w:sz w:val="22"/>
          <w:szCs w:val="22"/>
        </w:rPr>
        <w:t>które to osoby posiadają kwalifikacje zawodowe, uprawnienia,</w:t>
      </w:r>
      <w:r w:rsidRPr="00D86C85">
        <w:t xml:space="preserve"> </w:t>
      </w:r>
      <w:r>
        <w:rPr>
          <w:rFonts w:asciiTheme="minorHAnsi" w:hAnsiTheme="minorHAnsi" w:cstheme="minorHAnsi"/>
          <w:sz w:val="22"/>
          <w:szCs w:val="22"/>
        </w:rPr>
        <w:t xml:space="preserve">doświadczenie i </w:t>
      </w:r>
      <w:r w:rsidRPr="00D86C85">
        <w:rPr>
          <w:rFonts w:asciiTheme="minorHAnsi" w:hAnsiTheme="minorHAnsi" w:cstheme="minorHAnsi"/>
          <w:sz w:val="22"/>
          <w:szCs w:val="22"/>
        </w:rPr>
        <w:t>wykształcenie</w:t>
      </w:r>
      <w:r>
        <w:rPr>
          <w:rFonts w:asciiTheme="minorHAnsi" w:hAnsiTheme="minorHAnsi" w:cstheme="minorHAnsi"/>
          <w:sz w:val="22"/>
          <w:szCs w:val="22"/>
        </w:rPr>
        <w:t xml:space="preserve"> </w:t>
      </w:r>
      <w:r w:rsidRPr="001375C2">
        <w:rPr>
          <w:rFonts w:asciiTheme="minorHAnsi" w:hAnsiTheme="minorHAnsi" w:cstheme="minorHAnsi"/>
          <w:sz w:val="22"/>
          <w:szCs w:val="22"/>
        </w:rPr>
        <w:t>niezbędne do wykonania niniejszego zamówienia, tj.:</w:t>
      </w:r>
    </w:p>
    <w:p w14:paraId="16D298CA" w14:textId="7C5EAC0D" w:rsidR="007867F2" w:rsidRPr="00A81893" w:rsidRDefault="007867F2" w:rsidP="00D619BE">
      <w:pPr>
        <w:pStyle w:val="Akapitzlist"/>
        <w:numPr>
          <w:ilvl w:val="0"/>
          <w:numId w:val="95"/>
        </w:numPr>
        <w:spacing w:after="160" w:line="259" w:lineRule="auto"/>
        <w:rPr>
          <w:rFonts w:asciiTheme="minorHAnsi" w:hAnsiTheme="minorHAnsi" w:cstheme="minorHAnsi"/>
          <w:sz w:val="22"/>
          <w:szCs w:val="22"/>
        </w:rPr>
      </w:pPr>
      <w:r w:rsidRPr="00A81893">
        <w:rPr>
          <w:rFonts w:asciiTheme="minorHAnsi" w:hAnsiTheme="minorHAnsi" w:cstheme="minorHAnsi"/>
          <w:sz w:val="22"/>
          <w:szCs w:val="22"/>
        </w:rPr>
        <w:t>Architekt</w:t>
      </w:r>
      <w:r w:rsidRPr="001375C2">
        <w:rPr>
          <w:rFonts w:asciiTheme="minorHAnsi" w:hAnsiTheme="minorHAnsi" w:cstheme="minorHAnsi"/>
          <w:sz w:val="22"/>
          <w:szCs w:val="22"/>
        </w:rPr>
        <w:t xml:space="preserve"> rozwiązania BI</w:t>
      </w:r>
      <w:r>
        <w:rPr>
          <w:rFonts w:asciiTheme="minorHAnsi" w:hAnsiTheme="minorHAnsi" w:cstheme="minorHAnsi"/>
          <w:sz w:val="22"/>
          <w:szCs w:val="22"/>
        </w:rPr>
        <w:t xml:space="preserve">: </w:t>
      </w:r>
      <w:r w:rsidRPr="00A0501B">
        <w:rPr>
          <w:rFonts w:asciiTheme="minorHAnsi" w:hAnsiTheme="minorHAnsi" w:cstheme="minorHAnsi"/>
          <w:sz w:val="22"/>
          <w:szCs w:val="22"/>
        </w:rPr>
        <w:t>posiada wykształcenie wyższe,</w:t>
      </w:r>
      <w:r>
        <w:rPr>
          <w:rFonts w:asciiTheme="minorHAnsi" w:hAnsiTheme="minorHAnsi" w:cstheme="minorHAnsi"/>
          <w:sz w:val="22"/>
          <w:szCs w:val="22"/>
        </w:rPr>
        <w:t xml:space="preserve"> posiada</w:t>
      </w:r>
      <w:r w:rsidRPr="001375C2">
        <w:rPr>
          <w:rFonts w:asciiTheme="minorHAnsi" w:hAnsiTheme="minorHAnsi" w:cstheme="minorHAnsi"/>
          <w:sz w:val="22"/>
          <w:szCs w:val="22"/>
        </w:rPr>
        <w:t xml:space="preserve"> </w:t>
      </w:r>
      <w:r w:rsidRPr="00A0501B">
        <w:rPr>
          <w:rFonts w:asciiTheme="minorHAnsi" w:hAnsiTheme="minorHAnsi" w:cstheme="minorHAnsi"/>
          <w:sz w:val="22"/>
          <w:szCs w:val="22"/>
        </w:rPr>
        <w:t xml:space="preserve">kompetencje </w:t>
      </w:r>
      <w:r>
        <w:rPr>
          <w:rFonts w:asciiTheme="minorHAnsi" w:hAnsiTheme="minorHAnsi" w:cstheme="minorHAnsi"/>
          <w:sz w:val="22"/>
          <w:szCs w:val="22"/>
        </w:rPr>
        <w:t xml:space="preserve">potwierdzone stosownym certyfikatem </w:t>
      </w:r>
      <w:r w:rsidRPr="00A0501B">
        <w:rPr>
          <w:rFonts w:asciiTheme="minorHAnsi" w:hAnsiTheme="minorHAnsi" w:cstheme="minorHAnsi"/>
          <w:sz w:val="22"/>
          <w:szCs w:val="22"/>
        </w:rPr>
        <w:t>producenta oprogramowan</w:t>
      </w:r>
      <w:r>
        <w:rPr>
          <w:rFonts w:asciiTheme="minorHAnsi" w:hAnsiTheme="minorHAnsi" w:cstheme="minorHAnsi"/>
          <w:sz w:val="22"/>
          <w:szCs w:val="22"/>
        </w:rPr>
        <w:t>ia BI na poziomie Architect lub równoważnym</w:t>
      </w:r>
      <w:r w:rsidRPr="00A0501B">
        <w:rPr>
          <w:rFonts w:asciiTheme="minorHAnsi" w:hAnsiTheme="minorHAnsi" w:cstheme="minorHAnsi"/>
          <w:sz w:val="22"/>
          <w:szCs w:val="22"/>
        </w:rPr>
        <w:t>,</w:t>
      </w:r>
      <w:r w:rsidRPr="003B5850">
        <w:rPr>
          <w:rFonts w:asciiTheme="minorHAnsi" w:hAnsiTheme="minorHAnsi" w:cstheme="minorHAnsi"/>
          <w:sz w:val="22"/>
          <w:szCs w:val="22"/>
        </w:rPr>
        <w:t xml:space="preserve"> </w:t>
      </w:r>
      <w:r>
        <w:rPr>
          <w:rFonts w:asciiTheme="minorHAnsi" w:hAnsiTheme="minorHAnsi" w:cstheme="minorHAnsi"/>
          <w:sz w:val="22"/>
          <w:szCs w:val="22"/>
        </w:rPr>
        <w:t xml:space="preserve">posiada </w:t>
      </w:r>
      <w:r w:rsidRPr="001375C2">
        <w:rPr>
          <w:rFonts w:asciiTheme="minorHAnsi" w:hAnsiTheme="minorHAnsi" w:cstheme="minorHAnsi"/>
          <w:sz w:val="22"/>
          <w:szCs w:val="22"/>
        </w:rPr>
        <w:t xml:space="preserve">doświadczenie w projektowaniu systemów klasy BI potwierdzone udziałem w ciągu ostatnich </w:t>
      </w:r>
      <w:r w:rsidR="00145CBE">
        <w:rPr>
          <w:rFonts w:asciiTheme="minorHAnsi" w:hAnsiTheme="minorHAnsi" w:cstheme="minorHAnsi"/>
          <w:sz w:val="22"/>
          <w:szCs w:val="22"/>
        </w:rPr>
        <w:t>3</w:t>
      </w:r>
      <w:r w:rsidRPr="001375C2">
        <w:rPr>
          <w:rFonts w:asciiTheme="minorHAnsi" w:hAnsiTheme="minorHAnsi" w:cstheme="minorHAnsi"/>
          <w:sz w:val="22"/>
          <w:szCs w:val="22"/>
        </w:rPr>
        <w:t xml:space="preserve"> lat przed u</w:t>
      </w:r>
      <w:r>
        <w:rPr>
          <w:rFonts w:asciiTheme="minorHAnsi" w:hAnsiTheme="minorHAnsi" w:cstheme="minorHAnsi"/>
          <w:sz w:val="22"/>
          <w:szCs w:val="22"/>
        </w:rPr>
        <w:t xml:space="preserve">pływem terminu składania ofert, </w:t>
      </w:r>
      <w:r w:rsidRPr="00A1140F">
        <w:rPr>
          <w:rFonts w:asciiTheme="minorHAnsi" w:hAnsiTheme="minorHAnsi" w:cstheme="minorHAnsi"/>
          <w:sz w:val="22"/>
          <w:szCs w:val="22"/>
        </w:rPr>
        <w:t>w co najmniej dwóch projektach informatycznych, których zakres obejmował m.in. wdrożenie oprogramowania narzędziowego klasy BI, przy czym przynajmniej w jednym z tych projektów wdrożenie oparte było o oprogramowanie narzędziowe klasy BI oferowane przez Wykonawcę w celu realizacji niniejszego zamówienia oraz wartość przynajmniej jednego z tych projektów wynosiła minimum 100</w:t>
      </w:r>
      <w:r w:rsidR="00145CBE">
        <w:rPr>
          <w:rFonts w:asciiTheme="minorHAnsi" w:hAnsiTheme="minorHAnsi" w:cstheme="minorHAnsi"/>
          <w:sz w:val="22"/>
          <w:szCs w:val="22"/>
        </w:rPr>
        <w:t> </w:t>
      </w:r>
      <w:r w:rsidRPr="00A1140F">
        <w:rPr>
          <w:rFonts w:asciiTheme="minorHAnsi" w:hAnsiTheme="minorHAnsi" w:cstheme="minorHAnsi"/>
          <w:sz w:val="22"/>
          <w:szCs w:val="22"/>
        </w:rPr>
        <w:t>000</w:t>
      </w:r>
      <w:r w:rsidR="00145CBE">
        <w:rPr>
          <w:rFonts w:asciiTheme="minorHAnsi" w:hAnsiTheme="minorHAnsi" w:cstheme="minorHAnsi"/>
          <w:sz w:val="22"/>
          <w:szCs w:val="22"/>
        </w:rPr>
        <w:t>,00</w:t>
      </w:r>
      <w:r>
        <w:rPr>
          <w:rFonts w:asciiTheme="minorHAnsi" w:hAnsiTheme="minorHAnsi" w:cstheme="minorHAnsi"/>
          <w:sz w:val="22"/>
          <w:szCs w:val="22"/>
        </w:rPr>
        <w:t xml:space="preserve"> zł </w:t>
      </w:r>
      <w:r w:rsidRPr="00A81893">
        <w:rPr>
          <w:rFonts w:asciiTheme="minorHAnsi" w:hAnsiTheme="minorHAnsi" w:cstheme="minorHAnsi"/>
          <w:sz w:val="22"/>
          <w:szCs w:val="22"/>
        </w:rPr>
        <w:t>brutto</w:t>
      </w:r>
      <w:r>
        <w:rPr>
          <w:rFonts w:asciiTheme="minorHAnsi" w:hAnsiTheme="minorHAnsi" w:cstheme="minorHAnsi"/>
          <w:sz w:val="22"/>
          <w:szCs w:val="22"/>
        </w:rPr>
        <w:t>;</w:t>
      </w:r>
    </w:p>
    <w:p w14:paraId="283C3A14" w14:textId="77777777" w:rsidR="007867F2" w:rsidRPr="008C1DE7" w:rsidRDefault="007867F2" w:rsidP="00D619BE">
      <w:pPr>
        <w:pStyle w:val="Akapitzlist"/>
        <w:numPr>
          <w:ilvl w:val="0"/>
          <w:numId w:val="95"/>
        </w:numPr>
        <w:spacing w:after="120"/>
        <w:ind w:left="1434" w:hanging="357"/>
        <w:contextualSpacing w:val="0"/>
        <w:rPr>
          <w:rFonts w:asciiTheme="minorHAnsi" w:hAnsiTheme="minorHAnsi" w:cstheme="minorHAnsi"/>
          <w:sz w:val="22"/>
          <w:szCs w:val="22"/>
        </w:rPr>
      </w:pPr>
      <w:r>
        <w:rPr>
          <w:rFonts w:asciiTheme="minorHAnsi" w:hAnsiTheme="minorHAnsi" w:cstheme="minorHAnsi"/>
          <w:sz w:val="22"/>
          <w:szCs w:val="22"/>
        </w:rPr>
        <w:t>O</w:t>
      </w:r>
      <w:r w:rsidRPr="009E7B67">
        <w:rPr>
          <w:rFonts w:asciiTheme="minorHAnsi" w:hAnsiTheme="minorHAnsi" w:cstheme="minorHAnsi"/>
          <w:sz w:val="22"/>
          <w:szCs w:val="22"/>
        </w:rPr>
        <w:t>soba skierowana do prowadzenia szkolenia</w:t>
      </w:r>
      <w:r>
        <w:rPr>
          <w:rFonts w:asciiTheme="minorHAnsi" w:hAnsiTheme="minorHAnsi" w:cstheme="minorHAnsi"/>
          <w:sz w:val="22"/>
          <w:szCs w:val="22"/>
        </w:rPr>
        <w:t>/trener:</w:t>
      </w:r>
      <w:r w:rsidRPr="00C106E9">
        <w:rPr>
          <w:rFonts w:asciiTheme="minorHAnsi" w:hAnsiTheme="minorHAnsi" w:cstheme="minorHAnsi"/>
          <w:sz w:val="22"/>
          <w:szCs w:val="22"/>
        </w:rPr>
        <w:t xml:space="preserve"> posiada certyfikat producenta oprogramowania BI na poziomie Professional lub równoważny, posiada doświadczenie w prowadzeniu szkoleń potwierdz</w:t>
      </w:r>
      <w:r>
        <w:rPr>
          <w:rFonts w:asciiTheme="minorHAnsi" w:hAnsiTheme="minorHAnsi" w:cstheme="minorHAnsi"/>
          <w:sz w:val="22"/>
          <w:szCs w:val="22"/>
        </w:rPr>
        <w:t>one przeprowadzeniem w ciągu ostatnich 3</w:t>
      </w:r>
      <w:r w:rsidRPr="00C106E9">
        <w:rPr>
          <w:rFonts w:asciiTheme="minorHAnsi" w:hAnsiTheme="minorHAnsi" w:cstheme="minorHAnsi"/>
          <w:sz w:val="22"/>
          <w:szCs w:val="22"/>
        </w:rPr>
        <w:t xml:space="preserve"> lat przed upływ</w:t>
      </w:r>
      <w:r>
        <w:rPr>
          <w:rFonts w:asciiTheme="minorHAnsi" w:hAnsiTheme="minorHAnsi" w:cstheme="minorHAnsi"/>
          <w:sz w:val="22"/>
          <w:szCs w:val="22"/>
        </w:rPr>
        <w:t>em terminu składania ofert, w roli</w:t>
      </w:r>
      <w:r w:rsidRPr="00C106E9">
        <w:rPr>
          <w:rFonts w:asciiTheme="minorHAnsi" w:hAnsiTheme="minorHAnsi" w:cstheme="minorHAnsi"/>
          <w:sz w:val="22"/>
          <w:szCs w:val="22"/>
        </w:rPr>
        <w:t xml:space="preserve"> trener</w:t>
      </w:r>
      <w:r>
        <w:rPr>
          <w:rFonts w:asciiTheme="minorHAnsi" w:hAnsiTheme="minorHAnsi" w:cstheme="minorHAnsi"/>
          <w:sz w:val="22"/>
          <w:szCs w:val="22"/>
        </w:rPr>
        <w:t>a, co najmniej dwóch szkoleń</w:t>
      </w:r>
      <w:r w:rsidRPr="00904BA2">
        <w:t xml:space="preserve"> </w:t>
      </w:r>
      <w:r w:rsidRPr="00904BA2">
        <w:rPr>
          <w:rFonts w:asciiTheme="minorHAnsi" w:hAnsiTheme="minorHAnsi" w:cstheme="minorHAnsi"/>
          <w:sz w:val="22"/>
          <w:szCs w:val="22"/>
        </w:rPr>
        <w:t xml:space="preserve">z oprogramowania </w:t>
      </w:r>
      <w:r>
        <w:rPr>
          <w:rFonts w:asciiTheme="minorHAnsi" w:hAnsiTheme="minorHAnsi" w:cstheme="minorHAnsi"/>
          <w:sz w:val="22"/>
          <w:szCs w:val="22"/>
        </w:rPr>
        <w:t>narzędziowego klasy BI</w:t>
      </w:r>
      <w:r w:rsidRPr="00C106E9">
        <w:rPr>
          <w:rFonts w:asciiTheme="minorHAnsi" w:hAnsiTheme="minorHAnsi" w:cstheme="minorHAnsi"/>
          <w:sz w:val="22"/>
          <w:szCs w:val="22"/>
        </w:rPr>
        <w:t>, przy czym przynajmniej jedno z tych szkoleń dotyczyło oprogramowania narzędziowego klasy BI oferowanego przez Wykonawcę w celu realizacji niniejszego zamówienia.</w:t>
      </w:r>
    </w:p>
    <w:p w14:paraId="112AA9B0" w14:textId="7C3C5164" w:rsidR="00320B7B" w:rsidRPr="00320B7B" w:rsidRDefault="00320B7B" w:rsidP="00320B7B">
      <w:pPr>
        <w:autoSpaceDE w:val="0"/>
        <w:autoSpaceDN w:val="0"/>
        <w:adjustRightInd w:val="0"/>
        <w:spacing w:line="240" w:lineRule="auto"/>
        <w:ind w:left="1077" w:firstLine="0"/>
        <w:rPr>
          <w:rFonts w:asciiTheme="minorHAnsi" w:hAnsiTheme="minorHAnsi" w:cstheme="minorHAnsi"/>
          <w:sz w:val="22"/>
        </w:rPr>
      </w:pPr>
      <w:r w:rsidRPr="00320B7B">
        <w:rPr>
          <w:rFonts w:asciiTheme="minorHAnsi" w:hAnsiTheme="minorHAnsi" w:cstheme="minorHAnsi"/>
          <w:sz w:val="22"/>
        </w:rPr>
        <w:t xml:space="preserve">W przypadku złożenia przez Wykonawców wszelkich dokumentów zawierających dane finansowe w innych walutach niż PLN,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w:t>
      </w:r>
      <w:r w:rsidRPr="00320B7B">
        <w:rPr>
          <w:rFonts w:asciiTheme="minorHAnsi" w:hAnsiTheme="minorHAnsi" w:cstheme="minorHAnsi"/>
          <w:sz w:val="22"/>
        </w:rPr>
        <w:lastRenderedPageBreak/>
        <w:t>danej waluty w najbliższym dniu poprzedzającym dzień publikacji ogłoszenia o zamówieniu w Dzienniku Urzędowym Unii Europejskiej.</w:t>
      </w:r>
    </w:p>
    <w:p w14:paraId="2B673364" w14:textId="77777777" w:rsidR="00AA395E" w:rsidRDefault="00AA395E" w:rsidP="00CC1B57">
      <w:pPr>
        <w:pStyle w:val="Akapitzlist"/>
        <w:ind w:left="1429"/>
        <w:rPr>
          <w:rFonts w:ascii="Calibri" w:hAnsi="Calibri"/>
          <w:bCs/>
          <w:iCs/>
          <w:sz w:val="22"/>
          <w:szCs w:val="22"/>
        </w:rPr>
      </w:pPr>
    </w:p>
    <w:p w14:paraId="312B3F6D" w14:textId="77777777" w:rsidR="00C9116E" w:rsidRPr="00C042BD" w:rsidRDefault="0094789D"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Podstawy</w:t>
      </w:r>
      <w:r w:rsidR="00C9116E" w:rsidRPr="00C042BD">
        <w:rPr>
          <w:rFonts w:ascii="Calibri" w:hAnsi="Calibri"/>
          <w:b/>
          <w:sz w:val="22"/>
          <w:u w:val="single"/>
        </w:rPr>
        <w:t xml:space="preserve"> wykluczenia z postępowania.</w:t>
      </w:r>
    </w:p>
    <w:p w14:paraId="632CF6A3" w14:textId="77777777"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4EFEB457" w14:textId="77777777" w:rsidR="004B723E" w:rsidRDefault="00D03A08" w:rsidP="002857C1">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w:t>
      </w:r>
      <w:r w:rsidR="0094789D">
        <w:rPr>
          <w:rFonts w:ascii="Calibri" w:hAnsi="Calibri"/>
          <w:sz w:val="22"/>
        </w:rPr>
        <w:t>108 ust. 1</w:t>
      </w:r>
      <w:r w:rsidR="00C32706" w:rsidRPr="00C042BD">
        <w:rPr>
          <w:rFonts w:ascii="Calibri" w:hAnsi="Calibri"/>
          <w:sz w:val="22"/>
        </w:rPr>
        <w:t xml:space="preserve"> </w:t>
      </w:r>
      <w:r w:rsidR="00D41C2E" w:rsidRPr="00C042BD">
        <w:rPr>
          <w:rFonts w:ascii="Calibri" w:hAnsi="Calibri"/>
          <w:sz w:val="22"/>
        </w:rPr>
        <w:t xml:space="preserve">ustawy </w:t>
      </w:r>
      <w:proofErr w:type="spellStart"/>
      <w:r w:rsidR="0094789D">
        <w:rPr>
          <w:rFonts w:ascii="Calibri" w:hAnsi="Calibri"/>
          <w:sz w:val="22"/>
        </w:rPr>
        <w:t>Pzp</w:t>
      </w:r>
      <w:proofErr w:type="spellEnd"/>
      <w:r w:rsidR="00D05732">
        <w:rPr>
          <w:rFonts w:ascii="Calibri" w:hAnsi="Calibri"/>
          <w:sz w:val="22"/>
        </w:rPr>
        <w:t>,</w:t>
      </w:r>
      <w:r w:rsidR="002820C3">
        <w:rPr>
          <w:rFonts w:ascii="Calibri" w:hAnsi="Calibri"/>
          <w:sz w:val="22"/>
        </w:rPr>
        <w:t xml:space="preserve"> tj. wykonawcę:</w:t>
      </w:r>
    </w:p>
    <w:p w14:paraId="1C594161" w14:textId="77777777" w:rsidR="002820C3" w:rsidRPr="002820C3" w:rsidRDefault="002820C3" w:rsidP="002857C1">
      <w:pPr>
        <w:pStyle w:val="Akapitzlist"/>
        <w:numPr>
          <w:ilvl w:val="4"/>
          <w:numId w:val="36"/>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będącego osobą fizyczną, którego prawomocnie skazano za przestępstwo: </w:t>
      </w:r>
    </w:p>
    <w:p w14:paraId="272DDC90"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25734E3D"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handlu ludźmi, o którym mowa w art. 189a Kodeksu karnego, </w:t>
      </w:r>
    </w:p>
    <w:p w14:paraId="538D5067"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którym mowa w art. 228–230a, art. 250a Kodeksu karnego lub w art. 46 lub art. 48 ustawy z dnia 25 czerwca 2010 r. o sporcie, </w:t>
      </w:r>
    </w:p>
    <w:p w14:paraId="6F525BE0"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9BA61F"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charakterze terrorystycznym, o którym mowa w art. 115 § 20 Kodeksu karnego, lub mające na celu popełnienie tego przestępstwa, </w:t>
      </w:r>
    </w:p>
    <w:p w14:paraId="7F40D5F0"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powierzenia wykonywania pracy małoletniemu cudzoziemcowi, o którym mowa w art. 9 ust. 2 ustawy z dnia 15 czerwca </w:t>
      </w:r>
      <w:r w:rsidR="00E95ABB">
        <w:rPr>
          <w:rFonts w:ascii="Calibri" w:eastAsia="Calibri" w:hAnsi="Calibri" w:cs="Calibri"/>
          <w:color w:val="000000"/>
          <w:sz w:val="22"/>
          <w:szCs w:val="22"/>
          <w:lang w:eastAsia="pl-PL"/>
        </w:rPr>
        <w:t>2012 r. o skutkach powie</w:t>
      </w:r>
      <w:r w:rsidRPr="002820C3">
        <w:rPr>
          <w:rFonts w:ascii="Calibri" w:eastAsia="Calibri" w:hAnsi="Calibri" w:cs="Calibri"/>
          <w:color w:val="000000"/>
          <w:sz w:val="22"/>
          <w:szCs w:val="22"/>
          <w:lang w:eastAsia="pl-PL"/>
        </w:rPr>
        <w:t xml:space="preserve">rzania wykonywania pracy cudzoziemcom przebywającym wbrew przepisom na terytorium Rzeczypospolitej Polskiej (Dz. U. poz. 769), </w:t>
      </w:r>
    </w:p>
    <w:p w14:paraId="755C60DB"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przeciwko obrotowi gospodarczemu, o których mowa w art</w:t>
      </w:r>
      <w:r>
        <w:rPr>
          <w:rFonts w:ascii="Calibri" w:eastAsia="Calibri" w:hAnsi="Calibri" w:cs="Calibri"/>
          <w:color w:val="000000"/>
          <w:sz w:val="22"/>
          <w:szCs w:val="22"/>
          <w:lang w:eastAsia="pl-PL"/>
        </w:rPr>
        <w:t>. 296–307 Kodeksu karnego, prze</w:t>
      </w:r>
      <w:r w:rsidRPr="002820C3">
        <w:rPr>
          <w:rFonts w:ascii="Calibri" w:eastAsia="Calibri" w:hAnsi="Calibri" w:cs="Calibri"/>
          <w:color w:val="000000"/>
          <w:sz w:val="22"/>
          <w:szCs w:val="22"/>
          <w:lang w:eastAsia="pl-PL"/>
        </w:rPr>
        <w:t xml:space="preserve">stępstwo oszustwa, o którym mowa w art. 286 Kodeksu karnego, przestępstwo przeciwko wiarygodności dokumentów, o których mowa w art. 270–277d Kodeksu karnego, lub przestępstwo skarbowe, </w:t>
      </w:r>
    </w:p>
    <w:p w14:paraId="73FC9762" w14:textId="77777777" w:rsidR="002820C3" w:rsidRPr="002820C3" w:rsidRDefault="002820C3" w:rsidP="002857C1">
      <w:pPr>
        <w:pStyle w:val="Akapitzlist"/>
        <w:numPr>
          <w:ilvl w:val="0"/>
          <w:numId w:val="35"/>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9 ust. 1 i 3 lub art. 10 ustawy z dnia 1</w:t>
      </w:r>
      <w:r>
        <w:rPr>
          <w:rFonts w:ascii="Calibri" w:eastAsia="Calibri" w:hAnsi="Calibri" w:cs="Calibri"/>
          <w:color w:val="000000"/>
          <w:sz w:val="22"/>
          <w:szCs w:val="22"/>
          <w:lang w:eastAsia="pl-PL"/>
        </w:rPr>
        <w:t>5 czerwca 2012 r. o skutkach po</w:t>
      </w:r>
      <w:r w:rsidRPr="002820C3">
        <w:rPr>
          <w:rFonts w:ascii="Calibri" w:eastAsia="Calibri" w:hAnsi="Calibri" w:cs="Calibri"/>
          <w:color w:val="000000"/>
          <w:sz w:val="22"/>
          <w:szCs w:val="22"/>
          <w:lang w:eastAsia="pl-PL"/>
        </w:rPr>
        <w:t xml:space="preserve">wierzania wykonywania pracy cudzoziemcom przebywającym wbrew przepisom na terytorium Rzeczypospolitej Polskiej </w:t>
      </w:r>
    </w:p>
    <w:p w14:paraId="3C48851C" w14:textId="77777777" w:rsidR="002820C3" w:rsidRPr="002820C3" w:rsidRDefault="002820C3" w:rsidP="002820C3">
      <w:pPr>
        <w:pStyle w:val="Akapitzlist"/>
        <w:autoSpaceDE w:val="0"/>
        <w:autoSpaceDN w:val="0"/>
        <w:adjustRightInd w:val="0"/>
        <w:ind w:left="357"/>
        <w:jc w:val="left"/>
        <w:rPr>
          <w:rFonts w:asciiTheme="minorHAnsi" w:eastAsia="Calibri" w:hAnsiTheme="minorHAnsi" w:cstheme="minorHAnsi"/>
          <w:color w:val="000000"/>
          <w:sz w:val="22"/>
          <w:szCs w:val="22"/>
          <w:lang w:eastAsia="pl-PL"/>
        </w:rPr>
      </w:pPr>
      <w:r w:rsidRPr="002820C3">
        <w:rPr>
          <w:rFonts w:asciiTheme="minorHAnsi" w:eastAsia="Calibri" w:hAnsiTheme="minorHAnsi" w:cstheme="minorHAnsi"/>
          <w:color w:val="000000"/>
          <w:sz w:val="22"/>
          <w:szCs w:val="22"/>
          <w:lang w:eastAsia="pl-PL"/>
        </w:rPr>
        <w:t xml:space="preserve">– lub za odpowiedni czyn zabroniony określony w przepisach prawa obcego; </w:t>
      </w:r>
    </w:p>
    <w:p w14:paraId="45275C69" w14:textId="77777777" w:rsidR="002820C3" w:rsidRPr="002820C3" w:rsidRDefault="002820C3" w:rsidP="002857C1">
      <w:pPr>
        <w:pStyle w:val="Akapitzlist"/>
        <w:numPr>
          <w:ilvl w:val="4"/>
          <w:numId w:val="36"/>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jeżeli urzędującego członka jego organu zarządzającego lub nadzorczego, wspólnika spółki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spółce jawnej lub partnerskiej albo komplementariusza w spółce komandytowej lub komandytowo-akcyjnej lub prokurenta prawomocnie skazano za przestępstwo, o którym mowa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pkt 1; </w:t>
      </w:r>
    </w:p>
    <w:p w14:paraId="12110ECD" w14:textId="77777777" w:rsidR="002820C3" w:rsidRPr="002820C3" w:rsidRDefault="002820C3" w:rsidP="002857C1">
      <w:pPr>
        <w:pStyle w:val="Akapitzlist"/>
        <w:numPr>
          <w:ilvl w:val="4"/>
          <w:numId w:val="36"/>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wobec którego wydano prawomocny wyrok sądu lub ostateczną decyzję administracyjną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zaleganiu z uiszczeniem podatków, opłat lub składek na ubezpieczenie społeczne lub zdrowotne, chyba że wykonawca odpowiednio przed upływem terminu do składania wniosków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717C1B" w14:textId="77777777" w:rsidR="002820C3" w:rsidRPr="002820C3" w:rsidRDefault="002820C3" w:rsidP="002857C1">
      <w:pPr>
        <w:pStyle w:val="Akapitzlist"/>
        <w:numPr>
          <w:ilvl w:val="4"/>
          <w:numId w:val="36"/>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wobec którego prawomocnie orzeczono zakaz ubiegania się o zamówienia publiczne; </w:t>
      </w:r>
    </w:p>
    <w:p w14:paraId="23B2E30A" w14:textId="77777777" w:rsidR="002820C3" w:rsidRPr="001D4813" w:rsidRDefault="002820C3" w:rsidP="002857C1">
      <w:pPr>
        <w:pStyle w:val="Akapitzlist"/>
        <w:numPr>
          <w:ilvl w:val="4"/>
          <w:numId w:val="36"/>
        </w:numPr>
        <w:autoSpaceDE w:val="0"/>
        <w:autoSpaceDN w:val="0"/>
        <w:adjustRightInd w:val="0"/>
        <w:ind w:left="567" w:hanging="412"/>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zamawiający może stwierdzić, na podstawie wiarygodn</w:t>
      </w:r>
      <w:r w:rsidR="001D4813">
        <w:rPr>
          <w:rFonts w:ascii="Calibri" w:eastAsia="Calibri" w:hAnsi="Calibri" w:cs="Calibri"/>
          <w:color w:val="000000"/>
          <w:sz w:val="22"/>
          <w:szCs w:val="22"/>
          <w:lang w:eastAsia="pl-PL"/>
        </w:rPr>
        <w:t>ych przesłanek, że wykonawca za</w:t>
      </w:r>
      <w:r w:rsidRPr="001D4813">
        <w:rPr>
          <w:rFonts w:ascii="Calibri" w:eastAsia="Calibri" w:hAnsi="Calibri" w:cs="Calibri"/>
          <w:color w:val="000000"/>
          <w:sz w:val="22"/>
          <w:szCs w:val="22"/>
          <w:lang w:eastAsia="pl-PL"/>
        </w:rPr>
        <w:t>warł z innymi wykonawcami porozumienie mające na celu zakłó</w:t>
      </w:r>
      <w:r w:rsidR="001D4813">
        <w:rPr>
          <w:rFonts w:ascii="Calibri" w:eastAsia="Calibri" w:hAnsi="Calibri" w:cs="Calibri"/>
          <w:color w:val="000000"/>
          <w:sz w:val="22"/>
          <w:szCs w:val="22"/>
          <w:lang w:eastAsia="pl-PL"/>
        </w:rPr>
        <w:t>cenie konkurencji, w szczególno</w:t>
      </w:r>
      <w:r w:rsidRPr="001D4813">
        <w:rPr>
          <w:rFonts w:ascii="Calibri" w:eastAsia="Calibri" w:hAnsi="Calibri" w:cs="Calibri"/>
          <w:color w:val="000000"/>
          <w:sz w:val="22"/>
          <w:szCs w:val="22"/>
          <w:lang w:eastAsia="pl-PL"/>
        </w:rPr>
        <w:t>ści jeżeli należąc do tej samej grupy kapitałowej w rozumieniu ustawy z dnia 16 lutego 2007 r. o</w:t>
      </w:r>
      <w:r w:rsidR="001D4813">
        <w:rPr>
          <w:rFonts w:ascii="Calibri" w:eastAsia="Calibri" w:hAnsi="Calibri" w:cs="Calibri"/>
          <w:color w:val="000000"/>
          <w:sz w:val="22"/>
          <w:szCs w:val="22"/>
          <w:lang w:eastAsia="pl-PL"/>
        </w:rPr>
        <w:t> </w:t>
      </w:r>
      <w:r w:rsidRPr="001D4813">
        <w:rPr>
          <w:rFonts w:ascii="Calibri" w:eastAsia="Calibri" w:hAnsi="Calibri" w:cs="Calibr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14:paraId="20BCB833" w14:textId="77777777" w:rsidR="002820C3" w:rsidRPr="001D4813" w:rsidRDefault="002820C3" w:rsidP="002857C1">
      <w:pPr>
        <w:pStyle w:val="Akapitzlist"/>
        <w:numPr>
          <w:ilvl w:val="4"/>
          <w:numId w:val="36"/>
        </w:numPr>
        <w:autoSpaceDE w:val="0"/>
        <w:autoSpaceDN w:val="0"/>
        <w:adjustRightInd w:val="0"/>
        <w:ind w:left="567" w:hanging="412"/>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w przypadkach, o których mowa w art. 85 ust. 1</w:t>
      </w:r>
      <w:r w:rsidR="001D4813">
        <w:rPr>
          <w:rFonts w:ascii="Calibri" w:eastAsia="Calibri" w:hAnsi="Calibri" w:cs="Calibri"/>
          <w:color w:val="000000"/>
          <w:sz w:val="22"/>
          <w:szCs w:val="22"/>
          <w:lang w:eastAsia="pl-PL"/>
        </w:rPr>
        <w:t xml:space="preserve"> ustawy </w:t>
      </w:r>
      <w:proofErr w:type="spellStart"/>
      <w:r w:rsidR="001D4813">
        <w:rPr>
          <w:rFonts w:ascii="Calibri" w:eastAsia="Calibri" w:hAnsi="Calibri" w:cs="Calibri"/>
          <w:color w:val="000000"/>
          <w:sz w:val="22"/>
          <w:szCs w:val="22"/>
          <w:lang w:eastAsia="pl-PL"/>
        </w:rPr>
        <w:t>Pzp</w:t>
      </w:r>
      <w:proofErr w:type="spellEnd"/>
      <w:r w:rsidRPr="001D4813">
        <w:rPr>
          <w:rFonts w:ascii="Calibri" w:eastAsia="Calibri" w:hAnsi="Calibri" w:cs="Calibri"/>
          <w:color w:val="000000"/>
          <w:sz w:val="22"/>
          <w:szCs w:val="22"/>
          <w:lang w:eastAsia="pl-PL"/>
        </w:rPr>
        <w:t xml:space="preserve">, doszło do zakłócenia konkurencji wynikającego z wcześniejszego zaangażowania tego wykonawcy lub podmiotu, który należy z wykonawcą do tej samej grupy kapitałowej w rozumieniu ustawy z dnia 16 lutego </w:t>
      </w:r>
      <w:r w:rsidRPr="001D4813">
        <w:rPr>
          <w:rFonts w:ascii="Calibri" w:eastAsia="Calibri" w:hAnsi="Calibri" w:cs="Calibri"/>
          <w:color w:val="000000"/>
          <w:sz w:val="22"/>
          <w:szCs w:val="22"/>
          <w:lang w:eastAsia="pl-PL"/>
        </w:rPr>
        <w:lastRenderedPageBreak/>
        <w:t>2007 r. o ochronie konkurencji i konsumentów, chyba że spowodowane tym zakłócenie konkurencji może być wyeliminowane w inny sposób niż przez wykluczenie wykonawcy z udziału w postępowaniu o udzielenie zamówienia.</w:t>
      </w:r>
    </w:p>
    <w:p w14:paraId="02F32D89" w14:textId="77777777" w:rsidR="00627F83" w:rsidRPr="00403834" w:rsidRDefault="00627F83" w:rsidP="002857C1">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403834">
        <w:rPr>
          <w:rFonts w:ascii="Calibri" w:hAnsi="Calibri"/>
          <w:sz w:val="22"/>
        </w:rPr>
        <w:t>Zamawiający przewiduje wykluczeni</w:t>
      </w:r>
      <w:r w:rsidR="00AA6D1C" w:rsidRPr="00403834">
        <w:rPr>
          <w:rFonts w:ascii="Calibri" w:hAnsi="Calibri"/>
          <w:sz w:val="22"/>
        </w:rPr>
        <w:t>e</w:t>
      </w:r>
      <w:r w:rsidRPr="00403834">
        <w:rPr>
          <w:rFonts w:ascii="Calibri" w:hAnsi="Calibri"/>
          <w:sz w:val="22"/>
        </w:rPr>
        <w:t xml:space="preserve"> wykonawcy na podstawie art. 109 ust. 1</w:t>
      </w:r>
      <w:r w:rsidR="007F0880" w:rsidRPr="00403834">
        <w:rPr>
          <w:rFonts w:ascii="Calibri" w:hAnsi="Calibri"/>
          <w:sz w:val="22"/>
        </w:rPr>
        <w:t xml:space="preserve"> pkt 1 i </w:t>
      </w:r>
      <w:r w:rsidR="00AA6D1C" w:rsidRPr="00403834">
        <w:rPr>
          <w:rFonts w:ascii="Calibri" w:hAnsi="Calibri"/>
          <w:sz w:val="22"/>
        </w:rPr>
        <w:t>4</w:t>
      </w:r>
      <w:r w:rsidRPr="00403834">
        <w:rPr>
          <w:rFonts w:ascii="Calibri" w:hAnsi="Calibri"/>
          <w:sz w:val="22"/>
        </w:rPr>
        <w:t xml:space="preserve"> </w:t>
      </w:r>
      <w:r w:rsidR="00D05732" w:rsidRPr="00403834">
        <w:rPr>
          <w:rFonts w:ascii="Calibri" w:hAnsi="Calibri"/>
          <w:sz w:val="22"/>
        </w:rPr>
        <w:t xml:space="preserve">ustawy </w:t>
      </w:r>
      <w:proofErr w:type="spellStart"/>
      <w:r w:rsidRPr="00403834">
        <w:rPr>
          <w:rFonts w:ascii="Calibri" w:hAnsi="Calibri"/>
          <w:sz w:val="22"/>
        </w:rPr>
        <w:t>Pzp</w:t>
      </w:r>
      <w:proofErr w:type="spellEnd"/>
      <w:r w:rsidRPr="00403834">
        <w:rPr>
          <w:rFonts w:ascii="Calibri" w:hAnsi="Calibri"/>
          <w:sz w:val="22"/>
        </w:rPr>
        <w:t>.</w:t>
      </w:r>
      <w:r w:rsidR="00D05732" w:rsidRPr="00403834">
        <w:rPr>
          <w:rFonts w:ascii="Calibri" w:hAnsi="Calibri"/>
          <w:sz w:val="22"/>
        </w:rPr>
        <w:t xml:space="preserve"> Zamawiający wykluczy wykonawcę:</w:t>
      </w:r>
    </w:p>
    <w:p w14:paraId="46268C4E" w14:textId="77777777" w:rsidR="00D05732" w:rsidRDefault="00D05732" w:rsidP="002857C1">
      <w:pPr>
        <w:pStyle w:val="Akapitzlist"/>
        <w:numPr>
          <w:ilvl w:val="0"/>
          <w:numId w:val="50"/>
        </w:numPr>
        <w:autoSpaceDE w:val="0"/>
        <w:autoSpaceDN w:val="0"/>
        <w:adjustRightInd w:val="0"/>
        <w:ind w:left="567" w:hanging="425"/>
        <w:rPr>
          <w:rFonts w:ascii="Calibri" w:eastAsia="Calibri" w:hAnsi="Calibri" w:cs="Calibri"/>
          <w:color w:val="000000"/>
          <w:sz w:val="22"/>
          <w:szCs w:val="22"/>
          <w:lang w:eastAsia="pl-PL"/>
        </w:rPr>
      </w:pPr>
      <w:r w:rsidRPr="00D05732">
        <w:rPr>
          <w:rFonts w:ascii="Calibri" w:eastAsia="Calibri" w:hAnsi="Calibri" w:cs="Calibri"/>
          <w:color w:val="000000"/>
          <w:sz w:val="22"/>
          <w:szCs w:val="22"/>
          <w:lang w:eastAsia="pl-PL"/>
        </w:rPr>
        <w:t>który naruszył obowiązki dotyczące płatności podatków, opłat lub składek na ubezpieczenia społeczne lub zdrowotne, z wyjątkiem przypadku, o którym mowa w art. 108 ust. 1 pkt 3</w:t>
      </w:r>
      <w:r>
        <w:rPr>
          <w:rFonts w:ascii="Calibri" w:eastAsia="Calibri" w:hAnsi="Calibri" w:cs="Calibri"/>
          <w:color w:val="000000"/>
          <w:sz w:val="22"/>
          <w:szCs w:val="22"/>
          <w:lang w:eastAsia="pl-PL"/>
        </w:rPr>
        <w:t xml:space="preserve"> ustawy </w:t>
      </w:r>
      <w:proofErr w:type="spellStart"/>
      <w:r>
        <w:rPr>
          <w:rFonts w:ascii="Calibri" w:eastAsia="Calibri" w:hAnsi="Calibri" w:cs="Calibri"/>
          <w:color w:val="000000"/>
          <w:sz w:val="22"/>
          <w:szCs w:val="22"/>
          <w:lang w:eastAsia="pl-PL"/>
        </w:rPr>
        <w:t>Pzp</w:t>
      </w:r>
      <w:proofErr w:type="spellEnd"/>
      <w:r w:rsidRPr="00D05732">
        <w:rPr>
          <w:rFonts w:ascii="Calibri" w:eastAsia="Calibri" w:hAnsi="Calibri" w:cs="Calibri"/>
          <w:color w:val="000000"/>
          <w:sz w:val="22"/>
          <w:szCs w:val="22"/>
          <w:lang w:eastAsia="pl-PL"/>
        </w:rPr>
        <w:t>, chyba że wykonawca odpowiednio przed upływem terminu do składania wniosków o</w:t>
      </w:r>
      <w:r>
        <w:rPr>
          <w:rFonts w:ascii="Calibri" w:eastAsia="Calibri" w:hAnsi="Calibri" w:cs="Calibri"/>
          <w:color w:val="000000"/>
          <w:sz w:val="22"/>
          <w:szCs w:val="22"/>
          <w:lang w:eastAsia="pl-PL"/>
        </w:rPr>
        <w:t> </w:t>
      </w:r>
      <w:r w:rsidRPr="00D05732">
        <w:rPr>
          <w:rFonts w:ascii="Calibri" w:eastAsia="Calibri" w:hAnsi="Calibri" w:cs="Calibri"/>
          <w:color w:val="000000"/>
          <w:sz w:val="22"/>
          <w:szCs w:val="22"/>
          <w:lang w:eastAsia="pl-PL"/>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FE15445" w14:textId="77777777" w:rsidR="00D05732" w:rsidRPr="00D05732" w:rsidRDefault="00D05732" w:rsidP="002857C1">
      <w:pPr>
        <w:pStyle w:val="Akapitzlist"/>
        <w:numPr>
          <w:ilvl w:val="0"/>
          <w:numId w:val="50"/>
        </w:numPr>
        <w:autoSpaceDE w:val="0"/>
        <w:autoSpaceDN w:val="0"/>
        <w:adjustRightInd w:val="0"/>
        <w:ind w:left="567" w:hanging="425"/>
        <w:rPr>
          <w:rFonts w:ascii="Calibri" w:eastAsia="Calibri" w:hAnsi="Calibri" w:cs="Calibri"/>
          <w:color w:val="000000"/>
          <w:sz w:val="22"/>
          <w:szCs w:val="22"/>
          <w:lang w:eastAsia="pl-PL"/>
        </w:rPr>
      </w:pPr>
      <w:r w:rsidRPr="00D05732">
        <w:rPr>
          <w:rFonts w:ascii="Calibri" w:eastAsia="Calibri" w:hAnsi="Calibri" w:cs="Calibri"/>
          <w:color w:val="000000"/>
          <w:sz w:val="22"/>
          <w:szCs w:val="22"/>
          <w:lang w:eastAsia="pl-PL"/>
        </w:rPr>
        <w:t>w stosunku do którego otwarto likwidację, ogłoszono upadłość, którego aktywami zarząd</w:t>
      </w:r>
      <w:r>
        <w:rPr>
          <w:rFonts w:ascii="Calibri" w:eastAsia="Calibri" w:hAnsi="Calibri" w:cs="Calibri"/>
          <w:color w:val="000000"/>
          <w:sz w:val="22"/>
          <w:szCs w:val="22"/>
          <w:lang w:eastAsia="pl-PL"/>
        </w:rPr>
        <w:t>za likwi</w:t>
      </w:r>
      <w:r w:rsidRPr="00D05732">
        <w:rPr>
          <w:rFonts w:ascii="Calibri" w:eastAsia="Calibri" w:hAnsi="Calibri" w:cs="Calibri"/>
          <w:color w:val="000000"/>
          <w:sz w:val="22"/>
          <w:szCs w:val="22"/>
          <w:lang w:eastAsia="pl-PL"/>
        </w:rPr>
        <w:t xml:space="preserve">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Calibri"/>
          <w:color w:val="000000"/>
          <w:sz w:val="22"/>
          <w:szCs w:val="22"/>
          <w:lang w:eastAsia="pl-PL"/>
        </w:rPr>
        <w:t>miejsca wszczęcia tej procedury.</w:t>
      </w:r>
    </w:p>
    <w:p w14:paraId="126AB3EF" w14:textId="77777777" w:rsidR="00C9116E" w:rsidRPr="00C042BD" w:rsidRDefault="0027465C" w:rsidP="002857C1">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14:paraId="22859BA3" w14:textId="77777777"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7AB07E73" w14:textId="77777777" w:rsidR="00335500" w:rsidRDefault="00D85C19" w:rsidP="002857C1">
      <w:pPr>
        <w:pStyle w:val="Akapitzlist"/>
        <w:numPr>
          <w:ilvl w:val="0"/>
          <w:numId w:val="19"/>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Informacja o podmiotowych środkach dowodowych</w:t>
      </w:r>
      <w:r w:rsidR="00331372">
        <w:rPr>
          <w:rFonts w:ascii="Calibri" w:hAnsi="Calibri"/>
          <w:b/>
          <w:sz w:val="22"/>
          <w:u w:val="single"/>
        </w:rPr>
        <w:t xml:space="preserve"> i JEDZ</w:t>
      </w:r>
      <w:r w:rsidR="00335500" w:rsidRPr="00C042BD">
        <w:rPr>
          <w:rFonts w:ascii="Calibri" w:hAnsi="Calibri"/>
          <w:b/>
          <w:sz w:val="22"/>
          <w:u w:val="single"/>
        </w:rPr>
        <w:t>.</w:t>
      </w:r>
    </w:p>
    <w:p w14:paraId="5FEFF17E" w14:textId="77777777" w:rsidR="00F2445A" w:rsidRPr="00C042BD" w:rsidRDefault="00F2445A" w:rsidP="00F2445A">
      <w:pPr>
        <w:pStyle w:val="Akapitzlist"/>
        <w:shd w:val="clear" w:color="auto" w:fill="FFFFFF"/>
        <w:tabs>
          <w:tab w:val="left" w:pos="567"/>
        </w:tabs>
        <w:overflowPunct w:val="0"/>
        <w:autoSpaceDE w:val="0"/>
        <w:autoSpaceDN w:val="0"/>
        <w:adjustRightInd w:val="0"/>
        <w:ind w:left="284"/>
        <w:textAlignment w:val="baseline"/>
        <w:outlineLvl w:val="0"/>
        <w:rPr>
          <w:rFonts w:ascii="Calibri" w:hAnsi="Calibri"/>
          <w:b/>
          <w:sz w:val="22"/>
          <w:u w:val="single"/>
        </w:rPr>
      </w:pPr>
    </w:p>
    <w:p w14:paraId="13106863" w14:textId="77777777" w:rsidR="00E73ECE" w:rsidRPr="003E1433" w:rsidRDefault="00133407" w:rsidP="002857C1">
      <w:pPr>
        <w:numPr>
          <w:ilvl w:val="0"/>
          <w:numId w:val="13"/>
        </w:numPr>
        <w:spacing w:line="240" w:lineRule="auto"/>
        <w:ind w:left="284" w:hanging="284"/>
        <w:rPr>
          <w:rFonts w:ascii="Calibri" w:hAnsi="Calibri"/>
          <w:sz w:val="22"/>
        </w:rPr>
      </w:pPr>
      <w:r w:rsidRPr="00C042BD">
        <w:rPr>
          <w:rFonts w:ascii="Calibri" w:hAnsi="Calibri"/>
          <w:sz w:val="22"/>
        </w:rPr>
        <w:t xml:space="preserve">Zamawiający </w:t>
      </w:r>
      <w:r w:rsidR="00A666DC">
        <w:rPr>
          <w:rFonts w:ascii="Calibri" w:hAnsi="Calibri"/>
          <w:sz w:val="22"/>
        </w:rPr>
        <w:t xml:space="preserve">przed wyborem najkorzystniejszej oferty, na podstawie </w:t>
      </w:r>
      <w:r w:rsidRPr="00C042BD">
        <w:rPr>
          <w:rFonts w:ascii="Calibri" w:hAnsi="Calibri"/>
          <w:sz w:val="22"/>
        </w:rPr>
        <w:t xml:space="preserve">art. </w:t>
      </w:r>
      <w:r w:rsidR="00655702">
        <w:rPr>
          <w:rFonts w:ascii="Calibri" w:hAnsi="Calibri"/>
          <w:sz w:val="22"/>
        </w:rPr>
        <w:t>126 ust. 1</w:t>
      </w:r>
      <w:r w:rsidRPr="00C042BD">
        <w:rPr>
          <w:rFonts w:ascii="Calibri" w:hAnsi="Calibri"/>
          <w:sz w:val="22"/>
        </w:rPr>
        <w:t xml:space="preserve"> ustawy</w:t>
      </w:r>
      <w:r w:rsidR="003E1433">
        <w:rPr>
          <w:rFonts w:ascii="Calibri" w:hAnsi="Calibri"/>
          <w:sz w:val="22"/>
        </w:rPr>
        <w:t xml:space="preserve"> </w:t>
      </w:r>
      <w:proofErr w:type="spellStart"/>
      <w:r w:rsidR="00D05732">
        <w:rPr>
          <w:rFonts w:ascii="Calibri" w:hAnsi="Calibri"/>
          <w:sz w:val="22"/>
        </w:rPr>
        <w:t>Pzp</w:t>
      </w:r>
      <w:proofErr w:type="spellEnd"/>
      <w:r w:rsidR="00D05732">
        <w:rPr>
          <w:rFonts w:ascii="Calibri" w:hAnsi="Calibri"/>
          <w:sz w:val="22"/>
        </w:rPr>
        <w:t xml:space="preserve"> </w:t>
      </w:r>
      <w:r w:rsidR="003E1433">
        <w:rPr>
          <w:rFonts w:ascii="Calibri" w:hAnsi="Calibri"/>
          <w:sz w:val="22"/>
        </w:rPr>
        <w:t xml:space="preserve">wezwie wykonawcę, którego oferta została najwyżej oceniona do </w:t>
      </w:r>
      <w:r w:rsidR="00E73ECE" w:rsidRPr="003E1433">
        <w:rPr>
          <w:rFonts w:ascii="Calibri" w:hAnsi="Calibri"/>
          <w:sz w:val="22"/>
        </w:rPr>
        <w:t xml:space="preserve">złożenia w wyznaczonym, nie krótszym niż </w:t>
      </w:r>
      <w:r w:rsidR="00A666DC">
        <w:rPr>
          <w:rFonts w:ascii="Calibri" w:hAnsi="Calibri"/>
          <w:sz w:val="22"/>
        </w:rPr>
        <w:t>10</w:t>
      </w:r>
      <w:r w:rsidR="00F75239" w:rsidRPr="003E1433">
        <w:rPr>
          <w:rFonts w:ascii="Calibri" w:hAnsi="Calibri"/>
          <w:sz w:val="22"/>
        </w:rPr>
        <w:t xml:space="preserve"> dni</w:t>
      </w:r>
      <w:r w:rsidR="00E73ECE" w:rsidRPr="003E1433">
        <w:rPr>
          <w:rFonts w:ascii="Calibri" w:hAnsi="Calibri"/>
          <w:sz w:val="22"/>
        </w:rPr>
        <w:t xml:space="preserve"> terminie</w:t>
      </w:r>
      <w:r w:rsidR="00D05732">
        <w:rPr>
          <w:rFonts w:ascii="Calibri" w:hAnsi="Calibri"/>
          <w:sz w:val="22"/>
        </w:rPr>
        <w:t>, aktualnych na dzień złożenia</w:t>
      </w:r>
      <w:r w:rsidR="003E1433">
        <w:rPr>
          <w:rFonts w:ascii="Calibri" w:hAnsi="Calibri"/>
          <w:sz w:val="22"/>
        </w:rPr>
        <w:t xml:space="preserve"> podmiotowych środków dowodowych </w:t>
      </w:r>
      <w:proofErr w:type="spellStart"/>
      <w:r w:rsidR="003E1433">
        <w:rPr>
          <w:rFonts w:ascii="Calibri" w:hAnsi="Calibri"/>
          <w:sz w:val="22"/>
        </w:rPr>
        <w:t>tj</w:t>
      </w:r>
      <w:proofErr w:type="spellEnd"/>
      <w:r w:rsidR="003E1433">
        <w:rPr>
          <w:rFonts w:ascii="Calibri" w:hAnsi="Calibri"/>
          <w:sz w:val="22"/>
        </w:rPr>
        <w:t>:</w:t>
      </w:r>
      <w:r w:rsidR="00E73ECE" w:rsidRPr="003E1433">
        <w:rPr>
          <w:rFonts w:ascii="Calibri" w:hAnsi="Calibri"/>
          <w:sz w:val="22"/>
        </w:rPr>
        <w:t>.</w:t>
      </w:r>
    </w:p>
    <w:p w14:paraId="3AE7C399" w14:textId="65863AC4" w:rsidR="008E7174" w:rsidRPr="008E7174" w:rsidRDefault="008E7174" w:rsidP="008E7174">
      <w:pPr>
        <w:pStyle w:val="Akapitzlist"/>
        <w:numPr>
          <w:ilvl w:val="4"/>
          <w:numId w:val="14"/>
        </w:numPr>
        <w:ind w:left="426" w:hanging="284"/>
        <w:rPr>
          <w:rFonts w:ascii="Calibri" w:eastAsia="Calibri" w:hAnsi="Calibri" w:cs="Calibri"/>
          <w:color w:val="000000"/>
          <w:sz w:val="22"/>
          <w:szCs w:val="22"/>
          <w:lang w:eastAsia="pl-PL"/>
        </w:rPr>
      </w:pPr>
      <w:r w:rsidRPr="009F398F">
        <w:rPr>
          <w:rFonts w:ascii="Calibri" w:eastAsia="Calibri" w:hAnsi="Calibri" w:cs="Calibri"/>
          <w:b/>
          <w:color w:val="000000"/>
          <w:sz w:val="22"/>
          <w:szCs w:val="22"/>
          <w:lang w:eastAsia="pl-PL"/>
        </w:rPr>
        <w:t>informacji</w:t>
      </w:r>
      <w:r w:rsidRPr="008E7174">
        <w:rPr>
          <w:rFonts w:ascii="Calibri" w:eastAsia="Calibri" w:hAnsi="Calibri" w:cs="Calibri"/>
          <w:color w:val="000000"/>
          <w:sz w:val="22"/>
          <w:szCs w:val="22"/>
          <w:lang w:eastAsia="pl-PL"/>
        </w:rPr>
        <w:t xml:space="preserve"> z Krajowego Rejestru Karnego w zakresie określonym w art. 108 ust. 1 pkt 1), 2) i 4) (dotyczącej orzeczenia zakazu ubiegania się o zamówienie publiczne tytułem środka karnego) oraz art. 109 ust. 1 pkt 2) lit. a, lit. b (dotyczącej ukarania za wykroczenie, za które wymierzono karę aresztu), pkt 3) (dotyczącej skazania za przestępstwo lub ukarania za wykroczenie, za które wymierzono karę aresztu) ustawy </w:t>
      </w:r>
      <w:proofErr w:type="spellStart"/>
      <w:r w:rsidRPr="008E7174">
        <w:rPr>
          <w:rFonts w:ascii="Calibri" w:eastAsia="Calibri" w:hAnsi="Calibri" w:cs="Calibri"/>
          <w:color w:val="000000"/>
          <w:sz w:val="22"/>
          <w:szCs w:val="22"/>
          <w:lang w:eastAsia="pl-PL"/>
        </w:rPr>
        <w:t>Pzp</w:t>
      </w:r>
      <w:proofErr w:type="spellEnd"/>
      <w:r w:rsidRPr="008E7174">
        <w:rPr>
          <w:rFonts w:ascii="Calibri" w:eastAsia="Calibri" w:hAnsi="Calibri" w:cs="Calibri"/>
          <w:color w:val="000000"/>
          <w:sz w:val="22"/>
          <w:szCs w:val="22"/>
          <w:lang w:eastAsia="pl-PL"/>
        </w:rPr>
        <w:t xml:space="preserve"> </w:t>
      </w:r>
    </w:p>
    <w:p w14:paraId="525E5633" w14:textId="546D6E33" w:rsidR="00D05732" w:rsidRDefault="008E7174" w:rsidP="008E7174">
      <w:pPr>
        <w:pStyle w:val="Akapitzlist"/>
        <w:ind w:left="426"/>
        <w:rPr>
          <w:rFonts w:ascii="Calibri" w:eastAsia="Calibri" w:hAnsi="Calibri" w:cs="Calibri"/>
          <w:color w:val="000000"/>
          <w:sz w:val="22"/>
          <w:szCs w:val="22"/>
          <w:lang w:eastAsia="pl-PL"/>
        </w:rPr>
      </w:pPr>
      <w:r>
        <w:rPr>
          <w:rFonts w:ascii="Calibri" w:eastAsia="Calibri" w:hAnsi="Calibri" w:cs="Calibri"/>
          <w:color w:val="000000"/>
          <w:sz w:val="22"/>
          <w:szCs w:val="22"/>
          <w:lang w:eastAsia="pl-PL"/>
        </w:rPr>
        <w:t xml:space="preserve">- </w:t>
      </w:r>
      <w:r w:rsidRPr="008E7174">
        <w:rPr>
          <w:rFonts w:ascii="Calibri" w:eastAsia="Calibri" w:hAnsi="Calibri" w:cs="Calibri"/>
          <w:color w:val="000000"/>
          <w:sz w:val="22"/>
          <w:szCs w:val="22"/>
          <w:lang w:eastAsia="pl-PL"/>
        </w:rPr>
        <w:t>sporządzonej nie wcześniej niż 6 miesięcy przed jej złożeniem</w:t>
      </w:r>
      <w:r w:rsidR="00844B42" w:rsidRPr="00E73044">
        <w:rPr>
          <w:rFonts w:ascii="Calibri" w:eastAsia="Calibri" w:hAnsi="Calibri" w:cs="Calibri"/>
          <w:color w:val="000000"/>
          <w:sz w:val="22"/>
          <w:szCs w:val="22"/>
          <w:lang w:eastAsia="pl-PL"/>
        </w:rPr>
        <w:t>;</w:t>
      </w:r>
    </w:p>
    <w:p w14:paraId="081DB494" w14:textId="77777777" w:rsidR="00E73044" w:rsidRDefault="00001CE5" w:rsidP="002857C1">
      <w:pPr>
        <w:pStyle w:val="Akapitzlist"/>
        <w:numPr>
          <w:ilvl w:val="4"/>
          <w:numId w:val="14"/>
        </w:numPr>
        <w:ind w:left="426" w:hanging="284"/>
        <w:rPr>
          <w:rFonts w:ascii="Calibri" w:eastAsia="Calibri" w:hAnsi="Calibri" w:cs="Calibri"/>
          <w:color w:val="000000"/>
          <w:sz w:val="22"/>
          <w:szCs w:val="22"/>
          <w:lang w:eastAsia="pl-PL"/>
        </w:rPr>
      </w:pPr>
      <w:r w:rsidRPr="009F398F">
        <w:rPr>
          <w:rFonts w:ascii="Calibri" w:eastAsia="Calibri" w:hAnsi="Calibri" w:cs="Calibri"/>
          <w:b/>
          <w:color w:val="000000"/>
          <w:sz w:val="22"/>
          <w:szCs w:val="22"/>
          <w:lang w:eastAsia="pl-PL"/>
        </w:rPr>
        <w:t>oświadczenia</w:t>
      </w:r>
      <w:r w:rsidRPr="00001CE5">
        <w:rPr>
          <w:rFonts w:ascii="Calibri" w:eastAsia="Calibri" w:hAnsi="Calibri" w:cs="Calibri"/>
          <w:color w:val="000000"/>
          <w:sz w:val="22"/>
          <w:szCs w:val="22"/>
          <w:lang w:eastAsia="pl-PL"/>
        </w:rPr>
        <w:t xml:space="preserve"> wykonawcy, w zakresie art. 108 ust. 1 pkt 5 ustawy</w:t>
      </w:r>
      <w:r w:rsidR="009135D6">
        <w:rPr>
          <w:rFonts w:ascii="Calibri" w:eastAsia="Calibri" w:hAnsi="Calibri" w:cs="Calibri"/>
          <w:color w:val="000000"/>
          <w:sz w:val="22"/>
          <w:szCs w:val="22"/>
          <w:lang w:eastAsia="pl-PL"/>
        </w:rPr>
        <w:t xml:space="preserve"> </w:t>
      </w:r>
      <w:proofErr w:type="spellStart"/>
      <w:r w:rsidR="009135D6">
        <w:rPr>
          <w:rFonts w:ascii="Calibri" w:eastAsia="Calibri" w:hAnsi="Calibri" w:cs="Calibri"/>
          <w:color w:val="000000"/>
          <w:sz w:val="22"/>
          <w:szCs w:val="22"/>
          <w:lang w:eastAsia="pl-PL"/>
        </w:rPr>
        <w:t>Pzp</w:t>
      </w:r>
      <w:proofErr w:type="spellEnd"/>
      <w:r w:rsidRPr="00001CE5">
        <w:rPr>
          <w:rFonts w:ascii="Calibri" w:eastAsia="Calibri" w:hAnsi="Calibri" w:cs="Calibri"/>
          <w:color w:val="000000"/>
          <w:sz w:val="22"/>
          <w:szCs w:val="22"/>
          <w:lang w:eastAsia="pl-PL"/>
        </w:rPr>
        <w:t>, o braku przynależnośc</w:t>
      </w:r>
      <w:r>
        <w:rPr>
          <w:rFonts w:ascii="Calibri" w:eastAsia="Calibri" w:hAnsi="Calibri" w:cs="Calibri"/>
          <w:color w:val="000000"/>
          <w:sz w:val="22"/>
          <w:szCs w:val="22"/>
          <w:lang w:eastAsia="pl-PL"/>
        </w:rPr>
        <w:t>i do tej samej grupy kapita</w:t>
      </w:r>
      <w:r w:rsidRPr="00001CE5">
        <w:rPr>
          <w:rFonts w:ascii="Calibri" w:eastAsia="Calibri" w:hAnsi="Calibri" w:cs="Calibri"/>
          <w:color w:val="000000"/>
          <w:sz w:val="22"/>
          <w:szCs w:val="22"/>
          <w:lang w:eastAsia="pl-PL"/>
        </w:rPr>
        <w:t>łowej w rozumieniu ustawy z dnia 16 lutego 2007 r. o ochronie konkurencji i konsumentów (Dz. U. z 2020 r. poz. 1076 i 1086), z innym wykonawcą, który złożył odrębną ofertę,  albo oświadczenia o przynależności do tej samej grupy kapitałowej</w:t>
      </w:r>
      <w:r>
        <w:rPr>
          <w:rFonts w:ascii="Calibri" w:eastAsia="Calibri" w:hAnsi="Calibri" w:cs="Calibri"/>
          <w:color w:val="000000"/>
          <w:sz w:val="22"/>
          <w:szCs w:val="22"/>
          <w:lang w:eastAsia="pl-PL"/>
        </w:rPr>
        <w:t xml:space="preserve">, </w:t>
      </w:r>
      <w:r w:rsidRPr="006A0FAE">
        <w:rPr>
          <w:rFonts w:ascii="Calibri" w:hAnsi="Calibri"/>
          <w:sz w:val="22"/>
        </w:rPr>
        <w:t>sporządzone</w:t>
      </w:r>
      <w:r w:rsidR="00F75A2E">
        <w:rPr>
          <w:rFonts w:ascii="Calibri" w:hAnsi="Calibri"/>
          <w:sz w:val="22"/>
        </w:rPr>
        <w:t>go</w:t>
      </w:r>
      <w:r w:rsidRPr="006A0FAE">
        <w:rPr>
          <w:rFonts w:ascii="Calibri" w:hAnsi="Calibri"/>
          <w:sz w:val="22"/>
        </w:rPr>
        <w:t xml:space="preserve"> według wzoru stanowiącego </w:t>
      </w:r>
      <w:r>
        <w:rPr>
          <w:rFonts w:ascii="Calibri" w:hAnsi="Calibri"/>
          <w:b/>
          <w:bCs/>
          <w:sz w:val="22"/>
        </w:rPr>
        <w:t>załącznik nr 3</w:t>
      </w:r>
      <w:r w:rsidRPr="006A0FAE">
        <w:rPr>
          <w:rFonts w:ascii="Calibri" w:hAnsi="Calibri"/>
          <w:bCs/>
          <w:sz w:val="22"/>
        </w:rPr>
        <w:t xml:space="preserve"> </w:t>
      </w:r>
      <w:r>
        <w:rPr>
          <w:rFonts w:ascii="Calibri" w:hAnsi="Calibri"/>
          <w:sz w:val="22"/>
        </w:rPr>
        <w:t>do S</w:t>
      </w:r>
      <w:r w:rsidRPr="006A0FAE">
        <w:rPr>
          <w:rFonts w:ascii="Calibri" w:hAnsi="Calibri"/>
          <w:sz w:val="22"/>
        </w:rPr>
        <w:t>WZ</w:t>
      </w:r>
      <w:r w:rsidRPr="00001CE5">
        <w:rPr>
          <w:rFonts w:ascii="Calibri" w:eastAsia="Calibri" w:hAnsi="Calibri" w:cs="Calibri"/>
          <w:color w:val="000000"/>
          <w:sz w:val="22"/>
          <w:szCs w:val="22"/>
          <w:lang w:eastAsia="pl-PL"/>
        </w:rPr>
        <w:t xml:space="preserve"> </w:t>
      </w:r>
      <w:r>
        <w:rPr>
          <w:rFonts w:ascii="Calibri" w:eastAsia="Calibri" w:hAnsi="Calibri" w:cs="Calibri"/>
          <w:color w:val="000000"/>
          <w:sz w:val="22"/>
          <w:szCs w:val="22"/>
          <w:lang w:eastAsia="pl-PL"/>
        </w:rPr>
        <w:t xml:space="preserve">- </w:t>
      </w:r>
      <w:r w:rsidRPr="00001CE5">
        <w:rPr>
          <w:rFonts w:ascii="Calibri" w:eastAsia="Calibri" w:hAnsi="Calibri" w:cs="Calibri"/>
          <w:color w:val="000000"/>
          <w:sz w:val="22"/>
          <w:szCs w:val="22"/>
          <w:lang w:eastAsia="pl-PL"/>
        </w:rPr>
        <w:t>wraz z dokumentami lub informacjami potwier</w:t>
      </w:r>
      <w:r>
        <w:rPr>
          <w:rFonts w:ascii="Calibri" w:eastAsia="Calibri" w:hAnsi="Calibri" w:cs="Calibri"/>
          <w:color w:val="000000"/>
          <w:sz w:val="22"/>
          <w:szCs w:val="22"/>
          <w:lang w:eastAsia="pl-PL"/>
        </w:rPr>
        <w:t xml:space="preserve">dzającymi przygotowanie oferty </w:t>
      </w:r>
      <w:r w:rsidRPr="00001CE5">
        <w:rPr>
          <w:rFonts w:ascii="Calibri" w:eastAsia="Calibri" w:hAnsi="Calibri" w:cs="Calibri"/>
          <w:color w:val="000000"/>
          <w:sz w:val="22"/>
          <w:szCs w:val="22"/>
          <w:lang w:eastAsia="pl-PL"/>
        </w:rPr>
        <w:t>niezależnie od innego wykonawcy należącego do tej samej grupy kapitałowej;</w:t>
      </w:r>
    </w:p>
    <w:p w14:paraId="76A54144" w14:textId="77777777" w:rsidR="00001CE5" w:rsidRDefault="004819C5" w:rsidP="002857C1">
      <w:pPr>
        <w:pStyle w:val="Akapitzlist"/>
        <w:numPr>
          <w:ilvl w:val="4"/>
          <w:numId w:val="14"/>
        </w:numPr>
        <w:ind w:left="426" w:hanging="284"/>
        <w:rPr>
          <w:rFonts w:ascii="Calibri" w:eastAsia="Calibri" w:hAnsi="Calibri" w:cs="Calibri"/>
          <w:color w:val="000000"/>
          <w:sz w:val="22"/>
          <w:szCs w:val="22"/>
          <w:lang w:eastAsia="pl-PL"/>
        </w:rPr>
      </w:pPr>
      <w:r w:rsidRPr="009F398F">
        <w:rPr>
          <w:rFonts w:ascii="Calibri" w:eastAsia="Calibri" w:hAnsi="Calibri" w:cs="Calibri"/>
          <w:b/>
          <w:color w:val="000000"/>
          <w:sz w:val="22"/>
          <w:szCs w:val="22"/>
          <w:lang w:eastAsia="pl-PL"/>
        </w:rPr>
        <w:t>zaświadczenia</w:t>
      </w:r>
      <w:r w:rsidRPr="004819C5">
        <w:rPr>
          <w:rFonts w:ascii="Calibri" w:eastAsia="Calibri" w:hAnsi="Calibri" w:cs="Calibri"/>
          <w:color w:val="000000"/>
          <w:sz w:val="22"/>
          <w:szCs w:val="22"/>
          <w:lang w:eastAsia="pl-PL"/>
        </w:rPr>
        <w:t xml:space="preserve"> właściwego naczelnika urzędu skarbowego potwierdzającego, że wykonawca nie zalega z opłacaniem podatków i opłat, w zakresie art. 109 ust. 1 pkt 1 ustawy</w:t>
      </w:r>
      <w:r>
        <w:rPr>
          <w:rFonts w:ascii="Calibri" w:eastAsia="Calibri" w:hAnsi="Calibri" w:cs="Calibri"/>
          <w:color w:val="000000"/>
          <w:sz w:val="22"/>
          <w:szCs w:val="22"/>
          <w:lang w:eastAsia="pl-PL"/>
        </w:rPr>
        <w:t xml:space="preserve"> </w:t>
      </w:r>
      <w:proofErr w:type="spellStart"/>
      <w:r>
        <w:rPr>
          <w:rFonts w:ascii="Calibri" w:eastAsia="Calibri" w:hAnsi="Calibri" w:cs="Calibri"/>
          <w:color w:val="000000"/>
          <w:sz w:val="22"/>
          <w:szCs w:val="22"/>
          <w:lang w:eastAsia="pl-PL"/>
        </w:rPr>
        <w:t>Pzp</w:t>
      </w:r>
      <w:proofErr w:type="spellEnd"/>
      <w:r w:rsidRPr="004819C5">
        <w:rPr>
          <w:rFonts w:ascii="Calibri" w:eastAsia="Calibri" w:hAnsi="Calibri" w:cs="Calibri"/>
          <w:color w:val="000000"/>
          <w:sz w:val="22"/>
          <w:szCs w:val="22"/>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CC5D40D" w14:textId="77777777" w:rsidR="004819C5" w:rsidRDefault="004819C5" w:rsidP="002857C1">
      <w:pPr>
        <w:pStyle w:val="Akapitzlist"/>
        <w:numPr>
          <w:ilvl w:val="4"/>
          <w:numId w:val="14"/>
        </w:numPr>
        <w:ind w:left="426" w:hanging="284"/>
        <w:rPr>
          <w:rFonts w:ascii="Calibri" w:eastAsia="Calibri" w:hAnsi="Calibri" w:cs="Calibri"/>
          <w:color w:val="000000"/>
          <w:sz w:val="22"/>
          <w:szCs w:val="22"/>
          <w:lang w:eastAsia="pl-PL"/>
        </w:rPr>
      </w:pPr>
      <w:r w:rsidRPr="009F398F">
        <w:rPr>
          <w:rFonts w:ascii="Calibri" w:eastAsia="Calibri" w:hAnsi="Calibri" w:cs="Calibri"/>
          <w:b/>
          <w:color w:val="000000"/>
          <w:sz w:val="22"/>
          <w:szCs w:val="22"/>
          <w:lang w:eastAsia="pl-PL"/>
        </w:rPr>
        <w:t>zaświadczenia</w:t>
      </w:r>
      <w:r w:rsidRPr="004819C5">
        <w:rPr>
          <w:rFonts w:ascii="Calibri" w:eastAsia="Calibri" w:hAnsi="Calibri" w:cs="Calibri"/>
          <w:color w:val="000000"/>
          <w:sz w:val="22"/>
          <w:szCs w:val="22"/>
          <w:lang w:eastAsia="pl-PL"/>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w:t>
      </w:r>
      <w:r>
        <w:rPr>
          <w:rFonts w:ascii="Calibri" w:eastAsia="Calibri" w:hAnsi="Calibri" w:cs="Calibri"/>
          <w:color w:val="000000"/>
          <w:sz w:val="22"/>
          <w:szCs w:val="22"/>
          <w:lang w:eastAsia="pl-PL"/>
        </w:rPr>
        <w:t xml:space="preserve"> </w:t>
      </w:r>
      <w:proofErr w:type="spellStart"/>
      <w:r>
        <w:rPr>
          <w:rFonts w:ascii="Calibri" w:eastAsia="Calibri" w:hAnsi="Calibri" w:cs="Calibri"/>
          <w:color w:val="000000"/>
          <w:sz w:val="22"/>
          <w:szCs w:val="22"/>
          <w:lang w:eastAsia="pl-PL"/>
        </w:rPr>
        <w:t>Pzp</w:t>
      </w:r>
      <w:proofErr w:type="spellEnd"/>
      <w:r w:rsidRPr="004819C5">
        <w:rPr>
          <w:rFonts w:ascii="Calibri" w:eastAsia="Calibri" w:hAnsi="Calibri" w:cs="Calibri"/>
          <w:color w:val="000000"/>
          <w:sz w:val="22"/>
          <w:szCs w:val="22"/>
          <w:lang w:eastAsia="pl-PL"/>
        </w:rPr>
        <w:t xml:space="preserve">, wystawionego nie wcześniej niż 3 miesiące przed jego złożeniem, a w przypadku </w:t>
      </w:r>
      <w:r w:rsidRPr="004819C5">
        <w:rPr>
          <w:rFonts w:ascii="Calibri" w:eastAsia="Calibri" w:hAnsi="Calibri" w:cs="Calibri"/>
          <w:color w:val="000000"/>
          <w:sz w:val="22"/>
          <w:szCs w:val="22"/>
          <w:lang w:eastAsia="pl-PL"/>
        </w:rPr>
        <w:lastRenderedPageBreak/>
        <w:t>zalegania z opłacaniem składek na ubezpieczenia społeczne lub zdrowotne wraz z zaświadczeniem albo innym dokumentem zamawiający żąda złożenia dokumentów potwierdzających, że odpowiednio przed upływem terminu składania wniosków o dopuszczenie do udziału w</w:t>
      </w:r>
      <w:r w:rsidR="00382BA2">
        <w:rPr>
          <w:rFonts w:ascii="Calibri" w:eastAsia="Calibri" w:hAnsi="Calibri" w:cs="Calibri"/>
          <w:color w:val="000000"/>
          <w:sz w:val="22"/>
          <w:szCs w:val="22"/>
          <w:lang w:eastAsia="pl-PL"/>
        </w:rPr>
        <w:t> </w:t>
      </w:r>
      <w:r w:rsidRPr="004819C5">
        <w:rPr>
          <w:rFonts w:ascii="Calibri" w:eastAsia="Calibri" w:hAnsi="Calibri" w:cs="Calibri"/>
          <w:color w:val="000000"/>
          <w:sz w:val="22"/>
          <w:szCs w:val="22"/>
          <w:lang w:eastAsia="pl-PL"/>
        </w:rPr>
        <w:t>postępowaniu albo przed upływem terminu składania ofert wykonawca dokonał płatności należnych składek na ubezpieczenia społeczne lub zdrowotne wraz odsetkami lub grzywnami lub zawarł wiążące porozumienie w sprawie spłat tych należności;</w:t>
      </w:r>
    </w:p>
    <w:p w14:paraId="6C064CBD" w14:textId="77777777" w:rsidR="009F398F" w:rsidRPr="009F398F" w:rsidRDefault="009F398F" w:rsidP="002857C1">
      <w:pPr>
        <w:pStyle w:val="Akapitzlist"/>
        <w:numPr>
          <w:ilvl w:val="4"/>
          <w:numId w:val="14"/>
        </w:numPr>
        <w:ind w:left="426" w:hanging="284"/>
        <w:rPr>
          <w:rFonts w:ascii="Calibri" w:eastAsia="Calibri" w:hAnsi="Calibri" w:cs="Calibri"/>
          <w:color w:val="000000"/>
          <w:sz w:val="22"/>
          <w:szCs w:val="22"/>
          <w:lang w:eastAsia="pl-PL"/>
        </w:rPr>
      </w:pPr>
      <w:r w:rsidRPr="009F398F">
        <w:rPr>
          <w:rFonts w:ascii="Calibri" w:eastAsia="Calibri" w:hAnsi="Calibri" w:cs="Calibri"/>
          <w:b/>
          <w:color w:val="000000"/>
          <w:sz w:val="22"/>
          <w:szCs w:val="22"/>
          <w:lang w:eastAsia="pl-PL"/>
        </w:rPr>
        <w:t>odpisu</w:t>
      </w:r>
      <w:r w:rsidRPr="009F398F">
        <w:rPr>
          <w:rFonts w:ascii="Calibri" w:eastAsia="Calibri" w:hAnsi="Calibri" w:cs="Calibri"/>
          <w:color w:val="000000"/>
          <w:sz w:val="22"/>
          <w:szCs w:val="22"/>
          <w:lang w:eastAsia="pl-PL"/>
        </w:rPr>
        <w:t xml:space="preserve"> lub informacji z Krajowego Rejestru Sądowego lub z Centralnej Ewidencji i Informacji o Działalności Gospodarczej, w zakresie art. 109 ust. 1 pkt 4) ustawy </w:t>
      </w:r>
      <w:proofErr w:type="spellStart"/>
      <w:r w:rsidRPr="009F398F">
        <w:rPr>
          <w:rFonts w:ascii="Calibri" w:eastAsia="Calibri" w:hAnsi="Calibri" w:cs="Calibri"/>
          <w:color w:val="000000"/>
          <w:sz w:val="22"/>
          <w:szCs w:val="22"/>
          <w:lang w:eastAsia="pl-PL"/>
        </w:rPr>
        <w:t>Pzp</w:t>
      </w:r>
      <w:proofErr w:type="spellEnd"/>
      <w:r w:rsidRPr="009F398F">
        <w:rPr>
          <w:rFonts w:ascii="Calibri" w:eastAsia="Calibri" w:hAnsi="Calibri" w:cs="Calibri"/>
          <w:color w:val="000000"/>
          <w:sz w:val="22"/>
          <w:szCs w:val="22"/>
          <w:lang w:eastAsia="pl-PL"/>
        </w:rPr>
        <w:t xml:space="preserve"> jeżeli odrębne przepisy wymagają wpisu do rejestru lub ewidencji, </w:t>
      </w:r>
    </w:p>
    <w:p w14:paraId="0C64C46D" w14:textId="03645951" w:rsidR="00531AD8" w:rsidRDefault="009F398F" w:rsidP="009F398F">
      <w:pPr>
        <w:pStyle w:val="Akapitzlist"/>
        <w:ind w:left="426"/>
        <w:rPr>
          <w:rFonts w:ascii="Calibri" w:eastAsia="Calibri" w:hAnsi="Calibri" w:cs="Calibri"/>
          <w:color w:val="000000"/>
          <w:sz w:val="22"/>
          <w:szCs w:val="22"/>
          <w:lang w:eastAsia="pl-PL"/>
        </w:rPr>
      </w:pPr>
      <w:r w:rsidRPr="009F398F">
        <w:rPr>
          <w:rFonts w:ascii="Calibri" w:eastAsia="Calibri" w:hAnsi="Calibri" w:cs="Calibri"/>
          <w:color w:val="000000"/>
          <w:sz w:val="22"/>
          <w:szCs w:val="22"/>
          <w:lang w:eastAsia="pl-PL"/>
        </w:rPr>
        <w:t>- sporządzonych nie wcześniej niż 3 miesiące przed jej złożeniem</w:t>
      </w:r>
      <w:r w:rsidR="00531AD8" w:rsidRPr="00531AD8">
        <w:rPr>
          <w:rFonts w:ascii="Calibri" w:eastAsia="Calibri" w:hAnsi="Calibri" w:cs="Calibri"/>
          <w:color w:val="000000"/>
          <w:sz w:val="22"/>
          <w:szCs w:val="22"/>
          <w:lang w:eastAsia="pl-PL"/>
        </w:rPr>
        <w:t>;</w:t>
      </w:r>
    </w:p>
    <w:p w14:paraId="10D04AF0" w14:textId="77777777" w:rsidR="00382BA2" w:rsidRPr="00382BA2" w:rsidRDefault="00382BA2" w:rsidP="002857C1">
      <w:pPr>
        <w:pStyle w:val="Akapitzlist"/>
        <w:numPr>
          <w:ilvl w:val="4"/>
          <w:numId w:val="14"/>
        </w:numPr>
        <w:ind w:left="426" w:hanging="284"/>
        <w:rPr>
          <w:rFonts w:ascii="Calibri" w:eastAsia="Calibri" w:hAnsi="Calibri" w:cs="Calibri"/>
          <w:color w:val="000000"/>
          <w:sz w:val="22"/>
          <w:szCs w:val="22"/>
          <w:lang w:eastAsia="pl-PL"/>
        </w:rPr>
      </w:pPr>
      <w:r w:rsidRPr="00FF4115">
        <w:rPr>
          <w:rFonts w:ascii="Calibri" w:eastAsia="Calibri" w:hAnsi="Calibri" w:cs="Calibri"/>
          <w:b/>
          <w:color w:val="000000"/>
          <w:sz w:val="22"/>
          <w:szCs w:val="22"/>
          <w:lang w:eastAsia="pl-PL"/>
        </w:rPr>
        <w:t>oświadczeni</w:t>
      </w:r>
      <w:r w:rsidR="00F75A2E" w:rsidRPr="00FF4115">
        <w:rPr>
          <w:rFonts w:ascii="Calibri" w:eastAsia="Calibri" w:hAnsi="Calibri" w:cs="Calibri"/>
          <w:b/>
          <w:color w:val="000000"/>
          <w:sz w:val="22"/>
          <w:szCs w:val="22"/>
          <w:lang w:eastAsia="pl-PL"/>
        </w:rPr>
        <w:t>a</w:t>
      </w:r>
      <w:r w:rsidRPr="00382BA2">
        <w:rPr>
          <w:rFonts w:ascii="Calibri" w:eastAsia="Calibri" w:hAnsi="Calibri" w:cs="Calibri"/>
          <w:color w:val="000000"/>
          <w:sz w:val="22"/>
          <w:szCs w:val="22"/>
          <w:lang w:eastAsia="pl-PL"/>
        </w:rPr>
        <w:t xml:space="preserve"> wykonawcy</w:t>
      </w:r>
      <w:r>
        <w:rPr>
          <w:rFonts w:ascii="Calibri" w:eastAsia="Calibri" w:hAnsi="Calibri" w:cs="Calibri"/>
          <w:color w:val="000000"/>
          <w:sz w:val="22"/>
          <w:szCs w:val="22"/>
          <w:lang w:eastAsia="pl-PL"/>
        </w:rPr>
        <w:t xml:space="preserve"> </w:t>
      </w:r>
      <w:r w:rsidRPr="006A0FAE">
        <w:rPr>
          <w:rFonts w:ascii="Calibri" w:hAnsi="Calibri"/>
          <w:sz w:val="22"/>
        </w:rPr>
        <w:t>sporządzone</w:t>
      </w:r>
      <w:r w:rsidR="00F75A2E">
        <w:rPr>
          <w:rFonts w:ascii="Calibri" w:hAnsi="Calibri"/>
          <w:sz w:val="22"/>
        </w:rPr>
        <w:t>go</w:t>
      </w:r>
      <w:r w:rsidRPr="006A0FAE">
        <w:rPr>
          <w:rFonts w:ascii="Calibri" w:hAnsi="Calibri"/>
          <w:sz w:val="22"/>
        </w:rPr>
        <w:t xml:space="preserve"> według wzoru stanowiącego </w:t>
      </w:r>
      <w:r>
        <w:rPr>
          <w:rFonts w:ascii="Calibri" w:hAnsi="Calibri"/>
          <w:b/>
          <w:bCs/>
          <w:sz w:val="22"/>
        </w:rPr>
        <w:t>załącznik nr 4</w:t>
      </w:r>
      <w:r w:rsidRPr="006A0FAE">
        <w:rPr>
          <w:rFonts w:ascii="Calibri" w:hAnsi="Calibri"/>
          <w:bCs/>
          <w:sz w:val="22"/>
        </w:rPr>
        <w:t xml:space="preserve"> </w:t>
      </w:r>
      <w:r>
        <w:rPr>
          <w:rFonts w:ascii="Calibri" w:hAnsi="Calibri"/>
          <w:sz w:val="22"/>
        </w:rPr>
        <w:t>do S</w:t>
      </w:r>
      <w:r w:rsidRPr="006A0FAE">
        <w:rPr>
          <w:rFonts w:ascii="Calibri" w:hAnsi="Calibri"/>
          <w:sz w:val="22"/>
        </w:rPr>
        <w:t>WZ</w:t>
      </w:r>
      <w:r>
        <w:rPr>
          <w:rFonts w:ascii="Calibri" w:hAnsi="Calibri"/>
          <w:sz w:val="22"/>
        </w:rPr>
        <w:t>,</w:t>
      </w:r>
      <w:r w:rsidRPr="00382BA2">
        <w:rPr>
          <w:rFonts w:ascii="Calibri" w:eastAsia="Calibri" w:hAnsi="Calibri" w:cs="Calibri"/>
          <w:color w:val="000000"/>
          <w:sz w:val="22"/>
          <w:szCs w:val="22"/>
          <w:lang w:eastAsia="pl-PL"/>
        </w:rPr>
        <w:t xml:space="preserve"> o</w:t>
      </w:r>
      <w:r>
        <w:rPr>
          <w:rFonts w:ascii="Calibri" w:eastAsia="Calibri" w:hAnsi="Calibri" w:cs="Calibri"/>
          <w:color w:val="000000"/>
          <w:sz w:val="22"/>
          <w:szCs w:val="22"/>
          <w:lang w:eastAsia="pl-PL"/>
        </w:rPr>
        <w:t> </w:t>
      </w:r>
      <w:r w:rsidRPr="00382BA2">
        <w:rPr>
          <w:rFonts w:ascii="Calibri" w:eastAsia="Calibri" w:hAnsi="Calibri" w:cs="Calibri"/>
          <w:color w:val="000000"/>
          <w:sz w:val="22"/>
          <w:szCs w:val="22"/>
          <w:lang w:eastAsia="pl-PL"/>
        </w:rPr>
        <w:t>aktualności informacji zawartych w</w:t>
      </w:r>
      <w:r>
        <w:rPr>
          <w:rFonts w:ascii="Calibri" w:eastAsia="Calibri" w:hAnsi="Calibri" w:cs="Calibri"/>
          <w:color w:val="000000"/>
          <w:sz w:val="22"/>
          <w:szCs w:val="22"/>
          <w:lang w:eastAsia="pl-PL"/>
        </w:rPr>
        <w:t> Jednolitym dokumencie</w:t>
      </w:r>
      <w:r w:rsidRPr="00382BA2">
        <w:rPr>
          <w:rFonts w:ascii="Calibri" w:eastAsia="Calibri" w:hAnsi="Calibri" w:cs="Calibri"/>
          <w:color w:val="000000"/>
          <w:sz w:val="22"/>
          <w:szCs w:val="22"/>
          <w:lang w:eastAsia="pl-PL"/>
        </w:rPr>
        <w:t>, w</w:t>
      </w:r>
      <w:r>
        <w:rPr>
          <w:rFonts w:ascii="Calibri" w:eastAsia="Calibri" w:hAnsi="Calibri" w:cs="Calibri"/>
          <w:color w:val="000000"/>
          <w:sz w:val="22"/>
          <w:szCs w:val="22"/>
          <w:lang w:eastAsia="pl-PL"/>
        </w:rPr>
        <w:t> </w:t>
      </w:r>
      <w:r w:rsidRPr="00382BA2">
        <w:rPr>
          <w:rFonts w:ascii="Calibri" w:eastAsia="Calibri" w:hAnsi="Calibri" w:cs="Calibri"/>
          <w:color w:val="000000"/>
          <w:sz w:val="22"/>
          <w:szCs w:val="22"/>
          <w:lang w:eastAsia="pl-PL"/>
        </w:rPr>
        <w:t>zakresie podstaw wykluczenia z</w:t>
      </w:r>
      <w:r w:rsidR="00F75A2E">
        <w:rPr>
          <w:rFonts w:ascii="Calibri" w:eastAsia="Calibri" w:hAnsi="Calibri" w:cs="Calibri"/>
          <w:color w:val="000000"/>
          <w:sz w:val="22"/>
          <w:szCs w:val="22"/>
          <w:lang w:eastAsia="pl-PL"/>
        </w:rPr>
        <w:t> postępowania wskazanych przez Z</w:t>
      </w:r>
      <w:r w:rsidRPr="00382BA2">
        <w:rPr>
          <w:rFonts w:ascii="Calibri" w:eastAsia="Calibri" w:hAnsi="Calibri" w:cs="Calibri"/>
          <w:color w:val="000000"/>
          <w:sz w:val="22"/>
          <w:szCs w:val="22"/>
          <w:lang w:eastAsia="pl-PL"/>
        </w:rPr>
        <w:t xml:space="preserve">amawiającego, o których mowa w: </w:t>
      </w:r>
    </w:p>
    <w:p w14:paraId="1D66FFFB" w14:textId="77777777" w:rsidR="004301F2" w:rsidRPr="00382BA2" w:rsidRDefault="004301F2" w:rsidP="004301F2">
      <w:pPr>
        <w:pStyle w:val="Akapitzlist"/>
        <w:numPr>
          <w:ilvl w:val="0"/>
          <w:numId w:val="112"/>
        </w:numPr>
        <w:autoSpaceDE w:val="0"/>
        <w:autoSpaceDN w:val="0"/>
        <w:adjustRightInd w:val="0"/>
        <w:rPr>
          <w:rFonts w:ascii="Calibri" w:hAnsi="Calibri" w:cs="Calibri"/>
          <w:sz w:val="22"/>
          <w:szCs w:val="22"/>
        </w:rPr>
      </w:pPr>
      <w:r w:rsidRPr="00382BA2">
        <w:rPr>
          <w:rFonts w:ascii="Calibri" w:hAnsi="Calibri" w:cs="Calibri"/>
          <w:sz w:val="22"/>
          <w:szCs w:val="22"/>
        </w:rPr>
        <w:t>art. 108 ust. 1 pkt 3 ustawy</w:t>
      </w:r>
      <w:r>
        <w:rPr>
          <w:rFonts w:ascii="Calibri" w:hAnsi="Calibri" w:cs="Calibri"/>
          <w:sz w:val="22"/>
          <w:szCs w:val="22"/>
        </w:rPr>
        <w:t xml:space="preserve"> </w:t>
      </w:r>
      <w:proofErr w:type="spellStart"/>
      <w:r>
        <w:rPr>
          <w:rFonts w:ascii="Calibri" w:hAnsi="Calibri" w:cs="Calibri"/>
          <w:sz w:val="22"/>
          <w:szCs w:val="22"/>
        </w:rPr>
        <w:t>Pzp</w:t>
      </w:r>
      <w:proofErr w:type="spellEnd"/>
      <w:r>
        <w:rPr>
          <w:rFonts w:ascii="Calibri" w:hAnsi="Calibri" w:cs="Calibri"/>
          <w:sz w:val="22"/>
          <w:szCs w:val="22"/>
        </w:rPr>
        <w:t>;</w:t>
      </w:r>
      <w:r w:rsidRPr="00382BA2">
        <w:rPr>
          <w:rFonts w:ascii="Calibri" w:hAnsi="Calibri" w:cs="Calibri"/>
          <w:sz w:val="22"/>
          <w:szCs w:val="22"/>
        </w:rPr>
        <w:t xml:space="preserve"> </w:t>
      </w:r>
    </w:p>
    <w:p w14:paraId="1376F6E2" w14:textId="77777777" w:rsidR="004301F2" w:rsidRPr="00382BA2" w:rsidRDefault="004301F2" w:rsidP="004301F2">
      <w:pPr>
        <w:pStyle w:val="Akapitzlist"/>
        <w:numPr>
          <w:ilvl w:val="0"/>
          <w:numId w:val="112"/>
        </w:numPr>
        <w:autoSpaceDE w:val="0"/>
        <w:autoSpaceDN w:val="0"/>
        <w:adjustRightInd w:val="0"/>
        <w:rPr>
          <w:rFonts w:ascii="Calibri" w:hAnsi="Calibri" w:cs="Calibri"/>
          <w:sz w:val="22"/>
          <w:szCs w:val="22"/>
        </w:rPr>
      </w:pPr>
      <w:r w:rsidRPr="00382BA2">
        <w:rPr>
          <w:rFonts w:ascii="Calibri" w:hAnsi="Calibri" w:cs="Calibri"/>
          <w:sz w:val="22"/>
          <w:szCs w:val="22"/>
        </w:rPr>
        <w:t>art. 108 ust. 1 pkt 4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382BA2">
        <w:rPr>
          <w:rFonts w:ascii="Calibri" w:hAnsi="Calibri" w:cs="Calibri"/>
          <w:sz w:val="22"/>
          <w:szCs w:val="22"/>
        </w:rPr>
        <w:t xml:space="preserve">, dotyczących orzeczenia zakazu ubiegania się o zamówienie publiczne </w:t>
      </w:r>
      <w:r>
        <w:rPr>
          <w:rFonts w:ascii="Calibri" w:hAnsi="Calibri" w:cs="Calibri"/>
          <w:sz w:val="22"/>
          <w:szCs w:val="22"/>
        </w:rPr>
        <w:t>tytułem środka zapobiegawczego;</w:t>
      </w:r>
    </w:p>
    <w:p w14:paraId="55EA0681" w14:textId="77777777" w:rsidR="004301F2" w:rsidRPr="00382BA2" w:rsidRDefault="004301F2" w:rsidP="004301F2">
      <w:pPr>
        <w:pStyle w:val="Akapitzlist"/>
        <w:numPr>
          <w:ilvl w:val="0"/>
          <w:numId w:val="112"/>
        </w:numPr>
        <w:autoSpaceDE w:val="0"/>
        <w:autoSpaceDN w:val="0"/>
        <w:adjustRightInd w:val="0"/>
        <w:rPr>
          <w:rFonts w:ascii="Calibri" w:hAnsi="Calibri" w:cs="Calibri"/>
          <w:sz w:val="22"/>
          <w:szCs w:val="22"/>
        </w:rPr>
      </w:pPr>
      <w:r w:rsidRPr="00382BA2">
        <w:rPr>
          <w:rFonts w:ascii="Calibri" w:hAnsi="Calibri" w:cs="Calibri"/>
          <w:sz w:val="22"/>
          <w:szCs w:val="22"/>
        </w:rPr>
        <w:t>art. 108 ust. 1 pkt 5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382BA2">
        <w:rPr>
          <w:rFonts w:ascii="Calibri" w:hAnsi="Calibri" w:cs="Calibri"/>
          <w:sz w:val="22"/>
          <w:szCs w:val="22"/>
        </w:rPr>
        <w:t>, dotyczących zawarcia z innymi wykonawcami porozumienia mającego na celu za</w:t>
      </w:r>
      <w:r>
        <w:rPr>
          <w:rFonts w:ascii="Calibri" w:hAnsi="Calibri" w:cs="Calibri"/>
          <w:sz w:val="22"/>
          <w:szCs w:val="22"/>
        </w:rPr>
        <w:t>kłócenie konkurencji;</w:t>
      </w:r>
      <w:r w:rsidRPr="00382BA2">
        <w:rPr>
          <w:rFonts w:ascii="Calibri" w:hAnsi="Calibri" w:cs="Calibri"/>
          <w:sz w:val="22"/>
          <w:szCs w:val="22"/>
        </w:rPr>
        <w:t xml:space="preserve"> </w:t>
      </w:r>
    </w:p>
    <w:p w14:paraId="0E086ADE" w14:textId="77777777" w:rsidR="004301F2" w:rsidRPr="00382BA2" w:rsidRDefault="004301F2" w:rsidP="004301F2">
      <w:pPr>
        <w:pStyle w:val="Akapitzlist"/>
        <w:numPr>
          <w:ilvl w:val="0"/>
          <w:numId w:val="112"/>
        </w:numPr>
        <w:autoSpaceDE w:val="0"/>
        <w:autoSpaceDN w:val="0"/>
        <w:adjustRightInd w:val="0"/>
        <w:rPr>
          <w:rFonts w:ascii="Calibri" w:hAnsi="Calibri" w:cs="Calibri"/>
          <w:sz w:val="22"/>
          <w:szCs w:val="22"/>
        </w:rPr>
      </w:pPr>
      <w:r w:rsidRPr="00382BA2">
        <w:rPr>
          <w:rFonts w:ascii="Calibri" w:hAnsi="Calibri" w:cs="Calibri"/>
          <w:sz w:val="22"/>
          <w:szCs w:val="22"/>
        </w:rPr>
        <w:t>art. 108 ust. 1 pkt 6 ustawy</w:t>
      </w:r>
      <w:r>
        <w:rPr>
          <w:rFonts w:ascii="Calibri" w:hAnsi="Calibri" w:cs="Calibri"/>
          <w:sz w:val="22"/>
          <w:szCs w:val="22"/>
        </w:rPr>
        <w:t xml:space="preserve"> </w:t>
      </w:r>
      <w:proofErr w:type="spellStart"/>
      <w:r>
        <w:rPr>
          <w:rFonts w:ascii="Calibri" w:hAnsi="Calibri" w:cs="Calibri"/>
          <w:sz w:val="22"/>
          <w:szCs w:val="22"/>
        </w:rPr>
        <w:t>Pzp</w:t>
      </w:r>
      <w:proofErr w:type="spellEnd"/>
      <w:r>
        <w:rPr>
          <w:rFonts w:ascii="Calibri" w:hAnsi="Calibri" w:cs="Calibri"/>
          <w:sz w:val="22"/>
          <w:szCs w:val="22"/>
        </w:rPr>
        <w:t>;</w:t>
      </w:r>
      <w:r w:rsidRPr="00382BA2">
        <w:rPr>
          <w:rFonts w:ascii="Calibri" w:hAnsi="Calibri" w:cs="Calibri"/>
          <w:sz w:val="22"/>
          <w:szCs w:val="22"/>
        </w:rPr>
        <w:t xml:space="preserve"> </w:t>
      </w:r>
    </w:p>
    <w:p w14:paraId="6C8A2C9B" w14:textId="1F5E322A" w:rsidR="004301F2" w:rsidRDefault="004301F2" w:rsidP="004301F2">
      <w:pPr>
        <w:pStyle w:val="Akapitzlist"/>
        <w:numPr>
          <w:ilvl w:val="0"/>
          <w:numId w:val="112"/>
        </w:numPr>
        <w:autoSpaceDE w:val="0"/>
        <w:autoSpaceDN w:val="0"/>
        <w:adjustRightInd w:val="0"/>
        <w:rPr>
          <w:rFonts w:ascii="Calibri" w:hAnsi="Calibri" w:cs="Calibri"/>
          <w:sz w:val="22"/>
          <w:szCs w:val="22"/>
        </w:rPr>
      </w:pPr>
      <w:r w:rsidRPr="00382BA2">
        <w:rPr>
          <w:rFonts w:ascii="Calibri" w:hAnsi="Calibri" w:cs="Calibri"/>
          <w:sz w:val="22"/>
          <w:szCs w:val="22"/>
        </w:rPr>
        <w:t>art. 109 ust. 1 pkt 1 ustawy, odnośnie do naruszenia obowiązków dotyczących płatności podatków i opłat lokalnych, o których mowa w ustawie z dnia 12 stycznia 1991 r. o podatkach i opłatach lokalnyc</w:t>
      </w:r>
      <w:r>
        <w:rPr>
          <w:rFonts w:ascii="Calibri" w:hAnsi="Calibri" w:cs="Calibri"/>
          <w:sz w:val="22"/>
          <w:szCs w:val="22"/>
        </w:rPr>
        <w:t>h (Dz. U. z 2019 r. poz. 1170);</w:t>
      </w:r>
    </w:p>
    <w:p w14:paraId="73F87E9E" w14:textId="62B71F5D" w:rsidR="004301F2" w:rsidRPr="00382BA2" w:rsidRDefault="004301F2" w:rsidP="004301F2">
      <w:pPr>
        <w:pStyle w:val="Akapitzlist"/>
        <w:numPr>
          <w:ilvl w:val="0"/>
          <w:numId w:val="112"/>
        </w:numPr>
        <w:autoSpaceDE w:val="0"/>
        <w:autoSpaceDN w:val="0"/>
        <w:adjustRightInd w:val="0"/>
        <w:rPr>
          <w:rFonts w:ascii="Calibri" w:hAnsi="Calibri" w:cs="Calibri"/>
          <w:sz w:val="22"/>
          <w:szCs w:val="22"/>
        </w:rPr>
      </w:pPr>
      <w:r w:rsidRPr="00382BA2">
        <w:rPr>
          <w:rFonts w:ascii="Calibri" w:hAnsi="Calibri" w:cs="Calibri"/>
          <w:sz w:val="22"/>
          <w:szCs w:val="22"/>
        </w:rPr>
        <w:t xml:space="preserve">art. 109 ust. 1 pkt </w:t>
      </w:r>
      <w:r>
        <w:rPr>
          <w:rFonts w:ascii="Calibri" w:hAnsi="Calibri" w:cs="Calibri"/>
          <w:sz w:val="22"/>
          <w:szCs w:val="22"/>
        </w:rPr>
        <w:t>4</w:t>
      </w:r>
      <w:r w:rsidRPr="00382BA2">
        <w:rPr>
          <w:rFonts w:ascii="Calibri" w:hAnsi="Calibri" w:cs="Calibri"/>
          <w:sz w:val="22"/>
          <w:szCs w:val="22"/>
        </w:rPr>
        <w:t xml:space="preserve"> ustawy</w:t>
      </w:r>
      <w:r>
        <w:rPr>
          <w:rFonts w:ascii="Calibri" w:hAnsi="Calibri" w:cs="Calibri"/>
          <w:sz w:val="22"/>
          <w:szCs w:val="22"/>
        </w:rPr>
        <w:t>;</w:t>
      </w:r>
    </w:p>
    <w:p w14:paraId="52A64BAD" w14:textId="77777777" w:rsidR="00CA53BB" w:rsidRDefault="00CA53BB" w:rsidP="002857C1">
      <w:pPr>
        <w:pStyle w:val="Akapitzlist"/>
        <w:numPr>
          <w:ilvl w:val="4"/>
          <w:numId w:val="14"/>
        </w:numPr>
        <w:ind w:left="426" w:hanging="284"/>
        <w:rPr>
          <w:rFonts w:ascii="Calibri" w:hAnsi="Calibri"/>
          <w:sz w:val="22"/>
        </w:rPr>
      </w:pPr>
      <w:r w:rsidRPr="006A0FAE">
        <w:rPr>
          <w:rFonts w:ascii="Calibri" w:hAnsi="Calibri"/>
          <w:sz w:val="22"/>
        </w:rPr>
        <w:t xml:space="preserve">oświadczenie </w:t>
      </w:r>
      <w:r>
        <w:rPr>
          <w:rFonts w:ascii="Calibri" w:hAnsi="Calibri"/>
          <w:sz w:val="22"/>
        </w:rPr>
        <w:t>w</w:t>
      </w:r>
      <w:r w:rsidRPr="006A0FAE">
        <w:rPr>
          <w:rFonts w:ascii="Calibri" w:hAnsi="Calibri"/>
          <w:sz w:val="22"/>
        </w:rPr>
        <w:t xml:space="preserve">ykonawcy </w:t>
      </w:r>
      <w:r>
        <w:rPr>
          <w:rFonts w:ascii="Calibri" w:hAnsi="Calibri"/>
          <w:sz w:val="22"/>
        </w:rPr>
        <w:t>o</w:t>
      </w:r>
      <w:r w:rsidRPr="006A0FAE">
        <w:rPr>
          <w:rFonts w:ascii="Calibri" w:hAnsi="Calibri"/>
          <w:sz w:val="22"/>
        </w:rPr>
        <w:t xml:space="preserve"> </w:t>
      </w:r>
      <w:r>
        <w:rPr>
          <w:rFonts w:ascii="Calibri" w:hAnsi="Calibri"/>
          <w:sz w:val="22"/>
        </w:rPr>
        <w:t>nie</w:t>
      </w:r>
      <w:r w:rsidRPr="006A0FAE">
        <w:rPr>
          <w:rFonts w:ascii="Calibri" w:hAnsi="Calibri"/>
          <w:sz w:val="22"/>
        </w:rPr>
        <w:t>podlega</w:t>
      </w:r>
      <w:r>
        <w:rPr>
          <w:rFonts w:ascii="Calibri" w:hAnsi="Calibri"/>
          <w:sz w:val="22"/>
        </w:rPr>
        <w:t>niu</w:t>
      </w:r>
      <w:r w:rsidRPr="006A0FAE">
        <w:rPr>
          <w:rFonts w:ascii="Calibri" w:hAnsi="Calibri"/>
          <w:sz w:val="22"/>
        </w:rPr>
        <w:t xml:space="preserve"> wykluczeni</w:t>
      </w:r>
      <w:r>
        <w:rPr>
          <w:rFonts w:ascii="Calibri" w:hAnsi="Calibri"/>
          <w:sz w:val="22"/>
        </w:rPr>
        <w:t>u</w:t>
      </w:r>
      <w:r w:rsidRPr="006A0FAE">
        <w:rPr>
          <w:rFonts w:ascii="Calibri" w:hAnsi="Calibri"/>
          <w:sz w:val="22"/>
        </w:rPr>
        <w:t xml:space="preserve"> z</w:t>
      </w:r>
      <w:r>
        <w:rPr>
          <w:rFonts w:ascii="Calibri" w:hAnsi="Calibri"/>
          <w:sz w:val="22"/>
        </w:rPr>
        <w:t> </w:t>
      </w:r>
      <w:r w:rsidRPr="006A0FAE">
        <w:rPr>
          <w:rFonts w:ascii="Calibri" w:hAnsi="Calibri"/>
          <w:sz w:val="22"/>
        </w:rPr>
        <w:t>postępowania</w:t>
      </w:r>
      <w:r>
        <w:rPr>
          <w:rFonts w:ascii="Calibri" w:hAnsi="Calibri"/>
          <w:sz w:val="22"/>
        </w:rPr>
        <w:t xml:space="preserve"> i spełnianiu wa</w:t>
      </w:r>
      <w:r w:rsidRPr="006A0FAE">
        <w:rPr>
          <w:rFonts w:ascii="Calibri" w:hAnsi="Calibri"/>
          <w:sz w:val="22"/>
        </w:rPr>
        <w:t>runk</w:t>
      </w:r>
      <w:r>
        <w:rPr>
          <w:rFonts w:ascii="Calibri" w:hAnsi="Calibri"/>
          <w:sz w:val="22"/>
        </w:rPr>
        <w:t>ów</w:t>
      </w:r>
      <w:r w:rsidRPr="006A0FAE">
        <w:rPr>
          <w:rFonts w:ascii="Calibri" w:hAnsi="Calibri"/>
          <w:sz w:val="22"/>
        </w:rPr>
        <w:t xml:space="preserve"> udziału w postępowaniu, sporządzone według wzoru stanowiącego </w:t>
      </w:r>
      <w:r w:rsidRPr="006A0FAE">
        <w:rPr>
          <w:rFonts w:ascii="Calibri" w:hAnsi="Calibri"/>
          <w:b/>
          <w:bCs/>
          <w:sz w:val="22"/>
        </w:rPr>
        <w:t>załącznik nr 2</w:t>
      </w:r>
      <w:r w:rsidRPr="006A0FAE">
        <w:rPr>
          <w:rFonts w:ascii="Calibri" w:hAnsi="Calibri"/>
          <w:bCs/>
          <w:sz w:val="22"/>
        </w:rPr>
        <w:t xml:space="preserve"> </w:t>
      </w:r>
      <w:r>
        <w:rPr>
          <w:rFonts w:ascii="Calibri" w:hAnsi="Calibri"/>
          <w:sz w:val="22"/>
        </w:rPr>
        <w:t>do S</w:t>
      </w:r>
      <w:r w:rsidRPr="006A0FAE">
        <w:rPr>
          <w:rFonts w:ascii="Calibri" w:hAnsi="Calibri"/>
          <w:sz w:val="22"/>
        </w:rPr>
        <w:t>WZ</w:t>
      </w:r>
      <w:r>
        <w:rPr>
          <w:rFonts w:ascii="Calibri" w:hAnsi="Calibri"/>
          <w:sz w:val="22"/>
        </w:rPr>
        <w:t xml:space="preserve">. </w:t>
      </w:r>
    </w:p>
    <w:p w14:paraId="50B203BD" w14:textId="77777777" w:rsidR="00CA53BB" w:rsidRPr="004A37A9" w:rsidRDefault="00CA53BB" w:rsidP="00CA53BB">
      <w:pPr>
        <w:spacing w:line="240" w:lineRule="auto"/>
        <w:ind w:left="567" w:firstLine="0"/>
        <w:rPr>
          <w:rFonts w:ascii="Calibri" w:hAnsi="Calibri"/>
          <w:sz w:val="22"/>
        </w:rPr>
      </w:pPr>
      <w:r>
        <w:rPr>
          <w:rFonts w:ascii="Calibri" w:hAnsi="Calibri"/>
          <w:sz w:val="22"/>
        </w:rPr>
        <w:t xml:space="preserve">Oświadczenie </w:t>
      </w:r>
      <w:r w:rsidRPr="00BD5AF1">
        <w:rPr>
          <w:rFonts w:ascii="Calibri" w:hAnsi="Calibri"/>
          <w:sz w:val="22"/>
        </w:rPr>
        <w:t>składa się na formularzu jednolitego europejskiego dokumentu zamówienia, sporządzonym zgodnie ze wzorem standardowego formularza określonego w rozporządzeniu wykonawczym Komisji (UE) 2016/7 z dnia 5 stycznia 2016 r. ust</w:t>
      </w:r>
      <w:r>
        <w:rPr>
          <w:rFonts w:ascii="Calibri" w:hAnsi="Calibri"/>
          <w:sz w:val="22"/>
        </w:rPr>
        <w:t>anawiającym stan</w:t>
      </w:r>
      <w:r w:rsidRPr="00BD5AF1">
        <w:rPr>
          <w:rFonts w:ascii="Calibri" w:hAnsi="Calibri"/>
          <w:sz w:val="22"/>
        </w:rPr>
        <w:t>dardowy formularz jednolitego europejskiego dokumentu zamówienia (Dz. Urz. UE L 3 z 06.01.2016, str. 16), zwanego dalej „</w:t>
      </w:r>
      <w:r>
        <w:rPr>
          <w:rFonts w:ascii="Calibri" w:hAnsi="Calibri"/>
          <w:sz w:val="22"/>
        </w:rPr>
        <w:t>J</w:t>
      </w:r>
      <w:r w:rsidRPr="00BD5AF1">
        <w:rPr>
          <w:rFonts w:ascii="Calibri" w:hAnsi="Calibri"/>
          <w:sz w:val="22"/>
        </w:rPr>
        <w:t>ednolitym dokumentem”.</w:t>
      </w:r>
      <w:r>
        <w:rPr>
          <w:rFonts w:ascii="Calibri" w:hAnsi="Calibri"/>
          <w:sz w:val="22"/>
        </w:rPr>
        <w:t xml:space="preserve"> Jednolity dokument składa się pod rygorem nieważności, w formie elektronicznej. </w:t>
      </w:r>
      <w:r w:rsidRPr="004A37A9">
        <w:rPr>
          <w:rFonts w:ascii="Calibri" w:hAnsi="Calibri"/>
          <w:sz w:val="22"/>
        </w:rPr>
        <w:t>Wykonawca składający Jednolity dokument wypełnia:</w:t>
      </w:r>
    </w:p>
    <w:p w14:paraId="58465CF9" w14:textId="77777777" w:rsidR="00CA53BB" w:rsidRPr="00BD5AF1" w:rsidRDefault="00CA53BB" w:rsidP="002857C1">
      <w:pPr>
        <w:pStyle w:val="Akapitzlist"/>
        <w:numPr>
          <w:ilvl w:val="0"/>
          <w:numId w:val="49"/>
        </w:numPr>
        <w:ind w:left="851" w:hanging="425"/>
        <w:rPr>
          <w:rFonts w:ascii="Calibri" w:hAnsi="Calibri"/>
          <w:sz w:val="22"/>
        </w:rPr>
      </w:pPr>
      <w:r w:rsidRPr="00BD5AF1">
        <w:rPr>
          <w:rFonts w:ascii="Calibri" w:hAnsi="Calibri"/>
          <w:sz w:val="22"/>
        </w:rPr>
        <w:t>Część II – identyfikacja wykonawcy,</w:t>
      </w:r>
    </w:p>
    <w:p w14:paraId="1E69AB34" w14:textId="77777777" w:rsidR="00CA53BB" w:rsidRPr="00BD5AF1" w:rsidRDefault="00CA53BB" w:rsidP="002857C1">
      <w:pPr>
        <w:pStyle w:val="Akapitzlist"/>
        <w:numPr>
          <w:ilvl w:val="0"/>
          <w:numId w:val="49"/>
        </w:numPr>
        <w:ind w:left="851" w:hanging="425"/>
        <w:rPr>
          <w:rFonts w:ascii="Calibri" w:hAnsi="Calibri"/>
          <w:sz w:val="22"/>
        </w:rPr>
      </w:pPr>
      <w:r w:rsidRPr="00BD5AF1">
        <w:rPr>
          <w:rFonts w:ascii="Calibri" w:hAnsi="Calibri"/>
          <w:sz w:val="22"/>
        </w:rPr>
        <w:t>Część III – podstawy wykluczenia,</w:t>
      </w:r>
    </w:p>
    <w:p w14:paraId="56D9AF33" w14:textId="77777777" w:rsidR="00CA53BB" w:rsidRPr="00BD5AF1" w:rsidRDefault="00CA53BB" w:rsidP="002857C1">
      <w:pPr>
        <w:pStyle w:val="Akapitzlist"/>
        <w:numPr>
          <w:ilvl w:val="0"/>
          <w:numId w:val="49"/>
        </w:numPr>
        <w:ind w:left="851" w:hanging="425"/>
        <w:rPr>
          <w:rFonts w:ascii="Calibri" w:hAnsi="Calibri"/>
          <w:sz w:val="22"/>
        </w:rPr>
      </w:pPr>
      <w:r w:rsidRPr="00BD5AF1">
        <w:rPr>
          <w:rFonts w:ascii="Calibri" w:hAnsi="Calibri"/>
          <w:sz w:val="22"/>
        </w:rPr>
        <w:t xml:space="preserve">Cześć IV – kryteria kwalifikacji. Zamawiający dopuszcza aby Wykonawca w części IV JEDZ wypełnił tylko część </w:t>
      </w:r>
      <w:r>
        <w:sym w:font="Symbol" w:char="F061"/>
      </w:r>
      <w:r w:rsidRPr="00BD5AF1">
        <w:rPr>
          <w:rFonts w:ascii="Calibri" w:hAnsi="Calibri"/>
          <w:sz w:val="22"/>
        </w:rPr>
        <w:t xml:space="preserve"> tj. OGÓLNE OŚWIADCZENIE DOTYCZĄCE WSZYSTKICH KRYTERIÓW KWALIFIKACJI;</w:t>
      </w:r>
    </w:p>
    <w:p w14:paraId="7823120A" w14:textId="77777777" w:rsidR="00CA53BB" w:rsidRDefault="00CA53BB" w:rsidP="002857C1">
      <w:pPr>
        <w:pStyle w:val="Akapitzlist"/>
        <w:numPr>
          <w:ilvl w:val="0"/>
          <w:numId w:val="49"/>
        </w:numPr>
        <w:ind w:left="851" w:hanging="425"/>
        <w:rPr>
          <w:rFonts w:ascii="Calibri" w:hAnsi="Calibri"/>
          <w:sz w:val="22"/>
        </w:rPr>
      </w:pPr>
      <w:r w:rsidRPr="00BD5AF1">
        <w:rPr>
          <w:rFonts w:ascii="Calibri" w:hAnsi="Calibri"/>
          <w:sz w:val="22"/>
        </w:rPr>
        <w:t>Część VI – podpisy.</w:t>
      </w:r>
    </w:p>
    <w:p w14:paraId="7477F3A7" w14:textId="77777777" w:rsidR="00CA53BB" w:rsidRPr="004A37A9" w:rsidRDefault="00CA53BB" w:rsidP="00CA53BB">
      <w:pPr>
        <w:spacing w:line="240" w:lineRule="auto"/>
        <w:ind w:left="567" w:firstLine="0"/>
        <w:rPr>
          <w:rFonts w:ascii="Calibri" w:hAnsi="Calibri"/>
          <w:sz w:val="22"/>
        </w:rPr>
      </w:pPr>
      <w:r>
        <w:rPr>
          <w:rFonts w:ascii="Calibri" w:hAnsi="Calibri"/>
          <w:sz w:val="22"/>
        </w:rPr>
        <w:t>Wykonawca może wykorzystać J</w:t>
      </w:r>
      <w:r w:rsidRPr="008652EB">
        <w:rPr>
          <w:rFonts w:ascii="Calibri" w:hAnsi="Calibri"/>
          <w:sz w:val="22"/>
        </w:rPr>
        <w:t>ednolity dokument złożony w odrębnym postępowaniu o</w:t>
      </w:r>
      <w:r>
        <w:rPr>
          <w:rFonts w:ascii="Calibri" w:hAnsi="Calibri"/>
          <w:sz w:val="22"/>
        </w:rPr>
        <w:t> </w:t>
      </w:r>
      <w:r w:rsidRPr="008652EB">
        <w:rPr>
          <w:rFonts w:ascii="Calibri" w:hAnsi="Calibri"/>
          <w:sz w:val="22"/>
        </w:rPr>
        <w:t>udzielenie zamówienia, jeżeli potwierdzi, że informacje w nim zawarte pozostają prawidłowe.</w:t>
      </w:r>
    </w:p>
    <w:p w14:paraId="5352E58A" w14:textId="7C2DBFBE" w:rsidR="00CA1066" w:rsidRPr="00CA1066" w:rsidRDefault="00CA1066" w:rsidP="002857C1">
      <w:pPr>
        <w:pStyle w:val="Akapitzlist"/>
        <w:numPr>
          <w:ilvl w:val="4"/>
          <w:numId w:val="14"/>
        </w:numPr>
        <w:ind w:left="426" w:hanging="284"/>
        <w:rPr>
          <w:rFonts w:ascii="Calibri" w:hAnsi="Calibri"/>
          <w:sz w:val="22"/>
          <w:szCs w:val="22"/>
        </w:rPr>
      </w:pPr>
      <w:r w:rsidRPr="00FF4115">
        <w:rPr>
          <w:rFonts w:ascii="Calibri" w:hAnsi="Calibri"/>
          <w:b/>
          <w:sz w:val="22"/>
          <w:szCs w:val="22"/>
        </w:rPr>
        <w:t>wykazu</w:t>
      </w:r>
      <w:r w:rsidRPr="00CA1066">
        <w:rPr>
          <w:rFonts w:ascii="Calibri" w:hAnsi="Calibri"/>
          <w:sz w:val="22"/>
          <w:szCs w:val="22"/>
        </w:rPr>
        <w:t xml:space="preserve"> </w:t>
      </w:r>
      <w:r w:rsidR="007A6A68">
        <w:rPr>
          <w:rFonts w:ascii="Calibri" w:hAnsi="Calibri"/>
          <w:sz w:val="22"/>
          <w:szCs w:val="22"/>
        </w:rPr>
        <w:t>usług</w:t>
      </w:r>
      <w:r w:rsidRPr="00CA1066">
        <w:rPr>
          <w:rFonts w:ascii="Calibri" w:hAnsi="Calibri"/>
          <w:sz w:val="22"/>
          <w:szCs w:val="22"/>
        </w:rPr>
        <w:t xml:space="preserve"> wykonanych nie wcześniej niż w okresie ostatnich 3 lat liczonych wstecz od dnia, w którym upływa termin składania ofert, a jeżeli okres prowadzenia działalności jest krótszy – w tym okresie, wraz z podaniem wartości, przedmiotu, dat wykonania i podmiotów, na rzecz których usługi zostały wykonane, wraz z załączeniem dowodów określających czy te usługi zostały wykonane należycie, przy czym dowodami tymi są referencje bądź inne dokumenty sporządzone przez podmiot, na rzecz którego usługi zostały wykonane, a jeżeli z przyczyn niezależnych od Wykonawcy nie jest on w stanie uzyskać tych dokumentów – oświadczenie Wykonawcy. Jeżeli Wykonawca powołuje się na doświadczenie w realizacji usług wykonywanych wspólnie z innymi wykonawcami, wykaz dotyczy usług, w których wykonaniu wykonawca ten bezpośrednio uczestniczył. Wzór wykazu usług stanowi </w:t>
      </w:r>
      <w:r w:rsidR="00B518FB" w:rsidRPr="00B518FB">
        <w:rPr>
          <w:rFonts w:ascii="Calibri" w:hAnsi="Calibri"/>
          <w:b/>
          <w:sz w:val="22"/>
          <w:szCs w:val="22"/>
        </w:rPr>
        <w:t>załącznik nr 6</w:t>
      </w:r>
      <w:r w:rsidRPr="00CA1066">
        <w:rPr>
          <w:rFonts w:ascii="Calibri" w:hAnsi="Calibri"/>
          <w:sz w:val="22"/>
          <w:szCs w:val="22"/>
        </w:rPr>
        <w:t xml:space="preserve"> do SWZ - który potwierdzi spełnienie warunku udziału w postępowaniu, określonego w </w:t>
      </w:r>
      <w:r w:rsidR="00145CBE">
        <w:rPr>
          <w:rFonts w:ascii="Calibri" w:hAnsi="Calibri"/>
          <w:sz w:val="22"/>
          <w:szCs w:val="22"/>
        </w:rPr>
        <w:t>pkt</w:t>
      </w:r>
      <w:r w:rsidR="00145CBE" w:rsidRPr="00CA1066">
        <w:rPr>
          <w:rFonts w:ascii="Calibri" w:hAnsi="Calibri"/>
          <w:sz w:val="22"/>
          <w:szCs w:val="22"/>
        </w:rPr>
        <w:t xml:space="preserve"> </w:t>
      </w:r>
      <w:r w:rsidR="00145CBE">
        <w:rPr>
          <w:rFonts w:ascii="Calibri" w:hAnsi="Calibri"/>
          <w:sz w:val="22"/>
          <w:szCs w:val="22"/>
        </w:rPr>
        <w:t>V</w:t>
      </w:r>
      <w:r w:rsidRPr="00CA1066">
        <w:rPr>
          <w:rFonts w:ascii="Calibri" w:hAnsi="Calibri"/>
          <w:sz w:val="22"/>
          <w:szCs w:val="22"/>
        </w:rPr>
        <w:t>I ust. 4 lit. a) SWZ;</w:t>
      </w:r>
    </w:p>
    <w:p w14:paraId="38CB4EC5" w14:textId="4141F1FD" w:rsidR="00382BA2" w:rsidRDefault="00CA1066" w:rsidP="002857C1">
      <w:pPr>
        <w:pStyle w:val="Akapitzlist"/>
        <w:numPr>
          <w:ilvl w:val="4"/>
          <w:numId w:val="14"/>
        </w:numPr>
        <w:ind w:left="426" w:hanging="284"/>
        <w:rPr>
          <w:rFonts w:ascii="Calibri" w:eastAsia="Calibri" w:hAnsi="Calibri" w:cs="Calibri"/>
          <w:color w:val="000000"/>
          <w:sz w:val="22"/>
          <w:szCs w:val="22"/>
          <w:lang w:eastAsia="pl-PL"/>
        </w:rPr>
      </w:pPr>
      <w:r w:rsidRPr="00FF4115">
        <w:rPr>
          <w:rFonts w:ascii="Calibri" w:hAnsi="Calibri"/>
          <w:b/>
          <w:sz w:val="22"/>
          <w:szCs w:val="22"/>
        </w:rPr>
        <w:lastRenderedPageBreak/>
        <w:t>wykazu</w:t>
      </w:r>
      <w:r w:rsidRPr="00CA1066">
        <w:rPr>
          <w:rFonts w:ascii="Calibri" w:hAnsi="Calibri"/>
          <w:sz w:val="22"/>
          <w:szCs w:val="22"/>
        </w:rPr>
        <w:t xml:space="preserve">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B518FB" w:rsidRPr="00B518FB">
        <w:rPr>
          <w:rFonts w:ascii="Calibri" w:hAnsi="Calibri"/>
          <w:b/>
          <w:sz w:val="22"/>
          <w:szCs w:val="22"/>
        </w:rPr>
        <w:t>z</w:t>
      </w:r>
      <w:r w:rsidRPr="00B518FB">
        <w:rPr>
          <w:rFonts w:ascii="Calibri" w:hAnsi="Calibri"/>
          <w:b/>
          <w:sz w:val="22"/>
          <w:szCs w:val="22"/>
        </w:rPr>
        <w:t xml:space="preserve">ałącznik nr </w:t>
      </w:r>
      <w:r w:rsidR="00B518FB" w:rsidRPr="00B518FB">
        <w:rPr>
          <w:rFonts w:ascii="Calibri" w:hAnsi="Calibri"/>
          <w:b/>
          <w:sz w:val="22"/>
          <w:szCs w:val="22"/>
        </w:rPr>
        <w:t>7</w:t>
      </w:r>
      <w:r w:rsidRPr="00CA1066">
        <w:rPr>
          <w:rFonts w:ascii="Calibri" w:hAnsi="Calibri"/>
          <w:sz w:val="22"/>
          <w:szCs w:val="22"/>
        </w:rPr>
        <w:t xml:space="preserve"> do SWZ - który potwierdzi spełnienie warunku udziału w postępowaniu określonego w </w:t>
      </w:r>
      <w:r w:rsidR="00145CBE">
        <w:rPr>
          <w:rFonts w:ascii="Calibri" w:hAnsi="Calibri"/>
          <w:sz w:val="22"/>
          <w:szCs w:val="22"/>
        </w:rPr>
        <w:t>pkt</w:t>
      </w:r>
      <w:r w:rsidRPr="00CA1066">
        <w:rPr>
          <w:rFonts w:ascii="Calibri" w:hAnsi="Calibri"/>
          <w:sz w:val="22"/>
          <w:szCs w:val="22"/>
        </w:rPr>
        <w:t xml:space="preserve"> </w:t>
      </w:r>
      <w:r w:rsidR="00145CBE">
        <w:rPr>
          <w:rFonts w:ascii="Calibri" w:hAnsi="Calibri"/>
          <w:sz w:val="22"/>
          <w:szCs w:val="22"/>
        </w:rPr>
        <w:t>V</w:t>
      </w:r>
      <w:r w:rsidRPr="00CA1066">
        <w:rPr>
          <w:rFonts w:ascii="Calibri" w:hAnsi="Calibri"/>
          <w:sz w:val="22"/>
          <w:szCs w:val="22"/>
        </w:rPr>
        <w:t>I</w:t>
      </w:r>
      <w:r w:rsidR="00145CBE" w:rsidRPr="00CA1066">
        <w:rPr>
          <w:rFonts w:ascii="Calibri" w:hAnsi="Calibri"/>
          <w:sz w:val="22"/>
          <w:szCs w:val="22"/>
        </w:rPr>
        <w:t xml:space="preserve"> ust. 4 lit. </w:t>
      </w:r>
      <w:r w:rsidR="00145CBE">
        <w:rPr>
          <w:rFonts w:ascii="Calibri" w:hAnsi="Calibri"/>
          <w:sz w:val="22"/>
          <w:szCs w:val="22"/>
        </w:rPr>
        <w:t>b</w:t>
      </w:r>
      <w:r w:rsidR="00145CBE" w:rsidRPr="00CA1066">
        <w:rPr>
          <w:rFonts w:ascii="Calibri" w:hAnsi="Calibri"/>
          <w:sz w:val="22"/>
          <w:szCs w:val="22"/>
        </w:rPr>
        <w:t>) SWZ</w:t>
      </w:r>
      <w:r w:rsidR="004551DC" w:rsidRPr="004551DC">
        <w:rPr>
          <w:rFonts w:ascii="Calibri" w:eastAsia="Calibri" w:hAnsi="Calibri" w:cs="Calibri"/>
          <w:color w:val="000000"/>
          <w:sz w:val="22"/>
          <w:szCs w:val="22"/>
          <w:lang w:eastAsia="pl-PL"/>
        </w:rPr>
        <w:t>;</w:t>
      </w:r>
    </w:p>
    <w:p w14:paraId="25A32A86" w14:textId="77777777" w:rsidR="00CD2DA1" w:rsidRPr="00DC6E84" w:rsidRDefault="00CD2DA1" w:rsidP="002857C1">
      <w:pPr>
        <w:numPr>
          <w:ilvl w:val="0"/>
          <w:numId w:val="13"/>
        </w:numPr>
        <w:spacing w:line="240" w:lineRule="auto"/>
        <w:ind w:left="284" w:hanging="284"/>
        <w:rPr>
          <w:rFonts w:ascii="Calibri" w:hAnsi="Calibri"/>
          <w:sz w:val="22"/>
        </w:rPr>
      </w:pPr>
      <w:r w:rsidRPr="00DC6E84">
        <w:rPr>
          <w:rFonts w:ascii="Calibri" w:hAnsi="Calibri"/>
          <w:sz w:val="22"/>
        </w:rPr>
        <w:t>Jeżeli wykonawca ma siedzibę lub miejsce zamieszkania poza terytorium Rze</w:t>
      </w:r>
      <w:r w:rsidR="00531AD8" w:rsidRPr="00DC6E84">
        <w:rPr>
          <w:rFonts w:ascii="Calibri" w:hAnsi="Calibri"/>
          <w:sz w:val="22"/>
        </w:rPr>
        <w:t>czypospolitej Polskiej, zamiast</w:t>
      </w:r>
      <w:r w:rsidRPr="00DC6E84">
        <w:rPr>
          <w:rFonts w:ascii="Calibri" w:hAnsi="Calibri"/>
          <w:sz w:val="22"/>
        </w:rPr>
        <w:t>:</w:t>
      </w:r>
    </w:p>
    <w:p w14:paraId="7FA32547" w14:textId="77777777" w:rsidR="00531AD8" w:rsidRPr="00531AD8" w:rsidRDefault="00531AD8" w:rsidP="002857C1">
      <w:pPr>
        <w:pStyle w:val="Akapitzlist"/>
        <w:numPr>
          <w:ilvl w:val="0"/>
          <w:numId w:val="53"/>
        </w:numPr>
        <w:ind w:left="406" w:hanging="266"/>
        <w:rPr>
          <w:rFonts w:ascii="Calibri" w:eastAsia="Calibri" w:hAnsi="Calibri" w:cs="Calibri"/>
          <w:color w:val="000000"/>
          <w:sz w:val="22"/>
          <w:szCs w:val="22"/>
          <w:lang w:eastAsia="pl-PL"/>
        </w:rPr>
      </w:pPr>
      <w:r w:rsidRPr="00531AD8">
        <w:rPr>
          <w:rFonts w:ascii="Calibri" w:hAnsi="Calibri" w:cs="Calibri"/>
          <w:sz w:val="22"/>
          <w:szCs w:val="22"/>
        </w:rPr>
        <w:t xml:space="preserve">informacji z Krajowego Rejestru Karnego, o której mowa w </w:t>
      </w:r>
      <w:r>
        <w:rPr>
          <w:rFonts w:ascii="Calibri" w:hAnsi="Calibri" w:cs="Calibri"/>
          <w:sz w:val="22"/>
          <w:szCs w:val="22"/>
        </w:rPr>
        <w:t xml:space="preserve">pkt. </w:t>
      </w:r>
      <w:r w:rsidR="00275F7D">
        <w:rPr>
          <w:rFonts w:ascii="Calibri" w:hAnsi="Calibri" w:cs="Calibri"/>
          <w:sz w:val="22"/>
          <w:szCs w:val="22"/>
        </w:rPr>
        <w:t>1</w:t>
      </w:r>
      <w:r>
        <w:rPr>
          <w:rFonts w:ascii="Calibri" w:hAnsi="Calibri" w:cs="Calibri"/>
          <w:sz w:val="22"/>
          <w:szCs w:val="22"/>
        </w:rPr>
        <w:t xml:space="preserve">.1) </w:t>
      </w:r>
      <w:r w:rsidRPr="00531AD8">
        <w:rPr>
          <w:rFonts w:ascii="Calibri" w:hAnsi="Calibri" w:cs="Calibri"/>
          <w:sz w:val="22"/>
          <w:szCs w:val="22"/>
        </w:rPr>
        <w:t>– składa informację z</w:t>
      </w:r>
      <w:r>
        <w:rPr>
          <w:rFonts w:ascii="Calibri" w:hAnsi="Calibri" w:cs="Calibri"/>
          <w:sz w:val="22"/>
          <w:szCs w:val="22"/>
        </w:rPr>
        <w:t> </w:t>
      </w:r>
      <w:r w:rsidRPr="00531AD8">
        <w:rPr>
          <w:rFonts w:ascii="Calibri" w:hAnsi="Calibri" w:cs="Calibri"/>
          <w:sz w:val="22"/>
          <w:szCs w:val="22"/>
        </w:rPr>
        <w:t>odpowiedniego rejestru, takiego jak rejestr sądowy, albo, w przypadku braku takiego rejestru, inny równoważny dokument wydany przez właściwy organ sądowy lub administracyjny kraju, w</w:t>
      </w:r>
      <w:r>
        <w:rPr>
          <w:rFonts w:ascii="Calibri" w:hAnsi="Calibri" w:cs="Calibri"/>
          <w:sz w:val="22"/>
          <w:szCs w:val="22"/>
        </w:rPr>
        <w:t> </w:t>
      </w:r>
      <w:r w:rsidRPr="00531AD8">
        <w:rPr>
          <w:rFonts w:ascii="Calibri" w:hAnsi="Calibri" w:cs="Calibri"/>
          <w:sz w:val="22"/>
          <w:szCs w:val="22"/>
        </w:rPr>
        <w:t xml:space="preserve">którym wykonawca ma siedzibę lub miejsce zamieszkania, w zakresie, o którym mowa w pkt </w:t>
      </w:r>
      <w:r w:rsidR="00275F7D">
        <w:rPr>
          <w:rFonts w:ascii="Calibri" w:hAnsi="Calibri" w:cs="Calibri"/>
          <w:sz w:val="22"/>
          <w:szCs w:val="22"/>
        </w:rPr>
        <w:t>1</w:t>
      </w:r>
      <w:r>
        <w:rPr>
          <w:rFonts w:ascii="Calibri" w:hAnsi="Calibri" w:cs="Calibri"/>
          <w:sz w:val="22"/>
          <w:szCs w:val="22"/>
        </w:rPr>
        <w:t>.1)</w:t>
      </w:r>
      <w:r w:rsidRPr="00531AD8">
        <w:rPr>
          <w:rFonts w:ascii="Calibri" w:hAnsi="Calibri" w:cs="Calibri"/>
          <w:sz w:val="22"/>
          <w:szCs w:val="22"/>
        </w:rPr>
        <w:t>;</w:t>
      </w:r>
    </w:p>
    <w:p w14:paraId="30DA0363" w14:textId="77777777" w:rsidR="00531AD8" w:rsidRPr="00531AD8" w:rsidRDefault="00531AD8" w:rsidP="002857C1">
      <w:pPr>
        <w:pStyle w:val="Akapitzlist"/>
        <w:numPr>
          <w:ilvl w:val="0"/>
          <w:numId w:val="53"/>
        </w:numPr>
        <w:ind w:left="406" w:hanging="266"/>
        <w:rPr>
          <w:rFonts w:ascii="Calibri" w:hAnsi="Calibri" w:cs="Calibri"/>
          <w:sz w:val="22"/>
          <w:szCs w:val="22"/>
        </w:rPr>
      </w:pPr>
      <w:r w:rsidRPr="00531AD8">
        <w:rPr>
          <w:rFonts w:ascii="Calibri" w:hAnsi="Calibri" w:cs="Calibri"/>
          <w:sz w:val="22"/>
          <w:szCs w:val="22"/>
        </w:rPr>
        <w:t>zaświadczenia, o którym mowa w pkt</w:t>
      </w:r>
      <w:r>
        <w:rPr>
          <w:rFonts w:ascii="Calibri" w:hAnsi="Calibri" w:cs="Calibri"/>
          <w:sz w:val="22"/>
          <w:szCs w:val="22"/>
        </w:rPr>
        <w:t>.</w:t>
      </w:r>
      <w:r w:rsidRPr="00531AD8">
        <w:rPr>
          <w:rFonts w:ascii="Calibri" w:hAnsi="Calibri" w:cs="Calibri"/>
          <w:sz w:val="22"/>
          <w:szCs w:val="22"/>
        </w:rPr>
        <w:t xml:space="preserve"> </w:t>
      </w:r>
      <w:r w:rsidR="00275F7D">
        <w:rPr>
          <w:rFonts w:ascii="Calibri" w:hAnsi="Calibri" w:cs="Calibri"/>
          <w:sz w:val="22"/>
          <w:szCs w:val="22"/>
        </w:rPr>
        <w:t>1</w:t>
      </w:r>
      <w:r>
        <w:rPr>
          <w:rFonts w:ascii="Calibri" w:hAnsi="Calibri" w:cs="Calibri"/>
          <w:sz w:val="22"/>
          <w:szCs w:val="22"/>
        </w:rPr>
        <w:t>.3)</w:t>
      </w:r>
      <w:r w:rsidRPr="00531AD8">
        <w:rPr>
          <w:rFonts w:ascii="Calibri" w:hAnsi="Calibri" w:cs="Calibri"/>
          <w:sz w:val="22"/>
          <w:szCs w:val="22"/>
        </w:rPr>
        <w:t>, zaświadczenia albo innego doku</w:t>
      </w:r>
      <w:r>
        <w:rPr>
          <w:rFonts w:ascii="Calibri" w:hAnsi="Calibri" w:cs="Calibri"/>
          <w:sz w:val="22"/>
          <w:szCs w:val="22"/>
        </w:rPr>
        <w:t>mentu potwierdzającego, że wyko</w:t>
      </w:r>
      <w:r w:rsidRPr="00531AD8">
        <w:rPr>
          <w:rFonts w:ascii="Calibri" w:hAnsi="Calibri" w:cs="Calibri"/>
          <w:sz w:val="22"/>
          <w:szCs w:val="22"/>
        </w:rPr>
        <w:t xml:space="preserve">nawca nie zalega z opłacaniem składek na ubezpieczenia społeczne lub zdrowotne, o których mowa w </w:t>
      </w:r>
      <w:r>
        <w:rPr>
          <w:rFonts w:ascii="Calibri" w:hAnsi="Calibri" w:cs="Calibri"/>
          <w:sz w:val="22"/>
          <w:szCs w:val="22"/>
        </w:rPr>
        <w:t xml:space="preserve">pkt. </w:t>
      </w:r>
      <w:r w:rsidR="00275F7D">
        <w:rPr>
          <w:rFonts w:ascii="Calibri" w:hAnsi="Calibri" w:cs="Calibri"/>
          <w:sz w:val="22"/>
          <w:szCs w:val="22"/>
        </w:rPr>
        <w:t>1</w:t>
      </w:r>
      <w:r>
        <w:rPr>
          <w:rFonts w:ascii="Calibri" w:hAnsi="Calibri" w:cs="Calibri"/>
          <w:sz w:val="22"/>
          <w:szCs w:val="22"/>
        </w:rPr>
        <w:t>.4)</w:t>
      </w:r>
      <w:r w:rsidRPr="00531AD8">
        <w:rPr>
          <w:rFonts w:ascii="Calibri" w:hAnsi="Calibri" w:cs="Calibri"/>
          <w:sz w:val="22"/>
          <w:szCs w:val="22"/>
        </w:rPr>
        <w:t>, lub odpisu albo informacji z Krajowego Rejestru Sądowego lub z Centralnej Ewidencji i Informacji o Działalności Gospodarczej, o których mowa w</w:t>
      </w:r>
      <w:r>
        <w:rPr>
          <w:rFonts w:ascii="Calibri" w:hAnsi="Calibri" w:cs="Calibri"/>
          <w:sz w:val="22"/>
          <w:szCs w:val="22"/>
        </w:rPr>
        <w:t xml:space="preserve"> pkt. </w:t>
      </w:r>
      <w:r w:rsidR="00275F7D">
        <w:rPr>
          <w:rFonts w:ascii="Calibri" w:hAnsi="Calibri" w:cs="Calibri"/>
          <w:sz w:val="22"/>
          <w:szCs w:val="22"/>
        </w:rPr>
        <w:t>1</w:t>
      </w:r>
      <w:r>
        <w:rPr>
          <w:rFonts w:ascii="Calibri" w:hAnsi="Calibri" w:cs="Calibri"/>
          <w:sz w:val="22"/>
          <w:szCs w:val="22"/>
        </w:rPr>
        <w:t>.5)</w:t>
      </w:r>
      <w:r w:rsidRPr="00531AD8">
        <w:rPr>
          <w:rFonts w:ascii="Calibri" w:hAnsi="Calibri" w:cs="Calibri"/>
          <w:sz w:val="22"/>
          <w:szCs w:val="22"/>
        </w:rPr>
        <w:t xml:space="preserve"> – składa dokument lub dokumenty wystawione w kraju, w którym wykonawca ma siedzibę lub miejsce zamieszkania, potwierdzające odpowiednio, że: </w:t>
      </w:r>
    </w:p>
    <w:p w14:paraId="36C0CAB3" w14:textId="77777777" w:rsidR="00531AD8" w:rsidRPr="00531AD8" w:rsidRDefault="00531AD8" w:rsidP="002857C1">
      <w:pPr>
        <w:pStyle w:val="Akapitzlist"/>
        <w:numPr>
          <w:ilvl w:val="1"/>
          <w:numId w:val="54"/>
        </w:numPr>
        <w:ind w:left="567" w:hanging="283"/>
        <w:rPr>
          <w:rFonts w:ascii="Calibri" w:hAnsi="Calibri" w:cs="Calibri"/>
          <w:sz w:val="22"/>
          <w:szCs w:val="22"/>
        </w:rPr>
      </w:pPr>
      <w:r w:rsidRPr="00531AD8">
        <w:rPr>
          <w:rFonts w:ascii="Calibri" w:hAnsi="Calibri" w:cs="Calibri"/>
          <w:sz w:val="22"/>
          <w:szCs w:val="22"/>
        </w:rPr>
        <w:t xml:space="preserve">nie naruszył obowiązków dotyczących płatności podatków, opłat lub składek na ubezpieczenie społeczne lub zdrowotne, </w:t>
      </w:r>
    </w:p>
    <w:p w14:paraId="1D2D17C9" w14:textId="77777777" w:rsidR="00531AD8" w:rsidRPr="00531AD8" w:rsidRDefault="00531AD8" w:rsidP="002857C1">
      <w:pPr>
        <w:pStyle w:val="Akapitzlist"/>
        <w:numPr>
          <w:ilvl w:val="1"/>
          <w:numId w:val="54"/>
        </w:numPr>
        <w:ind w:left="567" w:hanging="283"/>
        <w:rPr>
          <w:rFonts w:ascii="Calibri" w:eastAsia="Calibri" w:hAnsi="Calibri" w:cs="Calibri"/>
          <w:color w:val="000000"/>
          <w:sz w:val="22"/>
          <w:szCs w:val="22"/>
          <w:lang w:eastAsia="pl-PL"/>
        </w:rPr>
      </w:pPr>
      <w:r w:rsidRPr="00531AD8">
        <w:rPr>
          <w:rFonts w:ascii="Calibri" w:eastAsia="Calibri" w:hAnsi="Calibri" w:cs="Calibri"/>
          <w:color w:val="000000"/>
          <w:sz w:val="22"/>
          <w:szCs w:val="22"/>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Pr>
          <w:rFonts w:ascii="Calibri" w:eastAsia="Calibri" w:hAnsi="Calibri" w:cs="Calibri"/>
          <w:color w:val="000000"/>
          <w:sz w:val="22"/>
          <w:szCs w:val="22"/>
          <w:lang w:eastAsia="pl-PL"/>
        </w:rPr>
        <w:t> </w:t>
      </w:r>
      <w:r w:rsidRPr="00531AD8">
        <w:rPr>
          <w:rFonts w:ascii="Calibri" w:eastAsia="Calibri" w:hAnsi="Calibri" w:cs="Calibri"/>
          <w:color w:val="000000"/>
          <w:sz w:val="22"/>
          <w:szCs w:val="22"/>
          <w:lang w:eastAsia="pl-PL"/>
        </w:rPr>
        <w:t>przepisach miejsca wszczęcia tej procedury.</w:t>
      </w:r>
    </w:p>
    <w:p w14:paraId="65F63CEE" w14:textId="77777777" w:rsidR="00EF3069" w:rsidRDefault="00EF3069" w:rsidP="002857C1">
      <w:pPr>
        <w:numPr>
          <w:ilvl w:val="0"/>
          <w:numId w:val="13"/>
        </w:numPr>
        <w:spacing w:line="240" w:lineRule="auto"/>
        <w:ind w:left="284" w:hanging="284"/>
        <w:rPr>
          <w:rFonts w:ascii="Calibri" w:hAnsi="Calibri"/>
          <w:sz w:val="22"/>
        </w:rPr>
      </w:pPr>
      <w:r w:rsidRPr="00EF3069">
        <w:rPr>
          <w:rFonts w:ascii="Calibri" w:hAnsi="Calibri"/>
          <w:sz w:val="22"/>
        </w:rPr>
        <w:t>Dokument, o którym mowa w pkt</w:t>
      </w:r>
      <w:r>
        <w:rPr>
          <w:rFonts w:ascii="Calibri" w:hAnsi="Calibri"/>
          <w:sz w:val="22"/>
        </w:rPr>
        <w:t xml:space="preserve">. </w:t>
      </w:r>
      <w:r w:rsidR="00275F7D">
        <w:rPr>
          <w:rFonts w:ascii="Calibri" w:hAnsi="Calibri"/>
          <w:sz w:val="22"/>
        </w:rPr>
        <w:t>3</w:t>
      </w:r>
      <w:r>
        <w:rPr>
          <w:rFonts w:ascii="Calibri" w:hAnsi="Calibri"/>
          <w:sz w:val="22"/>
        </w:rPr>
        <w:t>.1)</w:t>
      </w:r>
      <w:r w:rsidRPr="00EF3069">
        <w:rPr>
          <w:rFonts w:ascii="Calibri" w:hAnsi="Calibri"/>
          <w:sz w:val="22"/>
        </w:rPr>
        <w:t>, powinien być wystawiony nie wcześniej niż 6 miesięcy przed jego</w:t>
      </w:r>
      <w:r>
        <w:rPr>
          <w:rFonts w:ascii="Calibri" w:hAnsi="Calibri"/>
          <w:sz w:val="22"/>
        </w:rPr>
        <w:t xml:space="preserve"> zło</w:t>
      </w:r>
      <w:r w:rsidRPr="00EF3069">
        <w:rPr>
          <w:rFonts w:ascii="Calibri" w:hAnsi="Calibri"/>
          <w:sz w:val="22"/>
        </w:rPr>
        <w:t xml:space="preserve">żeniem. Dokumenty, o których mowa </w:t>
      </w:r>
      <w:r>
        <w:rPr>
          <w:rFonts w:ascii="Calibri" w:hAnsi="Calibri"/>
          <w:sz w:val="22"/>
        </w:rPr>
        <w:t>w</w:t>
      </w:r>
      <w:r w:rsidRPr="00EF3069">
        <w:rPr>
          <w:rFonts w:ascii="Calibri" w:hAnsi="Calibri"/>
          <w:sz w:val="22"/>
        </w:rPr>
        <w:t xml:space="preserve"> pkt</w:t>
      </w:r>
      <w:r>
        <w:rPr>
          <w:rFonts w:ascii="Calibri" w:hAnsi="Calibri"/>
          <w:sz w:val="22"/>
        </w:rPr>
        <w:t>.</w:t>
      </w:r>
      <w:r w:rsidRPr="00EF3069">
        <w:rPr>
          <w:rFonts w:ascii="Calibri" w:hAnsi="Calibri"/>
          <w:sz w:val="22"/>
        </w:rPr>
        <w:t xml:space="preserve"> </w:t>
      </w:r>
      <w:r w:rsidR="00275F7D">
        <w:rPr>
          <w:rFonts w:ascii="Calibri" w:hAnsi="Calibri"/>
          <w:sz w:val="22"/>
        </w:rPr>
        <w:t>3</w:t>
      </w:r>
      <w:r>
        <w:rPr>
          <w:rFonts w:ascii="Calibri" w:hAnsi="Calibri"/>
          <w:sz w:val="22"/>
        </w:rPr>
        <w:t>.2)</w:t>
      </w:r>
      <w:r w:rsidRPr="00EF3069">
        <w:rPr>
          <w:rFonts w:ascii="Calibri" w:hAnsi="Calibri"/>
          <w:sz w:val="22"/>
        </w:rPr>
        <w:t>, powinny być wystawione nie wcześniej niż 3 miesiące przed ich złożeniem.</w:t>
      </w:r>
    </w:p>
    <w:p w14:paraId="328C582B" w14:textId="4563136A" w:rsidR="00EF3069" w:rsidRDefault="00EF3069" w:rsidP="002857C1">
      <w:pPr>
        <w:numPr>
          <w:ilvl w:val="0"/>
          <w:numId w:val="13"/>
        </w:numPr>
        <w:spacing w:line="240" w:lineRule="auto"/>
        <w:ind w:left="284" w:hanging="284"/>
        <w:rPr>
          <w:rFonts w:ascii="Calibri" w:hAnsi="Calibri"/>
          <w:sz w:val="22"/>
        </w:rPr>
      </w:pPr>
      <w:r w:rsidRPr="00EF3069">
        <w:rPr>
          <w:rFonts w:ascii="Calibri" w:hAnsi="Calibri"/>
          <w:sz w:val="22"/>
        </w:rPr>
        <w:t>Jeżeli w kraju, w którym wykonawca ma siedzibę lub miejsce zamieszkania, nie wydaje się dok</w:t>
      </w:r>
      <w:r>
        <w:rPr>
          <w:rFonts w:ascii="Calibri" w:hAnsi="Calibri"/>
          <w:sz w:val="22"/>
        </w:rPr>
        <w:t xml:space="preserve">umentów, o których mowa w pkt. </w:t>
      </w:r>
      <w:r w:rsidR="00275F7D">
        <w:rPr>
          <w:rFonts w:ascii="Calibri" w:hAnsi="Calibri"/>
          <w:sz w:val="22"/>
        </w:rPr>
        <w:t>3</w:t>
      </w:r>
      <w:r w:rsidRPr="00EF3069">
        <w:rPr>
          <w:rFonts w:ascii="Calibri" w:hAnsi="Calibri"/>
          <w:sz w:val="22"/>
        </w:rPr>
        <w:t>, lub gdy dokumenty te nie odnoszą się do wszystkich przypadków, o których mowa w art. 108 ust. 1 pkt 1, 2</w:t>
      </w:r>
      <w:r>
        <w:rPr>
          <w:rFonts w:ascii="Calibri" w:hAnsi="Calibri"/>
          <w:sz w:val="22"/>
        </w:rPr>
        <w:t xml:space="preserve"> i 4, art. 109 ust. 1 pkt 1</w:t>
      </w:r>
      <w:r w:rsidR="00534B3D">
        <w:rPr>
          <w:rFonts w:ascii="Calibri" w:hAnsi="Calibri"/>
          <w:sz w:val="22"/>
        </w:rPr>
        <w:t xml:space="preserve"> i 4</w:t>
      </w:r>
      <w:r>
        <w:rPr>
          <w:rFonts w:ascii="Calibri" w:hAnsi="Calibri"/>
          <w:sz w:val="22"/>
        </w:rPr>
        <w:t xml:space="preserve"> </w:t>
      </w:r>
      <w:r w:rsidRPr="00EF3069">
        <w:rPr>
          <w:rFonts w:ascii="Calibri" w:hAnsi="Calibri"/>
          <w:sz w:val="22"/>
        </w:rPr>
        <w:t>ustawy</w:t>
      </w:r>
      <w:r>
        <w:rPr>
          <w:rFonts w:ascii="Calibri" w:hAnsi="Calibri"/>
          <w:sz w:val="22"/>
        </w:rPr>
        <w:t xml:space="preserve"> </w:t>
      </w:r>
      <w:proofErr w:type="spellStart"/>
      <w:r>
        <w:rPr>
          <w:rFonts w:ascii="Calibri" w:hAnsi="Calibri"/>
          <w:sz w:val="22"/>
        </w:rPr>
        <w:t>Pzp</w:t>
      </w:r>
      <w:proofErr w:type="spellEnd"/>
      <w:r w:rsidRPr="00EF3069">
        <w:rPr>
          <w:rFonts w:ascii="Calibri" w:hAnsi="Calibri"/>
          <w:sz w:val="22"/>
        </w:rPr>
        <w:t xml:space="preserve">, zastępuje się je odpowiednio w całości lub w części dokumentem zawierającym odpowiednio oświadczenie wykonawcy, ze wskazaniem osoby albo osób </w:t>
      </w:r>
      <w:r>
        <w:rPr>
          <w:rFonts w:ascii="Calibri" w:hAnsi="Calibri"/>
          <w:sz w:val="22"/>
        </w:rPr>
        <w:t>uprawnionych do jego reprezenta</w:t>
      </w:r>
      <w:r w:rsidRPr="00EF3069">
        <w:rPr>
          <w:rFonts w:ascii="Calibri" w:hAnsi="Calibri"/>
          <w:sz w:val="22"/>
        </w:rPr>
        <w:t>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w:t>
      </w:r>
      <w:r>
        <w:rPr>
          <w:rFonts w:ascii="Calibri" w:hAnsi="Calibri"/>
          <w:sz w:val="22"/>
        </w:rPr>
        <w:t>spodarczego, właściwym ze wzglę</w:t>
      </w:r>
      <w:r w:rsidRPr="00EF3069">
        <w:rPr>
          <w:rFonts w:ascii="Calibri" w:hAnsi="Calibri"/>
          <w:sz w:val="22"/>
        </w:rPr>
        <w:t xml:space="preserve">du na siedzibę lub miejsce zamieszkania wykonawcy. Przepis </w:t>
      </w:r>
      <w:r>
        <w:rPr>
          <w:rFonts w:ascii="Calibri" w:hAnsi="Calibri"/>
          <w:sz w:val="22"/>
        </w:rPr>
        <w:t xml:space="preserve">pkt </w:t>
      </w:r>
      <w:r w:rsidR="00275F7D">
        <w:rPr>
          <w:rFonts w:ascii="Calibri" w:hAnsi="Calibri"/>
          <w:sz w:val="22"/>
        </w:rPr>
        <w:t>4</w:t>
      </w:r>
      <w:r w:rsidRPr="00EF3069">
        <w:rPr>
          <w:rFonts w:ascii="Calibri" w:hAnsi="Calibri"/>
          <w:sz w:val="22"/>
        </w:rPr>
        <w:t xml:space="preserve"> stosuje się.</w:t>
      </w:r>
    </w:p>
    <w:p w14:paraId="4D1F3E11" w14:textId="77777777" w:rsidR="008652EB" w:rsidRDefault="00984BF8" w:rsidP="002857C1">
      <w:pPr>
        <w:numPr>
          <w:ilvl w:val="0"/>
          <w:numId w:val="13"/>
        </w:numPr>
        <w:spacing w:line="240" w:lineRule="auto"/>
        <w:ind w:left="284" w:hanging="284"/>
        <w:rPr>
          <w:rFonts w:ascii="Calibri" w:hAnsi="Calibri"/>
          <w:sz w:val="22"/>
        </w:rPr>
      </w:pPr>
      <w:r w:rsidRPr="00984BF8">
        <w:rPr>
          <w:rFonts w:ascii="Calibri" w:hAnsi="Calibri"/>
          <w:sz w:val="22"/>
        </w:rPr>
        <w:t>Zamawiający nie wzywa do złożenia podmiotowych środków dowodowych, jeżeli</w:t>
      </w:r>
      <w:r w:rsidR="008652EB">
        <w:rPr>
          <w:rFonts w:ascii="Calibri" w:hAnsi="Calibri"/>
          <w:sz w:val="22"/>
        </w:rPr>
        <w:t>:</w:t>
      </w:r>
    </w:p>
    <w:p w14:paraId="429CE0DA" w14:textId="77777777" w:rsidR="00984BF8" w:rsidRPr="008652EB" w:rsidRDefault="00984BF8" w:rsidP="002857C1">
      <w:pPr>
        <w:pStyle w:val="Akapitzlist"/>
        <w:numPr>
          <w:ilvl w:val="1"/>
          <w:numId w:val="46"/>
        </w:numPr>
        <w:tabs>
          <w:tab w:val="clear" w:pos="1440"/>
        </w:tabs>
        <w:ind w:left="567" w:hanging="425"/>
        <w:rPr>
          <w:rFonts w:ascii="Calibri" w:hAnsi="Calibri"/>
          <w:sz w:val="22"/>
        </w:rPr>
      </w:pPr>
      <w:r w:rsidRPr="008652EB">
        <w:rPr>
          <w:rFonts w:ascii="Calibri" w:hAnsi="Calibri"/>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8652EB">
        <w:rPr>
          <w:rFonts w:ascii="Calibri" w:hAnsi="Calibri"/>
          <w:sz w:val="22"/>
        </w:rPr>
        <w:t>Pzp</w:t>
      </w:r>
      <w:proofErr w:type="spellEnd"/>
      <w:r w:rsidRPr="008652EB">
        <w:rPr>
          <w:rFonts w:ascii="Calibri" w:hAnsi="Calibri"/>
          <w:sz w:val="22"/>
        </w:rPr>
        <w:t>, dane umożl</w:t>
      </w:r>
      <w:r w:rsidR="008652EB" w:rsidRPr="008652EB">
        <w:rPr>
          <w:rFonts w:ascii="Calibri" w:hAnsi="Calibri"/>
          <w:sz w:val="22"/>
        </w:rPr>
        <w:t>iwiające dostęp do tych środków;</w:t>
      </w:r>
    </w:p>
    <w:p w14:paraId="176ADA66" w14:textId="77777777" w:rsidR="008652EB" w:rsidRPr="008652EB" w:rsidRDefault="008652EB" w:rsidP="002857C1">
      <w:pPr>
        <w:pStyle w:val="Akapitzlist"/>
        <w:numPr>
          <w:ilvl w:val="1"/>
          <w:numId w:val="46"/>
        </w:numPr>
        <w:tabs>
          <w:tab w:val="clear" w:pos="1440"/>
        </w:tabs>
        <w:ind w:left="567" w:hanging="425"/>
        <w:rPr>
          <w:rFonts w:ascii="Calibri" w:hAnsi="Calibri"/>
          <w:sz w:val="22"/>
        </w:rPr>
      </w:pPr>
      <w:r w:rsidRPr="008652EB">
        <w:rPr>
          <w:rFonts w:ascii="Calibri" w:hAnsi="Calibri"/>
          <w:sz w:val="22"/>
        </w:rPr>
        <w:t>podmiotowym środkiem dowodowym jest oświadczenie, którego treść odpowiada zakresowi oświadczenia, o którym mowa w art. 125 ust. 1</w:t>
      </w:r>
      <w:r w:rsidR="003C51D2">
        <w:rPr>
          <w:rFonts w:ascii="Calibri" w:hAnsi="Calibri"/>
          <w:sz w:val="22"/>
        </w:rPr>
        <w:t xml:space="preserve"> ustawy </w:t>
      </w:r>
      <w:proofErr w:type="spellStart"/>
      <w:r w:rsidR="003C51D2">
        <w:rPr>
          <w:rFonts w:ascii="Calibri" w:hAnsi="Calibri"/>
          <w:sz w:val="22"/>
        </w:rPr>
        <w:t>Pzp</w:t>
      </w:r>
      <w:proofErr w:type="spellEnd"/>
      <w:r w:rsidRPr="008652EB">
        <w:rPr>
          <w:rFonts w:ascii="Calibri" w:hAnsi="Calibri"/>
          <w:sz w:val="22"/>
        </w:rPr>
        <w:t xml:space="preserve">. </w:t>
      </w:r>
    </w:p>
    <w:p w14:paraId="79492E4D" w14:textId="77777777" w:rsidR="008652EB" w:rsidRPr="008652EB" w:rsidRDefault="008652EB" w:rsidP="002857C1">
      <w:pPr>
        <w:numPr>
          <w:ilvl w:val="0"/>
          <w:numId w:val="13"/>
        </w:numPr>
        <w:spacing w:line="240" w:lineRule="auto"/>
        <w:ind w:left="284" w:hanging="284"/>
        <w:rPr>
          <w:rFonts w:ascii="Calibri" w:hAnsi="Calibri"/>
          <w:sz w:val="22"/>
        </w:rPr>
      </w:pPr>
      <w:r w:rsidRPr="008652EB">
        <w:rPr>
          <w:rFonts w:ascii="Calibri" w:hAnsi="Calibri"/>
          <w:sz w:val="22"/>
        </w:rPr>
        <w:t>Wykonawca nie jest zobowiązany do złożenia podmiotowych</w:t>
      </w:r>
      <w:r>
        <w:rPr>
          <w:rFonts w:ascii="Calibri" w:hAnsi="Calibri"/>
          <w:sz w:val="22"/>
        </w:rPr>
        <w:t xml:space="preserve"> środków dowodowych, które Z</w:t>
      </w:r>
      <w:r w:rsidRPr="008652EB">
        <w:rPr>
          <w:rFonts w:ascii="Calibri" w:hAnsi="Calibri"/>
          <w:sz w:val="22"/>
        </w:rPr>
        <w:t>amawiający posiada, jeżeli wykonawca wskaże te środki oraz potwierdzi ich prawidłowość i</w:t>
      </w:r>
      <w:r>
        <w:rPr>
          <w:rFonts w:ascii="Calibri" w:hAnsi="Calibri"/>
          <w:sz w:val="22"/>
        </w:rPr>
        <w:t> </w:t>
      </w:r>
      <w:r w:rsidRPr="008652EB">
        <w:rPr>
          <w:rFonts w:ascii="Calibri" w:hAnsi="Calibri"/>
          <w:sz w:val="22"/>
        </w:rPr>
        <w:t>aktualność.</w:t>
      </w:r>
    </w:p>
    <w:p w14:paraId="07824978" w14:textId="77777777" w:rsidR="00C52BEF" w:rsidRDefault="00C52BEF" w:rsidP="008652EB">
      <w:pPr>
        <w:spacing w:line="240" w:lineRule="auto"/>
        <w:ind w:left="284" w:firstLine="0"/>
        <w:rPr>
          <w:rFonts w:ascii="Calibri" w:hAnsi="Calibri"/>
          <w:sz w:val="22"/>
        </w:rPr>
      </w:pPr>
    </w:p>
    <w:p w14:paraId="2C49400F" w14:textId="77777777" w:rsidR="00DC6E84" w:rsidRDefault="00DC6E84" w:rsidP="002857C1">
      <w:pPr>
        <w:pStyle w:val="Akapitzlist"/>
        <w:numPr>
          <w:ilvl w:val="0"/>
          <w:numId w:val="19"/>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Informacja o przedmiotowych środkach dowodowych</w:t>
      </w:r>
      <w:r w:rsidRPr="00C042BD">
        <w:rPr>
          <w:rFonts w:ascii="Calibri" w:hAnsi="Calibri"/>
          <w:b/>
          <w:sz w:val="22"/>
          <w:u w:val="single"/>
        </w:rPr>
        <w:t>.</w:t>
      </w:r>
    </w:p>
    <w:p w14:paraId="112B5386" w14:textId="77777777" w:rsidR="002D2C0C" w:rsidRDefault="002D2C0C" w:rsidP="00DC6E84">
      <w:pPr>
        <w:pStyle w:val="Akapitzlist"/>
        <w:widowControl w:val="0"/>
        <w:shd w:val="clear" w:color="auto" w:fill="FFFFFF"/>
        <w:tabs>
          <w:tab w:val="left" w:pos="426"/>
        </w:tabs>
        <w:overflowPunct w:val="0"/>
        <w:autoSpaceDE w:val="0"/>
        <w:autoSpaceDN w:val="0"/>
        <w:adjustRightInd w:val="0"/>
        <w:ind w:left="284"/>
        <w:textAlignment w:val="baseline"/>
        <w:outlineLvl w:val="0"/>
        <w:rPr>
          <w:sz w:val="23"/>
          <w:szCs w:val="23"/>
        </w:rPr>
      </w:pPr>
    </w:p>
    <w:p w14:paraId="462FE783" w14:textId="77777777" w:rsidR="00DC6E84" w:rsidRDefault="002D2C0C" w:rsidP="00314AC1">
      <w:pPr>
        <w:spacing w:line="240" w:lineRule="auto"/>
        <w:ind w:left="284" w:firstLine="0"/>
        <w:rPr>
          <w:rFonts w:ascii="Calibri" w:hAnsi="Calibri"/>
          <w:sz w:val="22"/>
        </w:rPr>
      </w:pPr>
      <w:r w:rsidRPr="002D2C0C">
        <w:rPr>
          <w:rFonts w:ascii="Calibri" w:hAnsi="Calibri"/>
          <w:sz w:val="22"/>
        </w:rPr>
        <w:t xml:space="preserve">Zamawiający </w:t>
      </w:r>
      <w:r w:rsidR="00314AC1" w:rsidRPr="00314AC1">
        <w:rPr>
          <w:rFonts w:ascii="Calibri" w:hAnsi="Calibri"/>
          <w:b/>
          <w:sz w:val="22"/>
          <w:u w:val="single"/>
        </w:rPr>
        <w:t xml:space="preserve">nie </w:t>
      </w:r>
      <w:r w:rsidRPr="00314AC1">
        <w:rPr>
          <w:rFonts w:ascii="Calibri" w:hAnsi="Calibri"/>
          <w:b/>
          <w:sz w:val="22"/>
          <w:u w:val="single"/>
        </w:rPr>
        <w:t>żąda</w:t>
      </w:r>
      <w:r w:rsidRPr="002D2C0C">
        <w:rPr>
          <w:rFonts w:ascii="Calibri" w:hAnsi="Calibri"/>
          <w:sz w:val="22"/>
        </w:rPr>
        <w:t xml:space="preserve"> złożenia </w:t>
      </w:r>
      <w:r>
        <w:rPr>
          <w:rFonts w:ascii="Calibri" w:hAnsi="Calibri"/>
          <w:sz w:val="22"/>
        </w:rPr>
        <w:t xml:space="preserve">wraz z ofertą </w:t>
      </w:r>
      <w:r w:rsidRPr="002D2C0C">
        <w:rPr>
          <w:rFonts w:ascii="Calibri" w:hAnsi="Calibri"/>
          <w:sz w:val="22"/>
        </w:rPr>
        <w:t>przedmiotowych środkó</w:t>
      </w:r>
      <w:r w:rsidR="00314AC1">
        <w:rPr>
          <w:rFonts w:ascii="Calibri" w:hAnsi="Calibri"/>
          <w:sz w:val="22"/>
        </w:rPr>
        <w:t>w dowodowych.</w:t>
      </w:r>
      <w:r>
        <w:rPr>
          <w:rFonts w:ascii="Calibri" w:hAnsi="Calibri"/>
          <w:sz w:val="22"/>
        </w:rPr>
        <w:t xml:space="preserve"> </w:t>
      </w:r>
    </w:p>
    <w:p w14:paraId="36D17065" w14:textId="77777777" w:rsidR="00DC6E84" w:rsidRDefault="00DC6E84" w:rsidP="00DC6E84">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1BD1AA6F" w14:textId="77777777" w:rsidR="00C52BEF" w:rsidRPr="00C042BD" w:rsidRDefault="000F1D82" w:rsidP="002857C1">
      <w:pPr>
        <w:pStyle w:val="Akapitzlist"/>
        <w:widowControl w:val="0"/>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Informacja dla w</w:t>
      </w:r>
      <w:r w:rsidR="00C52BEF" w:rsidRPr="00C042BD">
        <w:rPr>
          <w:rFonts w:ascii="Calibri" w:hAnsi="Calibri"/>
          <w:b/>
          <w:sz w:val="22"/>
          <w:u w:val="single"/>
        </w:rPr>
        <w:t>ykonawcy polegająceg</w:t>
      </w:r>
      <w:r>
        <w:rPr>
          <w:rFonts w:ascii="Calibri" w:hAnsi="Calibri"/>
          <w:b/>
          <w:sz w:val="22"/>
          <w:u w:val="single"/>
        </w:rPr>
        <w:t>o na zasobach innych podmiotów, w</w:t>
      </w:r>
      <w:r w:rsidR="00C52BEF" w:rsidRPr="00C042BD">
        <w:rPr>
          <w:rFonts w:ascii="Calibri" w:hAnsi="Calibri"/>
          <w:b/>
          <w:sz w:val="22"/>
          <w:u w:val="single"/>
        </w:rPr>
        <w:t>ykonawcy zamierzającego powierzyć wykonanie części zamówienia po</w:t>
      </w:r>
      <w:r w:rsidR="00A91B24" w:rsidRPr="00C042BD">
        <w:rPr>
          <w:rFonts w:ascii="Calibri" w:hAnsi="Calibri"/>
          <w:b/>
          <w:sz w:val="22"/>
          <w:u w:val="single"/>
        </w:rPr>
        <w:t>dwykonawcom oraz wykonawców wspó</w:t>
      </w:r>
      <w:r w:rsidR="00C52BEF" w:rsidRPr="00C042BD">
        <w:rPr>
          <w:rFonts w:ascii="Calibri" w:hAnsi="Calibri"/>
          <w:b/>
          <w:sz w:val="22"/>
          <w:u w:val="single"/>
        </w:rPr>
        <w:t>lnie ubiegających się o udzielenie zamówienia.</w:t>
      </w:r>
    </w:p>
    <w:p w14:paraId="558432B3" w14:textId="77777777"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4B99D6B7" w14:textId="77777777" w:rsidR="00A05B6A" w:rsidRPr="00A05B6A" w:rsidRDefault="00A05B6A" w:rsidP="002857C1">
      <w:pPr>
        <w:numPr>
          <w:ilvl w:val="0"/>
          <w:numId w:val="55"/>
        </w:numPr>
        <w:tabs>
          <w:tab w:val="clear" w:pos="5180"/>
        </w:tabs>
        <w:spacing w:line="240" w:lineRule="auto"/>
        <w:ind w:left="284" w:hanging="284"/>
        <w:rPr>
          <w:rFonts w:ascii="Calibri" w:hAnsi="Calibri"/>
          <w:sz w:val="22"/>
        </w:rPr>
      </w:pPr>
      <w:r w:rsidRPr="00A05B6A">
        <w:rPr>
          <w:rFonts w:ascii="Calibri" w:hAnsi="Calibri"/>
          <w:sz w:val="22"/>
        </w:rPr>
        <w:t>Wykonawca może w celu potwierdzenia spełnian</w:t>
      </w:r>
      <w:r>
        <w:rPr>
          <w:rFonts w:ascii="Calibri" w:hAnsi="Calibri"/>
          <w:sz w:val="22"/>
        </w:rPr>
        <w:t>ia warunków udziału w postępowa</w:t>
      </w:r>
      <w:r w:rsidRPr="00A05B6A">
        <w:rPr>
          <w:rFonts w:ascii="Calibri" w:hAnsi="Calibri"/>
          <w:sz w:val="22"/>
        </w:rPr>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7CF1494" w14:textId="77777777" w:rsidR="00A05B6A" w:rsidRDefault="00A05B6A" w:rsidP="002857C1">
      <w:pPr>
        <w:numPr>
          <w:ilvl w:val="0"/>
          <w:numId w:val="55"/>
        </w:numPr>
        <w:spacing w:line="240" w:lineRule="auto"/>
        <w:ind w:left="284" w:hanging="284"/>
        <w:rPr>
          <w:rFonts w:ascii="Calibri" w:hAnsi="Calibri"/>
          <w:sz w:val="22"/>
        </w:rPr>
      </w:pPr>
      <w:r w:rsidRPr="00A05B6A">
        <w:rPr>
          <w:rFonts w:ascii="Calibri" w:hAnsi="Calibri"/>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libri" w:hAnsi="Calibri"/>
          <w:sz w:val="22"/>
        </w:rPr>
        <w:t>.</w:t>
      </w:r>
    </w:p>
    <w:p w14:paraId="0E555367" w14:textId="77777777" w:rsidR="00A05B6A" w:rsidRPr="00A05B6A" w:rsidRDefault="00A05B6A" w:rsidP="002857C1">
      <w:pPr>
        <w:numPr>
          <w:ilvl w:val="0"/>
          <w:numId w:val="55"/>
        </w:numPr>
        <w:spacing w:line="240" w:lineRule="auto"/>
        <w:ind w:left="284" w:hanging="284"/>
        <w:rPr>
          <w:rFonts w:ascii="Calibri" w:hAnsi="Calibri"/>
          <w:sz w:val="22"/>
        </w:rPr>
      </w:pPr>
      <w:r w:rsidRPr="00A05B6A">
        <w:rPr>
          <w:rFonts w:ascii="Calibri" w:hAnsi="Calibri"/>
          <w:sz w:val="22"/>
        </w:rPr>
        <w:t>Zobowiązanie podmiotu udostępniająceg</w:t>
      </w:r>
      <w:r>
        <w:rPr>
          <w:rFonts w:ascii="Calibri" w:hAnsi="Calibri"/>
          <w:sz w:val="22"/>
        </w:rPr>
        <w:t>o zasoby, o którym mowa w p</w:t>
      </w:r>
      <w:r w:rsidR="004A37A9">
        <w:rPr>
          <w:rFonts w:ascii="Calibri" w:hAnsi="Calibri"/>
          <w:sz w:val="22"/>
        </w:rPr>
        <w:t>kt.</w:t>
      </w:r>
      <w:r>
        <w:rPr>
          <w:rFonts w:ascii="Calibri" w:hAnsi="Calibri"/>
          <w:sz w:val="22"/>
        </w:rPr>
        <w:t xml:space="preserve"> 2</w:t>
      </w:r>
      <w:r w:rsidRPr="00A05B6A">
        <w:rPr>
          <w:rFonts w:ascii="Calibri" w:hAnsi="Calibri"/>
          <w:sz w:val="22"/>
        </w:rPr>
        <w:t xml:space="preserve">, </w:t>
      </w:r>
      <w:r>
        <w:rPr>
          <w:rFonts w:ascii="Calibri" w:hAnsi="Calibri"/>
          <w:sz w:val="22"/>
        </w:rPr>
        <w:t xml:space="preserve">musi </w:t>
      </w:r>
      <w:r w:rsidRPr="00A05B6A">
        <w:rPr>
          <w:rFonts w:ascii="Calibri" w:hAnsi="Calibri"/>
          <w:sz w:val="22"/>
        </w:rPr>
        <w:t>potwierdza</w:t>
      </w:r>
      <w:r>
        <w:rPr>
          <w:rFonts w:ascii="Calibri" w:hAnsi="Calibri"/>
          <w:sz w:val="22"/>
        </w:rPr>
        <w:t>ć, że sto</w:t>
      </w:r>
      <w:r w:rsidRPr="00A05B6A">
        <w:rPr>
          <w:rFonts w:ascii="Calibri" w:hAnsi="Calibri"/>
          <w:sz w:val="22"/>
        </w:rPr>
        <w:t>sunek łączący wykonawcę z podmiotami udostępniającymi zasoby gwarantuje rzeczywisty dostęp do tych zasobów oraz określa</w:t>
      </w:r>
      <w:r>
        <w:rPr>
          <w:rFonts w:ascii="Calibri" w:hAnsi="Calibri"/>
          <w:sz w:val="22"/>
        </w:rPr>
        <w:t>ć</w:t>
      </w:r>
      <w:r w:rsidRPr="00A05B6A">
        <w:rPr>
          <w:rFonts w:ascii="Calibri" w:hAnsi="Calibri"/>
          <w:sz w:val="22"/>
        </w:rPr>
        <w:t xml:space="preserve"> w szczególności: </w:t>
      </w:r>
    </w:p>
    <w:p w14:paraId="7A6D3D87" w14:textId="77777777" w:rsidR="00A05B6A" w:rsidRDefault="00A05B6A" w:rsidP="002857C1">
      <w:pPr>
        <w:pStyle w:val="Akapitzlist"/>
        <w:numPr>
          <w:ilvl w:val="2"/>
          <w:numId w:val="37"/>
        </w:numPr>
        <w:ind w:left="426" w:hanging="318"/>
        <w:rPr>
          <w:rFonts w:ascii="Calibri" w:hAnsi="Calibri"/>
          <w:sz w:val="22"/>
        </w:rPr>
      </w:pPr>
      <w:r w:rsidRPr="00A05B6A">
        <w:rPr>
          <w:rFonts w:ascii="Calibri" w:hAnsi="Calibri"/>
          <w:sz w:val="22"/>
        </w:rPr>
        <w:t>zakres dostępnych wykonawcy zasobów podmiotu udostępniającego zasoby;</w:t>
      </w:r>
    </w:p>
    <w:p w14:paraId="4BDE5D34" w14:textId="77777777" w:rsidR="00A05B6A" w:rsidRPr="00A05B6A" w:rsidRDefault="00A05B6A" w:rsidP="002857C1">
      <w:pPr>
        <w:pStyle w:val="Akapitzlist"/>
        <w:numPr>
          <w:ilvl w:val="2"/>
          <w:numId w:val="37"/>
        </w:numPr>
        <w:ind w:left="426" w:hanging="318"/>
        <w:rPr>
          <w:rFonts w:ascii="Calibri" w:hAnsi="Calibri"/>
          <w:sz w:val="22"/>
        </w:rPr>
      </w:pPr>
      <w:r w:rsidRPr="00A05B6A">
        <w:rPr>
          <w:rFonts w:ascii="Calibri" w:hAnsi="Calibri"/>
          <w:sz w:val="22"/>
        </w:rPr>
        <w:t xml:space="preserve"> </w:t>
      </w:r>
      <w:r w:rsidRPr="00A05B6A">
        <w:rPr>
          <w:rFonts w:ascii="Calibri" w:hAnsi="Calibri"/>
          <w:sz w:val="22"/>
          <w:szCs w:val="22"/>
        </w:rPr>
        <w:t>sposób i okres udostępnienia wykonawcy i wykorzystania przez niego zasobów podmiotu udostępniającego te zasoby przy wykonywaniu zamówienia;</w:t>
      </w:r>
    </w:p>
    <w:p w14:paraId="2CAA62CB" w14:textId="77777777" w:rsidR="00A05B6A" w:rsidRPr="00A05B6A" w:rsidRDefault="00A05B6A" w:rsidP="002857C1">
      <w:pPr>
        <w:pStyle w:val="Akapitzlist"/>
        <w:numPr>
          <w:ilvl w:val="2"/>
          <w:numId w:val="37"/>
        </w:numPr>
        <w:ind w:left="426" w:hanging="318"/>
        <w:rPr>
          <w:rFonts w:ascii="Calibri" w:hAnsi="Calibri"/>
          <w:sz w:val="22"/>
        </w:rPr>
      </w:pPr>
      <w:r w:rsidRPr="00A05B6A">
        <w:rPr>
          <w:rFonts w:ascii="Calibri" w:hAnsi="Calibr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F9CC37D" w14:textId="77777777" w:rsidR="008652EB" w:rsidRDefault="008652EB" w:rsidP="002857C1">
      <w:pPr>
        <w:numPr>
          <w:ilvl w:val="0"/>
          <w:numId w:val="55"/>
        </w:numPr>
        <w:spacing w:line="240" w:lineRule="auto"/>
        <w:ind w:left="284" w:hanging="284"/>
        <w:rPr>
          <w:rFonts w:ascii="Calibri" w:hAnsi="Calibri"/>
          <w:sz w:val="22"/>
        </w:rPr>
      </w:pPr>
      <w:r w:rsidRPr="008652EB">
        <w:rPr>
          <w:rFonts w:ascii="Calibri" w:hAnsi="Calibri"/>
          <w:sz w:val="22"/>
        </w:rPr>
        <w:t xml:space="preserve">Wykonawca, w przypadku polegania na zdolnościach lub sytuacji podmiotów udostępniających zasoby, przedstawia, wraz z oświadczeniem, o którym mowa w </w:t>
      </w:r>
      <w:r>
        <w:rPr>
          <w:rFonts w:ascii="Calibri" w:hAnsi="Calibri"/>
          <w:sz w:val="22"/>
        </w:rPr>
        <w:t>pkt. VIII.1.1)</w:t>
      </w:r>
      <w:r w:rsidRPr="008652EB">
        <w:rPr>
          <w:rFonts w:ascii="Calibri" w:hAnsi="Calibri"/>
          <w:sz w:val="22"/>
        </w:rPr>
        <w:t xml:space="preserve">, także oświadczenie podmiotu udostępniającego zasoby, potwierdzające brak podstaw wykluczenia tego podmiotu oraz odpowiednio spełnianie </w:t>
      </w:r>
      <w:r>
        <w:rPr>
          <w:rFonts w:ascii="Calibri" w:hAnsi="Calibri"/>
          <w:sz w:val="22"/>
        </w:rPr>
        <w:t>warunków udziału w postępowaniu</w:t>
      </w:r>
      <w:r w:rsidRPr="008652EB">
        <w:rPr>
          <w:rFonts w:ascii="Calibri" w:hAnsi="Calibri"/>
          <w:sz w:val="22"/>
        </w:rPr>
        <w:t>, w zakresie, w jakim wykonawca powołuje się na jego zasoby.</w:t>
      </w:r>
    </w:p>
    <w:p w14:paraId="5C045FA9" w14:textId="77777777" w:rsidR="006D1707" w:rsidRPr="00C042BD" w:rsidRDefault="006D1707" w:rsidP="002857C1">
      <w:pPr>
        <w:numPr>
          <w:ilvl w:val="0"/>
          <w:numId w:val="55"/>
        </w:numPr>
        <w:spacing w:line="240" w:lineRule="auto"/>
        <w:ind w:left="284" w:hanging="284"/>
        <w:rPr>
          <w:rFonts w:ascii="Calibri" w:hAnsi="Calibri"/>
          <w:sz w:val="22"/>
        </w:rPr>
      </w:pPr>
      <w:r>
        <w:rPr>
          <w:rFonts w:ascii="Calibri" w:hAnsi="Calibri"/>
          <w:sz w:val="22"/>
        </w:rPr>
        <w:t>Wykonawca</w:t>
      </w:r>
      <w:r w:rsidRPr="00C042BD">
        <w:rPr>
          <w:rFonts w:ascii="Calibri" w:hAnsi="Calibri"/>
          <w:sz w:val="22"/>
        </w:rPr>
        <w:t xml:space="preserve">, </w:t>
      </w:r>
      <w:r>
        <w:rPr>
          <w:rFonts w:ascii="Calibri" w:hAnsi="Calibri"/>
          <w:sz w:val="22"/>
        </w:rPr>
        <w:t>w przypadku</w:t>
      </w:r>
      <w:r w:rsidRPr="00C042BD">
        <w:rPr>
          <w:rFonts w:ascii="Calibri" w:hAnsi="Calibri"/>
          <w:sz w:val="22"/>
        </w:rPr>
        <w:t xml:space="preserve"> polega</w:t>
      </w:r>
      <w:r>
        <w:rPr>
          <w:rFonts w:ascii="Calibri" w:hAnsi="Calibri"/>
          <w:sz w:val="22"/>
        </w:rPr>
        <w:t>nia</w:t>
      </w:r>
      <w:r w:rsidRPr="00C042BD">
        <w:rPr>
          <w:rFonts w:ascii="Calibri" w:hAnsi="Calibri"/>
          <w:sz w:val="22"/>
        </w:rPr>
        <w:t xml:space="preserve"> na zdolnościach lub sytuacji </w:t>
      </w:r>
      <w:r>
        <w:rPr>
          <w:rFonts w:ascii="Calibri" w:hAnsi="Calibri"/>
          <w:sz w:val="22"/>
        </w:rPr>
        <w:t>podmiotów udostępniających zasoby</w:t>
      </w:r>
      <w:r w:rsidRPr="00C042BD">
        <w:rPr>
          <w:rFonts w:ascii="Calibri" w:hAnsi="Calibri"/>
          <w:sz w:val="22"/>
        </w:rPr>
        <w:t xml:space="preserve">, </w:t>
      </w:r>
      <w:r>
        <w:rPr>
          <w:rFonts w:ascii="Calibri" w:hAnsi="Calibri"/>
          <w:sz w:val="22"/>
        </w:rPr>
        <w:t>składa na wezwanie Zamawiającego</w:t>
      </w:r>
      <w:r w:rsidRPr="00C042BD">
        <w:rPr>
          <w:rFonts w:ascii="Calibri" w:hAnsi="Calibri"/>
          <w:sz w:val="22"/>
        </w:rPr>
        <w:t xml:space="preserve"> w odniesieniu do tych podmiotów dokumen</w:t>
      </w:r>
      <w:r>
        <w:rPr>
          <w:rFonts w:ascii="Calibri" w:hAnsi="Calibri"/>
          <w:sz w:val="22"/>
        </w:rPr>
        <w:t>ty</w:t>
      </w:r>
      <w:r w:rsidRPr="00C042BD">
        <w:rPr>
          <w:rFonts w:ascii="Calibri" w:hAnsi="Calibri"/>
          <w:sz w:val="22"/>
        </w:rPr>
        <w:t xml:space="preserve"> wymienion</w:t>
      </w:r>
      <w:r>
        <w:rPr>
          <w:rFonts w:ascii="Calibri" w:hAnsi="Calibri"/>
          <w:sz w:val="22"/>
        </w:rPr>
        <w:t>e</w:t>
      </w:r>
      <w:r w:rsidRPr="00C042BD">
        <w:rPr>
          <w:rFonts w:ascii="Calibri" w:hAnsi="Calibri"/>
          <w:sz w:val="22"/>
        </w:rPr>
        <w:t xml:space="preserve"> w pkt VIII.</w:t>
      </w:r>
      <w:r w:rsidR="00275F7D">
        <w:rPr>
          <w:rFonts w:ascii="Calibri" w:hAnsi="Calibri"/>
          <w:sz w:val="22"/>
        </w:rPr>
        <w:t>1</w:t>
      </w:r>
      <w:r>
        <w:rPr>
          <w:rFonts w:ascii="Calibri" w:hAnsi="Calibri"/>
          <w:sz w:val="22"/>
        </w:rPr>
        <w:t>.1) oraz od pkt VIII.</w:t>
      </w:r>
      <w:r w:rsidR="00275F7D">
        <w:rPr>
          <w:rFonts w:ascii="Calibri" w:hAnsi="Calibri"/>
          <w:sz w:val="22"/>
        </w:rPr>
        <w:t>1</w:t>
      </w:r>
      <w:r>
        <w:rPr>
          <w:rFonts w:ascii="Calibri" w:hAnsi="Calibri"/>
          <w:sz w:val="22"/>
        </w:rPr>
        <w:t>.3) do pkt VIII.</w:t>
      </w:r>
      <w:r w:rsidR="00275F7D">
        <w:rPr>
          <w:rFonts w:ascii="Calibri" w:hAnsi="Calibri"/>
          <w:sz w:val="22"/>
        </w:rPr>
        <w:t>1</w:t>
      </w:r>
      <w:r>
        <w:rPr>
          <w:rFonts w:ascii="Calibri" w:hAnsi="Calibri"/>
          <w:sz w:val="22"/>
        </w:rPr>
        <w:t>.</w:t>
      </w:r>
      <w:r w:rsidR="0081531B">
        <w:rPr>
          <w:rFonts w:ascii="Calibri" w:hAnsi="Calibri"/>
          <w:sz w:val="22"/>
        </w:rPr>
        <w:t>7</w:t>
      </w:r>
      <w:r>
        <w:rPr>
          <w:rFonts w:ascii="Calibri" w:hAnsi="Calibri"/>
          <w:sz w:val="22"/>
        </w:rPr>
        <w:t>) S</w:t>
      </w:r>
      <w:r w:rsidRPr="00C042BD">
        <w:rPr>
          <w:rFonts w:ascii="Calibri" w:hAnsi="Calibri"/>
          <w:sz w:val="22"/>
        </w:rPr>
        <w:t>WZ.</w:t>
      </w:r>
    </w:p>
    <w:p w14:paraId="2ED6BAA6" w14:textId="77777777" w:rsidR="001446B0" w:rsidRPr="00C042BD" w:rsidRDefault="001446B0" w:rsidP="002857C1">
      <w:pPr>
        <w:numPr>
          <w:ilvl w:val="0"/>
          <w:numId w:val="55"/>
        </w:numPr>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sidR="0098422E">
        <w:rPr>
          <w:rFonts w:ascii="Calibri" w:hAnsi="Calibri"/>
          <w:sz w:val="22"/>
        </w:rPr>
        <w:t>u w</w:t>
      </w:r>
      <w:r w:rsidRPr="00C042BD">
        <w:rPr>
          <w:rFonts w:ascii="Calibri" w:hAnsi="Calibri"/>
          <w:sz w:val="22"/>
        </w:rPr>
        <w:t xml:space="preserve">ykonawcy ustanawiają pełnomocnika do reprezentowania ich w postępowaniu o udzielenie zamówienia publicznego albo </w:t>
      </w:r>
      <w:r w:rsidR="0098422E">
        <w:rPr>
          <w:rFonts w:ascii="Calibri" w:hAnsi="Calibri"/>
          <w:sz w:val="22"/>
        </w:rPr>
        <w:t xml:space="preserve">do </w:t>
      </w:r>
      <w:r w:rsidRPr="00C042BD">
        <w:rPr>
          <w:rFonts w:ascii="Calibri" w:hAnsi="Calibri"/>
          <w:sz w:val="22"/>
        </w:rPr>
        <w:t>reprezentowania w postępowaniu i zawarcia umowy w sprawie zamówienia publicznego.</w:t>
      </w:r>
    </w:p>
    <w:p w14:paraId="7EC34D7D" w14:textId="77777777" w:rsidR="00730F3F" w:rsidRPr="00C042BD" w:rsidRDefault="00730F3F" w:rsidP="002857C1">
      <w:pPr>
        <w:numPr>
          <w:ilvl w:val="0"/>
          <w:numId w:val="55"/>
        </w:numPr>
        <w:spacing w:line="240" w:lineRule="auto"/>
        <w:ind w:left="284" w:hanging="284"/>
        <w:rPr>
          <w:rFonts w:ascii="Calibri" w:hAnsi="Calibri"/>
          <w:sz w:val="22"/>
        </w:rPr>
      </w:pPr>
      <w:r w:rsidRPr="00C042BD">
        <w:rPr>
          <w:rFonts w:ascii="Calibri" w:hAnsi="Calibri"/>
          <w:sz w:val="22"/>
        </w:rPr>
        <w:t xml:space="preserve">Przepisy ustawy dotyczące Wykonawcy stosuje się odpowiednio do </w:t>
      </w:r>
      <w:r w:rsidR="0098422E">
        <w:rPr>
          <w:rFonts w:ascii="Calibri" w:hAnsi="Calibri"/>
          <w:sz w:val="22"/>
        </w:rPr>
        <w:t>w</w:t>
      </w:r>
      <w:r w:rsidRPr="00C042BD">
        <w:rPr>
          <w:rFonts w:ascii="Calibri" w:hAnsi="Calibri"/>
          <w:sz w:val="22"/>
        </w:rPr>
        <w:t>ykonawców wspólnie ubiegających się o udzielenie zamówienia.</w:t>
      </w:r>
    </w:p>
    <w:p w14:paraId="2580B6CA" w14:textId="77777777" w:rsidR="00557552" w:rsidRPr="004634AA" w:rsidRDefault="00557552" w:rsidP="002857C1">
      <w:pPr>
        <w:numPr>
          <w:ilvl w:val="0"/>
          <w:numId w:val="55"/>
        </w:numPr>
        <w:spacing w:line="240" w:lineRule="auto"/>
        <w:ind w:left="284" w:hanging="284"/>
        <w:rPr>
          <w:rFonts w:ascii="Calibri" w:hAnsi="Calibri"/>
          <w:sz w:val="22"/>
        </w:rPr>
      </w:pPr>
      <w:r w:rsidRPr="004634AA">
        <w:rPr>
          <w:rFonts w:ascii="Calibri" w:hAnsi="Calibri"/>
          <w:sz w:val="22"/>
        </w:rPr>
        <w:t>W przypadku wspólnego ubiegania się o udzielenie zamówienia publicznego:</w:t>
      </w:r>
    </w:p>
    <w:p w14:paraId="55F118F5" w14:textId="77777777" w:rsidR="00604217" w:rsidRDefault="00557552" w:rsidP="002857C1">
      <w:pPr>
        <w:pStyle w:val="Akapitzlist"/>
        <w:numPr>
          <w:ilvl w:val="0"/>
          <w:numId w:val="25"/>
        </w:numPr>
        <w:ind w:left="567" w:hanging="283"/>
        <w:rPr>
          <w:rFonts w:ascii="Calibri" w:hAnsi="Calibri"/>
          <w:sz w:val="22"/>
        </w:rPr>
      </w:pPr>
      <w:r w:rsidRPr="004634AA">
        <w:rPr>
          <w:rFonts w:ascii="Calibri" w:hAnsi="Calibri"/>
          <w:sz w:val="22"/>
        </w:rPr>
        <w:t>oświadczeni</w:t>
      </w:r>
      <w:r w:rsidR="00F2445A">
        <w:rPr>
          <w:rFonts w:ascii="Calibri" w:hAnsi="Calibri"/>
          <w:sz w:val="22"/>
        </w:rPr>
        <w:t>e</w:t>
      </w:r>
      <w:r w:rsidRPr="004634AA">
        <w:rPr>
          <w:rFonts w:ascii="Calibri" w:hAnsi="Calibri"/>
          <w:sz w:val="22"/>
        </w:rPr>
        <w:t>, o których mowa w pkt</w:t>
      </w:r>
      <w:r w:rsidR="00F2445A">
        <w:rPr>
          <w:rFonts w:ascii="Calibri" w:hAnsi="Calibri"/>
          <w:sz w:val="22"/>
        </w:rPr>
        <w:t>.</w:t>
      </w:r>
      <w:r w:rsidRPr="004634AA">
        <w:rPr>
          <w:rFonts w:ascii="Calibri" w:hAnsi="Calibri"/>
          <w:sz w:val="22"/>
        </w:rPr>
        <w:t xml:space="preserve"> VIII.1.1)</w:t>
      </w:r>
      <w:r w:rsidR="00F2445A">
        <w:rPr>
          <w:rFonts w:ascii="Calibri" w:hAnsi="Calibri"/>
          <w:sz w:val="22"/>
        </w:rPr>
        <w:t xml:space="preserve"> oraz dokumenty o których mowa w od pkt VIII.</w:t>
      </w:r>
      <w:r w:rsidR="00275F7D">
        <w:rPr>
          <w:rFonts w:ascii="Calibri" w:hAnsi="Calibri"/>
          <w:sz w:val="22"/>
        </w:rPr>
        <w:t>1</w:t>
      </w:r>
      <w:r w:rsidR="00F2445A">
        <w:rPr>
          <w:rFonts w:ascii="Calibri" w:hAnsi="Calibri"/>
          <w:sz w:val="22"/>
        </w:rPr>
        <w:t xml:space="preserve">.1) </w:t>
      </w:r>
      <w:r w:rsidR="0098422E">
        <w:rPr>
          <w:rFonts w:ascii="Calibri" w:hAnsi="Calibri"/>
          <w:sz w:val="22"/>
        </w:rPr>
        <w:t xml:space="preserve"> </w:t>
      </w:r>
      <w:r w:rsidR="00F2445A">
        <w:rPr>
          <w:rFonts w:ascii="Calibri" w:hAnsi="Calibri"/>
          <w:sz w:val="22"/>
        </w:rPr>
        <w:t>do pkt VIII.</w:t>
      </w:r>
      <w:r w:rsidR="00275F7D">
        <w:rPr>
          <w:rFonts w:ascii="Calibri" w:hAnsi="Calibri"/>
          <w:sz w:val="22"/>
        </w:rPr>
        <w:t>1</w:t>
      </w:r>
      <w:r w:rsidR="00F2445A">
        <w:rPr>
          <w:rFonts w:ascii="Calibri" w:hAnsi="Calibri"/>
          <w:sz w:val="22"/>
        </w:rPr>
        <w:t>.</w:t>
      </w:r>
      <w:r w:rsidR="009B6A21">
        <w:rPr>
          <w:rFonts w:ascii="Calibri" w:hAnsi="Calibri"/>
          <w:sz w:val="22"/>
        </w:rPr>
        <w:t>7</w:t>
      </w:r>
      <w:r w:rsidR="00F2445A">
        <w:rPr>
          <w:rFonts w:ascii="Calibri" w:hAnsi="Calibri"/>
          <w:sz w:val="22"/>
        </w:rPr>
        <w:t xml:space="preserve">) </w:t>
      </w:r>
      <w:r w:rsidRPr="004634AA">
        <w:rPr>
          <w:rFonts w:ascii="Calibri" w:hAnsi="Calibri"/>
          <w:sz w:val="22"/>
        </w:rPr>
        <w:t>składa każdy z</w:t>
      </w:r>
      <w:r w:rsidR="00604217" w:rsidRPr="004634AA">
        <w:rPr>
          <w:rFonts w:ascii="Calibri" w:hAnsi="Calibri"/>
          <w:sz w:val="22"/>
        </w:rPr>
        <w:t> </w:t>
      </w:r>
      <w:r w:rsidRPr="004634AA">
        <w:rPr>
          <w:rFonts w:ascii="Calibri" w:hAnsi="Calibri"/>
          <w:sz w:val="22"/>
        </w:rPr>
        <w:t>wykonawców wspólnie ubiegających się o udzielenie zamówienia,</w:t>
      </w:r>
    </w:p>
    <w:p w14:paraId="1D5743FA" w14:textId="77777777" w:rsidR="008672FD" w:rsidRPr="008672FD" w:rsidRDefault="008672FD" w:rsidP="002857C1">
      <w:pPr>
        <w:pStyle w:val="Akapitzlist"/>
        <w:numPr>
          <w:ilvl w:val="0"/>
          <w:numId w:val="25"/>
        </w:numPr>
        <w:ind w:left="567" w:hanging="283"/>
        <w:rPr>
          <w:rFonts w:ascii="Calibri" w:hAnsi="Calibri"/>
          <w:sz w:val="22"/>
        </w:rPr>
      </w:pPr>
      <w:r>
        <w:rPr>
          <w:rFonts w:ascii="Calibri" w:hAnsi="Calibri"/>
          <w:sz w:val="22"/>
        </w:rPr>
        <w:t>w</w:t>
      </w:r>
      <w:r w:rsidRPr="008672FD">
        <w:rPr>
          <w:rFonts w:ascii="Calibri" w:hAnsi="Calibri"/>
          <w:sz w:val="22"/>
        </w:rPr>
        <w:t xml:space="preserve">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w:t>
      </w:r>
      <w:r w:rsidR="003C51D2">
        <w:rPr>
          <w:rFonts w:ascii="Calibri" w:hAnsi="Calibri"/>
          <w:sz w:val="22"/>
        </w:rPr>
        <w:t> </w:t>
      </w:r>
      <w:r w:rsidRPr="008672FD">
        <w:rPr>
          <w:rFonts w:ascii="Calibri" w:hAnsi="Calibri"/>
          <w:sz w:val="22"/>
        </w:rPr>
        <w:t>udzielenie zamówienia dołączają do oferty oświadczenie,</w:t>
      </w:r>
      <w:r w:rsidR="003C51D2">
        <w:rPr>
          <w:rFonts w:ascii="Calibri" w:hAnsi="Calibri"/>
          <w:sz w:val="22"/>
        </w:rPr>
        <w:t xml:space="preserve"> sporządzone </w:t>
      </w:r>
      <w:r w:rsidR="003C51D2" w:rsidRPr="00382BA2">
        <w:rPr>
          <w:rFonts w:ascii="Calibri" w:eastAsia="Calibri" w:hAnsi="Calibri" w:cs="Calibri"/>
          <w:color w:val="000000"/>
          <w:sz w:val="22"/>
          <w:szCs w:val="22"/>
          <w:lang w:eastAsia="pl-PL"/>
        </w:rPr>
        <w:t xml:space="preserve">według wzoru stanowiącego </w:t>
      </w:r>
      <w:r w:rsidR="003C51D2" w:rsidRPr="00382BA2">
        <w:rPr>
          <w:rFonts w:ascii="Calibri" w:eastAsia="Calibri" w:hAnsi="Calibri" w:cs="Calibri"/>
          <w:b/>
          <w:color w:val="000000"/>
          <w:sz w:val="22"/>
          <w:szCs w:val="22"/>
          <w:lang w:eastAsia="pl-PL"/>
        </w:rPr>
        <w:t xml:space="preserve">załącznik nr </w:t>
      </w:r>
      <w:r w:rsidR="00A04E31">
        <w:rPr>
          <w:rFonts w:ascii="Calibri" w:eastAsia="Calibri" w:hAnsi="Calibri" w:cs="Calibri"/>
          <w:b/>
          <w:color w:val="000000"/>
          <w:sz w:val="22"/>
          <w:szCs w:val="22"/>
          <w:lang w:eastAsia="pl-PL"/>
        </w:rPr>
        <w:t>5</w:t>
      </w:r>
      <w:r w:rsidR="003C51D2" w:rsidRPr="00382BA2">
        <w:rPr>
          <w:rFonts w:ascii="Calibri" w:eastAsia="Calibri" w:hAnsi="Calibri" w:cs="Calibri"/>
          <w:color w:val="000000"/>
          <w:sz w:val="22"/>
          <w:szCs w:val="22"/>
          <w:lang w:eastAsia="pl-PL"/>
        </w:rPr>
        <w:t xml:space="preserve"> do SWZ</w:t>
      </w:r>
      <w:r w:rsidR="003C51D2">
        <w:rPr>
          <w:rFonts w:ascii="Calibri" w:hAnsi="Calibri"/>
          <w:sz w:val="22"/>
        </w:rPr>
        <w:t xml:space="preserve"> </w:t>
      </w:r>
      <w:r w:rsidRPr="008672FD">
        <w:rPr>
          <w:rFonts w:ascii="Calibri" w:hAnsi="Calibri"/>
          <w:sz w:val="22"/>
        </w:rPr>
        <w:t xml:space="preserve">z którego wynika, które usługi </w:t>
      </w:r>
      <w:r w:rsidR="003C51D2">
        <w:rPr>
          <w:rFonts w:ascii="Calibri" w:hAnsi="Calibri"/>
          <w:sz w:val="22"/>
        </w:rPr>
        <w:t>wykonają poszczególni wykonawcy;</w:t>
      </w:r>
    </w:p>
    <w:p w14:paraId="37D7808C" w14:textId="77777777" w:rsidR="002012A7" w:rsidRPr="004634AA" w:rsidRDefault="00604217" w:rsidP="002857C1">
      <w:pPr>
        <w:pStyle w:val="Akapitzlist"/>
        <w:numPr>
          <w:ilvl w:val="0"/>
          <w:numId w:val="25"/>
        </w:numPr>
        <w:ind w:left="567" w:hanging="283"/>
        <w:rPr>
          <w:rFonts w:ascii="Calibri" w:hAnsi="Calibri"/>
          <w:sz w:val="22"/>
        </w:rPr>
      </w:pPr>
      <w:r w:rsidRPr="004634AA">
        <w:rPr>
          <w:rFonts w:ascii="Calibri" w:hAnsi="Calibri"/>
          <w:sz w:val="22"/>
        </w:rPr>
        <w:lastRenderedPageBreak/>
        <w:t>dokume</w:t>
      </w:r>
      <w:r w:rsidR="001A10CE" w:rsidRPr="004634AA">
        <w:rPr>
          <w:rFonts w:ascii="Calibri" w:hAnsi="Calibri"/>
          <w:sz w:val="22"/>
        </w:rPr>
        <w:t>nty, o których m</w:t>
      </w:r>
      <w:r w:rsidR="0097176B" w:rsidRPr="004634AA">
        <w:rPr>
          <w:rFonts w:ascii="Calibri" w:hAnsi="Calibri"/>
          <w:sz w:val="22"/>
        </w:rPr>
        <w:t>owa w pkt</w:t>
      </w:r>
      <w:r w:rsidR="00F2445A">
        <w:rPr>
          <w:rFonts w:ascii="Calibri" w:hAnsi="Calibri"/>
          <w:sz w:val="22"/>
        </w:rPr>
        <w:t>.</w:t>
      </w:r>
      <w:r w:rsidR="0097176B" w:rsidRPr="004634AA">
        <w:rPr>
          <w:rFonts w:ascii="Calibri" w:hAnsi="Calibri"/>
          <w:sz w:val="22"/>
        </w:rPr>
        <w:t xml:space="preserve"> </w:t>
      </w:r>
      <w:r w:rsidR="00F2445A">
        <w:rPr>
          <w:rFonts w:ascii="Calibri" w:hAnsi="Calibri"/>
          <w:sz w:val="22"/>
        </w:rPr>
        <w:t>VIII.</w:t>
      </w:r>
      <w:r w:rsidR="006D6EF0">
        <w:rPr>
          <w:rFonts w:ascii="Calibri" w:hAnsi="Calibri"/>
          <w:sz w:val="22"/>
        </w:rPr>
        <w:t>1</w:t>
      </w:r>
      <w:r w:rsidR="00F2445A">
        <w:rPr>
          <w:rFonts w:ascii="Calibri" w:hAnsi="Calibri"/>
          <w:sz w:val="22"/>
        </w:rPr>
        <w:t>.</w:t>
      </w:r>
      <w:r w:rsidR="00295276">
        <w:rPr>
          <w:rFonts w:ascii="Calibri" w:hAnsi="Calibri"/>
          <w:sz w:val="22"/>
        </w:rPr>
        <w:t>8</w:t>
      </w:r>
      <w:r w:rsidR="00F2445A">
        <w:rPr>
          <w:rFonts w:ascii="Calibri" w:hAnsi="Calibri"/>
          <w:sz w:val="22"/>
        </w:rPr>
        <w:t xml:space="preserve">) </w:t>
      </w:r>
      <w:r w:rsidR="001A10CE" w:rsidRPr="004634AA">
        <w:rPr>
          <w:rFonts w:ascii="Calibri" w:hAnsi="Calibri"/>
          <w:sz w:val="22"/>
        </w:rPr>
        <w:t xml:space="preserve"> </w:t>
      </w:r>
      <w:r w:rsidR="007C5F26" w:rsidRPr="004634AA">
        <w:rPr>
          <w:rFonts w:ascii="Calibri" w:hAnsi="Calibri"/>
          <w:sz w:val="22"/>
        </w:rPr>
        <w:t xml:space="preserve">SWZ </w:t>
      </w:r>
      <w:r w:rsidR="008A168E" w:rsidRPr="004634AA">
        <w:rPr>
          <w:rFonts w:ascii="Calibri" w:hAnsi="Calibri"/>
          <w:sz w:val="22"/>
        </w:rPr>
        <w:t xml:space="preserve">składa dowolny </w:t>
      </w:r>
      <w:r w:rsidR="0098422E">
        <w:rPr>
          <w:rFonts w:ascii="Calibri" w:hAnsi="Calibri"/>
          <w:sz w:val="22"/>
        </w:rPr>
        <w:t>w</w:t>
      </w:r>
      <w:r w:rsidR="008A168E" w:rsidRPr="004634AA">
        <w:rPr>
          <w:rFonts w:ascii="Calibri" w:hAnsi="Calibri"/>
          <w:sz w:val="22"/>
        </w:rPr>
        <w:t xml:space="preserve">ykonawca/dowolni </w:t>
      </w:r>
      <w:r w:rsidR="0098422E">
        <w:rPr>
          <w:rFonts w:ascii="Calibri" w:hAnsi="Calibri"/>
          <w:sz w:val="22"/>
        </w:rPr>
        <w:t>w</w:t>
      </w:r>
      <w:r w:rsidR="008A168E" w:rsidRPr="004634AA">
        <w:rPr>
          <w:rFonts w:ascii="Calibri" w:hAnsi="Calibri"/>
          <w:sz w:val="22"/>
        </w:rPr>
        <w:t>ykonawcy wykazujący spełnienie warunków udziału w postępowaniu, spośród Wykonawców wspólnie składających ofertę.</w:t>
      </w:r>
    </w:p>
    <w:p w14:paraId="616B5393" w14:textId="77777777" w:rsidR="000F1D82" w:rsidRPr="00DC5E05" w:rsidRDefault="000F1D82" w:rsidP="002857C1">
      <w:pPr>
        <w:numPr>
          <w:ilvl w:val="0"/>
          <w:numId w:val="55"/>
        </w:numPr>
        <w:tabs>
          <w:tab w:val="clear" w:pos="5180"/>
          <w:tab w:val="num" w:pos="284"/>
        </w:tabs>
        <w:spacing w:line="240" w:lineRule="auto"/>
        <w:ind w:left="284" w:hanging="284"/>
        <w:rPr>
          <w:rFonts w:ascii="Calibri" w:hAnsi="Calibri"/>
          <w:sz w:val="22"/>
        </w:rPr>
      </w:pPr>
      <w:r w:rsidRPr="00DC5E05">
        <w:rPr>
          <w:rFonts w:ascii="Calibri" w:hAnsi="Calibri"/>
          <w:sz w:val="22"/>
        </w:rPr>
        <w:t>Wykonawca zamierzający powierzyć wykonanie części zamówienia podwykonawcom zobowiązany jest do wskazania w formularzu oferty części zamówienia, których wykonanie zamierza powierzyć podwykonawcom i podania nazw ewentualnych podwykonawców, jeżeli już są znani.</w:t>
      </w:r>
    </w:p>
    <w:p w14:paraId="6D720AA3" w14:textId="77777777" w:rsidR="00FE7547" w:rsidRPr="00C042BD" w:rsidRDefault="00FE7547" w:rsidP="000217A9">
      <w:pPr>
        <w:tabs>
          <w:tab w:val="left" w:pos="284"/>
        </w:tabs>
        <w:spacing w:line="240" w:lineRule="auto"/>
        <w:ind w:left="284" w:firstLine="0"/>
        <w:rPr>
          <w:rFonts w:ascii="Calibri" w:hAnsi="Calibri"/>
          <w:sz w:val="22"/>
          <w:szCs w:val="20"/>
        </w:rPr>
      </w:pPr>
    </w:p>
    <w:p w14:paraId="4B0F000E" w14:textId="77777777" w:rsidR="00313A3F" w:rsidRPr="00C042BD" w:rsidRDefault="00313A3F" w:rsidP="002857C1">
      <w:pPr>
        <w:pStyle w:val="Akapitzlist"/>
        <w:widowControl w:val="0"/>
        <w:numPr>
          <w:ilvl w:val="0"/>
          <w:numId w:val="19"/>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14:paraId="19820835" w14:textId="77777777" w:rsidR="00313A3F" w:rsidRPr="00C042BD" w:rsidRDefault="00313A3F" w:rsidP="00313A3F">
      <w:pPr>
        <w:tabs>
          <w:tab w:val="left" w:pos="284"/>
        </w:tabs>
        <w:spacing w:line="240" w:lineRule="auto"/>
        <w:ind w:firstLine="0"/>
        <w:rPr>
          <w:rFonts w:ascii="Calibri" w:hAnsi="Calibri"/>
          <w:sz w:val="22"/>
          <w:szCs w:val="20"/>
        </w:rPr>
      </w:pPr>
    </w:p>
    <w:p w14:paraId="2C819B0B" w14:textId="77777777" w:rsidR="004634AA" w:rsidRPr="00C65E8B" w:rsidRDefault="004634AA" w:rsidP="002857C1">
      <w:pPr>
        <w:pStyle w:val="Akapitzlist"/>
        <w:numPr>
          <w:ilvl w:val="0"/>
          <w:numId w:val="28"/>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t>
      </w:r>
      <w:r w:rsidR="00D06816">
        <w:rPr>
          <w:rFonts w:ascii="Calibri" w:hAnsi="Calibri"/>
          <w:sz w:val="22"/>
          <w:szCs w:val="22"/>
        </w:rPr>
        <w:t>W</w:t>
      </w:r>
      <w:r w:rsidRPr="00C65E8B">
        <w:rPr>
          <w:rFonts w:ascii="Calibri" w:hAnsi="Calibri"/>
          <w:sz w:val="22"/>
          <w:szCs w:val="22"/>
        </w:rPr>
        <w:t xml:space="preserve">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7" w:history="1">
        <w:r w:rsidRPr="00B40FD2">
          <w:rPr>
            <w:rStyle w:val="Hipercze"/>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r>
        <w:rPr>
          <w:rFonts w:ascii="Calibri" w:hAnsi="Calibri"/>
          <w:sz w:val="22"/>
          <w:szCs w:val="22"/>
        </w:rPr>
        <w:t xml:space="preserve"> </w:t>
      </w:r>
      <w:hyperlink w:history="1"/>
      <w:hyperlink r:id="rId18" w:history="1">
        <w:r w:rsidRPr="00C50893">
          <w:rPr>
            <w:rStyle w:val="Hipercze"/>
            <w:rFonts w:ascii="Calibri" w:hAnsi="Calibri"/>
            <w:sz w:val="22"/>
            <w:szCs w:val="22"/>
          </w:rPr>
          <w:t>https://obywatel.gov.pl/nforms/ezamowienia</w:t>
        </w:r>
      </w:hyperlink>
      <w:r w:rsidR="00B30D8F">
        <w:rPr>
          <w:rStyle w:val="Hipercze"/>
          <w:rFonts w:ascii="Calibri" w:hAnsi="Calibri"/>
          <w:sz w:val="22"/>
          <w:szCs w:val="22"/>
        </w:rPr>
        <w:t xml:space="preserve">, </w:t>
      </w:r>
      <w:r w:rsidR="00B30D8F" w:rsidRPr="00B30D8F">
        <w:rPr>
          <w:rFonts w:ascii="Calibri" w:hAnsi="Calibri"/>
          <w:color w:val="0000FF"/>
          <w:sz w:val="22"/>
          <w:szCs w:val="22"/>
          <w:u w:val="single"/>
        </w:rPr>
        <w:t>https://epuap.gov.pl/wps/portal</w:t>
      </w:r>
      <w:r w:rsidRPr="00C65E8B">
        <w:rPr>
          <w:rFonts w:ascii="Calibri" w:hAnsi="Calibri"/>
          <w:sz w:val="22"/>
          <w:szCs w:val="22"/>
        </w:rPr>
        <w:t xml:space="preserve"> oraz poczty elektronicznej. </w:t>
      </w:r>
    </w:p>
    <w:p w14:paraId="0325BAE9" w14:textId="77777777" w:rsidR="004634AA" w:rsidRPr="00935160" w:rsidRDefault="004634AA" w:rsidP="002857C1">
      <w:pPr>
        <w:pStyle w:val="Akapitzlist"/>
        <w:numPr>
          <w:ilvl w:val="0"/>
          <w:numId w:val="28"/>
        </w:numPr>
        <w:ind w:left="426" w:hanging="426"/>
        <w:rPr>
          <w:rFonts w:ascii="Calibri" w:hAnsi="Calibri"/>
          <w:sz w:val="22"/>
          <w:szCs w:val="20"/>
        </w:rPr>
      </w:pPr>
      <w:r w:rsidRPr="00935160">
        <w:rPr>
          <w:rFonts w:ascii="Calibri" w:hAnsi="Calibri"/>
          <w:sz w:val="22"/>
          <w:szCs w:val="20"/>
        </w:rPr>
        <w:t xml:space="preserve">W postępowaniu o udzielenie zamówienia komunikacja pomiędzy Zamawiającym a </w:t>
      </w:r>
      <w:r w:rsidR="00DC5E05" w:rsidRPr="00935160">
        <w:rPr>
          <w:rFonts w:ascii="Calibri" w:hAnsi="Calibri"/>
          <w:sz w:val="22"/>
          <w:szCs w:val="20"/>
        </w:rPr>
        <w:t>w</w:t>
      </w:r>
      <w:r w:rsidRPr="00935160">
        <w:rPr>
          <w:rFonts w:ascii="Calibri" w:hAnsi="Calibri"/>
          <w:sz w:val="22"/>
          <w:szCs w:val="20"/>
        </w:rPr>
        <w:t xml:space="preserve">ykonawcami w szczególności składanie oświadczeń, wniosków, zawiadomień oraz przekazywanie informacji odbywa się elektronicznie za pośrednictwem dedykowanego formularza dostępnego na </w:t>
      </w:r>
      <w:proofErr w:type="spellStart"/>
      <w:r w:rsidRPr="00935160">
        <w:rPr>
          <w:rFonts w:ascii="Calibri" w:hAnsi="Calibri"/>
          <w:sz w:val="22"/>
          <w:szCs w:val="20"/>
        </w:rPr>
        <w:t>ePUAP</w:t>
      </w:r>
      <w:proofErr w:type="spellEnd"/>
      <w:r w:rsidRPr="00935160">
        <w:rPr>
          <w:rFonts w:ascii="Calibri" w:hAnsi="Calibri"/>
          <w:sz w:val="22"/>
          <w:szCs w:val="20"/>
        </w:rPr>
        <w:t xml:space="preserve"> oraz udostępnionego przez </w:t>
      </w:r>
      <w:proofErr w:type="spellStart"/>
      <w:r w:rsidRPr="00935160">
        <w:rPr>
          <w:rFonts w:ascii="Calibri" w:hAnsi="Calibri"/>
          <w:sz w:val="22"/>
          <w:szCs w:val="20"/>
        </w:rPr>
        <w:t>miniPort</w:t>
      </w:r>
      <w:r w:rsidR="007C150A" w:rsidRPr="00935160">
        <w:rPr>
          <w:rFonts w:ascii="Calibri" w:hAnsi="Calibri"/>
          <w:sz w:val="22"/>
          <w:szCs w:val="20"/>
        </w:rPr>
        <w:t>al</w:t>
      </w:r>
      <w:proofErr w:type="spellEnd"/>
      <w:r w:rsidR="007C150A" w:rsidRPr="00935160">
        <w:rPr>
          <w:rFonts w:ascii="Calibri" w:hAnsi="Calibri"/>
          <w:sz w:val="22"/>
          <w:szCs w:val="20"/>
        </w:rPr>
        <w:t xml:space="preserve"> (Formularz do komunikacji).</w:t>
      </w:r>
    </w:p>
    <w:p w14:paraId="59801BD0" w14:textId="77777777" w:rsidR="004634AA" w:rsidRPr="00B12E40" w:rsidRDefault="004634AA" w:rsidP="002857C1">
      <w:pPr>
        <w:pStyle w:val="Akapitzlist"/>
        <w:numPr>
          <w:ilvl w:val="0"/>
          <w:numId w:val="28"/>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9"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w:t>
      </w:r>
      <w:r w:rsidR="00AF0CB5">
        <w:rPr>
          <w:rFonts w:ascii="Calibri" w:hAnsi="Calibri"/>
          <w:sz w:val="22"/>
          <w:szCs w:val="20"/>
        </w:rPr>
        <w:t>y</w:t>
      </w:r>
      <w:r>
        <w:rPr>
          <w:rFonts w:ascii="Calibri" w:hAnsi="Calibri"/>
          <w:sz w:val="22"/>
          <w:szCs w:val="20"/>
        </w:rPr>
        <w:t>.</w:t>
      </w:r>
    </w:p>
    <w:p w14:paraId="22B7E9FC" w14:textId="77777777" w:rsidR="004634AA" w:rsidRPr="0038055B" w:rsidRDefault="004634AA" w:rsidP="002857C1">
      <w:pPr>
        <w:pStyle w:val="Akapitzlist"/>
        <w:numPr>
          <w:ilvl w:val="0"/>
          <w:numId w:val="28"/>
        </w:numPr>
        <w:ind w:left="426" w:hanging="426"/>
        <w:rPr>
          <w:rFonts w:ascii="Calibri" w:hAnsi="Calibri"/>
          <w:sz w:val="22"/>
          <w:szCs w:val="20"/>
        </w:rPr>
      </w:pPr>
      <w:r w:rsidRPr="0038055B">
        <w:rPr>
          <w:rFonts w:ascii="Calibri" w:hAnsi="Calibri"/>
          <w:sz w:val="22"/>
          <w:szCs w:val="20"/>
        </w:rPr>
        <w:t xml:space="preserve">Wykonawca zamierzający wziąć udział w postępowaniu o udzielenie zamówienia publicznego, musi posiadać konto na </w:t>
      </w:r>
      <w:proofErr w:type="spellStart"/>
      <w:r w:rsidRPr="0038055B">
        <w:rPr>
          <w:rFonts w:ascii="Calibri" w:hAnsi="Calibri"/>
          <w:sz w:val="22"/>
          <w:szCs w:val="20"/>
        </w:rPr>
        <w:t>ePUAP</w:t>
      </w:r>
      <w:proofErr w:type="spellEnd"/>
      <w:r w:rsidRPr="0038055B">
        <w:rPr>
          <w:rFonts w:ascii="Calibri" w:hAnsi="Calibri"/>
          <w:sz w:val="22"/>
          <w:szCs w:val="20"/>
        </w:rPr>
        <w:t xml:space="preserve">. Wykonawca posiadający konto na </w:t>
      </w:r>
      <w:proofErr w:type="spellStart"/>
      <w:r w:rsidRPr="0038055B">
        <w:rPr>
          <w:rFonts w:ascii="Calibri" w:hAnsi="Calibri"/>
          <w:sz w:val="22"/>
          <w:szCs w:val="20"/>
        </w:rPr>
        <w:t>ePUAP</w:t>
      </w:r>
      <w:proofErr w:type="spellEnd"/>
      <w:r w:rsidRPr="0038055B">
        <w:rPr>
          <w:rFonts w:ascii="Calibri" w:hAnsi="Calibri"/>
          <w:sz w:val="22"/>
          <w:szCs w:val="20"/>
        </w:rPr>
        <w:t xml:space="preserve"> ma dostęp do formularzy: złożenia, zmiany, wycofania oferty lub wniosku oraz do formularza do komunikacji.</w:t>
      </w:r>
    </w:p>
    <w:p w14:paraId="049836DA" w14:textId="77777777" w:rsidR="004634AA" w:rsidRPr="005B5AF2" w:rsidRDefault="004634AA" w:rsidP="002857C1">
      <w:pPr>
        <w:pStyle w:val="Akapitzlist"/>
        <w:numPr>
          <w:ilvl w:val="0"/>
          <w:numId w:val="28"/>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005B5AF2" w:rsidRPr="005B5AF2">
        <w:rPr>
          <w:rFonts w:ascii="Calibri" w:hAnsi="Calibri"/>
          <w:sz w:val="22"/>
          <w:szCs w:val="20"/>
        </w:rPr>
        <w:t>Regulaminie korzystania z systemu</w:t>
      </w:r>
      <w:r w:rsidR="005B5AF2">
        <w:rPr>
          <w:rFonts w:ascii="Calibri" w:hAnsi="Calibri"/>
          <w:sz w:val="22"/>
          <w:szCs w:val="20"/>
        </w:rPr>
        <w:t xml:space="preserve"> </w:t>
      </w:r>
      <w:proofErr w:type="spellStart"/>
      <w:r w:rsidR="005B5AF2" w:rsidRPr="005B5AF2">
        <w:rPr>
          <w:rFonts w:ascii="Calibri" w:hAnsi="Calibri"/>
          <w:sz w:val="22"/>
          <w:szCs w:val="20"/>
        </w:rPr>
        <w:t>miniPortal</w:t>
      </w:r>
      <w:proofErr w:type="spellEnd"/>
      <w:r w:rsidR="005B5AF2" w:rsidRPr="005B5AF2">
        <w:rPr>
          <w:rFonts w:ascii="Calibri" w:hAnsi="Calibri"/>
          <w:sz w:val="22"/>
          <w:szCs w:val="20"/>
        </w:rPr>
        <w:t xml:space="preserve"> oraz Warunkach korzystania z</w:t>
      </w:r>
      <w:r w:rsidR="006865C4">
        <w:rPr>
          <w:rFonts w:ascii="Calibri" w:hAnsi="Calibri"/>
          <w:sz w:val="22"/>
          <w:szCs w:val="20"/>
        </w:rPr>
        <w:t> </w:t>
      </w:r>
      <w:r w:rsidR="005B5AF2" w:rsidRPr="005B5AF2">
        <w:rPr>
          <w:rFonts w:ascii="Calibri" w:hAnsi="Calibri" w:cs="Calibri"/>
          <w:sz w:val="22"/>
          <w:szCs w:val="22"/>
        </w:rPr>
        <w:t xml:space="preserve">elektronicznej platformy usług administracji publicznej </w:t>
      </w:r>
      <w:r w:rsidR="005B5AF2" w:rsidRPr="005B5AF2">
        <w:rPr>
          <w:rFonts w:ascii="Calibri" w:eastAsia="Calibri" w:hAnsi="Calibri" w:cs="Calibri"/>
          <w:sz w:val="22"/>
          <w:szCs w:val="22"/>
          <w:lang w:eastAsia="pl-PL"/>
        </w:rPr>
        <w:t>(</w:t>
      </w:r>
      <w:proofErr w:type="spellStart"/>
      <w:r w:rsidR="005B5AF2" w:rsidRPr="005B5AF2">
        <w:rPr>
          <w:rFonts w:ascii="Calibri" w:eastAsia="Calibri" w:hAnsi="Calibri" w:cs="Calibri"/>
          <w:sz w:val="22"/>
          <w:szCs w:val="22"/>
          <w:lang w:eastAsia="pl-PL"/>
        </w:rPr>
        <w:t>ePUAP</w:t>
      </w:r>
      <w:proofErr w:type="spellEnd"/>
      <w:r w:rsidR="005B5AF2" w:rsidRPr="005B5AF2">
        <w:rPr>
          <w:rFonts w:ascii="Calibri" w:eastAsia="Calibri" w:hAnsi="Calibri" w:cs="Calibri"/>
          <w:sz w:val="22"/>
          <w:szCs w:val="22"/>
          <w:lang w:eastAsia="pl-PL"/>
        </w:rPr>
        <w:t>)</w:t>
      </w:r>
      <w:r w:rsidR="005B5AF2">
        <w:rPr>
          <w:rFonts w:ascii="Calibri" w:eastAsia="Calibri" w:hAnsi="Calibri" w:cs="Calibri"/>
          <w:sz w:val="22"/>
          <w:szCs w:val="22"/>
          <w:lang w:eastAsia="pl-PL"/>
        </w:rPr>
        <w:t>.</w:t>
      </w:r>
      <w:r w:rsidRPr="005B5AF2">
        <w:rPr>
          <w:rFonts w:ascii="Calibri" w:hAnsi="Calibri"/>
          <w:sz w:val="22"/>
          <w:szCs w:val="20"/>
        </w:rPr>
        <w:t xml:space="preserve"> </w:t>
      </w:r>
    </w:p>
    <w:p w14:paraId="5E7CF58D" w14:textId="77777777" w:rsidR="005B5AF2" w:rsidRDefault="004634AA" w:rsidP="002857C1">
      <w:pPr>
        <w:pStyle w:val="Akapitzlist"/>
        <w:numPr>
          <w:ilvl w:val="0"/>
          <w:numId w:val="28"/>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złożenia, zmiany, wycofania oferty lub wniosku oraz do komunikacji wynosi 70 MB.</w:t>
      </w:r>
    </w:p>
    <w:p w14:paraId="40B4A04F" w14:textId="77777777" w:rsidR="007E6851" w:rsidRPr="007E6851" w:rsidRDefault="007E6851" w:rsidP="002857C1">
      <w:pPr>
        <w:pStyle w:val="Akapitzlist"/>
        <w:numPr>
          <w:ilvl w:val="0"/>
          <w:numId w:val="28"/>
        </w:numPr>
        <w:ind w:left="426" w:hanging="426"/>
        <w:rPr>
          <w:rFonts w:ascii="Calibri" w:hAnsi="Calibri" w:cs="Calibri"/>
          <w:sz w:val="22"/>
          <w:szCs w:val="20"/>
        </w:rPr>
      </w:pPr>
      <w:r w:rsidRPr="007E6851">
        <w:rPr>
          <w:rFonts w:ascii="Calibri" w:hAnsi="Calibri"/>
          <w:sz w:val="22"/>
          <w:szCs w:val="20"/>
        </w:rPr>
        <w:t xml:space="preserve">Dokumenty elektroniczne, składane są przez Wykonawcę za pośrednictwem „Formularza do komunikacji” jako załączniki. Zamawiający dopuszcza również możliwość składania dokumentów </w:t>
      </w:r>
      <w:r w:rsidRPr="007E6851">
        <w:rPr>
          <w:rFonts w:ascii="Calibri" w:hAnsi="Calibri" w:cs="Calibri"/>
          <w:sz w:val="22"/>
          <w:szCs w:val="20"/>
        </w:rPr>
        <w:t>elektronicznych za pomocą poczty elektronicznej,</w:t>
      </w:r>
      <w:r>
        <w:rPr>
          <w:rFonts w:ascii="Calibri" w:hAnsi="Calibri" w:cs="Calibri"/>
          <w:sz w:val="22"/>
          <w:szCs w:val="20"/>
        </w:rPr>
        <w:t xml:space="preserve"> </w:t>
      </w:r>
      <w:r w:rsidRPr="007E6851">
        <w:rPr>
          <w:rFonts w:ascii="Calibri" w:eastAsia="Calibri" w:hAnsi="Calibri" w:cs="Calibri"/>
          <w:sz w:val="22"/>
          <w:lang w:eastAsia="pl-PL"/>
        </w:rPr>
        <w:t>na wskazany przez Z</w:t>
      </w:r>
      <w:r>
        <w:rPr>
          <w:rFonts w:ascii="Calibri" w:eastAsia="Calibri" w:hAnsi="Calibri" w:cs="Calibri"/>
          <w:sz w:val="22"/>
          <w:lang w:eastAsia="pl-PL"/>
        </w:rPr>
        <w:t>amawiają</w:t>
      </w:r>
      <w:r w:rsidRPr="007E6851">
        <w:rPr>
          <w:rFonts w:ascii="Calibri" w:eastAsia="Calibri" w:hAnsi="Calibri" w:cs="Calibri"/>
          <w:sz w:val="22"/>
          <w:lang w:eastAsia="pl-PL"/>
        </w:rPr>
        <w:t>cego adres email.</w:t>
      </w:r>
    </w:p>
    <w:p w14:paraId="6C76C7D8" w14:textId="77777777" w:rsidR="003A234F" w:rsidRDefault="007E6851" w:rsidP="002857C1">
      <w:pPr>
        <w:pStyle w:val="Akapitzlist"/>
        <w:numPr>
          <w:ilvl w:val="0"/>
          <w:numId w:val="28"/>
        </w:numPr>
        <w:ind w:left="426" w:hanging="426"/>
        <w:rPr>
          <w:rFonts w:ascii="Calibri" w:hAnsi="Calibri"/>
          <w:sz w:val="22"/>
          <w:szCs w:val="20"/>
        </w:rPr>
      </w:pPr>
      <w:r w:rsidRPr="007E6851">
        <w:rPr>
          <w:rFonts w:ascii="Calibri" w:hAnsi="Calibri"/>
          <w:sz w:val="22"/>
          <w:szCs w:val="20"/>
        </w:rPr>
        <w:t>Sposób sporządzenia dokumentów</w:t>
      </w:r>
      <w:r>
        <w:rPr>
          <w:rFonts w:ascii="Calibri" w:hAnsi="Calibri"/>
          <w:sz w:val="22"/>
          <w:szCs w:val="20"/>
        </w:rPr>
        <w:t xml:space="preserve"> </w:t>
      </w:r>
      <w:r w:rsidRPr="007E6851">
        <w:rPr>
          <w:rFonts w:ascii="Calibri" w:hAnsi="Calibri"/>
          <w:sz w:val="22"/>
          <w:szCs w:val="20"/>
        </w:rPr>
        <w:t>elektronicznych musi być zgody z wymaganiami określonymi w rozporządzeniu</w:t>
      </w:r>
      <w:r>
        <w:rPr>
          <w:rFonts w:ascii="Calibri" w:hAnsi="Calibri"/>
          <w:sz w:val="22"/>
          <w:szCs w:val="20"/>
        </w:rPr>
        <w:t xml:space="preserve"> </w:t>
      </w:r>
      <w:r w:rsidRPr="007E6851">
        <w:rPr>
          <w:rFonts w:ascii="Calibri" w:hAnsi="Calibri"/>
          <w:sz w:val="22"/>
          <w:szCs w:val="20"/>
        </w:rPr>
        <w:t>Prezesa Rady Ministrów z dnia 30 grudnia 2020 r. w sprawie sposobu sporządzania i</w:t>
      </w:r>
      <w:r>
        <w:rPr>
          <w:rFonts w:ascii="Calibri" w:hAnsi="Calibri"/>
          <w:sz w:val="22"/>
          <w:szCs w:val="20"/>
        </w:rPr>
        <w:t xml:space="preserve"> </w:t>
      </w:r>
      <w:r w:rsidRPr="007E6851">
        <w:rPr>
          <w:rFonts w:ascii="Calibri" w:hAnsi="Calibri"/>
          <w:sz w:val="22"/>
          <w:szCs w:val="20"/>
        </w:rPr>
        <w:t>przekazywania informacji oraz wymagań technicznych dla dokumentów</w:t>
      </w:r>
      <w:r>
        <w:rPr>
          <w:rFonts w:ascii="Calibri" w:hAnsi="Calibri"/>
          <w:sz w:val="22"/>
          <w:szCs w:val="20"/>
        </w:rPr>
        <w:t xml:space="preserve"> </w:t>
      </w:r>
      <w:r w:rsidRPr="007E6851">
        <w:rPr>
          <w:rFonts w:ascii="Calibri" w:hAnsi="Calibri"/>
          <w:sz w:val="22"/>
          <w:szCs w:val="20"/>
        </w:rPr>
        <w:t>elektronicznych oraz środków komunikacji elektronicznej w postępowaniu o udzielenie</w:t>
      </w:r>
      <w:r>
        <w:rPr>
          <w:rFonts w:ascii="Calibri" w:hAnsi="Calibri"/>
          <w:sz w:val="22"/>
          <w:szCs w:val="20"/>
        </w:rPr>
        <w:t xml:space="preserve"> </w:t>
      </w:r>
      <w:r w:rsidRPr="007E6851">
        <w:rPr>
          <w:rFonts w:ascii="Calibri" w:hAnsi="Calibri"/>
          <w:sz w:val="22"/>
          <w:szCs w:val="20"/>
        </w:rPr>
        <w:t>zamówienia publicznego lub konkursie (Dz. U. z 2020 poz. 2452) oraz rozporządzeniu</w:t>
      </w:r>
      <w:r>
        <w:rPr>
          <w:rFonts w:ascii="Calibri" w:hAnsi="Calibri"/>
          <w:sz w:val="22"/>
          <w:szCs w:val="20"/>
        </w:rPr>
        <w:t xml:space="preserve"> </w:t>
      </w:r>
      <w:r w:rsidRPr="007E6851">
        <w:rPr>
          <w:rFonts w:ascii="Calibri" w:hAnsi="Calibri"/>
          <w:sz w:val="22"/>
          <w:szCs w:val="20"/>
        </w:rPr>
        <w:t>Ministra Rozwoju, Pracy i Technologii z dnia 23 grudnia 2020 r. w sprawie</w:t>
      </w:r>
      <w:r>
        <w:rPr>
          <w:rFonts w:ascii="Calibri" w:hAnsi="Calibri"/>
          <w:sz w:val="22"/>
          <w:szCs w:val="20"/>
        </w:rPr>
        <w:t xml:space="preserve"> </w:t>
      </w:r>
      <w:r w:rsidRPr="007E6851">
        <w:rPr>
          <w:rFonts w:ascii="Calibri" w:hAnsi="Calibri"/>
          <w:sz w:val="22"/>
          <w:szCs w:val="20"/>
        </w:rPr>
        <w:t>podmiotowych środków dowodowych oraz innych dokumentów lub oświadczeń, jakich</w:t>
      </w:r>
      <w:r>
        <w:rPr>
          <w:rFonts w:ascii="Calibri" w:hAnsi="Calibri"/>
          <w:sz w:val="22"/>
          <w:szCs w:val="20"/>
        </w:rPr>
        <w:t xml:space="preserve"> </w:t>
      </w:r>
      <w:r w:rsidRPr="007E6851">
        <w:rPr>
          <w:rFonts w:ascii="Calibri" w:hAnsi="Calibri"/>
          <w:sz w:val="22"/>
          <w:szCs w:val="20"/>
        </w:rPr>
        <w:t>może żądać zamawiający od wykonawcy (Dz. U. z 2020 poz. 2415).</w:t>
      </w:r>
    </w:p>
    <w:p w14:paraId="23DD9ECF" w14:textId="77777777" w:rsidR="007E6851" w:rsidRPr="007E6851" w:rsidRDefault="007E6851" w:rsidP="007E6851">
      <w:pPr>
        <w:pStyle w:val="Akapitzlist"/>
        <w:ind w:left="426"/>
        <w:rPr>
          <w:rFonts w:ascii="Calibri" w:hAnsi="Calibri"/>
          <w:sz w:val="22"/>
          <w:szCs w:val="20"/>
        </w:rPr>
      </w:pPr>
    </w:p>
    <w:p w14:paraId="08223010" w14:textId="77777777" w:rsidR="003A234F" w:rsidRDefault="003A234F" w:rsidP="002857C1">
      <w:pPr>
        <w:pStyle w:val="Akapitzlist"/>
        <w:widowControl w:val="0"/>
        <w:numPr>
          <w:ilvl w:val="0"/>
          <w:numId w:val="19"/>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Opis sposobu przygotowania </w:t>
      </w:r>
      <w:r w:rsidR="007E6851">
        <w:rPr>
          <w:rFonts w:ascii="Calibri" w:hAnsi="Calibri"/>
          <w:b/>
          <w:sz w:val="22"/>
          <w:u w:val="single"/>
        </w:rPr>
        <w:t xml:space="preserve">i złożenia </w:t>
      </w:r>
      <w:r w:rsidRPr="00C042BD">
        <w:rPr>
          <w:rFonts w:ascii="Calibri" w:hAnsi="Calibri"/>
          <w:b/>
          <w:sz w:val="22"/>
          <w:u w:val="single"/>
        </w:rPr>
        <w:t>oferty.</w:t>
      </w:r>
    </w:p>
    <w:p w14:paraId="229A8685" w14:textId="77777777" w:rsidR="003A234F" w:rsidRPr="003A234F"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Calibri" w:hAnsi="Calibri"/>
          <w:b/>
          <w:sz w:val="22"/>
          <w:u w:val="single"/>
        </w:rPr>
      </w:pPr>
    </w:p>
    <w:p w14:paraId="1D275258" w14:textId="77777777" w:rsidR="00EF74B1" w:rsidRDefault="005B5AF2" w:rsidP="002857C1">
      <w:pPr>
        <w:pStyle w:val="Akapitzlist"/>
        <w:numPr>
          <w:ilvl w:val="0"/>
          <w:numId w:val="45"/>
        </w:numPr>
        <w:ind w:left="426" w:hanging="426"/>
        <w:rPr>
          <w:rFonts w:ascii="CIDFont+F2" w:eastAsia="Calibri" w:hAnsi="CIDFont+F2" w:cs="CIDFont+F2"/>
          <w:sz w:val="22"/>
          <w:lang w:eastAsia="pl-PL"/>
        </w:rPr>
      </w:pPr>
      <w:r w:rsidRPr="00EF74B1">
        <w:rPr>
          <w:rFonts w:ascii="Calibri" w:hAnsi="Calibri" w:cs="Calibri"/>
          <w:sz w:val="22"/>
          <w:szCs w:val="22"/>
        </w:rPr>
        <w:t>Wykonawca składa ofertę za pośrednictwem „Formularza do złożenia, zmiany, wycofania oferty</w:t>
      </w:r>
      <w:r w:rsidR="00EF74B1">
        <w:rPr>
          <w:rFonts w:ascii="Calibri" w:hAnsi="Calibri" w:cs="Calibri"/>
          <w:sz w:val="22"/>
          <w:szCs w:val="22"/>
        </w:rPr>
        <w:t xml:space="preserve"> </w:t>
      </w:r>
      <w:r w:rsidRPr="00EF74B1">
        <w:rPr>
          <w:rFonts w:ascii="Calibri" w:hAnsi="Calibri" w:cs="Calibri"/>
          <w:sz w:val="22"/>
          <w:szCs w:val="22"/>
        </w:rPr>
        <w:t xml:space="preserve">lub wniosku” dostępnego na </w:t>
      </w:r>
      <w:proofErr w:type="spellStart"/>
      <w:r w:rsidRPr="00EF74B1">
        <w:rPr>
          <w:rFonts w:ascii="Calibri" w:hAnsi="Calibri" w:cs="Calibri"/>
          <w:sz w:val="22"/>
          <w:szCs w:val="22"/>
        </w:rPr>
        <w:t>ePUAP</w:t>
      </w:r>
      <w:proofErr w:type="spellEnd"/>
      <w:r w:rsidRPr="00EF74B1">
        <w:rPr>
          <w:rFonts w:ascii="Calibri" w:hAnsi="Calibri" w:cs="Calibri"/>
          <w:sz w:val="22"/>
          <w:szCs w:val="22"/>
        </w:rPr>
        <w:t xml:space="preserve"> i udostępnionego również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w:t>
      </w:r>
      <w:r w:rsidR="00EF74B1" w:rsidRPr="00EF74B1">
        <w:rPr>
          <w:rFonts w:ascii="Calibri" w:hAnsi="Calibri" w:cs="Calibri"/>
          <w:sz w:val="22"/>
          <w:szCs w:val="22"/>
        </w:rPr>
        <w:t xml:space="preserve"> </w:t>
      </w:r>
      <w:r w:rsidRPr="00EF74B1">
        <w:rPr>
          <w:rFonts w:ascii="Calibri" w:hAnsi="Calibri" w:cs="Calibri"/>
          <w:sz w:val="22"/>
          <w:szCs w:val="22"/>
        </w:rPr>
        <w:t>Funkcjonalność do zaszyfrowania oferty p</w:t>
      </w:r>
      <w:r w:rsidR="00EF74B1" w:rsidRPr="00EF74B1">
        <w:rPr>
          <w:rFonts w:ascii="Calibri" w:hAnsi="Calibri" w:cs="Calibri"/>
          <w:sz w:val="22"/>
          <w:szCs w:val="22"/>
        </w:rPr>
        <w:t xml:space="preserve">rzez Wykonawcę jest dostępna dla </w:t>
      </w:r>
      <w:r w:rsidRPr="00EF74B1">
        <w:rPr>
          <w:rFonts w:ascii="Calibri" w:hAnsi="Calibri" w:cs="Calibri"/>
          <w:sz w:val="22"/>
          <w:szCs w:val="22"/>
        </w:rPr>
        <w:t xml:space="preserve">wykonawców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 w</w:t>
      </w:r>
      <w:r w:rsidR="00EF74B1">
        <w:rPr>
          <w:rFonts w:ascii="Calibri" w:hAnsi="Calibri" w:cs="Calibri"/>
          <w:sz w:val="22"/>
          <w:szCs w:val="22"/>
        </w:rPr>
        <w:t> </w:t>
      </w:r>
      <w:r w:rsidRPr="00EF74B1">
        <w:rPr>
          <w:rFonts w:ascii="Calibri" w:hAnsi="Calibri" w:cs="Calibri"/>
          <w:sz w:val="22"/>
          <w:szCs w:val="22"/>
        </w:rPr>
        <w:t>szczegółach danego postępowania.</w:t>
      </w:r>
    </w:p>
    <w:p w14:paraId="088EAC06" w14:textId="77777777" w:rsidR="00FA4A21" w:rsidRDefault="00FA4A21" w:rsidP="002857C1">
      <w:pPr>
        <w:pStyle w:val="Akapitzlist"/>
        <w:numPr>
          <w:ilvl w:val="0"/>
          <w:numId w:val="45"/>
        </w:numPr>
        <w:ind w:left="426" w:hanging="426"/>
        <w:rPr>
          <w:rFonts w:ascii="Calibri" w:hAnsi="Calibri" w:cs="Calibri"/>
          <w:sz w:val="22"/>
          <w:szCs w:val="22"/>
        </w:rPr>
      </w:pPr>
      <w:r w:rsidRPr="00FA4A21">
        <w:rPr>
          <w:rFonts w:ascii="Calibri" w:hAnsi="Calibri" w:cs="Calibri"/>
          <w:sz w:val="22"/>
          <w:szCs w:val="22"/>
        </w:rPr>
        <w:t>Ofertę/wniosek należy sporządzić w języku polskim</w:t>
      </w:r>
    </w:p>
    <w:p w14:paraId="646A228B" w14:textId="77777777" w:rsidR="007C150A" w:rsidRDefault="00EF74B1" w:rsidP="002857C1">
      <w:pPr>
        <w:pStyle w:val="Akapitzlist"/>
        <w:numPr>
          <w:ilvl w:val="0"/>
          <w:numId w:val="45"/>
        </w:numPr>
        <w:ind w:left="426" w:hanging="426"/>
        <w:rPr>
          <w:rFonts w:ascii="Calibri" w:hAnsi="Calibri" w:cs="Calibri"/>
          <w:sz w:val="22"/>
          <w:szCs w:val="22"/>
        </w:rPr>
      </w:pPr>
      <w:r>
        <w:rPr>
          <w:rFonts w:ascii="Calibri" w:hAnsi="Calibri" w:cs="Calibri"/>
          <w:sz w:val="22"/>
          <w:szCs w:val="22"/>
        </w:rPr>
        <w:t xml:space="preserve">Ofertę </w:t>
      </w:r>
      <w:r w:rsidR="00174821" w:rsidRPr="00E3231B">
        <w:rPr>
          <w:rFonts w:ascii="Calibri" w:hAnsi="Calibri" w:cs="Calibri"/>
          <w:sz w:val="22"/>
          <w:szCs w:val="22"/>
        </w:rPr>
        <w:t>składa się, pod rygorem niewa</w:t>
      </w:r>
      <w:r w:rsidR="0012779B">
        <w:rPr>
          <w:rFonts w:ascii="Calibri" w:hAnsi="Calibri" w:cs="Calibri"/>
          <w:sz w:val="22"/>
          <w:szCs w:val="22"/>
        </w:rPr>
        <w:t>żności, w formie elektronicznej,</w:t>
      </w:r>
      <w:r w:rsidR="004634AA" w:rsidRPr="007C150A">
        <w:rPr>
          <w:rFonts w:ascii="Calibri" w:hAnsi="Calibri" w:cs="Calibri"/>
          <w:sz w:val="22"/>
          <w:szCs w:val="22"/>
        </w:rPr>
        <w:t xml:space="preserve"> </w:t>
      </w:r>
      <w:r w:rsidR="007C150A" w:rsidRPr="007C150A">
        <w:rPr>
          <w:rFonts w:ascii="Calibri" w:hAnsi="Calibri" w:cs="Calibri"/>
          <w:sz w:val="22"/>
          <w:szCs w:val="22"/>
          <w:lang w:eastAsia="pl-PL"/>
        </w:rPr>
        <w:t>w ogólnie dostępnych formatach danych</w:t>
      </w:r>
      <w:r>
        <w:rPr>
          <w:rFonts w:ascii="Calibri" w:hAnsi="Calibri" w:cs="Calibri"/>
          <w:sz w:val="22"/>
          <w:szCs w:val="22"/>
          <w:lang w:eastAsia="pl-PL"/>
        </w:rPr>
        <w:t xml:space="preserve">, w szczególności w formatach: </w:t>
      </w:r>
      <w:r w:rsidR="007C150A" w:rsidRPr="007C150A">
        <w:rPr>
          <w:rFonts w:ascii="Calibri" w:hAnsi="Calibri" w:cs="Calibri"/>
          <w:sz w:val="22"/>
          <w:szCs w:val="22"/>
          <w:lang w:eastAsia="pl-PL"/>
        </w:rPr>
        <w:t>.</w:t>
      </w:r>
      <w:proofErr w:type="spellStart"/>
      <w:r w:rsidR="007C150A" w:rsidRPr="007C150A">
        <w:rPr>
          <w:rFonts w:ascii="Calibri" w:hAnsi="Calibri" w:cs="Calibri"/>
          <w:sz w:val="22"/>
          <w:szCs w:val="22"/>
          <w:lang w:eastAsia="pl-PL"/>
        </w:rPr>
        <w:t>doc</w:t>
      </w:r>
      <w:proofErr w:type="spellEnd"/>
      <w:r w:rsidR="007C150A" w:rsidRPr="007C150A">
        <w:rPr>
          <w:rFonts w:ascii="Calibri" w:hAnsi="Calibri" w:cs="Calibri"/>
          <w:sz w:val="22"/>
          <w:szCs w:val="22"/>
          <w:lang w:eastAsia="pl-PL"/>
        </w:rPr>
        <w:t>, .</w:t>
      </w:r>
      <w:proofErr w:type="spellStart"/>
      <w:r w:rsidR="007C150A" w:rsidRPr="007C150A">
        <w:rPr>
          <w:rFonts w:ascii="Calibri" w:hAnsi="Calibri" w:cs="Calibri"/>
          <w:sz w:val="22"/>
          <w:szCs w:val="22"/>
          <w:lang w:eastAsia="pl-PL"/>
        </w:rPr>
        <w:t>docx</w:t>
      </w:r>
      <w:proofErr w:type="spellEnd"/>
      <w:r w:rsidR="007C150A" w:rsidRPr="007C150A">
        <w:rPr>
          <w:rFonts w:ascii="Calibri" w:hAnsi="Calibri" w:cs="Calibri"/>
          <w:sz w:val="22"/>
          <w:szCs w:val="22"/>
          <w:lang w:eastAsia="pl-PL"/>
        </w:rPr>
        <w:t>.</w:t>
      </w:r>
    </w:p>
    <w:p w14:paraId="56BC0975" w14:textId="77777777" w:rsidR="00EF74B1" w:rsidRDefault="00EF74B1" w:rsidP="002857C1">
      <w:pPr>
        <w:pStyle w:val="Akapitzlist"/>
        <w:numPr>
          <w:ilvl w:val="0"/>
          <w:numId w:val="45"/>
        </w:numPr>
        <w:ind w:left="426" w:hanging="426"/>
        <w:rPr>
          <w:rFonts w:ascii="Calibri" w:hAnsi="Calibri" w:cs="Calibri"/>
          <w:sz w:val="22"/>
          <w:szCs w:val="22"/>
        </w:rPr>
      </w:pPr>
      <w:r w:rsidRPr="00EF74B1">
        <w:rPr>
          <w:rFonts w:ascii="Calibri" w:hAnsi="Calibri" w:cs="Calibri"/>
          <w:sz w:val="22"/>
          <w:szCs w:val="22"/>
        </w:rPr>
        <w:lastRenderedPageBreak/>
        <w:t>Sposób złożenia oferty, w tym zaszyfrowania oferty opisany został w</w:t>
      </w:r>
      <w:r>
        <w:rPr>
          <w:rFonts w:ascii="Calibri" w:hAnsi="Calibri" w:cs="Calibri"/>
          <w:sz w:val="22"/>
          <w:szCs w:val="22"/>
        </w:rPr>
        <w:t xml:space="preserve"> </w:t>
      </w:r>
      <w:r w:rsidRPr="00EF74B1">
        <w:rPr>
          <w:rFonts w:ascii="Calibri" w:hAnsi="Calibri" w:cs="Calibri"/>
          <w:sz w:val="22"/>
          <w:szCs w:val="22"/>
        </w:rPr>
        <w:t xml:space="preserve">„Instrukcji użytkownika”, dostępnej na stronie: </w:t>
      </w:r>
      <w:hyperlink r:id="rId20" w:history="1">
        <w:r w:rsidRPr="0052333F">
          <w:rPr>
            <w:rStyle w:val="Hipercze"/>
            <w:rFonts w:ascii="Calibri" w:hAnsi="Calibri" w:cs="Calibri"/>
            <w:sz w:val="22"/>
            <w:szCs w:val="22"/>
          </w:rPr>
          <w:t>https://miniportal.uzp.gov.pl/</w:t>
        </w:r>
      </w:hyperlink>
    </w:p>
    <w:p w14:paraId="06C3BAFA" w14:textId="77777777" w:rsidR="00EF74B1" w:rsidRPr="00743614" w:rsidRDefault="00EF74B1" w:rsidP="002857C1">
      <w:pPr>
        <w:pStyle w:val="Akapitzlist"/>
        <w:numPr>
          <w:ilvl w:val="0"/>
          <w:numId w:val="45"/>
        </w:numPr>
        <w:ind w:left="426" w:hanging="426"/>
        <w:rPr>
          <w:rFonts w:ascii="Calibri" w:hAnsi="Calibri" w:cs="Calibri"/>
          <w:sz w:val="22"/>
          <w:szCs w:val="22"/>
        </w:rPr>
      </w:pPr>
      <w:r w:rsidRPr="00743614">
        <w:rPr>
          <w:rFonts w:ascii="Calibri" w:hAnsi="Calibr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r w:rsidR="00743614">
        <w:rPr>
          <w:rFonts w:ascii="Calibri" w:hAnsi="Calibri" w:cs="Calibri"/>
          <w:sz w:val="22"/>
          <w:szCs w:val="22"/>
        </w:rPr>
        <w:t xml:space="preserve"> </w:t>
      </w:r>
      <w:r w:rsidRPr="00743614">
        <w:rPr>
          <w:rFonts w:ascii="Calibri" w:hAnsi="Calibri" w:cs="Calibri"/>
          <w:sz w:val="22"/>
          <w:szCs w:val="22"/>
        </w:rPr>
        <w:t>przedsiębiorstwa” a następnie wraz z plikami stanowiącymi jawną część należy ten plik zaszyfrować.</w:t>
      </w:r>
    </w:p>
    <w:p w14:paraId="1DE8CAC2" w14:textId="77777777" w:rsidR="005464CB" w:rsidRPr="0090595D" w:rsidRDefault="005464CB" w:rsidP="002857C1">
      <w:pPr>
        <w:pStyle w:val="Akapitzlist"/>
        <w:numPr>
          <w:ilvl w:val="0"/>
          <w:numId w:val="45"/>
        </w:numPr>
        <w:ind w:left="426" w:hanging="426"/>
        <w:rPr>
          <w:rFonts w:ascii="Calibri" w:hAnsi="Calibri"/>
          <w:sz w:val="22"/>
          <w:szCs w:val="20"/>
        </w:rPr>
      </w:pPr>
      <w:r w:rsidRPr="0090595D">
        <w:rPr>
          <w:rFonts w:ascii="Calibri" w:hAnsi="Calibri"/>
          <w:sz w:val="22"/>
          <w:szCs w:val="20"/>
        </w:rPr>
        <w:t xml:space="preserve">Do </w:t>
      </w:r>
      <w:r w:rsidR="0090595D" w:rsidRPr="0090595D">
        <w:rPr>
          <w:rFonts w:ascii="Calibri" w:hAnsi="Calibri"/>
          <w:sz w:val="22"/>
          <w:szCs w:val="20"/>
        </w:rPr>
        <w:t xml:space="preserve">oferty należy dołączyć </w:t>
      </w:r>
      <w:r w:rsidR="003B67A9">
        <w:rPr>
          <w:rFonts w:ascii="Calibri" w:hAnsi="Calibri"/>
          <w:sz w:val="22"/>
          <w:szCs w:val="20"/>
        </w:rPr>
        <w:t>wymagan</w:t>
      </w:r>
      <w:r w:rsidR="0004491A">
        <w:rPr>
          <w:rFonts w:ascii="Calibri" w:hAnsi="Calibri"/>
          <w:sz w:val="22"/>
          <w:szCs w:val="20"/>
        </w:rPr>
        <w:t>e</w:t>
      </w:r>
      <w:r w:rsidR="0090595D" w:rsidRPr="0090595D">
        <w:rPr>
          <w:rFonts w:ascii="Calibri" w:hAnsi="Calibri"/>
          <w:sz w:val="22"/>
          <w:szCs w:val="20"/>
        </w:rPr>
        <w:t xml:space="preserve"> </w:t>
      </w:r>
      <w:r w:rsidR="0004491A">
        <w:rPr>
          <w:rFonts w:ascii="Calibri" w:hAnsi="Calibri"/>
          <w:sz w:val="22"/>
          <w:szCs w:val="20"/>
        </w:rPr>
        <w:t xml:space="preserve">w </w:t>
      </w:r>
      <w:r w:rsidR="0090595D" w:rsidRPr="0090595D">
        <w:rPr>
          <w:rFonts w:ascii="Calibri" w:hAnsi="Calibri"/>
          <w:sz w:val="22"/>
          <w:szCs w:val="20"/>
        </w:rPr>
        <w:t xml:space="preserve">SWZ oświadczenia i dokumenty </w:t>
      </w:r>
      <w:r w:rsidRPr="0090595D">
        <w:rPr>
          <w:rFonts w:ascii="Calibri" w:hAnsi="Calibri"/>
          <w:sz w:val="22"/>
          <w:szCs w:val="20"/>
        </w:rPr>
        <w:t>a następnie zaszyfrować wraz z plikami stanowiącymi ofertę.</w:t>
      </w:r>
    </w:p>
    <w:p w14:paraId="06B74853" w14:textId="77777777" w:rsidR="005464CB" w:rsidRPr="005464CB" w:rsidRDefault="005464CB" w:rsidP="002857C1">
      <w:pPr>
        <w:pStyle w:val="Akapitzlist"/>
        <w:numPr>
          <w:ilvl w:val="0"/>
          <w:numId w:val="45"/>
        </w:numPr>
        <w:ind w:left="426" w:hanging="426"/>
        <w:rPr>
          <w:rFonts w:ascii="Calibri" w:hAnsi="Calibri"/>
          <w:sz w:val="22"/>
          <w:szCs w:val="20"/>
        </w:rPr>
      </w:pPr>
      <w:r w:rsidRPr="005464CB">
        <w:rPr>
          <w:rFonts w:ascii="Calibri" w:hAnsi="Calibri"/>
          <w:sz w:val="22"/>
          <w:szCs w:val="20"/>
        </w:rPr>
        <w:t>Oferta może być złożona tylko do upływu terminu składania ofert.</w:t>
      </w:r>
    </w:p>
    <w:p w14:paraId="405E5572" w14:textId="77777777" w:rsidR="005464CB" w:rsidRPr="005464CB" w:rsidRDefault="005464CB" w:rsidP="002857C1">
      <w:pPr>
        <w:pStyle w:val="Akapitzlist"/>
        <w:numPr>
          <w:ilvl w:val="0"/>
          <w:numId w:val="45"/>
        </w:numPr>
        <w:ind w:left="426" w:hanging="426"/>
        <w:rPr>
          <w:rFonts w:ascii="Calibri" w:hAnsi="Calibri"/>
          <w:sz w:val="22"/>
          <w:szCs w:val="20"/>
        </w:rPr>
      </w:pPr>
      <w:r w:rsidRPr="005464CB">
        <w:rPr>
          <w:rFonts w:ascii="Calibri" w:hAnsi="Calibri"/>
          <w:sz w:val="22"/>
          <w:szCs w:val="20"/>
        </w:rPr>
        <w:t>Wykonawca może przed upływem terminu do składania ofert wycofać ofertę za</w:t>
      </w:r>
      <w:r>
        <w:rPr>
          <w:rFonts w:ascii="Calibri" w:hAnsi="Calibri"/>
          <w:sz w:val="22"/>
          <w:szCs w:val="20"/>
        </w:rPr>
        <w:t xml:space="preserve"> </w:t>
      </w:r>
      <w:r w:rsidRPr="005464CB">
        <w:rPr>
          <w:rFonts w:ascii="Calibri" w:hAnsi="Calibri"/>
          <w:sz w:val="22"/>
          <w:szCs w:val="20"/>
        </w:rPr>
        <w:t>pośrednictwem „Formularza do złożenia, zmiany, wycofania oferty lub wniosku”</w:t>
      </w:r>
      <w:r>
        <w:rPr>
          <w:rFonts w:ascii="Calibri" w:hAnsi="Calibri"/>
          <w:sz w:val="22"/>
          <w:szCs w:val="20"/>
        </w:rPr>
        <w:t xml:space="preserve"> </w:t>
      </w:r>
      <w:r w:rsidRPr="005464CB">
        <w:rPr>
          <w:rFonts w:ascii="Calibri" w:hAnsi="Calibri"/>
          <w:sz w:val="22"/>
          <w:szCs w:val="20"/>
        </w:rPr>
        <w:t xml:space="preserve">dostępnego na </w:t>
      </w:r>
      <w:proofErr w:type="spellStart"/>
      <w:r w:rsidRPr="005464CB">
        <w:rPr>
          <w:rFonts w:ascii="Calibri" w:hAnsi="Calibri"/>
          <w:sz w:val="22"/>
          <w:szCs w:val="20"/>
        </w:rPr>
        <w:t>ePUAP</w:t>
      </w:r>
      <w:proofErr w:type="spellEnd"/>
      <w:r w:rsidRPr="005464CB">
        <w:rPr>
          <w:rFonts w:ascii="Calibri" w:hAnsi="Calibri"/>
          <w:sz w:val="22"/>
          <w:szCs w:val="20"/>
        </w:rPr>
        <w:t xml:space="preserve"> i udostępnionego również na </w:t>
      </w:r>
      <w:proofErr w:type="spellStart"/>
      <w:r w:rsidRPr="005464CB">
        <w:rPr>
          <w:rFonts w:ascii="Calibri" w:hAnsi="Calibri"/>
          <w:sz w:val="22"/>
          <w:szCs w:val="20"/>
        </w:rPr>
        <w:t>miniPortalu</w:t>
      </w:r>
      <w:proofErr w:type="spellEnd"/>
      <w:r w:rsidRPr="005464CB">
        <w:rPr>
          <w:rFonts w:ascii="Calibri" w:hAnsi="Calibri"/>
          <w:sz w:val="22"/>
          <w:szCs w:val="20"/>
        </w:rPr>
        <w:t>. Sposób wycofania</w:t>
      </w:r>
      <w:r>
        <w:rPr>
          <w:rFonts w:ascii="Calibri" w:hAnsi="Calibri"/>
          <w:sz w:val="22"/>
          <w:szCs w:val="20"/>
        </w:rPr>
        <w:t xml:space="preserve"> </w:t>
      </w:r>
      <w:r w:rsidRPr="005464CB">
        <w:rPr>
          <w:rFonts w:ascii="Calibri" w:hAnsi="Calibri"/>
          <w:sz w:val="22"/>
          <w:szCs w:val="20"/>
        </w:rPr>
        <w:t xml:space="preserve">oferty został opisany w „Instrukcji użytkownika” dostępnej na </w:t>
      </w:r>
      <w:proofErr w:type="spellStart"/>
      <w:r w:rsidRPr="005464CB">
        <w:rPr>
          <w:rFonts w:ascii="Calibri" w:hAnsi="Calibri"/>
          <w:sz w:val="22"/>
          <w:szCs w:val="20"/>
        </w:rPr>
        <w:t>miniPortalu</w:t>
      </w:r>
      <w:proofErr w:type="spellEnd"/>
    </w:p>
    <w:p w14:paraId="7E00C037" w14:textId="77777777" w:rsidR="005464CB" w:rsidRPr="005464CB" w:rsidRDefault="005464CB" w:rsidP="002857C1">
      <w:pPr>
        <w:pStyle w:val="Akapitzlist"/>
        <w:numPr>
          <w:ilvl w:val="0"/>
          <w:numId w:val="45"/>
        </w:numPr>
        <w:ind w:left="426" w:hanging="426"/>
        <w:rPr>
          <w:rFonts w:ascii="Calibri" w:hAnsi="Calibri"/>
          <w:sz w:val="22"/>
          <w:szCs w:val="20"/>
        </w:rPr>
      </w:pPr>
      <w:r w:rsidRPr="005464CB">
        <w:rPr>
          <w:rFonts w:ascii="Calibri" w:hAnsi="Calibri" w:cs="Calibri"/>
          <w:sz w:val="22"/>
          <w:szCs w:val="20"/>
        </w:rPr>
        <w:t xml:space="preserve">Wykonawca po upływie terminu do składania ofert nie może skutecznie dokonać </w:t>
      </w:r>
      <w:r w:rsidRPr="005464CB">
        <w:rPr>
          <w:rFonts w:ascii="Calibri" w:eastAsia="Calibri" w:hAnsi="Calibri" w:cs="Calibri"/>
          <w:sz w:val="22"/>
          <w:lang w:eastAsia="pl-PL"/>
        </w:rPr>
        <w:t>zmiany ani wycofać złożonej oferty</w:t>
      </w:r>
      <w:r w:rsidRPr="005464CB">
        <w:rPr>
          <w:rFonts w:ascii="CIDFont+F2" w:eastAsia="Calibri" w:hAnsi="CIDFont+F2" w:cs="CIDFont+F2"/>
          <w:sz w:val="22"/>
          <w:lang w:eastAsia="pl-PL"/>
        </w:rPr>
        <w:t>.</w:t>
      </w:r>
    </w:p>
    <w:p w14:paraId="7DDAFAF5" w14:textId="77777777" w:rsidR="004634AA" w:rsidRPr="00B12E40" w:rsidRDefault="004634AA" w:rsidP="002857C1">
      <w:pPr>
        <w:pStyle w:val="Akapitzlist"/>
        <w:numPr>
          <w:ilvl w:val="0"/>
          <w:numId w:val="45"/>
        </w:numPr>
        <w:ind w:left="426" w:hanging="426"/>
        <w:rPr>
          <w:rFonts w:ascii="Calibri" w:hAnsi="Calibri"/>
          <w:sz w:val="22"/>
          <w:szCs w:val="20"/>
        </w:rPr>
      </w:pPr>
      <w:r w:rsidRPr="00C042BD">
        <w:rPr>
          <w:rFonts w:ascii="Calibri" w:hAnsi="Calibri"/>
          <w:sz w:val="22"/>
          <w:szCs w:val="20"/>
        </w:rPr>
        <w:t xml:space="preserve">Każdy Wykonawca może złożyć tylko jedną ofertę. Zamawiający nie dopuszcza składania ofert </w:t>
      </w:r>
      <w:r w:rsidR="00E3231B">
        <w:rPr>
          <w:rFonts w:ascii="Calibri" w:hAnsi="Calibri"/>
          <w:sz w:val="22"/>
          <w:szCs w:val="20"/>
        </w:rPr>
        <w:t>częściowych zgodnie z pkt V.1 S</w:t>
      </w:r>
      <w:r w:rsidRPr="00C042BD">
        <w:rPr>
          <w:rFonts w:ascii="Calibri" w:hAnsi="Calibri"/>
          <w:sz w:val="22"/>
          <w:szCs w:val="20"/>
        </w:rPr>
        <w:t>WZ.</w:t>
      </w:r>
    </w:p>
    <w:p w14:paraId="54DA884E" w14:textId="77777777" w:rsidR="00E53E5E" w:rsidRPr="00E53E5E" w:rsidRDefault="004634AA" w:rsidP="002857C1">
      <w:pPr>
        <w:pStyle w:val="Akapitzlist"/>
        <w:numPr>
          <w:ilvl w:val="0"/>
          <w:numId w:val="45"/>
        </w:numPr>
        <w:ind w:left="426" w:hanging="426"/>
        <w:rPr>
          <w:rFonts w:ascii="Calibri" w:hAnsi="Calibri"/>
          <w:sz w:val="22"/>
          <w:szCs w:val="20"/>
        </w:rPr>
      </w:pPr>
      <w:r w:rsidRPr="00E53E5E">
        <w:rPr>
          <w:rFonts w:ascii="Calibri" w:hAnsi="Calibri"/>
          <w:sz w:val="22"/>
          <w:szCs w:val="20"/>
        </w:rPr>
        <w:t>Uprawnienie osób podpisują</w:t>
      </w:r>
      <w:r w:rsidR="00E53E5E" w:rsidRPr="00E53E5E">
        <w:rPr>
          <w:rFonts w:ascii="Calibri" w:hAnsi="Calibri"/>
          <w:sz w:val="22"/>
          <w:szCs w:val="20"/>
        </w:rPr>
        <w:t>cych ofertę do reprezentowania w</w:t>
      </w:r>
      <w:r w:rsidRPr="00E53E5E">
        <w:rPr>
          <w:rFonts w:ascii="Calibri" w:hAnsi="Calibri"/>
          <w:sz w:val="22"/>
          <w:szCs w:val="20"/>
        </w:rPr>
        <w:t xml:space="preserve">ykonawcy w postępowaniu musi bezpośrednio wynikać z dokumentów dołączonych do oferty. </w:t>
      </w:r>
    </w:p>
    <w:p w14:paraId="5EAC098D" w14:textId="77777777" w:rsidR="00E53E5E" w:rsidRPr="00E53E5E" w:rsidRDefault="004634AA" w:rsidP="002857C1">
      <w:pPr>
        <w:pStyle w:val="Akapitzlist"/>
        <w:numPr>
          <w:ilvl w:val="0"/>
          <w:numId w:val="45"/>
        </w:numPr>
        <w:ind w:left="426" w:hanging="426"/>
        <w:rPr>
          <w:rFonts w:ascii="Calibri" w:hAnsi="Calibri"/>
          <w:sz w:val="22"/>
          <w:szCs w:val="20"/>
        </w:rPr>
      </w:pPr>
      <w:r w:rsidRPr="00E53E5E">
        <w:rPr>
          <w:rFonts w:ascii="Calibri" w:hAnsi="Calibri"/>
          <w:sz w:val="22"/>
          <w:szCs w:val="20"/>
        </w:rPr>
        <w:t xml:space="preserve">Oznacza to, </w:t>
      </w:r>
      <w:r w:rsidR="00E53E5E" w:rsidRPr="00E53E5E">
        <w:rPr>
          <w:rFonts w:ascii="Calibri" w:hAnsi="Calibri"/>
          <w:sz w:val="22"/>
          <w:szCs w:val="20"/>
        </w:rPr>
        <w:t xml:space="preserve">że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t>
      </w:r>
    </w:p>
    <w:p w14:paraId="08F751AC" w14:textId="77777777" w:rsidR="00E53E5E" w:rsidRPr="00E53E5E" w:rsidRDefault="00E53E5E" w:rsidP="002857C1">
      <w:pPr>
        <w:pStyle w:val="Akapitzlist"/>
        <w:numPr>
          <w:ilvl w:val="0"/>
          <w:numId w:val="45"/>
        </w:numPr>
        <w:ind w:left="426" w:hanging="426"/>
        <w:rPr>
          <w:rFonts w:ascii="Calibri" w:hAnsi="Calibri"/>
          <w:sz w:val="22"/>
          <w:szCs w:val="20"/>
        </w:rPr>
      </w:pPr>
      <w:r w:rsidRPr="00E53E5E">
        <w:rPr>
          <w:rFonts w:ascii="Calibri" w:hAnsi="Calibri"/>
          <w:sz w:val="22"/>
          <w:szCs w:val="20"/>
        </w:rPr>
        <w:t>Jeżeli w imieniu wykonawcy działa osoba, której umocowanie do jego reprezentowania nie wynika z doku</w:t>
      </w:r>
      <w:r w:rsidR="003A234F">
        <w:rPr>
          <w:rFonts w:ascii="Calibri" w:hAnsi="Calibri"/>
          <w:sz w:val="22"/>
          <w:szCs w:val="20"/>
        </w:rPr>
        <w:t xml:space="preserve">mentów, o których mowa w ust. </w:t>
      </w:r>
      <w:r w:rsidR="00743614">
        <w:rPr>
          <w:rFonts w:ascii="Calibri" w:hAnsi="Calibri"/>
          <w:sz w:val="22"/>
          <w:szCs w:val="20"/>
        </w:rPr>
        <w:t>12</w:t>
      </w:r>
      <w:r w:rsidRPr="00E53E5E">
        <w:rPr>
          <w:rFonts w:ascii="Calibri" w:hAnsi="Calibri"/>
          <w:sz w:val="22"/>
          <w:szCs w:val="20"/>
        </w:rPr>
        <w:t xml:space="preserve">, Zamawiający żąda od wykonawcy złożenia pełnomocnictwa lub innego dokumentu potwierdzającego umocowanie do reprezentowania wykonawcy. </w:t>
      </w:r>
    </w:p>
    <w:p w14:paraId="1304F919" w14:textId="77777777" w:rsidR="00E53E5E" w:rsidRPr="00E53E5E" w:rsidRDefault="003A234F" w:rsidP="002857C1">
      <w:pPr>
        <w:pStyle w:val="Akapitzlist"/>
        <w:numPr>
          <w:ilvl w:val="0"/>
          <w:numId w:val="45"/>
        </w:numPr>
        <w:ind w:left="426" w:hanging="426"/>
        <w:rPr>
          <w:rFonts w:ascii="Calibri" w:hAnsi="Calibri"/>
          <w:sz w:val="22"/>
          <w:szCs w:val="20"/>
        </w:rPr>
      </w:pPr>
      <w:r>
        <w:rPr>
          <w:rFonts w:ascii="Calibri" w:hAnsi="Calibri"/>
          <w:sz w:val="22"/>
          <w:szCs w:val="20"/>
        </w:rPr>
        <w:t xml:space="preserve">Przepis pkt </w:t>
      </w:r>
      <w:r w:rsidR="003C1163">
        <w:rPr>
          <w:rFonts w:ascii="Calibri" w:hAnsi="Calibri"/>
          <w:sz w:val="22"/>
          <w:szCs w:val="20"/>
        </w:rPr>
        <w:t>12</w:t>
      </w:r>
      <w:r w:rsidR="00E53E5E" w:rsidRPr="00E53E5E">
        <w:rPr>
          <w:rFonts w:ascii="Calibri" w:hAnsi="Calibri"/>
          <w:sz w:val="22"/>
          <w:szCs w:val="20"/>
        </w:rPr>
        <w:t xml:space="preserve"> stosuje się odpowiednio do osoby działającej w imieniu wykonawców wspólnie ubiegających się o udzielenie zamówienia publicznego. </w:t>
      </w:r>
    </w:p>
    <w:p w14:paraId="40D4DDBE" w14:textId="77777777" w:rsidR="00E53E5E" w:rsidRDefault="003A234F" w:rsidP="002857C1">
      <w:pPr>
        <w:pStyle w:val="Akapitzlist"/>
        <w:numPr>
          <w:ilvl w:val="0"/>
          <w:numId w:val="45"/>
        </w:numPr>
        <w:ind w:left="426" w:hanging="426"/>
        <w:rPr>
          <w:rFonts w:ascii="Calibri" w:hAnsi="Calibri"/>
          <w:sz w:val="22"/>
          <w:szCs w:val="20"/>
        </w:rPr>
      </w:pPr>
      <w:r>
        <w:rPr>
          <w:rFonts w:ascii="Calibri" w:hAnsi="Calibri"/>
          <w:sz w:val="22"/>
          <w:szCs w:val="20"/>
        </w:rPr>
        <w:t xml:space="preserve">Przepisy pkt </w:t>
      </w:r>
      <w:r w:rsidR="00BF6EF3">
        <w:rPr>
          <w:rFonts w:ascii="Calibri" w:hAnsi="Calibri"/>
          <w:sz w:val="22"/>
          <w:szCs w:val="20"/>
        </w:rPr>
        <w:t>1</w:t>
      </w:r>
      <w:r w:rsidR="003C1163">
        <w:rPr>
          <w:rFonts w:ascii="Calibri" w:hAnsi="Calibri"/>
          <w:sz w:val="22"/>
          <w:szCs w:val="20"/>
        </w:rPr>
        <w:t>2</w:t>
      </w:r>
      <w:r>
        <w:rPr>
          <w:rFonts w:ascii="Calibri" w:hAnsi="Calibri"/>
          <w:sz w:val="22"/>
          <w:szCs w:val="20"/>
        </w:rPr>
        <w:t>–</w:t>
      </w:r>
      <w:r w:rsidR="00BF6EF3">
        <w:rPr>
          <w:rFonts w:ascii="Calibri" w:hAnsi="Calibri"/>
          <w:sz w:val="22"/>
          <w:szCs w:val="20"/>
        </w:rPr>
        <w:t>1</w:t>
      </w:r>
      <w:r w:rsidR="003C1163">
        <w:rPr>
          <w:rFonts w:ascii="Calibri" w:hAnsi="Calibri"/>
          <w:sz w:val="22"/>
          <w:szCs w:val="20"/>
        </w:rPr>
        <w:t>3</w:t>
      </w:r>
      <w:r w:rsidR="00E53E5E" w:rsidRPr="00E53E5E">
        <w:rPr>
          <w:rFonts w:ascii="Calibri" w:hAnsi="Calibri"/>
          <w:sz w:val="22"/>
          <w:szCs w:val="20"/>
        </w:rPr>
        <w:t xml:space="preserve"> stosuje się odpowiednio do osoby działającej w imieniu podmiotu udostępniającego zasoby na zasadach określonych w art. 118 ustawy </w:t>
      </w:r>
      <w:proofErr w:type="spellStart"/>
      <w:r w:rsidR="00E53E5E" w:rsidRPr="00E53E5E">
        <w:rPr>
          <w:rFonts w:ascii="Calibri" w:hAnsi="Calibri"/>
          <w:sz w:val="22"/>
          <w:szCs w:val="20"/>
        </w:rPr>
        <w:t>Pzp</w:t>
      </w:r>
      <w:proofErr w:type="spellEnd"/>
      <w:r w:rsidR="00E53E5E" w:rsidRPr="00E53E5E">
        <w:rPr>
          <w:rFonts w:ascii="Calibri" w:hAnsi="Calibri"/>
          <w:sz w:val="22"/>
          <w:szCs w:val="20"/>
        </w:rPr>
        <w:t xml:space="preserve"> lub podwykonawcy niebędącego podmiotem udostępniającym zasoby na takich zasadach.</w:t>
      </w:r>
    </w:p>
    <w:p w14:paraId="414B9B90" w14:textId="77777777" w:rsidR="003A234F" w:rsidRPr="003A234F" w:rsidRDefault="003A234F" w:rsidP="002857C1">
      <w:pPr>
        <w:pStyle w:val="Akapitzlist"/>
        <w:numPr>
          <w:ilvl w:val="0"/>
          <w:numId w:val="45"/>
        </w:numPr>
        <w:ind w:left="426" w:hanging="426"/>
        <w:rPr>
          <w:rFonts w:ascii="Calibri" w:hAnsi="Calibri"/>
          <w:sz w:val="22"/>
          <w:szCs w:val="20"/>
        </w:rPr>
      </w:pPr>
      <w:r>
        <w:rPr>
          <w:rFonts w:ascii="Calibri" w:hAnsi="Calibri"/>
          <w:sz w:val="22"/>
          <w:szCs w:val="20"/>
        </w:rPr>
        <w:t>Informacje</w:t>
      </w:r>
      <w:r w:rsidRPr="003A234F">
        <w:rPr>
          <w:rFonts w:ascii="Calibri" w:hAnsi="Calibri"/>
          <w:sz w:val="22"/>
          <w:szCs w:val="20"/>
        </w:rPr>
        <w:t xml:space="preserve"> dotyczące przygotowania oferty</w:t>
      </w:r>
      <w:r>
        <w:rPr>
          <w:rFonts w:ascii="Calibri" w:hAnsi="Calibri"/>
          <w:sz w:val="22"/>
          <w:szCs w:val="20"/>
        </w:rPr>
        <w:t>:</w:t>
      </w:r>
    </w:p>
    <w:p w14:paraId="0C9BBF7A" w14:textId="77777777" w:rsidR="003A234F" w:rsidRPr="00C042BD" w:rsidRDefault="003A234F" w:rsidP="002857C1">
      <w:pPr>
        <w:pStyle w:val="Akapitzlist"/>
        <w:numPr>
          <w:ilvl w:val="0"/>
          <w:numId w:val="20"/>
        </w:numPr>
        <w:tabs>
          <w:tab w:val="clear" w:pos="360"/>
          <w:tab w:val="num" w:pos="567"/>
        </w:tabs>
        <w:ind w:left="567" w:hanging="283"/>
        <w:rPr>
          <w:rFonts w:ascii="Calibri" w:hAnsi="Calibri"/>
          <w:sz w:val="22"/>
        </w:rPr>
      </w:pPr>
      <w:r w:rsidRPr="00C042BD">
        <w:rPr>
          <w:rFonts w:ascii="Calibri" w:hAnsi="Calibri"/>
          <w:sz w:val="22"/>
        </w:rPr>
        <w:t>wzory dokumentów dołączonych do niniejszej SWZ powinny zostać wypełnione przez Wykonawcę i dołączone do oferty bądź też przygotowane przez Wykonawc</w:t>
      </w:r>
      <w:r w:rsidR="00A61C4D">
        <w:rPr>
          <w:rFonts w:ascii="Calibri" w:hAnsi="Calibri"/>
          <w:sz w:val="22"/>
        </w:rPr>
        <w:t>ę w innej zgodnej z niniejszą S</w:t>
      </w:r>
      <w:r w:rsidRPr="00C042BD">
        <w:rPr>
          <w:rFonts w:ascii="Calibri" w:hAnsi="Calibri"/>
          <w:sz w:val="22"/>
        </w:rPr>
        <w:t>WZ formie;</w:t>
      </w:r>
    </w:p>
    <w:p w14:paraId="4E0D6ED5" w14:textId="77777777" w:rsidR="003A234F" w:rsidRPr="00C042BD" w:rsidRDefault="003A234F" w:rsidP="002857C1">
      <w:pPr>
        <w:pStyle w:val="Akapitzlist"/>
        <w:numPr>
          <w:ilvl w:val="0"/>
          <w:numId w:val="20"/>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bookmarkStart w:id="0" w:name="_Toc504465391"/>
    </w:p>
    <w:bookmarkEnd w:id="0"/>
    <w:p w14:paraId="7461AE1A" w14:textId="77777777" w:rsidR="003A234F" w:rsidRPr="00C042BD" w:rsidRDefault="003A234F" w:rsidP="002857C1">
      <w:pPr>
        <w:pStyle w:val="Akapitzlist"/>
        <w:numPr>
          <w:ilvl w:val="0"/>
          <w:numId w:val="20"/>
        </w:numPr>
        <w:tabs>
          <w:tab w:val="clear" w:pos="360"/>
          <w:tab w:val="num" w:pos="567"/>
        </w:tabs>
        <w:ind w:left="567" w:hanging="283"/>
        <w:rPr>
          <w:rFonts w:ascii="Calibri" w:hAnsi="Calibri"/>
          <w:sz w:val="22"/>
        </w:rPr>
      </w:pPr>
      <w:r w:rsidRPr="00C042BD">
        <w:rPr>
          <w:rFonts w:ascii="Calibri" w:hAnsi="Calibri"/>
          <w:sz w:val="22"/>
        </w:rPr>
        <w:t>stosowne wypełnienia miejsc wykropkowanych we wzorach dokumentów stanowią</w:t>
      </w:r>
      <w:r>
        <w:rPr>
          <w:rFonts w:ascii="Calibri" w:hAnsi="Calibri"/>
          <w:sz w:val="22"/>
        </w:rPr>
        <w:t>cych załączniki do niniejszej S</w:t>
      </w:r>
      <w:r w:rsidRPr="00C042BD">
        <w:rPr>
          <w:rFonts w:ascii="Calibri" w:hAnsi="Calibri"/>
          <w:sz w:val="22"/>
        </w:rPr>
        <w:t>WZ i wchodzących następnie w skład oferty mogą być dokonane komputerowo, maszynowo lub ręcznie;</w:t>
      </w:r>
    </w:p>
    <w:p w14:paraId="62611BA5" w14:textId="77777777" w:rsidR="003A234F" w:rsidRPr="00C042BD" w:rsidRDefault="003A234F" w:rsidP="002857C1">
      <w:pPr>
        <w:pStyle w:val="Akapitzlist"/>
        <w:numPr>
          <w:ilvl w:val="0"/>
          <w:numId w:val="20"/>
        </w:numPr>
        <w:tabs>
          <w:tab w:val="clear" w:pos="360"/>
          <w:tab w:val="num" w:pos="567"/>
        </w:tabs>
        <w:ind w:left="567" w:hanging="283"/>
        <w:rPr>
          <w:rFonts w:ascii="Calibri" w:hAnsi="Calibri"/>
          <w:sz w:val="22"/>
        </w:rPr>
      </w:pPr>
      <w:r w:rsidRPr="00C042BD">
        <w:rPr>
          <w:rFonts w:ascii="Calibri" w:hAnsi="Calibri"/>
          <w:sz w:val="22"/>
        </w:rPr>
        <w:t>pożądane przez Zamawiającego jest złożenie w ofercie spisu treści z wyszczególnieniem liczby arkuszy wchodzących w skład oferty.</w:t>
      </w:r>
    </w:p>
    <w:p w14:paraId="426E810D" w14:textId="77777777" w:rsidR="003A234F" w:rsidRPr="003A234F" w:rsidRDefault="003A234F" w:rsidP="002857C1">
      <w:pPr>
        <w:pStyle w:val="Akapitzlist"/>
        <w:numPr>
          <w:ilvl w:val="0"/>
          <w:numId w:val="45"/>
        </w:numPr>
        <w:ind w:left="426" w:hanging="426"/>
        <w:rPr>
          <w:rFonts w:ascii="Calibri" w:hAnsi="Calibri"/>
          <w:sz w:val="22"/>
          <w:szCs w:val="20"/>
        </w:rPr>
      </w:pPr>
      <w:r w:rsidRPr="003A234F">
        <w:rPr>
          <w:rFonts w:ascii="Calibri" w:hAnsi="Calibri"/>
          <w:sz w:val="22"/>
          <w:szCs w:val="20"/>
        </w:rPr>
        <w:t>Tajemnica przedsiębiorstwa.</w:t>
      </w:r>
    </w:p>
    <w:p w14:paraId="2459B015" w14:textId="77777777" w:rsidR="003A234F" w:rsidRPr="00AF0CB5" w:rsidRDefault="003A234F" w:rsidP="002857C1">
      <w:pPr>
        <w:pStyle w:val="Akapitzlist"/>
        <w:numPr>
          <w:ilvl w:val="1"/>
          <w:numId w:val="18"/>
        </w:numPr>
        <w:ind w:hanging="283"/>
        <w:rPr>
          <w:rFonts w:ascii="Calibri" w:hAnsi="Calibri"/>
          <w:sz w:val="22"/>
        </w:rPr>
      </w:pPr>
      <w:r w:rsidRPr="00AF0CB5">
        <w:rPr>
          <w:rFonts w:ascii="Calibri" w:hAnsi="Calibri"/>
          <w:sz w:val="22"/>
        </w:rPr>
        <w:t xml:space="preserve">zgodnie z art. 18 ust. 3 ustawy </w:t>
      </w:r>
      <w:proofErr w:type="spellStart"/>
      <w:r w:rsidRPr="00AF0CB5">
        <w:rPr>
          <w:rFonts w:ascii="Calibri" w:hAnsi="Calibri"/>
          <w:sz w:val="22"/>
        </w:rPr>
        <w:t>Pzp</w:t>
      </w:r>
      <w:proofErr w:type="spellEnd"/>
      <w:r w:rsidRPr="00AF0CB5">
        <w:rPr>
          <w:rFonts w:ascii="Calibri" w:hAnsi="Calibri"/>
          <w:sz w:val="22"/>
        </w:rPr>
        <w:t xml:space="preserve"> informacji stanowiących tajemnicę przedsiębiorstwa w rozumieniu przepisów ustawy z dnia 16 kwietnia 1993 r. o zwalczaniu nieuczciwej konkurencji (Dz. U. z 2019 r. poz. 1010 z </w:t>
      </w:r>
      <w:proofErr w:type="spellStart"/>
      <w:r w:rsidRPr="00AF0CB5">
        <w:rPr>
          <w:rFonts w:ascii="Calibri" w:hAnsi="Calibri"/>
          <w:sz w:val="22"/>
        </w:rPr>
        <w:t>późn</w:t>
      </w:r>
      <w:proofErr w:type="spellEnd"/>
      <w:r w:rsidRPr="00AF0CB5">
        <w:rPr>
          <w:rFonts w:ascii="Calibri" w:hAnsi="Calibri"/>
          <w:sz w:val="22"/>
        </w:rPr>
        <w:t xml:space="preserve">. zm.), jeżeli wykonawca, wraz z przekazaniem takich informacji, zastrzegł, że nie mogą być one udostępniane oraz wykazał, że zastrzeżone informacje stanowią </w:t>
      </w:r>
      <w:r w:rsidRPr="00AF0CB5">
        <w:rPr>
          <w:rFonts w:ascii="Calibri" w:hAnsi="Calibri"/>
          <w:sz w:val="22"/>
        </w:rPr>
        <w:lastRenderedPageBreak/>
        <w:t xml:space="preserve">tajemnicę przedsiębiorstwa. Wykonawca nie może zastrzec informacji, o których mowa w art. 222 ust. 5 ustawy </w:t>
      </w:r>
      <w:proofErr w:type="spellStart"/>
      <w:r w:rsidRPr="00AF0CB5">
        <w:rPr>
          <w:rFonts w:ascii="Calibri" w:hAnsi="Calibri"/>
          <w:sz w:val="22"/>
        </w:rPr>
        <w:t>Pzp</w:t>
      </w:r>
      <w:proofErr w:type="spellEnd"/>
      <w:r w:rsidRPr="00AF0CB5">
        <w:rPr>
          <w:rFonts w:ascii="Calibri" w:hAnsi="Calibri"/>
          <w:sz w:val="22"/>
        </w:rPr>
        <w:t>;</w:t>
      </w:r>
    </w:p>
    <w:p w14:paraId="1FC4DFBC" w14:textId="77777777" w:rsidR="003A234F" w:rsidRPr="008F0138" w:rsidRDefault="003A234F" w:rsidP="002857C1">
      <w:pPr>
        <w:pStyle w:val="Akapitzlist"/>
        <w:numPr>
          <w:ilvl w:val="1"/>
          <w:numId w:val="18"/>
        </w:numPr>
        <w:ind w:hanging="283"/>
        <w:rPr>
          <w:rFonts w:ascii="Calibri" w:hAnsi="Calibri"/>
          <w:sz w:val="22"/>
        </w:rPr>
      </w:pPr>
      <w:r w:rsidRPr="00AF0CB5">
        <w:rPr>
          <w:rFonts w:ascii="Calibri" w:hAnsi="Calibri"/>
          <w:sz w:val="22"/>
        </w:rPr>
        <w:t>zastrzeżenie, o którym mowa w pkt</w:t>
      </w:r>
      <w:r w:rsidR="000C7448">
        <w:rPr>
          <w:rFonts w:ascii="Calibri" w:hAnsi="Calibri"/>
          <w:sz w:val="22"/>
        </w:rPr>
        <w:t>.</w:t>
      </w:r>
      <w:r w:rsidRPr="00AF0CB5">
        <w:rPr>
          <w:rFonts w:ascii="Calibri" w:hAnsi="Calibri"/>
          <w:sz w:val="22"/>
        </w:rPr>
        <w:t xml:space="preserve"> </w:t>
      </w:r>
      <w:r w:rsidR="000C7448">
        <w:rPr>
          <w:rFonts w:ascii="Calibri" w:hAnsi="Calibri"/>
          <w:sz w:val="22"/>
        </w:rPr>
        <w:t>1)</w:t>
      </w:r>
      <w:r w:rsidRPr="00AF0CB5">
        <w:rPr>
          <w:rFonts w:ascii="Calibri" w:hAnsi="Calibri"/>
          <w:sz w:val="22"/>
        </w:rPr>
        <w:t xml:space="preserve"> będzie skuteczne jeżeli Wykonawca </w:t>
      </w:r>
      <w:r w:rsidRPr="000C7448">
        <w:rPr>
          <w:rFonts w:ascii="Calibri" w:hAnsi="Calibri"/>
          <w:sz w:val="22"/>
          <w:szCs w:val="22"/>
        </w:rPr>
        <w:t>w pkt. 1</w:t>
      </w:r>
      <w:r w:rsidR="000C7448" w:rsidRPr="000C7448">
        <w:rPr>
          <w:rFonts w:ascii="Calibri" w:hAnsi="Calibri"/>
          <w:sz w:val="22"/>
          <w:szCs w:val="22"/>
        </w:rPr>
        <w:t>2</w:t>
      </w:r>
      <w:r w:rsidRPr="000C7448">
        <w:rPr>
          <w:rFonts w:ascii="Calibri" w:hAnsi="Calibri"/>
          <w:sz w:val="22"/>
          <w:szCs w:val="22"/>
        </w:rPr>
        <w:t xml:space="preserve"> załącznika</w:t>
      </w:r>
      <w:r>
        <w:rPr>
          <w:rFonts w:ascii="Calibri" w:hAnsi="Calibri"/>
          <w:sz w:val="22"/>
          <w:szCs w:val="22"/>
        </w:rPr>
        <w:t xml:space="preserve"> nr</w:t>
      </w:r>
      <w:r w:rsidR="000C7448">
        <w:rPr>
          <w:rFonts w:ascii="Calibri" w:hAnsi="Calibri"/>
          <w:sz w:val="22"/>
          <w:szCs w:val="22"/>
        </w:rPr>
        <w:t> </w:t>
      </w:r>
      <w:r>
        <w:rPr>
          <w:rFonts w:ascii="Calibri" w:hAnsi="Calibri"/>
          <w:sz w:val="22"/>
          <w:szCs w:val="22"/>
        </w:rPr>
        <w:t>1 do S</w:t>
      </w:r>
      <w:r w:rsidRPr="00AF0CB5">
        <w:rPr>
          <w:rFonts w:ascii="Calibri" w:hAnsi="Calibri"/>
          <w:sz w:val="22"/>
          <w:szCs w:val="22"/>
        </w:rPr>
        <w:t>WZ – wzór formularza oferty, wskaże w sposób nie budzący wątpliwości informacje stanowiące tajemnice przedsiębiorstwa.</w:t>
      </w:r>
    </w:p>
    <w:p w14:paraId="5EC7FB6C" w14:textId="77777777" w:rsidR="00D431C1" w:rsidRPr="00C042BD" w:rsidRDefault="00D431C1" w:rsidP="00F06AF7">
      <w:pPr>
        <w:spacing w:line="240" w:lineRule="auto"/>
        <w:ind w:firstLine="0"/>
        <w:contextualSpacing/>
        <w:rPr>
          <w:rFonts w:ascii="Calibri" w:hAnsi="Calibri"/>
          <w:bCs/>
          <w:sz w:val="22"/>
        </w:rPr>
      </w:pPr>
    </w:p>
    <w:p w14:paraId="39054D0E" w14:textId="77777777" w:rsidR="00335500" w:rsidRPr="00C042BD" w:rsidRDefault="00335500"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14:paraId="1B69DE5E" w14:textId="77777777" w:rsidR="00335500" w:rsidRPr="00C042BD" w:rsidRDefault="00335500" w:rsidP="00060836">
      <w:pPr>
        <w:shd w:val="clear" w:color="auto" w:fill="FFFFFF"/>
        <w:spacing w:line="240" w:lineRule="auto"/>
        <w:ind w:firstLine="0"/>
        <w:rPr>
          <w:rFonts w:ascii="Calibri" w:hAnsi="Calibri"/>
          <w:sz w:val="22"/>
          <w:lang w:eastAsia="pl-PL"/>
        </w:rPr>
      </w:pPr>
    </w:p>
    <w:p w14:paraId="47846C2D" w14:textId="77777777" w:rsidR="00335500" w:rsidRPr="00C042BD" w:rsidRDefault="00525038" w:rsidP="002857C1">
      <w:pPr>
        <w:pStyle w:val="Akapitzlist"/>
        <w:numPr>
          <w:ilvl w:val="3"/>
          <w:numId w:val="23"/>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jest ceną ryczałtową i nie podlega zmianie 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14:paraId="3E36E4BF" w14:textId="77777777" w:rsidR="00943913" w:rsidRPr="00C042BD" w:rsidRDefault="00943913" w:rsidP="002857C1">
      <w:pPr>
        <w:pStyle w:val="Akapitzlist"/>
        <w:numPr>
          <w:ilvl w:val="3"/>
          <w:numId w:val="23"/>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14:paraId="5AF24A87" w14:textId="77777777" w:rsidR="00C52826" w:rsidRDefault="00C52826" w:rsidP="002857C1">
      <w:pPr>
        <w:pStyle w:val="Akapitzlist"/>
        <w:numPr>
          <w:ilvl w:val="3"/>
          <w:numId w:val="23"/>
        </w:numPr>
        <w:ind w:left="284" w:hanging="284"/>
        <w:rPr>
          <w:rFonts w:ascii="Calibri" w:hAnsi="Calibri"/>
          <w:sz w:val="22"/>
        </w:rPr>
      </w:pPr>
      <w:r w:rsidRPr="00C52826">
        <w:rPr>
          <w:rFonts w:ascii="Calibri" w:hAnsi="Calibri"/>
          <w:sz w:val="22"/>
        </w:rPr>
        <w:t>Jeżeli została złożona oferta, której wybór prowadziłby do powstania u zamawiającego obowiązku podatkowego zgodnie z ustawą z dnia 11 marca 2004 r. o podatku od towarów i usług (Dz. U. z 2018</w:t>
      </w:r>
      <w:r w:rsidR="00E53E5E">
        <w:rPr>
          <w:rFonts w:ascii="Calibri" w:hAnsi="Calibri"/>
          <w:sz w:val="22"/>
        </w:rPr>
        <w:t> </w:t>
      </w:r>
      <w:r w:rsidRPr="00C52826">
        <w:rPr>
          <w:rFonts w:ascii="Calibri" w:hAnsi="Calibri"/>
          <w:sz w:val="22"/>
        </w:rPr>
        <w:t xml:space="preserve">r. poz. 2174, z </w:t>
      </w:r>
      <w:proofErr w:type="spellStart"/>
      <w:r w:rsidRPr="00C52826">
        <w:rPr>
          <w:rFonts w:ascii="Calibri" w:hAnsi="Calibri"/>
          <w:sz w:val="22"/>
        </w:rPr>
        <w:t>późn</w:t>
      </w:r>
      <w:proofErr w:type="spellEnd"/>
      <w:r w:rsidRPr="00C52826">
        <w:rPr>
          <w:rFonts w:ascii="Calibri" w:hAnsi="Calibri"/>
          <w:sz w:val="22"/>
        </w:rPr>
        <w:t>. zm.), dla celów zastosowania kryterium ceny lub kosztu Zamawiający doliczy do przedstawionej w tej ofercie ceny kwotę podatku od towarów i usług, którą miałby obowiązek rozliczyć.</w:t>
      </w:r>
    </w:p>
    <w:p w14:paraId="1C220067" w14:textId="77777777" w:rsidR="00E53E5E" w:rsidRDefault="00E53E5E" w:rsidP="00E53E5E">
      <w:pPr>
        <w:pStyle w:val="Akapitzlist"/>
        <w:ind w:left="284"/>
        <w:rPr>
          <w:rFonts w:ascii="Calibri" w:hAnsi="Calibri"/>
          <w:sz w:val="22"/>
        </w:rPr>
      </w:pPr>
    </w:p>
    <w:p w14:paraId="5F761D59" w14:textId="77777777" w:rsidR="00335500" w:rsidRPr="00C042BD" w:rsidRDefault="00335500"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14:paraId="5150C66F" w14:textId="77777777" w:rsidR="00335500" w:rsidRPr="00C042BD" w:rsidRDefault="00335500" w:rsidP="00060836">
      <w:pPr>
        <w:shd w:val="clear" w:color="auto" w:fill="FFFFFF"/>
        <w:spacing w:line="240" w:lineRule="auto"/>
        <w:ind w:firstLine="0"/>
        <w:rPr>
          <w:rFonts w:ascii="Calibri" w:hAnsi="Calibri"/>
          <w:sz w:val="22"/>
          <w:lang w:eastAsia="pl-PL"/>
        </w:rPr>
      </w:pPr>
    </w:p>
    <w:p w14:paraId="5D8DEB89" w14:textId="56DBC21C" w:rsidR="00E75094" w:rsidRPr="00E75094" w:rsidRDefault="00710BA3" w:rsidP="00710BA3">
      <w:pPr>
        <w:pStyle w:val="Akapitzlist"/>
        <w:ind w:left="284"/>
        <w:rPr>
          <w:rFonts w:ascii="Calibri" w:hAnsi="Calibri"/>
          <w:sz w:val="22"/>
        </w:rPr>
      </w:pPr>
      <w:r>
        <w:rPr>
          <w:rFonts w:ascii="Calibri" w:hAnsi="Calibri"/>
          <w:sz w:val="22"/>
        </w:rPr>
        <w:t>Zamawiający nie wymaga wniesienia wadium.</w:t>
      </w:r>
    </w:p>
    <w:p w14:paraId="2891CCC0" w14:textId="77777777" w:rsidR="00C445A4" w:rsidRPr="00C042BD" w:rsidRDefault="00C445A4" w:rsidP="001A239D">
      <w:pPr>
        <w:spacing w:line="240" w:lineRule="auto"/>
        <w:ind w:firstLine="0"/>
        <w:rPr>
          <w:rFonts w:ascii="Calibri" w:hAnsi="Calibri"/>
          <w:sz w:val="22"/>
          <w:lang w:eastAsia="pl-PL"/>
        </w:rPr>
      </w:pPr>
    </w:p>
    <w:p w14:paraId="7C689D64" w14:textId="77777777" w:rsidR="00335500" w:rsidRPr="00C042BD" w:rsidRDefault="007C150A"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Wizja lokalna lub sprawdzenie dokumentów</w:t>
      </w:r>
    </w:p>
    <w:p w14:paraId="546AF5A5" w14:textId="77777777" w:rsidR="007C150A" w:rsidRDefault="007C150A" w:rsidP="003268AC">
      <w:pPr>
        <w:pStyle w:val="Default"/>
        <w:ind w:left="284"/>
        <w:rPr>
          <w:rFonts w:ascii="Calibri" w:hAnsi="Calibri" w:cs="Calibri"/>
          <w:sz w:val="22"/>
          <w:szCs w:val="22"/>
        </w:rPr>
      </w:pPr>
    </w:p>
    <w:p w14:paraId="265E9F92" w14:textId="77777777" w:rsidR="00B00A07" w:rsidRPr="003268AC" w:rsidRDefault="008F0138" w:rsidP="003268AC">
      <w:pPr>
        <w:pStyle w:val="Default"/>
        <w:ind w:left="284"/>
        <w:rPr>
          <w:rFonts w:ascii="Calibri" w:hAnsi="Calibri" w:cs="Calibri"/>
          <w:sz w:val="22"/>
          <w:szCs w:val="22"/>
        </w:rPr>
      </w:pPr>
      <w:r w:rsidRPr="003268AC">
        <w:rPr>
          <w:rFonts w:ascii="Calibri" w:hAnsi="Calibri" w:cs="Calibri"/>
          <w:sz w:val="22"/>
          <w:szCs w:val="22"/>
        </w:rPr>
        <w:t xml:space="preserve">Zamawiający nie </w:t>
      </w:r>
      <w:r w:rsidR="007C150A">
        <w:rPr>
          <w:rFonts w:ascii="Calibri" w:hAnsi="Calibri" w:cs="Calibri"/>
          <w:sz w:val="22"/>
          <w:szCs w:val="22"/>
        </w:rPr>
        <w:t>uzależnia</w:t>
      </w:r>
      <w:r w:rsidR="003268AC" w:rsidRPr="003268AC">
        <w:rPr>
          <w:rFonts w:ascii="Calibri" w:hAnsi="Calibri" w:cs="Calibri"/>
          <w:sz w:val="22"/>
          <w:szCs w:val="22"/>
        </w:rPr>
        <w:t xml:space="preserve"> złożenia oferty po odbyciu przez wykonawcę wizji lokalnej lub sprawdzeniu przez wykonawcę dokumentów niezbędnych do realizacji zamówienia dostępnych na miejscu u</w:t>
      </w:r>
      <w:r w:rsidR="003268AC">
        <w:rPr>
          <w:rFonts w:ascii="Calibri" w:hAnsi="Calibri" w:cs="Calibri"/>
          <w:sz w:val="22"/>
          <w:szCs w:val="22"/>
        </w:rPr>
        <w:t> </w:t>
      </w:r>
      <w:r w:rsidR="003268AC" w:rsidRPr="003268AC">
        <w:rPr>
          <w:rFonts w:ascii="Calibri" w:hAnsi="Calibri" w:cs="Calibri"/>
          <w:sz w:val="22"/>
          <w:szCs w:val="22"/>
        </w:rPr>
        <w:t>Zamawiającego</w:t>
      </w:r>
      <w:r w:rsidR="003268AC">
        <w:rPr>
          <w:rFonts w:ascii="Calibri" w:hAnsi="Calibri" w:cs="Calibri"/>
          <w:sz w:val="22"/>
          <w:szCs w:val="22"/>
        </w:rPr>
        <w:t>.</w:t>
      </w:r>
    </w:p>
    <w:p w14:paraId="171C7BB5" w14:textId="77777777" w:rsidR="003268AC" w:rsidRPr="003268AC" w:rsidRDefault="003268AC" w:rsidP="003268AC">
      <w:pPr>
        <w:pStyle w:val="Default"/>
        <w:rPr>
          <w:sz w:val="23"/>
          <w:szCs w:val="23"/>
        </w:rPr>
      </w:pPr>
    </w:p>
    <w:p w14:paraId="3AC29629" w14:textId="77777777" w:rsidR="00335500" w:rsidRPr="00C042BD" w:rsidRDefault="00335500"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Zawartość oferty.</w:t>
      </w:r>
    </w:p>
    <w:p w14:paraId="560780B4"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78E1631C" w14:textId="77777777" w:rsidR="002B1CD2" w:rsidRPr="00C042BD" w:rsidRDefault="003E46A5" w:rsidP="00B516F2">
      <w:pPr>
        <w:pStyle w:val="Tekstkomentarza"/>
        <w:numPr>
          <w:ilvl w:val="3"/>
          <w:numId w:val="4"/>
        </w:numPr>
        <w:tabs>
          <w:tab w:val="clear" w:pos="3637"/>
          <w:tab w:val="left" w:pos="0"/>
          <w:tab w:val="num" w:pos="284"/>
        </w:tabs>
        <w:ind w:left="284" w:hanging="284"/>
        <w:jc w:val="both"/>
        <w:rPr>
          <w:rFonts w:ascii="Calibri" w:hAnsi="Calibri"/>
          <w:sz w:val="22"/>
        </w:rPr>
      </w:pPr>
      <w:r w:rsidRPr="00C042BD">
        <w:rPr>
          <w:rFonts w:ascii="Calibri" w:hAnsi="Calibri"/>
          <w:sz w:val="22"/>
          <w:szCs w:val="22"/>
        </w:rPr>
        <w:t xml:space="preserve">Wykonawca zobowiązany jest w postępowaniu o udzielenie niniejszego zamówienia publicznego </w:t>
      </w:r>
      <w:r w:rsidR="002B1CD2" w:rsidRPr="00C042BD">
        <w:rPr>
          <w:rFonts w:ascii="Calibri" w:hAnsi="Calibri"/>
          <w:sz w:val="22"/>
          <w:szCs w:val="22"/>
        </w:rPr>
        <w:t>wraz z ofertą (</w:t>
      </w:r>
      <w:r w:rsidR="002B1CD2" w:rsidRPr="00C042BD">
        <w:rPr>
          <w:rFonts w:ascii="Calibri" w:hAnsi="Calibri"/>
          <w:sz w:val="22"/>
        </w:rPr>
        <w:t xml:space="preserve">formularzem oferty sporządzonym według wzoru stanowiącego </w:t>
      </w:r>
      <w:r w:rsidR="002B1CD2" w:rsidRPr="00991631">
        <w:rPr>
          <w:rFonts w:ascii="Calibri" w:hAnsi="Calibri"/>
          <w:b/>
          <w:sz w:val="22"/>
        </w:rPr>
        <w:t>załącznik nr 1</w:t>
      </w:r>
      <w:r w:rsidR="002B1CD2" w:rsidRPr="00C042BD">
        <w:rPr>
          <w:rFonts w:ascii="Calibri" w:hAnsi="Calibri"/>
          <w:b/>
          <w:sz w:val="22"/>
        </w:rPr>
        <w:t xml:space="preserve"> </w:t>
      </w:r>
      <w:r w:rsidR="00466968">
        <w:rPr>
          <w:rFonts w:ascii="Calibri" w:hAnsi="Calibri"/>
          <w:sz w:val="22"/>
        </w:rPr>
        <w:t>do niniejszej S</w:t>
      </w:r>
      <w:r w:rsidR="002B1CD2" w:rsidRPr="00C042BD">
        <w:rPr>
          <w:rFonts w:ascii="Calibri" w:hAnsi="Calibri"/>
          <w:sz w:val="22"/>
        </w:rPr>
        <w:t>WZ)</w:t>
      </w:r>
      <w:r w:rsidR="002B1CD2" w:rsidRPr="00C042BD">
        <w:rPr>
          <w:rFonts w:ascii="Calibri" w:hAnsi="Calibri"/>
          <w:sz w:val="22"/>
          <w:szCs w:val="22"/>
        </w:rPr>
        <w:t xml:space="preserve"> </w:t>
      </w:r>
      <w:r w:rsidRPr="00C042BD">
        <w:rPr>
          <w:rFonts w:ascii="Calibri" w:hAnsi="Calibri"/>
          <w:sz w:val="22"/>
          <w:szCs w:val="22"/>
        </w:rPr>
        <w:t>złożyć</w:t>
      </w:r>
      <w:r w:rsidR="00B067B0" w:rsidRPr="00C042BD">
        <w:rPr>
          <w:rFonts w:ascii="Calibri" w:hAnsi="Calibri"/>
          <w:sz w:val="22"/>
          <w:szCs w:val="22"/>
        </w:rPr>
        <w:t>:</w:t>
      </w:r>
      <w:r w:rsidRPr="00C042BD">
        <w:rPr>
          <w:rFonts w:ascii="Calibri" w:hAnsi="Calibri"/>
          <w:sz w:val="22"/>
          <w:szCs w:val="22"/>
        </w:rPr>
        <w:t xml:space="preserve"> </w:t>
      </w:r>
    </w:p>
    <w:p w14:paraId="79A434AF" w14:textId="49F15D6A" w:rsidR="004A37A9" w:rsidRPr="00612F97" w:rsidRDefault="004A37A9" w:rsidP="002857C1">
      <w:pPr>
        <w:numPr>
          <w:ilvl w:val="0"/>
          <w:numId w:val="12"/>
        </w:numPr>
        <w:tabs>
          <w:tab w:val="clear" w:pos="1440"/>
        </w:tabs>
        <w:spacing w:line="240" w:lineRule="auto"/>
        <w:ind w:left="567" w:hanging="283"/>
        <w:rPr>
          <w:rFonts w:ascii="Calibri" w:hAnsi="Calibri"/>
          <w:sz w:val="22"/>
        </w:rPr>
      </w:pPr>
      <w:r w:rsidRPr="00612F97">
        <w:rPr>
          <w:rFonts w:ascii="Calibri" w:hAnsi="Calibri"/>
          <w:sz w:val="22"/>
        </w:rPr>
        <w:t>dokumen</w:t>
      </w:r>
      <w:r>
        <w:rPr>
          <w:rFonts w:ascii="Calibri" w:hAnsi="Calibri"/>
          <w:sz w:val="22"/>
        </w:rPr>
        <w:t xml:space="preserve">ty, o których mowa w pkt </w:t>
      </w:r>
      <w:r w:rsidR="00674AFA">
        <w:rPr>
          <w:rFonts w:ascii="Calibri" w:hAnsi="Calibri"/>
          <w:sz w:val="22"/>
        </w:rPr>
        <w:t>VII</w:t>
      </w:r>
      <w:r>
        <w:rPr>
          <w:rFonts w:ascii="Calibri" w:hAnsi="Calibri"/>
          <w:sz w:val="22"/>
        </w:rPr>
        <w:t>I SWZ;</w:t>
      </w:r>
    </w:p>
    <w:p w14:paraId="2B86262C" w14:textId="77777777" w:rsidR="004A37A9" w:rsidRPr="00612F97" w:rsidRDefault="004A37A9" w:rsidP="002857C1">
      <w:pPr>
        <w:numPr>
          <w:ilvl w:val="0"/>
          <w:numId w:val="12"/>
        </w:numPr>
        <w:tabs>
          <w:tab w:val="clear" w:pos="1440"/>
        </w:tabs>
        <w:spacing w:line="240" w:lineRule="auto"/>
        <w:ind w:left="567" w:hanging="283"/>
        <w:rPr>
          <w:rFonts w:ascii="Calibri" w:hAnsi="Calibri"/>
          <w:sz w:val="22"/>
        </w:rPr>
      </w:pPr>
      <w:r w:rsidRPr="00BE4F29">
        <w:rPr>
          <w:rFonts w:ascii="Calibri" w:hAnsi="Calibri"/>
          <w:sz w:val="22"/>
        </w:rPr>
        <w:t>zobowiązanie</w:t>
      </w:r>
      <w:r w:rsidR="0015649D">
        <w:rPr>
          <w:rFonts w:ascii="Calibri" w:hAnsi="Calibri"/>
          <w:sz w:val="22"/>
        </w:rPr>
        <w:t xml:space="preserve"> </w:t>
      </w:r>
      <w:r w:rsidR="0015649D" w:rsidRPr="0015649D">
        <w:rPr>
          <w:rFonts w:ascii="Calibri" w:hAnsi="Calibri"/>
          <w:sz w:val="22"/>
        </w:rPr>
        <w:t>lub inny podmiotowy środek dowodowy</w:t>
      </w:r>
      <w:r w:rsidRPr="00BE4F29">
        <w:rPr>
          <w:rFonts w:ascii="Calibri" w:hAnsi="Calibri"/>
          <w:sz w:val="22"/>
        </w:rPr>
        <w:t xml:space="preserve">, o którym mowa </w:t>
      </w:r>
      <w:r w:rsidRPr="00612F97">
        <w:rPr>
          <w:rFonts w:ascii="Calibri" w:hAnsi="Calibri"/>
          <w:sz w:val="22"/>
        </w:rPr>
        <w:t>w pkt. X.2 SWZ (o ile dotyczy);</w:t>
      </w:r>
    </w:p>
    <w:p w14:paraId="54731E8E" w14:textId="77777777" w:rsidR="004A37A9" w:rsidRDefault="00BE4F29" w:rsidP="002857C1">
      <w:pPr>
        <w:numPr>
          <w:ilvl w:val="0"/>
          <w:numId w:val="12"/>
        </w:numPr>
        <w:tabs>
          <w:tab w:val="clear" w:pos="1440"/>
        </w:tabs>
        <w:spacing w:line="240" w:lineRule="auto"/>
        <w:ind w:left="567" w:hanging="283"/>
        <w:rPr>
          <w:rFonts w:ascii="Calibri" w:hAnsi="Calibri"/>
          <w:sz w:val="22"/>
        </w:rPr>
      </w:pPr>
      <w:r w:rsidRPr="00C042BD">
        <w:rPr>
          <w:rFonts w:ascii="Calibri" w:hAnsi="Calibri"/>
          <w:sz w:val="22"/>
        </w:rPr>
        <w:t>oświadczeni</w:t>
      </w:r>
      <w:r>
        <w:rPr>
          <w:rFonts w:ascii="Calibri" w:hAnsi="Calibri"/>
          <w:sz w:val="22"/>
        </w:rPr>
        <w:t>e</w:t>
      </w:r>
      <w:r w:rsidRPr="00C042BD">
        <w:rPr>
          <w:rFonts w:ascii="Calibri" w:hAnsi="Calibri"/>
          <w:sz w:val="22"/>
        </w:rPr>
        <w:t>, o który</w:t>
      </w:r>
      <w:r>
        <w:rPr>
          <w:rFonts w:ascii="Calibri" w:hAnsi="Calibri"/>
          <w:sz w:val="22"/>
        </w:rPr>
        <w:t>m</w:t>
      </w:r>
      <w:r w:rsidRPr="00C042BD">
        <w:rPr>
          <w:rFonts w:ascii="Calibri" w:hAnsi="Calibri"/>
          <w:sz w:val="22"/>
        </w:rPr>
        <w:t xml:space="preserve"> mowa w pkt</w:t>
      </w:r>
      <w:r>
        <w:rPr>
          <w:rFonts w:ascii="Calibri" w:hAnsi="Calibri"/>
          <w:sz w:val="22"/>
        </w:rPr>
        <w:t>.</w:t>
      </w:r>
      <w:r w:rsidRPr="00C042BD">
        <w:rPr>
          <w:rFonts w:ascii="Calibri" w:hAnsi="Calibri"/>
          <w:sz w:val="22"/>
        </w:rPr>
        <w:t xml:space="preserve"> </w:t>
      </w:r>
      <w:r w:rsidR="004A37A9">
        <w:rPr>
          <w:rFonts w:ascii="Calibri" w:hAnsi="Calibri"/>
          <w:sz w:val="22"/>
        </w:rPr>
        <w:t>X.8.2)</w:t>
      </w:r>
      <w:r>
        <w:rPr>
          <w:rFonts w:ascii="Calibri" w:hAnsi="Calibri"/>
          <w:sz w:val="22"/>
        </w:rPr>
        <w:t xml:space="preserve"> SWZ</w:t>
      </w:r>
      <w:r w:rsidR="002817EE">
        <w:rPr>
          <w:rFonts w:ascii="Calibri" w:hAnsi="Calibri"/>
          <w:sz w:val="22"/>
        </w:rPr>
        <w:t xml:space="preserve"> (o ile dotyczy)</w:t>
      </w:r>
      <w:r w:rsidR="004A37A9">
        <w:rPr>
          <w:rFonts w:ascii="Calibri" w:hAnsi="Calibri"/>
          <w:sz w:val="22"/>
        </w:rPr>
        <w:t>;</w:t>
      </w:r>
      <w:r>
        <w:rPr>
          <w:rFonts w:ascii="Calibri" w:hAnsi="Calibri"/>
          <w:sz w:val="22"/>
        </w:rPr>
        <w:t xml:space="preserve"> </w:t>
      </w:r>
    </w:p>
    <w:p w14:paraId="5F680CBE" w14:textId="77777777" w:rsidR="003E1A41" w:rsidRDefault="00B067B0" w:rsidP="002857C1">
      <w:pPr>
        <w:numPr>
          <w:ilvl w:val="0"/>
          <w:numId w:val="12"/>
        </w:numPr>
        <w:tabs>
          <w:tab w:val="clear" w:pos="1440"/>
        </w:tabs>
        <w:spacing w:line="240" w:lineRule="auto"/>
        <w:ind w:left="567" w:hanging="283"/>
        <w:rPr>
          <w:rFonts w:ascii="Calibri" w:hAnsi="Calibri"/>
          <w:sz w:val="22"/>
        </w:rPr>
      </w:pPr>
      <w:r w:rsidRPr="004A37A9">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w:t>
      </w:r>
      <w:r w:rsidR="002817EE" w:rsidRPr="004A37A9">
        <w:rPr>
          <w:rFonts w:ascii="Calibri" w:hAnsi="Calibri"/>
          <w:sz w:val="22"/>
        </w:rPr>
        <w:t xml:space="preserve"> o którym mowa w pkt. </w:t>
      </w:r>
      <w:r w:rsidR="00AF0CB5" w:rsidRPr="004A37A9">
        <w:rPr>
          <w:rFonts w:ascii="Calibri" w:hAnsi="Calibri"/>
          <w:sz w:val="22"/>
        </w:rPr>
        <w:t>X.6 SWZ;</w:t>
      </w:r>
    </w:p>
    <w:p w14:paraId="35BDC917" w14:textId="77777777" w:rsidR="003E1A41" w:rsidRPr="004A37A9" w:rsidRDefault="00B067B0" w:rsidP="002857C1">
      <w:pPr>
        <w:numPr>
          <w:ilvl w:val="0"/>
          <w:numId w:val="12"/>
        </w:numPr>
        <w:tabs>
          <w:tab w:val="clear" w:pos="1440"/>
        </w:tabs>
        <w:spacing w:line="240" w:lineRule="auto"/>
        <w:ind w:left="567" w:hanging="283"/>
        <w:rPr>
          <w:rFonts w:ascii="Calibri" w:hAnsi="Calibri"/>
          <w:sz w:val="22"/>
        </w:rPr>
      </w:pPr>
      <w:r w:rsidRPr="004A37A9">
        <w:rPr>
          <w:rFonts w:ascii="Calibri" w:hAnsi="Calibri"/>
          <w:sz w:val="22"/>
        </w:rPr>
        <w:t xml:space="preserve">dokumenty, </w:t>
      </w:r>
      <w:r w:rsidR="00AF0CB5" w:rsidRPr="004A37A9">
        <w:rPr>
          <w:rFonts w:ascii="Calibri" w:hAnsi="Calibri"/>
          <w:sz w:val="22"/>
        </w:rPr>
        <w:t>o</w:t>
      </w:r>
      <w:r w:rsidRPr="004A37A9">
        <w:rPr>
          <w:rFonts w:ascii="Calibri" w:hAnsi="Calibri"/>
          <w:sz w:val="22"/>
        </w:rPr>
        <w:t xml:space="preserve"> których</w:t>
      </w:r>
      <w:r w:rsidR="007B5D8A" w:rsidRPr="004A37A9">
        <w:rPr>
          <w:rFonts w:ascii="Calibri" w:hAnsi="Calibri"/>
          <w:sz w:val="22"/>
        </w:rPr>
        <w:t xml:space="preserve"> mowa w pkt X</w:t>
      </w:r>
      <w:r w:rsidR="00126B29" w:rsidRPr="004A37A9">
        <w:rPr>
          <w:rFonts w:ascii="Calibri" w:hAnsi="Calibri"/>
          <w:sz w:val="22"/>
        </w:rPr>
        <w:t>I</w:t>
      </w:r>
      <w:r w:rsidR="00386E46">
        <w:rPr>
          <w:rFonts w:ascii="Calibri" w:hAnsi="Calibri"/>
          <w:sz w:val="22"/>
        </w:rPr>
        <w:t>I</w:t>
      </w:r>
      <w:r w:rsidR="007B5D8A" w:rsidRPr="004A37A9">
        <w:rPr>
          <w:rFonts w:ascii="Calibri" w:hAnsi="Calibri"/>
          <w:sz w:val="22"/>
        </w:rPr>
        <w:t>.1</w:t>
      </w:r>
      <w:r w:rsidR="003C1163" w:rsidRPr="004A37A9">
        <w:rPr>
          <w:rFonts w:ascii="Calibri" w:hAnsi="Calibri"/>
          <w:sz w:val="22"/>
        </w:rPr>
        <w:t>2</w:t>
      </w:r>
      <w:r w:rsidR="007C150A" w:rsidRPr="004A37A9">
        <w:rPr>
          <w:rFonts w:ascii="Calibri" w:hAnsi="Calibri"/>
          <w:sz w:val="22"/>
        </w:rPr>
        <w:t xml:space="preserve"> – X</w:t>
      </w:r>
      <w:r w:rsidR="00386E46">
        <w:rPr>
          <w:rFonts w:ascii="Calibri" w:hAnsi="Calibri"/>
          <w:sz w:val="22"/>
        </w:rPr>
        <w:t>I</w:t>
      </w:r>
      <w:r w:rsidR="00126B29" w:rsidRPr="004A37A9">
        <w:rPr>
          <w:rFonts w:ascii="Calibri" w:hAnsi="Calibri"/>
          <w:sz w:val="22"/>
        </w:rPr>
        <w:t>I</w:t>
      </w:r>
      <w:r w:rsidR="007C150A" w:rsidRPr="004A37A9">
        <w:rPr>
          <w:rFonts w:ascii="Calibri" w:hAnsi="Calibri"/>
          <w:sz w:val="22"/>
        </w:rPr>
        <w:t>.</w:t>
      </w:r>
      <w:r w:rsidR="007B5D8A" w:rsidRPr="004A37A9">
        <w:rPr>
          <w:rFonts w:ascii="Calibri" w:hAnsi="Calibri"/>
          <w:sz w:val="22"/>
        </w:rPr>
        <w:t>1</w:t>
      </w:r>
      <w:r w:rsidR="003C1163" w:rsidRPr="004A37A9">
        <w:rPr>
          <w:rFonts w:ascii="Calibri" w:hAnsi="Calibri"/>
          <w:sz w:val="22"/>
        </w:rPr>
        <w:t>3</w:t>
      </w:r>
      <w:r w:rsidR="00AF0CB5" w:rsidRPr="004A37A9">
        <w:rPr>
          <w:rFonts w:ascii="Calibri" w:hAnsi="Calibri"/>
          <w:sz w:val="22"/>
        </w:rPr>
        <w:t xml:space="preserve"> SWZ</w:t>
      </w:r>
      <w:r w:rsidR="004A37A9">
        <w:rPr>
          <w:rFonts w:ascii="Calibri" w:hAnsi="Calibri"/>
          <w:sz w:val="22"/>
        </w:rPr>
        <w:t>;</w:t>
      </w:r>
    </w:p>
    <w:p w14:paraId="1E03C721" w14:textId="77777777" w:rsidR="006C18FD" w:rsidRDefault="00BC73F1" w:rsidP="002857C1">
      <w:pPr>
        <w:numPr>
          <w:ilvl w:val="0"/>
          <w:numId w:val="12"/>
        </w:numPr>
        <w:tabs>
          <w:tab w:val="clear" w:pos="1440"/>
        </w:tabs>
        <w:spacing w:line="240" w:lineRule="auto"/>
        <w:ind w:left="567" w:hanging="283"/>
        <w:rPr>
          <w:rFonts w:ascii="Calibri" w:hAnsi="Calibri"/>
          <w:sz w:val="22"/>
        </w:rPr>
      </w:pPr>
      <w:r w:rsidRPr="007B2FB1">
        <w:rPr>
          <w:rFonts w:ascii="Calibri" w:hAnsi="Calibri"/>
          <w:sz w:val="22"/>
        </w:rPr>
        <w:t>uzasadnienie</w:t>
      </w:r>
      <w:r w:rsidR="00A93556" w:rsidRPr="007B2FB1">
        <w:rPr>
          <w:rFonts w:ascii="Calibri" w:hAnsi="Calibri"/>
          <w:sz w:val="22"/>
        </w:rPr>
        <w:t xml:space="preserve"> Wykonawcy</w:t>
      </w:r>
      <w:r w:rsidR="00C52086" w:rsidRPr="007B2FB1">
        <w:rPr>
          <w:rFonts w:ascii="Calibri" w:hAnsi="Calibri"/>
          <w:sz w:val="22"/>
        </w:rPr>
        <w:t xml:space="preserve">, że informacje wskazane w pkt </w:t>
      </w:r>
      <w:r w:rsidR="008822F7" w:rsidRPr="007B2FB1">
        <w:rPr>
          <w:rFonts w:ascii="Calibri" w:hAnsi="Calibri"/>
          <w:sz w:val="22"/>
        </w:rPr>
        <w:t>1</w:t>
      </w:r>
      <w:r w:rsidR="00CA3955">
        <w:rPr>
          <w:rFonts w:ascii="Calibri" w:hAnsi="Calibri"/>
          <w:sz w:val="22"/>
        </w:rPr>
        <w:t>2</w:t>
      </w:r>
      <w:r w:rsidR="008822F7" w:rsidRPr="007B2FB1">
        <w:rPr>
          <w:rFonts w:ascii="Calibri" w:hAnsi="Calibri"/>
          <w:sz w:val="22"/>
        </w:rPr>
        <w:t xml:space="preserve"> </w:t>
      </w:r>
      <w:r w:rsidR="00C52086" w:rsidRPr="007B2FB1">
        <w:rPr>
          <w:rFonts w:ascii="Calibri" w:hAnsi="Calibri"/>
          <w:sz w:val="22"/>
        </w:rPr>
        <w:t>załącznika nr 1</w:t>
      </w:r>
      <w:r w:rsidR="00823EE9" w:rsidRPr="007B2FB1">
        <w:rPr>
          <w:rFonts w:ascii="Calibri" w:hAnsi="Calibri"/>
          <w:sz w:val="22"/>
        </w:rPr>
        <w:t xml:space="preserve"> </w:t>
      </w:r>
      <w:r w:rsidR="00AF0CB5" w:rsidRPr="007B2FB1">
        <w:rPr>
          <w:rFonts w:ascii="Calibri" w:hAnsi="Calibri"/>
          <w:sz w:val="22"/>
        </w:rPr>
        <w:t>do S</w:t>
      </w:r>
      <w:r w:rsidR="00C52086" w:rsidRPr="007B2FB1">
        <w:rPr>
          <w:rFonts w:ascii="Calibri" w:hAnsi="Calibri"/>
          <w:sz w:val="22"/>
        </w:rPr>
        <w:t>WZ – wzór formularza ofert</w:t>
      </w:r>
      <w:r w:rsidR="0042536A" w:rsidRPr="007B2FB1">
        <w:rPr>
          <w:rFonts w:ascii="Calibri" w:hAnsi="Calibri"/>
          <w:sz w:val="22"/>
        </w:rPr>
        <w:t>y</w:t>
      </w:r>
      <w:r w:rsidR="00C52086" w:rsidRPr="007B2FB1">
        <w:rPr>
          <w:rFonts w:ascii="Calibri" w:hAnsi="Calibri"/>
          <w:sz w:val="22"/>
        </w:rPr>
        <w:t xml:space="preserve">, stanowią tajemnicę przedsiębiorstwa w rozumieniu przepisów </w:t>
      </w:r>
      <w:r w:rsidR="00BA09AE" w:rsidRPr="007B2FB1">
        <w:rPr>
          <w:rFonts w:ascii="Calibri" w:hAnsi="Calibri"/>
          <w:sz w:val="22"/>
        </w:rPr>
        <w:t>o</w:t>
      </w:r>
      <w:r w:rsidR="00A93556" w:rsidRPr="007B2FB1">
        <w:rPr>
          <w:rFonts w:ascii="Calibri" w:hAnsi="Calibri"/>
          <w:sz w:val="22"/>
        </w:rPr>
        <w:t> </w:t>
      </w:r>
      <w:r w:rsidR="00BA09AE" w:rsidRPr="007B2FB1">
        <w:rPr>
          <w:rFonts w:ascii="Calibri" w:hAnsi="Calibri"/>
          <w:sz w:val="22"/>
        </w:rPr>
        <w:t>zwalczaniu</w:t>
      </w:r>
      <w:r w:rsidR="00BA09AE" w:rsidRPr="00C042BD">
        <w:rPr>
          <w:rFonts w:ascii="Calibri" w:hAnsi="Calibri"/>
          <w:sz w:val="22"/>
        </w:rPr>
        <w:t xml:space="preserve"> nieuczciwej konkurencji</w:t>
      </w:r>
      <w:r w:rsidR="008C613A" w:rsidRPr="00C042BD">
        <w:rPr>
          <w:rFonts w:ascii="Calibri" w:hAnsi="Calibri"/>
          <w:sz w:val="22"/>
        </w:rPr>
        <w:t>.</w:t>
      </w:r>
    </w:p>
    <w:p w14:paraId="11FAF4E3" w14:textId="23C769BD" w:rsidR="00906850" w:rsidRDefault="00906850" w:rsidP="00906850">
      <w:pPr>
        <w:pStyle w:val="Tekstpodstawowywcity3"/>
        <w:ind w:left="0" w:firstLine="0"/>
        <w:rPr>
          <w:rFonts w:ascii="Calibri" w:hAnsi="Calibri"/>
          <w:sz w:val="22"/>
          <w:szCs w:val="22"/>
        </w:rPr>
      </w:pPr>
    </w:p>
    <w:p w14:paraId="63916F45" w14:textId="77777777" w:rsidR="00335500" w:rsidRPr="00C042BD" w:rsidRDefault="00335500"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Termin związania ofertą.</w:t>
      </w:r>
    </w:p>
    <w:p w14:paraId="5D669CDB"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449C61E3" w14:textId="0F60C7D3" w:rsidR="005735F0" w:rsidRDefault="005735F0" w:rsidP="00320B7B">
      <w:pPr>
        <w:numPr>
          <w:ilvl w:val="0"/>
          <w:numId w:val="3"/>
        </w:numPr>
        <w:tabs>
          <w:tab w:val="clear" w:pos="360"/>
          <w:tab w:val="num" w:pos="426"/>
        </w:tabs>
        <w:spacing w:line="240" w:lineRule="auto"/>
        <w:ind w:left="426" w:hanging="426"/>
        <w:rPr>
          <w:rFonts w:ascii="Calibri" w:hAnsi="Calibri"/>
          <w:sz w:val="22"/>
          <w:lang w:eastAsia="pl-PL"/>
        </w:rPr>
      </w:pPr>
      <w:r w:rsidRPr="005735F0">
        <w:rPr>
          <w:rFonts w:ascii="Calibri" w:hAnsi="Calibri"/>
          <w:sz w:val="22"/>
          <w:lang w:eastAsia="pl-PL"/>
        </w:rPr>
        <w:lastRenderedPageBreak/>
        <w:t xml:space="preserve">Wykonawca jest związany </w:t>
      </w:r>
      <w:r w:rsidRPr="0056730E">
        <w:rPr>
          <w:rFonts w:ascii="Calibri" w:hAnsi="Calibri"/>
          <w:sz w:val="22"/>
          <w:lang w:eastAsia="pl-PL"/>
        </w:rPr>
        <w:t xml:space="preserve">ofertą </w:t>
      </w:r>
      <w:r w:rsidR="00072EA7" w:rsidRPr="0056730E">
        <w:rPr>
          <w:rFonts w:ascii="Calibri" w:hAnsi="Calibri"/>
          <w:b/>
          <w:sz w:val="22"/>
          <w:lang w:eastAsia="pl-PL"/>
        </w:rPr>
        <w:t xml:space="preserve">do dnia </w:t>
      </w:r>
      <w:r w:rsidR="007D591B">
        <w:rPr>
          <w:rFonts w:ascii="Calibri" w:hAnsi="Calibri"/>
          <w:b/>
          <w:sz w:val="22"/>
          <w:lang w:eastAsia="pl-PL"/>
        </w:rPr>
        <w:t>02</w:t>
      </w:r>
      <w:r w:rsidR="00062213">
        <w:rPr>
          <w:rFonts w:ascii="Calibri" w:hAnsi="Calibri"/>
          <w:b/>
          <w:sz w:val="22"/>
          <w:lang w:eastAsia="pl-PL"/>
        </w:rPr>
        <w:t>.</w:t>
      </w:r>
      <w:r w:rsidR="007D591B">
        <w:rPr>
          <w:rFonts w:ascii="Calibri" w:hAnsi="Calibri"/>
          <w:b/>
          <w:sz w:val="22"/>
          <w:lang w:eastAsia="pl-PL"/>
        </w:rPr>
        <w:t>0</w:t>
      </w:r>
      <w:r w:rsidR="00062213">
        <w:rPr>
          <w:rFonts w:ascii="Calibri" w:hAnsi="Calibri"/>
          <w:b/>
          <w:sz w:val="22"/>
          <w:lang w:eastAsia="pl-PL"/>
        </w:rPr>
        <w:t>1.</w:t>
      </w:r>
      <w:r w:rsidRPr="0056730E">
        <w:rPr>
          <w:rFonts w:ascii="Calibri" w:hAnsi="Calibri"/>
          <w:b/>
          <w:sz w:val="22"/>
          <w:lang w:eastAsia="pl-PL"/>
        </w:rPr>
        <w:t>202</w:t>
      </w:r>
      <w:r w:rsidR="007D591B">
        <w:rPr>
          <w:rFonts w:ascii="Calibri" w:hAnsi="Calibri"/>
          <w:b/>
          <w:sz w:val="22"/>
          <w:lang w:eastAsia="pl-PL"/>
        </w:rPr>
        <w:t>2</w:t>
      </w:r>
      <w:r w:rsidRPr="0056730E">
        <w:rPr>
          <w:rFonts w:ascii="Calibri" w:hAnsi="Calibri"/>
          <w:b/>
          <w:sz w:val="22"/>
          <w:lang w:eastAsia="pl-PL"/>
        </w:rPr>
        <w:t xml:space="preserve"> r.</w:t>
      </w:r>
      <w:r w:rsidRPr="007D591B">
        <w:rPr>
          <w:rFonts w:ascii="Calibri" w:hAnsi="Calibri"/>
          <w:sz w:val="22"/>
          <w:lang w:eastAsia="pl-PL"/>
        </w:rPr>
        <w:t>,</w:t>
      </w:r>
      <w:r w:rsidRPr="00A2193B">
        <w:rPr>
          <w:rFonts w:ascii="Calibri" w:hAnsi="Calibri"/>
          <w:sz w:val="22"/>
          <w:lang w:eastAsia="pl-PL"/>
        </w:rPr>
        <w:t xml:space="preserve"> przy</w:t>
      </w:r>
      <w:r>
        <w:rPr>
          <w:rFonts w:ascii="Calibri" w:hAnsi="Calibri"/>
          <w:sz w:val="22"/>
          <w:lang w:eastAsia="pl-PL"/>
        </w:rPr>
        <w:t xml:space="preserve"> czym pierw</w:t>
      </w:r>
      <w:r w:rsidRPr="005735F0">
        <w:rPr>
          <w:rFonts w:ascii="Calibri" w:hAnsi="Calibri"/>
          <w:sz w:val="22"/>
          <w:lang w:eastAsia="pl-PL"/>
        </w:rPr>
        <w:t>szym dniem terminu związania ofertą jest dzień, w którym upływa termin składania ofert.</w:t>
      </w:r>
    </w:p>
    <w:p w14:paraId="3E64239F" w14:textId="77777777" w:rsidR="005735F0" w:rsidRPr="005735F0" w:rsidRDefault="005735F0" w:rsidP="00320B7B">
      <w:pPr>
        <w:numPr>
          <w:ilvl w:val="0"/>
          <w:numId w:val="3"/>
        </w:numPr>
        <w:spacing w:line="240" w:lineRule="auto"/>
        <w:jc w:val="left"/>
        <w:rPr>
          <w:rFonts w:ascii="Calibri" w:hAnsi="Calibri"/>
          <w:sz w:val="22"/>
          <w:lang w:eastAsia="pl-PL"/>
        </w:rPr>
      </w:pPr>
      <w:r w:rsidRPr="005735F0">
        <w:rPr>
          <w:rFonts w:ascii="Calibri" w:hAnsi="Calibri"/>
          <w:sz w:val="22"/>
          <w:lang w:eastAsia="pl-PL"/>
        </w:rPr>
        <w:t xml:space="preserve">W przypadku gdy wybór najkorzystniejszej oferty nie nastąpi przed upływem terminu związania ofertą określonego </w:t>
      </w:r>
      <w:r>
        <w:rPr>
          <w:rFonts w:ascii="Calibri" w:hAnsi="Calibri"/>
          <w:sz w:val="22"/>
          <w:lang w:eastAsia="pl-PL"/>
        </w:rPr>
        <w:t>w pkt 1, Z</w:t>
      </w:r>
      <w:r w:rsidRPr="005735F0">
        <w:rPr>
          <w:rFonts w:ascii="Calibri" w:hAnsi="Calibri"/>
          <w:sz w:val="22"/>
          <w:lang w:eastAsia="pl-PL"/>
        </w:rPr>
        <w:t>amawiający przed upływem</w:t>
      </w:r>
      <w:r>
        <w:rPr>
          <w:rFonts w:ascii="Calibri" w:hAnsi="Calibri"/>
          <w:sz w:val="22"/>
          <w:lang w:eastAsia="pl-PL"/>
        </w:rPr>
        <w:t xml:space="preserve"> terminu związania ofertą zwróci</w:t>
      </w:r>
      <w:r w:rsidRPr="005735F0">
        <w:rPr>
          <w:rFonts w:ascii="Calibri" w:hAnsi="Calibri"/>
          <w:sz w:val="22"/>
          <w:lang w:eastAsia="pl-PL"/>
        </w:rPr>
        <w:t xml:space="preserve"> się jednokrotnie do wykonawców o wyrażenie zgody na prz</w:t>
      </w:r>
      <w:r>
        <w:rPr>
          <w:rFonts w:ascii="Calibri" w:hAnsi="Calibri"/>
          <w:sz w:val="22"/>
          <w:lang w:eastAsia="pl-PL"/>
        </w:rPr>
        <w:t>edłużenie tego terminu o wskaz</w:t>
      </w:r>
      <w:r w:rsidRPr="005735F0">
        <w:rPr>
          <w:rFonts w:ascii="Calibri" w:hAnsi="Calibri"/>
          <w:sz w:val="22"/>
          <w:lang w:eastAsia="pl-PL"/>
        </w:rPr>
        <w:t xml:space="preserve">any przez </w:t>
      </w:r>
      <w:r>
        <w:rPr>
          <w:rFonts w:ascii="Calibri" w:hAnsi="Calibri"/>
          <w:sz w:val="22"/>
          <w:lang w:eastAsia="pl-PL"/>
        </w:rPr>
        <w:t>Zamawiającego</w:t>
      </w:r>
      <w:r w:rsidRPr="005735F0">
        <w:rPr>
          <w:rFonts w:ascii="Calibri" w:hAnsi="Calibri"/>
          <w:sz w:val="22"/>
          <w:lang w:eastAsia="pl-PL"/>
        </w:rPr>
        <w:t xml:space="preserve"> okres, nie dłuższy niż </w:t>
      </w:r>
      <w:r w:rsidR="00612F97">
        <w:rPr>
          <w:rFonts w:ascii="Calibri" w:hAnsi="Calibri"/>
          <w:sz w:val="22"/>
          <w:lang w:eastAsia="pl-PL"/>
        </w:rPr>
        <w:t>6</w:t>
      </w:r>
      <w:r w:rsidRPr="005735F0">
        <w:rPr>
          <w:rFonts w:ascii="Calibri" w:hAnsi="Calibri"/>
          <w:sz w:val="22"/>
          <w:lang w:eastAsia="pl-PL"/>
        </w:rPr>
        <w:t xml:space="preserve">0 dni. </w:t>
      </w:r>
    </w:p>
    <w:p w14:paraId="22B762A8" w14:textId="77777777"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Przedłużenie terminu związania ofertą, o którym mowa w </w:t>
      </w:r>
      <w:r>
        <w:rPr>
          <w:rFonts w:ascii="Calibri" w:hAnsi="Calibri"/>
          <w:sz w:val="22"/>
          <w:lang w:eastAsia="pl-PL"/>
        </w:rPr>
        <w:t>pkt</w:t>
      </w:r>
      <w:r w:rsidRPr="005735F0">
        <w:rPr>
          <w:rFonts w:ascii="Calibri" w:hAnsi="Calibri"/>
          <w:sz w:val="22"/>
          <w:lang w:eastAsia="pl-PL"/>
        </w:rPr>
        <w:t xml:space="preserve">. 2, wymaga złożenia przez wykonawcę pisemnego oświadczenia o wyrażeniu zgody na przedłużenie terminu związania ofertą. </w:t>
      </w:r>
    </w:p>
    <w:p w14:paraId="3D94CDE6" w14:textId="77777777" w:rsidR="007B2FB1" w:rsidRPr="00C042BD" w:rsidRDefault="007B2FB1" w:rsidP="00396F22">
      <w:pPr>
        <w:spacing w:line="240" w:lineRule="auto"/>
        <w:ind w:left="360" w:firstLine="0"/>
        <w:rPr>
          <w:rFonts w:ascii="Calibri" w:hAnsi="Calibri"/>
          <w:sz w:val="22"/>
          <w:lang w:eastAsia="pl-PL"/>
        </w:rPr>
      </w:pPr>
    </w:p>
    <w:p w14:paraId="10ABC77A" w14:textId="77777777" w:rsidR="00335500" w:rsidRPr="002C168D" w:rsidRDefault="00335500"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14:paraId="6EC3E570" w14:textId="77777777"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14:paraId="6C45DFAA" w14:textId="77777777"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14:paraId="4FA25ED7" w14:textId="77777777"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C042BD" w14:paraId="25CE13BB" w14:textId="77777777" w:rsidTr="004C6CFF">
        <w:trPr>
          <w:jc w:val="center"/>
        </w:trPr>
        <w:tc>
          <w:tcPr>
            <w:tcW w:w="1088" w:type="dxa"/>
          </w:tcPr>
          <w:p w14:paraId="231D2F1B" w14:textId="77777777" w:rsidR="007938EE" w:rsidRPr="0056730E" w:rsidRDefault="007938EE" w:rsidP="007938EE">
            <w:pPr>
              <w:widowControl w:val="0"/>
              <w:tabs>
                <w:tab w:val="left" w:pos="0"/>
              </w:tabs>
              <w:autoSpaceDE w:val="0"/>
              <w:autoSpaceDN w:val="0"/>
              <w:adjustRightInd w:val="0"/>
              <w:spacing w:line="240" w:lineRule="auto"/>
              <w:ind w:firstLine="0"/>
              <w:jc w:val="left"/>
              <w:rPr>
                <w:rFonts w:ascii="Calibri" w:hAnsi="Calibri"/>
                <w:b/>
                <w:bCs/>
                <w:szCs w:val="24"/>
                <w:lang w:eastAsia="pl-PL"/>
              </w:rPr>
            </w:pPr>
            <w:r w:rsidRPr="0056730E">
              <w:rPr>
                <w:rFonts w:ascii="Calibri" w:hAnsi="Calibri"/>
                <w:b/>
                <w:bCs/>
                <w:szCs w:val="24"/>
                <w:lang w:eastAsia="pl-PL"/>
              </w:rPr>
              <w:t xml:space="preserve">do dnia </w:t>
            </w:r>
          </w:p>
        </w:tc>
        <w:tc>
          <w:tcPr>
            <w:tcW w:w="2343" w:type="dxa"/>
          </w:tcPr>
          <w:p w14:paraId="31A4DFD9" w14:textId="7DA51585" w:rsidR="007938EE" w:rsidRPr="0056730E" w:rsidRDefault="00062213" w:rsidP="007D591B">
            <w:pPr>
              <w:tabs>
                <w:tab w:val="left" w:pos="360"/>
              </w:tabs>
              <w:suppressAutoHyphens/>
              <w:spacing w:line="240" w:lineRule="auto"/>
              <w:ind w:firstLine="0"/>
              <w:jc w:val="center"/>
              <w:rPr>
                <w:rFonts w:ascii="Calibri" w:hAnsi="Calibri"/>
                <w:b/>
                <w:bCs/>
                <w:color w:val="FF0000"/>
                <w:szCs w:val="24"/>
                <w:lang w:eastAsia="ar-SA"/>
              </w:rPr>
            </w:pPr>
            <w:r>
              <w:rPr>
                <w:rFonts w:ascii="Calibri" w:hAnsi="Calibri"/>
                <w:b/>
                <w:bCs/>
                <w:color w:val="FF0000"/>
                <w:szCs w:val="24"/>
                <w:lang w:eastAsia="ar-SA"/>
              </w:rPr>
              <w:t>0</w:t>
            </w:r>
            <w:r w:rsidR="007D591B">
              <w:rPr>
                <w:rFonts w:ascii="Calibri" w:hAnsi="Calibri"/>
                <w:b/>
                <w:bCs/>
                <w:color w:val="FF0000"/>
                <w:szCs w:val="24"/>
                <w:lang w:eastAsia="ar-SA"/>
              </w:rPr>
              <w:t>4</w:t>
            </w:r>
            <w:r w:rsidR="002817EE" w:rsidRPr="0056730E">
              <w:rPr>
                <w:rFonts w:ascii="Calibri" w:hAnsi="Calibri"/>
                <w:b/>
                <w:bCs/>
                <w:color w:val="FF0000"/>
                <w:szCs w:val="24"/>
                <w:lang w:eastAsia="ar-SA"/>
              </w:rPr>
              <w:t>/</w:t>
            </w:r>
            <w:r>
              <w:rPr>
                <w:rFonts w:ascii="Calibri" w:hAnsi="Calibri"/>
                <w:b/>
                <w:bCs/>
                <w:color w:val="FF0000"/>
                <w:szCs w:val="24"/>
                <w:lang w:eastAsia="ar-SA"/>
              </w:rPr>
              <w:t>11</w:t>
            </w:r>
            <w:r w:rsidR="00D35761" w:rsidRPr="0056730E">
              <w:rPr>
                <w:rFonts w:ascii="Calibri" w:hAnsi="Calibri"/>
                <w:b/>
                <w:bCs/>
                <w:color w:val="FF0000"/>
                <w:szCs w:val="24"/>
                <w:lang w:eastAsia="ar-SA"/>
              </w:rPr>
              <w:t>/202</w:t>
            </w:r>
            <w:r w:rsidR="00280BAC" w:rsidRPr="0056730E">
              <w:rPr>
                <w:rFonts w:ascii="Calibri" w:hAnsi="Calibri"/>
                <w:b/>
                <w:bCs/>
                <w:color w:val="FF0000"/>
                <w:szCs w:val="24"/>
                <w:lang w:eastAsia="ar-SA"/>
              </w:rPr>
              <w:t>1</w:t>
            </w:r>
            <w:r w:rsidR="007938EE" w:rsidRPr="0056730E">
              <w:rPr>
                <w:rFonts w:ascii="Calibri" w:hAnsi="Calibri"/>
                <w:b/>
                <w:bCs/>
                <w:color w:val="FF0000"/>
                <w:szCs w:val="24"/>
                <w:lang w:eastAsia="ar-SA"/>
              </w:rPr>
              <w:t xml:space="preserve"> r.</w:t>
            </w:r>
          </w:p>
        </w:tc>
        <w:tc>
          <w:tcPr>
            <w:tcW w:w="2158" w:type="dxa"/>
          </w:tcPr>
          <w:p w14:paraId="1D2C54C9" w14:textId="77777777" w:rsidR="007938EE" w:rsidRPr="00494953"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Cs w:val="24"/>
                <w:lang w:eastAsia="pl-PL"/>
              </w:rPr>
            </w:pPr>
            <w:r w:rsidRPr="0056730E">
              <w:rPr>
                <w:rFonts w:ascii="Calibri" w:hAnsi="Calibri"/>
                <w:b/>
                <w:bCs/>
                <w:color w:val="FF0000"/>
                <w:szCs w:val="24"/>
                <w:lang w:eastAsia="pl-PL"/>
              </w:rPr>
              <w:t>do godz. 1</w:t>
            </w:r>
            <w:r w:rsidR="00D35761" w:rsidRPr="0056730E">
              <w:rPr>
                <w:rFonts w:ascii="Calibri" w:hAnsi="Calibri"/>
                <w:b/>
                <w:bCs/>
                <w:color w:val="FF0000"/>
                <w:szCs w:val="24"/>
                <w:lang w:eastAsia="pl-PL"/>
              </w:rPr>
              <w:t>1</w:t>
            </w:r>
            <w:r w:rsidR="007938EE" w:rsidRPr="0056730E">
              <w:rPr>
                <w:rFonts w:ascii="Calibri" w:hAnsi="Calibri"/>
                <w:b/>
                <w:bCs/>
                <w:color w:val="FF0000"/>
                <w:szCs w:val="24"/>
                <w:lang w:eastAsia="pl-PL"/>
              </w:rPr>
              <w:t>:00</w:t>
            </w:r>
          </w:p>
          <w:p w14:paraId="48BD6B66" w14:textId="77777777" w:rsidR="007938EE" w:rsidRPr="00494953"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Cs w:val="24"/>
                <w:lang w:eastAsia="pl-PL"/>
              </w:rPr>
            </w:pPr>
          </w:p>
        </w:tc>
      </w:tr>
    </w:tbl>
    <w:p w14:paraId="6DD7A115" w14:textId="77777777"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w:t>
      </w:r>
      <w:proofErr w:type="spellStart"/>
      <w:r w:rsidR="006B5BC7" w:rsidRPr="00D20287">
        <w:rPr>
          <w:rFonts w:ascii="Calibri" w:hAnsi="Calibri"/>
          <w:sz w:val="22"/>
          <w:szCs w:val="20"/>
        </w:rPr>
        <w:t>ePUAP</w:t>
      </w:r>
      <w:proofErr w:type="spellEnd"/>
      <w:r w:rsidR="006B5BC7" w:rsidRPr="00D20287">
        <w:rPr>
          <w:rFonts w:ascii="Calibri" w:hAnsi="Calibri"/>
          <w:sz w:val="22"/>
          <w:szCs w:val="20"/>
        </w:rPr>
        <w:t xml:space="preserve"> i udostępnionych również na </w:t>
      </w:r>
      <w:proofErr w:type="spellStart"/>
      <w:r w:rsidR="006B5BC7" w:rsidRPr="00D20287">
        <w:rPr>
          <w:rFonts w:ascii="Calibri" w:hAnsi="Calibri"/>
          <w:sz w:val="22"/>
          <w:szCs w:val="20"/>
        </w:rPr>
        <w:t>miniPortalu</w:t>
      </w:r>
      <w:proofErr w:type="spellEnd"/>
      <w:r w:rsidR="006B5BC7" w:rsidRPr="00D20287">
        <w:rPr>
          <w:rFonts w:ascii="Calibri" w:hAnsi="Calibri"/>
          <w:sz w:val="22"/>
          <w:szCs w:val="20"/>
        </w:rPr>
        <w:t xml:space="preserve">. </w:t>
      </w:r>
    </w:p>
    <w:p w14:paraId="044B8CA8" w14:textId="77777777" w:rsidR="00F06AF7" w:rsidRPr="00C042BD" w:rsidRDefault="00F06AF7" w:rsidP="007938EE">
      <w:pPr>
        <w:spacing w:line="240" w:lineRule="auto"/>
        <w:ind w:left="1276" w:firstLine="0"/>
        <w:rPr>
          <w:rFonts w:ascii="Calibri" w:hAnsi="Calibri"/>
          <w:b/>
          <w:bCs/>
          <w:sz w:val="22"/>
          <w:lang w:eastAsia="pl-PL"/>
        </w:rPr>
      </w:pPr>
    </w:p>
    <w:p w14:paraId="615FBD68" w14:textId="77777777" w:rsidR="00335500" w:rsidRPr="00C042BD" w:rsidRDefault="00335500" w:rsidP="002857C1">
      <w:pPr>
        <w:pStyle w:val="Akapitzlist"/>
        <w:widowControl w:val="0"/>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14:paraId="30F21759" w14:textId="77777777" w:rsidR="00335500" w:rsidRPr="00C042BD" w:rsidRDefault="00335500" w:rsidP="00060836">
      <w:pPr>
        <w:spacing w:line="240" w:lineRule="auto"/>
        <w:ind w:firstLine="0"/>
        <w:rPr>
          <w:rFonts w:ascii="Calibri" w:hAnsi="Calibri"/>
          <w:b/>
          <w:sz w:val="22"/>
          <w:lang w:eastAsia="pl-PL"/>
        </w:rPr>
      </w:pPr>
    </w:p>
    <w:p w14:paraId="52767FA2" w14:textId="5AE71DEB"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Otwarcie ofert nastąpi w</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961"/>
        <w:gridCol w:w="1946"/>
        <w:gridCol w:w="2140"/>
      </w:tblGrid>
      <w:tr w:rsidR="00DB3B4E" w:rsidRPr="00DB3B4E" w14:paraId="33C6C657" w14:textId="77777777" w:rsidTr="002D195E">
        <w:trPr>
          <w:trHeight w:val="333"/>
          <w:jc w:val="center"/>
        </w:trPr>
        <w:tc>
          <w:tcPr>
            <w:tcW w:w="961" w:type="dxa"/>
          </w:tcPr>
          <w:p w14:paraId="270B3C93" w14:textId="77777777" w:rsidR="00811E33" w:rsidRPr="00DB3B4E" w:rsidRDefault="00811E33"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bookmarkStart w:id="2" w:name="_Hlk60054143"/>
          </w:p>
          <w:p w14:paraId="751F9B41" w14:textId="77777777" w:rsidR="00072D94" w:rsidRPr="0056730E" w:rsidRDefault="00072D94"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r w:rsidRPr="0056730E">
              <w:rPr>
                <w:rFonts w:ascii="Calibri" w:hAnsi="Calibri"/>
                <w:b/>
                <w:iCs/>
                <w:szCs w:val="24"/>
                <w:lang w:eastAsia="pl-PL"/>
              </w:rPr>
              <w:t xml:space="preserve">w dniu  </w:t>
            </w:r>
          </w:p>
        </w:tc>
        <w:tc>
          <w:tcPr>
            <w:tcW w:w="1946" w:type="dxa"/>
          </w:tcPr>
          <w:p w14:paraId="5894143B" w14:textId="77777777" w:rsidR="00811E33" w:rsidRPr="0056730E" w:rsidRDefault="00811E33" w:rsidP="00A140ED">
            <w:pPr>
              <w:tabs>
                <w:tab w:val="left" w:pos="360"/>
              </w:tabs>
              <w:suppressAutoHyphens/>
              <w:spacing w:line="240" w:lineRule="auto"/>
              <w:ind w:firstLine="0"/>
              <w:jc w:val="center"/>
              <w:rPr>
                <w:rFonts w:ascii="Calibri" w:hAnsi="Calibri"/>
                <w:b/>
                <w:iCs/>
                <w:color w:val="FF0000"/>
                <w:szCs w:val="24"/>
                <w:lang w:eastAsia="ar-SA"/>
              </w:rPr>
            </w:pPr>
          </w:p>
          <w:p w14:paraId="43D912F2" w14:textId="2E62B248" w:rsidR="00072D94" w:rsidRPr="0056730E" w:rsidRDefault="00062213" w:rsidP="007D591B">
            <w:pPr>
              <w:tabs>
                <w:tab w:val="left" w:pos="360"/>
              </w:tabs>
              <w:suppressAutoHyphens/>
              <w:spacing w:line="240" w:lineRule="auto"/>
              <w:ind w:firstLine="0"/>
              <w:jc w:val="center"/>
              <w:rPr>
                <w:rFonts w:ascii="Calibri" w:hAnsi="Calibri"/>
                <w:b/>
                <w:iCs/>
                <w:color w:val="FF0000"/>
                <w:szCs w:val="24"/>
                <w:lang w:eastAsia="ar-SA"/>
              </w:rPr>
            </w:pPr>
            <w:r>
              <w:rPr>
                <w:rFonts w:ascii="Calibri" w:hAnsi="Calibri"/>
                <w:b/>
                <w:iCs/>
                <w:color w:val="FF0000"/>
                <w:szCs w:val="24"/>
                <w:lang w:eastAsia="ar-SA"/>
              </w:rPr>
              <w:t>0</w:t>
            </w:r>
            <w:r w:rsidR="007D591B">
              <w:rPr>
                <w:rFonts w:ascii="Calibri" w:hAnsi="Calibri"/>
                <w:b/>
                <w:iCs/>
                <w:color w:val="FF0000"/>
                <w:szCs w:val="24"/>
                <w:lang w:eastAsia="ar-SA"/>
              </w:rPr>
              <w:t>4</w:t>
            </w:r>
            <w:r w:rsidR="00612F97" w:rsidRPr="0056730E">
              <w:rPr>
                <w:rFonts w:ascii="Calibri" w:hAnsi="Calibri"/>
                <w:b/>
                <w:iCs/>
                <w:color w:val="FF0000"/>
                <w:szCs w:val="24"/>
                <w:lang w:eastAsia="ar-SA"/>
              </w:rPr>
              <w:t>/</w:t>
            </w:r>
            <w:r>
              <w:rPr>
                <w:rFonts w:ascii="Calibri" w:hAnsi="Calibri"/>
                <w:b/>
                <w:iCs/>
                <w:color w:val="FF0000"/>
                <w:szCs w:val="24"/>
                <w:lang w:eastAsia="ar-SA"/>
              </w:rPr>
              <w:t>11</w:t>
            </w:r>
            <w:r w:rsidR="00D35761" w:rsidRPr="0056730E">
              <w:rPr>
                <w:rFonts w:ascii="Calibri" w:hAnsi="Calibri"/>
                <w:b/>
                <w:iCs/>
                <w:color w:val="FF0000"/>
                <w:szCs w:val="24"/>
                <w:lang w:eastAsia="ar-SA"/>
              </w:rPr>
              <w:t>/202</w:t>
            </w:r>
            <w:r w:rsidR="00280BAC" w:rsidRPr="0056730E">
              <w:rPr>
                <w:rFonts w:ascii="Calibri" w:hAnsi="Calibri"/>
                <w:b/>
                <w:iCs/>
                <w:color w:val="FF0000"/>
                <w:szCs w:val="24"/>
                <w:lang w:eastAsia="ar-SA"/>
              </w:rPr>
              <w:t>1</w:t>
            </w:r>
            <w:r w:rsidR="00072D94" w:rsidRPr="0056730E">
              <w:rPr>
                <w:rFonts w:ascii="Calibri" w:hAnsi="Calibri"/>
                <w:b/>
                <w:iCs/>
                <w:color w:val="FF0000"/>
                <w:szCs w:val="24"/>
                <w:lang w:eastAsia="ar-SA"/>
              </w:rPr>
              <w:t xml:space="preserve"> r.</w:t>
            </w:r>
          </w:p>
        </w:tc>
        <w:tc>
          <w:tcPr>
            <w:tcW w:w="2140" w:type="dxa"/>
          </w:tcPr>
          <w:p w14:paraId="79B89CE3" w14:textId="77777777" w:rsidR="00811E33" w:rsidRPr="0056730E" w:rsidRDefault="00811E33" w:rsidP="00456D5F">
            <w:pPr>
              <w:widowControl w:val="0"/>
              <w:tabs>
                <w:tab w:val="left" w:pos="360"/>
              </w:tabs>
              <w:autoSpaceDE w:val="0"/>
              <w:autoSpaceDN w:val="0"/>
              <w:adjustRightInd w:val="0"/>
              <w:spacing w:line="240" w:lineRule="auto"/>
              <w:ind w:firstLine="0"/>
              <w:jc w:val="left"/>
              <w:rPr>
                <w:rFonts w:ascii="Calibri" w:hAnsi="Calibri"/>
                <w:b/>
                <w:iCs/>
                <w:color w:val="FF0000"/>
                <w:szCs w:val="24"/>
                <w:lang w:eastAsia="pl-PL"/>
              </w:rPr>
            </w:pPr>
          </w:p>
          <w:p w14:paraId="3A679B8A" w14:textId="77777777" w:rsidR="00072D94" w:rsidRPr="00494953" w:rsidRDefault="00072D94" w:rsidP="00456D5F">
            <w:pPr>
              <w:widowControl w:val="0"/>
              <w:tabs>
                <w:tab w:val="left" w:pos="360"/>
              </w:tabs>
              <w:autoSpaceDE w:val="0"/>
              <w:autoSpaceDN w:val="0"/>
              <w:adjustRightInd w:val="0"/>
              <w:spacing w:line="240" w:lineRule="auto"/>
              <w:ind w:firstLine="0"/>
              <w:jc w:val="left"/>
              <w:rPr>
                <w:rFonts w:ascii="Calibri" w:hAnsi="Calibri"/>
                <w:b/>
                <w:iCs/>
                <w:color w:val="FF0000"/>
                <w:szCs w:val="24"/>
                <w:lang w:eastAsia="pl-PL"/>
              </w:rPr>
            </w:pPr>
            <w:r w:rsidRPr="0056730E">
              <w:rPr>
                <w:rFonts w:ascii="Calibri" w:hAnsi="Calibri"/>
                <w:b/>
                <w:iCs/>
                <w:color w:val="FF0000"/>
                <w:szCs w:val="24"/>
                <w:lang w:eastAsia="pl-PL"/>
              </w:rPr>
              <w:t>o godz. 1</w:t>
            </w:r>
            <w:r w:rsidR="00A4532E" w:rsidRPr="0056730E">
              <w:rPr>
                <w:rFonts w:ascii="Calibri" w:hAnsi="Calibri"/>
                <w:b/>
                <w:iCs/>
                <w:color w:val="FF0000"/>
                <w:szCs w:val="24"/>
                <w:lang w:eastAsia="pl-PL"/>
              </w:rPr>
              <w:t>2</w:t>
            </w:r>
            <w:r w:rsidRPr="0056730E">
              <w:rPr>
                <w:rFonts w:ascii="Calibri" w:hAnsi="Calibri"/>
                <w:b/>
                <w:iCs/>
                <w:color w:val="FF0000"/>
                <w:szCs w:val="24"/>
                <w:lang w:eastAsia="pl-PL"/>
              </w:rPr>
              <w:t>:</w:t>
            </w:r>
            <w:r w:rsidR="00A4532E" w:rsidRPr="0056730E">
              <w:rPr>
                <w:rFonts w:ascii="Calibri" w:hAnsi="Calibri"/>
                <w:b/>
                <w:iCs/>
                <w:color w:val="FF0000"/>
                <w:szCs w:val="24"/>
                <w:lang w:eastAsia="pl-PL"/>
              </w:rPr>
              <w:t>0</w:t>
            </w:r>
            <w:r w:rsidR="00456D5F" w:rsidRPr="0056730E">
              <w:rPr>
                <w:rFonts w:ascii="Calibri" w:hAnsi="Calibri"/>
                <w:b/>
                <w:iCs/>
                <w:color w:val="FF0000"/>
                <w:szCs w:val="24"/>
                <w:lang w:eastAsia="pl-PL"/>
              </w:rPr>
              <w:t>0</w:t>
            </w:r>
          </w:p>
        </w:tc>
      </w:tr>
      <w:bookmarkEnd w:id="2"/>
    </w:tbl>
    <w:p w14:paraId="6BB3BCD6" w14:textId="77777777" w:rsidR="00335500" w:rsidRPr="00C042BD" w:rsidRDefault="00335500" w:rsidP="00060836">
      <w:pPr>
        <w:spacing w:line="240" w:lineRule="auto"/>
        <w:ind w:firstLine="0"/>
        <w:rPr>
          <w:rFonts w:ascii="Calibri" w:hAnsi="Calibri"/>
          <w:b/>
          <w:sz w:val="22"/>
          <w:lang w:eastAsia="pl-PL"/>
        </w:rPr>
      </w:pPr>
    </w:p>
    <w:p w14:paraId="696057A6" w14:textId="77777777" w:rsidR="00335500" w:rsidRPr="00C042BD" w:rsidRDefault="00335500" w:rsidP="002857C1">
      <w:pPr>
        <w:pStyle w:val="Akapitzlist"/>
        <w:widowControl w:val="0"/>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14:paraId="300F6987" w14:textId="77777777"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5A501AEF" w14:textId="77777777" w:rsidR="00A4532E" w:rsidRDefault="00A4532E" w:rsidP="002857C1">
      <w:pPr>
        <w:numPr>
          <w:ilvl w:val="0"/>
          <w:numId w:val="15"/>
        </w:numPr>
        <w:tabs>
          <w:tab w:val="clear" w:pos="1440"/>
          <w:tab w:val="left" w:pos="284"/>
        </w:tabs>
        <w:spacing w:line="240" w:lineRule="auto"/>
        <w:ind w:left="284" w:hanging="284"/>
        <w:rPr>
          <w:rFonts w:ascii="Calibri" w:hAnsi="Calibri"/>
          <w:sz w:val="22"/>
        </w:rPr>
      </w:pPr>
      <w:r w:rsidRPr="00A4532E">
        <w:rPr>
          <w:rFonts w:ascii="Calibri" w:hAnsi="Calibri"/>
          <w:sz w:val="22"/>
        </w:rPr>
        <w:t>Zamawiający, najpóźniej p</w:t>
      </w:r>
      <w:r>
        <w:rPr>
          <w:rFonts w:ascii="Calibri" w:hAnsi="Calibri"/>
          <w:sz w:val="22"/>
        </w:rPr>
        <w:t>rzed otwarciem ofert, udostępni</w:t>
      </w:r>
      <w:r w:rsidRPr="00A4532E">
        <w:rPr>
          <w:rFonts w:ascii="Calibri" w:hAnsi="Calibri"/>
          <w:sz w:val="22"/>
        </w:rPr>
        <w:t xml:space="preserve"> na stronie internetowej prowadzonego postępowania informację o kwocie, jaką zamierza przeznaczyć na sfinansowanie zamówienia.</w:t>
      </w:r>
    </w:p>
    <w:p w14:paraId="4E263A2F" w14:textId="77777777" w:rsidR="007B5D8A" w:rsidRPr="007B5D8A" w:rsidRDefault="007B5D8A" w:rsidP="002857C1">
      <w:pPr>
        <w:numPr>
          <w:ilvl w:val="0"/>
          <w:numId w:val="15"/>
        </w:numPr>
        <w:tabs>
          <w:tab w:val="clear" w:pos="1440"/>
          <w:tab w:val="left" w:pos="284"/>
        </w:tabs>
        <w:spacing w:line="240" w:lineRule="auto"/>
        <w:ind w:left="284" w:hanging="284"/>
        <w:rPr>
          <w:rFonts w:ascii="Calibri" w:hAnsi="Calibri"/>
          <w:sz w:val="22"/>
        </w:rPr>
      </w:pPr>
      <w:r w:rsidRPr="007B5D8A">
        <w:rPr>
          <w:rFonts w:ascii="Calibri" w:hAnsi="Calibri"/>
          <w:sz w:val="22"/>
        </w:rPr>
        <w:t>Otwarcie ofert następuje poprzez użycie mechanizmu do odszyfrowania ofert</w:t>
      </w:r>
      <w:r>
        <w:rPr>
          <w:rFonts w:ascii="Calibri" w:hAnsi="Calibri"/>
          <w:sz w:val="22"/>
        </w:rPr>
        <w:t xml:space="preserve"> </w:t>
      </w:r>
      <w:r w:rsidRPr="007B5D8A">
        <w:rPr>
          <w:rFonts w:ascii="Calibri" w:hAnsi="Calibri"/>
          <w:sz w:val="22"/>
        </w:rPr>
        <w:t xml:space="preserve">dostępnego po zalogowaniu w zakładce Deszyfrowanie na </w:t>
      </w:r>
      <w:proofErr w:type="spellStart"/>
      <w:r w:rsidRPr="007B5D8A">
        <w:rPr>
          <w:rFonts w:ascii="Calibri" w:hAnsi="Calibri"/>
          <w:sz w:val="22"/>
        </w:rPr>
        <w:t>miniPortalu</w:t>
      </w:r>
      <w:proofErr w:type="spellEnd"/>
      <w:r w:rsidRPr="007B5D8A">
        <w:rPr>
          <w:rFonts w:ascii="Calibri" w:hAnsi="Calibri"/>
          <w:sz w:val="22"/>
        </w:rPr>
        <w:t xml:space="preserve"> i następuje</w:t>
      </w:r>
      <w:r>
        <w:rPr>
          <w:rFonts w:ascii="Calibri" w:hAnsi="Calibri"/>
          <w:sz w:val="22"/>
        </w:rPr>
        <w:t xml:space="preserve"> </w:t>
      </w:r>
      <w:r w:rsidRPr="00904F24">
        <w:rPr>
          <w:rFonts w:ascii="Calibri" w:hAnsi="Calibri"/>
          <w:sz w:val="22"/>
        </w:rPr>
        <w:t>poprzez wskazanie pliku do odszyfrowania.</w:t>
      </w:r>
    </w:p>
    <w:p w14:paraId="2B93047A" w14:textId="77777777" w:rsidR="00A4532E" w:rsidRPr="00A4532E" w:rsidRDefault="00A4532E" w:rsidP="002857C1">
      <w:pPr>
        <w:numPr>
          <w:ilvl w:val="0"/>
          <w:numId w:val="15"/>
        </w:numPr>
        <w:tabs>
          <w:tab w:val="clear" w:pos="1440"/>
          <w:tab w:val="left" w:pos="284"/>
        </w:tabs>
        <w:spacing w:line="240" w:lineRule="auto"/>
        <w:ind w:left="284" w:hanging="284"/>
        <w:rPr>
          <w:rFonts w:ascii="Calibri" w:hAnsi="Calibri"/>
          <w:sz w:val="22"/>
        </w:rPr>
      </w:pPr>
      <w:r w:rsidRPr="00A4532E">
        <w:rPr>
          <w:rFonts w:ascii="Calibri" w:hAnsi="Calibri"/>
          <w:sz w:val="22"/>
        </w:rPr>
        <w:t xml:space="preserve">Zamawiający, niezwłocznie po otwarciu ofert, udostępnia na stronie internetowej prowadzonego postępowania informacje o: </w:t>
      </w:r>
    </w:p>
    <w:p w14:paraId="421F8946" w14:textId="77777777" w:rsidR="00A4532E" w:rsidRPr="00A4532E" w:rsidRDefault="00A4532E" w:rsidP="002857C1">
      <w:pPr>
        <w:pStyle w:val="Akapitzlist"/>
        <w:numPr>
          <w:ilvl w:val="0"/>
          <w:numId w:val="38"/>
        </w:numPr>
        <w:autoSpaceDE w:val="0"/>
        <w:autoSpaceDN w:val="0"/>
        <w:adjustRightInd w:val="0"/>
        <w:jc w:val="left"/>
        <w:rPr>
          <w:rFonts w:ascii="Calibri" w:eastAsia="Calibri" w:hAnsi="Calibri" w:cs="Calibri"/>
          <w:color w:val="000000"/>
          <w:sz w:val="22"/>
          <w:lang w:eastAsia="pl-PL"/>
        </w:rPr>
      </w:pPr>
      <w:r w:rsidRPr="00A4532E">
        <w:rPr>
          <w:rFonts w:ascii="Calibri" w:eastAsia="Calibri" w:hAnsi="Calibri" w:cs="Calibri"/>
          <w:color w:val="000000"/>
          <w:sz w:val="22"/>
          <w:lang w:eastAsia="pl-PL"/>
        </w:rPr>
        <w:t xml:space="preserve">nazwach albo imionach i nazwiskach oraz siedzibach lub miejscach prowadzonej działalności gospodarczej albo miejscach zamieszkania wykonawców, których oferty zostały otwarte; </w:t>
      </w:r>
    </w:p>
    <w:p w14:paraId="4EE20ACF" w14:textId="77777777" w:rsidR="001A239D" w:rsidRPr="00A4532E" w:rsidRDefault="00A4532E" w:rsidP="002857C1">
      <w:pPr>
        <w:pStyle w:val="Akapitzlist"/>
        <w:numPr>
          <w:ilvl w:val="0"/>
          <w:numId w:val="38"/>
        </w:numPr>
        <w:shd w:val="clear" w:color="auto" w:fill="FFFFFF"/>
        <w:overflowPunct w:val="0"/>
        <w:autoSpaceDE w:val="0"/>
        <w:autoSpaceDN w:val="0"/>
        <w:adjustRightInd w:val="0"/>
        <w:textAlignment w:val="baseline"/>
        <w:outlineLvl w:val="0"/>
        <w:rPr>
          <w:rFonts w:ascii="Calibri" w:hAnsi="Calibri" w:cs="Calibri"/>
          <w:b/>
          <w:caps/>
          <w:sz w:val="22"/>
          <w:szCs w:val="22"/>
          <w:lang w:eastAsia="pl-PL"/>
        </w:rPr>
      </w:pPr>
      <w:r w:rsidRPr="00A4532E">
        <w:rPr>
          <w:rFonts w:ascii="Calibri" w:eastAsia="Calibri" w:hAnsi="Calibri" w:cs="Calibri"/>
          <w:color w:val="000000"/>
          <w:sz w:val="22"/>
          <w:szCs w:val="22"/>
          <w:lang w:eastAsia="pl-PL"/>
        </w:rPr>
        <w:t>cenach lub kosztach zawartych w ofertach.</w:t>
      </w:r>
    </w:p>
    <w:p w14:paraId="50C592DF" w14:textId="77777777" w:rsidR="00A4532E" w:rsidRDefault="00A4532E"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0F17B1B5" w14:textId="77777777" w:rsidR="000178C0" w:rsidRPr="00C042BD" w:rsidRDefault="00943913" w:rsidP="002857C1">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3" w:name="_Toc504465405"/>
      <w:r w:rsidRPr="00C042BD">
        <w:rPr>
          <w:rFonts w:ascii="Calibri" w:hAnsi="Calibri"/>
          <w:b/>
          <w:sz w:val="22"/>
          <w:u w:val="single"/>
        </w:rPr>
        <w:t xml:space="preserve">Opis kryteriów, którymi Zamawiający będzie kierował się przy wyborze oferty. </w:t>
      </w:r>
    </w:p>
    <w:p w14:paraId="1B09210E" w14:textId="77777777" w:rsidR="00E70116" w:rsidRPr="00C042BD" w:rsidRDefault="00E70116" w:rsidP="00E040E6">
      <w:pPr>
        <w:pStyle w:val="Stopka"/>
        <w:ind w:left="360"/>
        <w:jc w:val="both"/>
        <w:rPr>
          <w:rFonts w:ascii="Calibri" w:hAnsi="Calibri"/>
          <w:sz w:val="22"/>
          <w:szCs w:val="22"/>
        </w:rPr>
      </w:pPr>
    </w:p>
    <w:p w14:paraId="4845E7AF" w14:textId="77777777" w:rsidR="003E1A41" w:rsidRPr="00C042BD" w:rsidRDefault="00E040E6" w:rsidP="002857C1">
      <w:pPr>
        <w:pStyle w:val="Stopka"/>
        <w:numPr>
          <w:ilvl w:val="3"/>
          <w:numId w:val="2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Oferty zostaną ocenione przez Zamawiającego w oparciu o następujące kryteria i ich znaczenie:</w:t>
      </w:r>
    </w:p>
    <w:p w14:paraId="3CD5F6FF" w14:textId="77777777" w:rsidR="00D70FA6" w:rsidRPr="00C042BD" w:rsidRDefault="00D70FA6" w:rsidP="00D70FA6">
      <w:pPr>
        <w:pStyle w:val="Stopka"/>
        <w:ind w:left="3637"/>
        <w:jc w:val="both"/>
        <w:rPr>
          <w:rFonts w:ascii="Calibri" w:hAnsi="Calibr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5"/>
        <w:gridCol w:w="1785"/>
        <w:gridCol w:w="2609"/>
      </w:tblGrid>
      <w:tr w:rsidR="00612F97" w:rsidRPr="00C042BD" w14:paraId="61E1EBAD" w14:textId="77777777" w:rsidTr="009C23C2">
        <w:trPr>
          <w:jc w:val="center"/>
        </w:trPr>
        <w:tc>
          <w:tcPr>
            <w:tcW w:w="4735" w:type="dxa"/>
            <w:tcBorders>
              <w:top w:val="single" w:sz="12" w:space="0" w:color="auto"/>
              <w:left w:val="single" w:sz="12" w:space="0" w:color="auto"/>
            </w:tcBorders>
          </w:tcPr>
          <w:p w14:paraId="54889CEC" w14:textId="77777777" w:rsidR="00612F97" w:rsidRPr="00C042BD" w:rsidRDefault="00612F97" w:rsidP="009C23C2">
            <w:pPr>
              <w:spacing w:line="240" w:lineRule="auto"/>
              <w:jc w:val="left"/>
              <w:rPr>
                <w:rFonts w:ascii="Calibri" w:hAnsi="Calibri"/>
                <w:b/>
                <w:sz w:val="22"/>
              </w:rPr>
            </w:pPr>
          </w:p>
          <w:p w14:paraId="17F8FFC0" w14:textId="77777777" w:rsidR="00612F97" w:rsidRPr="00C042BD" w:rsidRDefault="00612F97" w:rsidP="00991631">
            <w:pPr>
              <w:spacing w:line="240" w:lineRule="auto"/>
              <w:ind w:firstLine="0"/>
              <w:jc w:val="center"/>
              <w:rPr>
                <w:rFonts w:ascii="Calibri" w:hAnsi="Calibri"/>
                <w:b/>
                <w:sz w:val="22"/>
              </w:rPr>
            </w:pPr>
            <w:r w:rsidRPr="00C042BD">
              <w:rPr>
                <w:rFonts w:ascii="Calibri" w:hAnsi="Calibri"/>
                <w:b/>
                <w:sz w:val="22"/>
              </w:rPr>
              <w:t>Kryterium</w:t>
            </w:r>
          </w:p>
        </w:tc>
        <w:tc>
          <w:tcPr>
            <w:tcW w:w="1785" w:type="dxa"/>
            <w:tcBorders>
              <w:top w:val="single" w:sz="12" w:space="0" w:color="auto"/>
            </w:tcBorders>
          </w:tcPr>
          <w:p w14:paraId="46781F73" w14:textId="77777777" w:rsidR="00612F97" w:rsidRPr="00C042BD" w:rsidRDefault="00612F97" w:rsidP="00991631">
            <w:pPr>
              <w:spacing w:line="240" w:lineRule="auto"/>
              <w:ind w:firstLine="0"/>
              <w:jc w:val="center"/>
              <w:rPr>
                <w:rFonts w:ascii="Calibri" w:hAnsi="Calibri"/>
                <w:b/>
                <w:sz w:val="22"/>
              </w:rPr>
            </w:pPr>
            <w:r w:rsidRPr="00C042BD">
              <w:rPr>
                <w:rFonts w:ascii="Calibri" w:hAnsi="Calibri"/>
                <w:b/>
                <w:sz w:val="22"/>
              </w:rPr>
              <w:t>Znaczenie</w:t>
            </w:r>
          </w:p>
          <w:p w14:paraId="095B492F" w14:textId="77777777" w:rsidR="00612F97" w:rsidRPr="00C042BD" w:rsidRDefault="00612F97" w:rsidP="00991631">
            <w:pPr>
              <w:spacing w:line="240" w:lineRule="auto"/>
              <w:ind w:firstLine="0"/>
              <w:jc w:val="center"/>
              <w:rPr>
                <w:rFonts w:ascii="Calibri" w:hAnsi="Calibri"/>
                <w:b/>
                <w:sz w:val="22"/>
              </w:rPr>
            </w:pPr>
            <w:r w:rsidRPr="00C042BD">
              <w:rPr>
                <w:rFonts w:ascii="Calibri" w:hAnsi="Calibri"/>
                <w:b/>
                <w:sz w:val="22"/>
              </w:rPr>
              <w:t>procentowe</w:t>
            </w:r>
          </w:p>
          <w:p w14:paraId="0E1351B7" w14:textId="77777777" w:rsidR="00612F97" w:rsidRPr="00C042BD" w:rsidRDefault="00612F97" w:rsidP="00991631">
            <w:pPr>
              <w:spacing w:line="240" w:lineRule="auto"/>
              <w:ind w:firstLine="0"/>
              <w:jc w:val="center"/>
              <w:rPr>
                <w:rFonts w:ascii="Calibri" w:hAnsi="Calibri"/>
                <w:b/>
                <w:sz w:val="22"/>
              </w:rPr>
            </w:pPr>
            <w:r w:rsidRPr="00C042BD">
              <w:rPr>
                <w:rFonts w:ascii="Calibri" w:hAnsi="Calibri"/>
                <w:b/>
                <w:sz w:val="22"/>
              </w:rPr>
              <w:t>kryterium</w:t>
            </w:r>
          </w:p>
        </w:tc>
        <w:tc>
          <w:tcPr>
            <w:tcW w:w="2609" w:type="dxa"/>
            <w:tcBorders>
              <w:top w:val="single" w:sz="12" w:space="0" w:color="auto"/>
              <w:right w:val="single" w:sz="12" w:space="0" w:color="auto"/>
            </w:tcBorders>
          </w:tcPr>
          <w:p w14:paraId="16329174" w14:textId="77777777" w:rsidR="00612F97" w:rsidRPr="00C042BD" w:rsidRDefault="00612F97" w:rsidP="00991631">
            <w:pPr>
              <w:spacing w:line="240" w:lineRule="auto"/>
              <w:ind w:firstLine="0"/>
              <w:jc w:val="center"/>
              <w:rPr>
                <w:rFonts w:ascii="Calibri" w:hAnsi="Calibri"/>
                <w:b/>
                <w:sz w:val="22"/>
              </w:rPr>
            </w:pPr>
            <w:r w:rsidRPr="00C042BD">
              <w:rPr>
                <w:rFonts w:ascii="Calibri" w:hAnsi="Calibri"/>
                <w:b/>
                <w:sz w:val="22"/>
              </w:rPr>
              <w:t xml:space="preserve">Maksymalna </w:t>
            </w:r>
            <w:r>
              <w:rPr>
                <w:rFonts w:ascii="Calibri" w:hAnsi="Calibri"/>
                <w:b/>
                <w:sz w:val="22"/>
              </w:rPr>
              <w:t>liczba</w:t>
            </w:r>
            <w:r w:rsidRPr="00C042BD">
              <w:rPr>
                <w:rFonts w:ascii="Calibri" w:hAnsi="Calibri"/>
                <w:b/>
                <w:sz w:val="22"/>
              </w:rPr>
              <w:t xml:space="preserve"> punktów jakie może otrzymać oferta</w:t>
            </w:r>
          </w:p>
          <w:p w14:paraId="2D02DCEB" w14:textId="77777777" w:rsidR="00612F97" w:rsidRPr="00C042BD" w:rsidRDefault="00612F97" w:rsidP="00991631">
            <w:pPr>
              <w:spacing w:line="240" w:lineRule="auto"/>
              <w:ind w:firstLine="0"/>
              <w:jc w:val="center"/>
              <w:rPr>
                <w:rFonts w:ascii="Calibri" w:hAnsi="Calibri"/>
                <w:b/>
                <w:sz w:val="22"/>
              </w:rPr>
            </w:pPr>
            <w:r w:rsidRPr="00C042BD">
              <w:rPr>
                <w:rFonts w:ascii="Calibri" w:hAnsi="Calibri"/>
                <w:b/>
                <w:sz w:val="22"/>
              </w:rPr>
              <w:t>za kryterium</w:t>
            </w:r>
          </w:p>
        </w:tc>
      </w:tr>
      <w:tr w:rsidR="00612F97" w:rsidRPr="00C042BD" w14:paraId="396FE571" w14:textId="77777777" w:rsidTr="009C23C2">
        <w:trPr>
          <w:jc w:val="center"/>
        </w:trPr>
        <w:tc>
          <w:tcPr>
            <w:tcW w:w="4735" w:type="dxa"/>
            <w:tcBorders>
              <w:left w:val="single" w:sz="12" w:space="0" w:color="auto"/>
            </w:tcBorders>
          </w:tcPr>
          <w:p w14:paraId="331B308D" w14:textId="77777777" w:rsidR="00612F97" w:rsidRPr="00C042BD" w:rsidRDefault="00612F97" w:rsidP="009C23C2">
            <w:pPr>
              <w:numPr>
                <w:ilvl w:val="12"/>
                <w:numId w:val="0"/>
              </w:numPr>
              <w:spacing w:line="240" w:lineRule="auto"/>
              <w:rPr>
                <w:rFonts w:ascii="Calibri" w:hAnsi="Calibri"/>
                <w:sz w:val="22"/>
              </w:rPr>
            </w:pPr>
            <w:r w:rsidRPr="00C042BD">
              <w:rPr>
                <w:rFonts w:ascii="Calibri" w:hAnsi="Calibri"/>
                <w:sz w:val="22"/>
              </w:rPr>
              <w:t>Cena (C)</w:t>
            </w:r>
          </w:p>
        </w:tc>
        <w:tc>
          <w:tcPr>
            <w:tcW w:w="1785" w:type="dxa"/>
          </w:tcPr>
          <w:p w14:paraId="35226FDC" w14:textId="0934C602" w:rsidR="00612F97" w:rsidRPr="00C042BD" w:rsidRDefault="007153D6" w:rsidP="009C23C2">
            <w:pPr>
              <w:numPr>
                <w:ilvl w:val="12"/>
                <w:numId w:val="0"/>
              </w:numPr>
              <w:spacing w:line="240" w:lineRule="auto"/>
              <w:jc w:val="center"/>
              <w:rPr>
                <w:rFonts w:ascii="Calibri" w:hAnsi="Calibri"/>
                <w:b/>
                <w:sz w:val="22"/>
              </w:rPr>
            </w:pPr>
            <w:r>
              <w:rPr>
                <w:rFonts w:ascii="Calibri" w:hAnsi="Calibri"/>
                <w:b/>
                <w:sz w:val="22"/>
              </w:rPr>
              <w:t>9</w:t>
            </w:r>
            <w:r w:rsidR="00612F97" w:rsidRPr="00C042BD">
              <w:rPr>
                <w:rFonts w:ascii="Calibri" w:hAnsi="Calibri"/>
                <w:b/>
                <w:sz w:val="22"/>
              </w:rPr>
              <w:t>0 %</w:t>
            </w:r>
          </w:p>
        </w:tc>
        <w:tc>
          <w:tcPr>
            <w:tcW w:w="2609" w:type="dxa"/>
            <w:tcBorders>
              <w:right w:val="single" w:sz="12" w:space="0" w:color="auto"/>
            </w:tcBorders>
          </w:tcPr>
          <w:p w14:paraId="052A0E36" w14:textId="3513D94C" w:rsidR="00612F97" w:rsidRPr="00163F15" w:rsidRDefault="003D5707" w:rsidP="009C23C2">
            <w:pPr>
              <w:pStyle w:val="pgrafodstep1"/>
              <w:widowControl/>
              <w:numPr>
                <w:ilvl w:val="12"/>
                <w:numId w:val="0"/>
              </w:numPr>
              <w:overflowPunct/>
              <w:autoSpaceDE/>
              <w:autoSpaceDN/>
              <w:adjustRightInd/>
              <w:textAlignment w:val="auto"/>
              <w:rPr>
                <w:rFonts w:ascii="Calibri" w:hAnsi="Calibri"/>
                <w:sz w:val="22"/>
                <w:szCs w:val="22"/>
              </w:rPr>
            </w:pPr>
            <w:r>
              <w:rPr>
                <w:rFonts w:ascii="Calibri" w:hAnsi="Calibri"/>
                <w:sz w:val="22"/>
                <w:szCs w:val="22"/>
              </w:rPr>
              <w:t>9</w:t>
            </w:r>
            <w:r w:rsidR="00612F97" w:rsidRPr="00163F15">
              <w:rPr>
                <w:rFonts w:ascii="Calibri" w:hAnsi="Calibri"/>
                <w:sz w:val="22"/>
                <w:szCs w:val="22"/>
              </w:rPr>
              <w:t>0 punktów</w:t>
            </w:r>
          </w:p>
        </w:tc>
      </w:tr>
      <w:tr w:rsidR="00612F97" w:rsidRPr="00163F15" w14:paraId="0B862777" w14:textId="77777777" w:rsidTr="006C6EB8">
        <w:trPr>
          <w:trHeight w:val="129"/>
          <w:jc w:val="center"/>
        </w:trPr>
        <w:tc>
          <w:tcPr>
            <w:tcW w:w="4735" w:type="dxa"/>
            <w:tcBorders>
              <w:left w:val="single" w:sz="12" w:space="0" w:color="auto"/>
              <w:bottom w:val="single" w:sz="12" w:space="0" w:color="auto"/>
            </w:tcBorders>
          </w:tcPr>
          <w:p w14:paraId="30BDE08A" w14:textId="5F674951" w:rsidR="00612F97" w:rsidRPr="00F2535A" w:rsidRDefault="00710BA3" w:rsidP="00C80D9F">
            <w:pPr>
              <w:numPr>
                <w:ilvl w:val="12"/>
                <w:numId w:val="0"/>
              </w:numPr>
              <w:spacing w:line="240" w:lineRule="auto"/>
              <w:rPr>
                <w:rFonts w:ascii="Calibri" w:hAnsi="Calibri"/>
                <w:sz w:val="22"/>
              </w:rPr>
            </w:pPr>
            <w:r>
              <w:rPr>
                <w:rFonts w:asciiTheme="minorHAnsi" w:hAnsiTheme="minorHAnsi"/>
                <w:sz w:val="22"/>
                <w:lang w:eastAsia="pl-PL"/>
              </w:rPr>
              <w:t>Termin dostawy (T)</w:t>
            </w:r>
          </w:p>
        </w:tc>
        <w:tc>
          <w:tcPr>
            <w:tcW w:w="1785" w:type="dxa"/>
            <w:tcBorders>
              <w:bottom w:val="single" w:sz="12" w:space="0" w:color="auto"/>
            </w:tcBorders>
          </w:tcPr>
          <w:p w14:paraId="7F5BE07A" w14:textId="637CD7B6" w:rsidR="00612F97" w:rsidRPr="008836D5" w:rsidRDefault="007153D6" w:rsidP="009C23C2">
            <w:pPr>
              <w:numPr>
                <w:ilvl w:val="12"/>
                <w:numId w:val="0"/>
              </w:numPr>
              <w:spacing w:line="240" w:lineRule="auto"/>
              <w:jc w:val="center"/>
              <w:rPr>
                <w:rFonts w:ascii="Calibri" w:hAnsi="Calibri"/>
                <w:b/>
                <w:sz w:val="22"/>
              </w:rPr>
            </w:pPr>
            <w:r>
              <w:rPr>
                <w:rFonts w:ascii="Calibri" w:hAnsi="Calibri"/>
                <w:b/>
                <w:sz w:val="22"/>
              </w:rPr>
              <w:t>1</w:t>
            </w:r>
            <w:r w:rsidR="00710BA3">
              <w:rPr>
                <w:rFonts w:ascii="Calibri" w:hAnsi="Calibri"/>
                <w:b/>
                <w:sz w:val="22"/>
              </w:rPr>
              <w:t>0</w:t>
            </w:r>
            <w:r w:rsidR="00612F97" w:rsidRPr="008836D5">
              <w:rPr>
                <w:rFonts w:ascii="Calibri" w:hAnsi="Calibri"/>
                <w:b/>
                <w:sz w:val="22"/>
              </w:rPr>
              <w:t xml:space="preserve"> %</w:t>
            </w:r>
          </w:p>
        </w:tc>
        <w:tc>
          <w:tcPr>
            <w:tcW w:w="2609" w:type="dxa"/>
            <w:tcBorders>
              <w:bottom w:val="single" w:sz="12" w:space="0" w:color="auto"/>
              <w:right w:val="single" w:sz="12" w:space="0" w:color="auto"/>
            </w:tcBorders>
          </w:tcPr>
          <w:p w14:paraId="02BF9A11" w14:textId="08B70B19" w:rsidR="00612F97" w:rsidRPr="008836D5" w:rsidRDefault="003D5707" w:rsidP="009C23C2">
            <w:pPr>
              <w:numPr>
                <w:ilvl w:val="12"/>
                <w:numId w:val="0"/>
              </w:numPr>
              <w:spacing w:line="240" w:lineRule="auto"/>
              <w:jc w:val="center"/>
              <w:rPr>
                <w:rFonts w:ascii="Calibri" w:hAnsi="Calibri"/>
                <w:b/>
                <w:sz w:val="22"/>
              </w:rPr>
            </w:pPr>
            <w:r>
              <w:rPr>
                <w:rFonts w:ascii="Calibri" w:hAnsi="Calibri"/>
                <w:b/>
                <w:sz w:val="22"/>
              </w:rPr>
              <w:t>1</w:t>
            </w:r>
            <w:r w:rsidR="00710BA3">
              <w:rPr>
                <w:rFonts w:ascii="Calibri" w:hAnsi="Calibri"/>
                <w:b/>
                <w:sz w:val="22"/>
              </w:rPr>
              <w:t>0</w:t>
            </w:r>
            <w:r w:rsidR="00612F97" w:rsidRPr="008836D5">
              <w:rPr>
                <w:rFonts w:ascii="Calibri" w:hAnsi="Calibri"/>
                <w:b/>
                <w:sz w:val="22"/>
              </w:rPr>
              <w:t xml:space="preserve"> punktów</w:t>
            </w:r>
          </w:p>
        </w:tc>
      </w:tr>
    </w:tbl>
    <w:p w14:paraId="34A4B6EE" w14:textId="77777777" w:rsidR="006D01B1" w:rsidRDefault="006D01B1" w:rsidP="00E040E6">
      <w:pPr>
        <w:pStyle w:val="Stopka"/>
        <w:ind w:left="360"/>
        <w:jc w:val="both"/>
        <w:rPr>
          <w:rFonts w:ascii="Calibri" w:hAnsi="Calibri"/>
          <w:color w:val="000000"/>
          <w:sz w:val="22"/>
          <w:szCs w:val="22"/>
        </w:rPr>
      </w:pPr>
    </w:p>
    <w:p w14:paraId="6A232C9B" w14:textId="0D58D691" w:rsidR="003E1A41" w:rsidRPr="00C042BD" w:rsidRDefault="00E040E6" w:rsidP="002857C1">
      <w:pPr>
        <w:pStyle w:val="Stopka"/>
        <w:numPr>
          <w:ilvl w:val="3"/>
          <w:numId w:val="2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 xml:space="preserve">kryterium </w:t>
      </w:r>
      <w:r w:rsidR="00674AFA">
        <w:rPr>
          <w:rFonts w:ascii="Calibri" w:hAnsi="Calibri"/>
          <w:b/>
          <w:sz w:val="22"/>
          <w:szCs w:val="22"/>
        </w:rPr>
        <w:t>„</w:t>
      </w:r>
      <w:r w:rsidRPr="00C042BD">
        <w:rPr>
          <w:rFonts w:ascii="Calibri" w:hAnsi="Calibri"/>
          <w:b/>
          <w:sz w:val="22"/>
          <w:szCs w:val="22"/>
        </w:rPr>
        <w:t>Cena</w:t>
      </w:r>
      <w:r w:rsidR="00674AFA">
        <w:rPr>
          <w:rFonts w:ascii="Calibri" w:hAnsi="Calibri"/>
          <w:b/>
          <w:sz w:val="22"/>
          <w:szCs w:val="22"/>
        </w:rPr>
        <w:t>”</w:t>
      </w:r>
      <w:r w:rsidRPr="00C042BD">
        <w:rPr>
          <w:rFonts w:ascii="Calibri" w:hAnsi="Calibri"/>
          <w:b/>
          <w:sz w:val="22"/>
          <w:szCs w:val="22"/>
        </w:rPr>
        <w:t xml:space="preserve"> (C).</w:t>
      </w:r>
    </w:p>
    <w:p w14:paraId="62732A09" w14:textId="77777777" w:rsidR="00E6557C" w:rsidRPr="00C042BD" w:rsidRDefault="00E6557C" w:rsidP="00E040E6">
      <w:pPr>
        <w:pStyle w:val="Stopka"/>
        <w:ind w:left="360"/>
        <w:jc w:val="both"/>
        <w:rPr>
          <w:rFonts w:ascii="Calibri" w:hAnsi="Calibri"/>
          <w:color w:val="000000"/>
          <w:sz w:val="22"/>
          <w:szCs w:val="22"/>
        </w:rPr>
      </w:pPr>
    </w:p>
    <w:p w14:paraId="772076D4" w14:textId="5BBB519B"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lastRenderedPageBreak/>
        <w:t xml:space="preserve">W przypadku kryterium </w:t>
      </w:r>
      <w:r w:rsidR="00674AFA">
        <w:rPr>
          <w:rFonts w:ascii="Calibri" w:hAnsi="Calibri"/>
          <w:color w:val="000000"/>
          <w:sz w:val="22"/>
          <w:szCs w:val="22"/>
        </w:rPr>
        <w:t>„</w:t>
      </w:r>
      <w:r w:rsidRPr="00C042BD">
        <w:rPr>
          <w:rFonts w:ascii="Calibri" w:hAnsi="Calibri"/>
          <w:color w:val="000000"/>
          <w:sz w:val="22"/>
          <w:szCs w:val="22"/>
        </w:rPr>
        <w:t>Cena</w:t>
      </w:r>
      <w:r w:rsidR="00674AFA">
        <w:rPr>
          <w:rFonts w:ascii="Calibri" w:hAnsi="Calibri"/>
          <w:color w:val="000000"/>
          <w:sz w:val="22"/>
          <w:szCs w:val="22"/>
        </w:rPr>
        <w:t>”</w:t>
      </w:r>
      <w:r w:rsidRPr="00C042BD">
        <w:rPr>
          <w:rFonts w:ascii="Calibri" w:hAnsi="Calibri"/>
          <w:color w:val="000000"/>
          <w:sz w:val="22"/>
          <w:szCs w:val="22"/>
        </w:rPr>
        <w:t xml:space="preserve"> oferta otrzyma zaokrągloną do dwóch miejsc po przecinku </w:t>
      </w:r>
      <w:r w:rsidR="0012054F">
        <w:rPr>
          <w:rFonts w:ascii="Calibri" w:hAnsi="Calibri"/>
          <w:color w:val="000000"/>
          <w:sz w:val="22"/>
          <w:szCs w:val="22"/>
        </w:rPr>
        <w:t>liczbę</w:t>
      </w:r>
      <w:r w:rsidRPr="00C042BD">
        <w:rPr>
          <w:rFonts w:ascii="Calibri" w:hAnsi="Calibri"/>
          <w:color w:val="000000"/>
          <w:sz w:val="22"/>
          <w:szCs w:val="22"/>
        </w:rPr>
        <w:t xml:space="preserve"> punktów wynikającą z działania: </w:t>
      </w:r>
    </w:p>
    <w:p w14:paraId="28FDAF6C" w14:textId="77777777" w:rsidR="003B4140" w:rsidRPr="00C042BD" w:rsidRDefault="00470E7F" w:rsidP="003B4140">
      <w:pPr>
        <w:overflowPunct w:val="0"/>
        <w:ind w:left="720"/>
        <w:jc w:val="center"/>
        <w:textAlignment w:val="baseline"/>
        <w:rPr>
          <w:rFonts w:ascii="Calibri" w:hAnsi="Calibri"/>
          <w:b/>
          <w:bCs/>
          <w:szCs w:val="24"/>
        </w:rPr>
      </w:pPr>
      <w:r w:rsidRPr="00C042BD">
        <w:rPr>
          <w:rFonts w:ascii="Calibri" w:hAnsi="Calibri"/>
          <w:b/>
          <w:bCs/>
          <w:szCs w:val="24"/>
        </w:rPr>
        <w:t>P</w:t>
      </w:r>
      <w:r w:rsidRPr="00C042BD">
        <w:rPr>
          <w:rFonts w:ascii="Calibri" w:hAnsi="Calibri"/>
          <w:b/>
          <w:bCs/>
          <w:szCs w:val="24"/>
          <w:vertAlign w:val="subscript"/>
        </w:rPr>
        <w:t>i</w:t>
      </w:r>
      <w:r w:rsidRPr="00C042BD">
        <w:rPr>
          <w:rFonts w:ascii="Calibri" w:hAnsi="Calibri"/>
          <w:b/>
          <w:bCs/>
          <w:szCs w:val="24"/>
        </w:rPr>
        <w:t xml:space="preserve"> (C) = </w:t>
      </w:r>
      <w:r w:rsidR="00332D03">
        <w:rPr>
          <w:rFonts w:ascii="Calibri" w:hAnsi="Calibri"/>
          <w:b/>
          <w:noProof/>
          <w:position w:val="-30"/>
          <w:szCs w:val="24"/>
          <w:lang w:eastAsia="pl-PL"/>
        </w:rPr>
        <w:drawing>
          <wp:inline distT="0" distB="0" distL="0" distR="0" wp14:anchorId="2F3A5F90" wp14:editId="6D70D9C5">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C042BD">
        <w:rPr>
          <w:rFonts w:ascii="Calibri" w:hAnsi="Calibri"/>
          <w:b/>
          <w:bCs/>
          <w:szCs w:val="24"/>
        </w:rPr>
        <w:t xml:space="preserve">  • Max (C)</w:t>
      </w:r>
    </w:p>
    <w:p w14:paraId="273F79AF"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gdzie:</w:t>
      </w:r>
    </w:p>
    <w:p w14:paraId="492BF1EF" w14:textId="77777777" w:rsidR="006D01B1" w:rsidRPr="00C042BD" w:rsidRDefault="006D01B1" w:rsidP="006D01B1">
      <w:pPr>
        <w:pStyle w:val="Stopka"/>
        <w:ind w:left="360"/>
        <w:jc w:val="both"/>
        <w:rPr>
          <w:rFonts w:ascii="Calibri" w:hAnsi="Calibri"/>
          <w:color w:val="000000"/>
          <w:sz w:val="22"/>
        </w:rPr>
      </w:pPr>
      <w:r w:rsidRPr="00C042BD">
        <w:rPr>
          <w:rFonts w:ascii="Calibri" w:hAnsi="Calibri"/>
          <w:color w:val="000000"/>
          <w:sz w:val="22"/>
        </w:rPr>
        <w:t>i – numer oferty</w:t>
      </w:r>
    </w:p>
    <w:p w14:paraId="35ED42FA" w14:textId="782A6898" w:rsidR="006D01B1" w:rsidRPr="00C042BD" w:rsidRDefault="00E040E6" w:rsidP="006D01B1">
      <w:pPr>
        <w:pStyle w:val="Stopka"/>
        <w:ind w:left="360"/>
        <w:jc w:val="both"/>
        <w:rPr>
          <w:rFonts w:ascii="Calibri" w:hAnsi="Calibri"/>
          <w:color w:val="000000"/>
          <w:sz w:val="22"/>
        </w:rPr>
      </w:pPr>
      <w:r w:rsidRPr="00C042BD">
        <w:rPr>
          <w:rFonts w:ascii="Calibri" w:hAnsi="Calibri"/>
          <w:sz w:val="22"/>
          <w:szCs w:val="22"/>
        </w:rPr>
        <w:t>P</w:t>
      </w:r>
      <w:r w:rsidRPr="00C042BD">
        <w:rPr>
          <w:rFonts w:ascii="Calibri" w:hAnsi="Calibri"/>
          <w:sz w:val="22"/>
          <w:szCs w:val="22"/>
          <w:vertAlign w:val="subscript"/>
        </w:rPr>
        <w:t>i</w:t>
      </w:r>
      <w:r w:rsidRPr="00C042BD">
        <w:rPr>
          <w:rFonts w:ascii="Calibri" w:hAnsi="Calibri"/>
          <w:sz w:val="22"/>
          <w:szCs w:val="22"/>
        </w:rPr>
        <w:t>(C)</w:t>
      </w:r>
      <w:r w:rsidRPr="00C042BD">
        <w:rPr>
          <w:rFonts w:ascii="Calibri" w:hAnsi="Calibri"/>
          <w:color w:val="000000"/>
          <w:sz w:val="22"/>
          <w:szCs w:val="22"/>
        </w:rPr>
        <w:t xml:space="preserve"> - </w:t>
      </w:r>
      <w:r w:rsidR="00C80F92">
        <w:rPr>
          <w:rFonts w:ascii="Calibri" w:hAnsi="Calibri"/>
          <w:color w:val="000000"/>
          <w:sz w:val="22"/>
          <w:szCs w:val="22"/>
        </w:rPr>
        <w:t>liczba</w:t>
      </w:r>
      <w:r w:rsidRPr="00C042BD">
        <w:rPr>
          <w:rFonts w:ascii="Calibri" w:hAnsi="Calibri"/>
          <w:color w:val="000000"/>
          <w:sz w:val="22"/>
          <w:szCs w:val="22"/>
        </w:rPr>
        <w:t xml:space="preserve"> punktów jakie otrzyma oferta </w:t>
      </w:r>
      <w:r w:rsidR="00674AFA">
        <w:rPr>
          <w:rFonts w:ascii="Calibri" w:hAnsi="Calibri"/>
          <w:color w:val="000000"/>
          <w:sz w:val="22"/>
          <w:szCs w:val="22"/>
        </w:rPr>
        <w:t>„i”</w:t>
      </w:r>
      <w:r w:rsidRPr="00C042BD">
        <w:rPr>
          <w:rFonts w:ascii="Calibri" w:hAnsi="Calibri"/>
          <w:color w:val="000000"/>
          <w:sz w:val="22"/>
          <w:szCs w:val="22"/>
        </w:rPr>
        <w:t xml:space="preserve"> za kryterium </w:t>
      </w:r>
      <w:r w:rsidR="00674AFA">
        <w:rPr>
          <w:rFonts w:ascii="Calibri" w:hAnsi="Calibri"/>
          <w:color w:val="000000"/>
          <w:sz w:val="22"/>
          <w:szCs w:val="22"/>
        </w:rPr>
        <w:t>„</w:t>
      </w:r>
      <w:r w:rsidRPr="00C042BD">
        <w:rPr>
          <w:rFonts w:ascii="Calibri" w:hAnsi="Calibri"/>
          <w:color w:val="000000"/>
          <w:sz w:val="22"/>
          <w:szCs w:val="22"/>
        </w:rPr>
        <w:t>Cena</w:t>
      </w:r>
      <w:r w:rsidR="006D01B1" w:rsidRPr="00C042BD">
        <w:rPr>
          <w:rFonts w:ascii="Calibri" w:hAnsi="Calibri"/>
          <w:color w:val="000000"/>
          <w:sz w:val="22"/>
          <w:szCs w:val="22"/>
        </w:rPr>
        <w:t xml:space="preserve"> </w:t>
      </w:r>
      <w:r w:rsidR="006D01B1" w:rsidRPr="00C042BD">
        <w:rPr>
          <w:rFonts w:ascii="Calibri" w:hAnsi="Calibri"/>
          <w:color w:val="000000"/>
          <w:sz w:val="22"/>
        </w:rPr>
        <w:t>(C)";</w:t>
      </w:r>
    </w:p>
    <w:p w14:paraId="6A2F52E6" w14:textId="77777777" w:rsidR="00E040E6" w:rsidRPr="00C042BD" w:rsidRDefault="00E040E6" w:rsidP="006D01B1">
      <w:pPr>
        <w:pStyle w:val="Stopka"/>
        <w:ind w:left="360"/>
        <w:jc w:val="both"/>
        <w:rPr>
          <w:rFonts w:ascii="Calibri" w:hAnsi="Calibri"/>
          <w:color w:val="000000"/>
          <w:sz w:val="22"/>
          <w:szCs w:val="22"/>
        </w:rPr>
      </w:pPr>
      <w:proofErr w:type="spellStart"/>
      <w:r w:rsidRPr="00C042BD">
        <w:rPr>
          <w:rFonts w:ascii="Calibri" w:hAnsi="Calibri"/>
          <w:color w:val="000000"/>
          <w:sz w:val="22"/>
          <w:szCs w:val="22"/>
        </w:rPr>
        <w:t>C</w:t>
      </w:r>
      <w:r w:rsidRPr="00C042BD">
        <w:rPr>
          <w:rFonts w:ascii="Calibri" w:hAnsi="Calibri"/>
          <w:color w:val="000000"/>
          <w:sz w:val="22"/>
          <w:szCs w:val="22"/>
          <w:vertAlign w:val="subscript"/>
        </w:rPr>
        <w:t>min</w:t>
      </w:r>
      <w:proofErr w:type="spellEnd"/>
      <w:r w:rsidRPr="00C042BD">
        <w:rPr>
          <w:rFonts w:ascii="Calibri" w:hAnsi="Calibri"/>
          <w:color w:val="000000"/>
          <w:sz w:val="22"/>
          <w:szCs w:val="22"/>
        </w:rPr>
        <w:t xml:space="preserve"> - najniższa cena brutto</w:t>
      </w:r>
      <w:r w:rsidR="006D01B1" w:rsidRPr="00C042BD">
        <w:rPr>
          <w:rFonts w:ascii="Calibri" w:hAnsi="Calibri"/>
          <w:color w:val="000000"/>
          <w:sz w:val="22"/>
          <w:szCs w:val="22"/>
        </w:rPr>
        <w:t xml:space="preserve"> (z podatkiem VAT)</w:t>
      </w:r>
      <w:r w:rsidRPr="00C042BD">
        <w:rPr>
          <w:rFonts w:ascii="Calibri" w:hAnsi="Calibri"/>
          <w:color w:val="000000"/>
          <w:sz w:val="22"/>
          <w:szCs w:val="22"/>
        </w:rPr>
        <w:t xml:space="preserve"> spośród wszystkich nieodrzuconych ofert;</w:t>
      </w:r>
    </w:p>
    <w:p w14:paraId="348C38D7"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i</w:t>
      </w:r>
      <w:r w:rsidRPr="00C042BD">
        <w:rPr>
          <w:rFonts w:ascii="Calibri" w:hAnsi="Calibri"/>
          <w:color w:val="000000"/>
          <w:sz w:val="22"/>
          <w:szCs w:val="22"/>
        </w:rPr>
        <w:t xml:space="preserve"> - cena brutto oferty</w:t>
      </w:r>
      <w:r w:rsidR="006D01B1" w:rsidRPr="00C042BD">
        <w:rPr>
          <w:rFonts w:ascii="Calibri" w:hAnsi="Calibri"/>
          <w:color w:val="000000"/>
          <w:sz w:val="22"/>
          <w:szCs w:val="22"/>
        </w:rPr>
        <w:t xml:space="preserve"> „i”</w:t>
      </w:r>
      <w:r w:rsidRPr="00C042BD">
        <w:rPr>
          <w:rFonts w:ascii="Calibri" w:hAnsi="Calibri"/>
          <w:color w:val="000000"/>
          <w:sz w:val="22"/>
          <w:szCs w:val="22"/>
        </w:rPr>
        <w:t xml:space="preserve"> </w:t>
      </w:r>
      <w:r w:rsidR="006D01B1" w:rsidRPr="00C042BD">
        <w:rPr>
          <w:rFonts w:ascii="Calibri" w:hAnsi="Calibri"/>
          <w:color w:val="000000"/>
          <w:sz w:val="22"/>
          <w:szCs w:val="22"/>
        </w:rPr>
        <w:t xml:space="preserve">(oferty </w:t>
      </w:r>
      <w:r w:rsidRPr="00C042BD">
        <w:rPr>
          <w:rFonts w:ascii="Calibri" w:hAnsi="Calibri"/>
          <w:color w:val="000000"/>
          <w:sz w:val="22"/>
          <w:szCs w:val="22"/>
        </w:rPr>
        <w:t>badanej</w:t>
      </w:r>
      <w:r w:rsidR="006D01B1" w:rsidRPr="00C042BD">
        <w:rPr>
          <w:rFonts w:ascii="Calibri" w:hAnsi="Calibri"/>
          <w:color w:val="000000"/>
          <w:sz w:val="22"/>
          <w:szCs w:val="22"/>
        </w:rPr>
        <w:t>)</w:t>
      </w:r>
      <w:r w:rsidRPr="00C042BD">
        <w:rPr>
          <w:rFonts w:ascii="Calibri" w:hAnsi="Calibri"/>
          <w:color w:val="000000"/>
          <w:sz w:val="22"/>
          <w:szCs w:val="22"/>
        </w:rPr>
        <w:t xml:space="preserve">; </w:t>
      </w:r>
    </w:p>
    <w:p w14:paraId="026D708B" w14:textId="3AEC9CAF"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Max(C) – maksymalna </w:t>
      </w:r>
      <w:r w:rsidR="00C80F92">
        <w:rPr>
          <w:rFonts w:ascii="Calibri" w:hAnsi="Calibri"/>
          <w:color w:val="000000"/>
          <w:sz w:val="22"/>
          <w:szCs w:val="22"/>
        </w:rPr>
        <w:t>liczba</w:t>
      </w:r>
      <w:r w:rsidRPr="00C042BD">
        <w:rPr>
          <w:rFonts w:ascii="Calibri" w:hAnsi="Calibri"/>
          <w:color w:val="000000"/>
          <w:sz w:val="22"/>
          <w:szCs w:val="22"/>
        </w:rPr>
        <w:t xml:space="preserve"> punktów jakie może otrzymać badana oferta</w:t>
      </w:r>
      <w:r w:rsidR="006D01B1" w:rsidRPr="00C042BD">
        <w:rPr>
          <w:rFonts w:ascii="Calibri" w:hAnsi="Calibri"/>
          <w:color w:val="000000"/>
          <w:sz w:val="22"/>
          <w:szCs w:val="22"/>
        </w:rPr>
        <w:t xml:space="preserve"> </w:t>
      </w:r>
      <w:r w:rsidR="006D01B1" w:rsidRPr="00C042BD">
        <w:rPr>
          <w:rFonts w:ascii="Calibri" w:hAnsi="Calibri"/>
          <w:color w:val="000000"/>
          <w:sz w:val="22"/>
        </w:rPr>
        <w:t xml:space="preserve">za kryterium </w:t>
      </w:r>
      <w:r w:rsidR="00674AFA">
        <w:rPr>
          <w:rFonts w:ascii="Calibri" w:hAnsi="Calibri"/>
          <w:color w:val="000000"/>
          <w:sz w:val="22"/>
        </w:rPr>
        <w:t>„</w:t>
      </w:r>
      <w:r w:rsidR="00980E63" w:rsidRPr="00C042BD">
        <w:rPr>
          <w:rFonts w:ascii="Calibri" w:hAnsi="Calibri"/>
          <w:color w:val="000000"/>
          <w:sz w:val="22"/>
        </w:rPr>
        <w:t xml:space="preserve">Cena  (C)" – </w:t>
      </w:r>
      <w:r w:rsidR="00E97A16">
        <w:rPr>
          <w:rFonts w:ascii="Calibri" w:hAnsi="Calibri"/>
          <w:color w:val="000000"/>
          <w:sz w:val="22"/>
        </w:rPr>
        <w:t>9</w:t>
      </w:r>
      <w:r w:rsidR="00657824" w:rsidRPr="00C042BD">
        <w:rPr>
          <w:rFonts w:ascii="Calibri" w:hAnsi="Calibri"/>
          <w:color w:val="000000"/>
          <w:sz w:val="22"/>
        </w:rPr>
        <w:t>0</w:t>
      </w:r>
      <w:r w:rsidR="006D01B1" w:rsidRPr="00C042BD">
        <w:rPr>
          <w:rFonts w:ascii="Calibri" w:hAnsi="Calibri"/>
          <w:color w:val="000000"/>
          <w:sz w:val="22"/>
        </w:rPr>
        <w:t xml:space="preserve"> punktów.</w:t>
      </w:r>
    </w:p>
    <w:p w14:paraId="3B832F35" w14:textId="77777777" w:rsidR="00991556" w:rsidRDefault="00991556" w:rsidP="00991556">
      <w:pPr>
        <w:pStyle w:val="Tekstpodstawowy21"/>
        <w:ind w:left="0"/>
        <w:rPr>
          <w:rFonts w:ascii="Calibri" w:hAnsi="Calibri"/>
          <w:szCs w:val="22"/>
        </w:rPr>
      </w:pPr>
    </w:p>
    <w:p w14:paraId="343A1D01" w14:textId="634F26E8" w:rsidR="008E532E" w:rsidRPr="00C042BD" w:rsidRDefault="008E532E" w:rsidP="002857C1">
      <w:pPr>
        <w:pStyle w:val="Stopka"/>
        <w:numPr>
          <w:ilvl w:val="3"/>
          <w:numId w:val="2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Zasady oceny w kryterium „</w:t>
      </w:r>
      <w:r w:rsidR="00710BA3">
        <w:rPr>
          <w:rFonts w:ascii="Calibri" w:hAnsi="Calibri"/>
          <w:b/>
          <w:sz w:val="22"/>
          <w:szCs w:val="22"/>
        </w:rPr>
        <w:t>Termin dostawy</w:t>
      </w:r>
      <w:r w:rsidRPr="00C042BD">
        <w:rPr>
          <w:rFonts w:ascii="Calibri" w:hAnsi="Calibri"/>
          <w:b/>
          <w:sz w:val="22"/>
          <w:szCs w:val="22"/>
        </w:rPr>
        <w:t>”</w:t>
      </w:r>
      <w:r>
        <w:rPr>
          <w:rFonts w:ascii="Calibri" w:hAnsi="Calibri"/>
          <w:b/>
          <w:sz w:val="22"/>
          <w:szCs w:val="22"/>
        </w:rPr>
        <w:t xml:space="preserve"> (</w:t>
      </w:r>
      <w:r w:rsidR="00076FEC">
        <w:rPr>
          <w:rFonts w:ascii="Calibri" w:hAnsi="Calibri"/>
          <w:b/>
          <w:sz w:val="22"/>
          <w:szCs w:val="22"/>
        </w:rPr>
        <w:t>T</w:t>
      </w:r>
      <w:r w:rsidRPr="00C042BD">
        <w:rPr>
          <w:rFonts w:ascii="Calibri" w:hAnsi="Calibri"/>
          <w:b/>
          <w:sz w:val="22"/>
          <w:szCs w:val="22"/>
        </w:rPr>
        <w:t>).</w:t>
      </w:r>
    </w:p>
    <w:p w14:paraId="3477768C" w14:textId="77777777" w:rsidR="008E532E" w:rsidRDefault="008E532E" w:rsidP="008E532E">
      <w:pPr>
        <w:pStyle w:val="Akapitzlist"/>
        <w:shd w:val="clear" w:color="auto" w:fill="FFFFFF"/>
        <w:overflowPunct w:val="0"/>
        <w:ind w:left="426"/>
        <w:textAlignment w:val="baseline"/>
        <w:rPr>
          <w:rFonts w:ascii="Calibri" w:hAnsi="Calibri"/>
          <w:sz w:val="22"/>
          <w:szCs w:val="22"/>
        </w:rPr>
      </w:pPr>
    </w:p>
    <w:p w14:paraId="2EE27751" w14:textId="1C29823E" w:rsidR="00710BA3" w:rsidRDefault="00710BA3" w:rsidP="007C340D">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6335BC">
        <w:rPr>
          <w:rFonts w:asciiTheme="minorHAnsi" w:hAnsiTheme="minorHAnsi"/>
          <w:sz w:val="22"/>
          <w:lang w:eastAsia="pl-PL"/>
        </w:rPr>
        <w:t xml:space="preserve">Zamawiający w tym kryterium będzie przyznawał dodatkowe punkty za zaoferowanie krótszego </w:t>
      </w:r>
      <w:r w:rsidRPr="008977B6">
        <w:rPr>
          <w:rFonts w:asciiTheme="minorHAnsi" w:hAnsiTheme="minorHAnsi"/>
          <w:sz w:val="22"/>
          <w:lang w:eastAsia="pl-PL"/>
        </w:rPr>
        <w:t xml:space="preserve">terminu dostawy licencji </w:t>
      </w:r>
      <w:r>
        <w:rPr>
          <w:rFonts w:asciiTheme="minorHAnsi" w:hAnsiTheme="minorHAnsi"/>
          <w:sz w:val="22"/>
          <w:lang w:eastAsia="pl-PL"/>
        </w:rPr>
        <w:t xml:space="preserve">na oprogramowanie klasy BI </w:t>
      </w:r>
      <w:r w:rsidRPr="008977B6">
        <w:rPr>
          <w:rFonts w:asciiTheme="minorHAnsi" w:hAnsiTheme="minorHAnsi"/>
          <w:sz w:val="22"/>
          <w:lang w:eastAsia="pl-PL"/>
        </w:rPr>
        <w:t>w stosunku do maksymalnego terminu realizacji zamówienia</w:t>
      </w:r>
      <w:r>
        <w:rPr>
          <w:rFonts w:asciiTheme="minorHAnsi" w:hAnsiTheme="minorHAnsi"/>
          <w:sz w:val="22"/>
          <w:lang w:eastAsia="pl-PL"/>
        </w:rPr>
        <w:t>,</w:t>
      </w:r>
      <w:r w:rsidRPr="008977B6">
        <w:rPr>
          <w:rFonts w:asciiTheme="minorHAnsi" w:hAnsiTheme="minorHAnsi"/>
          <w:sz w:val="22"/>
          <w:lang w:eastAsia="pl-PL"/>
        </w:rPr>
        <w:t xml:space="preserve"> wynoszącego</w:t>
      </w:r>
      <w:r w:rsidRPr="006335BC">
        <w:rPr>
          <w:rFonts w:asciiTheme="minorHAnsi" w:hAnsiTheme="minorHAnsi"/>
          <w:sz w:val="22"/>
          <w:lang w:eastAsia="pl-PL"/>
        </w:rPr>
        <w:t xml:space="preserve"> </w:t>
      </w:r>
      <w:r w:rsidR="005A6748">
        <w:rPr>
          <w:rFonts w:asciiTheme="minorHAnsi" w:hAnsiTheme="minorHAnsi"/>
          <w:sz w:val="22"/>
          <w:lang w:eastAsia="pl-PL"/>
        </w:rPr>
        <w:t xml:space="preserve">do </w:t>
      </w:r>
      <w:r>
        <w:rPr>
          <w:rFonts w:asciiTheme="minorHAnsi" w:hAnsiTheme="minorHAnsi"/>
          <w:sz w:val="22"/>
          <w:lang w:eastAsia="pl-PL"/>
        </w:rPr>
        <w:t>30 </w:t>
      </w:r>
      <w:r w:rsidRPr="006335BC">
        <w:rPr>
          <w:rFonts w:asciiTheme="minorHAnsi" w:hAnsiTheme="minorHAnsi"/>
          <w:sz w:val="22"/>
          <w:lang w:eastAsia="pl-PL"/>
        </w:rPr>
        <w:t>dni kalendarzowych od dnia podpisania umowy</w:t>
      </w:r>
      <w:r>
        <w:rPr>
          <w:rFonts w:asciiTheme="minorHAnsi" w:hAnsiTheme="minorHAnsi"/>
          <w:sz w:val="22"/>
          <w:lang w:eastAsia="pl-PL"/>
        </w:rPr>
        <w:t>:</w:t>
      </w:r>
    </w:p>
    <w:p w14:paraId="6D5C2EB8" w14:textId="401FC032" w:rsidR="007C340D" w:rsidRPr="007C340D" w:rsidRDefault="007C340D" w:rsidP="007C340D">
      <w:pPr>
        <w:spacing w:line="240" w:lineRule="auto"/>
        <w:ind w:left="1560" w:hanging="851"/>
        <w:rPr>
          <w:rFonts w:asciiTheme="minorHAnsi" w:hAnsiTheme="minorHAnsi"/>
          <w:sz w:val="22"/>
          <w:lang w:eastAsia="pl-PL"/>
        </w:rPr>
      </w:pPr>
      <w:r w:rsidRPr="00A5186F">
        <w:rPr>
          <w:rFonts w:asciiTheme="minorHAnsi" w:hAnsiTheme="minorHAnsi"/>
          <w:b/>
          <w:sz w:val="22"/>
          <w:lang w:eastAsia="pl-PL"/>
        </w:rPr>
        <w:t>0 pkt.</w:t>
      </w:r>
      <w:r w:rsidRPr="007C340D">
        <w:rPr>
          <w:rFonts w:asciiTheme="minorHAnsi" w:hAnsiTheme="minorHAnsi"/>
          <w:sz w:val="22"/>
          <w:lang w:eastAsia="pl-PL"/>
        </w:rPr>
        <w:t xml:space="preserve"> – w przypadku, gdy oferowana dostawa nastąpi w terminie 30 dni kalendarzowych od dnia podpisania umowy,</w:t>
      </w:r>
    </w:p>
    <w:p w14:paraId="04793C50" w14:textId="1AFA8F0F" w:rsidR="007C340D" w:rsidRPr="007C340D" w:rsidRDefault="007C340D" w:rsidP="007C340D">
      <w:pPr>
        <w:spacing w:line="240" w:lineRule="auto"/>
        <w:ind w:left="1560" w:hanging="851"/>
        <w:rPr>
          <w:rFonts w:asciiTheme="minorHAnsi" w:hAnsiTheme="minorHAnsi"/>
          <w:sz w:val="22"/>
          <w:lang w:eastAsia="pl-PL"/>
        </w:rPr>
      </w:pPr>
      <w:r w:rsidRPr="00A5186F">
        <w:rPr>
          <w:rFonts w:asciiTheme="minorHAnsi" w:hAnsiTheme="minorHAnsi"/>
          <w:b/>
          <w:sz w:val="22"/>
          <w:lang w:eastAsia="pl-PL"/>
        </w:rPr>
        <w:t>2 pkt.</w:t>
      </w:r>
      <w:r w:rsidRPr="007C340D">
        <w:rPr>
          <w:rFonts w:asciiTheme="minorHAnsi" w:hAnsiTheme="minorHAnsi"/>
          <w:sz w:val="22"/>
          <w:lang w:eastAsia="pl-PL"/>
        </w:rPr>
        <w:t xml:space="preserve"> – w przypadku, gdy oferowana dostawa licencji nastąpi w terminie od 2</w:t>
      </w:r>
      <w:r w:rsidR="00A5186F">
        <w:rPr>
          <w:rFonts w:asciiTheme="minorHAnsi" w:hAnsiTheme="minorHAnsi"/>
          <w:sz w:val="22"/>
          <w:lang w:eastAsia="pl-PL"/>
        </w:rPr>
        <w:t>2</w:t>
      </w:r>
      <w:r w:rsidRPr="007C340D">
        <w:rPr>
          <w:rFonts w:asciiTheme="minorHAnsi" w:hAnsiTheme="minorHAnsi"/>
          <w:sz w:val="22"/>
          <w:lang w:eastAsia="pl-PL"/>
        </w:rPr>
        <w:t xml:space="preserve"> do 29 dni kalendarzowych od dnia podpisania umowy</w:t>
      </w:r>
    </w:p>
    <w:p w14:paraId="3A0B7918" w14:textId="144262FE" w:rsidR="007C340D" w:rsidRPr="007C340D" w:rsidRDefault="007C340D" w:rsidP="007C340D">
      <w:pPr>
        <w:spacing w:line="240" w:lineRule="auto"/>
        <w:ind w:left="1560" w:hanging="851"/>
        <w:rPr>
          <w:rFonts w:asciiTheme="minorHAnsi" w:hAnsiTheme="minorHAnsi"/>
          <w:sz w:val="22"/>
          <w:lang w:eastAsia="pl-PL"/>
        </w:rPr>
      </w:pPr>
      <w:r w:rsidRPr="00A5186F">
        <w:rPr>
          <w:rFonts w:asciiTheme="minorHAnsi" w:hAnsiTheme="minorHAnsi"/>
          <w:b/>
          <w:sz w:val="22"/>
          <w:lang w:eastAsia="pl-PL"/>
        </w:rPr>
        <w:t>5 pkt.</w:t>
      </w:r>
      <w:r w:rsidRPr="007C340D">
        <w:rPr>
          <w:rFonts w:asciiTheme="minorHAnsi" w:hAnsiTheme="minorHAnsi"/>
          <w:sz w:val="22"/>
          <w:lang w:eastAsia="pl-PL"/>
        </w:rPr>
        <w:t xml:space="preserve"> – w przypadku, gdy oferowana dostawa licencji nastąpi w terminie od 1</w:t>
      </w:r>
      <w:r w:rsidR="00A5186F">
        <w:rPr>
          <w:rFonts w:asciiTheme="minorHAnsi" w:hAnsiTheme="minorHAnsi"/>
          <w:sz w:val="22"/>
          <w:lang w:eastAsia="pl-PL"/>
        </w:rPr>
        <w:t>5</w:t>
      </w:r>
      <w:r w:rsidRPr="007C340D">
        <w:rPr>
          <w:rFonts w:asciiTheme="minorHAnsi" w:hAnsiTheme="minorHAnsi"/>
          <w:sz w:val="22"/>
          <w:lang w:eastAsia="pl-PL"/>
        </w:rPr>
        <w:t xml:space="preserve"> do 2</w:t>
      </w:r>
      <w:r w:rsidR="00A5186F">
        <w:rPr>
          <w:rFonts w:asciiTheme="minorHAnsi" w:hAnsiTheme="minorHAnsi"/>
          <w:sz w:val="22"/>
          <w:lang w:eastAsia="pl-PL"/>
        </w:rPr>
        <w:t>1</w:t>
      </w:r>
      <w:r w:rsidRPr="007C340D">
        <w:rPr>
          <w:rFonts w:asciiTheme="minorHAnsi" w:hAnsiTheme="minorHAnsi"/>
          <w:sz w:val="22"/>
          <w:lang w:eastAsia="pl-PL"/>
        </w:rPr>
        <w:t> dni kalendarzowych od dnia podpisania umowy,</w:t>
      </w:r>
    </w:p>
    <w:p w14:paraId="653151C0" w14:textId="0DA79BBE" w:rsidR="007C340D" w:rsidRPr="007C340D" w:rsidRDefault="007C340D" w:rsidP="007C340D">
      <w:pPr>
        <w:spacing w:line="240" w:lineRule="auto"/>
        <w:ind w:left="1560" w:hanging="851"/>
        <w:rPr>
          <w:rFonts w:asciiTheme="minorHAnsi" w:hAnsiTheme="minorHAnsi"/>
          <w:sz w:val="22"/>
          <w:lang w:eastAsia="pl-PL"/>
        </w:rPr>
      </w:pPr>
      <w:r w:rsidRPr="00A5186F">
        <w:rPr>
          <w:rFonts w:asciiTheme="minorHAnsi" w:hAnsiTheme="minorHAnsi"/>
          <w:b/>
          <w:sz w:val="22"/>
          <w:lang w:eastAsia="pl-PL"/>
        </w:rPr>
        <w:t>7 pkt.</w:t>
      </w:r>
      <w:r w:rsidRPr="007C340D">
        <w:rPr>
          <w:rFonts w:asciiTheme="minorHAnsi" w:hAnsiTheme="minorHAnsi"/>
          <w:sz w:val="22"/>
          <w:lang w:eastAsia="pl-PL"/>
        </w:rPr>
        <w:t xml:space="preserve"> – w przypadku, gdy oferowana dostawa licencji nastąpi w terminie od 8 do 1</w:t>
      </w:r>
      <w:r w:rsidR="00A5186F">
        <w:rPr>
          <w:rFonts w:asciiTheme="minorHAnsi" w:hAnsiTheme="minorHAnsi"/>
          <w:sz w:val="22"/>
          <w:lang w:eastAsia="pl-PL"/>
        </w:rPr>
        <w:t>4</w:t>
      </w:r>
      <w:r w:rsidRPr="007C340D">
        <w:rPr>
          <w:rFonts w:asciiTheme="minorHAnsi" w:hAnsiTheme="minorHAnsi"/>
          <w:sz w:val="22"/>
          <w:lang w:eastAsia="pl-PL"/>
        </w:rPr>
        <w:t> dni kalendarzowych od dnia podpisania umowy,</w:t>
      </w:r>
    </w:p>
    <w:p w14:paraId="10558721" w14:textId="301A3042" w:rsidR="008E532E" w:rsidRPr="007C340D" w:rsidRDefault="007C340D" w:rsidP="007C340D">
      <w:pPr>
        <w:pStyle w:val="Akapitzlist"/>
        <w:widowControl w:val="0"/>
        <w:shd w:val="clear" w:color="auto" w:fill="FFFFFF"/>
        <w:overflowPunct w:val="0"/>
        <w:autoSpaceDE w:val="0"/>
        <w:autoSpaceDN w:val="0"/>
        <w:adjustRightInd w:val="0"/>
        <w:ind w:left="1418" w:hanging="660"/>
        <w:textAlignment w:val="baseline"/>
        <w:rPr>
          <w:rFonts w:asciiTheme="minorHAnsi" w:hAnsiTheme="minorHAnsi"/>
          <w:sz w:val="22"/>
          <w:szCs w:val="22"/>
          <w:lang w:eastAsia="pl-PL"/>
        </w:rPr>
      </w:pPr>
      <w:r w:rsidRPr="00A5186F">
        <w:rPr>
          <w:rFonts w:asciiTheme="minorHAnsi" w:hAnsiTheme="minorHAnsi"/>
          <w:b/>
          <w:sz w:val="22"/>
          <w:szCs w:val="22"/>
          <w:lang w:eastAsia="pl-PL"/>
        </w:rPr>
        <w:t>10 pkt.</w:t>
      </w:r>
      <w:r w:rsidRPr="007C340D">
        <w:rPr>
          <w:rFonts w:asciiTheme="minorHAnsi" w:hAnsiTheme="minorHAnsi"/>
          <w:sz w:val="22"/>
          <w:szCs w:val="22"/>
          <w:lang w:eastAsia="pl-PL"/>
        </w:rPr>
        <w:t xml:space="preserve"> – w przypadku, gdy oferowana dostawa licencji nastąpi w terminie do 7 dni kalendarzowych od dnia podpisania umowy.</w:t>
      </w:r>
    </w:p>
    <w:p w14:paraId="67F11B77" w14:textId="77777777" w:rsidR="007C340D" w:rsidRDefault="007C340D" w:rsidP="008E532E">
      <w:pPr>
        <w:pStyle w:val="Tekstpodstawowy23"/>
        <w:tabs>
          <w:tab w:val="left" w:pos="360"/>
        </w:tabs>
        <w:ind w:left="0"/>
        <w:rPr>
          <w:rFonts w:ascii="Calibri" w:hAnsi="Calibri"/>
          <w:szCs w:val="22"/>
        </w:rPr>
      </w:pPr>
    </w:p>
    <w:p w14:paraId="3C2DC346" w14:textId="349C36DA" w:rsidR="008E532E" w:rsidRPr="0008242B" w:rsidRDefault="008E532E" w:rsidP="008E532E">
      <w:pPr>
        <w:pStyle w:val="Tekstpodstawowy23"/>
        <w:tabs>
          <w:tab w:val="left" w:pos="360"/>
        </w:tabs>
        <w:ind w:left="0"/>
        <w:rPr>
          <w:rFonts w:ascii="Calibri" w:hAnsi="Calibri"/>
          <w:szCs w:val="22"/>
        </w:rPr>
      </w:pPr>
      <w:r w:rsidRPr="0008242B">
        <w:rPr>
          <w:rFonts w:ascii="Calibri" w:hAnsi="Calibri"/>
          <w:szCs w:val="22"/>
        </w:rPr>
        <w:t xml:space="preserve">W </w:t>
      </w:r>
      <w:r w:rsidR="00386F3F">
        <w:rPr>
          <w:rFonts w:ascii="Calibri" w:hAnsi="Calibri"/>
          <w:szCs w:val="22"/>
        </w:rPr>
        <w:t>przypadku niewpisania w pkt 4</w:t>
      </w:r>
      <w:r>
        <w:rPr>
          <w:rFonts w:ascii="Calibri" w:hAnsi="Calibri"/>
          <w:szCs w:val="22"/>
        </w:rPr>
        <w:t xml:space="preserve"> formularza oferty </w:t>
      </w:r>
      <w:r w:rsidR="00076FEC">
        <w:rPr>
          <w:rFonts w:ascii="Calibri" w:hAnsi="Calibri"/>
          <w:szCs w:val="22"/>
        </w:rPr>
        <w:t>terminu dostawy</w:t>
      </w:r>
      <w:r>
        <w:rPr>
          <w:rFonts w:ascii="Calibri" w:hAnsi="Calibri"/>
          <w:szCs w:val="22"/>
        </w:rPr>
        <w:t xml:space="preserve">, Zamawiający nie odrzuci oferty, uznając że Wykonawca zaoferował </w:t>
      </w:r>
      <w:r w:rsidR="00076FEC">
        <w:rPr>
          <w:rFonts w:ascii="Calibri" w:hAnsi="Calibri"/>
          <w:szCs w:val="22"/>
        </w:rPr>
        <w:t>maksymalny</w:t>
      </w:r>
      <w:r>
        <w:rPr>
          <w:rFonts w:ascii="Calibri" w:hAnsi="Calibri"/>
          <w:szCs w:val="22"/>
        </w:rPr>
        <w:t xml:space="preserve">, wymagany </w:t>
      </w:r>
      <w:r w:rsidR="00076FEC">
        <w:rPr>
          <w:rFonts w:ascii="Calibri" w:hAnsi="Calibri"/>
          <w:szCs w:val="22"/>
        </w:rPr>
        <w:t>termin</w:t>
      </w:r>
      <w:r>
        <w:rPr>
          <w:rFonts w:ascii="Calibri" w:hAnsi="Calibri"/>
          <w:szCs w:val="22"/>
        </w:rPr>
        <w:t xml:space="preserve"> tj. </w:t>
      </w:r>
      <w:r w:rsidR="00076FEC">
        <w:rPr>
          <w:rFonts w:ascii="Calibri" w:hAnsi="Calibri"/>
          <w:szCs w:val="22"/>
        </w:rPr>
        <w:t xml:space="preserve">do 30 dni </w:t>
      </w:r>
      <w:r w:rsidR="00076FEC">
        <w:rPr>
          <w:rFonts w:asciiTheme="minorHAnsi" w:hAnsiTheme="minorHAnsi"/>
        </w:rPr>
        <w:t>kalendarzowych od dnia podpisania umowy</w:t>
      </w:r>
      <w:r>
        <w:rPr>
          <w:rFonts w:ascii="Calibri" w:hAnsi="Calibri"/>
          <w:szCs w:val="22"/>
        </w:rPr>
        <w:t>.</w:t>
      </w:r>
    </w:p>
    <w:p w14:paraId="61BAA62A" w14:textId="77777777" w:rsidR="00612F97" w:rsidRPr="00C042BD" w:rsidRDefault="00612F97" w:rsidP="00612F97">
      <w:pPr>
        <w:pStyle w:val="Akapitzlist"/>
        <w:shd w:val="clear" w:color="auto" w:fill="FFFFFF"/>
        <w:overflowPunct w:val="0"/>
        <w:ind w:left="426"/>
        <w:textAlignment w:val="baseline"/>
        <w:rPr>
          <w:rFonts w:ascii="Calibri" w:hAnsi="Calibri"/>
          <w:sz w:val="22"/>
          <w:szCs w:val="22"/>
        </w:rPr>
      </w:pPr>
    </w:p>
    <w:p w14:paraId="508589F3" w14:textId="77777777" w:rsidR="00612F97" w:rsidRPr="00C042BD" w:rsidRDefault="00612F97" w:rsidP="002857C1">
      <w:pPr>
        <w:pStyle w:val="Stopka"/>
        <w:numPr>
          <w:ilvl w:val="3"/>
          <w:numId w:val="26"/>
        </w:numPr>
        <w:tabs>
          <w:tab w:val="clear" w:pos="4536"/>
          <w:tab w:val="center" w:pos="284"/>
        </w:tabs>
        <w:ind w:left="426" w:hanging="426"/>
        <w:jc w:val="both"/>
        <w:rPr>
          <w:rFonts w:ascii="Calibri" w:hAnsi="Calibri"/>
          <w:b/>
          <w:sz w:val="22"/>
          <w:szCs w:val="22"/>
        </w:rPr>
      </w:pPr>
      <w:r w:rsidRPr="00C042BD">
        <w:rPr>
          <w:rFonts w:ascii="Calibri" w:hAnsi="Calibri"/>
          <w:b/>
          <w:sz w:val="22"/>
          <w:szCs w:val="22"/>
        </w:rPr>
        <w:t>Ocena punktowa oferty.</w:t>
      </w:r>
    </w:p>
    <w:p w14:paraId="79A545F6" w14:textId="14E3590D" w:rsidR="00612F97" w:rsidRDefault="00612F97" w:rsidP="00612F97">
      <w:pPr>
        <w:pStyle w:val="Stopka"/>
        <w:tabs>
          <w:tab w:val="clear" w:pos="4536"/>
          <w:tab w:val="center" w:pos="426"/>
        </w:tabs>
        <w:ind w:left="426"/>
        <w:jc w:val="both"/>
        <w:rPr>
          <w:rFonts w:ascii="Calibri" w:hAnsi="Calibri"/>
          <w:b/>
          <w:sz w:val="22"/>
          <w:szCs w:val="22"/>
        </w:rPr>
      </w:pPr>
    </w:p>
    <w:p w14:paraId="0454F8AF" w14:textId="0F60AAAB" w:rsidR="008E532E" w:rsidRPr="00C042BD" w:rsidRDefault="008E532E" w:rsidP="008E532E">
      <w:pPr>
        <w:spacing w:line="240" w:lineRule="auto"/>
        <w:ind w:firstLine="0"/>
        <w:rPr>
          <w:rFonts w:ascii="Calibri" w:hAnsi="Calibri"/>
          <w:color w:val="000000"/>
          <w:sz w:val="22"/>
          <w:lang w:eastAsia="pl-PL"/>
        </w:rPr>
      </w:pPr>
      <w:r w:rsidRPr="00C042BD">
        <w:rPr>
          <w:rFonts w:ascii="Calibri" w:hAnsi="Calibri"/>
          <w:color w:val="000000"/>
          <w:sz w:val="22"/>
          <w:lang w:eastAsia="pl-PL"/>
        </w:rPr>
        <w:t>Ocena pu</w:t>
      </w:r>
      <w:r w:rsidR="000D6D8E">
        <w:rPr>
          <w:rFonts w:ascii="Calibri" w:hAnsi="Calibri"/>
          <w:color w:val="000000"/>
          <w:sz w:val="22"/>
          <w:lang w:eastAsia="pl-PL"/>
        </w:rPr>
        <w:softHyphen/>
      </w:r>
      <w:r w:rsidRPr="00C042BD">
        <w:rPr>
          <w:rFonts w:ascii="Calibri" w:hAnsi="Calibri"/>
          <w:color w:val="000000"/>
          <w:sz w:val="22"/>
          <w:lang w:eastAsia="pl-PL"/>
        </w:rPr>
        <w:t>nktowa ofert „i” będzie liczbą wynikającą ze zsumowania ilości punktów, jakie otrzyma ta oferta za poszczególne kryteria oceny ofert. Oceniana oferta „i” otrzyma zaokrągloną do dwóch miejsc po przecinku ilość punktów wynikających z działania matematycznego:</w:t>
      </w:r>
    </w:p>
    <w:p w14:paraId="4AD4F876" w14:textId="77777777" w:rsidR="008E532E" w:rsidRPr="00C042BD" w:rsidRDefault="008E532E" w:rsidP="008E532E">
      <w:pPr>
        <w:spacing w:line="240" w:lineRule="auto"/>
        <w:ind w:firstLine="0"/>
        <w:rPr>
          <w:rFonts w:ascii="Calibri" w:hAnsi="Calibri"/>
          <w:b/>
          <w:color w:val="000000"/>
          <w:sz w:val="22"/>
          <w:lang w:eastAsia="pl-PL"/>
        </w:rPr>
      </w:pPr>
      <w:r w:rsidRPr="00C042BD">
        <w:rPr>
          <w:rFonts w:ascii="Calibri" w:hAnsi="Calibri"/>
          <w:b/>
          <w:color w:val="000000"/>
          <w:sz w:val="22"/>
          <w:lang w:eastAsia="pl-PL"/>
        </w:rPr>
        <w:t xml:space="preserve"> </w:t>
      </w:r>
    </w:p>
    <w:p w14:paraId="674CAB1F" w14:textId="7CE756CD" w:rsidR="008E532E" w:rsidRPr="00C042BD" w:rsidRDefault="008E532E" w:rsidP="008E532E">
      <w:pPr>
        <w:spacing w:line="240" w:lineRule="auto"/>
        <w:ind w:firstLine="0"/>
        <w:jc w:val="center"/>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 xml:space="preserve">i </w:t>
      </w:r>
      <w:r w:rsidRPr="00C042BD">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(C) + </w:t>
      </w:r>
      <w:r w:rsidR="00076FEC">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sidR="00076FEC">
        <w:rPr>
          <w:rFonts w:ascii="Calibri" w:hAnsi="Calibri"/>
          <w:b/>
          <w:bCs/>
          <w:color w:val="000000"/>
          <w:sz w:val="22"/>
          <w:lang w:eastAsia="pl-PL"/>
        </w:rPr>
        <w:t>T</w:t>
      </w:r>
      <w:r w:rsidRPr="00C042BD">
        <w:rPr>
          <w:rFonts w:ascii="Calibri" w:hAnsi="Calibri"/>
          <w:b/>
          <w:bCs/>
          <w:color w:val="000000"/>
          <w:sz w:val="22"/>
          <w:lang w:eastAsia="pl-PL"/>
        </w:rPr>
        <w:t>)</w:t>
      </w:r>
    </w:p>
    <w:p w14:paraId="034D9F74" w14:textId="77777777" w:rsidR="008E532E" w:rsidRPr="00C042BD" w:rsidRDefault="008E532E" w:rsidP="008E532E">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14:paraId="53EADACA" w14:textId="77777777" w:rsidR="008E532E" w:rsidRPr="00C042BD" w:rsidRDefault="008E532E" w:rsidP="008E532E">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Cs/>
          <w:color w:val="000000"/>
          <w:sz w:val="22"/>
          <w:lang w:eastAsia="pl-PL"/>
        </w:rPr>
        <w:t>P</w:t>
      </w:r>
      <w:r w:rsidRPr="00C042BD">
        <w:rPr>
          <w:rFonts w:ascii="Calibri" w:hAnsi="Calibri"/>
          <w:bCs/>
          <w:color w:val="000000"/>
          <w:sz w:val="22"/>
          <w:vertAlign w:val="subscript"/>
          <w:lang w:eastAsia="pl-PL"/>
        </w:rPr>
        <w:t xml:space="preserve">i </w:t>
      </w:r>
      <w:r w:rsidRPr="00C042BD">
        <w:rPr>
          <w:rFonts w:ascii="Calibri" w:hAnsi="Calibri"/>
          <w:bCs/>
          <w:color w:val="000000"/>
          <w:sz w:val="22"/>
          <w:lang w:eastAsia="pl-PL"/>
        </w:rPr>
        <w:t xml:space="preserve">– ocena punktowa oferty „i” wynikającą ze zsumowania </w:t>
      </w:r>
      <w:r>
        <w:rPr>
          <w:rFonts w:ascii="Calibri" w:hAnsi="Calibri"/>
          <w:bCs/>
          <w:color w:val="000000"/>
          <w:sz w:val="22"/>
          <w:lang w:eastAsia="pl-PL"/>
        </w:rPr>
        <w:t>liczby</w:t>
      </w:r>
      <w:r w:rsidRPr="00C042BD">
        <w:rPr>
          <w:rFonts w:ascii="Calibri" w:hAnsi="Calibri"/>
          <w:bCs/>
          <w:color w:val="000000"/>
          <w:sz w:val="22"/>
          <w:lang w:eastAsia="pl-PL"/>
        </w:rPr>
        <w:t xml:space="preserve"> punktów, jakie otrzyma ta oferta za po</w:t>
      </w:r>
      <w:r>
        <w:rPr>
          <w:rFonts w:ascii="Calibri" w:hAnsi="Calibri"/>
          <w:bCs/>
          <w:color w:val="000000"/>
          <w:sz w:val="22"/>
          <w:lang w:eastAsia="pl-PL"/>
        </w:rPr>
        <w:t>szczególne kryteria oceny ofert;</w:t>
      </w:r>
    </w:p>
    <w:p w14:paraId="73D85352" w14:textId="77777777" w:rsidR="008E532E" w:rsidRPr="00C042BD" w:rsidRDefault="008E532E" w:rsidP="008E532E">
      <w:pPr>
        <w:spacing w:line="240" w:lineRule="auto"/>
        <w:ind w:firstLine="0"/>
        <w:rPr>
          <w:rFonts w:ascii="Calibri" w:hAnsi="Calibri"/>
          <w:bCs/>
          <w:color w:val="000000"/>
          <w:sz w:val="22"/>
          <w:lang w:eastAsia="pl-PL"/>
        </w:rPr>
      </w:pPr>
    </w:p>
    <w:p w14:paraId="4D015CC3" w14:textId="77777777" w:rsidR="008E532E" w:rsidRPr="00C042BD" w:rsidRDefault="008E532E" w:rsidP="008E532E">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(C) - </w:t>
      </w:r>
      <w:r>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Pr>
          <w:rFonts w:ascii="Calibri" w:hAnsi="Calibri"/>
          <w:bCs/>
          <w:color w:val="000000"/>
          <w:sz w:val="22"/>
          <w:lang w:eastAsia="pl-PL"/>
        </w:rPr>
        <w:t>w</w:t>
      </w:r>
      <w:r w:rsidRPr="00C042BD">
        <w:rPr>
          <w:rFonts w:ascii="Calibri" w:hAnsi="Calibri"/>
          <w:bCs/>
          <w:color w:val="000000"/>
          <w:sz w:val="22"/>
          <w:lang w:eastAsia="pl-PL"/>
        </w:rPr>
        <w:t xml:space="preserve"> kryterium „Cena (C)”;  </w:t>
      </w:r>
    </w:p>
    <w:p w14:paraId="749EB3B4" w14:textId="62AFAA88" w:rsidR="008E532E" w:rsidRDefault="008E532E" w:rsidP="008E532E">
      <w:pPr>
        <w:spacing w:line="240" w:lineRule="auto"/>
        <w:ind w:firstLine="0"/>
        <w:rPr>
          <w:rFonts w:ascii="Calibri" w:hAnsi="Calibri"/>
          <w:color w:val="000000"/>
          <w:sz w:val="22"/>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w:t>
      </w:r>
      <w:r w:rsidR="00076FEC">
        <w:rPr>
          <w:rFonts w:ascii="Calibri" w:hAnsi="Calibri"/>
          <w:bCs/>
          <w:color w:val="000000"/>
          <w:sz w:val="22"/>
          <w:lang w:eastAsia="pl-PL"/>
        </w:rPr>
        <w:t>T</w:t>
      </w:r>
      <w:r w:rsidRPr="00C042BD">
        <w:rPr>
          <w:rFonts w:ascii="Calibri" w:hAnsi="Calibri"/>
          <w:bCs/>
          <w:color w:val="000000"/>
          <w:sz w:val="22"/>
          <w:lang w:eastAsia="pl-PL"/>
        </w:rPr>
        <w:t xml:space="preserve">) – </w:t>
      </w:r>
      <w:r>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Pr>
          <w:rFonts w:ascii="Calibri" w:hAnsi="Calibri"/>
          <w:bCs/>
          <w:color w:val="000000"/>
          <w:sz w:val="22"/>
          <w:lang w:eastAsia="pl-PL"/>
        </w:rPr>
        <w:t>w</w:t>
      </w:r>
      <w:r w:rsidRPr="00C042BD">
        <w:rPr>
          <w:rFonts w:ascii="Calibri" w:hAnsi="Calibri"/>
          <w:bCs/>
          <w:color w:val="000000"/>
          <w:sz w:val="22"/>
          <w:lang w:eastAsia="pl-PL"/>
        </w:rPr>
        <w:t xml:space="preserve"> kryterium „</w:t>
      </w:r>
      <w:r w:rsidR="00076FEC">
        <w:rPr>
          <w:rFonts w:ascii="Calibri" w:hAnsi="Calibri"/>
          <w:bCs/>
          <w:color w:val="000000"/>
          <w:sz w:val="22"/>
          <w:lang w:eastAsia="pl-PL"/>
        </w:rPr>
        <w:t xml:space="preserve">Termin </w:t>
      </w:r>
      <w:r w:rsidR="003D5707" w:rsidRPr="003D5707">
        <w:rPr>
          <w:rFonts w:ascii="Calibri" w:hAnsi="Calibri"/>
          <w:sz w:val="22"/>
        </w:rPr>
        <w:t>dostawy</w:t>
      </w:r>
      <w:r w:rsidR="003D5707">
        <w:rPr>
          <w:rFonts w:ascii="Calibri" w:hAnsi="Calibri"/>
          <w:bCs/>
          <w:color w:val="000000"/>
          <w:sz w:val="22"/>
          <w:lang w:eastAsia="pl-PL"/>
        </w:rPr>
        <w:t xml:space="preserve"> </w:t>
      </w:r>
      <w:r>
        <w:rPr>
          <w:rFonts w:ascii="Calibri" w:hAnsi="Calibri"/>
          <w:bCs/>
          <w:color w:val="000000"/>
          <w:sz w:val="22"/>
          <w:lang w:eastAsia="pl-PL"/>
        </w:rPr>
        <w:t>(</w:t>
      </w:r>
      <w:r w:rsidR="00076FEC">
        <w:rPr>
          <w:rFonts w:ascii="Calibri" w:hAnsi="Calibri"/>
          <w:bCs/>
          <w:color w:val="000000"/>
          <w:sz w:val="22"/>
          <w:lang w:eastAsia="pl-PL"/>
        </w:rPr>
        <w:t>T</w:t>
      </w:r>
      <w:r>
        <w:rPr>
          <w:rFonts w:ascii="Calibri" w:hAnsi="Calibri"/>
          <w:bCs/>
          <w:color w:val="000000"/>
          <w:sz w:val="22"/>
          <w:lang w:eastAsia="pl-PL"/>
        </w:rPr>
        <w:t>)</w:t>
      </w:r>
      <w:r w:rsidRPr="00C042BD">
        <w:rPr>
          <w:rFonts w:ascii="Calibri" w:hAnsi="Calibri"/>
          <w:sz w:val="22"/>
        </w:rPr>
        <w:t>”</w:t>
      </w:r>
      <w:r>
        <w:rPr>
          <w:rFonts w:ascii="Calibri" w:hAnsi="Calibri"/>
          <w:color w:val="000000"/>
          <w:sz w:val="22"/>
        </w:rPr>
        <w:t>.</w:t>
      </w:r>
    </w:p>
    <w:p w14:paraId="70DC151F" w14:textId="77777777" w:rsidR="008E532E" w:rsidRDefault="008E532E" w:rsidP="00612F97">
      <w:pPr>
        <w:pStyle w:val="Stopka"/>
        <w:tabs>
          <w:tab w:val="clear" w:pos="4536"/>
          <w:tab w:val="center" w:pos="426"/>
        </w:tabs>
        <w:ind w:left="426"/>
        <w:jc w:val="both"/>
        <w:rPr>
          <w:rFonts w:ascii="Calibri" w:hAnsi="Calibri"/>
          <w:b/>
          <w:sz w:val="22"/>
          <w:szCs w:val="22"/>
        </w:rPr>
      </w:pPr>
    </w:p>
    <w:p w14:paraId="5479E2BB" w14:textId="77777777" w:rsidR="003E1A41" w:rsidRPr="00C042BD" w:rsidRDefault="00335500" w:rsidP="002857C1">
      <w:pPr>
        <w:pStyle w:val="Stopka"/>
        <w:numPr>
          <w:ilvl w:val="3"/>
          <w:numId w:val="2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Wybór oferty najkorzystniejszej.</w:t>
      </w:r>
    </w:p>
    <w:bookmarkEnd w:id="3"/>
    <w:p w14:paraId="62FBFD38" w14:textId="77777777" w:rsidR="00E17717" w:rsidRPr="00C042BD" w:rsidRDefault="00E17717" w:rsidP="002857C1">
      <w:pPr>
        <w:pStyle w:val="Tekstpodstawowy32"/>
        <w:numPr>
          <w:ilvl w:val="0"/>
          <w:numId w:val="39"/>
        </w:numPr>
        <w:ind w:left="426" w:hanging="426"/>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A27CD9">
        <w:rPr>
          <w:rFonts w:ascii="Calibri" w:eastAsia="Calibri" w:hAnsi="Calibri"/>
          <w:lang w:eastAsia="pl-PL"/>
        </w:rPr>
        <w:t>;</w:t>
      </w:r>
    </w:p>
    <w:p w14:paraId="782E2CA6" w14:textId="77777777" w:rsidR="00A27CD9" w:rsidRPr="00F13113" w:rsidRDefault="00A27CD9" w:rsidP="002857C1">
      <w:pPr>
        <w:pStyle w:val="Tekstpodstawowy32"/>
        <w:numPr>
          <w:ilvl w:val="0"/>
          <w:numId w:val="39"/>
        </w:numPr>
        <w:ind w:left="426" w:hanging="426"/>
        <w:rPr>
          <w:rFonts w:ascii="Calibri" w:eastAsia="Calibri" w:hAnsi="Calibri"/>
          <w:color w:val="auto"/>
          <w:lang w:eastAsia="pl-PL"/>
        </w:rPr>
      </w:pPr>
      <w:r w:rsidRPr="00F13113">
        <w:rPr>
          <w:rFonts w:ascii="Calibri" w:eastAsia="Calibri" w:hAnsi="Calibri"/>
          <w:lang w:eastAsia="pl-PL"/>
        </w:rPr>
        <w:lastRenderedPageBreak/>
        <w:t xml:space="preserve">Jeżeli nie można wybrać najkorzystniejszej oferty z uwagi na to, że dwie lub więcej ofert </w:t>
      </w:r>
      <w:r w:rsidRPr="00F13113">
        <w:rPr>
          <w:rFonts w:ascii="Calibri" w:eastAsia="Calibri" w:hAnsi="Calibri"/>
          <w:color w:val="auto"/>
          <w:lang w:eastAsia="pl-PL"/>
        </w:rPr>
        <w:t>przedstawia taki sam bilans ceny lub kosztu i innych kryteriów oceny ofert, zamawiający wybiera spośród tych ofert ofertę, która otrzymała najwyższą ocenę w kryterium o najwyższej wadze;</w:t>
      </w:r>
    </w:p>
    <w:p w14:paraId="1E73DE4F" w14:textId="77777777" w:rsidR="00A27CD9" w:rsidRPr="00F13113" w:rsidRDefault="00A27CD9" w:rsidP="002857C1">
      <w:pPr>
        <w:pStyle w:val="Tekstpodstawowy32"/>
        <w:numPr>
          <w:ilvl w:val="0"/>
          <w:numId w:val="39"/>
        </w:numPr>
        <w:ind w:left="426" w:hanging="426"/>
        <w:rPr>
          <w:rFonts w:ascii="Calibri" w:eastAsia="Calibri" w:hAnsi="Calibri"/>
          <w:color w:val="auto"/>
          <w:lang w:eastAsia="pl-PL"/>
        </w:rPr>
      </w:pPr>
      <w:r w:rsidRPr="00F13113">
        <w:rPr>
          <w:rFonts w:ascii="Calibri" w:eastAsia="Calibri" w:hAnsi="Calibri"/>
          <w:color w:val="auto"/>
          <w:lang w:eastAsia="pl-PL"/>
        </w:rPr>
        <w:t>Jeżeli oferty otrzymały taką samą ocenę w kryterium o najwyższej wadze, Zamawiający wybiera ofertę z najniższą ceną lub najniższym kosztem;</w:t>
      </w:r>
    </w:p>
    <w:p w14:paraId="5E2435DE" w14:textId="77777777" w:rsidR="00A27CD9" w:rsidRDefault="00A27CD9" w:rsidP="002857C1">
      <w:pPr>
        <w:pStyle w:val="Tekstpodstawowy32"/>
        <w:numPr>
          <w:ilvl w:val="0"/>
          <w:numId w:val="39"/>
        </w:numPr>
        <w:ind w:left="426" w:hanging="426"/>
        <w:rPr>
          <w:rFonts w:ascii="Calibri" w:eastAsia="Calibri" w:hAnsi="Calibri"/>
          <w:lang w:eastAsia="pl-PL"/>
        </w:rPr>
      </w:pPr>
      <w:r w:rsidRPr="00A27CD9">
        <w:rPr>
          <w:rFonts w:ascii="Calibri" w:eastAsia="Calibri" w:hAnsi="Calibri"/>
          <w:lang w:eastAsia="pl-PL"/>
        </w:rPr>
        <w:t xml:space="preserve">Jeżeli nie można dokonać wyboru oferty w sposób, o którym mowa w </w:t>
      </w:r>
      <w:r>
        <w:rPr>
          <w:rFonts w:ascii="Calibri" w:eastAsia="Calibri" w:hAnsi="Calibri"/>
          <w:lang w:eastAsia="pl-PL"/>
        </w:rPr>
        <w:t>pkt. 3</w:t>
      </w:r>
      <w:r w:rsidR="000F39DC">
        <w:rPr>
          <w:rFonts w:ascii="Calibri" w:eastAsia="Calibri" w:hAnsi="Calibri"/>
          <w:lang w:eastAsia="pl-PL"/>
        </w:rPr>
        <w:t>)</w:t>
      </w:r>
      <w:r>
        <w:rPr>
          <w:rFonts w:ascii="Calibri" w:eastAsia="Calibri" w:hAnsi="Calibri"/>
          <w:lang w:eastAsia="pl-PL"/>
        </w:rPr>
        <w:t>, Z</w:t>
      </w:r>
      <w:r w:rsidRPr="00A27CD9">
        <w:rPr>
          <w:rFonts w:ascii="Calibri" w:eastAsia="Calibri" w:hAnsi="Calibri"/>
          <w:lang w:eastAsia="pl-PL"/>
        </w:rPr>
        <w:t>amawiający wzywa wykonawców, którzy złożyli te oferty, do złożenia w terminie określonym przez zamawiającego ofert dodatkowych zawierających nową cenę lub koszt.</w:t>
      </w:r>
    </w:p>
    <w:p w14:paraId="2E337631" w14:textId="77777777" w:rsidR="007F2D1E" w:rsidRDefault="007F2D1E" w:rsidP="00E17717">
      <w:pPr>
        <w:pStyle w:val="Tekstpodstawowy32"/>
        <w:numPr>
          <w:ilvl w:val="12"/>
          <w:numId w:val="0"/>
        </w:numPr>
        <w:rPr>
          <w:rFonts w:ascii="Calibri" w:eastAsia="Calibri" w:hAnsi="Calibri"/>
          <w:lang w:eastAsia="pl-PL"/>
        </w:rPr>
      </w:pPr>
    </w:p>
    <w:p w14:paraId="074A08E6" w14:textId="77777777" w:rsidR="003E1A41" w:rsidRPr="00C042BD" w:rsidRDefault="007F2D1E" w:rsidP="002857C1">
      <w:pPr>
        <w:pStyle w:val="Stopka"/>
        <w:numPr>
          <w:ilvl w:val="3"/>
          <w:numId w:val="2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14:paraId="3E4423E4" w14:textId="77777777" w:rsidR="007F2D1E" w:rsidRDefault="007F2D1E" w:rsidP="007F2D1E">
      <w:pPr>
        <w:pStyle w:val="Stopka"/>
        <w:jc w:val="both"/>
        <w:rPr>
          <w:rFonts w:ascii="Calibri" w:hAnsi="Calibri"/>
          <w:sz w:val="22"/>
          <w:szCs w:val="22"/>
        </w:rPr>
      </w:pPr>
      <w:r w:rsidRPr="00C042BD">
        <w:rPr>
          <w:rFonts w:ascii="Calibri" w:hAnsi="Calibri"/>
          <w:sz w:val="22"/>
          <w:szCs w:val="22"/>
        </w:rPr>
        <w:t xml:space="preserve">Zamawiający nie przewiduje </w:t>
      </w:r>
      <w:r w:rsidR="00A37F84">
        <w:rPr>
          <w:rFonts w:ascii="Calibri" w:hAnsi="Calibri"/>
          <w:sz w:val="22"/>
          <w:szCs w:val="22"/>
        </w:rPr>
        <w:t xml:space="preserve">zastosowania </w:t>
      </w:r>
      <w:r w:rsidRPr="00C042BD">
        <w:rPr>
          <w:rFonts w:ascii="Calibri" w:hAnsi="Calibri"/>
          <w:sz w:val="22"/>
          <w:szCs w:val="22"/>
        </w:rPr>
        <w:t>aukcji elektronicznej</w:t>
      </w:r>
      <w:r w:rsidR="00A37F84">
        <w:rPr>
          <w:rFonts w:ascii="Calibri" w:hAnsi="Calibri"/>
          <w:sz w:val="22"/>
          <w:szCs w:val="22"/>
        </w:rPr>
        <w:t xml:space="preserve"> w celu wyboru oferty najkorzystniejszej</w:t>
      </w:r>
      <w:r w:rsidRPr="00C042BD">
        <w:rPr>
          <w:rFonts w:ascii="Calibri" w:hAnsi="Calibri"/>
          <w:sz w:val="22"/>
          <w:szCs w:val="22"/>
        </w:rPr>
        <w:t>.</w:t>
      </w:r>
    </w:p>
    <w:p w14:paraId="5721AE7B" w14:textId="77777777" w:rsidR="00A37F84" w:rsidRPr="00C042BD" w:rsidRDefault="00A37F84" w:rsidP="007F2D1E">
      <w:pPr>
        <w:pStyle w:val="Stopka"/>
        <w:jc w:val="both"/>
        <w:rPr>
          <w:rFonts w:ascii="Calibri" w:hAnsi="Calibri"/>
          <w:sz w:val="22"/>
          <w:szCs w:val="22"/>
        </w:rPr>
      </w:pPr>
    </w:p>
    <w:p w14:paraId="422F778E" w14:textId="77777777" w:rsidR="00335500" w:rsidRPr="00C042BD" w:rsidRDefault="00335500" w:rsidP="002857C1">
      <w:pPr>
        <w:pStyle w:val="Akapitzlist"/>
        <w:numPr>
          <w:ilvl w:val="0"/>
          <w:numId w:val="19"/>
        </w:numPr>
        <w:shd w:val="clear" w:color="auto" w:fill="FFFFFF"/>
        <w:tabs>
          <w:tab w:val="left" w:pos="426"/>
          <w:tab w:val="left" w:pos="851"/>
        </w:tabs>
        <w:overflowPunct w:val="0"/>
        <w:autoSpaceDE w:val="0"/>
        <w:autoSpaceDN w:val="0"/>
        <w:adjustRightInd w:val="0"/>
        <w:ind w:left="284" w:hanging="284"/>
        <w:textAlignment w:val="baseline"/>
        <w:outlineLvl w:val="0"/>
        <w:rPr>
          <w:rFonts w:ascii="Calibri" w:hAnsi="Calibri"/>
          <w:b/>
          <w:sz w:val="22"/>
          <w:u w:val="single"/>
        </w:rPr>
      </w:pPr>
      <w:bookmarkStart w:id="4" w:name="_Toc66035828"/>
      <w:r w:rsidRPr="00C042BD">
        <w:rPr>
          <w:rFonts w:ascii="Calibri" w:hAnsi="Calibri"/>
          <w:b/>
          <w:sz w:val="22"/>
          <w:u w:val="single"/>
        </w:rPr>
        <w:t>Wymagania dotyczące zabezpieczenia należytego wykonania umowy</w:t>
      </w:r>
      <w:bookmarkEnd w:id="4"/>
      <w:r w:rsidRPr="00C042BD">
        <w:rPr>
          <w:rFonts w:ascii="Calibri" w:hAnsi="Calibri"/>
          <w:b/>
          <w:sz w:val="22"/>
          <w:u w:val="single"/>
        </w:rPr>
        <w:t xml:space="preserve">. </w:t>
      </w:r>
    </w:p>
    <w:p w14:paraId="320A5861" w14:textId="77777777" w:rsidR="004739D0" w:rsidRDefault="004739D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14:paraId="51ED5A41" w14:textId="0FBF0607" w:rsidR="00612F97" w:rsidRDefault="00AA59A7" w:rsidP="00057074">
      <w:pPr>
        <w:ind w:firstLine="425"/>
        <w:rPr>
          <w:rFonts w:ascii="Calibri" w:hAnsi="Calibri"/>
          <w:noProof/>
          <w:sz w:val="22"/>
        </w:rPr>
      </w:pPr>
      <w:r w:rsidRPr="002600EC">
        <w:rPr>
          <w:rFonts w:ascii="Calibri" w:hAnsi="Calibri"/>
          <w:noProof/>
          <w:sz w:val="22"/>
        </w:rPr>
        <w:t xml:space="preserve">Zamawiający </w:t>
      </w:r>
      <w:r w:rsidR="002600EC" w:rsidRPr="002600EC">
        <w:rPr>
          <w:rFonts w:ascii="Calibri" w:hAnsi="Calibri"/>
          <w:noProof/>
          <w:sz w:val="22"/>
        </w:rPr>
        <w:t>nie wymaga wniesienia zabezp</w:t>
      </w:r>
      <w:r w:rsidR="00057074">
        <w:rPr>
          <w:rFonts w:ascii="Calibri" w:hAnsi="Calibri"/>
          <w:noProof/>
          <w:sz w:val="22"/>
        </w:rPr>
        <w:t>i</w:t>
      </w:r>
      <w:r w:rsidR="002600EC" w:rsidRPr="002600EC">
        <w:rPr>
          <w:rFonts w:ascii="Calibri" w:hAnsi="Calibri"/>
          <w:noProof/>
          <w:sz w:val="22"/>
        </w:rPr>
        <w:t>eczenia należytego wykonania umowy.</w:t>
      </w:r>
    </w:p>
    <w:p w14:paraId="2E56E448" w14:textId="77777777" w:rsidR="008E532E" w:rsidRPr="002600EC" w:rsidRDefault="008E532E" w:rsidP="00057074">
      <w:pPr>
        <w:ind w:firstLine="425"/>
        <w:rPr>
          <w:rFonts w:ascii="Calibri" w:hAnsi="Calibri"/>
          <w:noProof/>
          <w:sz w:val="22"/>
        </w:rPr>
      </w:pPr>
    </w:p>
    <w:p w14:paraId="19AC415D" w14:textId="77777777" w:rsidR="00335500" w:rsidRPr="00C042BD" w:rsidRDefault="00335500" w:rsidP="002857C1">
      <w:pPr>
        <w:pStyle w:val="Akapitzlist"/>
        <w:numPr>
          <w:ilvl w:val="0"/>
          <w:numId w:val="19"/>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sz w:val="22"/>
          <w:u w:val="single"/>
        </w:rPr>
      </w:pPr>
      <w:r w:rsidRPr="00C042BD">
        <w:rPr>
          <w:rFonts w:ascii="Calibri" w:hAnsi="Calibri"/>
          <w:b/>
          <w:sz w:val="22"/>
          <w:u w:val="single"/>
        </w:rPr>
        <w:t xml:space="preserve">Informacje o </w:t>
      </w:r>
      <w:r w:rsidR="00825625">
        <w:rPr>
          <w:rFonts w:ascii="Calibri" w:hAnsi="Calibri"/>
          <w:b/>
          <w:sz w:val="22"/>
          <w:u w:val="single"/>
        </w:rPr>
        <w:t>formalnościach</w:t>
      </w:r>
      <w:r w:rsidRPr="00C042BD">
        <w:rPr>
          <w:rFonts w:ascii="Calibri" w:hAnsi="Calibri"/>
          <w:b/>
          <w:sz w:val="22"/>
          <w:u w:val="single"/>
        </w:rPr>
        <w:t xml:space="preserve"> jakie </w:t>
      </w:r>
      <w:r w:rsidR="00825625">
        <w:rPr>
          <w:rFonts w:ascii="Calibri" w:hAnsi="Calibri"/>
          <w:b/>
          <w:sz w:val="22"/>
          <w:u w:val="single"/>
        </w:rPr>
        <w:t>muszą zostać</w:t>
      </w:r>
      <w:r w:rsidRPr="00C042BD">
        <w:rPr>
          <w:rFonts w:ascii="Calibri" w:hAnsi="Calibri"/>
          <w:b/>
          <w:sz w:val="22"/>
          <w:u w:val="single"/>
        </w:rPr>
        <w:t xml:space="preserve"> dopełni</w:t>
      </w:r>
      <w:r w:rsidR="00825625">
        <w:rPr>
          <w:rFonts w:ascii="Calibri" w:hAnsi="Calibri"/>
          <w:b/>
          <w:sz w:val="22"/>
          <w:u w:val="single"/>
        </w:rPr>
        <w:t>one</w:t>
      </w:r>
      <w:r w:rsidRPr="00C042BD">
        <w:rPr>
          <w:rFonts w:ascii="Calibri" w:hAnsi="Calibri"/>
          <w:b/>
          <w:sz w:val="22"/>
          <w:u w:val="single"/>
        </w:rPr>
        <w:t xml:space="preserve"> po wyborze </w:t>
      </w:r>
      <w:r w:rsidR="00825625">
        <w:rPr>
          <w:rFonts w:ascii="Calibri" w:hAnsi="Calibri"/>
          <w:b/>
          <w:sz w:val="22"/>
          <w:u w:val="single"/>
        </w:rPr>
        <w:t>w celu zawarcia umowy w sprawie zamówienia publicznego.</w:t>
      </w:r>
    </w:p>
    <w:p w14:paraId="005446C9" w14:textId="77777777" w:rsidR="00335500" w:rsidRPr="00C042BD" w:rsidRDefault="00335500" w:rsidP="00060836">
      <w:pPr>
        <w:shd w:val="clear" w:color="auto" w:fill="FFFFFF"/>
        <w:spacing w:line="240" w:lineRule="auto"/>
        <w:ind w:left="340" w:hanging="340"/>
        <w:rPr>
          <w:rFonts w:ascii="Calibri" w:hAnsi="Calibri"/>
          <w:b/>
          <w:u w:val="single"/>
        </w:rPr>
      </w:pPr>
    </w:p>
    <w:p w14:paraId="3C2C30C3" w14:textId="77777777" w:rsidR="00825625" w:rsidRPr="00825625" w:rsidRDefault="00825625" w:rsidP="002857C1">
      <w:pPr>
        <w:numPr>
          <w:ilvl w:val="0"/>
          <w:numId w:val="40"/>
        </w:numPr>
        <w:suppressAutoHyphens/>
        <w:spacing w:line="240" w:lineRule="auto"/>
        <w:ind w:left="426" w:hanging="426"/>
        <w:rPr>
          <w:rFonts w:ascii="Calibri" w:hAnsi="Calibri" w:cs="Calibri"/>
          <w:sz w:val="22"/>
        </w:rPr>
      </w:pPr>
      <w:bookmarkStart w:id="5" w:name="_Toc504465412"/>
      <w:r w:rsidRPr="00825625">
        <w:rPr>
          <w:rFonts w:ascii="Calibri" w:hAnsi="Calibri" w:cs="Calibri"/>
          <w:sz w:val="22"/>
        </w:rPr>
        <w:t>Jeżeli zostanie wybrana oferta wykonawców wspólnie ubiegających się o udzielenie zamówienia, Zamawiający może żądać przed zawarciem umowy w sprawie zamówienia publicznego kopii umowy regulującej współpracę tych wykona</w:t>
      </w:r>
      <w:r>
        <w:rPr>
          <w:rFonts w:ascii="Calibri" w:hAnsi="Calibri" w:cs="Calibri"/>
          <w:sz w:val="22"/>
        </w:rPr>
        <w:t xml:space="preserve">wców, </w:t>
      </w:r>
      <w:r w:rsidRPr="006A0FAE">
        <w:rPr>
          <w:rFonts w:ascii="Calibri" w:hAnsi="Calibri"/>
          <w:sz w:val="22"/>
        </w:rPr>
        <w:t xml:space="preserve">w której </w:t>
      </w:r>
      <w:r>
        <w:rPr>
          <w:rFonts w:ascii="Calibri" w:hAnsi="Calibri"/>
          <w:sz w:val="22"/>
        </w:rPr>
        <w:t>w</w:t>
      </w:r>
      <w:r w:rsidRPr="006A0FAE">
        <w:rPr>
          <w:rFonts w:ascii="Calibri" w:hAnsi="Calibri"/>
          <w:sz w:val="22"/>
        </w:rPr>
        <w:t xml:space="preserve">ykonawcy wskażą </w:t>
      </w:r>
      <w:r>
        <w:rPr>
          <w:rFonts w:ascii="Calibri" w:hAnsi="Calibri"/>
          <w:sz w:val="22"/>
        </w:rPr>
        <w:t>podmiot</w:t>
      </w:r>
      <w:r w:rsidRPr="006A0FAE">
        <w:rPr>
          <w:rFonts w:ascii="Calibri" w:hAnsi="Calibri"/>
          <w:sz w:val="22"/>
        </w:rPr>
        <w:t xml:space="preserve"> uprawnion</w:t>
      </w:r>
      <w:r>
        <w:rPr>
          <w:rFonts w:ascii="Calibri" w:hAnsi="Calibri"/>
          <w:sz w:val="22"/>
        </w:rPr>
        <w:t>y</w:t>
      </w:r>
      <w:r w:rsidRPr="006A0FAE">
        <w:rPr>
          <w:rFonts w:ascii="Calibri" w:hAnsi="Calibri"/>
          <w:sz w:val="22"/>
        </w:rPr>
        <w:t xml:space="preserve"> do kontaktów z Zamawiającym oraz wystawiania dokumentów związanych z płatnościami.</w:t>
      </w:r>
    </w:p>
    <w:p w14:paraId="065774F9" w14:textId="77777777" w:rsidR="00825625" w:rsidRPr="00825625" w:rsidRDefault="00825625" w:rsidP="002857C1">
      <w:pPr>
        <w:numPr>
          <w:ilvl w:val="0"/>
          <w:numId w:val="40"/>
        </w:numPr>
        <w:suppressAutoHyphens/>
        <w:spacing w:line="240" w:lineRule="auto"/>
        <w:ind w:left="426" w:hanging="426"/>
        <w:rPr>
          <w:rFonts w:ascii="Calibri" w:hAnsi="Calibri" w:cs="Calibri"/>
          <w:sz w:val="22"/>
        </w:rPr>
      </w:pPr>
      <w:r w:rsidRPr="00825625">
        <w:rPr>
          <w:rFonts w:ascii="Calibri" w:hAnsi="Calibri" w:cs="Calibri"/>
          <w:sz w:val="22"/>
        </w:rPr>
        <w:t>Zamawiający powiadomi wybranego wykonawcę o terminie podpisania umowy w sprawie zamówienia publicznego.</w:t>
      </w:r>
      <w:r>
        <w:rPr>
          <w:rFonts w:ascii="Calibri" w:hAnsi="Calibri" w:cs="Calibri"/>
          <w:sz w:val="22"/>
        </w:rPr>
        <w:t xml:space="preserve"> Wykonawca przekaże Zamawiającemu informacje niezbędne do uzupełnienia umowy.</w:t>
      </w:r>
    </w:p>
    <w:p w14:paraId="642F24EF" w14:textId="77777777" w:rsidR="00335500" w:rsidRPr="00C042BD" w:rsidRDefault="00335500" w:rsidP="00F16949">
      <w:pPr>
        <w:shd w:val="clear" w:color="auto" w:fill="FFFFFF"/>
        <w:spacing w:line="240" w:lineRule="auto"/>
        <w:ind w:firstLine="0"/>
        <w:rPr>
          <w:rFonts w:ascii="Calibri" w:hAnsi="Calibri"/>
          <w:noProof/>
          <w:sz w:val="22"/>
          <w:lang w:eastAsia="pl-PL"/>
        </w:rPr>
      </w:pPr>
    </w:p>
    <w:p w14:paraId="7FA8D2AA" w14:textId="77777777" w:rsidR="00825625" w:rsidRDefault="00825625" w:rsidP="002857C1">
      <w:pPr>
        <w:pStyle w:val="Akapitzlist"/>
        <w:numPr>
          <w:ilvl w:val="0"/>
          <w:numId w:val="19"/>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sz w:val="22"/>
          <w:u w:val="single"/>
        </w:rPr>
      </w:pPr>
      <w:r w:rsidRPr="00825625">
        <w:rPr>
          <w:rFonts w:ascii="Calibri" w:hAnsi="Calibri"/>
          <w:b/>
          <w:sz w:val="22"/>
          <w:u w:val="single"/>
        </w:rPr>
        <w:t>Projektowane postanowienia umowy w sprawie zamówienia publicznego, które zostaną wprowadzone do treści umowy</w:t>
      </w:r>
      <w:r>
        <w:rPr>
          <w:rFonts w:ascii="Calibri" w:hAnsi="Calibri"/>
          <w:b/>
          <w:sz w:val="22"/>
          <w:u w:val="single"/>
        </w:rPr>
        <w:t>.</w:t>
      </w:r>
    </w:p>
    <w:p w14:paraId="0AA6CEE7" w14:textId="77777777" w:rsidR="004461EF"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Calibri" w:hAnsi="Calibri"/>
          <w:b/>
          <w:sz w:val="22"/>
          <w:u w:val="single"/>
        </w:rPr>
      </w:pPr>
    </w:p>
    <w:p w14:paraId="3C5C333C" w14:textId="58D928DB" w:rsidR="004461EF" w:rsidRPr="004461EF" w:rsidRDefault="004461EF" w:rsidP="002857C1">
      <w:pPr>
        <w:numPr>
          <w:ilvl w:val="0"/>
          <w:numId w:val="41"/>
        </w:numPr>
        <w:tabs>
          <w:tab w:val="clear" w:pos="0"/>
          <w:tab w:val="num" w:pos="142"/>
        </w:tabs>
        <w:suppressAutoHyphens/>
        <w:spacing w:line="240" w:lineRule="auto"/>
        <w:ind w:left="426" w:hanging="426"/>
        <w:rPr>
          <w:rFonts w:ascii="Calibri" w:hAnsi="Calibri" w:cs="Calibri"/>
          <w:sz w:val="22"/>
        </w:rPr>
      </w:pPr>
      <w:r w:rsidRPr="004461EF">
        <w:rPr>
          <w:rFonts w:ascii="Calibri" w:hAnsi="Calibri" w:cs="Calibri"/>
          <w:sz w:val="22"/>
        </w:rPr>
        <w:t>Projektowane postanowienia umowy w sprawie zamówienia publicznego, które zostaną wprowadzone do treści umowy, z</w:t>
      </w:r>
      <w:r>
        <w:rPr>
          <w:rFonts w:ascii="Calibri" w:hAnsi="Calibri" w:cs="Calibri"/>
          <w:sz w:val="22"/>
        </w:rPr>
        <w:t xml:space="preserve">ostały określone we wzorze umowy </w:t>
      </w:r>
      <w:r w:rsidR="00873112" w:rsidRPr="00873112">
        <w:rPr>
          <w:rFonts w:ascii="Calibri" w:hAnsi="Calibri" w:cs="Calibri"/>
          <w:sz w:val="22"/>
        </w:rPr>
        <w:t xml:space="preserve">stanowiącym </w:t>
      </w:r>
      <w:r w:rsidR="00873112" w:rsidRPr="00D629E9">
        <w:rPr>
          <w:rFonts w:ascii="Calibri" w:hAnsi="Calibri" w:cs="Calibri"/>
          <w:b/>
          <w:sz w:val="22"/>
        </w:rPr>
        <w:t xml:space="preserve">załącznik nr </w:t>
      </w:r>
      <w:r w:rsidR="00D629E9" w:rsidRPr="00D629E9">
        <w:rPr>
          <w:rFonts w:ascii="Calibri" w:hAnsi="Calibri" w:cs="Calibri"/>
          <w:b/>
          <w:sz w:val="22"/>
        </w:rPr>
        <w:t>8</w:t>
      </w:r>
      <w:r w:rsidRPr="00873112">
        <w:rPr>
          <w:rFonts w:ascii="Calibri" w:hAnsi="Calibri" w:cs="Calibri"/>
          <w:sz w:val="22"/>
        </w:rPr>
        <w:t xml:space="preserve"> do SWZ.</w:t>
      </w:r>
    </w:p>
    <w:p w14:paraId="38264AEE" w14:textId="77777777" w:rsidR="004461EF" w:rsidRDefault="004461EF" w:rsidP="002857C1">
      <w:pPr>
        <w:numPr>
          <w:ilvl w:val="0"/>
          <w:numId w:val="41"/>
        </w:numPr>
        <w:suppressAutoHyphens/>
        <w:spacing w:line="240" w:lineRule="auto"/>
        <w:ind w:left="426" w:hanging="426"/>
        <w:rPr>
          <w:rFonts w:ascii="Calibri" w:hAnsi="Calibri" w:cs="Calibri"/>
          <w:sz w:val="22"/>
        </w:rPr>
      </w:pPr>
      <w:r w:rsidRPr="004461EF">
        <w:rPr>
          <w:rFonts w:ascii="Calibri" w:hAnsi="Calibri" w:cs="Calibri"/>
          <w:sz w:val="22"/>
        </w:rPr>
        <w:t>Zamawiający przewiduje możliwość dokonania zamian w umowie na zasadach określonych w</w:t>
      </w:r>
      <w:r>
        <w:rPr>
          <w:rFonts w:ascii="Calibri" w:hAnsi="Calibri" w:cs="Calibri"/>
          <w:sz w:val="22"/>
        </w:rPr>
        <w:t>e</w:t>
      </w:r>
      <w:r w:rsidRPr="004461EF">
        <w:rPr>
          <w:rFonts w:ascii="Calibri" w:hAnsi="Calibri" w:cs="Calibri"/>
          <w:sz w:val="22"/>
        </w:rPr>
        <w:t xml:space="preserve"> </w:t>
      </w:r>
      <w:r>
        <w:rPr>
          <w:rFonts w:ascii="Calibri" w:hAnsi="Calibri" w:cs="Calibri"/>
          <w:sz w:val="22"/>
        </w:rPr>
        <w:t>wzorze</w:t>
      </w:r>
      <w:r w:rsidRPr="004461EF">
        <w:rPr>
          <w:rFonts w:ascii="Calibri" w:hAnsi="Calibri" w:cs="Calibri"/>
          <w:sz w:val="22"/>
        </w:rPr>
        <w:t xml:space="preserve"> umowy.</w:t>
      </w:r>
    </w:p>
    <w:p w14:paraId="301566E7" w14:textId="4F6F964C" w:rsidR="004461EF" w:rsidRDefault="004461EF" w:rsidP="004461EF">
      <w:pPr>
        <w:suppressAutoHyphens/>
        <w:spacing w:line="240" w:lineRule="auto"/>
        <w:ind w:left="426" w:firstLine="0"/>
        <w:rPr>
          <w:rFonts w:ascii="Calibri" w:hAnsi="Calibri" w:cs="Calibri"/>
          <w:sz w:val="22"/>
        </w:rPr>
      </w:pPr>
    </w:p>
    <w:p w14:paraId="4019689C" w14:textId="77777777" w:rsidR="00335500" w:rsidRPr="00C042BD" w:rsidRDefault="000113A5" w:rsidP="002857C1">
      <w:pPr>
        <w:pStyle w:val="Akapitzlist"/>
        <w:numPr>
          <w:ilvl w:val="0"/>
          <w:numId w:val="19"/>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5"/>
      <w:r w:rsidR="00390E34">
        <w:rPr>
          <w:rFonts w:ascii="Calibri" w:hAnsi="Calibri"/>
          <w:b/>
          <w:sz w:val="22"/>
          <w:u w:val="single"/>
        </w:rPr>
        <w:t>w</w:t>
      </w:r>
      <w:r w:rsidR="00335500" w:rsidRPr="00C042BD">
        <w:rPr>
          <w:rFonts w:ascii="Calibri" w:hAnsi="Calibri"/>
          <w:b/>
          <w:sz w:val="22"/>
          <w:u w:val="single"/>
        </w:rPr>
        <w:t>ykonawc</w:t>
      </w:r>
      <w:r w:rsidR="008E6A71">
        <w:rPr>
          <w:rFonts w:ascii="Calibri" w:hAnsi="Calibri"/>
          <w:b/>
          <w:sz w:val="22"/>
          <w:u w:val="single"/>
        </w:rPr>
        <w:t>y</w:t>
      </w:r>
      <w:r w:rsidR="00335500" w:rsidRPr="00C042BD">
        <w:rPr>
          <w:rFonts w:ascii="Calibri" w:hAnsi="Calibri"/>
          <w:b/>
          <w:sz w:val="22"/>
          <w:u w:val="single"/>
        </w:rPr>
        <w:t>.</w:t>
      </w:r>
    </w:p>
    <w:p w14:paraId="29CF0775" w14:textId="77777777"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14:paraId="065DE4BB" w14:textId="77777777" w:rsidR="001933A9" w:rsidRDefault="008B41FD" w:rsidP="002857C1">
      <w:pPr>
        <w:pStyle w:val="Akapitzlist"/>
        <w:numPr>
          <w:ilvl w:val="3"/>
          <w:numId w:val="29"/>
        </w:numPr>
        <w:tabs>
          <w:tab w:val="num" w:pos="284"/>
        </w:tabs>
        <w:suppressAutoHyphens/>
        <w:ind w:left="284" w:hanging="284"/>
        <w:rPr>
          <w:rFonts w:ascii="Calibri" w:hAnsi="Calibri"/>
          <w:color w:val="000000"/>
          <w:sz w:val="22"/>
        </w:rPr>
      </w:pPr>
      <w:r>
        <w:rPr>
          <w:rFonts w:ascii="Calibri" w:hAnsi="Calibri"/>
          <w:color w:val="000000"/>
          <w:sz w:val="22"/>
        </w:rPr>
        <w:t xml:space="preserve">Wykonawcy oraz </w:t>
      </w:r>
      <w:r w:rsidR="001933A9">
        <w:rPr>
          <w:rFonts w:ascii="Calibri" w:hAnsi="Calibri"/>
          <w:color w:val="000000"/>
          <w:sz w:val="22"/>
        </w:rPr>
        <w:t>innemu podmiotowi, jeżeli ma lub miał interes w uzyskaniu zamówienia oraz poniósł lub może ponieść szkodę w wyniku naruszenia przez Zamawiającego przepisów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 przysługują środki ochrony prawnej określone w Dziale I</w:t>
      </w:r>
      <w:r>
        <w:rPr>
          <w:rFonts w:ascii="Calibri" w:hAnsi="Calibri"/>
          <w:color w:val="000000"/>
          <w:sz w:val="22"/>
        </w:rPr>
        <w:t>X</w:t>
      </w:r>
      <w:r w:rsidR="001933A9">
        <w:rPr>
          <w:rFonts w:ascii="Calibri" w:hAnsi="Calibri"/>
          <w:color w:val="000000"/>
          <w:sz w:val="22"/>
        </w:rPr>
        <w:t xml:space="preserve">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w:t>
      </w:r>
    </w:p>
    <w:p w14:paraId="5B1C8983" w14:textId="77777777" w:rsidR="008B41FD" w:rsidRDefault="001933A9" w:rsidP="002857C1">
      <w:pPr>
        <w:pStyle w:val="Akapitzlist"/>
        <w:numPr>
          <w:ilvl w:val="3"/>
          <w:numId w:val="29"/>
        </w:numPr>
        <w:tabs>
          <w:tab w:val="num" w:pos="284"/>
        </w:tabs>
        <w:suppressAutoHyphens/>
        <w:ind w:left="284" w:hanging="284"/>
        <w:rPr>
          <w:rFonts w:ascii="Calibri" w:hAnsi="Calibri"/>
          <w:color w:val="000000"/>
          <w:sz w:val="22"/>
        </w:rPr>
      </w:pPr>
      <w:r>
        <w:rPr>
          <w:rFonts w:ascii="Calibri" w:hAnsi="Calibri"/>
          <w:color w:val="000000"/>
          <w:sz w:val="22"/>
        </w:rPr>
        <w:t xml:space="preserve">Odwołanie przysługuje </w:t>
      </w:r>
      <w:r w:rsidR="008B41FD">
        <w:rPr>
          <w:rFonts w:ascii="Calibri" w:hAnsi="Calibri"/>
          <w:color w:val="000000"/>
          <w:sz w:val="22"/>
        </w:rPr>
        <w:t>na:</w:t>
      </w:r>
    </w:p>
    <w:p w14:paraId="70D44D8A" w14:textId="77777777" w:rsidR="008B41FD" w:rsidRPr="008B41FD" w:rsidRDefault="008B41FD" w:rsidP="002857C1">
      <w:pPr>
        <w:pStyle w:val="Akapitzlist"/>
        <w:numPr>
          <w:ilvl w:val="0"/>
          <w:numId w:val="42"/>
        </w:numPr>
        <w:tabs>
          <w:tab w:val="clear" w:pos="1440"/>
          <w:tab w:val="num" w:pos="567"/>
        </w:tabs>
        <w:autoSpaceDE w:val="0"/>
        <w:autoSpaceDN w:val="0"/>
        <w:adjustRightInd w:val="0"/>
        <w:ind w:left="567" w:hanging="425"/>
        <w:jc w:val="left"/>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niezgodną z przepisami ustawy czynność Zamawiającego, podjętą</w:t>
      </w:r>
      <w:r>
        <w:rPr>
          <w:rFonts w:ascii="Calibri" w:eastAsia="Calibri" w:hAnsi="Calibri" w:cs="Calibri"/>
          <w:color w:val="000000"/>
          <w:sz w:val="22"/>
          <w:szCs w:val="22"/>
          <w:lang w:eastAsia="pl-PL"/>
        </w:rPr>
        <w:t xml:space="preserve"> w postępowaniu o udzielenie za</w:t>
      </w:r>
      <w:r w:rsidRPr="008B41FD">
        <w:rPr>
          <w:rFonts w:ascii="Calibri" w:eastAsia="Calibri" w:hAnsi="Calibri" w:cs="Calibri"/>
          <w:color w:val="000000"/>
          <w:sz w:val="22"/>
          <w:szCs w:val="22"/>
          <w:lang w:eastAsia="pl-PL"/>
        </w:rPr>
        <w:t xml:space="preserve">mówienia, w tym na projektowane postanowienie umowy; </w:t>
      </w:r>
    </w:p>
    <w:p w14:paraId="1BAF9701" w14:textId="77777777" w:rsidR="008B41FD" w:rsidRPr="008B41FD" w:rsidRDefault="008B41FD" w:rsidP="002857C1">
      <w:pPr>
        <w:pStyle w:val="Akapitzlist"/>
        <w:numPr>
          <w:ilvl w:val="0"/>
          <w:numId w:val="42"/>
        </w:numPr>
        <w:tabs>
          <w:tab w:val="clear" w:pos="1440"/>
          <w:tab w:val="num" w:pos="567"/>
        </w:tabs>
        <w:autoSpaceDE w:val="0"/>
        <w:autoSpaceDN w:val="0"/>
        <w:adjustRightInd w:val="0"/>
        <w:ind w:left="567" w:hanging="425"/>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 xml:space="preserve">zaniechanie czynności w postępowaniu o udzielenie zamówienia, </w:t>
      </w:r>
      <w:r>
        <w:rPr>
          <w:rFonts w:ascii="Calibri" w:eastAsia="Calibri" w:hAnsi="Calibri" w:cs="Calibri"/>
          <w:color w:val="000000"/>
          <w:sz w:val="22"/>
          <w:szCs w:val="22"/>
          <w:lang w:eastAsia="pl-PL"/>
        </w:rPr>
        <w:t>do której Z</w:t>
      </w:r>
      <w:r w:rsidRPr="008B41FD">
        <w:rPr>
          <w:rFonts w:ascii="Calibri" w:eastAsia="Calibri" w:hAnsi="Calibri" w:cs="Calibri"/>
          <w:color w:val="000000"/>
          <w:sz w:val="22"/>
          <w:szCs w:val="22"/>
          <w:lang w:eastAsia="pl-PL"/>
        </w:rPr>
        <w:t xml:space="preserve">amawiający był obowiązany na podstawie ustawy; </w:t>
      </w:r>
    </w:p>
    <w:p w14:paraId="3A40BC2F" w14:textId="77777777" w:rsidR="008B41FD" w:rsidRPr="008B41FD" w:rsidRDefault="008B41FD" w:rsidP="002857C1">
      <w:pPr>
        <w:pStyle w:val="Akapitzlist"/>
        <w:numPr>
          <w:ilvl w:val="0"/>
          <w:numId w:val="42"/>
        </w:numPr>
        <w:tabs>
          <w:tab w:val="clear" w:pos="1440"/>
          <w:tab w:val="num" w:pos="567"/>
          <w:tab w:val="num" w:pos="2880"/>
        </w:tabs>
        <w:suppressAutoHyphens/>
        <w:ind w:left="567" w:hanging="425"/>
        <w:rPr>
          <w:rFonts w:ascii="Calibri" w:hAnsi="Calibri" w:cs="Calibri"/>
          <w:color w:val="000000"/>
          <w:sz w:val="22"/>
          <w:szCs w:val="22"/>
        </w:rPr>
      </w:pPr>
      <w:r w:rsidRPr="008B41FD">
        <w:rPr>
          <w:rFonts w:ascii="Calibri" w:eastAsia="Calibri" w:hAnsi="Calibri" w:cs="Calibri"/>
          <w:color w:val="000000"/>
          <w:sz w:val="22"/>
          <w:szCs w:val="22"/>
          <w:lang w:eastAsia="pl-PL"/>
        </w:rPr>
        <w:t>zaniechanie przeprowadzenia postępowania o udzielenie zamówienia na podstawie ustawy</w:t>
      </w:r>
      <w:r>
        <w:rPr>
          <w:rFonts w:ascii="Calibri" w:eastAsia="Calibri" w:hAnsi="Calibri" w:cs="Calibri"/>
          <w:color w:val="000000"/>
          <w:sz w:val="22"/>
          <w:szCs w:val="22"/>
          <w:lang w:eastAsia="pl-PL"/>
        </w:rPr>
        <w:t xml:space="preserve"> </w:t>
      </w:r>
      <w:proofErr w:type="spellStart"/>
      <w:r>
        <w:rPr>
          <w:rFonts w:ascii="Calibri" w:eastAsia="Calibri" w:hAnsi="Calibri" w:cs="Calibri"/>
          <w:color w:val="000000"/>
          <w:sz w:val="22"/>
          <w:szCs w:val="22"/>
          <w:lang w:eastAsia="pl-PL"/>
        </w:rPr>
        <w:t>Pzp</w:t>
      </w:r>
      <w:proofErr w:type="spellEnd"/>
      <w:r>
        <w:rPr>
          <w:rFonts w:ascii="Calibri" w:eastAsia="Calibri" w:hAnsi="Calibri" w:cs="Calibri"/>
          <w:color w:val="000000"/>
          <w:sz w:val="22"/>
          <w:szCs w:val="22"/>
          <w:lang w:eastAsia="pl-PL"/>
        </w:rPr>
        <w:t>, mimo że Z</w:t>
      </w:r>
      <w:r w:rsidRPr="008B41FD">
        <w:rPr>
          <w:rFonts w:ascii="Calibri" w:eastAsia="Calibri" w:hAnsi="Calibri" w:cs="Calibri"/>
          <w:color w:val="000000"/>
          <w:sz w:val="22"/>
          <w:szCs w:val="22"/>
          <w:lang w:eastAsia="pl-PL"/>
        </w:rPr>
        <w:t>amawiający był do tego obowiązany.</w:t>
      </w:r>
    </w:p>
    <w:p w14:paraId="6080211A" w14:textId="77777777" w:rsidR="008B41FD" w:rsidRDefault="001933A9" w:rsidP="002857C1">
      <w:pPr>
        <w:pStyle w:val="Akapitzlist"/>
        <w:numPr>
          <w:ilvl w:val="3"/>
          <w:numId w:val="29"/>
        </w:numPr>
        <w:tabs>
          <w:tab w:val="num" w:pos="284"/>
        </w:tabs>
        <w:suppressAutoHyphens/>
        <w:ind w:left="284" w:hanging="284"/>
        <w:rPr>
          <w:rFonts w:ascii="Calibri" w:hAnsi="Calibri"/>
          <w:color w:val="000000"/>
          <w:sz w:val="22"/>
        </w:rPr>
      </w:pPr>
      <w:r>
        <w:rPr>
          <w:rFonts w:ascii="Calibri" w:hAnsi="Calibri"/>
          <w:color w:val="000000"/>
          <w:sz w:val="22"/>
        </w:rPr>
        <w:lastRenderedPageBreak/>
        <w:t>Odwołanie wnosi się do Prezesa Krajowej Izby Odwoławczej</w:t>
      </w:r>
      <w:r w:rsidR="008B41FD">
        <w:rPr>
          <w:rFonts w:ascii="Calibri" w:hAnsi="Calibri"/>
          <w:color w:val="000000"/>
          <w:sz w:val="22"/>
        </w:rPr>
        <w:t>.</w:t>
      </w:r>
    </w:p>
    <w:p w14:paraId="2E82CDF8" w14:textId="77777777" w:rsidR="008B41FD" w:rsidRDefault="008B41FD" w:rsidP="002857C1">
      <w:pPr>
        <w:pStyle w:val="Akapitzlist"/>
        <w:numPr>
          <w:ilvl w:val="3"/>
          <w:numId w:val="29"/>
        </w:numPr>
        <w:tabs>
          <w:tab w:val="num" w:pos="284"/>
        </w:tabs>
        <w:suppressAutoHyphens/>
        <w:ind w:left="284" w:hanging="284"/>
        <w:rPr>
          <w:rFonts w:ascii="Calibri" w:hAnsi="Calibri"/>
          <w:color w:val="000000"/>
          <w:sz w:val="22"/>
        </w:rPr>
      </w:pPr>
      <w:r w:rsidRPr="008B41FD">
        <w:rPr>
          <w:rFonts w:ascii="Calibri" w:hAnsi="Calibri"/>
          <w:color w:val="000000"/>
          <w:sz w:val="22"/>
        </w:rPr>
        <w:t xml:space="preserve">Odwołujący przekazuje </w:t>
      </w:r>
      <w:r>
        <w:rPr>
          <w:rFonts w:ascii="Calibri" w:hAnsi="Calibri"/>
          <w:color w:val="000000"/>
          <w:sz w:val="22"/>
        </w:rPr>
        <w:t>Z</w:t>
      </w:r>
      <w:r w:rsidRPr="008B41FD">
        <w:rPr>
          <w:rFonts w:ascii="Calibri" w:hAnsi="Calibri"/>
          <w:color w:val="000000"/>
          <w:sz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libri" w:hAnsi="Calibri"/>
          <w:color w:val="000000"/>
          <w:sz w:val="22"/>
        </w:rPr>
        <w:t>.</w:t>
      </w:r>
    </w:p>
    <w:p w14:paraId="6B246FAB" w14:textId="77777777" w:rsidR="008B41FD" w:rsidRDefault="00296ACC" w:rsidP="002857C1">
      <w:pPr>
        <w:pStyle w:val="Akapitzlist"/>
        <w:numPr>
          <w:ilvl w:val="3"/>
          <w:numId w:val="29"/>
        </w:numPr>
        <w:tabs>
          <w:tab w:val="num" w:pos="284"/>
        </w:tabs>
        <w:suppressAutoHyphens/>
        <w:ind w:left="284" w:hanging="284"/>
        <w:rPr>
          <w:rFonts w:ascii="Calibri" w:hAnsi="Calibri"/>
          <w:color w:val="000000"/>
          <w:sz w:val="22"/>
        </w:rPr>
      </w:pPr>
      <w:r>
        <w:rPr>
          <w:rFonts w:ascii="Calibri" w:hAnsi="Calibri"/>
          <w:color w:val="000000"/>
          <w:sz w:val="22"/>
        </w:rPr>
        <w:t>Odwołanie wnosi się w terminie:</w:t>
      </w:r>
    </w:p>
    <w:p w14:paraId="6FDCE562" w14:textId="77777777" w:rsidR="00296ACC" w:rsidRPr="00296ACC" w:rsidRDefault="00B317B3" w:rsidP="002857C1">
      <w:pPr>
        <w:pStyle w:val="Akapitzlist"/>
        <w:numPr>
          <w:ilvl w:val="0"/>
          <w:numId w:val="43"/>
        </w:numPr>
        <w:tabs>
          <w:tab w:val="clear" w:pos="1440"/>
        </w:tabs>
        <w:suppressAutoHyphens/>
        <w:ind w:left="567" w:hanging="425"/>
        <w:rPr>
          <w:rFonts w:ascii="Calibri" w:eastAsia="Calibri" w:hAnsi="Calibri" w:cs="Calibri"/>
          <w:color w:val="000000"/>
          <w:sz w:val="22"/>
          <w:szCs w:val="22"/>
          <w:lang w:eastAsia="pl-PL"/>
        </w:rPr>
      </w:pPr>
      <w:r>
        <w:rPr>
          <w:rFonts w:ascii="Calibri" w:eastAsia="Calibri" w:hAnsi="Calibri" w:cs="Calibri"/>
          <w:color w:val="000000"/>
          <w:sz w:val="22"/>
          <w:szCs w:val="22"/>
          <w:lang w:eastAsia="pl-PL"/>
        </w:rPr>
        <w:t>10</w:t>
      </w:r>
      <w:r w:rsidR="00296ACC" w:rsidRPr="00296ACC">
        <w:rPr>
          <w:rFonts w:ascii="Calibri" w:eastAsia="Calibri" w:hAnsi="Calibri" w:cs="Calibri"/>
          <w:color w:val="000000"/>
          <w:sz w:val="22"/>
          <w:szCs w:val="22"/>
          <w:lang w:eastAsia="pl-PL"/>
        </w:rPr>
        <w:t xml:space="preserve"> dni od dnia prze</w:t>
      </w:r>
      <w:r w:rsidR="00296ACC">
        <w:rPr>
          <w:rFonts w:ascii="Calibri" w:eastAsia="Calibri" w:hAnsi="Calibri" w:cs="Calibri"/>
          <w:color w:val="000000"/>
          <w:sz w:val="22"/>
          <w:szCs w:val="22"/>
          <w:lang w:eastAsia="pl-PL"/>
        </w:rPr>
        <w:t>kazania informacji o czynności Z</w:t>
      </w:r>
      <w:r w:rsidR="00296ACC" w:rsidRPr="00296ACC">
        <w:rPr>
          <w:rFonts w:ascii="Calibri" w:eastAsia="Calibri" w:hAnsi="Calibri" w:cs="Calibri"/>
          <w:color w:val="000000"/>
          <w:sz w:val="22"/>
          <w:szCs w:val="22"/>
          <w:lang w:eastAsia="pl-PL"/>
        </w:rPr>
        <w:t xml:space="preserve">amawiającego stanowiącej podstawę jego wniesienia, jeżeli informacja została przekazana przy użyciu środków komunikacji elektronicznej, </w:t>
      </w:r>
    </w:p>
    <w:p w14:paraId="0858E0F5" w14:textId="77777777" w:rsidR="00296ACC" w:rsidRPr="00296ACC" w:rsidRDefault="00296ACC" w:rsidP="002857C1">
      <w:pPr>
        <w:pStyle w:val="Akapitzlist"/>
        <w:numPr>
          <w:ilvl w:val="0"/>
          <w:numId w:val="43"/>
        </w:numPr>
        <w:tabs>
          <w:tab w:val="clear" w:pos="1440"/>
          <w:tab w:val="num" w:pos="2880"/>
        </w:tabs>
        <w:suppressAutoHyphens/>
        <w:ind w:left="567" w:hanging="425"/>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1</w:t>
      </w:r>
      <w:r w:rsidR="00B317B3">
        <w:rPr>
          <w:rFonts w:ascii="Calibri" w:eastAsia="Calibri" w:hAnsi="Calibri" w:cs="Calibri"/>
          <w:color w:val="000000"/>
          <w:sz w:val="22"/>
          <w:szCs w:val="22"/>
          <w:lang w:eastAsia="pl-PL"/>
        </w:rPr>
        <w:t>5</w:t>
      </w:r>
      <w:r w:rsidRPr="00296ACC">
        <w:rPr>
          <w:rFonts w:ascii="Calibri" w:eastAsia="Calibri" w:hAnsi="Calibri" w:cs="Calibri"/>
          <w:color w:val="000000"/>
          <w:sz w:val="22"/>
          <w:szCs w:val="22"/>
          <w:lang w:eastAsia="pl-PL"/>
        </w:rPr>
        <w:t xml:space="preserve">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w sposób inny niż określony w </w:t>
      </w:r>
      <w:r>
        <w:rPr>
          <w:rFonts w:ascii="Calibri" w:eastAsia="Calibri" w:hAnsi="Calibri" w:cs="Calibri"/>
          <w:color w:val="000000"/>
          <w:sz w:val="22"/>
          <w:szCs w:val="22"/>
          <w:lang w:eastAsia="pl-PL"/>
        </w:rPr>
        <w:t>pkt. 5.1)</w:t>
      </w:r>
      <w:r w:rsidRPr="00296ACC">
        <w:rPr>
          <w:rFonts w:ascii="Calibri" w:eastAsia="Calibri" w:hAnsi="Calibri" w:cs="Calibri"/>
          <w:color w:val="000000"/>
          <w:sz w:val="22"/>
          <w:szCs w:val="22"/>
          <w:lang w:eastAsia="pl-PL"/>
        </w:rPr>
        <w:t>.</w:t>
      </w:r>
    </w:p>
    <w:p w14:paraId="54BAD053" w14:textId="77777777" w:rsidR="00296ACC" w:rsidRPr="00B317B3" w:rsidRDefault="00296ACC" w:rsidP="002857C1">
      <w:pPr>
        <w:pStyle w:val="Akapitzlist"/>
        <w:numPr>
          <w:ilvl w:val="3"/>
          <w:numId w:val="29"/>
        </w:numPr>
        <w:tabs>
          <w:tab w:val="num" w:pos="284"/>
        </w:tabs>
        <w:suppressAutoHyphens/>
        <w:ind w:left="284" w:hanging="284"/>
        <w:rPr>
          <w:rFonts w:ascii="Calibri" w:hAnsi="Calibri" w:cs="Calibri"/>
          <w:sz w:val="22"/>
          <w:szCs w:val="22"/>
        </w:rPr>
      </w:pPr>
      <w:r w:rsidRPr="00296ACC">
        <w:rPr>
          <w:rFonts w:ascii="Calibri" w:hAnsi="Calibri" w:cs="Calibri"/>
          <w:color w:val="000000"/>
          <w:sz w:val="22"/>
          <w:szCs w:val="22"/>
        </w:rPr>
        <w:t xml:space="preserve">Odwołanie wobec treści ogłoszenia wszczynającego postępowanie o udzielenie zamówienia lub  wobec treści dokumentów zamówienia wnosi się w terminie </w:t>
      </w:r>
      <w:r w:rsidR="00B317B3">
        <w:rPr>
          <w:rFonts w:ascii="Calibri" w:hAnsi="Calibri" w:cs="Calibri"/>
          <w:sz w:val="22"/>
          <w:szCs w:val="22"/>
        </w:rPr>
        <w:t>10</w:t>
      </w:r>
      <w:r w:rsidRPr="00296ACC">
        <w:rPr>
          <w:rFonts w:ascii="Calibri" w:hAnsi="Calibri" w:cs="Calibri"/>
          <w:sz w:val="22"/>
          <w:szCs w:val="22"/>
        </w:rPr>
        <w:t xml:space="preserve"> dni od dnia </w:t>
      </w:r>
      <w:r w:rsidR="00B317B3">
        <w:rPr>
          <w:rFonts w:ascii="Calibri" w:hAnsi="Calibri" w:cs="Calibri"/>
          <w:sz w:val="22"/>
          <w:szCs w:val="22"/>
        </w:rPr>
        <w:t>publikacji</w:t>
      </w:r>
      <w:r w:rsidRPr="00296ACC">
        <w:rPr>
          <w:rFonts w:ascii="Calibri" w:hAnsi="Calibri" w:cs="Calibri"/>
          <w:sz w:val="22"/>
          <w:szCs w:val="22"/>
        </w:rPr>
        <w:t xml:space="preserve"> ogłoszenia w</w:t>
      </w:r>
      <w:r w:rsidR="00B317B3">
        <w:rPr>
          <w:rFonts w:ascii="Calibri" w:hAnsi="Calibri" w:cs="Calibri"/>
          <w:sz w:val="22"/>
          <w:szCs w:val="22"/>
        </w:rPr>
        <w:t> </w:t>
      </w:r>
      <w:r w:rsidR="00B317B3" w:rsidRPr="00B317B3">
        <w:rPr>
          <w:rFonts w:ascii="Calibri" w:hAnsi="Calibri" w:cs="Calibri"/>
          <w:color w:val="000000"/>
          <w:sz w:val="22"/>
          <w:szCs w:val="22"/>
        </w:rPr>
        <w:t>Dzienniku Urzędowym Unii Europejskiej lub dokumentów za</w:t>
      </w:r>
      <w:r w:rsidRPr="00B317B3">
        <w:rPr>
          <w:rFonts w:ascii="Calibri" w:hAnsi="Calibri" w:cs="Calibri"/>
          <w:color w:val="000000"/>
          <w:sz w:val="22"/>
          <w:szCs w:val="22"/>
        </w:rPr>
        <w:t>mówienia na stronie</w:t>
      </w:r>
      <w:r w:rsidRPr="00296ACC">
        <w:rPr>
          <w:rFonts w:ascii="Calibri" w:hAnsi="Calibri" w:cs="Calibri"/>
          <w:sz w:val="22"/>
          <w:szCs w:val="22"/>
        </w:rPr>
        <w:t xml:space="preserve"> internetowej, w przypadku zamówień, których wartość jest</w:t>
      </w:r>
      <w:r w:rsidR="00B317B3">
        <w:rPr>
          <w:rFonts w:ascii="Calibri" w:hAnsi="Calibri" w:cs="Calibri"/>
          <w:sz w:val="22"/>
          <w:szCs w:val="22"/>
        </w:rPr>
        <w:t xml:space="preserve"> </w:t>
      </w:r>
      <w:r w:rsidR="00B317B3" w:rsidRPr="00B317B3">
        <w:rPr>
          <w:rFonts w:ascii="Calibri" w:hAnsi="Calibri" w:cs="Calibri"/>
          <w:sz w:val="22"/>
          <w:szCs w:val="22"/>
        </w:rPr>
        <w:t>których wartość jest równa albo przekracza progi unijne;</w:t>
      </w:r>
      <w:r w:rsidRPr="00296ACC">
        <w:rPr>
          <w:rFonts w:ascii="Calibri" w:hAnsi="Calibri" w:cs="Calibri"/>
          <w:sz w:val="22"/>
          <w:szCs w:val="22"/>
        </w:rPr>
        <w:t>.</w:t>
      </w:r>
    </w:p>
    <w:p w14:paraId="1DD6D845" w14:textId="77777777" w:rsidR="00296ACC" w:rsidRPr="00296ACC" w:rsidRDefault="00296ACC" w:rsidP="002857C1">
      <w:pPr>
        <w:pStyle w:val="Akapitzlist"/>
        <w:numPr>
          <w:ilvl w:val="3"/>
          <w:numId w:val="29"/>
        </w:numPr>
        <w:tabs>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 przypadkach innych niż określone w </w:t>
      </w:r>
      <w:r>
        <w:rPr>
          <w:rFonts w:ascii="Calibri" w:hAnsi="Calibri" w:cs="Calibri"/>
          <w:color w:val="000000"/>
          <w:sz w:val="22"/>
          <w:szCs w:val="22"/>
        </w:rPr>
        <w:t xml:space="preserve">pkt. 5 i 6 wnosi się w terminie </w:t>
      </w:r>
      <w:r w:rsidR="00B317B3">
        <w:rPr>
          <w:rFonts w:ascii="Calibri" w:eastAsia="Calibri" w:hAnsi="Calibri" w:cs="Calibri"/>
          <w:color w:val="000000"/>
          <w:sz w:val="22"/>
          <w:szCs w:val="22"/>
          <w:lang w:eastAsia="pl-PL"/>
        </w:rPr>
        <w:t>10</w:t>
      </w:r>
      <w:r w:rsidRPr="00296ACC">
        <w:rPr>
          <w:rFonts w:ascii="Calibri" w:eastAsia="Calibri" w:hAnsi="Calibri" w:cs="Calibri"/>
          <w:color w:val="000000"/>
          <w:sz w:val="22"/>
          <w:szCs w:val="22"/>
          <w:lang w:eastAsia="pl-PL"/>
        </w:rPr>
        <w:t xml:space="preserve"> dni od dnia, w</w:t>
      </w:r>
      <w:r>
        <w:rPr>
          <w:rFonts w:ascii="Calibri" w:eastAsia="Calibri" w:hAnsi="Calibri" w:cs="Calibri"/>
          <w:color w:val="000000"/>
          <w:sz w:val="22"/>
          <w:szCs w:val="22"/>
          <w:lang w:eastAsia="pl-PL"/>
        </w:rPr>
        <w:t> </w:t>
      </w:r>
      <w:r w:rsidRPr="00296ACC">
        <w:rPr>
          <w:rFonts w:ascii="Calibri" w:eastAsia="Calibri" w:hAnsi="Calibri" w:cs="Calibri"/>
          <w:color w:val="000000"/>
          <w:sz w:val="22"/>
          <w:szCs w:val="22"/>
          <w:lang w:eastAsia="pl-PL"/>
        </w:rPr>
        <w:t>którym powzięto lub przy zachowaniu należytej staranności można było powziąć wiadomość o okolicznościach stanowiących podstawę jego wniesienia, w przypadku zamówień, których wartość jest mniejsza niż progi unijne.</w:t>
      </w:r>
    </w:p>
    <w:p w14:paraId="563399EB" w14:textId="77777777" w:rsidR="001933A9" w:rsidRDefault="001933A9" w:rsidP="002857C1">
      <w:pPr>
        <w:pStyle w:val="Akapitzlist"/>
        <w:numPr>
          <w:ilvl w:val="3"/>
          <w:numId w:val="29"/>
        </w:numPr>
        <w:tabs>
          <w:tab w:val="num" w:pos="284"/>
        </w:tabs>
        <w:suppressAutoHyphens/>
        <w:ind w:left="284" w:hanging="284"/>
        <w:rPr>
          <w:rFonts w:ascii="Calibri" w:hAnsi="Calibri" w:cs="Calibri"/>
          <w:color w:val="000000"/>
          <w:sz w:val="22"/>
          <w:szCs w:val="22"/>
        </w:rPr>
      </w:pPr>
      <w:r w:rsidRPr="00EF63A6">
        <w:rPr>
          <w:rFonts w:ascii="Calibri" w:hAnsi="Calibri" w:cs="Calibri"/>
          <w:color w:val="000000"/>
          <w:sz w:val="22"/>
          <w:szCs w:val="22"/>
        </w:rPr>
        <w:t>Sz</w:t>
      </w:r>
      <w:r w:rsidR="00EF63A6">
        <w:rPr>
          <w:rFonts w:ascii="Calibri" w:hAnsi="Calibri" w:cs="Calibri"/>
          <w:color w:val="000000"/>
          <w:sz w:val="22"/>
          <w:szCs w:val="22"/>
        </w:rPr>
        <w:t>czegółowe zasady postępowania po</w:t>
      </w:r>
      <w:r w:rsidRPr="00EF63A6">
        <w:rPr>
          <w:rFonts w:ascii="Calibri" w:hAnsi="Calibri" w:cs="Calibri"/>
          <w:color w:val="000000"/>
          <w:sz w:val="22"/>
          <w:szCs w:val="22"/>
        </w:rPr>
        <w:t xml:space="preserve"> wniesieniu odwołania, okre</w:t>
      </w:r>
      <w:r w:rsidR="00EF63A6">
        <w:rPr>
          <w:rFonts w:ascii="Calibri" w:hAnsi="Calibri" w:cs="Calibri"/>
          <w:color w:val="000000"/>
          <w:sz w:val="22"/>
          <w:szCs w:val="22"/>
        </w:rPr>
        <w:t xml:space="preserve">ślają stosowne przepisy Działu IX </w:t>
      </w:r>
      <w:r w:rsidRPr="00EF63A6">
        <w:rPr>
          <w:rFonts w:ascii="Calibri" w:hAnsi="Calibri" w:cs="Calibri"/>
          <w:color w:val="000000"/>
          <w:sz w:val="22"/>
          <w:szCs w:val="22"/>
        </w:rPr>
        <w:t>ustawy</w:t>
      </w:r>
      <w:r w:rsidR="00EF63A6">
        <w:rPr>
          <w:rFonts w:ascii="Calibri" w:hAnsi="Calibri" w:cs="Calibri"/>
          <w:color w:val="000000"/>
          <w:sz w:val="22"/>
          <w:szCs w:val="22"/>
        </w:rPr>
        <w:t xml:space="preserve"> </w:t>
      </w:r>
      <w:proofErr w:type="spellStart"/>
      <w:r w:rsidR="00EF63A6">
        <w:rPr>
          <w:rFonts w:ascii="Calibri" w:hAnsi="Calibri" w:cs="Calibri"/>
          <w:color w:val="000000"/>
          <w:sz w:val="22"/>
          <w:szCs w:val="22"/>
        </w:rPr>
        <w:t>Pzp</w:t>
      </w:r>
      <w:proofErr w:type="spellEnd"/>
      <w:r w:rsidRPr="00EF63A6">
        <w:rPr>
          <w:rFonts w:ascii="Calibri" w:hAnsi="Calibri" w:cs="Calibri"/>
          <w:color w:val="000000"/>
          <w:sz w:val="22"/>
          <w:szCs w:val="22"/>
        </w:rPr>
        <w:t>.</w:t>
      </w:r>
    </w:p>
    <w:p w14:paraId="14A4B7D2" w14:textId="77777777" w:rsidR="00EF63A6" w:rsidRDefault="00EF63A6" w:rsidP="002857C1">
      <w:pPr>
        <w:pStyle w:val="Akapitzlist"/>
        <w:numPr>
          <w:ilvl w:val="3"/>
          <w:numId w:val="29"/>
        </w:numPr>
        <w:tabs>
          <w:tab w:val="num" w:pos="284"/>
        </w:tabs>
        <w:suppressAutoHyphens/>
        <w:ind w:left="284" w:hanging="284"/>
        <w:rPr>
          <w:rFonts w:ascii="Calibri" w:hAnsi="Calibri" w:cs="Calibri"/>
          <w:color w:val="000000"/>
          <w:sz w:val="22"/>
          <w:szCs w:val="22"/>
        </w:rPr>
      </w:pPr>
      <w:r w:rsidRPr="00E93896">
        <w:rPr>
          <w:rFonts w:ascii="Calibri" w:hAnsi="Calibri" w:cs="Calibri"/>
          <w:color w:val="000000"/>
          <w:sz w:val="22"/>
          <w:szCs w:val="22"/>
        </w:rPr>
        <w:t xml:space="preserve">Na orzeczenie </w:t>
      </w:r>
      <w:r w:rsidR="00854CDA">
        <w:rPr>
          <w:rFonts w:ascii="Calibri" w:hAnsi="Calibri" w:cs="Calibri"/>
          <w:color w:val="000000"/>
          <w:sz w:val="22"/>
          <w:szCs w:val="22"/>
        </w:rPr>
        <w:t xml:space="preserve">Krajowej </w:t>
      </w:r>
      <w:r w:rsidRPr="00E93896">
        <w:rPr>
          <w:rFonts w:ascii="Calibri" w:hAnsi="Calibri" w:cs="Calibri"/>
          <w:color w:val="000000"/>
          <w:sz w:val="22"/>
          <w:szCs w:val="22"/>
        </w:rPr>
        <w:t xml:space="preserve">Izby </w:t>
      </w:r>
      <w:r w:rsidR="00854CDA">
        <w:rPr>
          <w:rFonts w:ascii="Calibri" w:hAnsi="Calibri" w:cs="Calibri"/>
          <w:color w:val="000000"/>
          <w:sz w:val="22"/>
          <w:szCs w:val="22"/>
        </w:rPr>
        <w:t xml:space="preserve">Odwoławczej </w:t>
      </w:r>
      <w:r w:rsidRPr="00E93896">
        <w:rPr>
          <w:rFonts w:ascii="Calibri" w:hAnsi="Calibri" w:cs="Calibri"/>
          <w:color w:val="000000"/>
          <w:sz w:val="22"/>
          <w:szCs w:val="22"/>
        </w:rPr>
        <w:t xml:space="preserve">oraz postanowienie Prezesa </w:t>
      </w:r>
      <w:r w:rsidR="00854CDA">
        <w:rPr>
          <w:rFonts w:ascii="Calibri" w:hAnsi="Calibri" w:cs="Calibri"/>
          <w:color w:val="000000"/>
          <w:sz w:val="22"/>
          <w:szCs w:val="22"/>
        </w:rPr>
        <w:t xml:space="preserve">Krajowej </w:t>
      </w:r>
      <w:r w:rsidRPr="00E93896">
        <w:rPr>
          <w:rFonts w:ascii="Calibri" w:hAnsi="Calibri" w:cs="Calibri"/>
          <w:color w:val="000000"/>
          <w:sz w:val="22"/>
          <w:szCs w:val="22"/>
        </w:rPr>
        <w:t>Izby</w:t>
      </w:r>
      <w:r w:rsidR="00854CDA">
        <w:rPr>
          <w:rFonts w:ascii="Calibri" w:hAnsi="Calibri" w:cs="Calibri"/>
          <w:color w:val="000000"/>
          <w:sz w:val="22"/>
          <w:szCs w:val="22"/>
        </w:rPr>
        <w:t xml:space="preserve"> Odwoławczej</w:t>
      </w:r>
      <w:r w:rsidRPr="00E93896">
        <w:rPr>
          <w:rFonts w:ascii="Calibri" w:hAnsi="Calibri" w:cs="Calibri"/>
          <w:color w:val="000000"/>
          <w:sz w:val="22"/>
          <w:szCs w:val="22"/>
        </w:rPr>
        <w:t>, o</w:t>
      </w:r>
      <w:r w:rsidR="00854CDA">
        <w:rPr>
          <w:rFonts w:ascii="Calibri" w:hAnsi="Calibri" w:cs="Calibri"/>
          <w:color w:val="000000"/>
          <w:sz w:val="22"/>
          <w:szCs w:val="22"/>
        </w:rPr>
        <w:t> </w:t>
      </w:r>
      <w:r w:rsidRPr="00E93896">
        <w:rPr>
          <w:rFonts w:ascii="Calibri" w:hAnsi="Calibri" w:cs="Calibri"/>
          <w:color w:val="000000"/>
          <w:sz w:val="22"/>
          <w:szCs w:val="22"/>
        </w:rPr>
        <w:t>którym mowa w art. 519 ust. 1, stronom oraz uczestnikom postępowania odwoławczego przysługuje skarga do sądu.</w:t>
      </w:r>
    </w:p>
    <w:p w14:paraId="0E2CB8E7" w14:textId="77777777" w:rsidR="00E93896" w:rsidRDefault="00854CDA" w:rsidP="002857C1">
      <w:pPr>
        <w:pStyle w:val="Akapitzlist"/>
        <w:numPr>
          <w:ilvl w:val="3"/>
          <w:numId w:val="29"/>
        </w:numPr>
        <w:tabs>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Skargę wnosi się do Sądu Okręgowego w Warszawie – sądu zamówień publicznych</w:t>
      </w:r>
      <w:r>
        <w:rPr>
          <w:rFonts w:ascii="Calibri" w:hAnsi="Calibri" w:cs="Calibri"/>
          <w:color w:val="000000"/>
          <w:sz w:val="22"/>
          <w:szCs w:val="22"/>
        </w:rPr>
        <w:t>.</w:t>
      </w:r>
    </w:p>
    <w:p w14:paraId="64BE1F94" w14:textId="5EDB1784" w:rsidR="00854CDA" w:rsidRDefault="00854CDA" w:rsidP="002857C1">
      <w:pPr>
        <w:pStyle w:val="Akapitzlist"/>
        <w:numPr>
          <w:ilvl w:val="3"/>
          <w:numId w:val="29"/>
        </w:numPr>
        <w:tabs>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 xml:space="preserve">Skargę wnosi się za pośrednictwem Prezesa </w:t>
      </w:r>
      <w:r>
        <w:rPr>
          <w:rFonts w:ascii="Calibri" w:hAnsi="Calibri" w:cs="Calibri"/>
          <w:color w:val="000000"/>
          <w:sz w:val="22"/>
          <w:szCs w:val="22"/>
        </w:rPr>
        <w:t xml:space="preserve">Krajowej </w:t>
      </w:r>
      <w:r w:rsidRPr="00854CDA">
        <w:rPr>
          <w:rFonts w:ascii="Calibri" w:hAnsi="Calibri" w:cs="Calibri"/>
          <w:color w:val="000000"/>
          <w:sz w:val="22"/>
          <w:szCs w:val="22"/>
        </w:rPr>
        <w:t>Izby</w:t>
      </w:r>
      <w:r>
        <w:rPr>
          <w:rFonts w:ascii="Calibri" w:hAnsi="Calibri" w:cs="Calibri"/>
          <w:color w:val="000000"/>
          <w:sz w:val="22"/>
          <w:szCs w:val="22"/>
        </w:rPr>
        <w:t xml:space="preserve"> Odwoławczej</w:t>
      </w:r>
      <w:r w:rsidRPr="00854CDA">
        <w:rPr>
          <w:rFonts w:ascii="Calibri" w:hAnsi="Calibri" w:cs="Calibri"/>
          <w:color w:val="000000"/>
          <w:sz w:val="22"/>
          <w:szCs w:val="22"/>
        </w:rPr>
        <w:t>, w terminie 14 dni od dnia doręczenia orzecze</w:t>
      </w:r>
      <w:r>
        <w:rPr>
          <w:rFonts w:ascii="Calibri" w:hAnsi="Calibri" w:cs="Calibri"/>
          <w:color w:val="000000"/>
          <w:sz w:val="22"/>
          <w:szCs w:val="22"/>
        </w:rPr>
        <w:t>nia Krajowej Izby</w:t>
      </w:r>
      <w:r w:rsidRPr="00854CDA">
        <w:rPr>
          <w:rFonts w:ascii="Calibri" w:hAnsi="Calibri" w:cs="Calibri"/>
          <w:color w:val="000000"/>
          <w:sz w:val="22"/>
          <w:szCs w:val="22"/>
        </w:rPr>
        <w:t xml:space="preserve"> </w:t>
      </w:r>
      <w:r w:rsidR="00385D88" w:rsidRPr="00385D88">
        <w:rPr>
          <w:rFonts w:ascii="Calibri" w:hAnsi="Calibri" w:cs="Calibri"/>
          <w:color w:val="000000"/>
          <w:sz w:val="22"/>
          <w:szCs w:val="22"/>
        </w:rPr>
        <w:t xml:space="preserve">lub postanowienia Prezesa Izby, o którym mowa w art. 519 </w:t>
      </w:r>
      <w:r w:rsidR="00385D88">
        <w:rPr>
          <w:rFonts w:ascii="Calibri" w:hAnsi="Calibri" w:cs="Calibri"/>
          <w:color w:val="000000"/>
          <w:sz w:val="22"/>
          <w:szCs w:val="22"/>
        </w:rPr>
        <w:t xml:space="preserve">       </w:t>
      </w:r>
      <w:r w:rsidR="00385D88" w:rsidRPr="00385D88">
        <w:rPr>
          <w:rFonts w:ascii="Calibri" w:hAnsi="Calibri" w:cs="Calibri"/>
          <w:color w:val="000000"/>
          <w:sz w:val="22"/>
          <w:szCs w:val="22"/>
        </w:rPr>
        <w:t>ust. 1</w:t>
      </w:r>
      <w:r w:rsidR="00385D88">
        <w:rPr>
          <w:rFonts w:ascii="Calibri" w:hAnsi="Calibri" w:cs="Calibri"/>
          <w:color w:val="000000"/>
          <w:sz w:val="22"/>
          <w:szCs w:val="22"/>
        </w:rPr>
        <w:t xml:space="preserve"> ustawy </w:t>
      </w:r>
      <w:proofErr w:type="spellStart"/>
      <w:r w:rsidR="00385D88">
        <w:rPr>
          <w:rFonts w:ascii="Calibri" w:hAnsi="Calibri" w:cs="Calibri"/>
          <w:color w:val="000000"/>
          <w:sz w:val="22"/>
          <w:szCs w:val="22"/>
        </w:rPr>
        <w:t>Pzp</w:t>
      </w:r>
      <w:proofErr w:type="spellEnd"/>
      <w:r w:rsidR="00385D88" w:rsidRPr="00385D88">
        <w:rPr>
          <w:rFonts w:ascii="Calibri" w:hAnsi="Calibri" w:cs="Calibri"/>
          <w:color w:val="000000"/>
          <w:sz w:val="22"/>
          <w:szCs w:val="22"/>
        </w:rPr>
        <w:t xml:space="preserve">, przesyłając jednocześnie jej odpis przeciwnikowi skargi. </w:t>
      </w:r>
      <w:r w:rsidRPr="00854CDA">
        <w:rPr>
          <w:rFonts w:ascii="Calibri" w:hAnsi="Calibri" w:cs="Calibri"/>
          <w:color w:val="000000"/>
          <w:sz w:val="22"/>
          <w:szCs w:val="22"/>
        </w:rPr>
        <w:t>Złożenie skargi w placówce pocztowe</w:t>
      </w:r>
      <w:r>
        <w:rPr>
          <w:rFonts w:ascii="Calibri" w:hAnsi="Calibri" w:cs="Calibri"/>
          <w:color w:val="000000"/>
          <w:sz w:val="22"/>
          <w:szCs w:val="22"/>
        </w:rPr>
        <w:t>j operatora wyznaczonego w rozu</w:t>
      </w:r>
      <w:r w:rsidRPr="00854CDA">
        <w:rPr>
          <w:rFonts w:ascii="Calibri" w:hAnsi="Calibri" w:cs="Calibri"/>
          <w:color w:val="000000"/>
          <w:sz w:val="22"/>
          <w:szCs w:val="22"/>
        </w:rPr>
        <w:t>mi</w:t>
      </w:r>
      <w:r w:rsidR="00385D88">
        <w:rPr>
          <w:rFonts w:ascii="Calibri" w:hAnsi="Calibri" w:cs="Calibri"/>
          <w:color w:val="000000"/>
          <w:sz w:val="22"/>
          <w:szCs w:val="22"/>
        </w:rPr>
        <w:t xml:space="preserve">eniu ustawy z dnia 23 listopada </w:t>
      </w:r>
      <w:r w:rsidRPr="00854CDA">
        <w:rPr>
          <w:rFonts w:ascii="Calibri" w:hAnsi="Calibri" w:cs="Calibri"/>
          <w:color w:val="000000"/>
          <w:sz w:val="22"/>
          <w:szCs w:val="22"/>
        </w:rPr>
        <w:t>2012 r. – Prawo pocztowe jest równoznaczne z jej wniesieniem.</w:t>
      </w:r>
    </w:p>
    <w:p w14:paraId="16220988" w14:textId="4132826E" w:rsidR="00400A2F" w:rsidRPr="00EF63A6" w:rsidRDefault="00400A2F" w:rsidP="002857C1">
      <w:pPr>
        <w:pStyle w:val="Akapitzlist"/>
        <w:numPr>
          <w:ilvl w:val="3"/>
          <w:numId w:val="29"/>
        </w:numPr>
        <w:tabs>
          <w:tab w:val="num" w:pos="284"/>
        </w:tabs>
        <w:suppressAutoHyphens/>
        <w:ind w:left="284" w:hanging="284"/>
        <w:rPr>
          <w:rFonts w:ascii="Calibri" w:hAnsi="Calibri" w:cs="Calibri"/>
          <w:color w:val="000000"/>
          <w:sz w:val="22"/>
          <w:szCs w:val="22"/>
        </w:rPr>
      </w:pPr>
      <w:r w:rsidRPr="00400A2F">
        <w:rPr>
          <w:rFonts w:ascii="Calibri" w:hAnsi="Calibri" w:cs="Calibri"/>
          <w:color w:val="000000"/>
          <w:sz w:val="22"/>
          <w:szCs w:val="22"/>
        </w:rPr>
        <w:t>Od wyroku sądu lub postanowienia kończącego postępowanie w sprawie przysługuje skarga kasacyjna do Sądu Najwyższego</w:t>
      </w:r>
      <w:r w:rsidR="002F295E">
        <w:rPr>
          <w:rFonts w:ascii="Calibri" w:hAnsi="Calibri" w:cs="Calibri"/>
          <w:color w:val="000000"/>
          <w:sz w:val="22"/>
          <w:szCs w:val="22"/>
        </w:rPr>
        <w:t>.</w:t>
      </w:r>
    </w:p>
    <w:p w14:paraId="6CCE4A4D" w14:textId="77777777" w:rsidR="00A63F22" w:rsidRDefault="00A63F22" w:rsidP="00A63F22">
      <w:pPr>
        <w:suppressAutoHyphens/>
        <w:spacing w:line="240" w:lineRule="auto"/>
        <w:ind w:left="720" w:firstLine="0"/>
        <w:rPr>
          <w:rFonts w:ascii="Calibri" w:hAnsi="Calibri"/>
          <w:color w:val="000000"/>
          <w:sz w:val="22"/>
        </w:rPr>
      </w:pPr>
    </w:p>
    <w:p w14:paraId="41056E7F" w14:textId="77777777" w:rsidR="001B3028" w:rsidRPr="003E48DB" w:rsidRDefault="001B3028" w:rsidP="002857C1">
      <w:pPr>
        <w:pStyle w:val="Akapitzlist"/>
        <w:numPr>
          <w:ilvl w:val="0"/>
          <w:numId w:val="19"/>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3E48DB">
        <w:rPr>
          <w:rFonts w:ascii="Calibri" w:hAnsi="Calibri"/>
          <w:b/>
          <w:sz w:val="22"/>
          <w:szCs w:val="22"/>
          <w:u w:val="single"/>
        </w:rPr>
        <w:t>Klauzula informacyjna o przetwarzaniu danych osobowych w celu związanym z postępowaniem o udzielenie zamówienia publicznego.</w:t>
      </w:r>
    </w:p>
    <w:p w14:paraId="086CE82A" w14:textId="77777777" w:rsidR="001B3028" w:rsidRPr="006A0FAE" w:rsidRDefault="001B3028" w:rsidP="001B3028">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14:paraId="20D07B12" w14:textId="77777777" w:rsidR="00C25A97" w:rsidRPr="006A0FAE" w:rsidRDefault="00C25A97" w:rsidP="00C25A97">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22"/>
        </w:rPr>
        <w:t xml:space="preserve"> </w:t>
      </w:r>
      <w:r w:rsidRPr="002529EA">
        <w:rPr>
          <w:rFonts w:ascii="Calibri" w:hAnsi="Calibri" w:cs="Arial"/>
          <w:sz w:val="22"/>
        </w:rPr>
        <w:t xml:space="preserve">z </w:t>
      </w:r>
      <w:proofErr w:type="spellStart"/>
      <w:r w:rsidRPr="002529EA">
        <w:rPr>
          <w:rFonts w:ascii="Calibri" w:hAnsi="Calibri" w:cs="Arial"/>
          <w:sz w:val="22"/>
        </w:rPr>
        <w:t>późn</w:t>
      </w:r>
      <w:proofErr w:type="spellEnd"/>
      <w:r w:rsidRPr="002529EA">
        <w:rPr>
          <w:rFonts w:ascii="Calibri" w:hAnsi="Calibri" w:cs="Arial"/>
          <w:sz w:val="22"/>
        </w:rPr>
        <w:t>.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14:paraId="790E1430" w14:textId="77777777" w:rsidR="00C25A97" w:rsidRPr="00A57798" w:rsidRDefault="00C25A97" w:rsidP="002857C1">
      <w:pPr>
        <w:pStyle w:val="Akapitzlist"/>
        <w:numPr>
          <w:ilvl w:val="4"/>
          <w:numId w:val="30"/>
        </w:numPr>
        <w:ind w:left="709" w:hanging="425"/>
        <w:rPr>
          <w:rFonts w:asciiTheme="minorHAnsi" w:hAnsiTheme="minorHAnsi" w:cs="Arial"/>
          <w:sz w:val="22"/>
          <w:szCs w:val="22"/>
        </w:rPr>
      </w:pPr>
      <w:r>
        <w:rPr>
          <w:rFonts w:ascii="Calibri" w:hAnsi="Calibri" w:cs="Arial"/>
          <w:sz w:val="22"/>
          <w:szCs w:val="22"/>
        </w:rPr>
        <w:t>A</w:t>
      </w:r>
      <w:r w:rsidRPr="006A0FAE">
        <w:rPr>
          <w:rFonts w:ascii="Calibri" w:hAnsi="Calibri" w:cs="Arial"/>
          <w:sz w:val="22"/>
          <w:szCs w:val="22"/>
        </w:rPr>
        <w:t xml:space="preserve">dministratorem Pani/Pana danych osobowych jest Prezes Urzędu Komunikacji Elektronicznej, </w:t>
      </w:r>
      <w:r>
        <w:rPr>
          <w:rFonts w:ascii="Calibri" w:hAnsi="Calibri" w:cs="Arial"/>
          <w:sz w:val="22"/>
          <w:szCs w:val="22"/>
        </w:rPr>
        <w:t xml:space="preserve">adres siedziby: </w:t>
      </w:r>
      <w:r w:rsidRPr="006A0FAE">
        <w:rPr>
          <w:rFonts w:ascii="Calibri" w:hAnsi="Calibri" w:cs="Arial"/>
          <w:sz w:val="22"/>
          <w:szCs w:val="22"/>
        </w:rPr>
        <w:t>ul. Giełdowa 7/9, 01-211 Warszawa,</w:t>
      </w:r>
      <w:r>
        <w:rPr>
          <w:rFonts w:ascii="Calibri" w:hAnsi="Calibri" w:cs="Arial"/>
          <w:sz w:val="22"/>
          <w:szCs w:val="22"/>
        </w:rPr>
        <w:t xml:space="preserve"> </w:t>
      </w:r>
      <w:r w:rsidRPr="00A57798">
        <w:rPr>
          <w:rFonts w:asciiTheme="minorHAnsi" w:hAnsiTheme="minorHAnsi"/>
          <w:sz w:val="22"/>
          <w:szCs w:val="22"/>
        </w:rPr>
        <w:t>numer telefonu: </w:t>
      </w:r>
      <w:r w:rsidRPr="00A57798">
        <w:rPr>
          <w:rFonts w:asciiTheme="minorHAnsi" w:hAnsiTheme="minorHAnsi"/>
          <w:sz w:val="22"/>
          <w:szCs w:val="22"/>
        </w:rPr>
        <w:br/>
        <w:t>+48 22 33 04 000, numer faksu: +48 22 53 49</w:t>
      </w:r>
      <w:r>
        <w:rPr>
          <w:rFonts w:asciiTheme="minorHAnsi" w:hAnsiTheme="minorHAnsi"/>
          <w:sz w:val="22"/>
          <w:szCs w:val="22"/>
        </w:rPr>
        <w:t> </w:t>
      </w:r>
      <w:r w:rsidRPr="00A57798">
        <w:rPr>
          <w:rFonts w:asciiTheme="minorHAnsi" w:hAnsiTheme="minorHAnsi"/>
          <w:sz w:val="22"/>
          <w:szCs w:val="22"/>
        </w:rPr>
        <w:t>162</w:t>
      </w:r>
      <w:r>
        <w:rPr>
          <w:rFonts w:asciiTheme="minorHAnsi" w:hAnsiTheme="minorHAnsi"/>
          <w:sz w:val="22"/>
          <w:szCs w:val="22"/>
        </w:rPr>
        <w:t>.</w:t>
      </w:r>
    </w:p>
    <w:p w14:paraId="2C296D8D" w14:textId="77777777" w:rsidR="00C25A97" w:rsidRPr="006A0FAE" w:rsidRDefault="00C25A97" w:rsidP="002857C1">
      <w:pPr>
        <w:pStyle w:val="Akapitzlist"/>
        <w:numPr>
          <w:ilvl w:val="4"/>
          <w:numId w:val="30"/>
        </w:numPr>
        <w:ind w:left="709" w:hanging="425"/>
        <w:rPr>
          <w:rFonts w:ascii="Calibri" w:hAnsi="Calibri" w:cs="Arial"/>
          <w:sz w:val="22"/>
          <w:szCs w:val="22"/>
        </w:rPr>
      </w:pPr>
      <w:r>
        <w:rPr>
          <w:rFonts w:ascii="Calibri" w:hAnsi="Calibri" w:cs="Arial"/>
          <w:sz w:val="22"/>
          <w:szCs w:val="22"/>
        </w:rPr>
        <w:t>D</w:t>
      </w:r>
      <w:r w:rsidRPr="006A0FAE">
        <w:rPr>
          <w:rFonts w:ascii="Calibri" w:hAnsi="Calibri" w:cs="Arial"/>
          <w:sz w:val="22"/>
          <w:szCs w:val="22"/>
        </w:rPr>
        <w:t xml:space="preserve">ane kontaktowe Inspektora ochrony danych osobowych w Urzędzie Komunikacji Elektronicznej: adres e-mail: </w:t>
      </w:r>
      <w:hyperlink r:id="rId22" w:history="1">
        <w:r w:rsidRPr="006A0FAE">
          <w:rPr>
            <w:rStyle w:val="Hipercze"/>
            <w:rFonts w:ascii="Calibri" w:hAnsi="Calibri"/>
            <w:sz w:val="22"/>
            <w:szCs w:val="22"/>
          </w:rPr>
          <w:t>iod@uke.gov.pl</w:t>
        </w:r>
      </w:hyperlink>
      <w:r>
        <w:rPr>
          <w:rFonts w:ascii="Calibri" w:hAnsi="Calibri"/>
          <w:sz w:val="22"/>
          <w:szCs w:val="22"/>
        </w:rPr>
        <w:t>.</w:t>
      </w:r>
    </w:p>
    <w:p w14:paraId="4C5C744B" w14:textId="342A7235" w:rsidR="00C25A97" w:rsidRPr="00894DC1" w:rsidRDefault="00C25A97" w:rsidP="002857C1">
      <w:pPr>
        <w:pStyle w:val="Akapitzlist"/>
        <w:numPr>
          <w:ilvl w:val="4"/>
          <w:numId w:val="30"/>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w:t>
      </w:r>
      <w:r>
        <w:rPr>
          <w:rFonts w:ascii="Calibri" w:hAnsi="Calibri" w:cs="Arial"/>
          <w:sz w:val="22"/>
          <w:szCs w:val="22"/>
        </w:rPr>
        <w:t xml:space="preserve">prowadzeniem </w:t>
      </w:r>
      <w:r w:rsidRPr="006A0FAE">
        <w:rPr>
          <w:rFonts w:ascii="Calibri" w:hAnsi="Calibri" w:cs="Arial"/>
          <w:sz w:val="22"/>
          <w:szCs w:val="22"/>
        </w:rPr>
        <w:t>postępowani</w:t>
      </w:r>
      <w:r>
        <w:rPr>
          <w:rFonts w:ascii="Calibri" w:hAnsi="Calibri" w:cs="Arial"/>
          <w:sz w:val="22"/>
          <w:szCs w:val="22"/>
        </w:rPr>
        <w:t>a</w:t>
      </w:r>
      <w:r w:rsidRPr="006A0FAE">
        <w:rPr>
          <w:rFonts w:ascii="Calibri" w:hAnsi="Calibri" w:cs="Arial"/>
          <w:sz w:val="22"/>
          <w:szCs w:val="22"/>
        </w:rPr>
        <w:t xml:space="preserve"> o udzielenie zamówienia publicznego w trybie </w:t>
      </w:r>
      <w:r>
        <w:rPr>
          <w:rFonts w:ascii="Calibri" w:hAnsi="Calibri" w:cs="Arial"/>
          <w:sz w:val="22"/>
          <w:szCs w:val="22"/>
        </w:rPr>
        <w:t xml:space="preserve">przetargu nieograniczonego, </w:t>
      </w:r>
      <w:r w:rsidRPr="00894DC1">
        <w:rPr>
          <w:rFonts w:ascii="Calibri" w:hAnsi="Calibri" w:cs="Arial"/>
          <w:sz w:val="22"/>
          <w:szCs w:val="22"/>
        </w:rPr>
        <w:t xml:space="preserve">pn. </w:t>
      </w:r>
      <w:r w:rsidRPr="006F5C07">
        <w:rPr>
          <w:rFonts w:ascii="Calibri" w:hAnsi="Calibri" w:cs="Arial"/>
          <w:b/>
          <w:bCs/>
          <w:iCs/>
          <w:sz w:val="22"/>
          <w:szCs w:val="22"/>
        </w:rPr>
        <w:t>„</w:t>
      </w:r>
      <w:r w:rsidR="00147347" w:rsidRPr="006542B0">
        <w:rPr>
          <w:rFonts w:ascii="Calibri" w:hAnsi="Calibri" w:cs="Calibri"/>
          <w:b/>
          <w:sz w:val="22"/>
          <w:szCs w:val="22"/>
        </w:rPr>
        <w:t xml:space="preserve">Dostarczenie licencji na oprogramowanie klasy Business </w:t>
      </w:r>
      <w:proofErr w:type="spellStart"/>
      <w:r w:rsidR="00147347" w:rsidRPr="006542B0">
        <w:rPr>
          <w:rFonts w:ascii="Calibri" w:hAnsi="Calibri" w:cs="Calibri"/>
          <w:b/>
          <w:sz w:val="22"/>
          <w:szCs w:val="22"/>
        </w:rPr>
        <w:t>Intelligence</w:t>
      </w:r>
      <w:proofErr w:type="spellEnd"/>
      <w:r w:rsidRPr="006F5C07">
        <w:rPr>
          <w:rFonts w:ascii="Calibri" w:hAnsi="Calibri" w:cs="Arial"/>
          <w:b/>
          <w:bCs/>
          <w:iCs/>
          <w:sz w:val="22"/>
          <w:szCs w:val="22"/>
        </w:rPr>
        <w:t>” – sprawa BA.WZP.26.</w:t>
      </w:r>
      <w:r w:rsidR="00147347">
        <w:rPr>
          <w:rFonts w:ascii="Calibri" w:hAnsi="Calibri" w:cs="Arial"/>
          <w:b/>
          <w:bCs/>
          <w:iCs/>
          <w:sz w:val="22"/>
          <w:szCs w:val="22"/>
        </w:rPr>
        <w:t>39</w:t>
      </w:r>
      <w:r w:rsidRPr="006F5C07">
        <w:rPr>
          <w:rFonts w:ascii="Calibri" w:hAnsi="Calibri" w:cs="Arial"/>
          <w:b/>
          <w:bCs/>
          <w:iCs/>
          <w:sz w:val="22"/>
          <w:szCs w:val="22"/>
        </w:rPr>
        <w:t>.2021.</w:t>
      </w:r>
    </w:p>
    <w:p w14:paraId="11E63252" w14:textId="77777777" w:rsidR="00C25A97" w:rsidRDefault="00C25A97" w:rsidP="002857C1">
      <w:pPr>
        <w:pStyle w:val="Akapitzlist"/>
        <w:numPr>
          <w:ilvl w:val="4"/>
          <w:numId w:val="30"/>
        </w:numPr>
        <w:ind w:left="709" w:hanging="425"/>
        <w:rPr>
          <w:rFonts w:ascii="Calibri" w:hAnsi="Calibri" w:cs="Arial"/>
          <w:sz w:val="22"/>
          <w:szCs w:val="22"/>
        </w:rPr>
      </w:pPr>
      <w:r>
        <w:rPr>
          <w:rFonts w:ascii="Calibri" w:hAnsi="Calibri" w:cs="Arial"/>
          <w:sz w:val="22"/>
          <w:szCs w:val="22"/>
        </w:rPr>
        <w:t xml:space="preserve">Podstawą przetwarzania danych osobowych jest ustawa </w:t>
      </w:r>
      <w:proofErr w:type="spellStart"/>
      <w:r>
        <w:rPr>
          <w:rFonts w:ascii="Calibri" w:hAnsi="Calibri" w:cs="Arial"/>
          <w:sz w:val="22"/>
          <w:szCs w:val="22"/>
        </w:rPr>
        <w:t>Pzp</w:t>
      </w:r>
      <w:proofErr w:type="spellEnd"/>
      <w:r>
        <w:rPr>
          <w:rFonts w:ascii="Calibri" w:hAnsi="Calibri" w:cs="Arial"/>
          <w:sz w:val="22"/>
          <w:szCs w:val="22"/>
        </w:rPr>
        <w:t>.</w:t>
      </w:r>
    </w:p>
    <w:p w14:paraId="47253BCC" w14:textId="77777777" w:rsidR="00C25A97" w:rsidRDefault="00C25A97" w:rsidP="002857C1">
      <w:pPr>
        <w:pStyle w:val="Akapitzlist"/>
        <w:numPr>
          <w:ilvl w:val="4"/>
          <w:numId w:val="30"/>
        </w:numPr>
        <w:ind w:left="709" w:hanging="425"/>
        <w:rPr>
          <w:rFonts w:ascii="Calibri" w:hAnsi="Calibri" w:cs="Arial"/>
          <w:sz w:val="22"/>
          <w:szCs w:val="22"/>
        </w:rPr>
      </w:pPr>
      <w:r>
        <w:rPr>
          <w:rFonts w:ascii="Calibri" w:hAnsi="Calibri" w:cs="Arial"/>
          <w:sz w:val="22"/>
          <w:szCs w:val="22"/>
        </w:rPr>
        <w:lastRenderedPageBreak/>
        <w:t>Odbiorcami danych osobowych są</w:t>
      </w:r>
      <w:r w:rsidRPr="00894DC1">
        <w:rPr>
          <w:rFonts w:ascii="Calibri" w:hAnsi="Calibri" w:cs="Arial"/>
          <w:sz w:val="22"/>
          <w:szCs w:val="22"/>
        </w:rPr>
        <w:t xml:space="preserve"> podmioty uprawnione na mocy obowiązujących przepisów prawa, w szczególności osoby lub podmioty, którym zostanie udostępniona dokumentacja postępowania na podstawie art. 18 oraz art. 74–76 </w:t>
      </w:r>
      <w:r>
        <w:rPr>
          <w:rFonts w:ascii="Calibri" w:hAnsi="Calibri" w:cs="Arial"/>
          <w:sz w:val="22"/>
          <w:szCs w:val="22"/>
        </w:rPr>
        <w:t xml:space="preserve">ustawy </w:t>
      </w:r>
      <w:proofErr w:type="spellStart"/>
      <w:r>
        <w:rPr>
          <w:rFonts w:ascii="Calibri" w:hAnsi="Calibri" w:cs="Arial"/>
          <w:sz w:val="22"/>
          <w:szCs w:val="22"/>
        </w:rPr>
        <w:t>Pzp</w:t>
      </w:r>
      <w:proofErr w:type="spellEnd"/>
      <w:r w:rsidRPr="00894DC1">
        <w:rPr>
          <w:rFonts w:ascii="Calibri" w:hAnsi="Calibri" w:cs="Arial"/>
          <w:sz w:val="22"/>
          <w:szCs w:val="22"/>
        </w:rPr>
        <w:t>. Zasada jawności ma zastosowanie do wszystkich danych osobowych, z wyjątkiem danych, o których mowa w art. 9 ust. 1 RODO (szczególn</w:t>
      </w:r>
      <w:r>
        <w:rPr>
          <w:rFonts w:ascii="Calibri" w:hAnsi="Calibri" w:cs="Arial"/>
          <w:sz w:val="22"/>
          <w:szCs w:val="22"/>
        </w:rPr>
        <w:t>e</w:t>
      </w:r>
      <w:r w:rsidRPr="00894DC1">
        <w:rPr>
          <w:rFonts w:ascii="Calibri" w:hAnsi="Calibri" w:cs="Arial"/>
          <w:sz w:val="22"/>
          <w:szCs w:val="22"/>
        </w:rPr>
        <w:t xml:space="preserve"> kategori</w:t>
      </w:r>
      <w:r>
        <w:rPr>
          <w:rFonts w:ascii="Calibri" w:hAnsi="Calibri" w:cs="Arial"/>
          <w:sz w:val="22"/>
          <w:szCs w:val="22"/>
        </w:rPr>
        <w:t>e</w:t>
      </w:r>
      <w:r w:rsidRPr="00894DC1">
        <w:rPr>
          <w:rFonts w:ascii="Calibri" w:hAnsi="Calibri" w:cs="Arial"/>
          <w:sz w:val="22"/>
          <w:szCs w:val="22"/>
        </w:rPr>
        <w:t xml:space="preserve"> danych</w:t>
      </w:r>
      <w:r>
        <w:rPr>
          <w:rFonts w:ascii="Calibri" w:hAnsi="Calibri" w:cs="Arial"/>
          <w:sz w:val="22"/>
          <w:szCs w:val="22"/>
        </w:rPr>
        <w:t xml:space="preserve"> osobowych</w:t>
      </w:r>
      <w:r w:rsidRPr="00894DC1">
        <w:rPr>
          <w:rFonts w:ascii="Calibri" w:hAnsi="Calibri" w:cs="Arial"/>
          <w:sz w:val="22"/>
          <w:szCs w:val="22"/>
        </w:rPr>
        <w:t>).</w:t>
      </w:r>
    </w:p>
    <w:p w14:paraId="7A73C9F0" w14:textId="77777777" w:rsidR="00C25A97" w:rsidRDefault="00C25A97" w:rsidP="00C25A97">
      <w:pPr>
        <w:spacing w:line="240" w:lineRule="auto"/>
        <w:ind w:left="709" w:firstLine="0"/>
        <w:rPr>
          <w:rFonts w:asciiTheme="minorHAnsi" w:hAnsiTheme="minorHAnsi"/>
          <w:sz w:val="22"/>
        </w:rPr>
      </w:pPr>
      <w:r>
        <w:rPr>
          <w:rFonts w:asciiTheme="minorHAnsi" w:hAnsiTheme="minorHAnsi"/>
          <w:sz w:val="22"/>
        </w:rPr>
        <w:t xml:space="preserve">Ponadto dane osobowe mogą być udostępniane </w:t>
      </w:r>
      <w:r w:rsidRPr="00BF6FA0">
        <w:rPr>
          <w:rFonts w:asciiTheme="minorHAnsi" w:hAnsiTheme="minorHAnsi"/>
          <w:sz w:val="22"/>
        </w:rPr>
        <w:t>podmiotom upoważnionym</w:t>
      </w:r>
      <w:r>
        <w:rPr>
          <w:rFonts w:asciiTheme="minorHAnsi" w:hAnsiTheme="minorHAnsi"/>
          <w:sz w:val="22"/>
        </w:rPr>
        <w:t xml:space="preserve"> do odbioru danych na </w:t>
      </w:r>
      <w:r w:rsidRPr="00BF6FA0">
        <w:rPr>
          <w:rFonts w:asciiTheme="minorHAnsi" w:hAnsiTheme="minorHAnsi"/>
          <w:sz w:val="22"/>
        </w:rPr>
        <w:t>podstawie odpowiednich przepisów prawa (np. organy administracji, sądy, służby państwowe),</w:t>
      </w:r>
      <w:r>
        <w:rPr>
          <w:rFonts w:asciiTheme="minorHAnsi" w:hAnsiTheme="minorHAnsi"/>
          <w:sz w:val="22"/>
        </w:rPr>
        <w:t xml:space="preserve"> </w:t>
      </w:r>
      <w:r w:rsidRPr="00BF6FA0">
        <w:rPr>
          <w:rFonts w:asciiTheme="minorHAnsi" w:hAnsiTheme="minorHAnsi"/>
          <w:sz w:val="22"/>
        </w:rPr>
        <w:t xml:space="preserve">podmiotom, które przetwarzają dane osobowe w imieniu </w:t>
      </w:r>
      <w:r>
        <w:rPr>
          <w:rFonts w:asciiTheme="minorHAnsi" w:hAnsiTheme="minorHAnsi"/>
          <w:sz w:val="22"/>
        </w:rPr>
        <w:t xml:space="preserve">Zamawiającego </w:t>
      </w:r>
      <w:r w:rsidRPr="00BF6FA0">
        <w:rPr>
          <w:rFonts w:asciiTheme="minorHAnsi" w:hAnsiTheme="minorHAnsi"/>
          <w:sz w:val="22"/>
        </w:rPr>
        <w:t>na podstawie zawartej z </w:t>
      </w:r>
      <w:r>
        <w:rPr>
          <w:rFonts w:asciiTheme="minorHAnsi" w:hAnsiTheme="minorHAnsi"/>
          <w:sz w:val="22"/>
        </w:rPr>
        <w:t xml:space="preserve">nim </w:t>
      </w:r>
      <w:r w:rsidRPr="00BF6FA0">
        <w:rPr>
          <w:rFonts w:asciiTheme="minorHAnsi" w:hAnsiTheme="minorHAnsi"/>
          <w:sz w:val="22"/>
        </w:rPr>
        <w:t xml:space="preserve">umowy powierzenia przetwarzania danych osobowych (np. podmioty obsługujące systemy teleinformatyczne </w:t>
      </w:r>
      <w:r>
        <w:rPr>
          <w:rFonts w:asciiTheme="minorHAnsi" w:hAnsiTheme="minorHAnsi"/>
          <w:sz w:val="22"/>
        </w:rPr>
        <w:t>Zamawiającego)</w:t>
      </w:r>
      <w:r w:rsidRPr="00BF6FA0">
        <w:rPr>
          <w:rFonts w:asciiTheme="minorHAnsi" w:hAnsiTheme="minorHAnsi"/>
          <w:sz w:val="22"/>
        </w:rPr>
        <w:t>,</w:t>
      </w:r>
      <w:r>
        <w:rPr>
          <w:rFonts w:asciiTheme="minorHAnsi" w:hAnsiTheme="minorHAnsi"/>
          <w:sz w:val="22"/>
        </w:rPr>
        <w:t xml:space="preserve"> a także i</w:t>
      </w:r>
      <w:r w:rsidRPr="00BF6FA0">
        <w:rPr>
          <w:rFonts w:asciiTheme="minorHAnsi" w:hAnsiTheme="minorHAnsi"/>
          <w:sz w:val="22"/>
        </w:rPr>
        <w:t>nnym administratorom przetwarzającym dane we własnym imieniu (np. podmioty prowadzące działalność pocztową lub kurierską)</w:t>
      </w:r>
      <w:r>
        <w:rPr>
          <w:rFonts w:asciiTheme="minorHAnsi" w:hAnsiTheme="minorHAnsi"/>
          <w:sz w:val="22"/>
        </w:rPr>
        <w:t>.</w:t>
      </w:r>
    </w:p>
    <w:p w14:paraId="4716EB4E" w14:textId="77777777" w:rsidR="00C25A97" w:rsidRPr="007610CC" w:rsidRDefault="00C25A97" w:rsidP="002857C1">
      <w:pPr>
        <w:pStyle w:val="Akapitzlist"/>
        <w:numPr>
          <w:ilvl w:val="4"/>
          <w:numId w:val="30"/>
        </w:numPr>
        <w:ind w:left="709" w:hanging="425"/>
        <w:rPr>
          <w:rFonts w:ascii="Calibri" w:hAnsi="Calibri" w:cs="Arial"/>
          <w:color w:val="000000" w:themeColor="text1"/>
          <w:sz w:val="22"/>
        </w:rPr>
      </w:pPr>
      <w:r w:rsidRPr="007610CC">
        <w:rPr>
          <w:rFonts w:ascii="Calibri" w:hAnsi="Calibri" w:cs="Arial"/>
          <w:color w:val="000000" w:themeColor="text1"/>
          <w:sz w:val="22"/>
        </w:rPr>
        <w:t xml:space="preserve">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w:t>
      </w:r>
      <w:r w:rsidRPr="007610CC">
        <w:rPr>
          <w:rFonts w:asciiTheme="minorHAnsi" w:hAnsiTheme="minorHAnsi"/>
          <w:sz w:val="22"/>
        </w:rPr>
        <w:t>do celów archiwalnych przez okres przewidziany w przepisach kancelaryjno-archiwalnych Zamawiającego, przyjętych zgodnie z ustawą o narodowym zasobie archiwalnym i archiwach.</w:t>
      </w:r>
    </w:p>
    <w:p w14:paraId="554DF78F" w14:textId="77777777" w:rsidR="00C25A97" w:rsidRDefault="00C25A97" w:rsidP="002857C1">
      <w:pPr>
        <w:pStyle w:val="Akapitzlist"/>
        <w:numPr>
          <w:ilvl w:val="4"/>
          <w:numId w:val="30"/>
        </w:numPr>
        <w:ind w:left="709" w:hanging="425"/>
        <w:rPr>
          <w:rFonts w:ascii="Calibri" w:hAnsi="Calibri" w:cs="Arial"/>
          <w:sz w:val="22"/>
          <w:szCs w:val="22"/>
        </w:rPr>
      </w:pPr>
      <w:r>
        <w:rPr>
          <w:rFonts w:ascii="Calibri" w:hAnsi="Calibri" w:cs="Arial"/>
          <w:sz w:val="22"/>
          <w:szCs w:val="22"/>
        </w:rPr>
        <w:t>O</w:t>
      </w:r>
      <w:r w:rsidRPr="006A0FAE">
        <w:rPr>
          <w:rFonts w:ascii="Calibri" w:hAnsi="Calibri" w:cs="Arial"/>
          <w:sz w:val="22"/>
          <w:szCs w:val="22"/>
        </w:rPr>
        <w:t xml:space="preserve">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roofErr w:type="spellStart"/>
      <w:r w:rsidRPr="006A0FAE">
        <w:rPr>
          <w:rFonts w:ascii="Calibri" w:hAnsi="Calibri" w:cs="Arial"/>
          <w:sz w:val="22"/>
          <w:szCs w:val="22"/>
        </w:rPr>
        <w:t>Pzp</w:t>
      </w:r>
      <w:proofErr w:type="spellEnd"/>
      <w:r>
        <w:rPr>
          <w:rFonts w:ascii="Calibri" w:hAnsi="Calibri" w:cs="Arial"/>
          <w:sz w:val="22"/>
          <w:szCs w:val="22"/>
        </w:rPr>
        <w:t>.</w:t>
      </w:r>
    </w:p>
    <w:p w14:paraId="2B1F1C31" w14:textId="77777777" w:rsidR="00C25A97" w:rsidRPr="008C1D20" w:rsidRDefault="00C25A97" w:rsidP="002857C1">
      <w:pPr>
        <w:numPr>
          <w:ilvl w:val="4"/>
          <w:numId w:val="30"/>
        </w:numPr>
        <w:spacing w:line="240" w:lineRule="auto"/>
        <w:ind w:left="709" w:hanging="425"/>
        <w:rPr>
          <w:rFonts w:ascii="Calibri" w:hAnsi="Calibri" w:cs="Arial"/>
          <w:sz w:val="22"/>
        </w:rPr>
      </w:pPr>
      <w:r>
        <w:rPr>
          <w:rFonts w:ascii="Calibri" w:hAnsi="Calibri" w:cs="Arial"/>
          <w:sz w:val="22"/>
        </w:rPr>
        <w:t>P</w:t>
      </w:r>
      <w:r w:rsidRPr="008C1D20">
        <w:rPr>
          <w:rFonts w:ascii="Calibri" w:hAnsi="Calibri" w:cs="Arial"/>
          <w:sz w:val="22"/>
        </w:rPr>
        <w:t>osiada Pani/Pan prawo:</w:t>
      </w:r>
    </w:p>
    <w:p w14:paraId="63894536" w14:textId="77777777" w:rsidR="00C25A97" w:rsidRDefault="00C25A97" w:rsidP="002857C1">
      <w:pPr>
        <w:pStyle w:val="Default"/>
        <w:numPr>
          <w:ilvl w:val="0"/>
          <w:numId w:val="44"/>
        </w:numPr>
        <w:suppressAutoHyphens/>
        <w:autoSpaceDN/>
        <w:adjustRightInd/>
        <w:ind w:left="1105" w:hanging="425"/>
        <w:rPr>
          <w:rFonts w:ascii="Calibri" w:hAnsi="Calibri" w:cs="Calibri"/>
          <w:sz w:val="22"/>
          <w:szCs w:val="22"/>
        </w:rPr>
      </w:pPr>
      <w:r w:rsidRPr="00015C60">
        <w:rPr>
          <w:rFonts w:asciiTheme="minorHAnsi" w:hAnsiTheme="minorHAnsi"/>
          <w:sz w:val="22"/>
          <w:szCs w:val="22"/>
        </w:rPr>
        <w:t>uzyskania potwierdzenia, czy Prezes UKE przetwarza Pa</w:t>
      </w:r>
      <w:r w:rsidRPr="00CD3D0A">
        <w:rPr>
          <w:rFonts w:asciiTheme="minorHAnsi" w:hAnsiTheme="minorHAnsi"/>
          <w:sz w:val="22"/>
          <w:szCs w:val="22"/>
        </w:rPr>
        <w:t xml:space="preserve">na/Pani </w:t>
      </w:r>
      <w:r w:rsidRPr="00015C60">
        <w:rPr>
          <w:rFonts w:asciiTheme="minorHAnsi" w:hAnsiTheme="minorHAnsi"/>
          <w:sz w:val="22"/>
          <w:szCs w:val="22"/>
        </w:rPr>
        <w:t xml:space="preserve">dane osobowe, a jeżeli ma to miejsce uzyskanie </w:t>
      </w:r>
      <w:r w:rsidRPr="00CD3D0A">
        <w:rPr>
          <w:rFonts w:ascii="Calibri" w:hAnsi="Calibri" w:cs="Arial"/>
          <w:sz w:val="22"/>
          <w:szCs w:val="22"/>
        </w:rPr>
        <w:t xml:space="preserve">na podstawie art. 15 RODO </w:t>
      </w:r>
      <w:r w:rsidRPr="00CD3D0A">
        <w:rPr>
          <w:rFonts w:ascii="Calibri" w:hAnsi="Calibri" w:cs="Calibri"/>
          <w:sz w:val="22"/>
          <w:szCs w:val="22"/>
        </w:rPr>
        <w:t xml:space="preserve">dostępu </w:t>
      </w:r>
      <w:r w:rsidRPr="00015C60">
        <w:rPr>
          <w:rFonts w:asciiTheme="minorHAnsi" w:hAnsiTheme="minorHAnsi"/>
          <w:sz w:val="22"/>
          <w:szCs w:val="22"/>
        </w:rPr>
        <w:t>do treści danych oraz informacji dotyczących takiego przetwarzania</w:t>
      </w:r>
      <w:r w:rsidRPr="00CD3D0A">
        <w:rPr>
          <w:rFonts w:ascii="Calibri" w:hAnsi="Calibri" w:cs="Calibri"/>
          <w:sz w:val="22"/>
          <w:szCs w:val="22"/>
        </w:rPr>
        <w:t xml:space="preserve">; w przypadku gdy wykonanie tego obowiązku, wymagałoby niewspółmiernie dużego wysiłku, Zamawiający może, zgodnie z art. 75 </w:t>
      </w:r>
      <w:r w:rsidRPr="0012432C">
        <w:rPr>
          <w:rFonts w:ascii="Calibri" w:hAnsi="Calibri" w:cs="Calibri"/>
          <w:sz w:val="22"/>
          <w:szCs w:val="22"/>
        </w:rPr>
        <w:t xml:space="preserve">ustawy </w:t>
      </w:r>
      <w:proofErr w:type="spellStart"/>
      <w:r w:rsidRPr="0012432C">
        <w:rPr>
          <w:rFonts w:ascii="Calibri" w:hAnsi="Calibri" w:cs="Calibri"/>
          <w:sz w:val="22"/>
          <w:szCs w:val="22"/>
        </w:rPr>
        <w:t>Pzp</w:t>
      </w:r>
      <w:proofErr w:type="spellEnd"/>
      <w:r w:rsidRPr="0012432C">
        <w:rPr>
          <w:rFonts w:ascii="Calibri" w:hAnsi="Calibri" w:cs="Calibri"/>
          <w:sz w:val="22"/>
          <w:szCs w:val="22"/>
        </w:rPr>
        <w:t>, żądać od osoby, której dane dotyczą, wskazania dodatkowych informacji mających na celu sprecyzowanie nazwy lub daty zakończonego postępowania o udzielenie zamówienia,</w:t>
      </w:r>
    </w:p>
    <w:p w14:paraId="2431186A" w14:textId="77777777" w:rsidR="00C25A97" w:rsidRPr="00015C60" w:rsidRDefault="00C25A97" w:rsidP="002857C1">
      <w:pPr>
        <w:pStyle w:val="Default"/>
        <w:numPr>
          <w:ilvl w:val="0"/>
          <w:numId w:val="44"/>
        </w:numPr>
        <w:suppressAutoHyphens/>
        <w:autoSpaceDN/>
        <w:adjustRightInd/>
        <w:ind w:left="1105" w:hanging="425"/>
        <w:rPr>
          <w:rFonts w:asciiTheme="minorHAnsi" w:hAnsiTheme="minorHAnsi" w:cs="Calibri"/>
          <w:sz w:val="22"/>
          <w:szCs w:val="22"/>
        </w:rPr>
      </w:pPr>
      <w:r w:rsidRPr="00015C60">
        <w:rPr>
          <w:rFonts w:asciiTheme="minorHAnsi" w:hAnsiTheme="minorHAnsi"/>
          <w:sz w:val="22"/>
          <w:szCs w:val="22"/>
        </w:rPr>
        <w:t>uzyskania kopii danych osobowych,</w:t>
      </w:r>
    </w:p>
    <w:p w14:paraId="0A824E49" w14:textId="77777777" w:rsidR="00C25A97" w:rsidRPr="008C1D20" w:rsidRDefault="00C25A97" w:rsidP="002857C1">
      <w:pPr>
        <w:pStyle w:val="Default"/>
        <w:numPr>
          <w:ilvl w:val="0"/>
          <w:numId w:val="44"/>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16 RODO </w:t>
      </w:r>
      <w:r w:rsidRPr="008C1D20">
        <w:rPr>
          <w:rFonts w:ascii="Calibri" w:hAnsi="Calibri" w:cs="Calibri"/>
          <w:sz w:val="22"/>
          <w:szCs w:val="22"/>
        </w:rPr>
        <w:t xml:space="preserve">sprostowania lub uzupełnienia danych osobowych; zgodnie z art. 76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może naruszać integralności protokołu pos</w:t>
      </w:r>
      <w:r>
        <w:rPr>
          <w:rFonts w:ascii="Calibri" w:hAnsi="Calibri" w:cs="Calibri"/>
          <w:sz w:val="22"/>
          <w:szCs w:val="22"/>
        </w:rPr>
        <w:t>tępowania oraz jego załączników,</w:t>
      </w:r>
    </w:p>
    <w:p w14:paraId="44020DB4" w14:textId="77777777" w:rsidR="00C25A97" w:rsidRPr="008C1D20" w:rsidRDefault="00C25A97" w:rsidP="002857C1">
      <w:pPr>
        <w:pStyle w:val="Default"/>
        <w:numPr>
          <w:ilvl w:val="0"/>
          <w:numId w:val="44"/>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18 RODO </w:t>
      </w:r>
      <w:r w:rsidRPr="008C1D20">
        <w:rPr>
          <w:rFonts w:ascii="Calibri" w:hAnsi="Calibri" w:cs="Calibri"/>
          <w:sz w:val="22"/>
          <w:szCs w:val="22"/>
        </w:rPr>
        <w:t xml:space="preserve">ograniczenia przetwarzania danych osobowych; zgodnie z art. 74 ust. 3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ogranicza przetwarzania danych osobowych do czasu zakończeni</w:t>
      </w:r>
      <w:r>
        <w:rPr>
          <w:rFonts w:ascii="Calibri" w:hAnsi="Calibri" w:cs="Calibri"/>
          <w:sz w:val="22"/>
          <w:szCs w:val="22"/>
        </w:rPr>
        <w:t>a</w:t>
      </w:r>
      <w:r w:rsidRPr="008C1D20">
        <w:rPr>
          <w:rFonts w:ascii="Calibri" w:hAnsi="Calibri" w:cs="Calibri"/>
          <w:sz w:val="22"/>
          <w:szCs w:val="22"/>
        </w:rPr>
        <w:t xml:space="preserve"> postę</w:t>
      </w:r>
      <w:r>
        <w:rPr>
          <w:rFonts w:ascii="Calibri" w:hAnsi="Calibri" w:cs="Calibri"/>
          <w:sz w:val="22"/>
          <w:szCs w:val="22"/>
        </w:rPr>
        <w:t>powania o udzielenie zamówienia.</w:t>
      </w:r>
    </w:p>
    <w:p w14:paraId="1DD47B4C" w14:textId="77777777" w:rsidR="00C25A97" w:rsidRPr="006A0FAE" w:rsidRDefault="00C25A97" w:rsidP="002857C1">
      <w:pPr>
        <w:pStyle w:val="Akapitzlist"/>
        <w:numPr>
          <w:ilvl w:val="4"/>
          <w:numId w:val="30"/>
        </w:numPr>
        <w:ind w:left="567" w:hanging="283"/>
        <w:rPr>
          <w:rFonts w:ascii="Calibri" w:hAnsi="Calibri" w:cs="Arial"/>
          <w:sz w:val="22"/>
          <w:szCs w:val="22"/>
        </w:rPr>
      </w:pPr>
      <w:r w:rsidRPr="006C37D8">
        <w:rPr>
          <w:rFonts w:asciiTheme="minorHAnsi" w:hAnsiTheme="minorHAnsi"/>
          <w:sz w:val="22"/>
          <w:szCs w:val="22"/>
        </w:rPr>
        <w:t>W trakcie przetwarzania Pani/Pana danych osobowych nie dochodzi do zautomatyzowanego podejmowania decyzji ani do profilowania, o których mowa w art. 22 ust. 1 RODO</w:t>
      </w:r>
      <w:r>
        <w:rPr>
          <w:rFonts w:asciiTheme="minorHAnsi" w:hAnsiTheme="minorHAnsi"/>
          <w:sz w:val="22"/>
          <w:szCs w:val="22"/>
        </w:rPr>
        <w:t>.</w:t>
      </w:r>
      <w:r w:rsidRPr="006A0FAE" w:rsidDel="00015C60">
        <w:rPr>
          <w:rFonts w:ascii="Calibri" w:hAnsi="Calibri" w:cs="Arial"/>
          <w:sz w:val="22"/>
          <w:szCs w:val="22"/>
        </w:rPr>
        <w:t xml:space="preserve"> </w:t>
      </w:r>
    </w:p>
    <w:p w14:paraId="7B8AE254" w14:textId="77777777" w:rsidR="00C25A97" w:rsidRPr="00FB6977" w:rsidRDefault="00C25A97" w:rsidP="002857C1">
      <w:pPr>
        <w:pStyle w:val="Akapitzlist"/>
        <w:numPr>
          <w:ilvl w:val="4"/>
          <w:numId w:val="30"/>
        </w:numPr>
        <w:ind w:left="709" w:hanging="425"/>
        <w:rPr>
          <w:rFonts w:ascii="Calibri" w:hAnsi="Calibri" w:cs="Arial"/>
          <w:sz w:val="22"/>
          <w:szCs w:val="22"/>
        </w:rPr>
      </w:pPr>
      <w:r>
        <w:rPr>
          <w:rFonts w:ascii="Calibri" w:hAnsi="Calibri" w:cs="Arial"/>
          <w:sz w:val="22"/>
          <w:szCs w:val="22"/>
        </w:rPr>
        <w:t xml:space="preserve">Posiada Pani/Pan </w:t>
      </w:r>
      <w:r w:rsidRPr="00FB6977">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14:paraId="0F9168B4" w14:textId="77777777" w:rsidR="00947FCD" w:rsidRPr="00C042BD" w:rsidRDefault="00947FCD" w:rsidP="003D423C">
      <w:pPr>
        <w:suppressAutoHyphens/>
        <w:spacing w:line="240" w:lineRule="auto"/>
        <w:ind w:firstLine="0"/>
        <w:rPr>
          <w:rFonts w:ascii="Calibri" w:hAnsi="Calibri"/>
          <w:color w:val="000000"/>
          <w:sz w:val="22"/>
        </w:rPr>
      </w:pPr>
    </w:p>
    <w:p w14:paraId="586A78E9" w14:textId="77777777" w:rsidR="00335500" w:rsidRPr="00C042BD" w:rsidRDefault="00335500" w:rsidP="002857C1">
      <w:pPr>
        <w:pStyle w:val="Akapitzlist"/>
        <w:numPr>
          <w:ilvl w:val="0"/>
          <w:numId w:val="19"/>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u w:val="single"/>
        </w:rPr>
      </w:pPr>
      <w:bookmarkStart w:id="6" w:name="_Toc504465415"/>
      <w:r w:rsidRPr="00C042BD">
        <w:rPr>
          <w:rFonts w:ascii="Calibri" w:hAnsi="Calibri"/>
          <w:b/>
          <w:sz w:val="22"/>
          <w:u w:val="single"/>
        </w:rPr>
        <w:t>Pracownicy Zamawiającego upoważnieni do kontaktowania się z Wykonawcami</w:t>
      </w:r>
      <w:bookmarkEnd w:id="6"/>
      <w:r w:rsidRPr="00C042BD">
        <w:rPr>
          <w:rFonts w:ascii="Calibri" w:hAnsi="Calibri"/>
          <w:b/>
          <w:sz w:val="22"/>
          <w:u w:val="single"/>
        </w:rPr>
        <w:t>.</w:t>
      </w:r>
    </w:p>
    <w:p w14:paraId="07AD7357" w14:textId="77777777" w:rsidR="00335500" w:rsidRPr="00C042BD" w:rsidRDefault="00335500" w:rsidP="00060836">
      <w:pPr>
        <w:shd w:val="clear" w:color="auto" w:fill="FFFFFF"/>
        <w:spacing w:line="240" w:lineRule="auto"/>
        <w:ind w:firstLine="0"/>
        <w:rPr>
          <w:rFonts w:ascii="Calibri" w:hAnsi="Calibri"/>
          <w:sz w:val="22"/>
          <w:lang w:eastAsia="pl-PL"/>
        </w:rPr>
      </w:pPr>
    </w:p>
    <w:p w14:paraId="242E8B47" w14:textId="15475F78"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147347">
        <w:rPr>
          <w:rFonts w:ascii="Calibri" w:hAnsi="Calibri"/>
          <w:sz w:val="22"/>
          <w:lang w:eastAsia="pl-PL"/>
        </w:rPr>
        <w:t>Rafał Ginszt</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00F63924">
        <w:rPr>
          <w:rFonts w:ascii="Calibri" w:hAnsi="Calibri"/>
          <w:sz w:val="22"/>
          <w:lang w:eastAsia="pl-PL"/>
        </w:rPr>
        <w:t xml:space="preserve"> 22 53 49 </w:t>
      </w:r>
      <w:r w:rsidR="00147347">
        <w:rPr>
          <w:rFonts w:ascii="Calibri" w:hAnsi="Calibri"/>
          <w:sz w:val="22"/>
          <w:lang w:eastAsia="pl-PL"/>
        </w:rPr>
        <w:t>169</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23" w:history="1">
        <w:r w:rsidR="00FE1504" w:rsidRPr="004A2603">
          <w:rPr>
            <w:rStyle w:val="Hipercze"/>
            <w:rFonts w:ascii="Calibri" w:hAnsi="Calibri"/>
            <w:sz w:val="22"/>
            <w:lang w:eastAsia="pl-PL"/>
          </w:rPr>
          <w:t>zamowienia.publiczne@uke.gov.pl</w:t>
        </w:r>
      </w:hyperlink>
    </w:p>
    <w:p w14:paraId="161C181D" w14:textId="77777777" w:rsidR="008E532E" w:rsidRDefault="008E532E" w:rsidP="00060836">
      <w:pPr>
        <w:shd w:val="clear" w:color="auto" w:fill="FFFFFF"/>
        <w:spacing w:line="240" w:lineRule="auto"/>
        <w:ind w:firstLine="0"/>
        <w:rPr>
          <w:rFonts w:ascii="Calibri" w:hAnsi="Calibri"/>
          <w:b/>
          <w:bCs/>
          <w:sz w:val="22"/>
          <w:lang w:eastAsia="pl-PL"/>
        </w:rPr>
      </w:pPr>
    </w:p>
    <w:p w14:paraId="78334B79" w14:textId="77777777" w:rsidR="000E45E1" w:rsidRPr="002335D8" w:rsidRDefault="000E45E1" w:rsidP="002857C1">
      <w:pPr>
        <w:pStyle w:val="Akapitzlist"/>
        <w:numPr>
          <w:ilvl w:val="0"/>
          <w:numId w:val="19"/>
        </w:numPr>
        <w:shd w:val="clear" w:color="auto" w:fill="FFFFFF"/>
        <w:tabs>
          <w:tab w:val="left" w:pos="426"/>
          <w:tab w:val="left" w:pos="709"/>
          <w:tab w:val="left" w:pos="851"/>
        </w:tabs>
        <w:overflowPunct w:val="0"/>
        <w:autoSpaceDE w:val="0"/>
        <w:autoSpaceDN w:val="0"/>
        <w:adjustRightInd w:val="0"/>
        <w:ind w:left="284" w:hanging="284"/>
        <w:jc w:val="left"/>
        <w:textAlignment w:val="baseline"/>
        <w:outlineLvl w:val="0"/>
        <w:rPr>
          <w:rFonts w:ascii="Calibri" w:hAnsi="Calibri"/>
          <w:b/>
          <w:caps/>
          <w:sz w:val="22"/>
        </w:rPr>
      </w:pPr>
      <w:r w:rsidRPr="002335D8">
        <w:rPr>
          <w:rFonts w:ascii="Calibri" w:hAnsi="Calibri"/>
          <w:b/>
          <w:sz w:val="22"/>
          <w:u w:val="single"/>
        </w:rPr>
        <w:lastRenderedPageBreak/>
        <w:t>Załączniki do niniejszej SWZ:</w:t>
      </w:r>
      <w:r w:rsidRPr="002335D8">
        <w:rPr>
          <w:rFonts w:ascii="Calibri" w:hAnsi="Calibri"/>
          <w:b/>
          <w:sz w:val="22"/>
          <w:u w:val="single"/>
        </w:rPr>
        <w:br/>
      </w:r>
    </w:p>
    <w:p w14:paraId="62E35A44" w14:textId="77777777" w:rsidR="000E45E1" w:rsidRPr="00C042BD" w:rsidRDefault="000E45E1" w:rsidP="002857C1">
      <w:pPr>
        <w:numPr>
          <w:ilvl w:val="0"/>
          <w:numId w:val="10"/>
        </w:numPr>
        <w:spacing w:line="288" w:lineRule="auto"/>
        <w:ind w:left="357" w:hanging="357"/>
        <w:rPr>
          <w:rFonts w:ascii="Calibri" w:hAnsi="Calibri"/>
          <w:sz w:val="22"/>
          <w:lang w:eastAsia="pl-PL"/>
        </w:rPr>
      </w:pPr>
      <w:r w:rsidRPr="00C042BD">
        <w:rPr>
          <w:rFonts w:ascii="Calibri" w:hAnsi="Calibri"/>
          <w:sz w:val="22"/>
          <w:lang w:eastAsia="pl-PL"/>
        </w:rPr>
        <w:t>Załączni</w:t>
      </w:r>
      <w:r>
        <w:rPr>
          <w:rFonts w:ascii="Calibri" w:hAnsi="Calibri"/>
          <w:sz w:val="22"/>
          <w:lang w:eastAsia="pl-PL"/>
        </w:rPr>
        <w:t>k nr 1 – wzór formularza oferty</w:t>
      </w:r>
      <w:r w:rsidR="008E6E42">
        <w:rPr>
          <w:rFonts w:ascii="Calibri" w:hAnsi="Calibri"/>
          <w:sz w:val="22"/>
          <w:lang w:eastAsia="pl-PL"/>
        </w:rPr>
        <w:t xml:space="preserve"> wraz z załącznikami</w:t>
      </w:r>
      <w:r>
        <w:rPr>
          <w:rFonts w:ascii="Calibri" w:hAnsi="Calibri"/>
          <w:sz w:val="22"/>
          <w:lang w:eastAsia="pl-PL"/>
        </w:rPr>
        <w:t>.</w:t>
      </w:r>
    </w:p>
    <w:p w14:paraId="470ABF8A" w14:textId="77777777" w:rsidR="000E45E1" w:rsidRPr="008C78DE" w:rsidRDefault="000E45E1" w:rsidP="002857C1">
      <w:pPr>
        <w:numPr>
          <w:ilvl w:val="0"/>
          <w:numId w:val="10"/>
        </w:numPr>
        <w:spacing w:line="288" w:lineRule="auto"/>
        <w:ind w:left="357" w:hanging="357"/>
        <w:rPr>
          <w:rFonts w:ascii="Calibri" w:hAnsi="Calibri"/>
          <w:sz w:val="22"/>
          <w:lang w:eastAsia="pl-PL"/>
        </w:rPr>
      </w:pPr>
      <w:r w:rsidRPr="00760F7D">
        <w:rPr>
          <w:rFonts w:ascii="Calibri" w:hAnsi="Calibri"/>
          <w:sz w:val="22"/>
          <w:lang w:eastAsia="pl-PL"/>
        </w:rPr>
        <w:t>Załącznik nr 2 –</w:t>
      </w:r>
      <w:r w:rsidR="008C78DE">
        <w:rPr>
          <w:rFonts w:ascii="Calibri" w:hAnsi="Calibri"/>
          <w:sz w:val="22"/>
          <w:lang w:eastAsia="pl-PL"/>
        </w:rPr>
        <w:t xml:space="preserve"> </w:t>
      </w:r>
      <w:r w:rsidR="008C78DE" w:rsidRPr="008C78DE">
        <w:rPr>
          <w:rFonts w:ascii="Calibri" w:hAnsi="Calibri"/>
          <w:sz w:val="22"/>
          <w:lang w:eastAsia="pl-PL"/>
        </w:rPr>
        <w:t>Jednolity europejski dokument zamówienia</w:t>
      </w:r>
      <w:r w:rsidRPr="008C78DE">
        <w:rPr>
          <w:rFonts w:ascii="Calibri" w:hAnsi="Calibri"/>
          <w:sz w:val="22"/>
          <w:lang w:eastAsia="pl-PL"/>
        </w:rPr>
        <w:t>.</w:t>
      </w:r>
    </w:p>
    <w:p w14:paraId="0262ED00" w14:textId="77777777" w:rsidR="00F75A2E" w:rsidRDefault="000E45E1" w:rsidP="002857C1">
      <w:pPr>
        <w:numPr>
          <w:ilvl w:val="0"/>
          <w:numId w:val="10"/>
        </w:numPr>
        <w:spacing w:line="288" w:lineRule="auto"/>
        <w:ind w:left="357" w:hanging="357"/>
        <w:rPr>
          <w:rFonts w:ascii="Calibri" w:hAnsi="Calibri"/>
          <w:sz w:val="22"/>
          <w:lang w:eastAsia="pl-PL"/>
        </w:rPr>
      </w:pPr>
      <w:r w:rsidRPr="00760F7D">
        <w:rPr>
          <w:rFonts w:ascii="Calibri" w:hAnsi="Calibri"/>
          <w:sz w:val="22"/>
          <w:lang w:eastAsia="pl-PL"/>
        </w:rPr>
        <w:t xml:space="preserve">Załącznik nr </w:t>
      </w:r>
      <w:r w:rsidR="008C78DE">
        <w:rPr>
          <w:rFonts w:ascii="Calibri" w:hAnsi="Calibri"/>
          <w:sz w:val="22"/>
          <w:lang w:eastAsia="pl-PL"/>
        </w:rPr>
        <w:t>3</w:t>
      </w:r>
      <w:r w:rsidRPr="00760F7D">
        <w:rPr>
          <w:rFonts w:ascii="Calibri" w:hAnsi="Calibri"/>
          <w:sz w:val="22"/>
          <w:lang w:eastAsia="pl-PL"/>
        </w:rPr>
        <w:t xml:space="preserve"> – </w:t>
      </w:r>
      <w:r w:rsidR="00F75A2E">
        <w:rPr>
          <w:rFonts w:ascii="Calibri" w:hAnsi="Calibri"/>
          <w:sz w:val="22"/>
          <w:lang w:eastAsia="pl-PL"/>
        </w:rPr>
        <w:t xml:space="preserve">wzór </w:t>
      </w:r>
      <w:r w:rsidR="009135D6" w:rsidRPr="00F75A2E">
        <w:rPr>
          <w:rFonts w:ascii="Calibri" w:hAnsi="Calibri"/>
          <w:sz w:val="22"/>
          <w:lang w:eastAsia="pl-PL"/>
        </w:rPr>
        <w:t>oświadczeni</w:t>
      </w:r>
      <w:r w:rsidR="00F75A2E" w:rsidRPr="00F75A2E">
        <w:rPr>
          <w:rFonts w:ascii="Calibri" w:hAnsi="Calibri"/>
          <w:sz w:val="22"/>
          <w:lang w:eastAsia="pl-PL"/>
        </w:rPr>
        <w:t>a</w:t>
      </w:r>
      <w:r w:rsidR="00F75A2E">
        <w:rPr>
          <w:rFonts w:ascii="Calibri" w:hAnsi="Calibri"/>
          <w:sz w:val="22"/>
          <w:lang w:eastAsia="pl-PL"/>
        </w:rPr>
        <w:t xml:space="preserve"> wykonawcy</w:t>
      </w:r>
      <w:r w:rsidR="009135D6" w:rsidRPr="00F75A2E">
        <w:rPr>
          <w:rFonts w:ascii="Calibri" w:hAnsi="Calibri"/>
          <w:sz w:val="22"/>
          <w:lang w:eastAsia="pl-PL"/>
        </w:rPr>
        <w:t xml:space="preserve"> w zakresie art. 108 ust. 1 pkt 5 ustawy </w:t>
      </w:r>
      <w:proofErr w:type="spellStart"/>
      <w:r w:rsidR="009135D6" w:rsidRPr="00F75A2E">
        <w:rPr>
          <w:rFonts w:ascii="Calibri" w:hAnsi="Calibri"/>
          <w:sz w:val="22"/>
          <w:lang w:eastAsia="pl-PL"/>
        </w:rPr>
        <w:t>Pzp</w:t>
      </w:r>
      <w:proofErr w:type="spellEnd"/>
      <w:r w:rsidRPr="00BE4F29">
        <w:rPr>
          <w:rFonts w:ascii="Calibri" w:hAnsi="Calibri"/>
          <w:sz w:val="22"/>
          <w:lang w:eastAsia="pl-PL"/>
        </w:rPr>
        <w:t>.</w:t>
      </w:r>
    </w:p>
    <w:p w14:paraId="282AC0A4" w14:textId="77777777" w:rsidR="000E45E1" w:rsidRPr="00BE4F29" w:rsidRDefault="00F75A2E" w:rsidP="002857C1">
      <w:pPr>
        <w:numPr>
          <w:ilvl w:val="0"/>
          <w:numId w:val="10"/>
        </w:numPr>
        <w:spacing w:line="288" w:lineRule="auto"/>
        <w:ind w:left="357" w:hanging="357"/>
        <w:rPr>
          <w:rFonts w:ascii="Calibri" w:hAnsi="Calibri"/>
          <w:sz w:val="22"/>
          <w:lang w:eastAsia="pl-PL"/>
        </w:rPr>
      </w:pPr>
      <w:r>
        <w:rPr>
          <w:rFonts w:ascii="Calibri" w:hAnsi="Calibri"/>
          <w:sz w:val="22"/>
          <w:lang w:eastAsia="pl-PL"/>
        </w:rPr>
        <w:t xml:space="preserve">Załącznik nr 4 </w:t>
      </w:r>
      <w:r w:rsidRPr="00760F7D">
        <w:rPr>
          <w:rFonts w:ascii="Calibri" w:hAnsi="Calibri"/>
          <w:sz w:val="22"/>
          <w:lang w:eastAsia="pl-PL"/>
        </w:rPr>
        <w:t xml:space="preserve">– </w:t>
      </w:r>
      <w:r>
        <w:rPr>
          <w:rFonts w:ascii="Calibri" w:hAnsi="Calibri"/>
          <w:sz w:val="22"/>
          <w:lang w:eastAsia="pl-PL"/>
        </w:rPr>
        <w:t xml:space="preserve">wzór </w:t>
      </w:r>
      <w:r w:rsidRPr="00F75A2E">
        <w:rPr>
          <w:rFonts w:ascii="Calibri" w:hAnsi="Calibri"/>
          <w:sz w:val="22"/>
          <w:lang w:eastAsia="pl-PL"/>
        </w:rPr>
        <w:t xml:space="preserve">oświadczenia </w:t>
      </w:r>
      <w:r>
        <w:rPr>
          <w:rFonts w:ascii="Calibri" w:hAnsi="Calibri"/>
          <w:sz w:val="22"/>
          <w:lang w:eastAsia="pl-PL"/>
        </w:rPr>
        <w:t xml:space="preserve">wykonawcy </w:t>
      </w:r>
      <w:r w:rsidRPr="00F75A2E">
        <w:rPr>
          <w:rFonts w:ascii="Calibri" w:hAnsi="Calibri"/>
          <w:sz w:val="22"/>
          <w:lang w:eastAsia="pl-PL"/>
        </w:rPr>
        <w:t>o aktualności informacji zawartych w Jednolitym dokumencie, w zakresie podstaw wykluczenia z postępowania wskazanych przez Zamawiającego.</w:t>
      </w:r>
      <w:r w:rsidR="000E45E1" w:rsidRPr="00BE4F29">
        <w:rPr>
          <w:rFonts w:ascii="Calibri" w:hAnsi="Calibri"/>
          <w:sz w:val="22"/>
          <w:lang w:eastAsia="pl-PL"/>
        </w:rPr>
        <w:t xml:space="preserve"> </w:t>
      </w:r>
    </w:p>
    <w:p w14:paraId="0B2D0A6E" w14:textId="249F3090" w:rsidR="00013282" w:rsidRDefault="00013282" w:rsidP="002857C1">
      <w:pPr>
        <w:numPr>
          <w:ilvl w:val="0"/>
          <w:numId w:val="10"/>
        </w:numPr>
        <w:spacing w:line="288" w:lineRule="auto"/>
        <w:ind w:left="357" w:hanging="357"/>
        <w:rPr>
          <w:rFonts w:ascii="Calibri" w:hAnsi="Calibri"/>
          <w:sz w:val="22"/>
          <w:lang w:eastAsia="pl-PL"/>
        </w:rPr>
      </w:pPr>
      <w:r>
        <w:rPr>
          <w:rFonts w:ascii="Calibri" w:hAnsi="Calibri"/>
          <w:sz w:val="22"/>
          <w:lang w:eastAsia="pl-PL"/>
        </w:rPr>
        <w:t>Załą</w:t>
      </w:r>
      <w:r w:rsidR="00873112">
        <w:rPr>
          <w:rFonts w:ascii="Calibri" w:hAnsi="Calibri"/>
          <w:sz w:val="22"/>
          <w:lang w:eastAsia="pl-PL"/>
        </w:rPr>
        <w:t>cznik nr 5</w:t>
      </w:r>
      <w:r w:rsidRPr="009010EE">
        <w:rPr>
          <w:rFonts w:ascii="Calibri" w:hAnsi="Calibri"/>
          <w:sz w:val="22"/>
          <w:lang w:eastAsia="pl-PL"/>
        </w:rPr>
        <w:t xml:space="preserve"> – wzór </w:t>
      </w:r>
      <w:r>
        <w:rPr>
          <w:rFonts w:ascii="Calibri" w:hAnsi="Calibri"/>
          <w:sz w:val="22"/>
          <w:lang w:eastAsia="pl-PL"/>
        </w:rPr>
        <w:t>oświadczenia wykonawc</w:t>
      </w:r>
      <w:r w:rsidR="00BF7DF6">
        <w:rPr>
          <w:rFonts w:ascii="Calibri" w:hAnsi="Calibri"/>
          <w:sz w:val="22"/>
          <w:lang w:eastAsia="pl-PL"/>
        </w:rPr>
        <w:t>ów</w:t>
      </w:r>
      <w:r>
        <w:rPr>
          <w:rFonts w:ascii="Calibri" w:hAnsi="Calibri"/>
          <w:sz w:val="22"/>
          <w:lang w:eastAsia="pl-PL"/>
        </w:rPr>
        <w:t xml:space="preserve"> wspólnie ubiegaj</w:t>
      </w:r>
      <w:r w:rsidR="00BF7DF6">
        <w:rPr>
          <w:rFonts w:ascii="Calibri" w:hAnsi="Calibri"/>
          <w:sz w:val="22"/>
          <w:lang w:eastAsia="pl-PL"/>
        </w:rPr>
        <w:t>ący</w:t>
      </w:r>
      <w:r w:rsidR="00873112">
        <w:rPr>
          <w:rFonts w:ascii="Calibri" w:hAnsi="Calibri"/>
          <w:sz w:val="22"/>
          <w:lang w:eastAsia="pl-PL"/>
        </w:rPr>
        <w:t>ch</w:t>
      </w:r>
      <w:r w:rsidR="00BF7DF6">
        <w:rPr>
          <w:rFonts w:ascii="Calibri" w:hAnsi="Calibri"/>
          <w:sz w:val="22"/>
          <w:lang w:eastAsia="pl-PL"/>
        </w:rPr>
        <w:t xml:space="preserve"> się o udzielenie zamówienia w zakresie art. 117 ust. 4 ustawy </w:t>
      </w:r>
      <w:proofErr w:type="spellStart"/>
      <w:r w:rsidR="00BF7DF6">
        <w:rPr>
          <w:rFonts w:ascii="Calibri" w:hAnsi="Calibri"/>
          <w:sz w:val="22"/>
          <w:lang w:eastAsia="pl-PL"/>
        </w:rPr>
        <w:t>Pzp</w:t>
      </w:r>
      <w:proofErr w:type="spellEnd"/>
      <w:r w:rsidR="00BF7DF6">
        <w:rPr>
          <w:rFonts w:ascii="Calibri" w:hAnsi="Calibri"/>
          <w:sz w:val="22"/>
          <w:lang w:eastAsia="pl-PL"/>
        </w:rPr>
        <w:t>.</w:t>
      </w:r>
    </w:p>
    <w:p w14:paraId="0A16C461" w14:textId="1593E64D" w:rsidR="007A6A68" w:rsidRDefault="007A6A68" w:rsidP="002857C1">
      <w:pPr>
        <w:numPr>
          <w:ilvl w:val="0"/>
          <w:numId w:val="10"/>
        </w:numPr>
        <w:spacing w:line="288" w:lineRule="auto"/>
        <w:ind w:left="357" w:hanging="357"/>
        <w:rPr>
          <w:rFonts w:ascii="Calibri" w:hAnsi="Calibri"/>
          <w:sz w:val="22"/>
          <w:lang w:eastAsia="pl-PL"/>
        </w:rPr>
      </w:pPr>
      <w:r>
        <w:rPr>
          <w:rFonts w:ascii="Calibri" w:hAnsi="Calibri"/>
          <w:sz w:val="22"/>
          <w:lang w:eastAsia="pl-PL"/>
        </w:rPr>
        <w:t>Załącznik nr 6</w:t>
      </w:r>
      <w:r w:rsidRPr="009010EE">
        <w:rPr>
          <w:rFonts w:ascii="Calibri" w:hAnsi="Calibri"/>
          <w:sz w:val="22"/>
          <w:lang w:eastAsia="pl-PL"/>
        </w:rPr>
        <w:t xml:space="preserve"> –</w:t>
      </w:r>
      <w:r>
        <w:rPr>
          <w:rFonts w:ascii="Calibri" w:hAnsi="Calibri"/>
          <w:sz w:val="22"/>
          <w:lang w:eastAsia="pl-PL"/>
        </w:rPr>
        <w:t xml:space="preserve"> </w:t>
      </w:r>
      <w:r w:rsidR="00B518FB" w:rsidRPr="009010EE">
        <w:rPr>
          <w:rFonts w:ascii="Calibri" w:hAnsi="Calibri"/>
          <w:sz w:val="22"/>
          <w:lang w:eastAsia="pl-PL"/>
        </w:rPr>
        <w:t>wzór</w:t>
      </w:r>
      <w:r w:rsidR="00B518FB">
        <w:rPr>
          <w:rFonts w:ascii="Calibri" w:hAnsi="Calibri"/>
          <w:sz w:val="22"/>
          <w:lang w:eastAsia="pl-PL"/>
        </w:rPr>
        <w:t xml:space="preserve"> </w:t>
      </w:r>
      <w:r w:rsidR="00FA6008" w:rsidRPr="00FA6008">
        <w:rPr>
          <w:rFonts w:asciiTheme="minorHAnsi" w:hAnsiTheme="minorHAnsi" w:cstheme="minorHAnsi"/>
          <w:sz w:val="22"/>
        </w:rPr>
        <w:t>wykazu usług wykonanych, a w przypadku świadczeń powtarzających się lub ciągłych również wykonywanych</w:t>
      </w:r>
      <w:r w:rsidRPr="00FA6008">
        <w:rPr>
          <w:rFonts w:ascii="Calibri" w:hAnsi="Calibri"/>
          <w:sz w:val="22"/>
          <w:lang w:eastAsia="pl-PL"/>
        </w:rPr>
        <w:t>.</w:t>
      </w:r>
    </w:p>
    <w:p w14:paraId="19B38300" w14:textId="478D62FC" w:rsidR="007A6A68" w:rsidRPr="00FA6008" w:rsidRDefault="007A6A68" w:rsidP="002857C1">
      <w:pPr>
        <w:numPr>
          <w:ilvl w:val="0"/>
          <w:numId w:val="10"/>
        </w:numPr>
        <w:spacing w:line="288" w:lineRule="auto"/>
        <w:ind w:left="357" w:hanging="357"/>
        <w:rPr>
          <w:rFonts w:ascii="Calibri" w:hAnsi="Calibri"/>
          <w:sz w:val="22"/>
          <w:lang w:eastAsia="pl-PL"/>
        </w:rPr>
      </w:pPr>
      <w:r>
        <w:rPr>
          <w:rFonts w:ascii="Calibri" w:hAnsi="Calibri"/>
          <w:sz w:val="22"/>
          <w:lang w:eastAsia="pl-PL"/>
        </w:rPr>
        <w:t>Załącznik nr 7</w:t>
      </w:r>
      <w:r w:rsidRPr="009010EE">
        <w:rPr>
          <w:rFonts w:ascii="Calibri" w:hAnsi="Calibri"/>
          <w:sz w:val="22"/>
          <w:lang w:eastAsia="pl-PL"/>
        </w:rPr>
        <w:t xml:space="preserve"> –</w:t>
      </w:r>
      <w:r>
        <w:rPr>
          <w:rFonts w:ascii="Calibri" w:hAnsi="Calibri"/>
          <w:sz w:val="22"/>
          <w:lang w:eastAsia="pl-PL"/>
        </w:rPr>
        <w:t xml:space="preserve"> </w:t>
      </w:r>
      <w:r w:rsidR="00B518FB" w:rsidRPr="009010EE">
        <w:rPr>
          <w:rFonts w:ascii="Calibri" w:hAnsi="Calibri"/>
          <w:sz w:val="22"/>
          <w:lang w:eastAsia="pl-PL"/>
        </w:rPr>
        <w:t>wzór</w:t>
      </w:r>
      <w:r w:rsidR="00B518FB">
        <w:rPr>
          <w:rFonts w:ascii="Calibri" w:hAnsi="Calibri"/>
          <w:sz w:val="22"/>
          <w:lang w:eastAsia="pl-PL"/>
        </w:rPr>
        <w:t xml:space="preserve"> </w:t>
      </w:r>
      <w:r w:rsidR="00FA6008" w:rsidRPr="00FA6008">
        <w:rPr>
          <w:rFonts w:asciiTheme="minorHAnsi" w:hAnsiTheme="minorHAnsi" w:cstheme="minorHAnsi"/>
          <w:sz w:val="22"/>
        </w:rPr>
        <w:t>wykazu osób skierowanych przez Wykonawcę do realizacji przedmiotu zamówienia</w:t>
      </w:r>
      <w:r w:rsidRPr="00FA6008">
        <w:rPr>
          <w:rFonts w:ascii="Calibri" w:hAnsi="Calibri"/>
          <w:sz w:val="22"/>
          <w:lang w:eastAsia="pl-PL"/>
        </w:rPr>
        <w:t>.</w:t>
      </w:r>
    </w:p>
    <w:p w14:paraId="59F5E6F1" w14:textId="03F98A98" w:rsidR="000E45E1" w:rsidRPr="000F39DC" w:rsidRDefault="00873112" w:rsidP="002857C1">
      <w:pPr>
        <w:numPr>
          <w:ilvl w:val="0"/>
          <w:numId w:val="10"/>
        </w:numPr>
        <w:spacing w:line="288" w:lineRule="auto"/>
        <w:ind w:left="357" w:hanging="357"/>
        <w:rPr>
          <w:rFonts w:ascii="Calibri" w:hAnsi="Calibri"/>
          <w:sz w:val="22"/>
          <w:lang w:eastAsia="pl-PL"/>
        </w:rPr>
      </w:pPr>
      <w:r>
        <w:rPr>
          <w:rFonts w:ascii="Calibri" w:hAnsi="Calibri"/>
          <w:sz w:val="22"/>
          <w:lang w:eastAsia="pl-PL"/>
        </w:rPr>
        <w:t xml:space="preserve">Załącznik nr  </w:t>
      </w:r>
      <w:r w:rsidR="00B518FB">
        <w:rPr>
          <w:rFonts w:ascii="Calibri" w:hAnsi="Calibri"/>
          <w:sz w:val="22"/>
          <w:lang w:eastAsia="pl-PL"/>
        </w:rPr>
        <w:t>8</w:t>
      </w:r>
      <w:r w:rsidR="000E45E1" w:rsidRPr="000F39DC">
        <w:rPr>
          <w:rFonts w:ascii="Calibri" w:hAnsi="Calibri"/>
          <w:sz w:val="22"/>
          <w:lang w:eastAsia="pl-PL"/>
        </w:rPr>
        <w:t xml:space="preserve"> – wzór umowy z załącznikami.</w:t>
      </w:r>
    </w:p>
    <w:p w14:paraId="6302424E" w14:textId="190ED8A2" w:rsidR="003D11AA" w:rsidRPr="00070B68" w:rsidRDefault="003D11AA" w:rsidP="003D11AA">
      <w:pPr>
        <w:shd w:val="clear" w:color="auto" w:fill="FFFFFF"/>
        <w:spacing w:line="240" w:lineRule="auto"/>
        <w:ind w:left="4956" w:firstLine="431"/>
        <w:rPr>
          <w:rFonts w:ascii="Calibri" w:hAnsi="Calibri"/>
          <w:b/>
          <w:bCs/>
          <w:sz w:val="22"/>
          <w:lang w:eastAsia="pl-PL"/>
        </w:rPr>
      </w:pPr>
      <w:r w:rsidRPr="00070B68">
        <w:rPr>
          <w:rFonts w:ascii="Calibri" w:hAnsi="Calibri"/>
          <w:b/>
          <w:bCs/>
          <w:sz w:val="22"/>
          <w:lang w:eastAsia="pl-PL"/>
        </w:rPr>
        <w:t>Zamawiający:</w:t>
      </w:r>
    </w:p>
    <w:p w14:paraId="68B69B1A" w14:textId="77777777" w:rsidR="003D11AA" w:rsidRPr="00070B68" w:rsidRDefault="003D11AA" w:rsidP="003D11AA">
      <w:pPr>
        <w:shd w:val="clear" w:color="auto" w:fill="FFFFFF"/>
        <w:spacing w:line="240" w:lineRule="auto"/>
        <w:ind w:firstLine="0"/>
        <w:rPr>
          <w:rFonts w:ascii="Calibri" w:hAnsi="Calibri"/>
          <w:b/>
          <w:bCs/>
          <w:sz w:val="22"/>
          <w:lang w:eastAsia="pl-PL"/>
        </w:rPr>
      </w:pPr>
    </w:p>
    <w:p w14:paraId="40691C72" w14:textId="77777777" w:rsidR="003D11AA" w:rsidRPr="00070B68" w:rsidRDefault="003D11AA" w:rsidP="003D11AA">
      <w:pPr>
        <w:spacing w:line="312" w:lineRule="auto"/>
        <w:ind w:left="3261" w:firstLine="0"/>
        <w:jc w:val="center"/>
        <w:rPr>
          <w:rFonts w:ascii="Calibri" w:hAnsi="Calibri" w:cs="Arial"/>
          <w:sz w:val="22"/>
        </w:rPr>
      </w:pPr>
      <w:r w:rsidRPr="00070B68">
        <w:rPr>
          <w:rFonts w:ascii="Calibri" w:hAnsi="Calibri" w:cs="Arial"/>
          <w:sz w:val="22"/>
        </w:rPr>
        <w:t>[</w:t>
      </w:r>
      <w:proofErr w:type="spellStart"/>
      <w:r w:rsidRPr="00070B68">
        <w:rPr>
          <w:rFonts w:ascii="Calibri" w:hAnsi="Calibri" w:cs="Arial"/>
          <w:sz w:val="22"/>
        </w:rPr>
        <w:t>dokus.podpis_nazwa_stanowiska;protect</w:t>
      </w:r>
      <w:proofErr w:type="spellEnd"/>
      <w:r w:rsidRPr="00070B68">
        <w:rPr>
          <w:rFonts w:ascii="Calibri" w:hAnsi="Calibri" w:cs="Arial"/>
          <w:sz w:val="22"/>
        </w:rPr>
        <w:t>=</w:t>
      </w:r>
      <w:proofErr w:type="spellStart"/>
      <w:r w:rsidRPr="00070B68">
        <w:rPr>
          <w:rFonts w:ascii="Calibri" w:hAnsi="Calibri" w:cs="Arial"/>
          <w:sz w:val="22"/>
        </w:rPr>
        <w:t>no;strconv</w:t>
      </w:r>
      <w:proofErr w:type="spellEnd"/>
      <w:r w:rsidRPr="00070B68">
        <w:rPr>
          <w:rFonts w:ascii="Calibri" w:hAnsi="Calibri" w:cs="Arial"/>
          <w:sz w:val="22"/>
        </w:rPr>
        <w:t>=no]</w:t>
      </w:r>
    </w:p>
    <w:p w14:paraId="1B751FC0" w14:textId="77777777" w:rsidR="003D11AA" w:rsidRPr="00070B68" w:rsidRDefault="003D11AA" w:rsidP="003D11AA">
      <w:pPr>
        <w:spacing w:line="312" w:lineRule="auto"/>
        <w:ind w:left="3261" w:firstLine="0"/>
        <w:jc w:val="center"/>
        <w:rPr>
          <w:rFonts w:ascii="Calibri" w:hAnsi="Calibri"/>
          <w:sz w:val="22"/>
        </w:rPr>
      </w:pPr>
      <w:r w:rsidRPr="00070B68">
        <w:rPr>
          <w:rFonts w:ascii="Calibri" w:hAnsi="Calibri"/>
          <w:sz w:val="22"/>
        </w:rPr>
        <w:t>[</w:t>
      </w:r>
      <w:proofErr w:type="spellStart"/>
      <w:r w:rsidRPr="00070B68">
        <w:rPr>
          <w:rFonts w:ascii="Calibri" w:hAnsi="Calibri"/>
          <w:sz w:val="22"/>
        </w:rPr>
        <w:t>dokus.podpis_nazwa_na_podpis;protect</w:t>
      </w:r>
      <w:proofErr w:type="spellEnd"/>
      <w:r w:rsidRPr="00070B68">
        <w:rPr>
          <w:rFonts w:ascii="Calibri" w:hAnsi="Calibri"/>
          <w:sz w:val="22"/>
        </w:rPr>
        <w:t>=</w:t>
      </w:r>
      <w:proofErr w:type="spellStart"/>
      <w:r w:rsidRPr="00070B68">
        <w:rPr>
          <w:rFonts w:ascii="Calibri" w:hAnsi="Calibri"/>
          <w:sz w:val="22"/>
        </w:rPr>
        <w:t>no;strconv</w:t>
      </w:r>
      <w:proofErr w:type="spellEnd"/>
      <w:r w:rsidRPr="00070B68">
        <w:rPr>
          <w:rFonts w:ascii="Calibri" w:hAnsi="Calibri"/>
          <w:sz w:val="22"/>
        </w:rPr>
        <w:t>=no]</w:t>
      </w:r>
    </w:p>
    <w:p w14:paraId="774FD686" w14:textId="2FAB907A" w:rsidR="003D11AA" w:rsidRDefault="003D11AA" w:rsidP="003D11AA">
      <w:pPr>
        <w:spacing w:before="360" w:line="312" w:lineRule="auto"/>
        <w:ind w:left="3261" w:firstLine="0"/>
        <w:jc w:val="center"/>
        <w:rPr>
          <w:rFonts w:ascii="Calibri" w:hAnsi="Calibri" w:cs="Arial"/>
          <w:sz w:val="22"/>
        </w:rPr>
      </w:pPr>
      <w:r w:rsidRPr="00070B68">
        <w:rPr>
          <w:rFonts w:ascii="Calibri" w:hAnsi="Calibri" w:cs="Arial"/>
          <w:sz w:val="22"/>
        </w:rPr>
        <w:t>[</w:t>
      </w:r>
      <w:proofErr w:type="spellStart"/>
      <w:r w:rsidRPr="00070B68">
        <w:rPr>
          <w:rFonts w:ascii="Calibri" w:hAnsi="Calibri" w:cs="Arial"/>
          <w:sz w:val="22"/>
        </w:rPr>
        <w:t>dokus.podpis_akceptujacy;protect</w:t>
      </w:r>
      <w:proofErr w:type="spellEnd"/>
      <w:r w:rsidRPr="00070B68">
        <w:rPr>
          <w:rFonts w:ascii="Calibri" w:hAnsi="Calibri" w:cs="Arial"/>
          <w:sz w:val="22"/>
        </w:rPr>
        <w:t>=</w:t>
      </w:r>
      <w:proofErr w:type="spellStart"/>
      <w:r w:rsidRPr="00070B68">
        <w:rPr>
          <w:rFonts w:ascii="Calibri" w:hAnsi="Calibri" w:cs="Arial"/>
          <w:sz w:val="22"/>
        </w:rPr>
        <w:t>no;strconv</w:t>
      </w:r>
      <w:proofErr w:type="spellEnd"/>
      <w:r w:rsidRPr="00070B68">
        <w:rPr>
          <w:rFonts w:ascii="Calibri" w:hAnsi="Calibri" w:cs="Arial"/>
          <w:sz w:val="22"/>
        </w:rPr>
        <w:t>=no]</w:t>
      </w:r>
    </w:p>
    <w:p w14:paraId="63D26F29" w14:textId="751CDE3F" w:rsidR="003D11AA" w:rsidRDefault="003D11AA">
      <w:pPr>
        <w:spacing w:line="240" w:lineRule="auto"/>
        <w:ind w:firstLine="0"/>
        <w:jc w:val="left"/>
        <w:rPr>
          <w:rFonts w:ascii="Calibri" w:hAnsi="Calibri" w:cs="Arial"/>
          <w:sz w:val="22"/>
        </w:rPr>
      </w:pPr>
      <w:r>
        <w:rPr>
          <w:rFonts w:ascii="Calibri" w:hAnsi="Calibri" w:cs="Arial"/>
          <w:sz w:val="22"/>
        </w:rPr>
        <w:br w:type="page"/>
      </w:r>
    </w:p>
    <w:tbl>
      <w:tblPr>
        <w:tblW w:w="5000" w:type="pct"/>
        <w:jc w:val="center"/>
        <w:tblLayout w:type="fixed"/>
        <w:tblCellMar>
          <w:left w:w="0" w:type="dxa"/>
          <w:right w:w="0" w:type="dxa"/>
        </w:tblCellMar>
        <w:tblLook w:val="04A0" w:firstRow="1" w:lastRow="0" w:firstColumn="1" w:lastColumn="0" w:noHBand="0" w:noVBand="1"/>
      </w:tblPr>
      <w:tblGrid>
        <w:gridCol w:w="2267"/>
        <w:gridCol w:w="2268"/>
        <w:gridCol w:w="2268"/>
        <w:gridCol w:w="2268"/>
      </w:tblGrid>
      <w:tr w:rsidR="00991631" w14:paraId="012476CD" w14:textId="77777777" w:rsidTr="00C16E1A">
        <w:trPr>
          <w:jc w:val="center"/>
        </w:trPr>
        <w:tc>
          <w:tcPr>
            <w:tcW w:w="2267" w:type="dxa"/>
            <w:shd w:val="clear" w:color="auto" w:fill="auto"/>
            <w:hideMark/>
          </w:tcPr>
          <w:p w14:paraId="6E552BE9" w14:textId="77777777" w:rsidR="00991631" w:rsidRDefault="00991631" w:rsidP="00CA1066">
            <w:pPr>
              <w:pStyle w:val="Nagwek"/>
            </w:pPr>
            <w:bookmarkStart w:id="7" w:name="_GoBack"/>
            <w:bookmarkEnd w:id="7"/>
            <w:r w:rsidRPr="0045348E">
              <w:rPr>
                <w:noProof/>
              </w:rPr>
              <w:lastRenderedPageBreak/>
              <w:drawing>
                <wp:inline distT="0" distB="0" distL="0" distR="0" wp14:anchorId="6EEE35F1" wp14:editId="4398437B">
                  <wp:extent cx="1196975" cy="671195"/>
                  <wp:effectExtent l="0" t="0" r="0" b="0"/>
                  <wp:docPr id="43"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5482892C" w14:textId="77777777" w:rsidR="00991631" w:rsidRDefault="00991631" w:rsidP="00CA1066">
            <w:pPr>
              <w:pStyle w:val="Nagwek"/>
              <w:jc w:val="center"/>
            </w:pPr>
            <w:r w:rsidRPr="0045348E">
              <w:rPr>
                <w:noProof/>
              </w:rPr>
              <w:drawing>
                <wp:inline distT="0" distB="0" distL="0" distR="0" wp14:anchorId="43619E79" wp14:editId="13096B2A">
                  <wp:extent cx="1335405" cy="447040"/>
                  <wp:effectExtent l="0" t="0" r="0" b="0"/>
                  <wp:docPr id="44"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2ED53CD2" w14:textId="77777777" w:rsidR="00991631" w:rsidRDefault="00991631" w:rsidP="00CA1066">
            <w:pPr>
              <w:pStyle w:val="Nagwek"/>
              <w:jc w:val="center"/>
            </w:pPr>
            <w:r w:rsidRPr="0045348E">
              <w:rPr>
                <w:noProof/>
              </w:rPr>
              <w:drawing>
                <wp:inline distT="0" distB="0" distL="0" distR="0" wp14:anchorId="6B60F09D" wp14:editId="00FBA662">
                  <wp:extent cx="546100" cy="295910"/>
                  <wp:effectExtent l="0" t="0" r="0" b="0"/>
                  <wp:docPr id="45"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458B03FA" w14:textId="77777777" w:rsidR="00991631" w:rsidRDefault="00991631" w:rsidP="00CA1066">
            <w:pPr>
              <w:pStyle w:val="Nagwek"/>
              <w:jc w:val="center"/>
            </w:pPr>
            <w:r w:rsidRPr="0045348E">
              <w:rPr>
                <w:noProof/>
              </w:rPr>
              <w:drawing>
                <wp:inline distT="0" distB="0" distL="0" distR="0" wp14:anchorId="512AAE14" wp14:editId="6D65231C">
                  <wp:extent cx="1598295" cy="526415"/>
                  <wp:effectExtent l="0" t="0" r="0" b="0"/>
                  <wp:docPr id="46"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6D7E9619" w14:textId="77777777" w:rsidR="00991631" w:rsidRDefault="00991631" w:rsidP="00060836">
      <w:pPr>
        <w:numPr>
          <w:ilvl w:val="12"/>
          <w:numId w:val="0"/>
        </w:numPr>
        <w:shd w:val="clear" w:color="auto" w:fill="FFFFFF"/>
        <w:spacing w:line="240" w:lineRule="auto"/>
        <w:jc w:val="left"/>
        <w:rPr>
          <w:rFonts w:ascii="Calibri" w:hAnsi="Calibri"/>
          <w:b/>
          <w:color w:val="000000"/>
          <w:sz w:val="22"/>
          <w:lang w:eastAsia="pl-PL"/>
        </w:rPr>
      </w:pPr>
    </w:p>
    <w:p w14:paraId="20821BD8" w14:textId="3F34F3ED" w:rsidR="00335500" w:rsidRDefault="00991631" w:rsidP="00060836">
      <w:pPr>
        <w:numPr>
          <w:ilvl w:val="12"/>
          <w:numId w:val="0"/>
        </w:numPr>
        <w:shd w:val="clear" w:color="auto" w:fill="FFFFFF"/>
        <w:spacing w:line="240" w:lineRule="auto"/>
        <w:jc w:val="left"/>
        <w:rPr>
          <w:rFonts w:ascii="Calibri" w:hAnsi="Calibri"/>
          <w:sz w:val="22"/>
          <w:lang w:eastAsia="pl-PL"/>
        </w:rPr>
      </w:pPr>
      <w:r>
        <w:rPr>
          <w:rFonts w:ascii="Calibri" w:hAnsi="Calibri"/>
          <w:b/>
          <w:color w:val="000000"/>
          <w:sz w:val="22"/>
          <w:lang w:eastAsia="pl-PL"/>
        </w:rPr>
        <w:t>Załącznik nr 1 do S</w:t>
      </w:r>
      <w:r w:rsidRPr="00C042BD">
        <w:rPr>
          <w:rFonts w:ascii="Calibri" w:hAnsi="Calibri"/>
          <w:b/>
          <w:color w:val="000000"/>
          <w:sz w:val="22"/>
          <w:lang w:eastAsia="pl-PL"/>
        </w:rPr>
        <w:t>WZ – wzór formularza oferty.</w:t>
      </w:r>
    </w:p>
    <w:p w14:paraId="44BB7FF9" w14:textId="77777777" w:rsidR="00991631" w:rsidRPr="00C042BD" w:rsidRDefault="00991631"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985"/>
        <w:gridCol w:w="4824"/>
      </w:tblGrid>
      <w:tr w:rsidR="00335500" w:rsidRPr="00C042BD" w14:paraId="46BA54CE" w14:textId="77777777" w:rsidTr="0039221D">
        <w:tc>
          <w:tcPr>
            <w:tcW w:w="2405" w:type="dxa"/>
            <w:tcBorders>
              <w:top w:val="single" w:sz="4" w:space="0" w:color="auto"/>
              <w:left w:val="single" w:sz="4" w:space="0" w:color="auto"/>
              <w:bottom w:val="single" w:sz="4" w:space="0" w:color="auto"/>
              <w:right w:val="single" w:sz="4" w:space="0" w:color="auto"/>
            </w:tcBorders>
            <w:shd w:val="clear" w:color="auto" w:fill="auto"/>
          </w:tcPr>
          <w:p w14:paraId="3A72E883" w14:textId="77777777" w:rsidR="00335500"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NR SPRAWY:</w:t>
            </w:r>
          </w:p>
          <w:p w14:paraId="654EC886" w14:textId="4A231D82" w:rsidR="007B2FB1" w:rsidRPr="00C042BD" w:rsidRDefault="009A3F28" w:rsidP="00E07660">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BA.WZP.26.</w:t>
            </w:r>
            <w:r w:rsidR="00E07660">
              <w:rPr>
                <w:rFonts w:ascii="Calibri" w:hAnsi="Calibri"/>
                <w:b/>
                <w:sz w:val="22"/>
                <w:lang w:eastAsia="pl-PL"/>
              </w:rPr>
              <w:t>39</w:t>
            </w:r>
            <w:r w:rsidR="0058498F" w:rsidRPr="0058498F">
              <w:rPr>
                <w:rFonts w:ascii="Calibri" w:hAnsi="Calibri"/>
                <w:b/>
                <w:sz w:val="22"/>
                <w:lang w:eastAsia="pl-PL"/>
              </w:rPr>
              <w:t>.2021</w:t>
            </w:r>
          </w:p>
        </w:tc>
        <w:tc>
          <w:tcPr>
            <w:tcW w:w="6809" w:type="dxa"/>
            <w:gridSpan w:val="2"/>
            <w:tcBorders>
              <w:top w:val="single" w:sz="4" w:space="0" w:color="auto"/>
              <w:left w:val="single" w:sz="4" w:space="0" w:color="auto"/>
              <w:bottom w:val="single" w:sz="4" w:space="0" w:color="auto"/>
              <w:right w:val="single" w:sz="4" w:space="0" w:color="auto"/>
            </w:tcBorders>
            <w:shd w:val="clear" w:color="auto" w:fill="auto"/>
          </w:tcPr>
          <w:p w14:paraId="1A6F9BD7" w14:textId="5A2478E6" w:rsidR="00335500" w:rsidRPr="008C78DE" w:rsidRDefault="00FB496C" w:rsidP="001013DA">
            <w:pPr>
              <w:numPr>
                <w:ilvl w:val="12"/>
                <w:numId w:val="0"/>
              </w:numPr>
              <w:shd w:val="clear" w:color="auto" w:fill="FFFFFF"/>
              <w:spacing w:line="240" w:lineRule="auto"/>
              <w:jc w:val="left"/>
              <w:rPr>
                <w:rFonts w:ascii="Calibri" w:hAnsi="Calibri"/>
                <w:b/>
                <w:highlight w:val="yellow"/>
                <w:lang w:eastAsia="pl-PL"/>
              </w:rPr>
            </w:pPr>
            <w:r>
              <w:rPr>
                <w:rFonts w:ascii="Calibri" w:hAnsi="Calibri" w:cs="Calibri"/>
                <w:b/>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Pr>
                <w:rFonts w:ascii="Calibri" w:hAnsi="Calibri" w:cs="Calibri"/>
                <w:b/>
                <w:sz w:val="22"/>
              </w:rPr>
              <w:t>”</w:t>
            </w:r>
          </w:p>
        </w:tc>
      </w:tr>
      <w:tr w:rsidR="00335500" w:rsidRPr="00C042BD" w14:paraId="60D86978" w14:textId="77777777" w:rsidTr="00FA6008">
        <w:trPr>
          <w:cantSplit/>
        </w:trPr>
        <w:tc>
          <w:tcPr>
            <w:tcW w:w="4390" w:type="dxa"/>
            <w:gridSpan w:val="2"/>
          </w:tcPr>
          <w:p w14:paraId="70F9685C"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4824" w:type="dxa"/>
            <w:vMerge w:val="restart"/>
          </w:tcPr>
          <w:p w14:paraId="2B25803E" w14:textId="77777777"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14:paraId="58B596E0" w14:textId="77777777"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14:paraId="7FABCE92" w14:textId="20F240DF"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URZĄD KOMUNIKACJI ELEKTRONICZNEJ</w:t>
            </w:r>
          </w:p>
          <w:p w14:paraId="7D20B4EA"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4E886004" w14:textId="318B2E65" w:rsidR="00B00C03"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01-211 WARSZAWA</w:t>
            </w:r>
          </w:p>
        </w:tc>
      </w:tr>
      <w:tr w:rsidR="00335500" w:rsidRPr="00C042BD" w14:paraId="7B4C8126" w14:textId="77777777" w:rsidTr="00FA6008">
        <w:trPr>
          <w:cantSplit/>
          <w:trHeight w:val="1128"/>
        </w:trPr>
        <w:tc>
          <w:tcPr>
            <w:tcW w:w="4390" w:type="dxa"/>
            <w:gridSpan w:val="2"/>
          </w:tcPr>
          <w:p w14:paraId="69530FA3" w14:textId="77777777" w:rsidR="00420212" w:rsidRPr="009010EE" w:rsidRDefault="00420212" w:rsidP="00420212">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sidR="002600EC">
              <w:rPr>
                <w:rFonts w:ascii="Calibri" w:eastAsia="Calibri" w:hAnsi="Calibri"/>
                <w:sz w:val="22"/>
                <w:lang w:eastAsia="pl-PL"/>
              </w:rPr>
              <w:t xml:space="preserve">, REGON, </w:t>
            </w:r>
            <w:r w:rsidR="002860B5">
              <w:rPr>
                <w:rFonts w:ascii="Calibri" w:eastAsia="Calibri" w:hAnsi="Calibri"/>
                <w:sz w:val="22"/>
                <w:lang w:eastAsia="pl-PL"/>
              </w:rPr>
              <w:t xml:space="preserve">województwo, </w:t>
            </w:r>
            <w:r w:rsidR="002600EC">
              <w:rPr>
                <w:rFonts w:ascii="Calibri" w:eastAsia="Calibri" w:hAnsi="Calibri"/>
                <w:sz w:val="22"/>
                <w:lang w:eastAsia="pl-PL"/>
              </w:rPr>
              <w:t>telefon, adres e-mail</w:t>
            </w:r>
            <w:r w:rsidRPr="009010EE">
              <w:rPr>
                <w:rFonts w:ascii="Calibri" w:eastAsia="Calibri" w:hAnsi="Calibri"/>
                <w:sz w:val="22"/>
                <w:lang w:eastAsia="pl-PL"/>
              </w:rPr>
              <w:t>)</w:t>
            </w:r>
          </w:p>
          <w:p w14:paraId="328BC166" w14:textId="77777777"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4824" w:type="dxa"/>
            <w:vMerge/>
          </w:tcPr>
          <w:p w14:paraId="36873016" w14:textId="77777777"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14:paraId="410381BF" w14:textId="77777777"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14:paraId="3E954870" w14:textId="77777777"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w:t>
      </w:r>
      <w:proofErr w:type="spellStart"/>
      <w:r w:rsidRPr="00C042BD">
        <w:rPr>
          <w:rFonts w:ascii="Calibri" w:hAnsi="Calibri"/>
          <w:sz w:val="22"/>
          <w:lang w:eastAsia="pl-PL"/>
        </w:rPr>
        <w:t>ych</w:t>
      </w:r>
      <w:proofErr w:type="spellEnd"/>
      <w:r w:rsidRPr="00C042BD">
        <w:rPr>
          <w:rFonts w:ascii="Calibri" w:hAnsi="Calibri"/>
          <w:sz w:val="22"/>
          <w:lang w:eastAsia="pl-PL"/>
        </w:rPr>
        <w:t>) powyżej Wykonawcy(ów) oferuję(</w:t>
      </w:r>
      <w:proofErr w:type="spellStart"/>
      <w:r w:rsidRPr="00C042BD">
        <w:rPr>
          <w:rFonts w:ascii="Calibri" w:hAnsi="Calibri"/>
          <w:sz w:val="22"/>
          <w:lang w:eastAsia="pl-PL"/>
        </w:rPr>
        <w:t>emy</w:t>
      </w:r>
      <w:proofErr w:type="spellEnd"/>
      <w:r w:rsidRPr="00C042BD">
        <w:rPr>
          <w:rFonts w:ascii="Calibri" w:hAnsi="Calibri"/>
          <w:sz w:val="22"/>
          <w:lang w:eastAsia="pl-PL"/>
        </w:rPr>
        <w:t xml:space="preserve">) realizację na rzecz Zamawiającego zamówienia publicznego </w:t>
      </w:r>
      <w:r w:rsidR="00586F22">
        <w:rPr>
          <w:rFonts w:ascii="Calibri" w:hAnsi="Calibri"/>
          <w:sz w:val="22"/>
          <w:lang w:eastAsia="pl-PL"/>
        </w:rPr>
        <w:t>pn.</w:t>
      </w:r>
      <w:r w:rsidRPr="00C042BD">
        <w:rPr>
          <w:rFonts w:ascii="Calibri" w:hAnsi="Calibri"/>
          <w:sz w:val="22"/>
          <w:lang w:eastAsia="pl-PL"/>
        </w:rPr>
        <w:t>:</w:t>
      </w:r>
    </w:p>
    <w:p w14:paraId="0008D88B" w14:textId="77777777"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335500" w:rsidRPr="00C042BD" w14:paraId="2569956D" w14:textId="77777777" w:rsidTr="001143ED">
        <w:trPr>
          <w:jc w:val="center"/>
        </w:trPr>
        <w:tc>
          <w:tcPr>
            <w:tcW w:w="9143" w:type="dxa"/>
          </w:tcPr>
          <w:p w14:paraId="6E67F687" w14:textId="304AEFDB" w:rsidR="00335500" w:rsidRPr="00F467B9" w:rsidRDefault="00991631" w:rsidP="00E07660">
            <w:pPr>
              <w:shd w:val="clear" w:color="auto" w:fill="FFFFFF"/>
              <w:spacing w:line="240" w:lineRule="auto"/>
              <w:ind w:firstLine="0"/>
              <w:jc w:val="center"/>
              <w:rPr>
                <w:rFonts w:ascii="Calibri" w:hAnsi="Calibri"/>
                <w:b/>
                <w:sz w:val="22"/>
                <w:lang w:eastAsia="pl-PL"/>
              </w:rPr>
            </w:pPr>
            <w:r>
              <w:rPr>
                <w:rFonts w:ascii="Calibri" w:hAnsi="Calibri" w:cs="Calibri"/>
                <w:b/>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Pr>
                <w:rFonts w:ascii="Calibri" w:hAnsi="Calibri" w:cs="Calibri"/>
                <w:b/>
                <w:sz w:val="22"/>
              </w:rPr>
              <w:t>”</w:t>
            </w:r>
            <w:r w:rsidR="009A3F28">
              <w:rPr>
                <w:rFonts w:ascii="Calibri" w:hAnsi="Calibri" w:cs="Arial"/>
                <w:b/>
                <w:bCs/>
                <w:iCs/>
                <w:sz w:val="22"/>
              </w:rPr>
              <w:t xml:space="preserve"> </w:t>
            </w:r>
            <w:r w:rsidR="00623B62">
              <w:rPr>
                <w:rFonts w:ascii="Calibri" w:hAnsi="Calibri" w:cs="Arial"/>
                <w:b/>
                <w:bCs/>
                <w:iCs/>
                <w:sz w:val="22"/>
              </w:rPr>
              <w:t xml:space="preserve">– sprawa </w:t>
            </w:r>
            <w:r w:rsidR="00623B62" w:rsidRPr="008906A0">
              <w:rPr>
                <w:rFonts w:ascii="Calibri" w:hAnsi="Calibri" w:cs="Arial"/>
                <w:b/>
                <w:bCs/>
                <w:iCs/>
                <w:sz w:val="22"/>
              </w:rPr>
              <w:t xml:space="preserve">numer: </w:t>
            </w:r>
            <w:r w:rsidR="009A3F28">
              <w:rPr>
                <w:rFonts w:ascii="Calibri" w:hAnsi="Calibri"/>
                <w:b/>
                <w:sz w:val="22"/>
                <w:lang w:eastAsia="pl-PL"/>
              </w:rPr>
              <w:t>BA.WZP.26.</w:t>
            </w:r>
            <w:r w:rsidR="00E07660">
              <w:rPr>
                <w:rFonts w:ascii="Calibri" w:hAnsi="Calibri"/>
                <w:b/>
                <w:sz w:val="22"/>
                <w:lang w:eastAsia="pl-PL"/>
              </w:rPr>
              <w:t>39</w:t>
            </w:r>
            <w:r w:rsidR="0058498F" w:rsidRPr="0058498F">
              <w:rPr>
                <w:rFonts w:ascii="Calibri" w:hAnsi="Calibri"/>
                <w:b/>
                <w:sz w:val="22"/>
                <w:lang w:eastAsia="pl-PL"/>
              </w:rPr>
              <w:t>.2021</w:t>
            </w:r>
          </w:p>
        </w:tc>
      </w:tr>
    </w:tbl>
    <w:p w14:paraId="5E964BF0" w14:textId="77777777" w:rsidR="00335500" w:rsidRPr="00C042BD" w:rsidRDefault="00335500" w:rsidP="00060836">
      <w:pPr>
        <w:widowControl w:val="0"/>
        <w:numPr>
          <w:ilvl w:val="12"/>
          <w:numId w:val="0"/>
        </w:numPr>
        <w:shd w:val="clear" w:color="auto" w:fill="FFFFFF"/>
        <w:spacing w:line="240" w:lineRule="auto"/>
        <w:jc w:val="left"/>
        <w:rPr>
          <w:rFonts w:ascii="Calibri" w:hAnsi="Calibri"/>
          <w:sz w:val="22"/>
          <w:lang w:eastAsia="pl-PL"/>
        </w:rPr>
      </w:pPr>
    </w:p>
    <w:p w14:paraId="46EC321E" w14:textId="77777777"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14:paraId="6E4B935E" w14:textId="77777777" w:rsidR="00F651C2" w:rsidRPr="00C042BD" w:rsidRDefault="00F651C2" w:rsidP="00060836">
      <w:pPr>
        <w:widowControl w:val="0"/>
        <w:numPr>
          <w:ilvl w:val="12"/>
          <w:numId w:val="0"/>
        </w:numPr>
        <w:shd w:val="clear" w:color="auto" w:fill="FFFFFF"/>
        <w:spacing w:line="240" w:lineRule="auto"/>
        <w:jc w:val="center"/>
        <w:rPr>
          <w:rFonts w:ascii="Calibri" w:hAnsi="Calibri"/>
          <w:sz w:val="22"/>
          <w:lang w:eastAsia="pl-PL"/>
        </w:rPr>
      </w:pPr>
    </w:p>
    <w:p w14:paraId="6461819F" w14:textId="77777777" w:rsidR="00A6402B" w:rsidRPr="00C042BD" w:rsidRDefault="00A6402B" w:rsidP="00B516F2">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w pełni i bez zastrzeżeń postanowienia: SWZ dla niniejszego</w:t>
      </w:r>
      <w:r w:rsidR="009010EE">
        <w:rPr>
          <w:rFonts w:ascii="Calibri" w:hAnsi="Calibri"/>
          <w:sz w:val="22"/>
          <w:lang w:eastAsia="pl-PL"/>
        </w:rPr>
        <w:t xml:space="preserve"> zamówienia, wyjaśnień do tej SWZ oraz modyfikacji tej S</w:t>
      </w:r>
      <w:r w:rsidRPr="00C042BD">
        <w:rPr>
          <w:rFonts w:ascii="Calibri" w:hAnsi="Calibri"/>
          <w:sz w:val="22"/>
          <w:lang w:eastAsia="pl-PL"/>
        </w:rPr>
        <w:t>WZ,</w:t>
      </w:r>
    </w:p>
    <w:p w14:paraId="0BB69000" w14:textId="77777777" w:rsidR="00A6402B" w:rsidRPr="00C042BD" w:rsidRDefault="00A6402B" w:rsidP="00B516F2">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gwarantuję(</w:t>
      </w:r>
      <w:proofErr w:type="spellStart"/>
      <w:r w:rsidRPr="00C042BD">
        <w:rPr>
          <w:rFonts w:ascii="Calibri" w:hAnsi="Calibri"/>
          <w:sz w:val="22"/>
          <w:lang w:eastAsia="pl-PL"/>
        </w:rPr>
        <w:t>emy</w:t>
      </w:r>
      <w:proofErr w:type="spellEnd"/>
      <w:r w:rsidRPr="00C042BD">
        <w:rPr>
          <w:rFonts w:ascii="Calibri" w:hAnsi="Calibri"/>
          <w:sz w:val="22"/>
          <w:lang w:eastAsia="pl-PL"/>
        </w:rPr>
        <w:t xml:space="preserve">) wykonanie całości niniejszego </w:t>
      </w:r>
      <w:r w:rsidR="009010EE">
        <w:rPr>
          <w:rFonts w:ascii="Calibri" w:hAnsi="Calibri"/>
          <w:sz w:val="22"/>
          <w:lang w:eastAsia="pl-PL"/>
        </w:rPr>
        <w:t>zamówienia zgodnie z treścią: S</w:t>
      </w:r>
      <w:r w:rsidRPr="00C042BD">
        <w:rPr>
          <w:rFonts w:ascii="Calibri" w:hAnsi="Calibri"/>
          <w:sz w:val="22"/>
          <w:lang w:eastAsia="pl-PL"/>
        </w:rPr>
        <w:t>WZ, wyjaśnie</w:t>
      </w:r>
      <w:r w:rsidR="009010EE">
        <w:rPr>
          <w:rFonts w:ascii="Calibri" w:hAnsi="Calibri"/>
          <w:sz w:val="22"/>
          <w:lang w:eastAsia="pl-PL"/>
        </w:rPr>
        <w:t>ń do S</w:t>
      </w:r>
      <w:r w:rsidRPr="00C042BD">
        <w:rPr>
          <w:rFonts w:ascii="Calibri" w:hAnsi="Calibri"/>
          <w:sz w:val="22"/>
          <w:lang w:eastAsia="pl-PL"/>
        </w:rPr>
        <w:t>WZ oraz jej modyfikacji,</w:t>
      </w:r>
    </w:p>
    <w:p w14:paraId="75BEFE4E" w14:textId="6269010E" w:rsidR="00937687" w:rsidRDefault="00F53979" w:rsidP="009C23C2">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 xml:space="preserve">cena mojej (naszej) oferty za realizację całości niniejszego zamówienia wynosi </w:t>
      </w:r>
      <w:r w:rsidRPr="00623B62">
        <w:rPr>
          <w:rFonts w:ascii="Calibri" w:hAnsi="Calibri"/>
          <w:b/>
          <w:sz w:val="22"/>
          <w:lang w:eastAsia="pl-PL"/>
        </w:rPr>
        <w:t>brutto</w:t>
      </w:r>
      <w:r w:rsidRPr="00C042BD">
        <w:rPr>
          <w:rFonts w:ascii="Calibri" w:hAnsi="Calibri"/>
          <w:vertAlign w:val="superscript"/>
          <w:lang w:eastAsia="pl-PL"/>
        </w:rPr>
        <w:footnoteReference w:id="2"/>
      </w:r>
      <w:r w:rsidR="00673E7F">
        <w:rPr>
          <w:rFonts w:ascii="Calibri" w:hAnsi="Calibri"/>
          <w:b/>
          <w:sz w:val="22"/>
          <w:lang w:eastAsia="pl-PL"/>
        </w:rPr>
        <w:t xml:space="preserve"> </w:t>
      </w:r>
      <w:r w:rsidRPr="00623B62">
        <w:rPr>
          <w:rFonts w:ascii="Calibri" w:hAnsi="Calibri"/>
          <w:b/>
          <w:sz w:val="22"/>
          <w:lang w:eastAsia="pl-PL"/>
        </w:rPr>
        <w:t>............................................. PLN</w:t>
      </w:r>
      <w:r w:rsidR="004D54A8" w:rsidRPr="004D54A8">
        <w:rPr>
          <w:rFonts w:ascii="Calibri" w:hAnsi="Calibri"/>
          <w:b/>
          <w:sz w:val="22"/>
          <w:vertAlign w:val="superscript"/>
          <w:lang w:eastAsia="pl-PL"/>
        </w:rPr>
        <w:footnoteReference w:id="3"/>
      </w:r>
      <w:r w:rsidRPr="00C042BD">
        <w:rPr>
          <w:rFonts w:ascii="Calibri" w:hAnsi="Calibri"/>
          <w:sz w:val="22"/>
          <w:lang w:eastAsia="pl-PL"/>
        </w:rPr>
        <w:t xml:space="preserve"> (słownie: ........................................</w:t>
      </w:r>
      <w:r w:rsidR="00C7799F">
        <w:rPr>
          <w:rFonts w:ascii="Calibri" w:hAnsi="Calibri"/>
          <w:sz w:val="22"/>
          <w:lang w:eastAsia="pl-PL"/>
        </w:rPr>
        <w:t>………….</w:t>
      </w:r>
      <w:r w:rsidRPr="00C042BD">
        <w:rPr>
          <w:rFonts w:ascii="Calibri" w:hAnsi="Calibri"/>
          <w:sz w:val="22"/>
          <w:lang w:eastAsia="pl-PL"/>
        </w:rPr>
        <w:t xml:space="preserve"> </w:t>
      </w:r>
      <w:r w:rsidR="007F08E8">
        <w:rPr>
          <w:rFonts w:ascii="Calibri" w:hAnsi="Calibri"/>
          <w:sz w:val="22"/>
          <w:lang w:eastAsia="pl-PL"/>
        </w:rPr>
        <w:t>groszy</w:t>
      </w:r>
      <w:r w:rsidRPr="00C042BD">
        <w:rPr>
          <w:rFonts w:ascii="Calibri" w:hAnsi="Calibri"/>
          <w:sz w:val="22"/>
          <w:lang w:eastAsia="pl-PL"/>
        </w:rPr>
        <w:t>)</w:t>
      </w:r>
      <w:r w:rsidR="00C63029">
        <w:rPr>
          <w:rFonts w:ascii="Calibri" w:hAnsi="Calibri"/>
          <w:sz w:val="22"/>
          <w:lang w:eastAsia="pl-PL"/>
        </w:rPr>
        <w:t xml:space="preserve">, w tym podatek VAT </w:t>
      </w:r>
      <w:r w:rsidR="00C63029" w:rsidRPr="00623B62">
        <w:rPr>
          <w:rFonts w:ascii="Calibri" w:hAnsi="Calibri"/>
          <w:b/>
          <w:sz w:val="22"/>
          <w:lang w:eastAsia="pl-PL"/>
        </w:rPr>
        <w:t>............................................. PLN</w:t>
      </w:r>
      <w:r w:rsidR="00C63029" w:rsidRPr="00C042BD">
        <w:rPr>
          <w:rFonts w:ascii="Calibri" w:hAnsi="Calibri"/>
          <w:sz w:val="22"/>
          <w:lang w:eastAsia="pl-PL"/>
        </w:rPr>
        <w:t xml:space="preserve"> (słownie: ........................................</w:t>
      </w:r>
      <w:r w:rsidR="00C63029">
        <w:rPr>
          <w:rFonts w:ascii="Calibri" w:hAnsi="Calibri"/>
          <w:sz w:val="22"/>
          <w:lang w:eastAsia="pl-PL"/>
        </w:rPr>
        <w:t>………….</w:t>
      </w:r>
      <w:r w:rsidR="00C63029" w:rsidRPr="00C042BD">
        <w:rPr>
          <w:rFonts w:ascii="Calibri" w:hAnsi="Calibri"/>
          <w:sz w:val="22"/>
          <w:lang w:eastAsia="pl-PL"/>
        </w:rPr>
        <w:t xml:space="preserve"> </w:t>
      </w:r>
      <w:r w:rsidR="00C63029">
        <w:rPr>
          <w:rFonts w:ascii="Calibri" w:hAnsi="Calibri"/>
          <w:sz w:val="22"/>
          <w:lang w:eastAsia="pl-PL"/>
        </w:rPr>
        <w:t>groszy</w:t>
      </w:r>
      <w:r w:rsidR="00C63029" w:rsidRPr="00C042BD">
        <w:rPr>
          <w:rFonts w:ascii="Calibri" w:hAnsi="Calibri"/>
          <w:sz w:val="22"/>
          <w:lang w:eastAsia="pl-PL"/>
        </w:rPr>
        <w:t>)</w:t>
      </w:r>
      <w:r w:rsidR="00C63029">
        <w:rPr>
          <w:rFonts w:ascii="Calibri" w:hAnsi="Calibri"/>
          <w:sz w:val="22"/>
          <w:lang w:eastAsia="pl-PL"/>
        </w:rPr>
        <w:t xml:space="preserve"> oraz </w:t>
      </w:r>
      <w:r w:rsidR="00C63029" w:rsidRPr="00C63029">
        <w:rPr>
          <w:rFonts w:ascii="Calibri" w:hAnsi="Calibri"/>
          <w:b/>
          <w:sz w:val="22"/>
          <w:lang w:eastAsia="pl-PL"/>
        </w:rPr>
        <w:t>netto</w:t>
      </w:r>
      <w:r w:rsidR="00C63029">
        <w:rPr>
          <w:rFonts w:ascii="Calibri" w:hAnsi="Calibri"/>
          <w:sz w:val="22"/>
          <w:lang w:eastAsia="pl-PL"/>
        </w:rPr>
        <w:t xml:space="preserve"> </w:t>
      </w:r>
      <w:r w:rsidR="00C63029" w:rsidRPr="00623B62">
        <w:rPr>
          <w:rFonts w:ascii="Calibri" w:hAnsi="Calibri"/>
          <w:b/>
          <w:sz w:val="22"/>
          <w:lang w:eastAsia="pl-PL"/>
        </w:rPr>
        <w:t>............................................. PLN</w:t>
      </w:r>
      <w:r w:rsidR="00C63029" w:rsidRPr="00C042BD">
        <w:rPr>
          <w:rFonts w:ascii="Calibri" w:hAnsi="Calibri"/>
          <w:sz w:val="22"/>
          <w:lang w:eastAsia="pl-PL"/>
        </w:rPr>
        <w:t xml:space="preserve"> (słownie: ........................................</w:t>
      </w:r>
      <w:r w:rsidR="00C63029">
        <w:rPr>
          <w:rFonts w:ascii="Calibri" w:hAnsi="Calibri"/>
          <w:sz w:val="22"/>
          <w:lang w:eastAsia="pl-PL"/>
        </w:rPr>
        <w:t>………….</w:t>
      </w:r>
      <w:r w:rsidR="00C63029" w:rsidRPr="00C042BD">
        <w:rPr>
          <w:rFonts w:ascii="Calibri" w:hAnsi="Calibri"/>
          <w:sz w:val="22"/>
          <w:lang w:eastAsia="pl-PL"/>
        </w:rPr>
        <w:t xml:space="preserve"> </w:t>
      </w:r>
      <w:r w:rsidR="00C63029">
        <w:rPr>
          <w:rFonts w:ascii="Calibri" w:hAnsi="Calibri"/>
          <w:sz w:val="22"/>
          <w:lang w:eastAsia="pl-PL"/>
        </w:rPr>
        <w:t>groszy</w:t>
      </w:r>
      <w:r w:rsidR="00C63029" w:rsidRPr="00C042BD">
        <w:rPr>
          <w:rFonts w:ascii="Calibri" w:hAnsi="Calibri"/>
          <w:sz w:val="22"/>
          <w:lang w:eastAsia="pl-PL"/>
        </w:rPr>
        <w:t>)</w:t>
      </w:r>
      <w:r w:rsidR="00837A99">
        <w:rPr>
          <w:rFonts w:ascii="Calibri" w:hAnsi="Calibri"/>
          <w:sz w:val="22"/>
          <w:lang w:eastAsia="pl-PL"/>
        </w:rPr>
        <w:t>, w tym:</w:t>
      </w:r>
    </w:p>
    <w:p w14:paraId="3DA6DF3D" w14:textId="77777777"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 xml:space="preserve">a) </w:t>
      </w:r>
      <w:r w:rsidRPr="00C8768C">
        <w:rPr>
          <w:rFonts w:ascii="Calibri" w:hAnsi="Calibri" w:cs="Calibri"/>
          <w:color w:val="auto"/>
          <w:sz w:val="22"/>
          <w:szCs w:val="22"/>
          <w:lang w:eastAsia="en-US"/>
        </w:rPr>
        <w:t>D</w:t>
      </w:r>
      <w:r w:rsidRPr="00C8768C">
        <w:rPr>
          <w:rFonts w:ascii="Calibri" w:hAnsi="Calibri" w:cs="Calibri"/>
          <w:color w:val="auto"/>
          <w:sz w:val="22"/>
          <w:szCs w:val="22"/>
        </w:rPr>
        <w:t>ostarczenie licencji na oprogramowanie BI:</w:t>
      </w:r>
    </w:p>
    <w:p w14:paraId="45CEEBA5" w14:textId="5F284179"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 xml:space="preserve">netto ………………………. zł </w:t>
      </w:r>
    </w:p>
    <w:p w14:paraId="2E32F388" w14:textId="65A4C057"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 xml:space="preserve">podatek VAT ……………... zł </w:t>
      </w:r>
    </w:p>
    <w:p w14:paraId="73B57308" w14:textId="431F34DF"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brutto ……………………... zł;</w:t>
      </w:r>
    </w:p>
    <w:p w14:paraId="130AF6D1" w14:textId="77777777" w:rsidR="00837A99" w:rsidRPr="00C8768C" w:rsidRDefault="00837A99" w:rsidP="00C8768C">
      <w:pPr>
        <w:pStyle w:val="Default"/>
        <w:ind w:left="357"/>
        <w:rPr>
          <w:rFonts w:ascii="Calibri" w:hAnsi="Calibri" w:cs="Calibri"/>
          <w:color w:val="auto"/>
          <w:sz w:val="22"/>
          <w:szCs w:val="22"/>
        </w:rPr>
      </w:pPr>
    </w:p>
    <w:p w14:paraId="26AB5B9C" w14:textId="77777777"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b) Usługa instalacji i konfiguracji oprogramowania BI na środowisku serwerowym Zamawiającego wraz z przygotowaniem dokumentacji powdrożeniowej:</w:t>
      </w:r>
    </w:p>
    <w:p w14:paraId="16E6458B" w14:textId="2145F818"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 xml:space="preserve">netto ………………………. zł </w:t>
      </w:r>
    </w:p>
    <w:p w14:paraId="1B069F1E" w14:textId="69AC17E3"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 xml:space="preserve">podatek VAT ……………... zł </w:t>
      </w:r>
    </w:p>
    <w:p w14:paraId="68130F86" w14:textId="67F90FC5"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brutto ……………………... zł;</w:t>
      </w:r>
    </w:p>
    <w:p w14:paraId="3E47686A" w14:textId="77777777" w:rsidR="00837A99" w:rsidRPr="00C8768C" w:rsidRDefault="00837A99" w:rsidP="00C8768C">
      <w:pPr>
        <w:pStyle w:val="Default"/>
        <w:ind w:left="357"/>
        <w:rPr>
          <w:rFonts w:ascii="Calibri" w:hAnsi="Calibri" w:cs="Calibri"/>
          <w:color w:val="auto"/>
          <w:sz w:val="22"/>
          <w:szCs w:val="22"/>
        </w:rPr>
      </w:pPr>
    </w:p>
    <w:p w14:paraId="547D7117" w14:textId="77777777"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c)  Szkolenie pracowników Zamawiającego z obsługi oprogramowania BI:</w:t>
      </w:r>
    </w:p>
    <w:p w14:paraId="6B685D3D" w14:textId="3DFEC263"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lastRenderedPageBreak/>
        <w:t xml:space="preserve">netto ………………………. zł </w:t>
      </w:r>
    </w:p>
    <w:p w14:paraId="1DCDDDDB" w14:textId="4FD13619" w:rsidR="00837A99" w:rsidRPr="00C8768C" w:rsidRDefault="00837A99" w:rsidP="00C8768C">
      <w:pPr>
        <w:pStyle w:val="Default"/>
        <w:ind w:left="357"/>
        <w:rPr>
          <w:rFonts w:ascii="Calibri" w:hAnsi="Calibri" w:cs="Calibri"/>
          <w:color w:val="auto"/>
          <w:sz w:val="22"/>
          <w:szCs w:val="22"/>
        </w:rPr>
      </w:pPr>
      <w:r w:rsidRPr="00C8768C">
        <w:rPr>
          <w:rFonts w:ascii="Calibri" w:hAnsi="Calibri" w:cs="Calibri"/>
          <w:color w:val="auto"/>
          <w:sz w:val="22"/>
          <w:szCs w:val="22"/>
        </w:rPr>
        <w:t xml:space="preserve">podatek VAT ……………... zł </w:t>
      </w:r>
    </w:p>
    <w:p w14:paraId="7DC4D539" w14:textId="22C2103D" w:rsidR="00837A99" w:rsidRPr="00C8768C" w:rsidRDefault="00C8768C" w:rsidP="00C8768C">
      <w:pPr>
        <w:pStyle w:val="Default"/>
        <w:ind w:left="357"/>
        <w:rPr>
          <w:rFonts w:ascii="Calibri" w:hAnsi="Calibri" w:cs="Calibri"/>
          <w:color w:val="auto"/>
          <w:sz w:val="22"/>
          <w:szCs w:val="22"/>
        </w:rPr>
      </w:pPr>
      <w:r w:rsidRPr="00C8768C">
        <w:rPr>
          <w:rFonts w:ascii="Calibri" w:hAnsi="Calibri" w:cs="Calibri"/>
          <w:color w:val="auto"/>
          <w:sz w:val="22"/>
          <w:szCs w:val="22"/>
        </w:rPr>
        <w:t>brutto ……………………... zł.</w:t>
      </w:r>
    </w:p>
    <w:p w14:paraId="715A57A4" w14:textId="77777777" w:rsidR="00837A99" w:rsidRPr="00C8768C" w:rsidRDefault="00837A99" w:rsidP="00837A99">
      <w:pPr>
        <w:shd w:val="clear" w:color="auto" w:fill="FFFFFF"/>
        <w:spacing w:line="288" w:lineRule="auto"/>
        <w:ind w:left="357" w:firstLine="0"/>
        <w:rPr>
          <w:rFonts w:ascii="Calibri" w:hAnsi="Calibri"/>
          <w:sz w:val="22"/>
          <w:lang w:eastAsia="pl-PL"/>
        </w:rPr>
      </w:pPr>
    </w:p>
    <w:p w14:paraId="0FBCF19D" w14:textId="13B28E1F" w:rsidR="00386F3F" w:rsidRPr="00E97A16" w:rsidRDefault="00CF60DA" w:rsidP="00E97A16">
      <w:pPr>
        <w:numPr>
          <w:ilvl w:val="0"/>
          <w:numId w:val="5"/>
        </w:numPr>
        <w:shd w:val="clear" w:color="auto" w:fill="FFFFFF"/>
        <w:tabs>
          <w:tab w:val="clear" w:pos="360"/>
          <w:tab w:val="num" w:pos="0"/>
        </w:tabs>
        <w:spacing w:line="288" w:lineRule="auto"/>
        <w:rPr>
          <w:rFonts w:ascii="Calibri" w:hAnsi="Calibri"/>
          <w:sz w:val="22"/>
          <w:lang w:eastAsia="pl-PL"/>
        </w:rPr>
      </w:pPr>
      <w:r w:rsidRPr="00E97A16">
        <w:rPr>
          <w:rFonts w:ascii="Calibri" w:hAnsi="Calibri"/>
          <w:sz w:val="22"/>
          <w:lang w:eastAsia="pl-PL"/>
        </w:rPr>
        <w:t>zgodnie z p</w:t>
      </w:r>
      <w:r w:rsidR="00FA6008" w:rsidRPr="00E97A16">
        <w:rPr>
          <w:rFonts w:ascii="Calibri" w:hAnsi="Calibri"/>
          <w:sz w:val="22"/>
          <w:lang w:eastAsia="pl-PL"/>
        </w:rPr>
        <w:t>k</w:t>
      </w:r>
      <w:r w:rsidRPr="00E97A16">
        <w:rPr>
          <w:rFonts w:ascii="Calibri" w:hAnsi="Calibri"/>
          <w:sz w:val="22"/>
          <w:lang w:eastAsia="pl-PL"/>
        </w:rPr>
        <w:t xml:space="preserve">t XXI.3 </w:t>
      </w:r>
      <w:r w:rsidR="009C23C2" w:rsidRPr="00E97A16">
        <w:rPr>
          <w:rFonts w:ascii="Calibri" w:hAnsi="Calibri"/>
          <w:sz w:val="22"/>
          <w:lang w:eastAsia="pl-PL"/>
        </w:rPr>
        <w:t>SWZ oferujemy</w:t>
      </w:r>
      <w:r w:rsidR="00E97A16" w:rsidRPr="00E97A16">
        <w:rPr>
          <w:rFonts w:ascii="Calibri" w:hAnsi="Calibri"/>
          <w:sz w:val="22"/>
          <w:lang w:eastAsia="pl-PL"/>
        </w:rPr>
        <w:t xml:space="preserve"> </w:t>
      </w:r>
      <w:r w:rsidR="00E97A16">
        <w:rPr>
          <w:rFonts w:ascii="Calibri" w:hAnsi="Calibri"/>
          <w:sz w:val="22"/>
        </w:rPr>
        <w:t>dostawę</w:t>
      </w:r>
      <w:r w:rsidR="00E97A16" w:rsidRPr="00990C76">
        <w:rPr>
          <w:rFonts w:ascii="Calibri" w:hAnsi="Calibri"/>
          <w:sz w:val="22"/>
        </w:rPr>
        <w:t xml:space="preserve"> </w:t>
      </w:r>
      <w:r w:rsidR="00E97A16" w:rsidRPr="008977B6">
        <w:rPr>
          <w:rFonts w:asciiTheme="minorHAnsi" w:hAnsiTheme="minorHAnsi"/>
          <w:sz w:val="22"/>
          <w:lang w:eastAsia="pl-PL"/>
        </w:rPr>
        <w:t xml:space="preserve">licencji </w:t>
      </w:r>
      <w:r w:rsidR="00E97A16">
        <w:rPr>
          <w:rFonts w:asciiTheme="minorHAnsi" w:hAnsiTheme="minorHAnsi"/>
          <w:sz w:val="22"/>
          <w:lang w:eastAsia="pl-PL"/>
        </w:rPr>
        <w:t xml:space="preserve">na oprogramowanie klasy BI </w:t>
      </w:r>
      <w:r w:rsidR="00E97A16">
        <w:rPr>
          <w:rFonts w:ascii="Calibri" w:hAnsi="Calibri"/>
          <w:sz w:val="22"/>
        </w:rPr>
        <w:t xml:space="preserve">do </w:t>
      </w:r>
      <w:r w:rsidR="00E97A16" w:rsidRPr="00990C76">
        <w:rPr>
          <w:rFonts w:ascii="Calibri" w:hAnsi="Calibri"/>
          <w:bCs/>
          <w:sz w:val="22"/>
        </w:rPr>
        <w:t>……….</w:t>
      </w:r>
      <w:r w:rsidR="00E97A16">
        <w:rPr>
          <w:rFonts w:ascii="Calibri" w:hAnsi="Calibri"/>
          <w:bCs/>
          <w:sz w:val="22"/>
        </w:rPr>
        <w:t xml:space="preserve"> </w:t>
      </w:r>
      <w:r w:rsidR="00E97A16">
        <w:rPr>
          <w:rFonts w:asciiTheme="minorHAnsi" w:hAnsiTheme="minorHAnsi"/>
          <w:sz w:val="22"/>
          <w:lang w:eastAsia="pl-PL"/>
        </w:rPr>
        <w:t>kalendarzowych od dnia podpisania umowy</w:t>
      </w:r>
      <w:r w:rsidR="00E97A16" w:rsidRPr="00990C76">
        <w:rPr>
          <w:rFonts w:ascii="Calibri" w:hAnsi="Calibri"/>
          <w:bCs/>
          <w:sz w:val="22"/>
        </w:rPr>
        <w:t xml:space="preserve"> </w:t>
      </w:r>
      <w:r w:rsidR="00E97A16" w:rsidRPr="00990C76">
        <w:rPr>
          <w:rFonts w:ascii="Calibri" w:hAnsi="Calibri"/>
          <w:bCs/>
          <w:sz w:val="22"/>
          <w:vertAlign w:val="superscript"/>
        </w:rPr>
        <w:footnoteReference w:id="4"/>
      </w:r>
      <w:r w:rsidR="00E97A16" w:rsidRPr="00990C76">
        <w:rPr>
          <w:rFonts w:ascii="Calibri" w:hAnsi="Calibri"/>
          <w:bCs/>
          <w:sz w:val="22"/>
        </w:rPr>
        <w:t>;</w:t>
      </w:r>
    </w:p>
    <w:p w14:paraId="39E0957B" w14:textId="77777777" w:rsidR="00386F3F" w:rsidRPr="00F8471E" w:rsidRDefault="00386F3F" w:rsidP="00386F3F">
      <w:pPr>
        <w:shd w:val="clear" w:color="auto" w:fill="FFFFFF"/>
        <w:spacing w:line="240" w:lineRule="auto"/>
        <w:ind w:firstLine="0"/>
        <w:rPr>
          <w:rFonts w:ascii="Calibri" w:hAnsi="Calibri"/>
          <w:sz w:val="22"/>
        </w:rPr>
      </w:pPr>
    </w:p>
    <w:p w14:paraId="6E959F99" w14:textId="77777777" w:rsidR="00CF2358" w:rsidRPr="00C042BD" w:rsidRDefault="00687E63" w:rsidP="009C23C2">
      <w:pPr>
        <w:numPr>
          <w:ilvl w:val="0"/>
          <w:numId w:val="5"/>
        </w:numPr>
        <w:shd w:val="clear" w:color="auto" w:fill="FFFFFF"/>
        <w:spacing w:line="288" w:lineRule="auto"/>
        <w:rPr>
          <w:rFonts w:ascii="Calibri" w:hAnsi="Calibri"/>
          <w:sz w:val="22"/>
        </w:rPr>
      </w:pPr>
      <w:r>
        <w:rPr>
          <w:rFonts w:ascii="Calibri" w:hAnsi="Calibri"/>
          <w:sz w:val="22"/>
        </w:rPr>
        <w:t>stosownie do</w:t>
      </w:r>
      <w:r w:rsidR="00843AFA" w:rsidRPr="00C042BD">
        <w:rPr>
          <w:rFonts w:ascii="Calibri" w:hAnsi="Calibri"/>
          <w:sz w:val="22"/>
        </w:rPr>
        <w:t xml:space="preserve"> art. </w:t>
      </w:r>
      <w:r>
        <w:rPr>
          <w:rFonts w:ascii="Calibri" w:hAnsi="Calibri"/>
          <w:sz w:val="22"/>
        </w:rPr>
        <w:t xml:space="preserve">225 </w:t>
      </w:r>
      <w:r w:rsidR="00843AFA" w:rsidRPr="00C042BD">
        <w:rPr>
          <w:rFonts w:ascii="Calibri" w:hAnsi="Calibri"/>
          <w:sz w:val="22"/>
        </w:rPr>
        <w:t xml:space="preserve">ustawy </w:t>
      </w:r>
      <w:proofErr w:type="spellStart"/>
      <w:r>
        <w:rPr>
          <w:rFonts w:ascii="Calibri" w:hAnsi="Calibri"/>
          <w:sz w:val="22"/>
        </w:rPr>
        <w:t>Pzp</w:t>
      </w:r>
      <w:proofErr w:type="spellEnd"/>
      <w:r>
        <w:rPr>
          <w:rFonts w:ascii="Calibri" w:hAnsi="Calibri"/>
          <w:sz w:val="22"/>
        </w:rPr>
        <w:t xml:space="preserve"> </w:t>
      </w:r>
      <w:r w:rsidR="00843AFA" w:rsidRPr="00C042BD">
        <w:rPr>
          <w:rFonts w:ascii="Calibri" w:hAnsi="Calibri"/>
          <w:sz w:val="22"/>
        </w:rPr>
        <w:t xml:space="preserve">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5"/>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14:paraId="7D18A83D" w14:textId="77777777" w:rsidR="00173BEF" w:rsidRDefault="00CE07A7" w:rsidP="009C23C2">
      <w:pPr>
        <w:shd w:val="clear" w:color="auto" w:fill="FFFFFF"/>
        <w:tabs>
          <w:tab w:val="left" w:pos="284"/>
        </w:tabs>
        <w:spacing w:line="288" w:lineRule="auto"/>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w:t>
      </w:r>
      <w:proofErr w:type="spellStart"/>
      <w:r w:rsidRPr="00C042BD">
        <w:rPr>
          <w:rFonts w:ascii="Calibri" w:hAnsi="Calibri"/>
          <w:sz w:val="22"/>
        </w:rPr>
        <w:t>emy</w:t>
      </w:r>
      <w:proofErr w:type="spellEnd"/>
      <w:r w:rsidRPr="00C042BD">
        <w:rPr>
          <w:rFonts w:ascii="Calibri" w:hAnsi="Calibri"/>
          <w:sz w:val="22"/>
        </w:rPr>
        <w:t xml:space="preserve">) informacje, o których mowa w art. </w:t>
      </w:r>
      <w:r w:rsidR="00687E63">
        <w:rPr>
          <w:rFonts w:ascii="Calibri" w:hAnsi="Calibri"/>
          <w:sz w:val="22"/>
        </w:rPr>
        <w:t>225 ust. 2</w:t>
      </w:r>
      <w:r w:rsidRPr="00C042BD">
        <w:rPr>
          <w:rFonts w:ascii="Calibri" w:hAnsi="Calibri"/>
          <w:sz w:val="22"/>
        </w:rPr>
        <w:t xml:space="preserve"> ustawy</w:t>
      </w:r>
      <w:r w:rsidR="00687E63">
        <w:rPr>
          <w:rFonts w:ascii="Calibri" w:hAnsi="Calibri"/>
          <w:sz w:val="22"/>
        </w:rPr>
        <w:t xml:space="preserve"> </w:t>
      </w:r>
      <w:proofErr w:type="spellStart"/>
      <w:r w:rsidR="00687E63">
        <w:rPr>
          <w:rFonts w:ascii="Calibri" w:hAnsi="Calibri"/>
          <w:sz w:val="22"/>
        </w:rPr>
        <w:t>Pzp</w:t>
      </w:r>
      <w:proofErr w:type="spellEnd"/>
      <w:r w:rsidRPr="00C042BD">
        <w:rPr>
          <w:rFonts w:ascii="Calibri" w:hAnsi="Calibri"/>
          <w:sz w:val="22"/>
        </w:rPr>
        <w:t>:</w:t>
      </w:r>
    </w:p>
    <w:p w14:paraId="35FB2F83" w14:textId="77777777" w:rsidR="00687E63" w:rsidRPr="00C042BD" w:rsidRDefault="00687E63" w:rsidP="00CF2358">
      <w:pPr>
        <w:shd w:val="clear" w:color="auto" w:fill="FFFFFF"/>
        <w:tabs>
          <w:tab w:val="left" w:pos="284"/>
        </w:tabs>
        <w:ind w:left="284" w:firstLine="0"/>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581"/>
        <w:gridCol w:w="2246"/>
      </w:tblGrid>
      <w:tr w:rsidR="00687E63" w:rsidRPr="00687E63" w14:paraId="793E0BB5" w14:textId="77777777" w:rsidTr="00E80006">
        <w:trPr>
          <w:jc w:val="center"/>
        </w:trPr>
        <w:tc>
          <w:tcPr>
            <w:tcW w:w="3126" w:type="dxa"/>
            <w:tcBorders>
              <w:top w:val="single" w:sz="12" w:space="0" w:color="auto"/>
              <w:left w:val="single" w:sz="12" w:space="0" w:color="auto"/>
            </w:tcBorders>
          </w:tcPr>
          <w:p w14:paraId="005A781B" w14:textId="77777777" w:rsidR="00687E63" w:rsidRPr="00687E63" w:rsidRDefault="00687E63" w:rsidP="00687E63">
            <w:pPr>
              <w:shd w:val="clear" w:color="auto" w:fill="FFFFFF"/>
              <w:spacing w:line="240" w:lineRule="auto"/>
              <w:ind w:firstLine="0"/>
              <w:jc w:val="left"/>
              <w:rPr>
                <w:rFonts w:ascii="Calibri" w:hAnsi="Calibri"/>
                <w:b/>
                <w:sz w:val="22"/>
              </w:rPr>
            </w:pPr>
            <w:r w:rsidRPr="00687E63">
              <w:rPr>
                <w:rFonts w:ascii="Calibri" w:hAnsi="Calibri"/>
                <w:b/>
                <w:sz w:val="22"/>
              </w:rPr>
              <w:t>Nazwa (rodzaj) towaru lub usługi, których dostawa lub świadczenie będzie prowadzić do powstania obowiązku podatkowego u Zamawiającego</w:t>
            </w:r>
            <w:r w:rsidRPr="00687E63">
              <w:rPr>
                <w:rStyle w:val="Odwoanieprzypisudolnego"/>
                <w:rFonts w:ascii="Calibri" w:hAnsi="Calibri"/>
                <w:b/>
                <w:sz w:val="22"/>
              </w:rPr>
              <w:footnoteReference w:id="6"/>
            </w:r>
          </w:p>
          <w:p w14:paraId="29BE4A2C" w14:textId="77777777" w:rsidR="00687E63" w:rsidRPr="00687E63" w:rsidRDefault="00687E63" w:rsidP="00255585">
            <w:pPr>
              <w:spacing w:line="240" w:lineRule="auto"/>
              <w:ind w:firstLine="0"/>
              <w:rPr>
                <w:rFonts w:ascii="Calibri" w:hAnsi="Calibri"/>
                <w:b/>
                <w:sz w:val="22"/>
              </w:rPr>
            </w:pPr>
          </w:p>
        </w:tc>
        <w:tc>
          <w:tcPr>
            <w:tcW w:w="3581" w:type="dxa"/>
            <w:tcBorders>
              <w:top w:val="single" w:sz="12" w:space="0" w:color="auto"/>
            </w:tcBorders>
          </w:tcPr>
          <w:p w14:paraId="043053D4" w14:textId="77777777" w:rsidR="00687E63" w:rsidRPr="00687E63" w:rsidRDefault="00687E63" w:rsidP="00687E63">
            <w:pPr>
              <w:spacing w:line="240" w:lineRule="auto"/>
              <w:ind w:firstLine="0"/>
              <w:jc w:val="left"/>
              <w:rPr>
                <w:rFonts w:ascii="Calibri" w:hAnsi="Calibri"/>
                <w:b/>
                <w:sz w:val="22"/>
              </w:rPr>
            </w:pPr>
            <w:r w:rsidRPr="00687E63">
              <w:rPr>
                <w:rFonts w:ascii="Calibri" w:hAnsi="Calibri"/>
                <w:b/>
                <w:sz w:val="22"/>
              </w:rPr>
              <w:t>Wartość towaru lub usługi objętego obowiązkiem podatkowym Zamawiającego bez podatku od towarów i usług</w:t>
            </w:r>
          </w:p>
        </w:tc>
        <w:tc>
          <w:tcPr>
            <w:tcW w:w="2246" w:type="dxa"/>
            <w:tcBorders>
              <w:top w:val="single" w:sz="12" w:space="0" w:color="auto"/>
              <w:right w:val="single" w:sz="12" w:space="0" w:color="auto"/>
            </w:tcBorders>
          </w:tcPr>
          <w:p w14:paraId="4D0CA5B6" w14:textId="77777777" w:rsidR="00687E63" w:rsidRPr="00687E63" w:rsidRDefault="00687E63" w:rsidP="00687E63">
            <w:pPr>
              <w:spacing w:line="240" w:lineRule="auto"/>
              <w:ind w:firstLine="0"/>
              <w:jc w:val="left"/>
              <w:rPr>
                <w:rFonts w:ascii="Calibri" w:hAnsi="Calibri" w:cs="Calibri"/>
                <w:b/>
                <w:sz w:val="22"/>
              </w:rPr>
            </w:pPr>
            <w:r w:rsidRPr="00687E63">
              <w:rPr>
                <w:rFonts w:ascii="Calibri" w:hAnsi="Calibri" w:cs="Calibri"/>
                <w:b/>
                <w:sz w:val="22"/>
              </w:rPr>
              <w:t>Stawka podatku od towarów i usług, która zgodnie z wiedzą wykonawcy, będzie miała zastosowanie.</w:t>
            </w:r>
          </w:p>
        </w:tc>
      </w:tr>
      <w:tr w:rsidR="00687E63" w:rsidRPr="00C042BD" w14:paraId="55F7D5E3" w14:textId="77777777" w:rsidTr="00E80006">
        <w:trPr>
          <w:jc w:val="center"/>
        </w:trPr>
        <w:tc>
          <w:tcPr>
            <w:tcW w:w="3126" w:type="dxa"/>
            <w:tcBorders>
              <w:left w:val="single" w:sz="12" w:space="0" w:color="auto"/>
            </w:tcBorders>
          </w:tcPr>
          <w:p w14:paraId="5C5421BA" w14:textId="77777777" w:rsidR="00687E63" w:rsidRPr="00255585" w:rsidRDefault="00687E63" w:rsidP="00255585">
            <w:pPr>
              <w:spacing w:line="240" w:lineRule="auto"/>
              <w:ind w:firstLine="0"/>
              <w:rPr>
                <w:rFonts w:ascii="Calibri" w:hAnsi="Calibri"/>
                <w:sz w:val="22"/>
              </w:rPr>
            </w:pPr>
          </w:p>
        </w:tc>
        <w:tc>
          <w:tcPr>
            <w:tcW w:w="3581" w:type="dxa"/>
          </w:tcPr>
          <w:p w14:paraId="229EC9E5" w14:textId="77777777" w:rsidR="00687E63" w:rsidRPr="00255585" w:rsidRDefault="00687E63" w:rsidP="00255585">
            <w:pPr>
              <w:spacing w:line="240" w:lineRule="auto"/>
              <w:ind w:firstLine="0"/>
              <w:rPr>
                <w:rFonts w:ascii="Calibri" w:hAnsi="Calibri"/>
                <w:sz w:val="22"/>
              </w:rPr>
            </w:pPr>
          </w:p>
        </w:tc>
        <w:tc>
          <w:tcPr>
            <w:tcW w:w="2246" w:type="dxa"/>
            <w:tcBorders>
              <w:right w:val="single" w:sz="12" w:space="0" w:color="auto"/>
            </w:tcBorders>
          </w:tcPr>
          <w:p w14:paraId="40B40A31" w14:textId="77777777" w:rsidR="00687E63" w:rsidRPr="00255585" w:rsidRDefault="00687E63" w:rsidP="00255585">
            <w:pPr>
              <w:spacing w:line="240" w:lineRule="auto"/>
              <w:ind w:firstLine="0"/>
              <w:rPr>
                <w:rFonts w:ascii="Calibri" w:hAnsi="Calibri"/>
                <w:sz w:val="22"/>
              </w:rPr>
            </w:pPr>
          </w:p>
        </w:tc>
      </w:tr>
      <w:tr w:rsidR="00687E63" w:rsidRPr="00C042BD" w14:paraId="732850A8" w14:textId="77777777" w:rsidTr="00E80006">
        <w:trPr>
          <w:jc w:val="center"/>
        </w:trPr>
        <w:tc>
          <w:tcPr>
            <w:tcW w:w="3126" w:type="dxa"/>
            <w:tcBorders>
              <w:left w:val="single" w:sz="12" w:space="0" w:color="auto"/>
              <w:bottom w:val="single" w:sz="12" w:space="0" w:color="auto"/>
            </w:tcBorders>
          </w:tcPr>
          <w:p w14:paraId="1FD5485F" w14:textId="77777777" w:rsidR="00687E63" w:rsidRPr="00255585" w:rsidRDefault="00687E63" w:rsidP="00255585">
            <w:pPr>
              <w:spacing w:line="240" w:lineRule="auto"/>
              <w:ind w:firstLine="0"/>
              <w:rPr>
                <w:rFonts w:ascii="Calibri" w:hAnsi="Calibri"/>
                <w:sz w:val="22"/>
              </w:rPr>
            </w:pPr>
          </w:p>
        </w:tc>
        <w:tc>
          <w:tcPr>
            <w:tcW w:w="3581" w:type="dxa"/>
            <w:tcBorders>
              <w:bottom w:val="single" w:sz="12" w:space="0" w:color="auto"/>
            </w:tcBorders>
          </w:tcPr>
          <w:p w14:paraId="5446355C" w14:textId="77777777" w:rsidR="00687E63" w:rsidRPr="00255585" w:rsidRDefault="00687E63" w:rsidP="00255585">
            <w:pPr>
              <w:spacing w:line="240" w:lineRule="auto"/>
              <w:ind w:firstLine="0"/>
              <w:rPr>
                <w:rFonts w:ascii="Calibri" w:hAnsi="Calibri"/>
                <w:sz w:val="22"/>
              </w:rPr>
            </w:pPr>
          </w:p>
        </w:tc>
        <w:tc>
          <w:tcPr>
            <w:tcW w:w="2246" w:type="dxa"/>
            <w:tcBorders>
              <w:bottom w:val="single" w:sz="12" w:space="0" w:color="auto"/>
              <w:right w:val="single" w:sz="12" w:space="0" w:color="auto"/>
            </w:tcBorders>
          </w:tcPr>
          <w:p w14:paraId="2479E3E3" w14:textId="77777777" w:rsidR="00687E63" w:rsidRPr="00255585" w:rsidRDefault="00687E63" w:rsidP="00255585">
            <w:pPr>
              <w:spacing w:line="240" w:lineRule="auto"/>
              <w:ind w:firstLine="0"/>
              <w:rPr>
                <w:rFonts w:ascii="Calibri" w:hAnsi="Calibri"/>
                <w:sz w:val="22"/>
              </w:rPr>
            </w:pPr>
          </w:p>
        </w:tc>
      </w:tr>
    </w:tbl>
    <w:p w14:paraId="6CAB2B06" w14:textId="77777777" w:rsidR="00CF2358" w:rsidRDefault="00CF2358" w:rsidP="00CE07A7">
      <w:pPr>
        <w:shd w:val="clear" w:color="auto" w:fill="FFFFFF"/>
        <w:spacing w:line="240" w:lineRule="auto"/>
        <w:ind w:left="357" w:firstLine="0"/>
        <w:rPr>
          <w:rFonts w:ascii="Calibri" w:hAnsi="Calibri"/>
          <w:sz w:val="22"/>
        </w:rPr>
      </w:pPr>
    </w:p>
    <w:p w14:paraId="436A69A1" w14:textId="77777777" w:rsidR="00A6402B" w:rsidRPr="00C042BD" w:rsidRDefault="00A6402B" w:rsidP="009C23C2">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zamówienie wykonam(my) w terminie określonym przez Zamawiającego w SWZ,</w:t>
      </w:r>
    </w:p>
    <w:p w14:paraId="64630C72" w14:textId="77777777" w:rsidR="00A6402B" w:rsidRPr="00C042BD" w:rsidRDefault="00A6402B" w:rsidP="009C23C2">
      <w:pPr>
        <w:numPr>
          <w:ilvl w:val="0"/>
          <w:numId w:val="5"/>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termi</w:t>
      </w:r>
      <w:r w:rsidR="000C7448">
        <w:rPr>
          <w:rFonts w:ascii="Calibri" w:hAnsi="Calibri"/>
          <w:sz w:val="22"/>
          <w:lang w:eastAsia="pl-PL"/>
        </w:rPr>
        <w:t>n związania ofertą wymagany w S</w:t>
      </w:r>
      <w:r w:rsidRPr="00C042BD">
        <w:rPr>
          <w:rFonts w:ascii="Calibri" w:hAnsi="Calibri"/>
          <w:sz w:val="22"/>
          <w:lang w:eastAsia="pl-PL"/>
        </w:rPr>
        <w:t>WZ,</w:t>
      </w:r>
    </w:p>
    <w:p w14:paraId="46E14BC7" w14:textId="4FE46C7E" w:rsidR="00A6402B" w:rsidRPr="00D56257" w:rsidRDefault="00A6402B" w:rsidP="00D56257">
      <w:pPr>
        <w:numPr>
          <w:ilvl w:val="0"/>
          <w:numId w:val="5"/>
        </w:numPr>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xml:space="preserve">) bez zastrzeżeń wzór umowy przedstawiony </w:t>
      </w:r>
      <w:r w:rsidRPr="00D56257">
        <w:rPr>
          <w:rFonts w:ascii="Calibri" w:hAnsi="Calibri"/>
          <w:sz w:val="22"/>
          <w:lang w:eastAsia="pl-PL"/>
        </w:rPr>
        <w:t>w </w:t>
      </w:r>
      <w:r w:rsidRPr="00D56257">
        <w:rPr>
          <w:rFonts w:ascii="Calibri" w:hAnsi="Calibri"/>
          <w:b/>
          <w:sz w:val="22"/>
          <w:lang w:eastAsia="pl-PL"/>
        </w:rPr>
        <w:t xml:space="preserve">Załączniku nr </w:t>
      </w:r>
      <w:r w:rsidR="009F6EA3">
        <w:rPr>
          <w:rFonts w:ascii="Calibri" w:hAnsi="Calibri"/>
          <w:b/>
          <w:sz w:val="22"/>
          <w:lang w:eastAsia="pl-PL"/>
        </w:rPr>
        <w:t>8</w:t>
      </w:r>
      <w:r w:rsidRPr="00D56257">
        <w:rPr>
          <w:rFonts w:ascii="Calibri" w:hAnsi="Calibri"/>
          <w:sz w:val="22"/>
          <w:lang w:eastAsia="pl-PL"/>
        </w:rPr>
        <w:t xml:space="preserve"> do SWZ,</w:t>
      </w:r>
    </w:p>
    <w:p w14:paraId="4C24ED61" w14:textId="713A42FA" w:rsidR="00A6402B" w:rsidRPr="00C042BD" w:rsidRDefault="00A6402B" w:rsidP="00D56257">
      <w:pPr>
        <w:numPr>
          <w:ilvl w:val="0"/>
          <w:numId w:val="5"/>
        </w:numPr>
        <w:spacing w:line="288" w:lineRule="auto"/>
        <w:rPr>
          <w:rFonts w:ascii="Calibri" w:hAnsi="Calibri"/>
          <w:sz w:val="22"/>
          <w:lang w:eastAsia="pl-PL"/>
        </w:rPr>
      </w:pPr>
      <w:r w:rsidRPr="00C042BD">
        <w:rPr>
          <w:rFonts w:ascii="Calibri" w:hAnsi="Calibri"/>
          <w:sz w:val="22"/>
          <w:lang w:eastAsia="pl-PL"/>
        </w:rPr>
        <w:t xml:space="preserve">w przypadku uznania mojej (naszej) oferty za najkorzystniejszą, umowę o treści określonej </w:t>
      </w:r>
      <w:r w:rsidRPr="00D56257">
        <w:rPr>
          <w:rFonts w:ascii="Calibri" w:hAnsi="Calibri"/>
          <w:sz w:val="22"/>
          <w:lang w:eastAsia="pl-PL"/>
        </w:rPr>
        <w:t>w </w:t>
      </w:r>
      <w:r w:rsidRPr="00D56257">
        <w:rPr>
          <w:rFonts w:ascii="Calibri" w:hAnsi="Calibri"/>
          <w:b/>
          <w:sz w:val="22"/>
          <w:lang w:eastAsia="pl-PL"/>
        </w:rPr>
        <w:t xml:space="preserve">Załączniku nr </w:t>
      </w:r>
      <w:r w:rsidR="00FA6008">
        <w:rPr>
          <w:rFonts w:ascii="Calibri" w:hAnsi="Calibri"/>
          <w:b/>
          <w:sz w:val="22"/>
          <w:lang w:eastAsia="pl-PL"/>
        </w:rPr>
        <w:t>8</w:t>
      </w:r>
      <w:r w:rsidRPr="00D56257">
        <w:rPr>
          <w:rFonts w:ascii="Calibri" w:hAnsi="Calibri"/>
          <w:sz w:val="22"/>
          <w:lang w:eastAsia="pl-PL"/>
        </w:rPr>
        <w:t xml:space="preserve"> do SWZ</w:t>
      </w:r>
      <w:r w:rsidRPr="00C042BD">
        <w:rPr>
          <w:rFonts w:ascii="Calibri" w:hAnsi="Calibri"/>
          <w:sz w:val="22"/>
          <w:lang w:eastAsia="pl-PL"/>
        </w:rPr>
        <w:t xml:space="preserve"> zobowiązuję(</w:t>
      </w:r>
      <w:proofErr w:type="spellStart"/>
      <w:r w:rsidRPr="00C042BD">
        <w:rPr>
          <w:rFonts w:ascii="Calibri" w:hAnsi="Calibri"/>
          <w:sz w:val="22"/>
          <w:lang w:eastAsia="pl-PL"/>
        </w:rPr>
        <w:t>emy</w:t>
      </w:r>
      <w:proofErr w:type="spellEnd"/>
      <w:r w:rsidRPr="00C042BD">
        <w:rPr>
          <w:rFonts w:ascii="Calibri" w:hAnsi="Calibri"/>
          <w:sz w:val="22"/>
          <w:lang w:eastAsia="pl-PL"/>
        </w:rPr>
        <w:t>) się zawrzeć w miejscu i terminie jakie zostaną wskazane przez Zamawiającego,</w:t>
      </w:r>
    </w:p>
    <w:p w14:paraId="3FB38525" w14:textId="77777777" w:rsidR="00A6402B" w:rsidRPr="00C042BD" w:rsidRDefault="00A6402B" w:rsidP="009C23C2">
      <w:pPr>
        <w:numPr>
          <w:ilvl w:val="0"/>
          <w:numId w:val="5"/>
        </w:numPr>
        <w:shd w:val="clear" w:color="auto" w:fill="FFFFFF"/>
        <w:tabs>
          <w:tab w:val="num" w:pos="1440"/>
        </w:tabs>
        <w:spacing w:line="288" w:lineRule="auto"/>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7"/>
      </w:r>
      <w:r w:rsidRPr="00C042BD">
        <w:rPr>
          <w:rFonts w:ascii="Calibri" w:hAnsi="Calibri"/>
          <w:sz w:val="22"/>
          <w:lang w:eastAsia="pl-PL"/>
        </w:rPr>
        <w:t>,</w:t>
      </w:r>
    </w:p>
    <w:p w14:paraId="6507AD49" w14:textId="77777777" w:rsidR="00335500" w:rsidRPr="00C042BD" w:rsidRDefault="00335500" w:rsidP="009C23C2">
      <w:pPr>
        <w:numPr>
          <w:ilvl w:val="0"/>
          <w:numId w:val="5"/>
        </w:numPr>
        <w:shd w:val="clear" w:color="auto" w:fill="FFFFFF"/>
        <w:tabs>
          <w:tab w:val="num" w:pos="1440"/>
        </w:tabs>
        <w:spacing w:line="288" w:lineRule="auto"/>
        <w:rPr>
          <w:rFonts w:ascii="Calibri" w:hAnsi="Calibri"/>
          <w:sz w:val="22"/>
          <w:lang w:eastAsia="pl-PL"/>
        </w:rPr>
      </w:pPr>
      <w:r w:rsidRPr="00C042BD">
        <w:rPr>
          <w:rFonts w:ascii="Calibri" w:hAnsi="Calibri"/>
          <w:sz w:val="22"/>
          <w:lang w:eastAsia="pl-PL"/>
        </w:rPr>
        <w:t>nie uczestniczę(</w:t>
      </w:r>
      <w:proofErr w:type="spellStart"/>
      <w:r w:rsidRPr="00C042BD">
        <w:rPr>
          <w:rFonts w:ascii="Calibri" w:hAnsi="Calibri"/>
          <w:sz w:val="22"/>
          <w:lang w:eastAsia="pl-PL"/>
        </w:rPr>
        <w:t>ymy</w:t>
      </w:r>
      <w:proofErr w:type="spellEnd"/>
      <w:r w:rsidRPr="00C042BD">
        <w:rPr>
          <w:rFonts w:ascii="Calibri" w:hAnsi="Calibri"/>
          <w:sz w:val="22"/>
          <w:lang w:eastAsia="pl-PL"/>
        </w:rPr>
        <w:t>) jako Wykonawca w jakiejkolwiek innej ofercie dotyczącej niniejszego zamówienia,</w:t>
      </w:r>
    </w:p>
    <w:p w14:paraId="728FC958" w14:textId="77777777" w:rsidR="00D849EC" w:rsidRDefault="00D849EC" w:rsidP="009C23C2">
      <w:pPr>
        <w:numPr>
          <w:ilvl w:val="0"/>
          <w:numId w:val="5"/>
        </w:numPr>
        <w:shd w:val="clear" w:color="auto" w:fill="FFFFFF"/>
        <w:tabs>
          <w:tab w:val="num" w:pos="1440"/>
        </w:tabs>
        <w:spacing w:line="288" w:lineRule="auto"/>
        <w:rPr>
          <w:rFonts w:ascii="Calibri" w:hAnsi="Calibri"/>
          <w:sz w:val="22"/>
          <w:lang w:eastAsia="pl-PL"/>
        </w:rPr>
      </w:pPr>
      <w:r w:rsidRPr="00C042BD">
        <w:rPr>
          <w:rFonts w:ascii="Calibri" w:hAnsi="Calibri"/>
          <w:sz w:val="22"/>
          <w:lang w:eastAsia="pl-PL"/>
        </w:rPr>
        <w:t xml:space="preserve">na podstawie art. </w:t>
      </w:r>
      <w:r w:rsidR="000C7448">
        <w:rPr>
          <w:rFonts w:ascii="Calibri" w:hAnsi="Calibri"/>
          <w:sz w:val="22"/>
          <w:lang w:eastAsia="pl-PL"/>
        </w:rPr>
        <w:t>1</w:t>
      </w:r>
      <w:r w:rsidRPr="00C042BD">
        <w:rPr>
          <w:rFonts w:ascii="Calibri" w:hAnsi="Calibri"/>
          <w:sz w:val="22"/>
          <w:lang w:eastAsia="pl-PL"/>
        </w:rPr>
        <w:t xml:space="preserve">8 ust. 3 ustawy </w:t>
      </w:r>
      <w:proofErr w:type="spellStart"/>
      <w:r w:rsidR="000C7448">
        <w:rPr>
          <w:rFonts w:ascii="Calibri" w:hAnsi="Calibri"/>
          <w:sz w:val="22"/>
          <w:lang w:eastAsia="pl-PL"/>
        </w:rPr>
        <w:t>Pzp</w:t>
      </w:r>
      <w:proofErr w:type="spellEnd"/>
      <w:r w:rsidRPr="00C042BD">
        <w:rPr>
          <w:rFonts w:ascii="Calibri" w:hAnsi="Calibri"/>
          <w:sz w:val="22"/>
          <w:lang w:eastAsia="pl-PL"/>
        </w:rPr>
        <w:t xml:space="preserve"> oświadczam, </w:t>
      </w:r>
      <w:r w:rsidRPr="000C7448">
        <w:rPr>
          <w:rFonts w:ascii="Calibri" w:hAnsi="Calibr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C7448">
        <w:rPr>
          <w:rFonts w:ascii="Calibri" w:hAnsi="Calibri"/>
          <w:sz w:val="22"/>
          <w:u w:val="single"/>
          <w:lang w:eastAsia="pl-PL"/>
        </w:rPr>
        <w:t xml:space="preserve">Jednocześnie wraz z ofertą składam uzasadnienie, o którym mowa </w:t>
      </w:r>
      <w:r w:rsidRPr="008C78DE">
        <w:rPr>
          <w:rFonts w:ascii="Calibri" w:hAnsi="Calibri"/>
          <w:sz w:val="22"/>
          <w:u w:val="single"/>
          <w:lang w:eastAsia="pl-PL"/>
        </w:rPr>
        <w:t>w pkt</w:t>
      </w:r>
      <w:r w:rsidR="008C78DE" w:rsidRPr="008C78DE">
        <w:rPr>
          <w:rFonts w:ascii="Calibri" w:hAnsi="Calibri"/>
          <w:sz w:val="22"/>
          <w:u w:val="single"/>
          <w:lang w:eastAsia="pl-PL"/>
        </w:rPr>
        <w:t>.</w:t>
      </w:r>
      <w:r w:rsidRPr="008C78DE">
        <w:rPr>
          <w:rFonts w:ascii="Calibri" w:hAnsi="Calibri"/>
          <w:sz w:val="22"/>
          <w:u w:val="single"/>
          <w:lang w:eastAsia="pl-PL"/>
        </w:rPr>
        <w:t xml:space="preserve"> </w:t>
      </w:r>
      <w:r w:rsidR="00590323" w:rsidRPr="008C78DE">
        <w:rPr>
          <w:rFonts w:ascii="Calibri" w:hAnsi="Calibri"/>
          <w:sz w:val="22"/>
          <w:u w:val="single"/>
          <w:lang w:eastAsia="pl-PL"/>
        </w:rPr>
        <w:t>X</w:t>
      </w:r>
      <w:r w:rsidR="008C78DE" w:rsidRPr="008C78DE">
        <w:rPr>
          <w:rFonts w:ascii="Calibri" w:hAnsi="Calibri"/>
          <w:sz w:val="22"/>
          <w:u w:val="single"/>
          <w:lang w:eastAsia="pl-PL"/>
        </w:rPr>
        <w:t>I</w:t>
      </w:r>
      <w:r w:rsidR="00590323" w:rsidRPr="008C78DE">
        <w:rPr>
          <w:rFonts w:ascii="Calibri" w:hAnsi="Calibri"/>
          <w:sz w:val="22"/>
          <w:u w:val="single"/>
          <w:lang w:eastAsia="pl-PL"/>
        </w:rPr>
        <w:t>I.</w:t>
      </w:r>
      <w:r w:rsidR="008C78DE" w:rsidRPr="008C78DE">
        <w:rPr>
          <w:rFonts w:ascii="Calibri" w:hAnsi="Calibri"/>
          <w:sz w:val="22"/>
          <w:u w:val="single"/>
          <w:lang w:eastAsia="pl-PL"/>
        </w:rPr>
        <w:t>17</w:t>
      </w:r>
      <w:r w:rsidR="00777EAF">
        <w:rPr>
          <w:rFonts w:ascii="Calibri" w:hAnsi="Calibri"/>
          <w:sz w:val="22"/>
          <w:u w:val="single"/>
          <w:lang w:eastAsia="pl-PL"/>
        </w:rPr>
        <w:t xml:space="preserve"> </w:t>
      </w:r>
      <w:r w:rsidR="00E95ABB" w:rsidRPr="008C78DE">
        <w:rPr>
          <w:rFonts w:ascii="Calibri" w:hAnsi="Calibri"/>
          <w:sz w:val="22"/>
          <w:u w:val="single"/>
          <w:lang w:eastAsia="pl-PL"/>
        </w:rPr>
        <w:t>S</w:t>
      </w:r>
      <w:r w:rsidRPr="008C78DE">
        <w:rPr>
          <w:rFonts w:ascii="Calibri" w:hAnsi="Calibri"/>
          <w:sz w:val="22"/>
          <w:u w:val="single"/>
          <w:lang w:eastAsia="pl-PL"/>
        </w:rPr>
        <w:t>WZ</w:t>
      </w:r>
      <w:r w:rsidRPr="000C7448">
        <w:rPr>
          <w:rFonts w:ascii="Calibri" w:hAnsi="Calibri"/>
          <w:sz w:val="22"/>
          <w:lang w:eastAsia="pl-PL"/>
        </w:rPr>
        <w:t xml:space="preserve"> </w:t>
      </w:r>
      <w:r w:rsidRPr="000C7448">
        <w:rPr>
          <w:rFonts w:ascii="Calibri" w:hAnsi="Calibri"/>
          <w:sz w:val="22"/>
          <w:vertAlign w:val="superscript"/>
          <w:lang w:eastAsia="pl-PL"/>
        </w:rPr>
        <w:footnoteReference w:id="8"/>
      </w:r>
      <w:r w:rsidRPr="000C7448">
        <w:rPr>
          <w:rFonts w:ascii="Calibri" w:hAnsi="Calibri"/>
          <w:sz w:val="22"/>
          <w:lang w:eastAsia="pl-PL"/>
        </w:rPr>
        <w:t xml:space="preserve">: </w:t>
      </w:r>
    </w:p>
    <w:p w14:paraId="112C3087" w14:textId="77777777" w:rsidR="009C23C2" w:rsidRPr="000C7448" w:rsidRDefault="009C23C2" w:rsidP="009C23C2">
      <w:pPr>
        <w:shd w:val="clear" w:color="auto" w:fill="FFFFFF"/>
        <w:tabs>
          <w:tab w:val="num" w:pos="1440"/>
        </w:tabs>
        <w:spacing w:line="288" w:lineRule="auto"/>
        <w:ind w:left="357" w:firstLine="0"/>
        <w:rPr>
          <w:rFonts w:ascii="Calibri" w:hAnsi="Calibri"/>
          <w:sz w:val="22"/>
          <w:lang w:eastAsia="pl-PL"/>
        </w:rPr>
      </w:pP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335500" w:rsidRPr="00C042BD" w14:paraId="081A21EA" w14:textId="77777777" w:rsidTr="00E80006">
        <w:trPr>
          <w:trHeight w:val="526"/>
          <w:jc w:val="center"/>
        </w:trPr>
        <w:tc>
          <w:tcPr>
            <w:tcW w:w="485" w:type="dxa"/>
            <w:vMerge w:val="restart"/>
            <w:tcBorders>
              <w:top w:val="single" w:sz="4" w:space="0" w:color="auto"/>
              <w:bottom w:val="single" w:sz="4" w:space="0" w:color="auto"/>
              <w:right w:val="single" w:sz="4" w:space="0" w:color="auto"/>
            </w:tcBorders>
          </w:tcPr>
          <w:p w14:paraId="674E72BF"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14:paraId="47950312"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14:paraId="3AA3A2C8"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14:paraId="32A892F2" w14:textId="77777777" w:rsidR="00335500" w:rsidRPr="00C042BD" w:rsidRDefault="00335500" w:rsidP="00607DDD">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14:paraId="781085DE" w14:textId="77777777" w:rsidTr="00E80006">
        <w:trPr>
          <w:trHeight w:val="150"/>
          <w:jc w:val="center"/>
        </w:trPr>
        <w:tc>
          <w:tcPr>
            <w:tcW w:w="485" w:type="dxa"/>
            <w:vMerge/>
            <w:tcBorders>
              <w:top w:val="single" w:sz="4" w:space="0" w:color="auto"/>
              <w:bottom w:val="single" w:sz="4" w:space="0" w:color="auto"/>
              <w:right w:val="single" w:sz="4" w:space="0" w:color="auto"/>
            </w:tcBorders>
            <w:vAlign w:val="center"/>
          </w:tcPr>
          <w:p w14:paraId="6D93B2DF"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5641FCF0"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14:paraId="3C915AA1"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14:paraId="2F4EAB5B" w14:textId="77777777"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14:paraId="6E1C5A70" w14:textId="77777777" w:rsidTr="00E80006">
        <w:trPr>
          <w:trHeight w:val="293"/>
          <w:jc w:val="center"/>
        </w:trPr>
        <w:tc>
          <w:tcPr>
            <w:tcW w:w="485" w:type="dxa"/>
            <w:tcBorders>
              <w:top w:val="single" w:sz="4" w:space="0" w:color="auto"/>
              <w:bottom w:val="single" w:sz="4" w:space="0" w:color="auto"/>
              <w:right w:val="single" w:sz="4" w:space="0" w:color="auto"/>
            </w:tcBorders>
          </w:tcPr>
          <w:p w14:paraId="2CEC7E40"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14:paraId="07B4269C"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2539DB7B"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37A5C8FD" w14:textId="77777777"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14:paraId="5852A692" w14:textId="77777777" w:rsidTr="00E80006">
        <w:trPr>
          <w:trHeight w:val="282"/>
          <w:jc w:val="center"/>
        </w:trPr>
        <w:tc>
          <w:tcPr>
            <w:tcW w:w="485" w:type="dxa"/>
            <w:tcBorders>
              <w:top w:val="single" w:sz="4" w:space="0" w:color="auto"/>
              <w:bottom w:val="single" w:sz="4" w:space="0" w:color="auto"/>
              <w:right w:val="single" w:sz="4" w:space="0" w:color="auto"/>
            </w:tcBorders>
          </w:tcPr>
          <w:p w14:paraId="50C6744C"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14:paraId="686859F4"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064FD763"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40069A1A" w14:textId="77777777" w:rsidR="00335500" w:rsidRPr="00C042BD" w:rsidRDefault="00335500" w:rsidP="00607DDD">
            <w:pPr>
              <w:shd w:val="clear" w:color="auto" w:fill="FFFFFF"/>
              <w:spacing w:line="240" w:lineRule="auto"/>
              <w:ind w:firstLine="0"/>
              <w:jc w:val="left"/>
              <w:rPr>
                <w:rFonts w:ascii="Calibri" w:hAnsi="Calibri"/>
                <w:lang w:eastAsia="pl-PL"/>
              </w:rPr>
            </w:pPr>
          </w:p>
        </w:tc>
      </w:tr>
    </w:tbl>
    <w:p w14:paraId="75CD01AF" w14:textId="77777777"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14:paraId="54C67DD3" w14:textId="77777777" w:rsidR="00335500" w:rsidRPr="00C042BD" w:rsidRDefault="00335500" w:rsidP="00B516F2">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9"/>
      </w:r>
      <w:r w:rsidR="00B40F96" w:rsidRPr="00C042BD">
        <w:rPr>
          <w:rFonts w:ascii="Calibri" w:hAnsi="Calibri"/>
          <w:sz w:val="22"/>
          <w:lang w:eastAsia="pl-PL"/>
        </w:rPr>
        <w:t>,</w:t>
      </w:r>
    </w:p>
    <w:p w14:paraId="5DD5ED2E" w14:textId="77777777"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4145"/>
        <w:gridCol w:w="4155"/>
      </w:tblGrid>
      <w:tr w:rsidR="00841BE5" w:rsidRPr="00C042BD" w14:paraId="12713601" w14:textId="77777777" w:rsidTr="00E80006">
        <w:trPr>
          <w:cantSplit/>
          <w:jc w:val="center"/>
        </w:trPr>
        <w:tc>
          <w:tcPr>
            <w:tcW w:w="770" w:type="dxa"/>
          </w:tcPr>
          <w:p w14:paraId="72F8DC45"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220" w:type="dxa"/>
          </w:tcPr>
          <w:p w14:paraId="502725BF"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14:paraId="08DFF2C5" w14:textId="77777777"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r w:rsidR="008C78DE">
              <w:rPr>
                <w:rFonts w:ascii="Calibri" w:hAnsi="Calibri"/>
                <w:b/>
                <w:bCs/>
                <w:position w:val="4"/>
                <w:sz w:val="22"/>
                <w:lang w:eastAsia="pl-PL"/>
              </w:rPr>
              <w:t xml:space="preserve"> (o ile jest znana)</w:t>
            </w:r>
          </w:p>
        </w:tc>
      </w:tr>
      <w:tr w:rsidR="00841BE5" w:rsidRPr="00C042BD" w14:paraId="2FA03009" w14:textId="77777777" w:rsidTr="00E80006">
        <w:trPr>
          <w:cantSplit/>
          <w:jc w:val="center"/>
        </w:trPr>
        <w:tc>
          <w:tcPr>
            <w:tcW w:w="770" w:type="dxa"/>
          </w:tcPr>
          <w:p w14:paraId="1C316DF3"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2F53D5DA"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3E3FC61E"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r w:rsidR="00841BE5" w:rsidRPr="00C042BD" w14:paraId="14653132" w14:textId="77777777" w:rsidTr="00E80006">
        <w:trPr>
          <w:cantSplit/>
          <w:jc w:val="center"/>
        </w:trPr>
        <w:tc>
          <w:tcPr>
            <w:tcW w:w="770" w:type="dxa"/>
          </w:tcPr>
          <w:p w14:paraId="2F5F9985"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01914B67"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3E0657DB"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bl>
    <w:p w14:paraId="091D18CB" w14:textId="77777777"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14:paraId="3C4CDE1E" w14:textId="77777777" w:rsidR="00226D7C" w:rsidRPr="00C042BD" w:rsidRDefault="00226D7C" w:rsidP="00B516F2">
      <w:pPr>
        <w:numPr>
          <w:ilvl w:val="0"/>
          <w:numId w:val="5"/>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10"/>
      </w:r>
      <w:r w:rsidRPr="00C042BD">
        <w:rPr>
          <w:rFonts w:ascii="Calibri" w:hAnsi="Calibri"/>
          <w:sz w:val="22"/>
          <w:lang w:eastAsia="pl-PL"/>
        </w:rPr>
        <w:t> mikroprzedsiębiorstwem /małym /średnim przedsiębiorstwem.</w:t>
      </w:r>
    </w:p>
    <w:p w14:paraId="6BF1EB7B" w14:textId="77777777" w:rsidR="00226D7C" w:rsidRPr="00C042BD" w:rsidRDefault="00226D7C" w:rsidP="00226D7C">
      <w:pPr>
        <w:widowControl w:val="0"/>
        <w:numPr>
          <w:ilvl w:val="12"/>
          <w:numId w:val="0"/>
        </w:numPr>
        <w:shd w:val="clear" w:color="auto" w:fill="FFFFFF"/>
        <w:spacing w:line="240" w:lineRule="auto"/>
        <w:jc w:val="left"/>
        <w:rPr>
          <w:rFonts w:ascii="Calibri" w:hAnsi="Calibri"/>
          <w:sz w:val="22"/>
          <w:lang w:eastAsia="pl-PL"/>
        </w:rPr>
      </w:pPr>
    </w:p>
    <w:p w14:paraId="3AE3AB92" w14:textId="1031F873" w:rsidR="00E51FDE" w:rsidRDefault="004E2547" w:rsidP="00B516F2">
      <w:pPr>
        <w:numPr>
          <w:ilvl w:val="0"/>
          <w:numId w:val="5"/>
        </w:numPr>
        <w:shd w:val="clear" w:color="auto" w:fill="FFFFFF"/>
        <w:tabs>
          <w:tab w:val="num" w:pos="1440"/>
        </w:tabs>
        <w:spacing w:line="240" w:lineRule="auto"/>
        <w:rPr>
          <w:rFonts w:ascii="Calibri" w:hAnsi="Calibri"/>
          <w:sz w:val="22"/>
          <w:lang w:eastAsia="pl-PL"/>
        </w:rPr>
      </w:pPr>
      <w:r w:rsidRPr="004E2547">
        <w:rPr>
          <w:rFonts w:ascii="Calibri" w:hAnsi="Calibri"/>
          <w:sz w:val="22"/>
          <w:lang w:eastAsia="pl-PL"/>
        </w:rPr>
        <w:t>oświadczamy, że wypełniliśmy obowiązki informacyjne przewidziane w art. 13 lub art. 14 RODO</w:t>
      </w:r>
      <w:r w:rsidRPr="004E2547">
        <w:rPr>
          <w:rFonts w:ascii="Calibri" w:hAnsi="Calibri"/>
          <w:sz w:val="22"/>
          <w:vertAlign w:val="superscript"/>
          <w:lang w:eastAsia="pl-PL"/>
        </w:rPr>
        <w:footnoteReference w:id="11"/>
      </w:r>
      <w:r w:rsidRPr="004E2547">
        <w:rPr>
          <w:rFonts w:ascii="Calibri" w:hAnsi="Calibri"/>
          <w:sz w:val="22"/>
          <w:lang w:eastAsia="pl-PL"/>
        </w:rPr>
        <w:t xml:space="preserve">  wobec osób fizycznych, od których dane osobowe bezpośrednio lub pośrednio pozyskaliśmy w celu ubiegania się o udzielenie zamówienia publicznego w niniejszym postępowaniu</w:t>
      </w:r>
      <w:r w:rsidR="00B44358">
        <w:rPr>
          <w:rFonts w:ascii="Calibri" w:hAnsi="Calibri"/>
          <w:sz w:val="22"/>
          <w:lang w:eastAsia="pl-PL"/>
        </w:rPr>
        <w:t>;</w:t>
      </w:r>
    </w:p>
    <w:p w14:paraId="4B39CA71" w14:textId="77777777" w:rsidR="00E51FDE" w:rsidRDefault="00E51FDE" w:rsidP="00E51FDE">
      <w:pPr>
        <w:pStyle w:val="Akapitzlist"/>
        <w:rPr>
          <w:rFonts w:ascii="Calibri" w:hAnsi="Calibri"/>
          <w:sz w:val="22"/>
          <w:lang w:eastAsia="pl-PL"/>
        </w:rPr>
      </w:pPr>
    </w:p>
    <w:p w14:paraId="7990BB39" w14:textId="77777777" w:rsidR="00335500" w:rsidRPr="00C042BD" w:rsidRDefault="000371A9" w:rsidP="00B516F2">
      <w:pPr>
        <w:widowControl w:val="0"/>
        <w:numPr>
          <w:ilvl w:val="0"/>
          <w:numId w:val="5"/>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14:paraId="770287DF"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14:paraId="37237BD6"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14:paraId="6752841A"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14:paraId="63A2BE99"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14:paraId="7576D5A9"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14:paraId="6AEFABAE"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14:paraId="079A12A6"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14:paraId="3CCA1517" w14:textId="77777777"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14:paraId="2F97E255" w14:textId="77777777"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14:paraId="70D29B96" w14:textId="77777777"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r>
        <w:rPr>
          <w:rFonts w:ascii="Calibri" w:hAnsi="Calibri"/>
          <w:sz w:val="22"/>
        </w:rPr>
        <w:t>e-PUAP</w:t>
      </w:r>
      <w:r w:rsidRPr="00C042BD">
        <w:rPr>
          <w:rFonts w:ascii="Calibri" w:hAnsi="Calibri"/>
          <w:sz w:val="22"/>
        </w:rPr>
        <w:t xml:space="preserve">: </w:t>
      </w:r>
      <w:r w:rsidRPr="00C042BD">
        <w:rPr>
          <w:rFonts w:ascii="Calibri" w:hAnsi="Calibri"/>
          <w:sz w:val="22"/>
          <w:lang w:eastAsia="pl-PL"/>
        </w:rPr>
        <w:t> __________________________________</w:t>
      </w:r>
    </w:p>
    <w:p w14:paraId="5AA7B8FC" w14:textId="77777777" w:rsidR="00C97429" w:rsidRPr="00C042BD" w:rsidRDefault="00C97429" w:rsidP="00713EE2">
      <w:pPr>
        <w:widowControl w:val="0"/>
        <w:numPr>
          <w:ilvl w:val="12"/>
          <w:numId w:val="0"/>
        </w:numPr>
        <w:rPr>
          <w:rFonts w:ascii="Calibri" w:hAnsi="Calibri"/>
          <w:sz w:val="22"/>
        </w:rPr>
      </w:pPr>
    </w:p>
    <w:p w14:paraId="6F70802C" w14:textId="77777777"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14:paraId="49F21603" w14:textId="77777777"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0C7448">
        <w:rPr>
          <w:rFonts w:ascii="Calibri" w:hAnsi="Calibri"/>
          <w:sz w:val="20"/>
          <w:szCs w:val="20"/>
        </w:rPr>
        <w:t>…..</w:t>
      </w:r>
    </w:p>
    <w:p w14:paraId="1EA0BB7A" w14:textId="71885778" w:rsidR="00713EE2" w:rsidRPr="00386F3F" w:rsidRDefault="00386F3F" w:rsidP="00386F3F">
      <w:pPr>
        <w:ind w:left="5664" w:firstLine="708"/>
        <w:rPr>
          <w:rFonts w:ascii="Calibri" w:hAnsi="Calibri"/>
          <w:i/>
          <w:sz w:val="16"/>
          <w:szCs w:val="16"/>
        </w:rPr>
      </w:pPr>
      <w:r>
        <w:rPr>
          <w:rFonts w:ascii="Calibri" w:hAnsi="Calibri"/>
          <w:i/>
          <w:sz w:val="16"/>
          <w:szCs w:val="16"/>
        </w:rPr>
        <w:t xml:space="preserve">  (podpis)</w:t>
      </w:r>
    </w:p>
    <w:p w14:paraId="1744F271" w14:textId="77777777" w:rsidR="00713EE2" w:rsidRPr="00C042BD" w:rsidRDefault="00713EE2" w:rsidP="00713EE2">
      <w:pPr>
        <w:widowControl w:val="0"/>
        <w:numPr>
          <w:ilvl w:val="12"/>
          <w:numId w:val="0"/>
        </w:numPr>
        <w:spacing w:line="240" w:lineRule="auto"/>
        <w:jc w:val="left"/>
        <w:rPr>
          <w:rFonts w:ascii="Calibri" w:hAnsi="Calibri"/>
          <w:sz w:val="22"/>
          <w:lang w:eastAsia="pl-PL"/>
        </w:rPr>
      </w:pPr>
    </w:p>
    <w:p w14:paraId="4B159897" w14:textId="77777777" w:rsidR="00713EE2" w:rsidRPr="00C879E8" w:rsidRDefault="000C7448" w:rsidP="00713EE2">
      <w:pPr>
        <w:widowControl w:val="0"/>
        <w:numPr>
          <w:ilvl w:val="12"/>
          <w:numId w:val="0"/>
        </w:numPr>
        <w:spacing w:line="240" w:lineRule="auto"/>
        <w:rPr>
          <w:rFonts w:ascii="Calibri" w:hAnsi="Calibri"/>
          <w:sz w:val="16"/>
          <w:szCs w:val="16"/>
          <w:lang w:eastAsia="pl-PL"/>
        </w:rPr>
      </w:pPr>
      <w:r w:rsidRPr="00C879E8">
        <w:rPr>
          <w:rFonts w:ascii="Calibri" w:hAnsi="Calibri"/>
          <w:sz w:val="16"/>
          <w:szCs w:val="16"/>
          <w:lang w:eastAsia="pl-PL"/>
        </w:rPr>
        <w:t>UWAGA: Formularz ofert</w:t>
      </w:r>
      <w:r w:rsidR="00713EE2" w:rsidRPr="00C879E8">
        <w:rPr>
          <w:rFonts w:ascii="Calibri" w:hAnsi="Calibri"/>
          <w:sz w:val="16"/>
          <w:szCs w:val="16"/>
          <w:lang w:eastAsia="pl-PL"/>
        </w:rPr>
        <w:t>y musi zostać podpisane przez osobę(osoby) uprawnioną(e) do reprezentowania Wykonawcy zgodnie z:</w:t>
      </w:r>
    </w:p>
    <w:p w14:paraId="168BB3E5" w14:textId="77777777" w:rsidR="003E1A41" w:rsidRPr="00C879E8" w:rsidRDefault="00713EE2" w:rsidP="002857C1">
      <w:pPr>
        <w:widowControl w:val="0"/>
        <w:numPr>
          <w:ilvl w:val="0"/>
          <w:numId w:val="27"/>
        </w:numPr>
        <w:autoSpaceDE w:val="0"/>
        <w:autoSpaceDN w:val="0"/>
        <w:adjustRightInd w:val="0"/>
        <w:spacing w:line="240" w:lineRule="auto"/>
        <w:rPr>
          <w:rFonts w:ascii="Calibri" w:hAnsi="Calibri"/>
          <w:sz w:val="16"/>
          <w:szCs w:val="16"/>
          <w:lang w:eastAsia="pl-PL"/>
        </w:rPr>
      </w:pPr>
      <w:r w:rsidRPr="00C879E8">
        <w:rPr>
          <w:rFonts w:ascii="Calibri" w:hAnsi="Calibri"/>
          <w:sz w:val="16"/>
          <w:szCs w:val="16"/>
          <w:lang w:eastAsia="pl-PL"/>
        </w:rPr>
        <w:t>zapisami w dokumencie stwierdzającym status prawny Wykonawcy(ów) (odpis z właściwego rejestru   lub   z centralnej ewidencji i informacji o działalności gospodarczej),  lub/i</w:t>
      </w:r>
    </w:p>
    <w:p w14:paraId="08812645" w14:textId="77777777" w:rsidR="003E1A41" w:rsidRPr="00C879E8" w:rsidRDefault="00713EE2" w:rsidP="002857C1">
      <w:pPr>
        <w:widowControl w:val="0"/>
        <w:numPr>
          <w:ilvl w:val="0"/>
          <w:numId w:val="27"/>
        </w:numPr>
        <w:tabs>
          <w:tab w:val="num" w:pos="284"/>
        </w:tabs>
        <w:autoSpaceDE w:val="0"/>
        <w:autoSpaceDN w:val="0"/>
        <w:adjustRightInd w:val="0"/>
        <w:spacing w:line="240" w:lineRule="auto"/>
        <w:rPr>
          <w:rFonts w:ascii="Calibri" w:hAnsi="Calibri"/>
          <w:sz w:val="16"/>
          <w:szCs w:val="16"/>
          <w:lang w:eastAsia="pl-PL"/>
        </w:rPr>
      </w:pPr>
      <w:r w:rsidRPr="00C879E8">
        <w:rPr>
          <w:rFonts w:ascii="Calibri" w:hAnsi="Calibri"/>
          <w:sz w:val="16"/>
          <w:szCs w:val="16"/>
          <w:lang w:eastAsia="pl-PL"/>
        </w:rPr>
        <w:t> pełnomocnictwem(</w:t>
      </w:r>
      <w:proofErr w:type="spellStart"/>
      <w:r w:rsidRPr="00C879E8">
        <w:rPr>
          <w:rFonts w:ascii="Calibri" w:hAnsi="Calibri"/>
          <w:sz w:val="16"/>
          <w:szCs w:val="16"/>
          <w:lang w:eastAsia="pl-PL"/>
        </w:rPr>
        <w:t>ami</w:t>
      </w:r>
      <w:proofErr w:type="spellEnd"/>
      <w:r w:rsidRPr="00C879E8">
        <w:rPr>
          <w:rFonts w:ascii="Calibri" w:hAnsi="Calibri"/>
          <w:sz w:val="16"/>
          <w:szCs w:val="16"/>
          <w:lang w:eastAsia="pl-PL"/>
        </w:rPr>
        <w:t>) wchodzącym(i) w skład oferty.</w:t>
      </w:r>
    </w:p>
    <w:tbl>
      <w:tblPr>
        <w:tblW w:w="5000" w:type="pct"/>
        <w:jc w:val="center"/>
        <w:tblLayout w:type="fixed"/>
        <w:tblCellMar>
          <w:left w:w="0" w:type="dxa"/>
          <w:right w:w="0" w:type="dxa"/>
        </w:tblCellMar>
        <w:tblLook w:val="04A0" w:firstRow="1" w:lastRow="0" w:firstColumn="1" w:lastColumn="0" w:noHBand="0" w:noVBand="1"/>
      </w:tblPr>
      <w:tblGrid>
        <w:gridCol w:w="2267"/>
        <w:gridCol w:w="2268"/>
        <w:gridCol w:w="2268"/>
        <w:gridCol w:w="2268"/>
      </w:tblGrid>
      <w:tr w:rsidR="002857C1" w14:paraId="47612362" w14:textId="77777777" w:rsidTr="00FB496C">
        <w:trPr>
          <w:jc w:val="center"/>
        </w:trPr>
        <w:tc>
          <w:tcPr>
            <w:tcW w:w="2267" w:type="dxa"/>
            <w:shd w:val="clear" w:color="auto" w:fill="auto"/>
          </w:tcPr>
          <w:p w14:paraId="1B649A12" w14:textId="2C0A04BC" w:rsidR="002857C1" w:rsidRDefault="002335D8" w:rsidP="00CA1066">
            <w:pPr>
              <w:pStyle w:val="Nagwek"/>
            </w:pPr>
            <w:r>
              <w:rPr>
                <w:rFonts w:ascii="Calibri" w:hAnsi="Calibri"/>
                <w:b/>
                <w:sz w:val="22"/>
              </w:rPr>
              <w:br w:type="column"/>
            </w:r>
          </w:p>
        </w:tc>
        <w:tc>
          <w:tcPr>
            <w:tcW w:w="2268" w:type="dxa"/>
            <w:shd w:val="clear" w:color="auto" w:fill="auto"/>
            <w:vAlign w:val="center"/>
          </w:tcPr>
          <w:p w14:paraId="7D7763C6" w14:textId="3E5DBA3F" w:rsidR="002857C1" w:rsidRDefault="002857C1" w:rsidP="00CA1066">
            <w:pPr>
              <w:pStyle w:val="Nagwek"/>
              <w:jc w:val="center"/>
            </w:pPr>
          </w:p>
        </w:tc>
        <w:tc>
          <w:tcPr>
            <w:tcW w:w="2268" w:type="dxa"/>
            <w:shd w:val="clear" w:color="auto" w:fill="auto"/>
            <w:vAlign w:val="center"/>
          </w:tcPr>
          <w:p w14:paraId="683BAED2" w14:textId="1CBDF49C" w:rsidR="002857C1" w:rsidRDefault="002857C1" w:rsidP="00CA1066">
            <w:pPr>
              <w:pStyle w:val="Nagwek"/>
              <w:jc w:val="center"/>
            </w:pPr>
          </w:p>
        </w:tc>
        <w:tc>
          <w:tcPr>
            <w:tcW w:w="2268" w:type="dxa"/>
            <w:shd w:val="clear" w:color="auto" w:fill="auto"/>
            <w:vAlign w:val="center"/>
          </w:tcPr>
          <w:p w14:paraId="54AE8CEC" w14:textId="664FC178" w:rsidR="002857C1" w:rsidRDefault="002857C1" w:rsidP="00CA1066">
            <w:pPr>
              <w:pStyle w:val="Nagwek"/>
              <w:jc w:val="center"/>
            </w:pPr>
          </w:p>
        </w:tc>
      </w:tr>
    </w:tbl>
    <w:p w14:paraId="34E8C9E5" w14:textId="548DD042" w:rsidR="002857C1" w:rsidRDefault="002857C1" w:rsidP="00F2092A">
      <w:pPr>
        <w:spacing w:line="240" w:lineRule="auto"/>
        <w:ind w:firstLine="0"/>
        <w:rPr>
          <w:rFonts w:ascii="Calibri" w:hAnsi="Calibri"/>
          <w:b/>
          <w:sz w:val="22"/>
          <w:lang w:eastAsia="pl-PL"/>
        </w:rPr>
      </w:pPr>
    </w:p>
    <w:p w14:paraId="5DA5E2E1" w14:textId="4F92A407" w:rsidR="008C78DE" w:rsidRDefault="00335500" w:rsidP="00F2092A">
      <w:pPr>
        <w:spacing w:line="240" w:lineRule="auto"/>
        <w:ind w:firstLine="0"/>
        <w:rPr>
          <w:rFonts w:ascii="Calibri" w:hAnsi="Calibri"/>
          <w:b/>
          <w:sz w:val="22"/>
        </w:rPr>
      </w:pPr>
      <w:r w:rsidRPr="008C78DE">
        <w:rPr>
          <w:rFonts w:ascii="Calibri" w:hAnsi="Calibri"/>
          <w:b/>
          <w:sz w:val="22"/>
          <w:lang w:eastAsia="pl-PL"/>
        </w:rPr>
        <w:lastRenderedPageBreak/>
        <w:t xml:space="preserve">Załącznik nr </w:t>
      </w:r>
      <w:r w:rsidR="000C7448" w:rsidRPr="008C78DE">
        <w:rPr>
          <w:rFonts w:ascii="Calibri" w:hAnsi="Calibri"/>
          <w:b/>
          <w:sz w:val="22"/>
          <w:lang w:eastAsia="pl-PL"/>
        </w:rPr>
        <w:t>2</w:t>
      </w:r>
      <w:r w:rsidR="00A61C4D" w:rsidRPr="008C78DE">
        <w:rPr>
          <w:rFonts w:ascii="Calibri" w:hAnsi="Calibri"/>
          <w:b/>
          <w:sz w:val="22"/>
          <w:lang w:eastAsia="pl-PL"/>
        </w:rPr>
        <w:t xml:space="preserve"> do S</w:t>
      </w:r>
      <w:r w:rsidRPr="008C78DE">
        <w:rPr>
          <w:rFonts w:ascii="Calibri" w:hAnsi="Calibri"/>
          <w:b/>
          <w:sz w:val="22"/>
          <w:lang w:eastAsia="pl-PL"/>
        </w:rPr>
        <w:t xml:space="preserve">WZ – </w:t>
      </w:r>
      <w:r w:rsidR="008C78DE" w:rsidRPr="008C78DE">
        <w:rPr>
          <w:rFonts w:ascii="Calibri" w:hAnsi="Calibri"/>
          <w:b/>
          <w:sz w:val="22"/>
          <w:lang w:eastAsia="pl-PL"/>
        </w:rPr>
        <w:t>J</w:t>
      </w:r>
      <w:r w:rsidR="008C78DE" w:rsidRPr="008C78DE">
        <w:rPr>
          <w:rFonts w:ascii="Calibri" w:hAnsi="Calibri"/>
          <w:b/>
          <w:sz w:val="22"/>
        </w:rPr>
        <w:t>ednolity europejski dokument zamówienia</w:t>
      </w:r>
      <w:r w:rsidR="00D54971">
        <w:rPr>
          <w:rFonts w:ascii="Calibri" w:hAnsi="Calibri"/>
          <w:b/>
          <w:sz w:val="22"/>
        </w:rPr>
        <w:t xml:space="preserve"> (JEDZ).</w:t>
      </w:r>
    </w:p>
    <w:p w14:paraId="3FFDCC52" w14:textId="77777777" w:rsidR="008C78DE" w:rsidRDefault="008C78DE" w:rsidP="00063B27">
      <w:pPr>
        <w:shd w:val="clear" w:color="auto" w:fill="FFFFFF"/>
        <w:tabs>
          <w:tab w:val="left" w:pos="300"/>
        </w:tabs>
        <w:spacing w:line="240" w:lineRule="auto"/>
        <w:ind w:firstLine="0"/>
        <w:rPr>
          <w:rFonts w:ascii="Calibri" w:hAnsi="Calibri"/>
          <w:b/>
          <w:sz w:val="22"/>
        </w:rPr>
      </w:pPr>
    </w:p>
    <w:p w14:paraId="069445ED" w14:textId="77777777" w:rsidR="008C78DE" w:rsidRPr="008C78DE" w:rsidRDefault="008C78DE" w:rsidP="00063B27">
      <w:pPr>
        <w:shd w:val="clear" w:color="auto" w:fill="FFFFFF"/>
        <w:tabs>
          <w:tab w:val="left" w:pos="300"/>
        </w:tabs>
        <w:spacing w:line="240" w:lineRule="auto"/>
        <w:ind w:firstLine="0"/>
        <w:rPr>
          <w:rFonts w:ascii="Calibri" w:hAnsi="Calibri"/>
          <w:b/>
          <w:sz w:val="22"/>
          <w:lang w:eastAsia="pl-PL"/>
        </w:rPr>
      </w:pPr>
      <w:r>
        <w:rPr>
          <w:rFonts w:ascii="Calibri" w:hAnsi="Calibri"/>
          <w:b/>
          <w:sz w:val="22"/>
        </w:rPr>
        <w:t>- zamieszczony w odrębnym pliku</w:t>
      </w:r>
      <w:r w:rsidR="00F2092A">
        <w:rPr>
          <w:rFonts w:ascii="Calibri" w:hAnsi="Calibri"/>
          <w:b/>
          <w:sz w:val="22"/>
        </w:rPr>
        <w:t>.</w:t>
      </w:r>
    </w:p>
    <w:p w14:paraId="014B4A4D" w14:textId="77777777" w:rsidR="00763D69" w:rsidRDefault="00763D69" w:rsidP="006026F9">
      <w:pPr>
        <w:shd w:val="clear" w:color="auto" w:fill="FFFFFF"/>
        <w:tabs>
          <w:tab w:val="left" w:pos="300"/>
        </w:tabs>
        <w:spacing w:line="240" w:lineRule="auto"/>
        <w:ind w:firstLine="0"/>
        <w:rPr>
          <w:rFonts w:ascii="Calibri" w:hAnsi="Calibri"/>
          <w:b/>
          <w:sz w:val="22"/>
          <w:lang w:eastAsia="pl-PL"/>
        </w:rPr>
      </w:pPr>
    </w:p>
    <w:p w14:paraId="406E1E1A" w14:textId="77777777" w:rsidR="00763D69" w:rsidRPr="00763D69" w:rsidRDefault="00763D69" w:rsidP="00763D69">
      <w:pPr>
        <w:rPr>
          <w:rFonts w:ascii="Calibri" w:hAnsi="Calibri"/>
          <w:sz w:val="22"/>
          <w:lang w:eastAsia="pl-PL"/>
        </w:rPr>
      </w:pPr>
    </w:p>
    <w:p w14:paraId="5B8592C7" w14:textId="77777777" w:rsidR="00763D69" w:rsidRPr="00763D69" w:rsidRDefault="00763D69" w:rsidP="00763D69">
      <w:pPr>
        <w:rPr>
          <w:rFonts w:ascii="Calibri" w:hAnsi="Calibri"/>
          <w:sz w:val="22"/>
          <w:lang w:eastAsia="pl-PL"/>
        </w:rPr>
      </w:pPr>
    </w:p>
    <w:p w14:paraId="2E5CBE9A" w14:textId="77777777" w:rsidR="00763D69" w:rsidRPr="00763D69" w:rsidRDefault="00763D69" w:rsidP="00763D69">
      <w:pPr>
        <w:rPr>
          <w:rFonts w:ascii="Calibri" w:hAnsi="Calibri"/>
          <w:sz w:val="22"/>
          <w:lang w:eastAsia="pl-PL"/>
        </w:rPr>
      </w:pPr>
    </w:p>
    <w:p w14:paraId="3708D969" w14:textId="77777777" w:rsidR="00763D69" w:rsidRPr="00763D69" w:rsidRDefault="00763D69" w:rsidP="00763D69">
      <w:pPr>
        <w:rPr>
          <w:rFonts w:ascii="Calibri" w:hAnsi="Calibri"/>
          <w:sz w:val="22"/>
          <w:lang w:eastAsia="pl-PL"/>
        </w:rPr>
      </w:pPr>
    </w:p>
    <w:p w14:paraId="69896536" w14:textId="77777777" w:rsidR="00763D69" w:rsidRPr="00763D69" w:rsidRDefault="00763D69" w:rsidP="00763D69">
      <w:pPr>
        <w:rPr>
          <w:rFonts w:ascii="Calibri" w:hAnsi="Calibri"/>
          <w:sz w:val="22"/>
          <w:lang w:eastAsia="pl-PL"/>
        </w:rPr>
      </w:pPr>
    </w:p>
    <w:p w14:paraId="56FCC12D" w14:textId="77777777" w:rsidR="00763D69" w:rsidRPr="00763D69" w:rsidRDefault="00763D69" w:rsidP="00763D69">
      <w:pPr>
        <w:rPr>
          <w:rFonts w:ascii="Calibri" w:hAnsi="Calibri"/>
          <w:sz w:val="22"/>
          <w:lang w:eastAsia="pl-PL"/>
        </w:rPr>
      </w:pPr>
    </w:p>
    <w:p w14:paraId="398BBF27" w14:textId="77777777" w:rsidR="00763D69" w:rsidRPr="00763D69" w:rsidRDefault="00763D69" w:rsidP="00763D69">
      <w:pPr>
        <w:rPr>
          <w:rFonts w:ascii="Calibri" w:hAnsi="Calibri"/>
          <w:sz w:val="22"/>
          <w:lang w:eastAsia="pl-PL"/>
        </w:rPr>
      </w:pPr>
    </w:p>
    <w:p w14:paraId="413112E9" w14:textId="77777777" w:rsidR="00763D69" w:rsidRPr="00763D69" w:rsidRDefault="00763D69" w:rsidP="00763D69">
      <w:pPr>
        <w:rPr>
          <w:rFonts w:ascii="Calibri" w:hAnsi="Calibri"/>
          <w:sz w:val="22"/>
          <w:lang w:eastAsia="pl-PL"/>
        </w:rPr>
      </w:pPr>
    </w:p>
    <w:p w14:paraId="12AF4306" w14:textId="77777777" w:rsidR="00763D69" w:rsidRPr="00763D69" w:rsidRDefault="00763D69" w:rsidP="00763D69">
      <w:pPr>
        <w:rPr>
          <w:rFonts w:ascii="Calibri" w:hAnsi="Calibri"/>
          <w:sz w:val="22"/>
          <w:lang w:eastAsia="pl-PL"/>
        </w:rPr>
      </w:pPr>
    </w:p>
    <w:p w14:paraId="68AAF081" w14:textId="77777777" w:rsidR="00763D69" w:rsidRPr="00763D69" w:rsidRDefault="00763D69" w:rsidP="00763D69">
      <w:pPr>
        <w:rPr>
          <w:rFonts w:ascii="Calibri" w:hAnsi="Calibri"/>
          <w:sz w:val="22"/>
          <w:lang w:eastAsia="pl-PL"/>
        </w:rPr>
      </w:pPr>
    </w:p>
    <w:p w14:paraId="00D96EF7" w14:textId="77777777" w:rsidR="00763D69" w:rsidRPr="00763D69" w:rsidRDefault="00763D69" w:rsidP="00763D69">
      <w:pPr>
        <w:rPr>
          <w:rFonts w:ascii="Calibri" w:hAnsi="Calibri"/>
          <w:sz w:val="22"/>
          <w:lang w:eastAsia="pl-PL"/>
        </w:rPr>
      </w:pPr>
    </w:p>
    <w:p w14:paraId="3082B500" w14:textId="77777777" w:rsidR="00763D69" w:rsidRPr="00763D69" w:rsidRDefault="00763D69" w:rsidP="00763D69">
      <w:pPr>
        <w:rPr>
          <w:rFonts w:ascii="Calibri" w:hAnsi="Calibri"/>
          <w:sz w:val="22"/>
          <w:lang w:eastAsia="pl-PL"/>
        </w:rPr>
      </w:pPr>
    </w:p>
    <w:p w14:paraId="21668E7B" w14:textId="77777777" w:rsidR="00763D69" w:rsidRPr="00763D69" w:rsidRDefault="00763D69" w:rsidP="00763D69">
      <w:pPr>
        <w:rPr>
          <w:rFonts w:ascii="Calibri" w:hAnsi="Calibri"/>
          <w:sz w:val="22"/>
          <w:lang w:eastAsia="pl-PL"/>
        </w:rPr>
      </w:pPr>
    </w:p>
    <w:p w14:paraId="7674BC9D" w14:textId="77777777" w:rsidR="00763D69" w:rsidRPr="00763D69" w:rsidRDefault="00763D69" w:rsidP="00763D69">
      <w:pPr>
        <w:rPr>
          <w:rFonts w:ascii="Calibri" w:hAnsi="Calibri"/>
          <w:sz w:val="22"/>
          <w:lang w:eastAsia="pl-PL"/>
        </w:rPr>
      </w:pPr>
    </w:p>
    <w:p w14:paraId="7774D6DE" w14:textId="77777777" w:rsidR="00763D69" w:rsidRPr="00763D69" w:rsidRDefault="00763D69" w:rsidP="00763D69">
      <w:pPr>
        <w:rPr>
          <w:rFonts w:ascii="Calibri" w:hAnsi="Calibri"/>
          <w:sz w:val="22"/>
          <w:lang w:eastAsia="pl-PL"/>
        </w:rPr>
      </w:pPr>
    </w:p>
    <w:p w14:paraId="58640699" w14:textId="77777777" w:rsidR="00763D69" w:rsidRPr="00763D69" w:rsidRDefault="00763D69" w:rsidP="00763D69">
      <w:pPr>
        <w:rPr>
          <w:rFonts w:ascii="Calibri" w:hAnsi="Calibri"/>
          <w:sz w:val="22"/>
          <w:lang w:eastAsia="pl-PL"/>
        </w:rPr>
      </w:pPr>
    </w:p>
    <w:p w14:paraId="105DF07B" w14:textId="77777777" w:rsidR="00763D69" w:rsidRPr="00763D69" w:rsidRDefault="00763D69" w:rsidP="00763D69">
      <w:pPr>
        <w:rPr>
          <w:rFonts w:ascii="Calibri" w:hAnsi="Calibri"/>
          <w:sz w:val="22"/>
          <w:lang w:eastAsia="pl-PL"/>
        </w:rPr>
      </w:pPr>
    </w:p>
    <w:p w14:paraId="7EDF4A70" w14:textId="77777777" w:rsidR="00763D69" w:rsidRPr="00763D69" w:rsidRDefault="00763D69" w:rsidP="00763D69">
      <w:pPr>
        <w:rPr>
          <w:rFonts w:ascii="Calibri" w:hAnsi="Calibri"/>
          <w:sz w:val="22"/>
          <w:lang w:eastAsia="pl-PL"/>
        </w:rPr>
      </w:pPr>
    </w:p>
    <w:p w14:paraId="5737ADE3" w14:textId="77777777" w:rsidR="00763D69" w:rsidRPr="00763D69" w:rsidRDefault="00763D69" w:rsidP="00763D69">
      <w:pPr>
        <w:rPr>
          <w:rFonts w:ascii="Calibri" w:hAnsi="Calibri"/>
          <w:sz w:val="22"/>
          <w:lang w:eastAsia="pl-PL"/>
        </w:rPr>
      </w:pPr>
    </w:p>
    <w:p w14:paraId="0E16B968" w14:textId="77777777" w:rsidR="00763D69" w:rsidRPr="00763D69" w:rsidRDefault="00763D69" w:rsidP="00763D69">
      <w:pPr>
        <w:rPr>
          <w:rFonts w:ascii="Calibri" w:hAnsi="Calibri"/>
          <w:sz w:val="22"/>
          <w:lang w:eastAsia="pl-PL"/>
        </w:rPr>
      </w:pPr>
    </w:p>
    <w:p w14:paraId="18D37964" w14:textId="77777777" w:rsidR="00763D69" w:rsidRPr="00763D69" w:rsidRDefault="00763D69" w:rsidP="00763D69">
      <w:pPr>
        <w:rPr>
          <w:rFonts w:ascii="Calibri" w:hAnsi="Calibri"/>
          <w:sz w:val="22"/>
          <w:lang w:eastAsia="pl-PL"/>
        </w:rPr>
      </w:pPr>
    </w:p>
    <w:p w14:paraId="03E4A40F" w14:textId="77777777" w:rsidR="00763D69" w:rsidRPr="00763D69" w:rsidRDefault="00763D69" w:rsidP="00763D69">
      <w:pPr>
        <w:rPr>
          <w:rFonts w:ascii="Calibri" w:hAnsi="Calibri"/>
          <w:sz w:val="22"/>
          <w:lang w:eastAsia="pl-PL"/>
        </w:rPr>
      </w:pPr>
    </w:p>
    <w:p w14:paraId="757685CC" w14:textId="77777777" w:rsidR="00763D69" w:rsidRPr="00763D69" w:rsidRDefault="00763D69" w:rsidP="00763D69">
      <w:pPr>
        <w:rPr>
          <w:rFonts w:ascii="Calibri" w:hAnsi="Calibri"/>
          <w:sz w:val="22"/>
          <w:lang w:eastAsia="pl-PL"/>
        </w:rPr>
      </w:pPr>
    </w:p>
    <w:p w14:paraId="5EF7E5B5" w14:textId="77777777" w:rsidR="00763D69" w:rsidRPr="00763D69" w:rsidRDefault="00763D69" w:rsidP="00763D69">
      <w:pPr>
        <w:rPr>
          <w:rFonts w:ascii="Calibri" w:hAnsi="Calibri"/>
          <w:sz w:val="22"/>
          <w:lang w:eastAsia="pl-PL"/>
        </w:rPr>
      </w:pPr>
    </w:p>
    <w:p w14:paraId="673441AB" w14:textId="77777777" w:rsidR="00763D69" w:rsidRPr="00763D69" w:rsidRDefault="00763D69" w:rsidP="00763D69">
      <w:pPr>
        <w:rPr>
          <w:rFonts w:ascii="Calibri" w:hAnsi="Calibri"/>
          <w:sz w:val="22"/>
          <w:lang w:eastAsia="pl-PL"/>
        </w:rPr>
      </w:pPr>
    </w:p>
    <w:p w14:paraId="5AC8330F" w14:textId="77777777" w:rsidR="00763D69" w:rsidRPr="00763D69" w:rsidRDefault="00763D69" w:rsidP="00763D69">
      <w:pPr>
        <w:rPr>
          <w:rFonts w:ascii="Calibri" w:hAnsi="Calibri"/>
          <w:sz w:val="22"/>
          <w:lang w:eastAsia="pl-PL"/>
        </w:rPr>
      </w:pPr>
    </w:p>
    <w:p w14:paraId="4D5B9C8B" w14:textId="77777777" w:rsidR="00763D69" w:rsidRPr="00763D69" w:rsidRDefault="00763D69" w:rsidP="00763D69">
      <w:pPr>
        <w:rPr>
          <w:rFonts w:ascii="Calibri" w:hAnsi="Calibri"/>
          <w:sz w:val="22"/>
          <w:lang w:eastAsia="pl-PL"/>
        </w:rPr>
      </w:pPr>
    </w:p>
    <w:p w14:paraId="4E914F05" w14:textId="77777777" w:rsidR="00763D69" w:rsidRPr="00763D69" w:rsidRDefault="00763D69" w:rsidP="00763D69">
      <w:pPr>
        <w:rPr>
          <w:rFonts w:ascii="Calibri" w:hAnsi="Calibri"/>
          <w:sz w:val="22"/>
          <w:lang w:eastAsia="pl-PL"/>
        </w:rPr>
      </w:pPr>
    </w:p>
    <w:p w14:paraId="37915A71" w14:textId="77777777" w:rsidR="00763D69" w:rsidRPr="00763D69" w:rsidRDefault="00763D69" w:rsidP="00763D69">
      <w:pPr>
        <w:rPr>
          <w:rFonts w:ascii="Calibri" w:hAnsi="Calibri"/>
          <w:sz w:val="22"/>
          <w:lang w:eastAsia="pl-PL"/>
        </w:rPr>
      </w:pPr>
    </w:p>
    <w:tbl>
      <w:tblPr>
        <w:tblW w:w="5000" w:type="pct"/>
        <w:jc w:val="center"/>
        <w:tblLayout w:type="fixed"/>
        <w:tblCellMar>
          <w:left w:w="0" w:type="dxa"/>
          <w:right w:w="0" w:type="dxa"/>
        </w:tblCellMar>
        <w:tblLook w:val="04A0" w:firstRow="1" w:lastRow="0" w:firstColumn="1" w:lastColumn="0" w:noHBand="0" w:noVBand="1"/>
      </w:tblPr>
      <w:tblGrid>
        <w:gridCol w:w="2267"/>
        <w:gridCol w:w="2268"/>
        <w:gridCol w:w="2268"/>
        <w:gridCol w:w="2268"/>
      </w:tblGrid>
      <w:tr w:rsidR="002857C1" w14:paraId="5BA43D3D" w14:textId="77777777" w:rsidTr="00CA1066">
        <w:trPr>
          <w:jc w:val="center"/>
        </w:trPr>
        <w:tc>
          <w:tcPr>
            <w:tcW w:w="2268" w:type="dxa"/>
            <w:shd w:val="clear" w:color="auto" w:fill="auto"/>
            <w:hideMark/>
          </w:tcPr>
          <w:p w14:paraId="642AB8F4" w14:textId="77777777" w:rsidR="002857C1" w:rsidRDefault="002857C1" w:rsidP="00CA1066">
            <w:pPr>
              <w:pStyle w:val="Nagwek"/>
            </w:pPr>
            <w:r w:rsidRPr="0045348E">
              <w:rPr>
                <w:noProof/>
              </w:rPr>
              <w:lastRenderedPageBreak/>
              <w:drawing>
                <wp:inline distT="0" distB="0" distL="0" distR="0" wp14:anchorId="46CE238D" wp14:editId="6D36C29E">
                  <wp:extent cx="1196975" cy="671195"/>
                  <wp:effectExtent l="0" t="0" r="0" b="0"/>
                  <wp:docPr id="27"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5606591B" w14:textId="77777777" w:rsidR="002857C1" w:rsidRDefault="002857C1" w:rsidP="00CA1066">
            <w:pPr>
              <w:pStyle w:val="Nagwek"/>
              <w:jc w:val="center"/>
            </w:pPr>
            <w:r w:rsidRPr="0045348E">
              <w:rPr>
                <w:noProof/>
              </w:rPr>
              <w:drawing>
                <wp:inline distT="0" distB="0" distL="0" distR="0" wp14:anchorId="68D524E7" wp14:editId="53F59559">
                  <wp:extent cx="1335405" cy="447040"/>
                  <wp:effectExtent l="0" t="0" r="0" b="0"/>
                  <wp:docPr id="28"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4C95534C" w14:textId="77777777" w:rsidR="002857C1" w:rsidRDefault="002857C1" w:rsidP="00CA1066">
            <w:pPr>
              <w:pStyle w:val="Nagwek"/>
              <w:jc w:val="center"/>
            </w:pPr>
            <w:r w:rsidRPr="0045348E">
              <w:rPr>
                <w:noProof/>
              </w:rPr>
              <w:drawing>
                <wp:inline distT="0" distB="0" distL="0" distR="0" wp14:anchorId="0F6F5299" wp14:editId="3CC07433">
                  <wp:extent cx="546100" cy="295910"/>
                  <wp:effectExtent l="0" t="0" r="0" b="0"/>
                  <wp:docPr id="29"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17A9796E" w14:textId="77777777" w:rsidR="002857C1" w:rsidRDefault="002857C1" w:rsidP="00CA1066">
            <w:pPr>
              <w:pStyle w:val="Nagwek"/>
              <w:jc w:val="center"/>
            </w:pPr>
            <w:r w:rsidRPr="0045348E">
              <w:rPr>
                <w:noProof/>
              </w:rPr>
              <w:drawing>
                <wp:inline distT="0" distB="0" distL="0" distR="0" wp14:anchorId="3E36A058" wp14:editId="50B22550">
                  <wp:extent cx="1598295" cy="526415"/>
                  <wp:effectExtent l="0" t="0" r="0" b="0"/>
                  <wp:docPr id="30"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606647BF" w14:textId="77777777" w:rsidR="00763D69" w:rsidRPr="002857C1" w:rsidRDefault="00763D69" w:rsidP="00763D69">
      <w:pPr>
        <w:shd w:val="clear" w:color="auto" w:fill="FFFFFF"/>
        <w:tabs>
          <w:tab w:val="left" w:pos="3490"/>
        </w:tabs>
        <w:spacing w:line="240" w:lineRule="auto"/>
        <w:ind w:firstLine="0"/>
        <w:rPr>
          <w:rFonts w:ascii="Calibri" w:hAnsi="Calibri"/>
          <w:sz w:val="16"/>
          <w:szCs w:val="16"/>
          <w:lang w:eastAsia="pl-PL"/>
        </w:rPr>
      </w:pPr>
      <w:r w:rsidRPr="002857C1">
        <w:rPr>
          <w:rFonts w:ascii="Calibri" w:hAnsi="Calibri"/>
          <w:sz w:val="16"/>
          <w:szCs w:val="16"/>
          <w:lang w:eastAsia="pl-PL"/>
        </w:rPr>
        <w:tab/>
      </w:r>
    </w:p>
    <w:p w14:paraId="4EDB6352" w14:textId="77777777" w:rsidR="006026F9" w:rsidRPr="00C042BD" w:rsidRDefault="00005E94" w:rsidP="006026F9">
      <w:pPr>
        <w:shd w:val="clear" w:color="auto" w:fill="FFFFFF"/>
        <w:tabs>
          <w:tab w:val="left" w:pos="300"/>
        </w:tabs>
        <w:spacing w:line="240" w:lineRule="auto"/>
        <w:ind w:firstLine="0"/>
        <w:rPr>
          <w:rFonts w:ascii="Calibri" w:hAnsi="Calibri"/>
          <w:b/>
          <w:sz w:val="22"/>
          <w:lang w:eastAsia="pl-PL"/>
        </w:rPr>
      </w:pPr>
      <w:r>
        <w:rPr>
          <w:rFonts w:ascii="Calibri" w:hAnsi="Calibri"/>
          <w:b/>
          <w:sz w:val="22"/>
          <w:lang w:eastAsia="pl-PL"/>
        </w:rPr>
        <w:t>Załącznik nr 3 do S</w:t>
      </w:r>
      <w:r w:rsidR="006026F9" w:rsidRPr="00C042BD">
        <w:rPr>
          <w:rFonts w:ascii="Calibri" w:hAnsi="Calibri"/>
          <w:b/>
          <w:sz w:val="22"/>
          <w:lang w:eastAsia="pl-PL"/>
        </w:rPr>
        <w:t xml:space="preserve">WZ – wzór oświadczenia </w:t>
      </w:r>
      <w:r w:rsidR="006026F9" w:rsidRPr="001F63B8">
        <w:rPr>
          <w:rFonts w:ascii="Calibri" w:hAnsi="Calibri"/>
          <w:b/>
          <w:sz w:val="22"/>
          <w:lang w:eastAsia="pl-PL"/>
        </w:rPr>
        <w:t xml:space="preserve">wykonawcy </w:t>
      </w:r>
      <w:r w:rsidR="001F63B8" w:rsidRPr="001F63B8">
        <w:rPr>
          <w:rFonts w:ascii="Calibri" w:eastAsia="Calibri" w:hAnsi="Calibri" w:cs="Calibri"/>
          <w:b/>
          <w:color w:val="000000"/>
          <w:sz w:val="22"/>
          <w:lang w:eastAsia="pl-PL"/>
        </w:rPr>
        <w:t xml:space="preserve">w zakresie art. 108 ust. 1 pkt 5 ustawy </w:t>
      </w:r>
      <w:proofErr w:type="spellStart"/>
      <w:r w:rsidR="001F63B8" w:rsidRPr="001F63B8">
        <w:rPr>
          <w:rFonts w:ascii="Calibri" w:eastAsia="Calibri" w:hAnsi="Calibri" w:cs="Calibri"/>
          <w:b/>
          <w:color w:val="000000"/>
          <w:sz w:val="22"/>
          <w:lang w:eastAsia="pl-PL"/>
        </w:rPr>
        <w:t>Pzp</w:t>
      </w:r>
      <w:proofErr w:type="spellEnd"/>
      <w:r w:rsidR="001F63B8" w:rsidRPr="001F63B8">
        <w:rPr>
          <w:rFonts w:ascii="Calibri" w:hAnsi="Calibri"/>
          <w:b/>
          <w:sz w:val="22"/>
          <w:lang w:eastAsia="pl-PL"/>
        </w:rPr>
        <w:t>.</w:t>
      </w:r>
      <w:r w:rsidR="006026F9" w:rsidRPr="00C042BD">
        <w:rPr>
          <w:rFonts w:ascii="Calibri" w:hAnsi="Calibri"/>
          <w:b/>
          <w:sz w:val="22"/>
          <w:lang w:eastAsia="pl-PL"/>
        </w:rPr>
        <w:t xml:space="preserve"> </w:t>
      </w:r>
    </w:p>
    <w:p w14:paraId="517E2112" w14:textId="77777777" w:rsidR="006026F9" w:rsidRPr="002857C1" w:rsidRDefault="006026F9" w:rsidP="006026F9">
      <w:pPr>
        <w:shd w:val="clear" w:color="auto" w:fill="FFFFFF"/>
        <w:spacing w:line="240" w:lineRule="auto"/>
        <w:ind w:firstLine="0"/>
        <w:rPr>
          <w:rFonts w:ascii="Calibri" w:hAnsi="Calibri"/>
          <w:bCs/>
          <w:sz w:val="16"/>
          <w:szCs w:val="16"/>
          <w:lang w:eastAsia="pl-PL"/>
        </w:rPr>
      </w:pPr>
    </w:p>
    <w:tbl>
      <w:tblPr>
        <w:tblW w:w="9001" w:type="dxa"/>
        <w:tblLayout w:type="fixed"/>
        <w:tblCellMar>
          <w:left w:w="70" w:type="dxa"/>
          <w:right w:w="70" w:type="dxa"/>
        </w:tblCellMar>
        <w:tblLook w:val="0000" w:firstRow="0" w:lastRow="0" w:firstColumn="0" w:lastColumn="0" w:noHBand="0" w:noVBand="0"/>
      </w:tblPr>
      <w:tblGrid>
        <w:gridCol w:w="2405"/>
        <w:gridCol w:w="2201"/>
        <w:gridCol w:w="4395"/>
      </w:tblGrid>
      <w:tr w:rsidR="006026F9" w:rsidRPr="00C042BD" w14:paraId="5BAA0CD1" w14:textId="77777777" w:rsidTr="0039221D">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6EC79909" w14:textId="77777777" w:rsidR="006026F9" w:rsidRDefault="006026F9" w:rsidP="00013282">
            <w:pPr>
              <w:numPr>
                <w:ilvl w:val="12"/>
                <w:numId w:val="0"/>
              </w:numPr>
              <w:spacing w:line="240" w:lineRule="auto"/>
              <w:jc w:val="left"/>
              <w:rPr>
                <w:rFonts w:ascii="Calibri" w:hAnsi="Calibri"/>
                <w:b/>
                <w:sz w:val="22"/>
                <w:lang w:eastAsia="pl-PL"/>
              </w:rPr>
            </w:pPr>
            <w:r w:rsidRPr="00C042BD">
              <w:rPr>
                <w:rFonts w:ascii="Calibri" w:hAnsi="Calibri"/>
                <w:b/>
                <w:sz w:val="22"/>
                <w:lang w:eastAsia="pl-PL"/>
              </w:rPr>
              <w:t>NR SPRAWY:</w:t>
            </w:r>
          </w:p>
          <w:p w14:paraId="7A46E4E1" w14:textId="68944E17" w:rsidR="00C93A00" w:rsidRPr="00C93A00" w:rsidRDefault="00E07660" w:rsidP="00E07660">
            <w:pPr>
              <w:numPr>
                <w:ilvl w:val="12"/>
                <w:numId w:val="0"/>
              </w:numPr>
              <w:spacing w:line="240" w:lineRule="auto"/>
              <w:jc w:val="left"/>
              <w:rPr>
                <w:rFonts w:ascii="Calibri" w:hAnsi="Calibri"/>
                <w:b/>
                <w:sz w:val="22"/>
                <w:lang w:eastAsia="pl-PL"/>
              </w:rPr>
            </w:pPr>
            <w:r>
              <w:rPr>
                <w:rFonts w:ascii="Calibri" w:hAnsi="Calibri"/>
                <w:b/>
                <w:sz w:val="22"/>
                <w:lang w:eastAsia="pl-PL"/>
              </w:rPr>
              <w:t>BA.WZP.26.39</w:t>
            </w:r>
            <w:r w:rsidR="006930A3" w:rsidRPr="006930A3">
              <w:rPr>
                <w:rFonts w:ascii="Calibri" w:hAnsi="Calibri"/>
                <w:b/>
                <w:sz w:val="22"/>
                <w:lang w:eastAsia="pl-PL"/>
              </w:rPr>
              <w:t>.2021</w:t>
            </w:r>
          </w:p>
        </w:tc>
        <w:tc>
          <w:tcPr>
            <w:tcW w:w="65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C77A43" w14:textId="15355796" w:rsidR="006026F9" w:rsidRPr="00C042BD" w:rsidRDefault="00FB496C" w:rsidP="00FB496C">
            <w:pPr>
              <w:numPr>
                <w:ilvl w:val="12"/>
                <w:numId w:val="0"/>
              </w:numPr>
              <w:spacing w:line="240" w:lineRule="auto"/>
              <w:rPr>
                <w:rFonts w:ascii="Calibri" w:hAnsi="Calibri"/>
                <w:b/>
                <w:lang w:eastAsia="pl-PL"/>
              </w:rPr>
            </w:pPr>
            <w:r>
              <w:rPr>
                <w:rFonts w:ascii="Calibri" w:hAnsi="Calibri" w:cs="Calibri"/>
                <w:b/>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Pr>
                <w:rFonts w:ascii="Calibri" w:hAnsi="Calibri" w:cs="Calibri"/>
                <w:b/>
                <w:sz w:val="22"/>
              </w:rPr>
              <w:t>”</w:t>
            </w:r>
          </w:p>
        </w:tc>
      </w:tr>
      <w:tr w:rsidR="007B2FB1" w:rsidRPr="00C042BD" w14:paraId="02F6B959" w14:textId="77777777" w:rsidTr="00F454D0">
        <w:tc>
          <w:tcPr>
            <w:tcW w:w="90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BA9BC6" w14:textId="3C6A38EF" w:rsidR="007B2FB1" w:rsidRPr="00E6062A" w:rsidRDefault="00673E7F" w:rsidP="00C93A00">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tc>
      </w:tr>
      <w:tr w:rsidR="006026F9" w:rsidRPr="00C042BD" w14:paraId="06A3ED11" w14:textId="77777777" w:rsidTr="00013282">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0F5CFF9D" w14:textId="77777777" w:rsidR="00673E7F" w:rsidRPr="009010EE" w:rsidRDefault="00673E7F" w:rsidP="00673E7F">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Pr>
                <w:rFonts w:ascii="Calibri" w:eastAsia="Calibri" w:hAnsi="Calibri"/>
                <w:sz w:val="22"/>
                <w:lang w:eastAsia="pl-PL"/>
              </w:rPr>
              <w:t>, REGON, województwo, telefon, adres e-mail</w:t>
            </w:r>
            <w:r w:rsidRPr="009010EE">
              <w:rPr>
                <w:rFonts w:ascii="Calibri" w:eastAsia="Calibri" w:hAnsi="Calibri"/>
                <w:sz w:val="22"/>
                <w:lang w:eastAsia="pl-PL"/>
              </w:rPr>
              <w:t>)</w:t>
            </w:r>
          </w:p>
          <w:p w14:paraId="55D178FE" w14:textId="2F313F7A" w:rsidR="006026F9" w:rsidRPr="00EC184C" w:rsidRDefault="006026F9" w:rsidP="00013282">
            <w:pPr>
              <w:numPr>
                <w:ilvl w:val="12"/>
                <w:numId w:val="0"/>
              </w:numPr>
              <w:spacing w:line="300" w:lineRule="auto"/>
              <w:jc w:val="left"/>
              <w:rPr>
                <w:rFonts w:ascii="Calibri" w:hAnsi="Calibri"/>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601B7E97" w14:textId="77777777" w:rsidR="006026F9" w:rsidRPr="00C042BD" w:rsidRDefault="006026F9" w:rsidP="00013282">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19D44A4A" w14:textId="77777777" w:rsidR="006026F9" w:rsidRPr="00C042BD" w:rsidRDefault="006026F9" w:rsidP="00013282">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3341B4A3" w14:textId="7040F6E7" w:rsidR="006026F9" w:rsidRPr="00C042BD" w:rsidRDefault="006026F9" w:rsidP="00013282">
            <w:pPr>
              <w:numPr>
                <w:ilvl w:val="12"/>
                <w:numId w:val="0"/>
              </w:numPr>
              <w:spacing w:line="240" w:lineRule="auto"/>
              <w:jc w:val="left"/>
              <w:rPr>
                <w:rFonts w:ascii="Calibri" w:hAnsi="Calibri"/>
                <w:b/>
                <w:lang w:eastAsia="pl-PL"/>
              </w:rPr>
            </w:pPr>
            <w:r w:rsidRPr="00C042BD">
              <w:rPr>
                <w:rFonts w:ascii="Calibri" w:hAnsi="Calibri"/>
                <w:b/>
                <w:sz w:val="22"/>
                <w:lang w:eastAsia="pl-PL"/>
              </w:rPr>
              <w:t>URZĄD KOMUNIKACJI ELEKTRONICZNEJ</w:t>
            </w:r>
          </w:p>
          <w:p w14:paraId="7ABBA907" w14:textId="77777777" w:rsidR="006026F9" w:rsidRPr="00C042BD" w:rsidRDefault="006026F9" w:rsidP="00013282">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Pr>
                <w:rFonts w:ascii="Calibri" w:hAnsi="Calibri"/>
                <w:b/>
                <w:sz w:val="22"/>
                <w:lang w:eastAsia="pl-PL"/>
              </w:rPr>
              <w:t>GIEŁDOWA 7/9</w:t>
            </w:r>
          </w:p>
          <w:p w14:paraId="0C507BA4" w14:textId="77777777" w:rsidR="006026F9" w:rsidRPr="00C042BD" w:rsidRDefault="006026F9" w:rsidP="00013282">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59CA5847" w14:textId="77777777" w:rsidR="006026F9" w:rsidRPr="00C042BD" w:rsidRDefault="006026F9" w:rsidP="006026F9">
      <w:pPr>
        <w:spacing w:line="240" w:lineRule="auto"/>
        <w:ind w:firstLine="0"/>
        <w:jc w:val="left"/>
        <w:rPr>
          <w:rFonts w:ascii="Calibri" w:hAnsi="Calibri"/>
          <w:b/>
          <w:sz w:val="22"/>
          <w:lang w:eastAsia="pl-PL"/>
        </w:rPr>
      </w:pPr>
    </w:p>
    <w:p w14:paraId="42A970FD" w14:textId="2603A32E" w:rsidR="006026F9" w:rsidRDefault="00F75A2E" w:rsidP="00F75A2E">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sidR="000E555E">
        <w:rPr>
          <w:rFonts w:ascii="Calibri" w:hAnsi="Calibri"/>
          <w:noProof/>
          <w:sz w:val="22"/>
        </w:rPr>
        <w:t>pn.</w:t>
      </w:r>
      <w:r w:rsidRPr="00C042BD">
        <w:rPr>
          <w:rFonts w:ascii="Calibri" w:hAnsi="Calibri"/>
          <w:iCs/>
          <w:sz w:val="22"/>
        </w:rPr>
        <w:t xml:space="preserve"> </w:t>
      </w:r>
      <w:r w:rsidRPr="00C042BD">
        <w:rPr>
          <w:rFonts w:ascii="Calibri" w:hAnsi="Calibri"/>
          <w:b/>
          <w:iCs/>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sidRPr="00C042BD">
        <w:rPr>
          <w:rFonts w:ascii="Calibri" w:hAnsi="Calibri"/>
          <w:b/>
          <w:bCs/>
          <w:sz w:val="22"/>
        </w:rPr>
        <w:t xml:space="preserve">” </w:t>
      </w:r>
      <w:r w:rsidRPr="00C042BD">
        <w:rPr>
          <w:rFonts w:ascii="Calibri" w:hAnsi="Calibri"/>
          <w:b/>
          <w:bCs/>
          <w:sz w:val="22"/>
          <w:lang w:eastAsia="pl-PL"/>
        </w:rPr>
        <w:t>–</w:t>
      </w:r>
      <w:r w:rsidRPr="00C042BD">
        <w:rPr>
          <w:rFonts w:ascii="Calibri" w:hAnsi="Calibri"/>
          <w:bCs/>
          <w:sz w:val="22"/>
        </w:rPr>
        <w:t xml:space="preserve"> </w:t>
      </w:r>
      <w:r>
        <w:rPr>
          <w:rFonts w:ascii="Calibri" w:hAnsi="Calibri"/>
          <w:bCs/>
          <w:sz w:val="22"/>
          <w:lang w:eastAsia="pl-PL"/>
        </w:rPr>
        <w:t>sprawa numer  BA</w:t>
      </w:r>
      <w:r w:rsidRPr="00C042BD">
        <w:rPr>
          <w:rFonts w:ascii="Calibri" w:hAnsi="Calibri"/>
          <w:bCs/>
          <w:sz w:val="22"/>
          <w:lang w:eastAsia="pl-PL"/>
        </w:rPr>
        <w:t>.WZP.26</w:t>
      </w:r>
      <w:r w:rsidR="009A3F28">
        <w:rPr>
          <w:rFonts w:ascii="Calibri" w:hAnsi="Calibri"/>
          <w:bCs/>
          <w:sz w:val="22"/>
          <w:lang w:eastAsia="pl-PL"/>
        </w:rPr>
        <w:t>.</w:t>
      </w:r>
      <w:r w:rsidR="00E07660">
        <w:rPr>
          <w:rFonts w:ascii="Calibri" w:hAnsi="Calibri"/>
          <w:bCs/>
          <w:sz w:val="22"/>
          <w:lang w:eastAsia="pl-PL"/>
        </w:rPr>
        <w:t>39</w:t>
      </w:r>
      <w:r w:rsidR="006930A3">
        <w:rPr>
          <w:rFonts w:ascii="Calibri" w:hAnsi="Calibri"/>
          <w:bCs/>
          <w:sz w:val="22"/>
          <w:lang w:eastAsia="pl-PL"/>
        </w:rPr>
        <w:t>.</w:t>
      </w:r>
      <w:r w:rsidRPr="00C042BD">
        <w:rPr>
          <w:rFonts w:ascii="Calibri" w:hAnsi="Calibri"/>
          <w:bCs/>
          <w:sz w:val="22"/>
          <w:lang w:eastAsia="pl-PL"/>
        </w:rPr>
        <w:t>20</w:t>
      </w:r>
      <w:r>
        <w:rPr>
          <w:rFonts w:ascii="Calibri" w:hAnsi="Calibri"/>
          <w:bCs/>
          <w:sz w:val="22"/>
          <w:lang w:eastAsia="pl-PL"/>
        </w:rPr>
        <w:t>2</w:t>
      </w:r>
      <w:r w:rsidR="000E555E">
        <w:rPr>
          <w:rFonts w:ascii="Calibri" w:hAnsi="Calibri"/>
          <w:bCs/>
          <w:sz w:val="22"/>
          <w:lang w:eastAsia="pl-PL"/>
        </w:rPr>
        <w:t>1, stosow</w:t>
      </w:r>
      <w:r w:rsidRPr="00C042BD">
        <w:rPr>
          <w:rFonts w:ascii="Calibri" w:hAnsi="Calibri"/>
          <w:noProof/>
          <w:sz w:val="22"/>
        </w:rPr>
        <w:t xml:space="preserve">nie do </w:t>
      </w:r>
      <w:r>
        <w:rPr>
          <w:rFonts w:ascii="Calibri" w:hAnsi="Calibri"/>
          <w:noProof/>
          <w:sz w:val="22"/>
        </w:rPr>
        <w:t xml:space="preserve">treści art. 108 </w:t>
      </w:r>
      <w:r w:rsidRPr="00C042BD">
        <w:rPr>
          <w:rFonts w:ascii="Calibri" w:hAnsi="Calibri"/>
          <w:noProof/>
          <w:sz w:val="22"/>
        </w:rPr>
        <w:t>ust. 1</w:t>
      </w:r>
      <w:r>
        <w:rPr>
          <w:rFonts w:ascii="Calibri" w:hAnsi="Calibri"/>
          <w:noProof/>
          <w:sz w:val="22"/>
        </w:rPr>
        <w:t xml:space="preserve"> pkt 5</w:t>
      </w:r>
      <w:r w:rsidRPr="00C042BD">
        <w:rPr>
          <w:rFonts w:ascii="Calibri" w:hAnsi="Calibri"/>
          <w:noProof/>
          <w:sz w:val="22"/>
        </w:rPr>
        <w:t xml:space="preserve"> </w:t>
      </w:r>
      <w:r>
        <w:rPr>
          <w:rFonts w:ascii="Calibri" w:hAnsi="Calibri"/>
          <w:noProof/>
          <w:sz w:val="22"/>
        </w:rPr>
        <w:t xml:space="preserve">ustawy Pzp, </w:t>
      </w:r>
      <w:r w:rsidRPr="00C042BD">
        <w:rPr>
          <w:rFonts w:ascii="Calibri" w:hAnsi="Calibri"/>
          <w:bCs/>
          <w:sz w:val="22"/>
          <w:lang w:eastAsia="pl-PL"/>
        </w:rPr>
        <w:t>oświadczam</w:t>
      </w:r>
      <w:r>
        <w:rPr>
          <w:rFonts w:ascii="Calibri" w:hAnsi="Calibri"/>
          <w:bCs/>
          <w:sz w:val="22"/>
          <w:lang w:eastAsia="pl-PL"/>
        </w:rPr>
        <w:t xml:space="preserve"> </w:t>
      </w:r>
      <w:r w:rsidRPr="00C042BD">
        <w:rPr>
          <w:rFonts w:ascii="Calibri" w:hAnsi="Calibri"/>
          <w:bCs/>
          <w:sz w:val="22"/>
          <w:lang w:eastAsia="pl-PL"/>
        </w:rPr>
        <w:t>że, wskazany powyżej Wykonawca:</w:t>
      </w:r>
    </w:p>
    <w:p w14:paraId="7960618A" w14:textId="77777777" w:rsidR="00F75A2E" w:rsidRPr="00F75A2E" w:rsidRDefault="00F75A2E" w:rsidP="00F75A2E">
      <w:pPr>
        <w:spacing w:line="240" w:lineRule="auto"/>
        <w:ind w:firstLine="0"/>
        <w:rPr>
          <w:rFonts w:ascii="Calibri" w:hAnsi="Calibri"/>
          <w:b/>
          <w:sz w:val="22"/>
        </w:rPr>
      </w:pPr>
    </w:p>
    <w:p w14:paraId="018ADDDA" w14:textId="025E8600" w:rsidR="006026F9" w:rsidRPr="00033940" w:rsidRDefault="0007371E" w:rsidP="002857C1">
      <w:pPr>
        <w:numPr>
          <w:ilvl w:val="0"/>
          <w:numId w:val="56"/>
        </w:numPr>
        <w:spacing w:line="288" w:lineRule="auto"/>
        <w:ind w:left="284" w:hanging="284"/>
        <w:rPr>
          <w:rFonts w:ascii="Calibri" w:hAnsi="Calibri"/>
          <w:b/>
          <w:sz w:val="22"/>
        </w:rPr>
      </w:pPr>
      <w:r>
        <w:rPr>
          <w:rFonts w:ascii="Calibri" w:hAnsi="Calibri"/>
          <w:noProof/>
          <w:sz w:val="22"/>
          <w:lang w:eastAsia="pl-PL"/>
        </w:rPr>
        <w:t xml:space="preserve">nie </w:t>
      </w:r>
      <w:r w:rsidR="006026F9" w:rsidRPr="00C042BD">
        <w:rPr>
          <w:rFonts w:ascii="Calibri" w:hAnsi="Calibri"/>
          <w:noProof/>
          <w:sz w:val="22"/>
          <w:lang w:eastAsia="pl-PL"/>
        </w:rPr>
        <w:t>należy do tej samej grupy kapitałowej</w:t>
      </w:r>
      <w:r>
        <w:rPr>
          <w:rFonts w:ascii="Calibri" w:hAnsi="Calibri"/>
          <w:noProof/>
          <w:sz w:val="22"/>
          <w:lang w:eastAsia="pl-PL"/>
        </w:rPr>
        <w:t xml:space="preserve"> w</w:t>
      </w:r>
      <w:r w:rsidR="00033940">
        <w:rPr>
          <w:rFonts w:ascii="Calibri" w:hAnsi="Calibri"/>
          <w:noProof/>
          <w:sz w:val="22"/>
          <w:lang w:eastAsia="pl-PL"/>
        </w:rPr>
        <w:t xml:space="preserve"> </w:t>
      </w:r>
      <w:r w:rsidR="00033940" w:rsidRPr="00001CE5">
        <w:rPr>
          <w:rFonts w:ascii="Calibri" w:eastAsia="Calibri" w:hAnsi="Calibri" w:cs="Calibri"/>
          <w:color w:val="000000"/>
          <w:sz w:val="22"/>
          <w:lang w:eastAsia="pl-PL"/>
        </w:rPr>
        <w:t>rozumieniu ustawy z dnia 16 lutego 2007 r. o ochronie konkurencji i konsumentów (Dz. U. z 2020 r. poz. 1076 i 1086), z innym wykonawcą, który złożył odrębną ofertę</w:t>
      </w:r>
      <w:r w:rsidR="00033940">
        <w:rPr>
          <w:rFonts w:ascii="Calibri" w:eastAsia="Calibri" w:hAnsi="Calibri" w:cs="Calibri"/>
          <w:color w:val="000000"/>
          <w:sz w:val="22"/>
          <w:lang w:eastAsia="pl-PL"/>
        </w:rPr>
        <w:t xml:space="preserve"> postępowaniu pn. „</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sidR="00033940">
        <w:rPr>
          <w:rFonts w:ascii="Calibri" w:hAnsi="Calibri"/>
          <w:b/>
          <w:sz w:val="22"/>
        </w:rPr>
        <w:t>”</w:t>
      </w:r>
      <w:r w:rsidR="006930A3" w:rsidRPr="006930A3">
        <w:rPr>
          <w:rFonts w:ascii="Calibri" w:hAnsi="Calibri"/>
          <w:b/>
          <w:bCs/>
          <w:sz w:val="22"/>
          <w:lang w:eastAsia="pl-PL"/>
        </w:rPr>
        <w:t xml:space="preserve"> </w:t>
      </w:r>
      <w:r w:rsidR="009A3F28">
        <w:rPr>
          <w:rFonts w:ascii="Calibri" w:hAnsi="Calibri"/>
          <w:b/>
          <w:bCs/>
          <w:sz w:val="22"/>
        </w:rPr>
        <w:t>– sprawa numer  BA.WZP.26.</w:t>
      </w:r>
      <w:r w:rsidR="00E07660">
        <w:rPr>
          <w:rFonts w:ascii="Calibri" w:hAnsi="Calibri"/>
          <w:b/>
          <w:bCs/>
          <w:sz w:val="22"/>
        </w:rPr>
        <w:t>39</w:t>
      </w:r>
      <w:r w:rsidR="006930A3" w:rsidRPr="006930A3">
        <w:rPr>
          <w:rFonts w:ascii="Calibri" w:hAnsi="Calibri"/>
          <w:b/>
          <w:bCs/>
          <w:sz w:val="22"/>
        </w:rPr>
        <w:t>.2021</w:t>
      </w:r>
      <w:r w:rsidR="00033940" w:rsidRPr="00033940">
        <w:rPr>
          <w:rStyle w:val="Odwoanieprzypisudolnego"/>
          <w:rFonts w:ascii="Calibri" w:hAnsi="Calibri"/>
          <w:b/>
          <w:noProof/>
          <w:sz w:val="22"/>
          <w:lang w:eastAsia="pl-PL"/>
        </w:rPr>
        <w:t xml:space="preserve"> </w:t>
      </w:r>
      <w:r w:rsidR="00033940" w:rsidRPr="00C042BD">
        <w:rPr>
          <w:rStyle w:val="Odwoanieprzypisudolnego"/>
          <w:rFonts w:ascii="Calibri" w:hAnsi="Calibri"/>
          <w:b/>
          <w:noProof/>
          <w:sz w:val="22"/>
          <w:lang w:eastAsia="pl-PL"/>
        </w:rPr>
        <w:footnoteReference w:id="12"/>
      </w:r>
      <w:r w:rsidR="00033940">
        <w:rPr>
          <w:rFonts w:ascii="Calibri" w:hAnsi="Calibri"/>
          <w:noProof/>
          <w:sz w:val="22"/>
          <w:lang w:eastAsia="pl-PL"/>
        </w:rPr>
        <w:t>;</w:t>
      </w:r>
    </w:p>
    <w:p w14:paraId="476DAB44" w14:textId="77777777" w:rsidR="00033940" w:rsidRPr="002857C1" w:rsidRDefault="00033940" w:rsidP="00033940">
      <w:pPr>
        <w:spacing w:line="288" w:lineRule="auto"/>
        <w:ind w:left="284" w:firstLine="0"/>
        <w:rPr>
          <w:rFonts w:ascii="Calibri" w:hAnsi="Calibri"/>
          <w:b/>
          <w:sz w:val="16"/>
          <w:szCs w:val="16"/>
        </w:rPr>
      </w:pPr>
    </w:p>
    <w:p w14:paraId="55503CF3" w14:textId="77777777" w:rsidR="00033940" w:rsidRPr="00C042BD" w:rsidRDefault="00033940" w:rsidP="002857C1">
      <w:pPr>
        <w:numPr>
          <w:ilvl w:val="0"/>
          <w:numId w:val="56"/>
        </w:numPr>
        <w:spacing w:line="288" w:lineRule="auto"/>
        <w:ind w:left="284" w:hanging="284"/>
        <w:rPr>
          <w:rFonts w:ascii="Calibri" w:hAnsi="Calibri"/>
          <w:b/>
          <w:sz w:val="22"/>
        </w:rPr>
      </w:pPr>
      <w:r w:rsidRPr="00C042BD">
        <w:rPr>
          <w:rFonts w:ascii="Calibri" w:hAnsi="Calibri"/>
          <w:noProof/>
          <w:sz w:val="22"/>
          <w:lang w:eastAsia="pl-PL"/>
        </w:rPr>
        <w:t xml:space="preserve">należy do tej samej grupy kapitałowej, o której  mowa </w:t>
      </w:r>
      <w:r>
        <w:rPr>
          <w:rFonts w:ascii="Calibri" w:hAnsi="Calibri"/>
          <w:noProof/>
          <w:sz w:val="22"/>
          <w:lang w:eastAsia="pl-PL"/>
        </w:rPr>
        <w:t>powyżej w pkt. 1)</w:t>
      </w:r>
      <w:r w:rsidRPr="00C042BD">
        <w:rPr>
          <w:rFonts w:ascii="Calibri" w:hAnsi="Calibri"/>
          <w:noProof/>
          <w:sz w:val="22"/>
          <w:lang w:eastAsia="pl-PL"/>
        </w:rPr>
        <w:t xml:space="preserve"> </w:t>
      </w:r>
      <w:r w:rsidR="00964ACD" w:rsidRPr="00001CE5">
        <w:rPr>
          <w:rFonts w:ascii="Calibri" w:eastAsia="Calibri" w:hAnsi="Calibri" w:cs="Calibri"/>
          <w:color w:val="000000"/>
          <w:sz w:val="22"/>
          <w:lang w:eastAsia="pl-PL"/>
        </w:rPr>
        <w:t>z innym wykonaw</w:t>
      </w:r>
      <w:r w:rsidR="00964ACD">
        <w:rPr>
          <w:rFonts w:ascii="Calibri" w:eastAsia="Calibri" w:hAnsi="Calibri" w:cs="Calibri"/>
          <w:color w:val="000000"/>
          <w:sz w:val="22"/>
          <w:lang w:eastAsia="pl-PL"/>
        </w:rPr>
        <w:t>cą, który złożył odrębną ofertę:</w:t>
      </w:r>
      <w:r w:rsidRPr="00C042BD">
        <w:rPr>
          <w:rStyle w:val="Odwoanieprzypisudolnego"/>
          <w:rFonts w:ascii="Calibri" w:hAnsi="Calibri"/>
          <w:b/>
          <w:noProof/>
          <w:sz w:val="22"/>
          <w:lang w:eastAsia="pl-PL"/>
        </w:rPr>
        <w:footnoteReference w:id="1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852"/>
        <w:gridCol w:w="3524"/>
      </w:tblGrid>
      <w:tr w:rsidR="00964ACD" w:rsidRPr="00C042BD" w14:paraId="33B310C7" w14:textId="77777777" w:rsidTr="006930A3">
        <w:trPr>
          <w:jc w:val="center"/>
        </w:trPr>
        <w:tc>
          <w:tcPr>
            <w:tcW w:w="665" w:type="dxa"/>
            <w:tcBorders>
              <w:top w:val="single" w:sz="12" w:space="0" w:color="auto"/>
              <w:left w:val="single" w:sz="12" w:space="0" w:color="auto"/>
              <w:bottom w:val="single" w:sz="12" w:space="0" w:color="auto"/>
            </w:tcBorders>
            <w:shd w:val="clear" w:color="auto" w:fill="D9D9D9" w:themeFill="background1" w:themeFillShade="D9"/>
          </w:tcPr>
          <w:p w14:paraId="023F1524" w14:textId="77777777" w:rsidR="00033940" w:rsidRPr="00C042BD" w:rsidRDefault="00033940" w:rsidP="00013282">
            <w:pPr>
              <w:numPr>
                <w:ilvl w:val="12"/>
                <w:numId w:val="0"/>
              </w:numPr>
              <w:spacing w:line="288" w:lineRule="auto"/>
              <w:jc w:val="center"/>
              <w:rPr>
                <w:rFonts w:ascii="Calibri" w:hAnsi="Calibri"/>
                <w:b/>
                <w:noProof/>
              </w:rPr>
            </w:pPr>
            <w:r w:rsidRPr="00C042BD">
              <w:rPr>
                <w:rFonts w:ascii="Calibri" w:hAnsi="Calibri"/>
                <w:b/>
                <w:noProof/>
                <w:sz w:val="22"/>
              </w:rPr>
              <w:t>Lp.</w:t>
            </w:r>
          </w:p>
        </w:tc>
        <w:tc>
          <w:tcPr>
            <w:tcW w:w="4852" w:type="dxa"/>
            <w:tcBorders>
              <w:top w:val="single" w:sz="12" w:space="0" w:color="auto"/>
              <w:bottom w:val="single" w:sz="12" w:space="0" w:color="auto"/>
            </w:tcBorders>
            <w:shd w:val="clear" w:color="auto" w:fill="D9D9D9" w:themeFill="background1" w:themeFillShade="D9"/>
          </w:tcPr>
          <w:p w14:paraId="491AB7E8" w14:textId="77777777" w:rsidR="00033940" w:rsidRPr="00C042BD" w:rsidRDefault="00964ACD" w:rsidP="00013282">
            <w:pPr>
              <w:numPr>
                <w:ilvl w:val="12"/>
                <w:numId w:val="0"/>
              </w:numPr>
              <w:spacing w:line="288" w:lineRule="auto"/>
              <w:jc w:val="center"/>
              <w:rPr>
                <w:rFonts w:ascii="Calibri" w:hAnsi="Calibri"/>
                <w:b/>
                <w:noProof/>
              </w:rPr>
            </w:pPr>
            <w:r>
              <w:rPr>
                <w:rFonts w:ascii="Calibri" w:hAnsi="Calibri"/>
                <w:b/>
                <w:noProof/>
                <w:sz w:val="22"/>
              </w:rPr>
              <w:t xml:space="preserve">Nazwa </w:t>
            </w:r>
            <w:r w:rsidR="00033940">
              <w:rPr>
                <w:rFonts w:ascii="Calibri" w:hAnsi="Calibri"/>
                <w:b/>
                <w:noProof/>
                <w:sz w:val="22"/>
              </w:rPr>
              <w:t>W</w:t>
            </w:r>
            <w:r>
              <w:rPr>
                <w:rFonts w:ascii="Calibri" w:hAnsi="Calibri"/>
                <w:b/>
                <w:noProof/>
                <w:sz w:val="22"/>
              </w:rPr>
              <w:t>ykonawcy</w:t>
            </w:r>
          </w:p>
        </w:tc>
        <w:tc>
          <w:tcPr>
            <w:tcW w:w="3524" w:type="dxa"/>
            <w:tcBorders>
              <w:top w:val="single" w:sz="12" w:space="0" w:color="auto"/>
              <w:bottom w:val="single" w:sz="12" w:space="0" w:color="auto"/>
              <w:right w:val="single" w:sz="12" w:space="0" w:color="auto"/>
            </w:tcBorders>
            <w:shd w:val="clear" w:color="auto" w:fill="D9D9D9" w:themeFill="background1" w:themeFillShade="D9"/>
          </w:tcPr>
          <w:p w14:paraId="210E111C" w14:textId="77777777" w:rsidR="00033940" w:rsidRPr="00C042BD" w:rsidRDefault="00033940" w:rsidP="00013282">
            <w:pPr>
              <w:numPr>
                <w:ilvl w:val="12"/>
                <w:numId w:val="0"/>
              </w:numPr>
              <w:spacing w:line="288" w:lineRule="auto"/>
              <w:jc w:val="center"/>
              <w:rPr>
                <w:rFonts w:ascii="Calibri" w:hAnsi="Calibri"/>
                <w:b/>
                <w:noProof/>
              </w:rPr>
            </w:pPr>
            <w:r w:rsidRPr="00C042BD">
              <w:rPr>
                <w:rFonts w:ascii="Calibri" w:hAnsi="Calibri"/>
                <w:b/>
                <w:noProof/>
                <w:sz w:val="22"/>
              </w:rPr>
              <w:t>Adres</w:t>
            </w:r>
          </w:p>
        </w:tc>
      </w:tr>
      <w:tr w:rsidR="00964ACD" w:rsidRPr="00C042BD" w14:paraId="7CAD9805" w14:textId="77777777" w:rsidTr="006930A3">
        <w:trPr>
          <w:jc w:val="center"/>
        </w:trPr>
        <w:tc>
          <w:tcPr>
            <w:tcW w:w="665" w:type="dxa"/>
            <w:tcBorders>
              <w:top w:val="single" w:sz="12" w:space="0" w:color="auto"/>
              <w:left w:val="single" w:sz="12" w:space="0" w:color="auto"/>
              <w:bottom w:val="single" w:sz="12" w:space="0" w:color="auto"/>
            </w:tcBorders>
          </w:tcPr>
          <w:p w14:paraId="77975F35" w14:textId="77777777" w:rsidR="00033940" w:rsidRPr="00C042BD" w:rsidRDefault="00033940" w:rsidP="00013282">
            <w:pPr>
              <w:numPr>
                <w:ilvl w:val="12"/>
                <w:numId w:val="0"/>
              </w:numPr>
              <w:spacing w:line="288" w:lineRule="auto"/>
              <w:jc w:val="center"/>
              <w:rPr>
                <w:rFonts w:ascii="Calibri" w:hAnsi="Calibri"/>
                <w:noProof/>
              </w:rPr>
            </w:pPr>
          </w:p>
        </w:tc>
        <w:tc>
          <w:tcPr>
            <w:tcW w:w="4852" w:type="dxa"/>
            <w:tcBorders>
              <w:top w:val="single" w:sz="12" w:space="0" w:color="auto"/>
              <w:bottom w:val="single" w:sz="12" w:space="0" w:color="auto"/>
            </w:tcBorders>
          </w:tcPr>
          <w:p w14:paraId="052C67F2" w14:textId="77777777" w:rsidR="00033940" w:rsidRPr="00C042BD" w:rsidRDefault="00033940" w:rsidP="00013282">
            <w:pPr>
              <w:numPr>
                <w:ilvl w:val="12"/>
                <w:numId w:val="0"/>
              </w:numPr>
              <w:spacing w:line="288" w:lineRule="auto"/>
              <w:jc w:val="center"/>
              <w:rPr>
                <w:rFonts w:ascii="Calibri" w:hAnsi="Calibri"/>
                <w:noProof/>
              </w:rPr>
            </w:pPr>
          </w:p>
          <w:p w14:paraId="139C73C7" w14:textId="77777777" w:rsidR="00033940" w:rsidRPr="00C042BD" w:rsidRDefault="00033940" w:rsidP="00013282">
            <w:pPr>
              <w:numPr>
                <w:ilvl w:val="12"/>
                <w:numId w:val="0"/>
              </w:numPr>
              <w:spacing w:line="288" w:lineRule="auto"/>
              <w:jc w:val="center"/>
              <w:rPr>
                <w:rFonts w:ascii="Calibri" w:hAnsi="Calibri"/>
                <w:noProof/>
              </w:rPr>
            </w:pPr>
          </w:p>
        </w:tc>
        <w:tc>
          <w:tcPr>
            <w:tcW w:w="3524" w:type="dxa"/>
            <w:tcBorders>
              <w:top w:val="single" w:sz="12" w:space="0" w:color="auto"/>
              <w:bottom w:val="single" w:sz="12" w:space="0" w:color="auto"/>
              <w:right w:val="single" w:sz="12" w:space="0" w:color="auto"/>
            </w:tcBorders>
          </w:tcPr>
          <w:p w14:paraId="741249FE" w14:textId="77777777" w:rsidR="00033940" w:rsidRPr="00C042BD" w:rsidRDefault="00033940" w:rsidP="00013282">
            <w:pPr>
              <w:numPr>
                <w:ilvl w:val="12"/>
                <w:numId w:val="0"/>
              </w:numPr>
              <w:spacing w:line="288" w:lineRule="auto"/>
              <w:jc w:val="center"/>
              <w:rPr>
                <w:rFonts w:ascii="Calibri" w:hAnsi="Calibri"/>
                <w:noProof/>
              </w:rPr>
            </w:pPr>
          </w:p>
        </w:tc>
      </w:tr>
    </w:tbl>
    <w:p w14:paraId="2AADF6AC" w14:textId="77777777" w:rsidR="00033940" w:rsidRPr="002857C1" w:rsidRDefault="00033940" w:rsidP="00033940">
      <w:pPr>
        <w:spacing w:line="288" w:lineRule="auto"/>
        <w:rPr>
          <w:rFonts w:ascii="Calibri" w:hAnsi="Calibri"/>
          <w:b/>
          <w:sz w:val="16"/>
          <w:szCs w:val="16"/>
        </w:rPr>
      </w:pPr>
    </w:p>
    <w:p w14:paraId="6EDCEBE3" w14:textId="77777777" w:rsidR="00033940" w:rsidRDefault="00033940" w:rsidP="00033940">
      <w:pPr>
        <w:spacing w:line="288" w:lineRule="auto"/>
        <w:ind w:firstLine="0"/>
        <w:rPr>
          <w:rFonts w:ascii="Calibri" w:eastAsia="Calibri" w:hAnsi="Calibri" w:cs="Calibri"/>
          <w:color w:val="000000"/>
          <w:sz w:val="22"/>
          <w:lang w:eastAsia="pl-PL"/>
        </w:rPr>
      </w:pPr>
      <w:r>
        <w:rPr>
          <w:rFonts w:ascii="Calibri" w:eastAsia="Calibri" w:hAnsi="Calibri" w:cs="Calibri"/>
          <w:color w:val="000000"/>
          <w:sz w:val="22"/>
          <w:lang w:eastAsia="pl-PL"/>
        </w:rPr>
        <w:t>W przypadku gdy wykonawca należy do tej samej grupy kapitałowej</w:t>
      </w:r>
      <w:r w:rsidR="00964ACD">
        <w:rPr>
          <w:rFonts w:ascii="Calibri" w:eastAsia="Calibri" w:hAnsi="Calibri" w:cs="Calibri"/>
          <w:color w:val="000000"/>
          <w:sz w:val="22"/>
          <w:lang w:eastAsia="pl-PL"/>
        </w:rPr>
        <w:t xml:space="preserve"> z innym wykonawcą, który złożył odrębną ofertą,</w:t>
      </w:r>
      <w:r>
        <w:rPr>
          <w:rFonts w:ascii="Calibri" w:eastAsia="Calibri" w:hAnsi="Calibri" w:cs="Calibri"/>
          <w:color w:val="000000"/>
          <w:sz w:val="22"/>
          <w:lang w:eastAsia="pl-PL"/>
        </w:rPr>
        <w:t xml:space="preserve"> wykonawca składa </w:t>
      </w:r>
      <w:r w:rsidRPr="00001CE5">
        <w:rPr>
          <w:rFonts w:ascii="Calibri" w:eastAsia="Calibri" w:hAnsi="Calibri" w:cs="Calibri"/>
          <w:color w:val="000000"/>
          <w:sz w:val="22"/>
          <w:lang w:eastAsia="pl-PL"/>
        </w:rPr>
        <w:t>dokument</w:t>
      </w:r>
      <w:r>
        <w:rPr>
          <w:rFonts w:ascii="Calibri" w:eastAsia="Calibri" w:hAnsi="Calibri" w:cs="Calibri"/>
          <w:color w:val="000000"/>
          <w:sz w:val="22"/>
          <w:lang w:eastAsia="pl-PL"/>
        </w:rPr>
        <w:t>y</w:t>
      </w:r>
      <w:r w:rsidRPr="00001CE5">
        <w:rPr>
          <w:rFonts w:ascii="Calibri" w:eastAsia="Calibri" w:hAnsi="Calibri" w:cs="Calibri"/>
          <w:color w:val="000000"/>
          <w:sz w:val="22"/>
          <w:lang w:eastAsia="pl-PL"/>
        </w:rPr>
        <w:t xml:space="preserve"> lub informacj</w:t>
      </w:r>
      <w:r>
        <w:rPr>
          <w:rFonts w:ascii="Calibri" w:eastAsia="Calibri" w:hAnsi="Calibri" w:cs="Calibri"/>
          <w:color w:val="000000"/>
          <w:sz w:val="22"/>
          <w:lang w:eastAsia="pl-PL"/>
        </w:rPr>
        <w:t>e</w:t>
      </w:r>
      <w:r w:rsidRPr="00001CE5">
        <w:rPr>
          <w:rFonts w:ascii="Calibri" w:eastAsia="Calibri" w:hAnsi="Calibri" w:cs="Calibri"/>
          <w:color w:val="000000"/>
          <w:sz w:val="22"/>
          <w:lang w:eastAsia="pl-PL"/>
        </w:rPr>
        <w:t xml:space="preserve"> potwier</w:t>
      </w:r>
      <w:r>
        <w:rPr>
          <w:rFonts w:ascii="Calibri" w:eastAsia="Calibri" w:hAnsi="Calibri" w:cs="Calibri"/>
          <w:color w:val="000000"/>
          <w:sz w:val="22"/>
          <w:lang w:eastAsia="pl-PL"/>
        </w:rPr>
        <w:t xml:space="preserve">dzające przygotowanie oferty </w:t>
      </w:r>
      <w:r w:rsidRPr="00001CE5">
        <w:rPr>
          <w:rFonts w:ascii="Calibri" w:eastAsia="Calibri" w:hAnsi="Calibri" w:cs="Calibri"/>
          <w:color w:val="000000"/>
          <w:sz w:val="22"/>
          <w:lang w:eastAsia="pl-PL"/>
        </w:rPr>
        <w:t>niezależnie od innego wykonawcy należącego do tej samej grupy kapitałowej</w:t>
      </w:r>
      <w:r>
        <w:rPr>
          <w:rFonts w:ascii="Calibri" w:eastAsia="Calibri" w:hAnsi="Calibri" w:cs="Calibri"/>
          <w:color w:val="000000"/>
          <w:sz w:val="22"/>
          <w:lang w:eastAsia="pl-PL"/>
        </w:rPr>
        <w:t>.</w:t>
      </w:r>
    </w:p>
    <w:p w14:paraId="2C5267A4" w14:textId="77777777" w:rsidR="006026F9" w:rsidRPr="00C042BD" w:rsidRDefault="006026F9" w:rsidP="006026F9">
      <w:pPr>
        <w:spacing w:line="240" w:lineRule="auto"/>
        <w:ind w:firstLine="0"/>
        <w:rPr>
          <w:rFonts w:ascii="Calibri" w:hAnsi="Calibri"/>
          <w:b/>
          <w:sz w:val="22"/>
          <w:lang w:eastAsia="pl-PL"/>
        </w:rPr>
      </w:pPr>
    </w:p>
    <w:p w14:paraId="705EC1F0" w14:textId="77777777" w:rsidR="006026F9" w:rsidRPr="00C042BD" w:rsidRDefault="006026F9" w:rsidP="006026F9">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14:paraId="7E42F956" w14:textId="77777777" w:rsidR="006026F9" w:rsidRPr="00C042BD" w:rsidRDefault="006026F9" w:rsidP="006026F9">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dnia ………….……</w:t>
      </w:r>
      <w:r>
        <w:rPr>
          <w:rFonts w:ascii="Calibri" w:hAnsi="Calibri"/>
          <w:sz w:val="20"/>
          <w:szCs w:val="20"/>
        </w:rPr>
        <w:t>…….</w:t>
      </w:r>
      <w:r w:rsidRPr="00C042BD">
        <w:rPr>
          <w:rFonts w:ascii="Calibri" w:hAnsi="Calibri"/>
          <w:sz w:val="20"/>
          <w:szCs w:val="20"/>
        </w:rPr>
        <w:t xml:space="preserve"> r. </w:t>
      </w:r>
    </w:p>
    <w:p w14:paraId="6A6460D6" w14:textId="77777777" w:rsidR="006026F9" w:rsidRPr="00C042BD" w:rsidRDefault="006026F9" w:rsidP="006026F9">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r w:rsidR="00964ACD">
        <w:rPr>
          <w:rFonts w:ascii="Calibri" w:hAnsi="Calibri"/>
          <w:sz w:val="20"/>
          <w:szCs w:val="20"/>
        </w:rPr>
        <w:t>…</w:t>
      </w:r>
    </w:p>
    <w:p w14:paraId="27E3D0AE" w14:textId="77777777" w:rsidR="006026F9" w:rsidRPr="00C042BD" w:rsidRDefault="006026F9" w:rsidP="006026F9">
      <w:pPr>
        <w:ind w:left="5664" w:firstLine="708"/>
        <w:rPr>
          <w:rFonts w:ascii="Calibri" w:hAnsi="Calibri"/>
          <w:i/>
          <w:sz w:val="16"/>
          <w:szCs w:val="16"/>
        </w:rPr>
      </w:pPr>
      <w:r>
        <w:rPr>
          <w:rFonts w:ascii="Calibri" w:hAnsi="Calibri"/>
          <w:i/>
          <w:sz w:val="16"/>
          <w:szCs w:val="16"/>
        </w:rPr>
        <w:t xml:space="preserve">       </w:t>
      </w:r>
      <w:r w:rsidRPr="00C042BD">
        <w:rPr>
          <w:rFonts w:ascii="Calibri" w:hAnsi="Calibri"/>
          <w:i/>
          <w:sz w:val="16"/>
          <w:szCs w:val="16"/>
        </w:rPr>
        <w:t>(podpis)</w:t>
      </w:r>
    </w:p>
    <w:p w14:paraId="69C95C01" w14:textId="77777777" w:rsidR="006026F9" w:rsidRPr="006026F9" w:rsidRDefault="006026F9" w:rsidP="006026F9">
      <w:pPr>
        <w:widowControl w:val="0"/>
        <w:numPr>
          <w:ilvl w:val="12"/>
          <w:numId w:val="0"/>
        </w:numPr>
        <w:spacing w:line="240" w:lineRule="auto"/>
        <w:rPr>
          <w:rFonts w:ascii="Calibri" w:hAnsi="Calibri"/>
          <w:sz w:val="20"/>
          <w:szCs w:val="20"/>
          <w:lang w:eastAsia="pl-PL"/>
        </w:rPr>
      </w:pPr>
      <w:r w:rsidRPr="006026F9">
        <w:rPr>
          <w:rFonts w:ascii="Calibri" w:hAnsi="Calibri"/>
          <w:sz w:val="20"/>
          <w:szCs w:val="20"/>
          <w:lang w:eastAsia="pl-PL"/>
        </w:rPr>
        <w:t>UWAGA: Oświadczenie musi zostać podpisane przez osobę(osoby) uprawnioną(e) do reprezentowania Wykonawcy zgodnie z:</w:t>
      </w:r>
    </w:p>
    <w:p w14:paraId="6CDB866D" w14:textId="77777777" w:rsidR="006026F9" w:rsidRPr="006026F9" w:rsidRDefault="006026F9" w:rsidP="002857C1">
      <w:pPr>
        <w:widowControl w:val="0"/>
        <w:numPr>
          <w:ilvl w:val="0"/>
          <w:numId w:val="24"/>
        </w:numPr>
        <w:autoSpaceDE w:val="0"/>
        <w:autoSpaceDN w:val="0"/>
        <w:adjustRightInd w:val="0"/>
        <w:spacing w:line="240" w:lineRule="auto"/>
        <w:rPr>
          <w:rFonts w:ascii="Calibri" w:hAnsi="Calibri"/>
          <w:sz w:val="20"/>
          <w:szCs w:val="20"/>
          <w:lang w:eastAsia="pl-PL"/>
        </w:rPr>
      </w:pPr>
      <w:r w:rsidRPr="006026F9">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3CC0EB4D" w14:textId="77777777" w:rsidR="006026F9" w:rsidRPr="006026F9" w:rsidRDefault="006026F9" w:rsidP="002857C1">
      <w:pPr>
        <w:widowControl w:val="0"/>
        <w:numPr>
          <w:ilvl w:val="0"/>
          <w:numId w:val="24"/>
        </w:numPr>
        <w:autoSpaceDE w:val="0"/>
        <w:autoSpaceDN w:val="0"/>
        <w:adjustRightInd w:val="0"/>
        <w:spacing w:line="240" w:lineRule="auto"/>
        <w:rPr>
          <w:rFonts w:ascii="Calibri" w:hAnsi="Calibri"/>
          <w:sz w:val="20"/>
          <w:szCs w:val="20"/>
          <w:lang w:eastAsia="pl-PL"/>
        </w:rPr>
      </w:pPr>
      <w:r w:rsidRPr="006026F9">
        <w:rPr>
          <w:rFonts w:ascii="Calibri" w:hAnsi="Calibri"/>
          <w:sz w:val="20"/>
          <w:szCs w:val="20"/>
          <w:lang w:eastAsia="pl-PL"/>
        </w:rPr>
        <w:t> pełnomocnictwem(</w:t>
      </w:r>
      <w:proofErr w:type="spellStart"/>
      <w:r w:rsidRPr="006026F9">
        <w:rPr>
          <w:rFonts w:ascii="Calibri" w:hAnsi="Calibri"/>
          <w:sz w:val="20"/>
          <w:szCs w:val="20"/>
          <w:lang w:eastAsia="pl-PL"/>
        </w:rPr>
        <w:t>ami</w:t>
      </w:r>
      <w:proofErr w:type="spellEnd"/>
      <w:r w:rsidRPr="006026F9">
        <w:rPr>
          <w:rFonts w:ascii="Calibri" w:hAnsi="Calibri"/>
          <w:sz w:val="20"/>
          <w:szCs w:val="20"/>
          <w:lang w:eastAsia="pl-PL"/>
        </w:rPr>
        <w:t>) wchodzącym(i) w skład oferty.</w:t>
      </w:r>
    </w:p>
    <w:tbl>
      <w:tblPr>
        <w:tblW w:w="5000" w:type="pct"/>
        <w:jc w:val="center"/>
        <w:tblLayout w:type="fixed"/>
        <w:tblCellMar>
          <w:left w:w="0" w:type="dxa"/>
          <w:right w:w="0" w:type="dxa"/>
        </w:tblCellMar>
        <w:tblLook w:val="04A0" w:firstRow="1" w:lastRow="0" w:firstColumn="1" w:lastColumn="0" w:noHBand="0" w:noVBand="1"/>
      </w:tblPr>
      <w:tblGrid>
        <w:gridCol w:w="2267"/>
        <w:gridCol w:w="2268"/>
        <w:gridCol w:w="2268"/>
        <w:gridCol w:w="2268"/>
      </w:tblGrid>
      <w:tr w:rsidR="002857C1" w14:paraId="5621DDF7" w14:textId="77777777" w:rsidTr="002857C1">
        <w:trPr>
          <w:jc w:val="center"/>
        </w:trPr>
        <w:tc>
          <w:tcPr>
            <w:tcW w:w="2267" w:type="dxa"/>
            <w:shd w:val="clear" w:color="auto" w:fill="auto"/>
            <w:hideMark/>
          </w:tcPr>
          <w:p w14:paraId="5A7529FC" w14:textId="0989DAAD" w:rsidR="002857C1" w:rsidRDefault="006026F9" w:rsidP="00CA1066">
            <w:pPr>
              <w:pStyle w:val="Nagwek"/>
            </w:pPr>
            <w:r w:rsidRPr="00C042BD">
              <w:rPr>
                <w:rFonts w:ascii="Calibri" w:hAnsi="Calibri"/>
                <w:b/>
                <w:bCs/>
                <w:color w:val="000000"/>
                <w:sz w:val="22"/>
              </w:rPr>
              <w:lastRenderedPageBreak/>
              <w:br w:type="column"/>
            </w:r>
            <w:r w:rsidR="002857C1" w:rsidRPr="0045348E">
              <w:rPr>
                <w:noProof/>
              </w:rPr>
              <w:drawing>
                <wp:inline distT="0" distB="0" distL="0" distR="0" wp14:anchorId="6C4D3E05" wp14:editId="6A51383B">
                  <wp:extent cx="1196975" cy="671195"/>
                  <wp:effectExtent l="0" t="0" r="0" b="0"/>
                  <wp:docPr id="31"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5BD8938B" w14:textId="77777777" w:rsidR="002857C1" w:rsidRDefault="002857C1" w:rsidP="00CA1066">
            <w:pPr>
              <w:pStyle w:val="Nagwek"/>
              <w:jc w:val="center"/>
            </w:pPr>
            <w:r w:rsidRPr="0045348E">
              <w:rPr>
                <w:noProof/>
              </w:rPr>
              <w:drawing>
                <wp:inline distT="0" distB="0" distL="0" distR="0" wp14:anchorId="48E7175C" wp14:editId="6477FBC9">
                  <wp:extent cx="1335405" cy="447040"/>
                  <wp:effectExtent l="0" t="0" r="0" b="0"/>
                  <wp:docPr id="32"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1EA12406" w14:textId="77777777" w:rsidR="002857C1" w:rsidRDefault="002857C1" w:rsidP="00CA1066">
            <w:pPr>
              <w:pStyle w:val="Nagwek"/>
              <w:jc w:val="center"/>
            </w:pPr>
            <w:r w:rsidRPr="0045348E">
              <w:rPr>
                <w:noProof/>
              </w:rPr>
              <w:drawing>
                <wp:inline distT="0" distB="0" distL="0" distR="0" wp14:anchorId="6A034647" wp14:editId="1AAC0017">
                  <wp:extent cx="546100" cy="295910"/>
                  <wp:effectExtent l="0" t="0" r="0" b="0"/>
                  <wp:docPr id="33"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26EFBC91" w14:textId="77777777" w:rsidR="002857C1" w:rsidRDefault="002857C1" w:rsidP="00CA1066">
            <w:pPr>
              <w:pStyle w:val="Nagwek"/>
              <w:jc w:val="center"/>
            </w:pPr>
            <w:r w:rsidRPr="0045348E">
              <w:rPr>
                <w:noProof/>
              </w:rPr>
              <w:drawing>
                <wp:inline distT="0" distB="0" distL="0" distR="0" wp14:anchorId="538C3437" wp14:editId="44BC1538">
                  <wp:extent cx="1598295" cy="526415"/>
                  <wp:effectExtent l="0" t="0" r="0" b="0"/>
                  <wp:docPr id="34"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500FAB6F" w14:textId="25BF4F6C" w:rsidR="00F75A2E" w:rsidRPr="00F75A2E" w:rsidRDefault="00F75A2E" w:rsidP="00F75A2E">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w:t>
      </w:r>
      <w:r>
        <w:rPr>
          <w:rFonts w:ascii="Calibri" w:hAnsi="Calibri"/>
          <w:b/>
          <w:sz w:val="22"/>
          <w:lang w:eastAsia="pl-PL"/>
        </w:rPr>
        <w:t>4</w:t>
      </w:r>
      <w:r w:rsidR="00005E94">
        <w:rPr>
          <w:rFonts w:ascii="Calibri" w:hAnsi="Calibri"/>
          <w:b/>
          <w:sz w:val="22"/>
          <w:lang w:eastAsia="pl-PL"/>
        </w:rPr>
        <w:t xml:space="preserve"> do S</w:t>
      </w:r>
      <w:r w:rsidRPr="00C042BD">
        <w:rPr>
          <w:rFonts w:ascii="Calibri" w:hAnsi="Calibri"/>
          <w:b/>
          <w:sz w:val="22"/>
          <w:lang w:eastAsia="pl-PL"/>
        </w:rPr>
        <w:t>WZ –</w:t>
      </w:r>
      <w:r w:rsidR="008B7EAA">
        <w:rPr>
          <w:rFonts w:ascii="Calibri" w:hAnsi="Calibri"/>
          <w:b/>
          <w:sz w:val="22"/>
          <w:lang w:eastAsia="pl-PL"/>
        </w:rPr>
        <w:t xml:space="preserve"> </w:t>
      </w:r>
      <w:r w:rsidRPr="00F75A2E">
        <w:rPr>
          <w:rFonts w:ascii="Calibri" w:hAnsi="Calibri"/>
          <w:b/>
          <w:sz w:val="22"/>
          <w:lang w:eastAsia="pl-PL"/>
        </w:rPr>
        <w:t xml:space="preserve">wzór oświadczenia wykonawcy o aktualności informacji zawartych w Jednolitym dokumencie, w zakresie podstaw wykluczenia z postępowania wskazanych przez Zamawiającego. </w:t>
      </w:r>
    </w:p>
    <w:p w14:paraId="04309F97" w14:textId="77777777" w:rsidR="00F75A2E" w:rsidRPr="002857C1" w:rsidRDefault="00F75A2E" w:rsidP="00F75A2E">
      <w:pPr>
        <w:shd w:val="clear" w:color="auto" w:fill="FFFFFF"/>
        <w:tabs>
          <w:tab w:val="left" w:pos="300"/>
        </w:tabs>
        <w:spacing w:line="240" w:lineRule="auto"/>
        <w:ind w:firstLine="0"/>
        <w:rPr>
          <w:rFonts w:ascii="Calibri" w:hAnsi="Calibri"/>
          <w:b/>
          <w:sz w:val="16"/>
          <w:szCs w:val="16"/>
          <w:lang w:eastAsia="pl-PL"/>
        </w:rPr>
      </w:pPr>
    </w:p>
    <w:tbl>
      <w:tblPr>
        <w:tblW w:w="9001" w:type="dxa"/>
        <w:tblLayout w:type="fixed"/>
        <w:tblCellMar>
          <w:left w:w="70" w:type="dxa"/>
          <w:right w:w="70" w:type="dxa"/>
        </w:tblCellMar>
        <w:tblLook w:val="0000" w:firstRow="0" w:lastRow="0" w:firstColumn="0" w:lastColumn="0" w:noHBand="0" w:noVBand="0"/>
      </w:tblPr>
      <w:tblGrid>
        <w:gridCol w:w="2405"/>
        <w:gridCol w:w="2201"/>
        <w:gridCol w:w="4395"/>
      </w:tblGrid>
      <w:tr w:rsidR="00E07660" w:rsidRPr="00C042BD" w14:paraId="0BC284C3" w14:textId="77777777" w:rsidTr="0039221D">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426E8FD4" w14:textId="77777777" w:rsidR="00E07660" w:rsidRDefault="00E07660" w:rsidP="00E07660">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NR SPRAWY:</w:t>
            </w:r>
          </w:p>
          <w:p w14:paraId="031CCA67" w14:textId="26909EBF" w:rsidR="00E07660" w:rsidRPr="00C93A00" w:rsidRDefault="00E07660" w:rsidP="00E07660">
            <w:pPr>
              <w:numPr>
                <w:ilvl w:val="12"/>
                <w:numId w:val="0"/>
              </w:numPr>
              <w:spacing w:line="240" w:lineRule="auto"/>
              <w:jc w:val="left"/>
              <w:rPr>
                <w:rFonts w:ascii="Calibri" w:hAnsi="Calibri"/>
                <w:b/>
                <w:sz w:val="22"/>
                <w:lang w:eastAsia="pl-PL"/>
              </w:rPr>
            </w:pPr>
            <w:r>
              <w:rPr>
                <w:rFonts w:ascii="Calibri" w:hAnsi="Calibri"/>
                <w:b/>
                <w:sz w:val="22"/>
                <w:lang w:eastAsia="pl-PL"/>
              </w:rPr>
              <w:t>BA.WZP.26.39</w:t>
            </w:r>
            <w:r w:rsidRPr="0058498F">
              <w:rPr>
                <w:rFonts w:ascii="Calibri" w:hAnsi="Calibri"/>
                <w:b/>
                <w:sz w:val="22"/>
                <w:lang w:eastAsia="pl-PL"/>
              </w:rPr>
              <w:t>.2021</w:t>
            </w:r>
          </w:p>
        </w:tc>
        <w:tc>
          <w:tcPr>
            <w:tcW w:w="65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8D8F63" w14:textId="6C37E65B" w:rsidR="00E07660" w:rsidRPr="00C042BD" w:rsidRDefault="00FB496C" w:rsidP="00FB496C">
            <w:pPr>
              <w:numPr>
                <w:ilvl w:val="12"/>
                <w:numId w:val="0"/>
              </w:numPr>
              <w:spacing w:line="240" w:lineRule="auto"/>
              <w:rPr>
                <w:rFonts w:ascii="Calibri" w:hAnsi="Calibri"/>
                <w:b/>
                <w:lang w:eastAsia="pl-PL"/>
              </w:rPr>
            </w:pPr>
            <w:r>
              <w:rPr>
                <w:rFonts w:ascii="Calibri" w:hAnsi="Calibri" w:cs="Calibri"/>
                <w:b/>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Pr>
                <w:rFonts w:ascii="Calibri" w:hAnsi="Calibri" w:cs="Calibri"/>
                <w:b/>
                <w:sz w:val="22"/>
              </w:rPr>
              <w:t>”</w:t>
            </w:r>
          </w:p>
        </w:tc>
      </w:tr>
      <w:tr w:rsidR="007B2FB1" w:rsidRPr="00C042BD" w14:paraId="08B0E2C6" w14:textId="77777777" w:rsidTr="007B2FB1">
        <w:tc>
          <w:tcPr>
            <w:tcW w:w="90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6BF55E" w14:textId="144B8F68" w:rsidR="007B2FB1" w:rsidRPr="00FA6008" w:rsidRDefault="00673E7F" w:rsidP="00C93A00">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tc>
      </w:tr>
      <w:tr w:rsidR="00F75A2E" w:rsidRPr="00C042BD" w14:paraId="082D54E3" w14:textId="77777777" w:rsidTr="00013282">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5997E5B8" w14:textId="77777777" w:rsidR="00673E7F" w:rsidRPr="009010EE" w:rsidRDefault="00673E7F" w:rsidP="00673E7F">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Pr>
                <w:rFonts w:ascii="Calibri" w:eastAsia="Calibri" w:hAnsi="Calibri"/>
                <w:sz w:val="22"/>
                <w:lang w:eastAsia="pl-PL"/>
              </w:rPr>
              <w:t>, REGON, województwo, telefon, adres e-mail</w:t>
            </w:r>
            <w:r w:rsidRPr="009010EE">
              <w:rPr>
                <w:rFonts w:ascii="Calibri" w:eastAsia="Calibri" w:hAnsi="Calibri"/>
                <w:sz w:val="22"/>
                <w:lang w:eastAsia="pl-PL"/>
              </w:rPr>
              <w:t>)</w:t>
            </w:r>
          </w:p>
          <w:p w14:paraId="4CB148D5" w14:textId="43777A34" w:rsidR="00F75A2E" w:rsidRPr="00EC184C" w:rsidRDefault="00F75A2E" w:rsidP="000E555E">
            <w:pPr>
              <w:numPr>
                <w:ilvl w:val="12"/>
                <w:numId w:val="0"/>
              </w:numPr>
              <w:spacing w:line="300" w:lineRule="auto"/>
              <w:jc w:val="left"/>
              <w:rPr>
                <w:rFonts w:ascii="Calibri" w:hAnsi="Calibri"/>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4843F60F" w14:textId="77777777" w:rsidR="00F75A2E" w:rsidRPr="00C042BD" w:rsidRDefault="00F75A2E" w:rsidP="00013282">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72437FC1" w14:textId="77777777" w:rsidR="00F75A2E" w:rsidRPr="00C042BD" w:rsidRDefault="00F75A2E" w:rsidP="00013282">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7B2995B1" w14:textId="7470CD5F" w:rsidR="00F75A2E" w:rsidRPr="00C042BD" w:rsidRDefault="00F75A2E" w:rsidP="00013282">
            <w:pPr>
              <w:numPr>
                <w:ilvl w:val="12"/>
                <w:numId w:val="0"/>
              </w:numPr>
              <w:spacing w:line="240" w:lineRule="auto"/>
              <w:jc w:val="left"/>
              <w:rPr>
                <w:rFonts w:ascii="Calibri" w:hAnsi="Calibri"/>
                <w:b/>
                <w:lang w:eastAsia="pl-PL"/>
              </w:rPr>
            </w:pPr>
            <w:r w:rsidRPr="00C042BD">
              <w:rPr>
                <w:rFonts w:ascii="Calibri" w:hAnsi="Calibri"/>
                <w:b/>
                <w:sz w:val="22"/>
                <w:lang w:eastAsia="pl-PL"/>
              </w:rPr>
              <w:t>URZĄD KOMUNIKACJI ELEKTRONICZNEJ</w:t>
            </w:r>
          </w:p>
          <w:p w14:paraId="0560A6D5" w14:textId="77777777" w:rsidR="00F75A2E" w:rsidRPr="00C042BD" w:rsidRDefault="00F75A2E" w:rsidP="00013282">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Pr>
                <w:rFonts w:ascii="Calibri" w:hAnsi="Calibri"/>
                <w:b/>
                <w:sz w:val="22"/>
                <w:lang w:eastAsia="pl-PL"/>
              </w:rPr>
              <w:t>GIEŁDOWA 7/9</w:t>
            </w:r>
          </w:p>
          <w:p w14:paraId="67ECF2D9" w14:textId="77777777" w:rsidR="00F75A2E" w:rsidRPr="00C042BD" w:rsidRDefault="00F75A2E" w:rsidP="00013282">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4E1E4B13" w14:textId="77777777" w:rsidR="00F75A2E" w:rsidRPr="002857C1" w:rsidRDefault="00F75A2E" w:rsidP="00F75A2E">
      <w:pPr>
        <w:spacing w:line="240" w:lineRule="auto"/>
        <w:ind w:firstLine="0"/>
        <w:jc w:val="left"/>
        <w:rPr>
          <w:rFonts w:ascii="Calibri" w:hAnsi="Calibri"/>
          <w:b/>
          <w:sz w:val="16"/>
          <w:szCs w:val="16"/>
          <w:lang w:eastAsia="pl-PL"/>
        </w:rPr>
      </w:pPr>
    </w:p>
    <w:p w14:paraId="7B330418" w14:textId="1849198B" w:rsidR="00F75A2E" w:rsidRPr="00C042BD" w:rsidRDefault="00F75A2E" w:rsidP="00F75A2E">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sidR="00F53637">
        <w:rPr>
          <w:rFonts w:ascii="Calibri" w:hAnsi="Calibri"/>
          <w:noProof/>
          <w:sz w:val="22"/>
        </w:rPr>
        <w:t>pn.</w:t>
      </w:r>
      <w:r w:rsidRPr="00C042BD">
        <w:rPr>
          <w:rFonts w:ascii="Calibri" w:hAnsi="Calibri"/>
          <w:iCs/>
          <w:sz w:val="22"/>
        </w:rPr>
        <w:t xml:space="preserve"> </w:t>
      </w:r>
      <w:r w:rsidRPr="00C042BD">
        <w:rPr>
          <w:rFonts w:ascii="Calibri" w:hAnsi="Calibri"/>
          <w:b/>
          <w:iCs/>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sidRPr="00C042BD">
        <w:rPr>
          <w:rFonts w:ascii="Calibri" w:hAnsi="Calibri"/>
          <w:b/>
          <w:bCs/>
          <w:sz w:val="22"/>
        </w:rPr>
        <w:t xml:space="preserve">” </w:t>
      </w:r>
      <w:r w:rsidRPr="00C042BD">
        <w:rPr>
          <w:rFonts w:ascii="Calibri" w:hAnsi="Calibri"/>
          <w:b/>
          <w:bCs/>
          <w:sz w:val="22"/>
          <w:lang w:eastAsia="pl-PL"/>
        </w:rPr>
        <w:t>–</w:t>
      </w:r>
      <w:r w:rsidRPr="00C042BD">
        <w:rPr>
          <w:rFonts w:ascii="Calibri" w:hAnsi="Calibri"/>
          <w:bCs/>
          <w:sz w:val="22"/>
        </w:rPr>
        <w:t xml:space="preserve"> </w:t>
      </w:r>
      <w:r>
        <w:rPr>
          <w:rFonts w:ascii="Calibri" w:hAnsi="Calibri"/>
          <w:bCs/>
          <w:sz w:val="22"/>
          <w:lang w:eastAsia="pl-PL"/>
        </w:rPr>
        <w:t xml:space="preserve">sprawa numer  </w:t>
      </w:r>
      <w:r w:rsidRPr="00DB5076">
        <w:rPr>
          <w:rFonts w:ascii="Calibri" w:hAnsi="Calibri"/>
          <w:bCs/>
          <w:sz w:val="22"/>
          <w:lang w:eastAsia="pl-PL"/>
        </w:rPr>
        <w:t>BA.WZP.26</w:t>
      </w:r>
      <w:r w:rsidR="009A3F28">
        <w:rPr>
          <w:rFonts w:ascii="Calibri" w:hAnsi="Calibri"/>
          <w:bCs/>
          <w:sz w:val="22"/>
          <w:lang w:eastAsia="pl-PL"/>
        </w:rPr>
        <w:t>.</w:t>
      </w:r>
      <w:r w:rsidR="00E07660">
        <w:rPr>
          <w:rFonts w:ascii="Calibri" w:hAnsi="Calibri"/>
          <w:bCs/>
          <w:sz w:val="22"/>
          <w:lang w:eastAsia="pl-PL"/>
        </w:rPr>
        <w:t>39</w:t>
      </w:r>
      <w:r w:rsidR="00853550" w:rsidRPr="00DB5076">
        <w:rPr>
          <w:rFonts w:ascii="Calibri" w:hAnsi="Calibri"/>
          <w:bCs/>
          <w:sz w:val="22"/>
          <w:lang w:eastAsia="pl-PL"/>
        </w:rPr>
        <w:t>.</w:t>
      </w:r>
      <w:r w:rsidRPr="00DB5076">
        <w:rPr>
          <w:rFonts w:ascii="Calibri" w:hAnsi="Calibri"/>
          <w:bCs/>
          <w:sz w:val="22"/>
          <w:lang w:eastAsia="pl-PL"/>
        </w:rPr>
        <w:t>202</w:t>
      </w:r>
      <w:r w:rsidR="000E555E" w:rsidRPr="00DB5076">
        <w:rPr>
          <w:rFonts w:ascii="Calibri" w:hAnsi="Calibri"/>
          <w:bCs/>
          <w:sz w:val="22"/>
          <w:lang w:eastAsia="pl-PL"/>
        </w:rPr>
        <w:t>1</w:t>
      </w:r>
      <w:r w:rsidRPr="00DB5076">
        <w:rPr>
          <w:rFonts w:ascii="Calibri" w:hAnsi="Calibri"/>
          <w:bCs/>
          <w:sz w:val="22"/>
          <w:lang w:eastAsia="pl-PL"/>
        </w:rPr>
        <w:t>:</w:t>
      </w:r>
    </w:p>
    <w:p w14:paraId="6F311802" w14:textId="77777777" w:rsidR="00F75A2E" w:rsidRPr="002857C1" w:rsidRDefault="00F75A2E" w:rsidP="00F75A2E">
      <w:pPr>
        <w:numPr>
          <w:ilvl w:val="12"/>
          <w:numId w:val="0"/>
        </w:numPr>
        <w:rPr>
          <w:rFonts w:ascii="Calibri" w:hAnsi="Calibri"/>
          <w:sz w:val="16"/>
          <w:szCs w:val="16"/>
        </w:rPr>
      </w:pPr>
    </w:p>
    <w:p w14:paraId="4972F857" w14:textId="77777777" w:rsidR="000E555E" w:rsidRPr="008727DA" w:rsidRDefault="00BF7DF6" w:rsidP="002857C1">
      <w:pPr>
        <w:pStyle w:val="Akapitzlist"/>
        <w:numPr>
          <w:ilvl w:val="0"/>
          <w:numId w:val="57"/>
        </w:numPr>
        <w:overflowPunct w:val="0"/>
        <w:autoSpaceDE w:val="0"/>
        <w:autoSpaceDN w:val="0"/>
        <w:adjustRightInd w:val="0"/>
        <w:ind w:left="284" w:hanging="284"/>
        <w:textAlignment w:val="baseline"/>
        <w:rPr>
          <w:rFonts w:ascii="Calibri" w:hAnsi="Calibri"/>
          <w:noProof/>
          <w:sz w:val="22"/>
        </w:rPr>
      </w:pPr>
      <w:r>
        <w:rPr>
          <w:rFonts w:ascii="Calibri" w:hAnsi="Calibri"/>
          <w:bCs/>
          <w:sz w:val="22"/>
        </w:rPr>
        <w:t>O</w:t>
      </w:r>
      <w:r w:rsidR="000E555E" w:rsidRPr="003851EA">
        <w:rPr>
          <w:rFonts w:ascii="Calibri" w:hAnsi="Calibri"/>
          <w:bCs/>
          <w:sz w:val="22"/>
        </w:rPr>
        <w:t>świadczam</w:t>
      </w:r>
      <w:r>
        <w:rPr>
          <w:rFonts w:ascii="Calibri" w:hAnsi="Calibri"/>
          <w:bCs/>
          <w:sz w:val="22"/>
        </w:rPr>
        <w:t>(y)</w:t>
      </w:r>
      <w:r w:rsidR="0028312D">
        <w:rPr>
          <w:rFonts w:ascii="Calibri" w:hAnsi="Calibri"/>
          <w:bCs/>
          <w:sz w:val="22"/>
        </w:rPr>
        <w:t>,</w:t>
      </w:r>
      <w:r w:rsidR="000E555E" w:rsidRPr="003851EA">
        <w:rPr>
          <w:rFonts w:ascii="Calibri" w:hAnsi="Calibri"/>
          <w:bCs/>
          <w:sz w:val="22"/>
        </w:rPr>
        <w:t xml:space="preserve"> że</w:t>
      </w:r>
      <w:r w:rsidR="0028312D">
        <w:rPr>
          <w:rFonts w:ascii="Calibri" w:hAnsi="Calibri"/>
          <w:bCs/>
          <w:sz w:val="22"/>
        </w:rPr>
        <w:t xml:space="preserve"> informacje zawarte w JEDZ w zakresie podstaw wykluczenia, o których mowa</w:t>
      </w:r>
      <w:r w:rsidR="000E555E" w:rsidRPr="003851EA">
        <w:rPr>
          <w:rFonts w:ascii="Calibri" w:hAnsi="Calibri"/>
          <w:bCs/>
          <w:sz w:val="22"/>
        </w:rPr>
        <w:t xml:space="preserve">: </w:t>
      </w:r>
    </w:p>
    <w:p w14:paraId="41D53BA1" w14:textId="77777777" w:rsidR="00A95BFB" w:rsidRPr="00382BA2" w:rsidRDefault="00A95BFB" w:rsidP="00A95BFB">
      <w:pPr>
        <w:pStyle w:val="Akapitzlist"/>
        <w:numPr>
          <w:ilvl w:val="0"/>
          <w:numId w:val="113"/>
        </w:numPr>
        <w:autoSpaceDE w:val="0"/>
        <w:autoSpaceDN w:val="0"/>
        <w:adjustRightInd w:val="0"/>
        <w:rPr>
          <w:rFonts w:ascii="Calibri" w:hAnsi="Calibri" w:cs="Calibri"/>
          <w:sz w:val="22"/>
          <w:szCs w:val="22"/>
        </w:rPr>
      </w:pPr>
      <w:r w:rsidRPr="00382BA2">
        <w:rPr>
          <w:rFonts w:ascii="Calibri" w:hAnsi="Calibri" w:cs="Calibri"/>
          <w:sz w:val="22"/>
          <w:szCs w:val="22"/>
        </w:rPr>
        <w:t>art. 108 ust. 1 pkt 3 ustawy</w:t>
      </w:r>
      <w:r>
        <w:rPr>
          <w:rFonts w:ascii="Calibri" w:hAnsi="Calibri" w:cs="Calibri"/>
          <w:sz w:val="22"/>
          <w:szCs w:val="22"/>
        </w:rPr>
        <w:t xml:space="preserve"> </w:t>
      </w:r>
      <w:proofErr w:type="spellStart"/>
      <w:r>
        <w:rPr>
          <w:rFonts w:ascii="Calibri" w:hAnsi="Calibri" w:cs="Calibri"/>
          <w:sz w:val="22"/>
          <w:szCs w:val="22"/>
        </w:rPr>
        <w:t>Pzp</w:t>
      </w:r>
      <w:proofErr w:type="spellEnd"/>
      <w:r>
        <w:rPr>
          <w:rFonts w:ascii="Calibri" w:hAnsi="Calibri" w:cs="Calibri"/>
          <w:sz w:val="22"/>
          <w:szCs w:val="22"/>
        </w:rPr>
        <w:t>;</w:t>
      </w:r>
      <w:r w:rsidRPr="00382BA2">
        <w:rPr>
          <w:rFonts w:ascii="Calibri" w:hAnsi="Calibri" w:cs="Calibri"/>
          <w:sz w:val="22"/>
          <w:szCs w:val="22"/>
        </w:rPr>
        <w:t xml:space="preserve"> </w:t>
      </w:r>
    </w:p>
    <w:p w14:paraId="2C5D6B0D" w14:textId="77777777" w:rsidR="00A95BFB" w:rsidRPr="00382BA2" w:rsidRDefault="00A95BFB" w:rsidP="00A95BFB">
      <w:pPr>
        <w:pStyle w:val="Akapitzlist"/>
        <w:numPr>
          <w:ilvl w:val="0"/>
          <w:numId w:val="113"/>
        </w:numPr>
        <w:autoSpaceDE w:val="0"/>
        <w:autoSpaceDN w:val="0"/>
        <w:adjustRightInd w:val="0"/>
        <w:rPr>
          <w:rFonts w:ascii="Calibri" w:hAnsi="Calibri" w:cs="Calibri"/>
          <w:sz w:val="22"/>
          <w:szCs w:val="22"/>
        </w:rPr>
      </w:pPr>
      <w:r w:rsidRPr="00382BA2">
        <w:rPr>
          <w:rFonts w:ascii="Calibri" w:hAnsi="Calibri" w:cs="Calibri"/>
          <w:sz w:val="22"/>
          <w:szCs w:val="22"/>
        </w:rPr>
        <w:t>art. 108 ust. 1 pkt 4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382BA2">
        <w:rPr>
          <w:rFonts w:ascii="Calibri" w:hAnsi="Calibri" w:cs="Calibri"/>
          <w:sz w:val="22"/>
          <w:szCs w:val="22"/>
        </w:rPr>
        <w:t xml:space="preserve">, dotyczących orzeczenia zakazu ubiegania się o zamówienie publiczne </w:t>
      </w:r>
      <w:r>
        <w:rPr>
          <w:rFonts w:ascii="Calibri" w:hAnsi="Calibri" w:cs="Calibri"/>
          <w:sz w:val="22"/>
          <w:szCs w:val="22"/>
        </w:rPr>
        <w:t>tytułem środka zapobiegawczego;</w:t>
      </w:r>
    </w:p>
    <w:p w14:paraId="16E0AA37" w14:textId="77777777" w:rsidR="00A95BFB" w:rsidRPr="00382BA2" w:rsidRDefault="00A95BFB" w:rsidP="00A95BFB">
      <w:pPr>
        <w:pStyle w:val="Akapitzlist"/>
        <w:numPr>
          <w:ilvl w:val="0"/>
          <w:numId w:val="113"/>
        </w:numPr>
        <w:autoSpaceDE w:val="0"/>
        <w:autoSpaceDN w:val="0"/>
        <w:adjustRightInd w:val="0"/>
        <w:rPr>
          <w:rFonts w:ascii="Calibri" w:hAnsi="Calibri" w:cs="Calibri"/>
          <w:sz w:val="22"/>
          <w:szCs w:val="22"/>
        </w:rPr>
      </w:pPr>
      <w:r w:rsidRPr="00382BA2">
        <w:rPr>
          <w:rFonts w:ascii="Calibri" w:hAnsi="Calibri" w:cs="Calibri"/>
          <w:sz w:val="22"/>
          <w:szCs w:val="22"/>
        </w:rPr>
        <w:t>art. 108 ust. 1 pkt 5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382BA2">
        <w:rPr>
          <w:rFonts w:ascii="Calibri" w:hAnsi="Calibri" w:cs="Calibri"/>
          <w:sz w:val="22"/>
          <w:szCs w:val="22"/>
        </w:rPr>
        <w:t>, dotyczących zawarcia z innymi wykonawcami porozumienia mającego na celu za</w:t>
      </w:r>
      <w:r>
        <w:rPr>
          <w:rFonts w:ascii="Calibri" w:hAnsi="Calibri" w:cs="Calibri"/>
          <w:sz w:val="22"/>
          <w:szCs w:val="22"/>
        </w:rPr>
        <w:t>kłócenie konkurencji;</w:t>
      </w:r>
      <w:r w:rsidRPr="00382BA2">
        <w:rPr>
          <w:rFonts w:ascii="Calibri" w:hAnsi="Calibri" w:cs="Calibri"/>
          <w:sz w:val="22"/>
          <w:szCs w:val="22"/>
        </w:rPr>
        <w:t xml:space="preserve"> </w:t>
      </w:r>
    </w:p>
    <w:p w14:paraId="43EEC750" w14:textId="77777777" w:rsidR="00A95BFB" w:rsidRPr="00382BA2" w:rsidRDefault="00A95BFB" w:rsidP="00A95BFB">
      <w:pPr>
        <w:pStyle w:val="Akapitzlist"/>
        <w:numPr>
          <w:ilvl w:val="0"/>
          <w:numId w:val="113"/>
        </w:numPr>
        <w:autoSpaceDE w:val="0"/>
        <w:autoSpaceDN w:val="0"/>
        <w:adjustRightInd w:val="0"/>
        <w:rPr>
          <w:rFonts w:ascii="Calibri" w:hAnsi="Calibri" w:cs="Calibri"/>
          <w:sz w:val="22"/>
          <w:szCs w:val="22"/>
        </w:rPr>
      </w:pPr>
      <w:r w:rsidRPr="00382BA2">
        <w:rPr>
          <w:rFonts w:ascii="Calibri" w:hAnsi="Calibri" w:cs="Calibri"/>
          <w:sz w:val="22"/>
          <w:szCs w:val="22"/>
        </w:rPr>
        <w:t>art. 108 ust. 1 pkt 6 ustawy</w:t>
      </w:r>
      <w:r>
        <w:rPr>
          <w:rFonts w:ascii="Calibri" w:hAnsi="Calibri" w:cs="Calibri"/>
          <w:sz w:val="22"/>
          <w:szCs w:val="22"/>
        </w:rPr>
        <w:t xml:space="preserve"> </w:t>
      </w:r>
      <w:proofErr w:type="spellStart"/>
      <w:r>
        <w:rPr>
          <w:rFonts w:ascii="Calibri" w:hAnsi="Calibri" w:cs="Calibri"/>
          <w:sz w:val="22"/>
          <w:szCs w:val="22"/>
        </w:rPr>
        <w:t>Pzp</w:t>
      </w:r>
      <w:proofErr w:type="spellEnd"/>
      <w:r>
        <w:rPr>
          <w:rFonts w:ascii="Calibri" w:hAnsi="Calibri" w:cs="Calibri"/>
          <w:sz w:val="22"/>
          <w:szCs w:val="22"/>
        </w:rPr>
        <w:t>;</w:t>
      </w:r>
      <w:r w:rsidRPr="00382BA2">
        <w:rPr>
          <w:rFonts w:ascii="Calibri" w:hAnsi="Calibri" w:cs="Calibri"/>
          <w:sz w:val="22"/>
          <w:szCs w:val="22"/>
        </w:rPr>
        <w:t xml:space="preserve"> </w:t>
      </w:r>
    </w:p>
    <w:p w14:paraId="3A611EE8" w14:textId="77777777" w:rsidR="00A95BFB" w:rsidRDefault="00A95BFB" w:rsidP="00A95BFB">
      <w:pPr>
        <w:pStyle w:val="Akapitzlist"/>
        <w:numPr>
          <w:ilvl w:val="0"/>
          <w:numId w:val="113"/>
        </w:numPr>
        <w:autoSpaceDE w:val="0"/>
        <w:autoSpaceDN w:val="0"/>
        <w:adjustRightInd w:val="0"/>
        <w:rPr>
          <w:rFonts w:ascii="Calibri" w:hAnsi="Calibri" w:cs="Calibri"/>
          <w:sz w:val="22"/>
          <w:szCs w:val="22"/>
        </w:rPr>
      </w:pPr>
      <w:r w:rsidRPr="00382BA2">
        <w:rPr>
          <w:rFonts w:ascii="Calibri" w:hAnsi="Calibri" w:cs="Calibri"/>
          <w:sz w:val="22"/>
          <w:szCs w:val="22"/>
        </w:rPr>
        <w:t>art. 109 ust. 1 pkt 1 ustawy, odnośnie do naruszenia obowiązków dotyczących płatności podatków i opłat lokalnych, o których mowa w ustawie z dnia 12 stycznia 1991 r. o podatkach i opłatach lokalnyc</w:t>
      </w:r>
      <w:r>
        <w:rPr>
          <w:rFonts w:ascii="Calibri" w:hAnsi="Calibri" w:cs="Calibri"/>
          <w:sz w:val="22"/>
          <w:szCs w:val="22"/>
        </w:rPr>
        <w:t>h (Dz. U. z 2019 r. poz. 1170);</w:t>
      </w:r>
    </w:p>
    <w:p w14:paraId="3AEB71C3" w14:textId="77777777" w:rsidR="00A95BFB" w:rsidRPr="00382BA2" w:rsidRDefault="00A95BFB" w:rsidP="00A95BFB">
      <w:pPr>
        <w:pStyle w:val="Akapitzlist"/>
        <w:numPr>
          <w:ilvl w:val="0"/>
          <w:numId w:val="113"/>
        </w:numPr>
        <w:autoSpaceDE w:val="0"/>
        <w:autoSpaceDN w:val="0"/>
        <w:adjustRightInd w:val="0"/>
        <w:rPr>
          <w:rFonts w:ascii="Calibri" w:hAnsi="Calibri" w:cs="Calibri"/>
          <w:sz w:val="22"/>
          <w:szCs w:val="22"/>
        </w:rPr>
      </w:pPr>
      <w:r w:rsidRPr="00382BA2">
        <w:rPr>
          <w:rFonts w:ascii="Calibri" w:hAnsi="Calibri" w:cs="Calibri"/>
          <w:sz w:val="22"/>
          <w:szCs w:val="22"/>
        </w:rPr>
        <w:t xml:space="preserve">art. 109 ust. 1 pkt </w:t>
      </w:r>
      <w:r>
        <w:rPr>
          <w:rFonts w:ascii="Calibri" w:hAnsi="Calibri" w:cs="Calibri"/>
          <w:sz w:val="22"/>
          <w:szCs w:val="22"/>
        </w:rPr>
        <w:t>4</w:t>
      </w:r>
      <w:r w:rsidRPr="00382BA2">
        <w:rPr>
          <w:rFonts w:ascii="Calibri" w:hAnsi="Calibri" w:cs="Calibri"/>
          <w:sz w:val="22"/>
          <w:szCs w:val="22"/>
        </w:rPr>
        <w:t xml:space="preserve"> ustawy</w:t>
      </w:r>
      <w:r>
        <w:rPr>
          <w:rFonts w:ascii="Calibri" w:hAnsi="Calibri" w:cs="Calibri"/>
          <w:sz w:val="22"/>
          <w:szCs w:val="22"/>
        </w:rPr>
        <w:t>;</w:t>
      </w:r>
    </w:p>
    <w:p w14:paraId="70A6F6E1" w14:textId="77777777" w:rsidR="0028312D" w:rsidRPr="0028312D" w:rsidRDefault="0028312D" w:rsidP="0028312D">
      <w:pPr>
        <w:ind w:left="360" w:firstLine="0"/>
        <w:rPr>
          <w:rFonts w:ascii="Calibri" w:hAnsi="Calibri"/>
          <w:sz w:val="22"/>
        </w:rPr>
      </w:pPr>
      <w:r>
        <w:rPr>
          <w:rFonts w:ascii="Calibri" w:hAnsi="Calibri"/>
          <w:sz w:val="22"/>
        </w:rPr>
        <w:t>są aktualne.</w:t>
      </w:r>
    </w:p>
    <w:p w14:paraId="505A1305" w14:textId="77777777" w:rsidR="008727DA" w:rsidRPr="00C042BD" w:rsidRDefault="008727DA" w:rsidP="002857C1">
      <w:pPr>
        <w:pStyle w:val="Akapitzlist"/>
        <w:numPr>
          <w:ilvl w:val="0"/>
          <w:numId w:val="57"/>
        </w:numPr>
        <w:overflowPunct w:val="0"/>
        <w:autoSpaceDE w:val="0"/>
        <w:autoSpaceDN w:val="0"/>
        <w:adjustRightInd w:val="0"/>
        <w:ind w:left="284" w:hanging="284"/>
        <w:textAlignment w:val="baseline"/>
        <w:rPr>
          <w:rFonts w:ascii="Calibri" w:hAnsi="Calibri"/>
          <w:bCs/>
          <w:sz w:val="22"/>
        </w:rPr>
      </w:pPr>
      <w:r>
        <w:rPr>
          <w:rFonts w:ascii="Calibri" w:hAnsi="Calibri"/>
          <w:bCs/>
          <w:sz w:val="22"/>
        </w:rPr>
        <w:t>o</w:t>
      </w:r>
      <w:r w:rsidRPr="00C042BD">
        <w:rPr>
          <w:rFonts w:ascii="Calibri" w:hAnsi="Calibri"/>
          <w:bCs/>
          <w:sz w:val="22"/>
        </w:rPr>
        <w:t>świadczam</w:t>
      </w:r>
      <w:r w:rsidR="00BF7DF6">
        <w:rPr>
          <w:rFonts w:ascii="Calibri" w:hAnsi="Calibri"/>
          <w:bCs/>
          <w:sz w:val="22"/>
        </w:rPr>
        <w:t>(y)</w:t>
      </w:r>
      <w:r w:rsidRPr="00C042BD">
        <w:rPr>
          <w:rFonts w:ascii="Calibri" w:hAnsi="Calibri"/>
          <w:bCs/>
          <w:sz w:val="22"/>
        </w:rPr>
        <w:t xml:space="preserve">, że wszystkie informacje podane w </w:t>
      </w:r>
      <w:r>
        <w:rPr>
          <w:rFonts w:ascii="Calibri" w:hAnsi="Calibri"/>
          <w:bCs/>
          <w:sz w:val="22"/>
        </w:rPr>
        <w:t>niniejszym oświadczeniu</w:t>
      </w:r>
      <w:r w:rsidRPr="00C042BD">
        <w:rPr>
          <w:rFonts w:ascii="Calibri" w:hAnsi="Calibri"/>
          <w:bCs/>
          <w:sz w:val="22"/>
        </w:rPr>
        <w:t xml:space="preserve"> są aktualne </w:t>
      </w:r>
      <w:r w:rsidRPr="00C042BD">
        <w:rPr>
          <w:rFonts w:ascii="Calibri" w:hAnsi="Calibri"/>
          <w:bCs/>
          <w:sz w:val="22"/>
        </w:rPr>
        <w:br/>
        <w:t>i zgodne z prawdą oraz zostały przedstawione z pełną świadomością konsekwencji wprowadzenia Zamawiającego w błąd przy przedstawianiu informacji.</w:t>
      </w:r>
    </w:p>
    <w:p w14:paraId="2A16B967" w14:textId="77777777" w:rsidR="008727DA" w:rsidRPr="00C042BD" w:rsidRDefault="008727DA" w:rsidP="00F75A2E">
      <w:pPr>
        <w:spacing w:line="240" w:lineRule="auto"/>
        <w:ind w:firstLine="0"/>
        <w:rPr>
          <w:rFonts w:ascii="Calibri" w:hAnsi="Calibri"/>
          <w:b/>
          <w:sz w:val="22"/>
          <w:lang w:eastAsia="pl-PL"/>
        </w:rPr>
      </w:pPr>
    </w:p>
    <w:p w14:paraId="44D36010" w14:textId="77777777" w:rsidR="00F75A2E" w:rsidRPr="00C042BD" w:rsidRDefault="00F75A2E" w:rsidP="00F75A2E">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14:paraId="7C190FC3" w14:textId="77777777" w:rsidR="00F75A2E" w:rsidRPr="00C042BD" w:rsidRDefault="00F75A2E" w:rsidP="00F75A2E">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dnia ………….……</w:t>
      </w:r>
      <w:r>
        <w:rPr>
          <w:rFonts w:ascii="Calibri" w:hAnsi="Calibri"/>
          <w:sz w:val="20"/>
          <w:szCs w:val="20"/>
        </w:rPr>
        <w:t>…….</w:t>
      </w:r>
      <w:r w:rsidRPr="00C042BD">
        <w:rPr>
          <w:rFonts w:ascii="Calibri" w:hAnsi="Calibri"/>
          <w:sz w:val="20"/>
          <w:szCs w:val="20"/>
        </w:rPr>
        <w:t xml:space="preserve"> r. </w:t>
      </w:r>
    </w:p>
    <w:p w14:paraId="687EB6C1" w14:textId="77777777" w:rsidR="00F75A2E" w:rsidRPr="00C042BD" w:rsidRDefault="00F75A2E" w:rsidP="00F75A2E">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r>
        <w:rPr>
          <w:rFonts w:ascii="Calibri" w:hAnsi="Calibri"/>
          <w:sz w:val="20"/>
          <w:szCs w:val="20"/>
        </w:rPr>
        <w:t>…</w:t>
      </w:r>
    </w:p>
    <w:p w14:paraId="60360153" w14:textId="77777777" w:rsidR="00F75A2E" w:rsidRPr="00C042BD" w:rsidRDefault="00F75A2E" w:rsidP="00F75A2E">
      <w:pPr>
        <w:ind w:left="5664" w:firstLine="708"/>
        <w:rPr>
          <w:rFonts w:ascii="Calibri" w:hAnsi="Calibri"/>
          <w:i/>
          <w:sz w:val="16"/>
          <w:szCs w:val="16"/>
        </w:rPr>
      </w:pPr>
      <w:r>
        <w:rPr>
          <w:rFonts w:ascii="Calibri" w:hAnsi="Calibri"/>
          <w:i/>
          <w:sz w:val="16"/>
          <w:szCs w:val="16"/>
        </w:rPr>
        <w:t xml:space="preserve">       </w:t>
      </w:r>
      <w:r w:rsidRPr="00C042BD">
        <w:rPr>
          <w:rFonts w:ascii="Calibri" w:hAnsi="Calibri"/>
          <w:i/>
          <w:sz w:val="16"/>
          <w:szCs w:val="16"/>
        </w:rPr>
        <w:t>(podpis)</w:t>
      </w:r>
    </w:p>
    <w:p w14:paraId="12DDA69F" w14:textId="77777777" w:rsidR="00F75A2E" w:rsidRPr="006026F9" w:rsidRDefault="00F75A2E" w:rsidP="00F75A2E">
      <w:pPr>
        <w:widowControl w:val="0"/>
        <w:numPr>
          <w:ilvl w:val="12"/>
          <w:numId w:val="0"/>
        </w:numPr>
        <w:spacing w:line="240" w:lineRule="auto"/>
        <w:rPr>
          <w:rFonts w:ascii="Calibri" w:hAnsi="Calibri"/>
          <w:sz w:val="20"/>
          <w:szCs w:val="20"/>
          <w:lang w:eastAsia="pl-PL"/>
        </w:rPr>
      </w:pPr>
      <w:r w:rsidRPr="006026F9">
        <w:rPr>
          <w:rFonts w:ascii="Calibri" w:hAnsi="Calibri"/>
          <w:sz w:val="20"/>
          <w:szCs w:val="20"/>
          <w:lang w:eastAsia="pl-PL"/>
        </w:rPr>
        <w:t>UWAGA: Oświadczenie musi zostać podpisane przez osobę(osoby) uprawnioną(e) do reprezentowania Wykonawcy zgodnie z:</w:t>
      </w:r>
    </w:p>
    <w:p w14:paraId="5C4DD097" w14:textId="77777777" w:rsidR="00F75A2E" w:rsidRPr="006026F9" w:rsidRDefault="00F75A2E" w:rsidP="002857C1">
      <w:pPr>
        <w:widowControl w:val="0"/>
        <w:numPr>
          <w:ilvl w:val="0"/>
          <w:numId w:val="58"/>
        </w:numPr>
        <w:autoSpaceDE w:val="0"/>
        <w:autoSpaceDN w:val="0"/>
        <w:adjustRightInd w:val="0"/>
        <w:spacing w:line="240" w:lineRule="auto"/>
        <w:rPr>
          <w:rFonts w:ascii="Calibri" w:hAnsi="Calibri"/>
          <w:sz w:val="20"/>
          <w:szCs w:val="20"/>
          <w:lang w:eastAsia="pl-PL"/>
        </w:rPr>
      </w:pPr>
      <w:r w:rsidRPr="006026F9">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59D45D8C" w14:textId="2BEF2A86" w:rsidR="00F53637" w:rsidRDefault="00F75A2E" w:rsidP="00922F7A">
      <w:pPr>
        <w:widowControl w:val="0"/>
        <w:numPr>
          <w:ilvl w:val="0"/>
          <w:numId w:val="58"/>
        </w:numPr>
        <w:autoSpaceDE w:val="0"/>
        <w:autoSpaceDN w:val="0"/>
        <w:adjustRightInd w:val="0"/>
        <w:spacing w:line="240" w:lineRule="auto"/>
        <w:rPr>
          <w:sz w:val="20"/>
          <w:szCs w:val="20"/>
        </w:rPr>
      </w:pPr>
      <w:r w:rsidRPr="0066265B">
        <w:rPr>
          <w:rFonts w:ascii="Calibri" w:hAnsi="Calibri"/>
          <w:sz w:val="20"/>
          <w:szCs w:val="20"/>
          <w:lang w:eastAsia="pl-PL"/>
        </w:rPr>
        <w:t> pełnomocnictwem(</w:t>
      </w:r>
      <w:proofErr w:type="spellStart"/>
      <w:r w:rsidRPr="0066265B">
        <w:rPr>
          <w:rFonts w:ascii="Calibri" w:hAnsi="Calibri"/>
          <w:sz w:val="20"/>
          <w:szCs w:val="20"/>
          <w:lang w:eastAsia="pl-PL"/>
        </w:rPr>
        <w:t>ami</w:t>
      </w:r>
      <w:proofErr w:type="spellEnd"/>
      <w:r w:rsidRPr="0066265B">
        <w:rPr>
          <w:rFonts w:ascii="Calibri" w:hAnsi="Calibri"/>
          <w:sz w:val="20"/>
          <w:szCs w:val="20"/>
          <w:lang w:eastAsia="pl-PL"/>
        </w:rPr>
        <w:t>) wchodzącym(i) w skład oferty.</w:t>
      </w:r>
    </w:p>
    <w:p w14:paraId="061ABD57" w14:textId="77777777" w:rsidR="00922F7A" w:rsidRPr="00922F7A" w:rsidRDefault="00922F7A" w:rsidP="00922F7A">
      <w:pPr>
        <w:widowControl w:val="0"/>
        <w:numPr>
          <w:ilvl w:val="0"/>
          <w:numId w:val="58"/>
        </w:numPr>
        <w:autoSpaceDE w:val="0"/>
        <w:autoSpaceDN w:val="0"/>
        <w:adjustRightInd w:val="0"/>
        <w:spacing w:line="240" w:lineRule="auto"/>
        <w:rPr>
          <w:sz w:val="20"/>
          <w:szCs w:val="20"/>
        </w:rPr>
        <w:sectPr w:rsidR="00922F7A" w:rsidRPr="00922F7A" w:rsidSect="00F4625B">
          <w:footerReference w:type="even" r:id="rId24"/>
          <w:footerReference w:type="default" r:id="rId25"/>
          <w:headerReference w:type="first" r:id="rId26"/>
          <w:footerReference w:type="first" r:id="rId27"/>
          <w:pgSz w:w="11907" w:h="16840" w:code="9"/>
          <w:pgMar w:top="1418" w:right="1418" w:bottom="1134" w:left="1418" w:header="567" w:footer="709" w:gutter="0"/>
          <w:cols w:space="708"/>
          <w:docGrid w:linePitch="360"/>
        </w:sectPr>
      </w:pPr>
    </w:p>
    <w:tbl>
      <w:tblPr>
        <w:tblW w:w="5000" w:type="pct"/>
        <w:jc w:val="center"/>
        <w:tblLayout w:type="fixed"/>
        <w:tblCellMar>
          <w:left w:w="0" w:type="dxa"/>
          <w:right w:w="0" w:type="dxa"/>
        </w:tblCellMar>
        <w:tblLook w:val="04A0" w:firstRow="1" w:lastRow="0" w:firstColumn="1" w:lastColumn="0" w:noHBand="0" w:noVBand="1"/>
      </w:tblPr>
      <w:tblGrid>
        <w:gridCol w:w="2267"/>
        <w:gridCol w:w="2268"/>
        <w:gridCol w:w="2268"/>
        <w:gridCol w:w="2268"/>
      </w:tblGrid>
      <w:tr w:rsidR="002857C1" w14:paraId="0F6FE008" w14:textId="77777777" w:rsidTr="00CA1066">
        <w:trPr>
          <w:jc w:val="center"/>
        </w:trPr>
        <w:tc>
          <w:tcPr>
            <w:tcW w:w="2268" w:type="dxa"/>
            <w:shd w:val="clear" w:color="auto" w:fill="auto"/>
            <w:hideMark/>
          </w:tcPr>
          <w:p w14:paraId="4F4DF52D" w14:textId="77777777" w:rsidR="002857C1" w:rsidRDefault="002857C1" w:rsidP="00CA1066">
            <w:pPr>
              <w:pStyle w:val="Nagwek"/>
            </w:pPr>
            <w:r w:rsidRPr="0045348E">
              <w:rPr>
                <w:noProof/>
              </w:rPr>
              <w:lastRenderedPageBreak/>
              <w:drawing>
                <wp:inline distT="0" distB="0" distL="0" distR="0" wp14:anchorId="51F246E8" wp14:editId="56970E5E">
                  <wp:extent cx="1196975" cy="671195"/>
                  <wp:effectExtent l="0" t="0" r="0" b="0"/>
                  <wp:docPr id="35"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7CC3AD57" w14:textId="77777777" w:rsidR="002857C1" w:rsidRDefault="002857C1" w:rsidP="00CA1066">
            <w:pPr>
              <w:pStyle w:val="Nagwek"/>
              <w:jc w:val="center"/>
            </w:pPr>
            <w:r w:rsidRPr="0045348E">
              <w:rPr>
                <w:noProof/>
              </w:rPr>
              <w:drawing>
                <wp:inline distT="0" distB="0" distL="0" distR="0" wp14:anchorId="7C0F0F0D" wp14:editId="68C15CEE">
                  <wp:extent cx="1335405" cy="447040"/>
                  <wp:effectExtent l="0" t="0" r="0" b="0"/>
                  <wp:docPr id="36"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79DDD551" w14:textId="77777777" w:rsidR="002857C1" w:rsidRDefault="002857C1" w:rsidP="00CA1066">
            <w:pPr>
              <w:pStyle w:val="Nagwek"/>
              <w:jc w:val="center"/>
            </w:pPr>
            <w:r w:rsidRPr="0045348E">
              <w:rPr>
                <w:noProof/>
              </w:rPr>
              <w:drawing>
                <wp:inline distT="0" distB="0" distL="0" distR="0" wp14:anchorId="5D17165D" wp14:editId="59C1C9F2">
                  <wp:extent cx="546100" cy="295910"/>
                  <wp:effectExtent l="0" t="0" r="0" b="0"/>
                  <wp:docPr id="37"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4E4D8839" w14:textId="77777777" w:rsidR="002857C1" w:rsidRDefault="002857C1" w:rsidP="00CA1066">
            <w:pPr>
              <w:pStyle w:val="Nagwek"/>
              <w:jc w:val="center"/>
            </w:pPr>
            <w:r w:rsidRPr="0045348E">
              <w:rPr>
                <w:noProof/>
              </w:rPr>
              <w:drawing>
                <wp:inline distT="0" distB="0" distL="0" distR="0" wp14:anchorId="7A6D32C9" wp14:editId="4A423C1C">
                  <wp:extent cx="1598295" cy="526415"/>
                  <wp:effectExtent l="0" t="0" r="0" b="0"/>
                  <wp:docPr id="38"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2FD6C79F" w14:textId="77777777" w:rsidR="00804CEC" w:rsidRDefault="00804CEC" w:rsidP="00BF7DF6">
      <w:pPr>
        <w:spacing w:line="240" w:lineRule="auto"/>
        <w:ind w:firstLine="0"/>
        <w:rPr>
          <w:rFonts w:ascii="Calibri" w:hAnsi="Calibri"/>
          <w:sz w:val="22"/>
          <w:lang w:eastAsia="pl-PL"/>
        </w:rPr>
      </w:pPr>
    </w:p>
    <w:p w14:paraId="5DB4F647" w14:textId="77777777" w:rsidR="00BF7DF6" w:rsidRPr="00BF7DF6" w:rsidRDefault="00804CEC" w:rsidP="00BF7DF6">
      <w:pPr>
        <w:spacing w:line="240" w:lineRule="auto"/>
        <w:ind w:firstLine="0"/>
        <w:rPr>
          <w:rFonts w:ascii="Calibri" w:hAnsi="Calibri"/>
          <w:b/>
          <w:color w:val="FF0000"/>
          <w:sz w:val="22"/>
          <w:lang w:eastAsia="pl-PL"/>
        </w:rPr>
      </w:pPr>
      <w:r>
        <w:rPr>
          <w:rFonts w:ascii="Calibri" w:hAnsi="Calibri"/>
          <w:b/>
          <w:sz w:val="22"/>
          <w:lang w:eastAsia="pl-PL"/>
        </w:rPr>
        <w:t>Załącznik nr 5</w:t>
      </w:r>
      <w:r w:rsidR="00005E94">
        <w:rPr>
          <w:rFonts w:ascii="Calibri" w:hAnsi="Calibri"/>
          <w:b/>
          <w:sz w:val="22"/>
          <w:lang w:eastAsia="pl-PL"/>
        </w:rPr>
        <w:t xml:space="preserve"> do S</w:t>
      </w:r>
      <w:r w:rsidR="00005E94" w:rsidRPr="00C042BD">
        <w:rPr>
          <w:rFonts w:ascii="Calibri" w:hAnsi="Calibri"/>
          <w:b/>
          <w:sz w:val="22"/>
          <w:lang w:eastAsia="pl-PL"/>
        </w:rPr>
        <w:t>WZ</w:t>
      </w:r>
      <w:r w:rsidR="00BF7DF6" w:rsidRPr="00BF7DF6">
        <w:rPr>
          <w:rFonts w:ascii="Calibri" w:hAnsi="Calibri"/>
          <w:b/>
          <w:sz w:val="22"/>
          <w:lang w:eastAsia="pl-PL"/>
        </w:rPr>
        <w:t xml:space="preserve"> – wzór oświadczenia wykonawców wspólnie ubiegający się o udzielenie zamówienia w</w:t>
      </w:r>
      <w:r w:rsidR="007B2FB1">
        <w:rPr>
          <w:rFonts w:ascii="Calibri" w:hAnsi="Calibri"/>
          <w:b/>
          <w:sz w:val="22"/>
          <w:lang w:eastAsia="pl-PL"/>
        </w:rPr>
        <w:t> </w:t>
      </w:r>
      <w:r w:rsidR="00BF7DF6" w:rsidRPr="00BF7DF6">
        <w:rPr>
          <w:rFonts w:ascii="Calibri" w:hAnsi="Calibri"/>
          <w:b/>
          <w:sz w:val="22"/>
          <w:lang w:eastAsia="pl-PL"/>
        </w:rPr>
        <w:t xml:space="preserve">zakresie art. 117 ust. 4 ustawy </w:t>
      </w:r>
      <w:proofErr w:type="spellStart"/>
      <w:r w:rsidR="00BF7DF6" w:rsidRPr="00BF7DF6">
        <w:rPr>
          <w:rFonts w:ascii="Calibri" w:hAnsi="Calibri"/>
          <w:b/>
          <w:sz w:val="22"/>
          <w:lang w:eastAsia="pl-PL"/>
        </w:rPr>
        <w:t>P</w:t>
      </w:r>
      <w:r w:rsidR="00BF7DF6">
        <w:rPr>
          <w:rFonts w:ascii="Calibri" w:hAnsi="Calibri"/>
          <w:b/>
          <w:sz w:val="22"/>
          <w:lang w:eastAsia="pl-PL"/>
        </w:rPr>
        <w:t>zp</w:t>
      </w:r>
      <w:proofErr w:type="spellEnd"/>
      <w:r w:rsidR="00BF7DF6">
        <w:rPr>
          <w:rFonts w:ascii="Calibri" w:hAnsi="Calibri"/>
          <w:b/>
          <w:sz w:val="22"/>
          <w:lang w:eastAsia="pl-PL"/>
        </w:rPr>
        <w:t xml:space="preserve"> (</w:t>
      </w:r>
      <w:r w:rsidR="00BF7DF6" w:rsidRPr="00BF7DF6">
        <w:rPr>
          <w:rFonts w:ascii="Calibri" w:hAnsi="Calibri"/>
          <w:b/>
          <w:color w:val="FF0000"/>
          <w:sz w:val="22"/>
          <w:lang w:eastAsia="pl-PL"/>
        </w:rPr>
        <w:t>oświadczenie składają tylko wykonawcy wspólnie ubiegający się o udzielenia zamówienia)</w:t>
      </w:r>
    </w:p>
    <w:p w14:paraId="0258E1A1" w14:textId="77777777" w:rsidR="00BF7DF6" w:rsidRPr="00BF7DF6" w:rsidRDefault="00BF7DF6" w:rsidP="00BF7DF6">
      <w:pPr>
        <w:spacing w:line="240" w:lineRule="auto"/>
        <w:ind w:firstLine="0"/>
        <w:rPr>
          <w:rFonts w:ascii="Calibri" w:hAnsi="Calibri"/>
          <w:b/>
          <w:sz w:val="22"/>
          <w:lang w:eastAsia="pl-PL"/>
        </w:rPr>
      </w:pPr>
    </w:p>
    <w:tbl>
      <w:tblPr>
        <w:tblW w:w="9214" w:type="dxa"/>
        <w:jc w:val="center"/>
        <w:tblLayout w:type="fixed"/>
        <w:tblCellMar>
          <w:left w:w="70" w:type="dxa"/>
          <w:right w:w="70" w:type="dxa"/>
        </w:tblCellMar>
        <w:tblLook w:val="0000" w:firstRow="0" w:lastRow="0" w:firstColumn="0" w:lastColumn="0" w:noHBand="0" w:noVBand="0"/>
      </w:tblPr>
      <w:tblGrid>
        <w:gridCol w:w="2405"/>
        <w:gridCol w:w="1701"/>
        <w:gridCol w:w="5108"/>
      </w:tblGrid>
      <w:tr w:rsidR="00E07660" w:rsidRPr="005A3383" w14:paraId="136C2715" w14:textId="77777777" w:rsidTr="0039221D">
        <w:trPr>
          <w:trHeight w:val="56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7503E9F9" w14:textId="77777777" w:rsidR="00E07660" w:rsidRDefault="00E07660" w:rsidP="00E07660">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NR SPRAWY:</w:t>
            </w:r>
          </w:p>
          <w:p w14:paraId="73DF3CFC" w14:textId="3233E793" w:rsidR="00E07660" w:rsidRPr="005A3383" w:rsidRDefault="00E07660" w:rsidP="00E07660">
            <w:pPr>
              <w:numPr>
                <w:ilvl w:val="12"/>
                <w:numId w:val="0"/>
              </w:numPr>
              <w:spacing w:line="240" w:lineRule="auto"/>
              <w:jc w:val="left"/>
              <w:rPr>
                <w:rFonts w:ascii="Calibri" w:hAnsi="Calibri"/>
                <w:b/>
                <w:sz w:val="22"/>
              </w:rPr>
            </w:pPr>
            <w:r>
              <w:rPr>
                <w:rFonts w:ascii="Calibri" w:hAnsi="Calibri"/>
                <w:b/>
                <w:sz w:val="22"/>
                <w:lang w:eastAsia="pl-PL"/>
              </w:rPr>
              <w:t>BA.WZP.26.39</w:t>
            </w:r>
            <w:r w:rsidRPr="0058498F">
              <w:rPr>
                <w:rFonts w:ascii="Calibri" w:hAnsi="Calibri"/>
                <w:b/>
                <w:sz w:val="22"/>
                <w:lang w:eastAsia="pl-PL"/>
              </w:rPr>
              <w:t>.2021</w:t>
            </w:r>
          </w:p>
        </w:tc>
        <w:tc>
          <w:tcPr>
            <w:tcW w:w="68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3391C5" w14:textId="1F719C90" w:rsidR="00E07660" w:rsidRPr="005A3383" w:rsidRDefault="00FB496C" w:rsidP="00E07660">
            <w:pPr>
              <w:numPr>
                <w:ilvl w:val="12"/>
                <w:numId w:val="0"/>
              </w:numPr>
              <w:spacing w:line="240" w:lineRule="auto"/>
              <w:jc w:val="left"/>
              <w:rPr>
                <w:rFonts w:ascii="Calibri" w:hAnsi="Calibri"/>
                <w:b/>
                <w:sz w:val="22"/>
              </w:rPr>
            </w:pPr>
            <w:r>
              <w:rPr>
                <w:rFonts w:ascii="Calibri" w:hAnsi="Calibri" w:cs="Calibri"/>
                <w:b/>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Pr>
                <w:rFonts w:ascii="Calibri" w:hAnsi="Calibri" w:cs="Calibri"/>
                <w:b/>
                <w:sz w:val="22"/>
              </w:rPr>
              <w:t>”</w:t>
            </w:r>
          </w:p>
        </w:tc>
      </w:tr>
      <w:tr w:rsidR="007B2FB1" w:rsidRPr="005A3383" w14:paraId="7E56539A" w14:textId="77777777" w:rsidTr="00F454D0">
        <w:trPr>
          <w:trHeight w:val="293"/>
          <w:jc w:val="center"/>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4156A" w14:textId="487CAF89" w:rsidR="007B2FB1" w:rsidRPr="00194C5F" w:rsidRDefault="00194C5F" w:rsidP="00194C5F">
            <w:pPr>
              <w:numPr>
                <w:ilvl w:val="12"/>
                <w:numId w:val="0"/>
              </w:numPr>
              <w:spacing w:line="240" w:lineRule="auto"/>
              <w:rPr>
                <w:rFonts w:ascii="Calibri" w:hAnsi="Calibri"/>
                <w:b/>
                <w:sz w:val="22"/>
              </w:rPr>
            </w:pPr>
            <w:r>
              <w:rPr>
                <w:rFonts w:ascii="Calibri" w:hAnsi="Calibri"/>
                <w:b/>
                <w:sz w:val="22"/>
              </w:rPr>
              <w:t>WYKONAWCA(Y):</w:t>
            </w:r>
          </w:p>
        </w:tc>
      </w:tr>
      <w:tr w:rsidR="00BF7DF6" w:rsidRPr="0037585E" w14:paraId="1ED38424" w14:textId="77777777" w:rsidTr="00FA6008">
        <w:trPr>
          <w:trHeight w:val="983"/>
          <w:jc w:val="center"/>
        </w:trPr>
        <w:tc>
          <w:tcPr>
            <w:tcW w:w="4106" w:type="dxa"/>
            <w:gridSpan w:val="2"/>
            <w:tcBorders>
              <w:top w:val="single" w:sz="4" w:space="0" w:color="auto"/>
              <w:left w:val="single" w:sz="4" w:space="0" w:color="auto"/>
              <w:bottom w:val="single" w:sz="4" w:space="0" w:color="auto"/>
              <w:right w:val="single" w:sz="4" w:space="0" w:color="auto"/>
            </w:tcBorders>
          </w:tcPr>
          <w:p w14:paraId="461C4486" w14:textId="76F25C1C" w:rsidR="00922F7A" w:rsidRPr="009010EE" w:rsidRDefault="00922F7A" w:rsidP="00922F7A">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Pr>
                <w:rFonts w:ascii="Calibri" w:eastAsia="Calibri" w:hAnsi="Calibri"/>
                <w:sz w:val="22"/>
                <w:lang w:eastAsia="pl-PL"/>
              </w:rPr>
              <w:t>, REGON, województwo, telefon, adres e-mail</w:t>
            </w:r>
            <w:r w:rsidRPr="009010EE">
              <w:rPr>
                <w:rFonts w:ascii="Calibri" w:eastAsia="Calibri" w:hAnsi="Calibri"/>
                <w:sz w:val="22"/>
                <w:lang w:eastAsia="pl-PL"/>
              </w:rPr>
              <w:t>)</w:t>
            </w:r>
          </w:p>
          <w:p w14:paraId="18CDE1DC" w14:textId="6F26FF47" w:rsidR="00BF7DF6" w:rsidRPr="00DB102D" w:rsidRDefault="00BF7DF6" w:rsidP="00F454D0">
            <w:pPr>
              <w:numPr>
                <w:ilvl w:val="12"/>
                <w:numId w:val="0"/>
              </w:numPr>
              <w:spacing w:line="240" w:lineRule="auto"/>
              <w:rPr>
                <w:b/>
                <w:sz w:val="22"/>
              </w:rPr>
            </w:pPr>
          </w:p>
        </w:tc>
        <w:tc>
          <w:tcPr>
            <w:tcW w:w="5108" w:type="dxa"/>
            <w:tcBorders>
              <w:top w:val="single" w:sz="4" w:space="0" w:color="auto"/>
              <w:left w:val="single" w:sz="4" w:space="0" w:color="auto"/>
              <w:bottom w:val="single" w:sz="4" w:space="0" w:color="auto"/>
              <w:right w:val="single" w:sz="4" w:space="0" w:color="auto"/>
            </w:tcBorders>
          </w:tcPr>
          <w:p w14:paraId="2D5E7CB4" w14:textId="77777777" w:rsidR="00BF7DF6" w:rsidRDefault="00BF7DF6" w:rsidP="00F454D0">
            <w:pPr>
              <w:numPr>
                <w:ilvl w:val="12"/>
                <w:numId w:val="0"/>
              </w:numPr>
              <w:spacing w:line="240" w:lineRule="auto"/>
              <w:rPr>
                <w:rFonts w:ascii="Calibri" w:hAnsi="Calibri"/>
                <w:b/>
                <w:sz w:val="22"/>
              </w:rPr>
            </w:pPr>
            <w:r w:rsidRPr="005A3383">
              <w:rPr>
                <w:rFonts w:ascii="Calibri" w:hAnsi="Calibri"/>
                <w:b/>
                <w:sz w:val="22"/>
              </w:rPr>
              <w:t xml:space="preserve">ZAMAWIAJĄCY: </w:t>
            </w:r>
          </w:p>
          <w:p w14:paraId="46ABEB54" w14:textId="77777777" w:rsidR="00BF7DF6" w:rsidRPr="005A3383" w:rsidRDefault="00BF7DF6" w:rsidP="00F454D0">
            <w:pPr>
              <w:numPr>
                <w:ilvl w:val="12"/>
                <w:numId w:val="0"/>
              </w:numPr>
              <w:spacing w:line="240" w:lineRule="auto"/>
              <w:rPr>
                <w:rFonts w:ascii="Calibri" w:hAnsi="Calibri"/>
                <w:b/>
                <w:sz w:val="22"/>
              </w:rPr>
            </w:pPr>
            <w:r w:rsidRPr="005A3383">
              <w:rPr>
                <w:rFonts w:ascii="Calibri" w:hAnsi="Calibri"/>
                <w:b/>
                <w:sz w:val="22"/>
              </w:rPr>
              <w:t>SKARB PAŃSTWA -</w:t>
            </w:r>
          </w:p>
          <w:p w14:paraId="4C6FDC8B" w14:textId="77777777" w:rsidR="00BF7DF6" w:rsidRPr="005A3383" w:rsidRDefault="00BF7DF6" w:rsidP="00F454D0">
            <w:pPr>
              <w:numPr>
                <w:ilvl w:val="12"/>
                <w:numId w:val="0"/>
              </w:numPr>
              <w:spacing w:line="240" w:lineRule="auto"/>
              <w:rPr>
                <w:rFonts w:ascii="Calibri" w:hAnsi="Calibri"/>
                <w:b/>
                <w:sz w:val="22"/>
              </w:rPr>
            </w:pPr>
            <w:r w:rsidRPr="005A3383">
              <w:rPr>
                <w:rFonts w:ascii="Calibri" w:hAnsi="Calibri"/>
                <w:b/>
                <w:sz w:val="22"/>
              </w:rPr>
              <w:t>URZĄD KOMUNIKACJI ELEKTRONICZNEJ</w:t>
            </w:r>
          </w:p>
          <w:p w14:paraId="7A6C90F7" w14:textId="77777777" w:rsidR="00BF7DF6" w:rsidRPr="005A3383" w:rsidRDefault="00BF7DF6" w:rsidP="00F454D0">
            <w:pPr>
              <w:numPr>
                <w:ilvl w:val="12"/>
                <w:numId w:val="0"/>
              </w:numPr>
              <w:spacing w:line="240" w:lineRule="auto"/>
              <w:rPr>
                <w:rFonts w:ascii="Calibri" w:hAnsi="Calibri"/>
                <w:b/>
                <w:sz w:val="22"/>
              </w:rPr>
            </w:pPr>
            <w:r w:rsidRPr="005A3383">
              <w:rPr>
                <w:rFonts w:ascii="Calibri" w:hAnsi="Calibri"/>
                <w:b/>
                <w:sz w:val="22"/>
              </w:rPr>
              <w:t>UL. GIEŁDOWA 7/9</w:t>
            </w:r>
          </w:p>
          <w:p w14:paraId="32025715" w14:textId="77777777" w:rsidR="00BF7DF6" w:rsidRPr="00DB102D" w:rsidRDefault="00BF7DF6" w:rsidP="00F454D0">
            <w:pPr>
              <w:numPr>
                <w:ilvl w:val="12"/>
                <w:numId w:val="0"/>
              </w:numPr>
              <w:spacing w:line="240" w:lineRule="auto"/>
              <w:rPr>
                <w:sz w:val="22"/>
              </w:rPr>
            </w:pPr>
            <w:r w:rsidRPr="005A3383">
              <w:rPr>
                <w:rFonts w:ascii="Calibri" w:hAnsi="Calibri"/>
                <w:b/>
                <w:sz w:val="22"/>
              </w:rPr>
              <w:t>01-211 WARSZAWA</w:t>
            </w:r>
          </w:p>
        </w:tc>
      </w:tr>
    </w:tbl>
    <w:p w14:paraId="7C9429AC" w14:textId="77777777" w:rsidR="00BF7DF6" w:rsidRDefault="00BF7DF6" w:rsidP="00BF7DF6">
      <w:pPr>
        <w:spacing w:line="240" w:lineRule="auto"/>
        <w:ind w:firstLine="0"/>
        <w:rPr>
          <w:rFonts w:ascii="Calibri" w:hAnsi="Calibri"/>
          <w:b/>
          <w:sz w:val="22"/>
          <w:lang w:eastAsia="pl-PL"/>
        </w:rPr>
      </w:pPr>
    </w:p>
    <w:p w14:paraId="5B0FA385" w14:textId="1390C2AF" w:rsidR="00BF7DF6" w:rsidRPr="00C042BD" w:rsidRDefault="00BF7DF6" w:rsidP="00BF7DF6">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Pr>
          <w:rFonts w:ascii="Calibri" w:hAnsi="Calibri"/>
          <w:noProof/>
          <w:sz w:val="22"/>
        </w:rPr>
        <w:t>pn.</w:t>
      </w:r>
      <w:r w:rsidRPr="00C042BD">
        <w:rPr>
          <w:rFonts w:ascii="Calibri" w:hAnsi="Calibri"/>
          <w:iCs/>
          <w:sz w:val="22"/>
        </w:rPr>
        <w:t xml:space="preserve"> </w:t>
      </w:r>
      <w:r w:rsidRPr="00C042BD">
        <w:rPr>
          <w:rFonts w:ascii="Calibri" w:hAnsi="Calibri"/>
          <w:b/>
          <w:iCs/>
          <w:sz w:val="22"/>
        </w:rPr>
        <w:t>„</w:t>
      </w:r>
      <w:r w:rsidR="00E07660" w:rsidRPr="006542B0">
        <w:rPr>
          <w:rFonts w:ascii="Calibri" w:hAnsi="Calibri" w:cs="Calibri"/>
          <w:b/>
          <w:sz w:val="22"/>
        </w:rPr>
        <w:t xml:space="preserve">Dostarczenie licencji na oprogramowanie klasy Business </w:t>
      </w:r>
      <w:proofErr w:type="spellStart"/>
      <w:r w:rsidR="00E07660" w:rsidRPr="006542B0">
        <w:rPr>
          <w:rFonts w:ascii="Calibri" w:hAnsi="Calibri" w:cs="Calibri"/>
          <w:b/>
          <w:sz w:val="22"/>
        </w:rPr>
        <w:t>Intelligence</w:t>
      </w:r>
      <w:proofErr w:type="spellEnd"/>
      <w:r w:rsidRPr="00C042BD">
        <w:rPr>
          <w:rFonts w:ascii="Calibri" w:hAnsi="Calibri"/>
          <w:b/>
          <w:bCs/>
          <w:sz w:val="22"/>
        </w:rPr>
        <w:t xml:space="preserve">” </w:t>
      </w:r>
      <w:r w:rsidRPr="00C042BD">
        <w:rPr>
          <w:rFonts w:ascii="Calibri" w:hAnsi="Calibri"/>
          <w:b/>
          <w:bCs/>
          <w:sz w:val="22"/>
          <w:lang w:eastAsia="pl-PL"/>
        </w:rPr>
        <w:t>–</w:t>
      </w:r>
      <w:r w:rsidRPr="00C042BD">
        <w:rPr>
          <w:rFonts w:ascii="Calibri" w:hAnsi="Calibri"/>
          <w:bCs/>
          <w:sz w:val="22"/>
        </w:rPr>
        <w:t xml:space="preserve"> </w:t>
      </w:r>
      <w:r>
        <w:rPr>
          <w:rFonts w:ascii="Calibri" w:hAnsi="Calibri"/>
          <w:bCs/>
          <w:sz w:val="22"/>
          <w:lang w:eastAsia="pl-PL"/>
        </w:rPr>
        <w:t xml:space="preserve">sprawa numer  </w:t>
      </w:r>
      <w:r w:rsidRPr="0051076D">
        <w:rPr>
          <w:rFonts w:ascii="Calibri" w:hAnsi="Calibri"/>
          <w:bCs/>
          <w:sz w:val="22"/>
          <w:lang w:eastAsia="pl-PL"/>
        </w:rPr>
        <w:t>BA.WZP.26</w:t>
      </w:r>
      <w:r w:rsidR="009A3F28">
        <w:rPr>
          <w:rFonts w:ascii="Calibri" w:hAnsi="Calibri"/>
          <w:bCs/>
          <w:sz w:val="22"/>
          <w:lang w:eastAsia="pl-PL"/>
        </w:rPr>
        <w:t>.</w:t>
      </w:r>
      <w:r w:rsidR="00E07660">
        <w:rPr>
          <w:rFonts w:ascii="Calibri" w:hAnsi="Calibri"/>
          <w:bCs/>
          <w:sz w:val="22"/>
          <w:lang w:eastAsia="pl-PL"/>
        </w:rPr>
        <w:t>39</w:t>
      </w:r>
      <w:r w:rsidR="0051076D" w:rsidRPr="0051076D">
        <w:rPr>
          <w:rFonts w:ascii="Calibri" w:hAnsi="Calibri"/>
          <w:bCs/>
          <w:sz w:val="22"/>
          <w:lang w:eastAsia="pl-PL"/>
        </w:rPr>
        <w:t>.</w:t>
      </w:r>
      <w:r w:rsidRPr="0051076D">
        <w:rPr>
          <w:rFonts w:ascii="Calibri" w:hAnsi="Calibri"/>
          <w:bCs/>
          <w:sz w:val="22"/>
          <w:lang w:eastAsia="pl-PL"/>
        </w:rPr>
        <w:t>2021:</w:t>
      </w:r>
    </w:p>
    <w:p w14:paraId="0200FEDC" w14:textId="77777777" w:rsidR="00BF7DF6" w:rsidRDefault="00BF7DF6" w:rsidP="00BF7DF6">
      <w:pPr>
        <w:spacing w:line="240" w:lineRule="auto"/>
        <w:ind w:firstLine="0"/>
        <w:jc w:val="center"/>
        <w:rPr>
          <w:rFonts w:ascii="Calibri" w:hAnsi="Calibri" w:cs="Calibri"/>
          <w:b/>
          <w:bCs/>
          <w:sz w:val="22"/>
        </w:rPr>
      </w:pPr>
    </w:p>
    <w:p w14:paraId="7B3DF3B8" w14:textId="77777777" w:rsidR="00BF7DF6" w:rsidRDefault="00BF7DF6" w:rsidP="00BF7DF6">
      <w:pPr>
        <w:spacing w:line="240" w:lineRule="auto"/>
        <w:ind w:firstLine="0"/>
        <w:jc w:val="center"/>
        <w:rPr>
          <w:rFonts w:ascii="Calibri" w:hAnsi="Calibri" w:cs="Calibri"/>
          <w:b/>
          <w:bCs/>
          <w:sz w:val="22"/>
        </w:rPr>
      </w:pPr>
    </w:p>
    <w:p w14:paraId="12BBC3B9" w14:textId="77777777" w:rsidR="00BF7DF6" w:rsidRPr="000C0244" w:rsidRDefault="00BF7DF6" w:rsidP="00BF7DF6">
      <w:pPr>
        <w:spacing w:line="240" w:lineRule="auto"/>
        <w:ind w:firstLine="0"/>
        <w:jc w:val="center"/>
        <w:rPr>
          <w:rFonts w:ascii="Calibri" w:hAnsi="Calibri" w:cs="Calibri"/>
          <w:b/>
          <w:bCs/>
          <w:sz w:val="22"/>
        </w:rPr>
      </w:pPr>
      <w:r w:rsidRPr="000C0244">
        <w:rPr>
          <w:rFonts w:ascii="Calibri" w:hAnsi="Calibri" w:cs="Calibri"/>
          <w:b/>
          <w:bCs/>
          <w:sz w:val="22"/>
        </w:rPr>
        <w:t>OŚWIADCZAM(Y), ŻE:</w:t>
      </w:r>
    </w:p>
    <w:p w14:paraId="48504D93" w14:textId="77777777" w:rsidR="00BF7DF6" w:rsidRDefault="00BF7DF6" w:rsidP="00FD5FFD">
      <w:pPr>
        <w:spacing w:line="240" w:lineRule="auto"/>
        <w:ind w:firstLine="0"/>
        <w:rPr>
          <w:rFonts w:ascii="Calibri" w:hAnsi="Calibri"/>
          <w:b/>
          <w:sz w:val="22"/>
          <w:lang w:eastAsia="pl-PL"/>
        </w:rPr>
      </w:pPr>
    </w:p>
    <w:p w14:paraId="4BBCD12D" w14:textId="77777777" w:rsidR="00BF7DF6" w:rsidRDefault="00BF7DF6" w:rsidP="00FD5FFD">
      <w:pPr>
        <w:spacing w:line="240" w:lineRule="auto"/>
        <w:ind w:firstLine="0"/>
        <w:rPr>
          <w:rFonts w:ascii="Calibri" w:hAnsi="Calibri"/>
          <w:sz w:val="22"/>
          <w:lang w:eastAsia="pl-PL"/>
        </w:rPr>
      </w:pPr>
      <w:r w:rsidRPr="00545BC5">
        <w:rPr>
          <w:rFonts w:ascii="Calibri" w:hAnsi="Calibri"/>
          <w:sz w:val="22"/>
          <w:lang w:eastAsia="pl-PL"/>
        </w:rPr>
        <w:t xml:space="preserve">poszczególni wykonawcy ubiegający się wspólnie o udzielenie zamówienia wykonają następujące usługi </w:t>
      </w:r>
      <w:r w:rsidR="00545BC5" w:rsidRPr="00545BC5">
        <w:rPr>
          <w:rFonts w:ascii="Calibri" w:hAnsi="Calibri"/>
          <w:sz w:val="22"/>
          <w:lang w:eastAsia="pl-PL"/>
        </w:rPr>
        <w:t xml:space="preserve"> stanowiące przedmiot zamówieniu:</w:t>
      </w:r>
    </w:p>
    <w:p w14:paraId="25B17DD8" w14:textId="77777777" w:rsidR="00545BC5" w:rsidRDefault="00545BC5" w:rsidP="00FD5FFD">
      <w:pPr>
        <w:spacing w:line="240" w:lineRule="auto"/>
        <w:ind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519"/>
        <w:gridCol w:w="5861"/>
      </w:tblGrid>
      <w:tr w:rsidR="00545BC5" w:rsidRPr="00C042BD" w14:paraId="0745E8BA" w14:textId="77777777" w:rsidTr="00804CEC">
        <w:trPr>
          <w:trHeight w:val="490"/>
          <w:jc w:val="center"/>
        </w:trPr>
        <w:tc>
          <w:tcPr>
            <w:tcW w:w="665" w:type="dxa"/>
            <w:tcBorders>
              <w:top w:val="single" w:sz="12" w:space="0" w:color="auto"/>
              <w:left w:val="single" w:sz="12" w:space="0" w:color="auto"/>
              <w:bottom w:val="single" w:sz="12" w:space="0" w:color="auto"/>
            </w:tcBorders>
            <w:shd w:val="clear" w:color="auto" w:fill="D9D9D9" w:themeFill="background1" w:themeFillShade="D9"/>
          </w:tcPr>
          <w:p w14:paraId="2535A0C9" w14:textId="77777777" w:rsidR="00545BC5" w:rsidRPr="00C042BD" w:rsidRDefault="00545BC5" w:rsidP="00F454D0">
            <w:pPr>
              <w:numPr>
                <w:ilvl w:val="12"/>
                <w:numId w:val="0"/>
              </w:numPr>
              <w:spacing w:line="288" w:lineRule="auto"/>
              <w:jc w:val="center"/>
              <w:rPr>
                <w:rFonts w:ascii="Calibri" w:hAnsi="Calibri"/>
                <w:b/>
                <w:noProof/>
              </w:rPr>
            </w:pPr>
            <w:r w:rsidRPr="00C042BD">
              <w:rPr>
                <w:rFonts w:ascii="Calibri" w:hAnsi="Calibri"/>
                <w:b/>
                <w:noProof/>
                <w:sz w:val="22"/>
              </w:rPr>
              <w:t>Lp.</w:t>
            </w:r>
          </w:p>
        </w:tc>
        <w:tc>
          <w:tcPr>
            <w:tcW w:w="2581" w:type="dxa"/>
            <w:tcBorders>
              <w:top w:val="single" w:sz="12" w:space="0" w:color="auto"/>
              <w:bottom w:val="single" w:sz="12" w:space="0" w:color="auto"/>
            </w:tcBorders>
            <w:shd w:val="clear" w:color="auto" w:fill="D9D9D9" w:themeFill="background1" w:themeFillShade="D9"/>
          </w:tcPr>
          <w:p w14:paraId="15660647" w14:textId="77777777" w:rsidR="00545BC5" w:rsidRPr="00C042BD" w:rsidRDefault="00545BC5" w:rsidP="00066511">
            <w:pPr>
              <w:numPr>
                <w:ilvl w:val="12"/>
                <w:numId w:val="0"/>
              </w:numPr>
              <w:spacing w:line="288" w:lineRule="auto"/>
              <w:rPr>
                <w:rFonts w:ascii="Calibri" w:hAnsi="Calibri"/>
                <w:b/>
                <w:noProof/>
              </w:rPr>
            </w:pPr>
            <w:r>
              <w:rPr>
                <w:rFonts w:ascii="Calibri" w:hAnsi="Calibri"/>
                <w:b/>
                <w:noProof/>
                <w:sz w:val="22"/>
              </w:rPr>
              <w:t>Nazwa Wykonawcy</w:t>
            </w:r>
          </w:p>
        </w:tc>
        <w:tc>
          <w:tcPr>
            <w:tcW w:w="6095" w:type="dxa"/>
            <w:tcBorders>
              <w:top w:val="single" w:sz="12" w:space="0" w:color="auto"/>
              <w:bottom w:val="single" w:sz="12" w:space="0" w:color="auto"/>
              <w:right w:val="single" w:sz="12" w:space="0" w:color="auto"/>
            </w:tcBorders>
            <w:shd w:val="clear" w:color="auto" w:fill="D9D9D9" w:themeFill="background1" w:themeFillShade="D9"/>
          </w:tcPr>
          <w:p w14:paraId="060BA1AC" w14:textId="77777777" w:rsidR="00545BC5" w:rsidRPr="00C042BD" w:rsidRDefault="00066511" w:rsidP="00F454D0">
            <w:pPr>
              <w:numPr>
                <w:ilvl w:val="12"/>
                <w:numId w:val="0"/>
              </w:numPr>
              <w:spacing w:line="288" w:lineRule="auto"/>
              <w:jc w:val="center"/>
              <w:rPr>
                <w:rFonts w:ascii="Calibri" w:hAnsi="Calibri"/>
                <w:b/>
                <w:noProof/>
              </w:rPr>
            </w:pPr>
            <w:r>
              <w:rPr>
                <w:rFonts w:ascii="Calibri" w:hAnsi="Calibri"/>
                <w:b/>
                <w:noProof/>
                <w:sz w:val="22"/>
              </w:rPr>
              <w:t>Wykaz usług, które zostaną wykonane przez Wykonawcę</w:t>
            </w:r>
          </w:p>
        </w:tc>
      </w:tr>
      <w:tr w:rsidR="00545BC5" w:rsidRPr="00C042BD" w14:paraId="0FCC9687" w14:textId="77777777" w:rsidTr="00804CEC">
        <w:trPr>
          <w:jc w:val="center"/>
        </w:trPr>
        <w:tc>
          <w:tcPr>
            <w:tcW w:w="665" w:type="dxa"/>
            <w:tcBorders>
              <w:top w:val="single" w:sz="12" w:space="0" w:color="auto"/>
              <w:left w:val="single" w:sz="12" w:space="0" w:color="auto"/>
              <w:bottom w:val="single" w:sz="12" w:space="0" w:color="auto"/>
            </w:tcBorders>
            <w:vAlign w:val="center"/>
          </w:tcPr>
          <w:p w14:paraId="1FFDE59D" w14:textId="77777777" w:rsidR="007B2FB1" w:rsidRPr="007B2FB1" w:rsidRDefault="007B2FB1" w:rsidP="007B2FB1">
            <w:pPr>
              <w:numPr>
                <w:ilvl w:val="12"/>
                <w:numId w:val="0"/>
              </w:numPr>
              <w:spacing w:line="288" w:lineRule="auto"/>
              <w:jc w:val="center"/>
              <w:rPr>
                <w:rFonts w:ascii="Calibri" w:hAnsi="Calibri"/>
                <w:noProof/>
                <w:sz w:val="22"/>
              </w:rPr>
            </w:pPr>
            <w:r w:rsidRPr="007B2FB1">
              <w:rPr>
                <w:rFonts w:ascii="Calibri" w:hAnsi="Calibri"/>
                <w:noProof/>
                <w:sz w:val="22"/>
              </w:rPr>
              <w:t>1.</w:t>
            </w:r>
          </w:p>
        </w:tc>
        <w:tc>
          <w:tcPr>
            <w:tcW w:w="2581" w:type="dxa"/>
            <w:tcBorders>
              <w:top w:val="single" w:sz="12" w:space="0" w:color="auto"/>
              <w:bottom w:val="single" w:sz="12" w:space="0" w:color="auto"/>
            </w:tcBorders>
          </w:tcPr>
          <w:p w14:paraId="6A5E7ACB" w14:textId="77777777" w:rsidR="00545BC5" w:rsidRPr="00C042BD" w:rsidRDefault="00545BC5" w:rsidP="00F454D0">
            <w:pPr>
              <w:numPr>
                <w:ilvl w:val="12"/>
                <w:numId w:val="0"/>
              </w:numPr>
              <w:spacing w:line="288" w:lineRule="auto"/>
              <w:jc w:val="center"/>
              <w:rPr>
                <w:rFonts w:ascii="Calibri" w:hAnsi="Calibri"/>
                <w:noProof/>
              </w:rPr>
            </w:pPr>
          </w:p>
          <w:p w14:paraId="4599B7E1" w14:textId="77777777" w:rsidR="00545BC5" w:rsidRPr="00C042BD" w:rsidRDefault="00545BC5" w:rsidP="00F454D0">
            <w:pPr>
              <w:numPr>
                <w:ilvl w:val="12"/>
                <w:numId w:val="0"/>
              </w:numPr>
              <w:spacing w:line="288" w:lineRule="auto"/>
              <w:jc w:val="center"/>
              <w:rPr>
                <w:rFonts w:ascii="Calibri" w:hAnsi="Calibri"/>
                <w:noProof/>
              </w:rPr>
            </w:pPr>
          </w:p>
        </w:tc>
        <w:tc>
          <w:tcPr>
            <w:tcW w:w="6095" w:type="dxa"/>
            <w:tcBorders>
              <w:top w:val="single" w:sz="12" w:space="0" w:color="auto"/>
              <w:bottom w:val="single" w:sz="12" w:space="0" w:color="auto"/>
              <w:right w:val="single" w:sz="12" w:space="0" w:color="auto"/>
            </w:tcBorders>
          </w:tcPr>
          <w:p w14:paraId="35300F6D" w14:textId="77777777" w:rsidR="00545BC5" w:rsidRPr="00C042BD" w:rsidRDefault="00545BC5" w:rsidP="00F454D0">
            <w:pPr>
              <w:numPr>
                <w:ilvl w:val="12"/>
                <w:numId w:val="0"/>
              </w:numPr>
              <w:spacing w:line="288" w:lineRule="auto"/>
              <w:jc w:val="center"/>
              <w:rPr>
                <w:rFonts w:ascii="Calibri" w:hAnsi="Calibri"/>
                <w:noProof/>
              </w:rPr>
            </w:pPr>
          </w:p>
        </w:tc>
      </w:tr>
      <w:tr w:rsidR="007B2FB1" w:rsidRPr="00C042BD" w14:paraId="25B50892" w14:textId="77777777" w:rsidTr="00804CEC">
        <w:trPr>
          <w:jc w:val="center"/>
        </w:trPr>
        <w:tc>
          <w:tcPr>
            <w:tcW w:w="665" w:type="dxa"/>
            <w:tcBorders>
              <w:top w:val="single" w:sz="12" w:space="0" w:color="auto"/>
              <w:left w:val="single" w:sz="12" w:space="0" w:color="auto"/>
              <w:bottom w:val="single" w:sz="12" w:space="0" w:color="auto"/>
            </w:tcBorders>
            <w:vAlign w:val="center"/>
          </w:tcPr>
          <w:p w14:paraId="36B768EC" w14:textId="77777777" w:rsidR="007B2FB1" w:rsidRPr="007B2FB1" w:rsidRDefault="007B2FB1" w:rsidP="00F454D0">
            <w:pPr>
              <w:numPr>
                <w:ilvl w:val="12"/>
                <w:numId w:val="0"/>
              </w:numPr>
              <w:spacing w:line="288" w:lineRule="auto"/>
              <w:jc w:val="center"/>
              <w:rPr>
                <w:rFonts w:ascii="Calibri" w:hAnsi="Calibri"/>
                <w:noProof/>
                <w:sz w:val="22"/>
              </w:rPr>
            </w:pPr>
            <w:r>
              <w:rPr>
                <w:rFonts w:ascii="Calibri" w:hAnsi="Calibri"/>
                <w:noProof/>
                <w:sz w:val="22"/>
              </w:rPr>
              <w:t>2</w:t>
            </w:r>
            <w:r w:rsidRPr="007B2FB1">
              <w:rPr>
                <w:rFonts w:ascii="Calibri" w:hAnsi="Calibri"/>
                <w:noProof/>
                <w:sz w:val="22"/>
              </w:rPr>
              <w:t>.</w:t>
            </w:r>
          </w:p>
        </w:tc>
        <w:tc>
          <w:tcPr>
            <w:tcW w:w="2581" w:type="dxa"/>
            <w:tcBorders>
              <w:top w:val="single" w:sz="12" w:space="0" w:color="auto"/>
              <w:bottom w:val="single" w:sz="12" w:space="0" w:color="auto"/>
            </w:tcBorders>
          </w:tcPr>
          <w:p w14:paraId="35410232" w14:textId="77777777" w:rsidR="007B2FB1" w:rsidRPr="00C042BD" w:rsidRDefault="007B2FB1" w:rsidP="00F454D0">
            <w:pPr>
              <w:numPr>
                <w:ilvl w:val="12"/>
                <w:numId w:val="0"/>
              </w:numPr>
              <w:spacing w:line="288" w:lineRule="auto"/>
              <w:jc w:val="center"/>
              <w:rPr>
                <w:rFonts w:ascii="Calibri" w:hAnsi="Calibri"/>
                <w:noProof/>
              </w:rPr>
            </w:pPr>
          </w:p>
          <w:p w14:paraId="19FE178D" w14:textId="77777777" w:rsidR="007B2FB1" w:rsidRPr="00C042BD" w:rsidRDefault="007B2FB1" w:rsidP="00F454D0">
            <w:pPr>
              <w:numPr>
                <w:ilvl w:val="12"/>
                <w:numId w:val="0"/>
              </w:numPr>
              <w:spacing w:line="288" w:lineRule="auto"/>
              <w:jc w:val="center"/>
              <w:rPr>
                <w:rFonts w:ascii="Calibri" w:hAnsi="Calibri"/>
                <w:noProof/>
              </w:rPr>
            </w:pPr>
          </w:p>
        </w:tc>
        <w:tc>
          <w:tcPr>
            <w:tcW w:w="6095" w:type="dxa"/>
            <w:tcBorders>
              <w:top w:val="single" w:sz="12" w:space="0" w:color="auto"/>
              <w:bottom w:val="single" w:sz="12" w:space="0" w:color="auto"/>
              <w:right w:val="single" w:sz="12" w:space="0" w:color="auto"/>
            </w:tcBorders>
          </w:tcPr>
          <w:p w14:paraId="43DA3877" w14:textId="77777777" w:rsidR="007B2FB1" w:rsidRPr="00C042BD" w:rsidRDefault="007B2FB1" w:rsidP="00F454D0">
            <w:pPr>
              <w:numPr>
                <w:ilvl w:val="12"/>
                <w:numId w:val="0"/>
              </w:numPr>
              <w:spacing w:line="288" w:lineRule="auto"/>
              <w:jc w:val="center"/>
              <w:rPr>
                <w:rFonts w:ascii="Calibri" w:hAnsi="Calibri"/>
                <w:noProof/>
              </w:rPr>
            </w:pPr>
          </w:p>
        </w:tc>
      </w:tr>
      <w:tr w:rsidR="007B2FB1" w:rsidRPr="00C042BD" w14:paraId="3F5DF2DF" w14:textId="77777777" w:rsidTr="00804CEC">
        <w:trPr>
          <w:jc w:val="center"/>
        </w:trPr>
        <w:tc>
          <w:tcPr>
            <w:tcW w:w="665" w:type="dxa"/>
            <w:tcBorders>
              <w:top w:val="single" w:sz="12" w:space="0" w:color="auto"/>
              <w:left w:val="single" w:sz="12" w:space="0" w:color="auto"/>
              <w:bottom w:val="single" w:sz="12" w:space="0" w:color="auto"/>
            </w:tcBorders>
            <w:vAlign w:val="center"/>
          </w:tcPr>
          <w:p w14:paraId="2D168CA0" w14:textId="77777777" w:rsidR="007B2FB1" w:rsidRPr="007B2FB1" w:rsidRDefault="007B2FB1" w:rsidP="00F454D0">
            <w:pPr>
              <w:numPr>
                <w:ilvl w:val="12"/>
                <w:numId w:val="0"/>
              </w:numPr>
              <w:spacing w:line="288" w:lineRule="auto"/>
              <w:jc w:val="center"/>
              <w:rPr>
                <w:rFonts w:ascii="Calibri" w:hAnsi="Calibri"/>
                <w:noProof/>
                <w:sz w:val="22"/>
              </w:rPr>
            </w:pPr>
            <w:r>
              <w:rPr>
                <w:rFonts w:ascii="Calibri" w:hAnsi="Calibri"/>
                <w:noProof/>
                <w:sz w:val="22"/>
              </w:rPr>
              <w:t>……</w:t>
            </w:r>
            <w:r w:rsidRPr="007B2FB1">
              <w:rPr>
                <w:rFonts w:ascii="Calibri" w:hAnsi="Calibri"/>
                <w:noProof/>
                <w:sz w:val="22"/>
              </w:rPr>
              <w:t>.</w:t>
            </w:r>
          </w:p>
        </w:tc>
        <w:tc>
          <w:tcPr>
            <w:tcW w:w="2581" w:type="dxa"/>
            <w:tcBorders>
              <w:top w:val="single" w:sz="12" w:space="0" w:color="auto"/>
              <w:bottom w:val="single" w:sz="12" w:space="0" w:color="auto"/>
            </w:tcBorders>
          </w:tcPr>
          <w:p w14:paraId="551DA9D2" w14:textId="77777777" w:rsidR="007B2FB1" w:rsidRPr="00C042BD" w:rsidRDefault="007B2FB1" w:rsidP="00F454D0">
            <w:pPr>
              <w:numPr>
                <w:ilvl w:val="12"/>
                <w:numId w:val="0"/>
              </w:numPr>
              <w:spacing w:line="288" w:lineRule="auto"/>
              <w:jc w:val="center"/>
              <w:rPr>
                <w:rFonts w:ascii="Calibri" w:hAnsi="Calibri"/>
                <w:noProof/>
              </w:rPr>
            </w:pPr>
          </w:p>
          <w:p w14:paraId="6E08B301" w14:textId="77777777" w:rsidR="007B2FB1" w:rsidRPr="00C042BD" w:rsidRDefault="007B2FB1" w:rsidP="00F454D0">
            <w:pPr>
              <w:numPr>
                <w:ilvl w:val="12"/>
                <w:numId w:val="0"/>
              </w:numPr>
              <w:spacing w:line="288" w:lineRule="auto"/>
              <w:jc w:val="center"/>
              <w:rPr>
                <w:rFonts w:ascii="Calibri" w:hAnsi="Calibri"/>
                <w:noProof/>
              </w:rPr>
            </w:pPr>
          </w:p>
        </w:tc>
        <w:tc>
          <w:tcPr>
            <w:tcW w:w="6095" w:type="dxa"/>
            <w:tcBorders>
              <w:top w:val="single" w:sz="12" w:space="0" w:color="auto"/>
              <w:bottom w:val="single" w:sz="12" w:space="0" w:color="auto"/>
              <w:right w:val="single" w:sz="12" w:space="0" w:color="auto"/>
            </w:tcBorders>
          </w:tcPr>
          <w:p w14:paraId="5EC825C6" w14:textId="77777777" w:rsidR="007B2FB1" w:rsidRPr="00C042BD" w:rsidRDefault="007B2FB1" w:rsidP="00F454D0">
            <w:pPr>
              <w:numPr>
                <w:ilvl w:val="12"/>
                <w:numId w:val="0"/>
              </w:numPr>
              <w:spacing w:line="288" w:lineRule="auto"/>
              <w:jc w:val="center"/>
              <w:rPr>
                <w:rFonts w:ascii="Calibri" w:hAnsi="Calibri"/>
                <w:noProof/>
              </w:rPr>
            </w:pPr>
          </w:p>
        </w:tc>
      </w:tr>
    </w:tbl>
    <w:p w14:paraId="123B3BF7" w14:textId="77777777" w:rsidR="00545BC5" w:rsidRDefault="00545BC5" w:rsidP="00FD5FFD">
      <w:pPr>
        <w:spacing w:line="240" w:lineRule="auto"/>
        <w:ind w:firstLine="0"/>
        <w:rPr>
          <w:rFonts w:ascii="Calibri" w:hAnsi="Calibri"/>
          <w:sz w:val="22"/>
          <w:lang w:eastAsia="pl-PL"/>
        </w:rPr>
      </w:pPr>
    </w:p>
    <w:p w14:paraId="05783C3D" w14:textId="77777777" w:rsidR="00066511" w:rsidRDefault="00066511" w:rsidP="00FD5FFD">
      <w:pPr>
        <w:spacing w:line="240" w:lineRule="auto"/>
        <w:ind w:firstLine="0"/>
        <w:rPr>
          <w:rFonts w:ascii="Calibri" w:hAnsi="Calibri"/>
          <w:sz w:val="22"/>
          <w:lang w:eastAsia="pl-PL"/>
        </w:rPr>
      </w:pPr>
    </w:p>
    <w:p w14:paraId="04C84959" w14:textId="77777777" w:rsidR="00066511" w:rsidRPr="00C042BD" w:rsidRDefault="00066511" w:rsidP="00066511">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dnia ………….……</w:t>
      </w:r>
      <w:r>
        <w:rPr>
          <w:rFonts w:ascii="Calibri" w:hAnsi="Calibri"/>
          <w:sz w:val="20"/>
          <w:szCs w:val="20"/>
        </w:rPr>
        <w:t>…….</w:t>
      </w:r>
      <w:r w:rsidRPr="00C042BD">
        <w:rPr>
          <w:rFonts w:ascii="Calibri" w:hAnsi="Calibri"/>
          <w:sz w:val="20"/>
          <w:szCs w:val="20"/>
        </w:rPr>
        <w:t xml:space="preserve"> r. </w:t>
      </w:r>
    </w:p>
    <w:p w14:paraId="12B27E54" w14:textId="77777777" w:rsidR="00066511" w:rsidRPr="00C042BD" w:rsidRDefault="00066511" w:rsidP="00066511">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r>
        <w:rPr>
          <w:rFonts w:ascii="Calibri" w:hAnsi="Calibri"/>
          <w:sz w:val="20"/>
          <w:szCs w:val="20"/>
        </w:rPr>
        <w:t>…</w:t>
      </w:r>
    </w:p>
    <w:p w14:paraId="64A50952" w14:textId="77777777" w:rsidR="00066511" w:rsidRPr="00C042BD" w:rsidRDefault="00066511" w:rsidP="00066511">
      <w:pPr>
        <w:ind w:left="5664" w:firstLine="708"/>
        <w:rPr>
          <w:rFonts w:ascii="Calibri" w:hAnsi="Calibri"/>
          <w:i/>
          <w:sz w:val="16"/>
          <w:szCs w:val="16"/>
        </w:rPr>
      </w:pPr>
      <w:r>
        <w:rPr>
          <w:rFonts w:ascii="Calibri" w:hAnsi="Calibri"/>
          <w:i/>
          <w:sz w:val="16"/>
          <w:szCs w:val="16"/>
        </w:rPr>
        <w:t xml:space="preserve">       </w:t>
      </w:r>
      <w:r w:rsidRPr="00C042BD">
        <w:rPr>
          <w:rFonts w:ascii="Calibri" w:hAnsi="Calibri"/>
          <w:i/>
          <w:sz w:val="16"/>
          <w:szCs w:val="16"/>
        </w:rPr>
        <w:t>(podpis)</w:t>
      </w:r>
    </w:p>
    <w:p w14:paraId="2A638075" w14:textId="77777777" w:rsidR="00066511" w:rsidRDefault="00066511" w:rsidP="00066511">
      <w:pPr>
        <w:widowControl w:val="0"/>
        <w:numPr>
          <w:ilvl w:val="12"/>
          <w:numId w:val="0"/>
        </w:numPr>
        <w:spacing w:line="240" w:lineRule="auto"/>
        <w:rPr>
          <w:rFonts w:ascii="Calibri" w:hAnsi="Calibri"/>
          <w:sz w:val="20"/>
          <w:szCs w:val="20"/>
          <w:lang w:eastAsia="pl-PL"/>
        </w:rPr>
      </w:pPr>
    </w:p>
    <w:p w14:paraId="4643D109" w14:textId="77777777" w:rsidR="00066511" w:rsidRPr="006026F9" w:rsidRDefault="00066511" w:rsidP="00066511">
      <w:pPr>
        <w:widowControl w:val="0"/>
        <w:numPr>
          <w:ilvl w:val="12"/>
          <w:numId w:val="0"/>
        </w:numPr>
        <w:spacing w:line="240" w:lineRule="auto"/>
        <w:rPr>
          <w:rFonts w:ascii="Calibri" w:hAnsi="Calibri"/>
          <w:sz w:val="20"/>
          <w:szCs w:val="20"/>
          <w:lang w:eastAsia="pl-PL"/>
        </w:rPr>
      </w:pPr>
      <w:r w:rsidRPr="006026F9">
        <w:rPr>
          <w:rFonts w:ascii="Calibri" w:hAnsi="Calibri"/>
          <w:sz w:val="20"/>
          <w:szCs w:val="20"/>
          <w:lang w:eastAsia="pl-PL"/>
        </w:rPr>
        <w:t>UWAGA: Oświadczenie musi zostać podpisane przez osobę(osoby) uprawnioną(e) do reprezentowania Wykonawc</w:t>
      </w:r>
      <w:r>
        <w:rPr>
          <w:rFonts w:ascii="Calibri" w:hAnsi="Calibri"/>
          <w:sz w:val="20"/>
          <w:szCs w:val="20"/>
          <w:lang w:eastAsia="pl-PL"/>
        </w:rPr>
        <w:t>ów</w:t>
      </w:r>
      <w:r w:rsidRPr="006026F9">
        <w:rPr>
          <w:rFonts w:ascii="Calibri" w:hAnsi="Calibri"/>
          <w:sz w:val="20"/>
          <w:szCs w:val="20"/>
          <w:lang w:eastAsia="pl-PL"/>
        </w:rPr>
        <w:t xml:space="preserve"> zgodnie z:</w:t>
      </w:r>
    </w:p>
    <w:p w14:paraId="32B71984" w14:textId="77777777" w:rsidR="00066511" w:rsidRPr="006026F9" w:rsidRDefault="00066511" w:rsidP="002857C1">
      <w:pPr>
        <w:widowControl w:val="0"/>
        <w:numPr>
          <w:ilvl w:val="0"/>
          <w:numId w:val="59"/>
        </w:numPr>
        <w:autoSpaceDE w:val="0"/>
        <w:autoSpaceDN w:val="0"/>
        <w:adjustRightInd w:val="0"/>
        <w:spacing w:line="240" w:lineRule="auto"/>
        <w:rPr>
          <w:rFonts w:ascii="Calibri" w:hAnsi="Calibri"/>
          <w:sz w:val="20"/>
          <w:szCs w:val="20"/>
          <w:lang w:eastAsia="pl-PL"/>
        </w:rPr>
      </w:pPr>
      <w:r w:rsidRPr="006026F9">
        <w:rPr>
          <w:rFonts w:ascii="Calibri" w:hAnsi="Calibri"/>
          <w:sz w:val="20"/>
          <w:szCs w:val="20"/>
          <w:lang w:eastAsia="pl-PL"/>
        </w:rPr>
        <w:t>zapisami w dokumencie stwierdzającym status prawny Wykonawcy(ów) (odpis z właściwego rejestru  lub  z</w:t>
      </w:r>
      <w:r>
        <w:rPr>
          <w:rFonts w:ascii="Calibri" w:hAnsi="Calibri"/>
          <w:sz w:val="20"/>
          <w:szCs w:val="20"/>
          <w:lang w:eastAsia="pl-PL"/>
        </w:rPr>
        <w:t> </w:t>
      </w:r>
      <w:r w:rsidRPr="006026F9">
        <w:rPr>
          <w:rFonts w:ascii="Calibri" w:hAnsi="Calibri"/>
          <w:sz w:val="20"/>
          <w:szCs w:val="20"/>
          <w:lang w:eastAsia="pl-PL"/>
        </w:rPr>
        <w:t>centralnej ewidencji i informacji o działalności gospodarczej),  lub/i</w:t>
      </w:r>
    </w:p>
    <w:p w14:paraId="798F627F" w14:textId="2311D88E" w:rsidR="00194C5F" w:rsidRPr="00194C5F" w:rsidRDefault="00066511" w:rsidP="00194C5F">
      <w:pPr>
        <w:widowControl w:val="0"/>
        <w:numPr>
          <w:ilvl w:val="0"/>
          <w:numId w:val="59"/>
        </w:numPr>
        <w:autoSpaceDE w:val="0"/>
        <w:autoSpaceDN w:val="0"/>
        <w:adjustRightInd w:val="0"/>
        <w:spacing w:line="240" w:lineRule="auto"/>
        <w:rPr>
          <w:rFonts w:ascii="Calibri" w:hAnsi="Calibri"/>
          <w:sz w:val="20"/>
          <w:szCs w:val="20"/>
          <w:lang w:eastAsia="pl-PL"/>
        </w:rPr>
        <w:sectPr w:rsidR="00194C5F" w:rsidRPr="00194C5F" w:rsidSect="00194C5F">
          <w:pgSz w:w="11907" w:h="16840" w:code="9"/>
          <w:pgMar w:top="1418" w:right="1418" w:bottom="1134" w:left="1418" w:header="567" w:footer="709" w:gutter="0"/>
          <w:cols w:space="708"/>
          <w:docGrid w:linePitch="360"/>
        </w:sectPr>
      </w:pPr>
      <w:r w:rsidRPr="006026F9">
        <w:rPr>
          <w:rFonts w:ascii="Calibri" w:hAnsi="Calibri"/>
          <w:sz w:val="20"/>
          <w:szCs w:val="20"/>
          <w:lang w:eastAsia="pl-PL"/>
        </w:rPr>
        <w:t> pełnomocnictwem(</w:t>
      </w:r>
      <w:proofErr w:type="spellStart"/>
      <w:r w:rsidRPr="006026F9">
        <w:rPr>
          <w:rFonts w:ascii="Calibri" w:hAnsi="Calibri"/>
          <w:sz w:val="20"/>
          <w:szCs w:val="20"/>
          <w:lang w:eastAsia="pl-PL"/>
        </w:rPr>
        <w:t>ami</w:t>
      </w:r>
      <w:proofErr w:type="spellEnd"/>
      <w:r w:rsidRPr="006026F9">
        <w:rPr>
          <w:rFonts w:ascii="Calibri" w:hAnsi="Calibri"/>
          <w:sz w:val="20"/>
          <w:szCs w:val="20"/>
          <w:lang w:eastAsia="pl-PL"/>
        </w:rPr>
        <w:t>) wchodzącym(i) w skład oferty.</w:t>
      </w:r>
    </w:p>
    <w:tbl>
      <w:tblPr>
        <w:tblW w:w="5000" w:type="pct"/>
        <w:jc w:val="center"/>
        <w:tblLayout w:type="fixed"/>
        <w:tblCellMar>
          <w:left w:w="0" w:type="dxa"/>
          <w:right w:w="0" w:type="dxa"/>
        </w:tblCellMar>
        <w:tblLook w:val="04A0" w:firstRow="1" w:lastRow="0" w:firstColumn="1" w:lastColumn="0" w:noHBand="0" w:noVBand="1"/>
      </w:tblPr>
      <w:tblGrid>
        <w:gridCol w:w="3572"/>
        <w:gridCol w:w="3572"/>
        <w:gridCol w:w="3572"/>
        <w:gridCol w:w="3572"/>
      </w:tblGrid>
      <w:tr w:rsidR="00194C5F" w14:paraId="29051932" w14:textId="77777777" w:rsidTr="005661B9">
        <w:trPr>
          <w:jc w:val="center"/>
        </w:trPr>
        <w:tc>
          <w:tcPr>
            <w:tcW w:w="2268" w:type="dxa"/>
            <w:shd w:val="clear" w:color="auto" w:fill="auto"/>
            <w:hideMark/>
          </w:tcPr>
          <w:p w14:paraId="1F316870" w14:textId="77777777" w:rsidR="00194C5F" w:rsidRDefault="00194C5F" w:rsidP="005661B9">
            <w:pPr>
              <w:pStyle w:val="Nagwek"/>
            </w:pPr>
            <w:r w:rsidRPr="0045348E">
              <w:rPr>
                <w:noProof/>
              </w:rPr>
              <w:lastRenderedPageBreak/>
              <w:drawing>
                <wp:inline distT="0" distB="0" distL="0" distR="0" wp14:anchorId="43A46A4E" wp14:editId="158F15B2">
                  <wp:extent cx="1196975" cy="671195"/>
                  <wp:effectExtent l="0" t="0" r="0" b="0"/>
                  <wp:docPr id="10"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45805925" w14:textId="77777777" w:rsidR="00194C5F" w:rsidRDefault="00194C5F" w:rsidP="005661B9">
            <w:pPr>
              <w:pStyle w:val="Nagwek"/>
              <w:jc w:val="center"/>
            </w:pPr>
            <w:r w:rsidRPr="0045348E">
              <w:rPr>
                <w:noProof/>
              </w:rPr>
              <w:drawing>
                <wp:inline distT="0" distB="0" distL="0" distR="0" wp14:anchorId="2D3FFB99" wp14:editId="0AA3DD53">
                  <wp:extent cx="1335405" cy="447040"/>
                  <wp:effectExtent l="0" t="0" r="0" b="0"/>
                  <wp:docPr id="11"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67E8ACB7" w14:textId="77777777" w:rsidR="00194C5F" w:rsidRDefault="00194C5F" w:rsidP="005661B9">
            <w:pPr>
              <w:pStyle w:val="Nagwek"/>
              <w:jc w:val="center"/>
            </w:pPr>
            <w:r w:rsidRPr="0045348E">
              <w:rPr>
                <w:noProof/>
              </w:rPr>
              <w:drawing>
                <wp:inline distT="0" distB="0" distL="0" distR="0" wp14:anchorId="4B6E6A3B" wp14:editId="65EE324C">
                  <wp:extent cx="546100" cy="295910"/>
                  <wp:effectExtent l="0" t="0" r="0" b="0"/>
                  <wp:docPr id="12"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6436E53C" w14:textId="77777777" w:rsidR="00194C5F" w:rsidRDefault="00194C5F" w:rsidP="005661B9">
            <w:pPr>
              <w:pStyle w:val="Nagwek"/>
              <w:jc w:val="center"/>
            </w:pPr>
            <w:r w:rsidRPr="0045348E">
              <w:rPr>
                <w:noProof/>
              </w:rPr>
              <w:drawing>
                <wp:inline distT="0" distB="0" distL="0" distR="0" wp14:anchorId="7E0C77C8" wp14:editId="3F5C1C42">
                  <wp:extent cx="1598295" cy="526415"/>
                  <wp:effectExtent l="0" t="0" r="0" b="0"/>
                  <wp:docPr id="13"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4CE62257" w14:textId="77777777" w:rsidR="00194C5F" w:rsidRDefault="00194C5F" w:rsidP="00194C5F">
      <w:pPr>
        <w:spacing w:line="240" w:lineRule="auto"/>
        <w:ind w:firstLine="0"/>
        <w:jc w:val="left"/>
        <w:rPr>
          <w:rFonts w:asciiTheme="minorHAnsi" w:hAnsiTheme="minorHAnsi" w:cstheme="minorHAnsi"/>
          <w:b/>
          <w:sz w:val="22"/>
          <w:lang w:eastAsia="pl-PL"/>
        </w:rPr>
      </w:pPr>
    </w:p>
    <w:p w14:paraId="0656383C" w14:textId="27002DB4" w:rsidR="00145CBE" w:rsidRPr="00C47197" w:rsidRDefault="00145CBE" w:rsidP="00194C5F">
      <w:pPr>
        <w:spacing w:line="240" w:lineRule="auto"/>
        <w:ind w:firstLine="0"/>
        <w:jc w:val="left"/>
        <w:rPr>
          <w:rFonts w:asciiTheme="minorHAnsi" w:hAnsiTheme="minorHAnsi" w:cstheme="minorHAnsi"/>
          <w:b/>
          <w:sz w:val="22"/>
          <w:lang w:eastAsia="pl-PL"/>
        </w:rPr>
      </w:pPr>
      <w:r w:rsidRPr="00C47197">
        <w:rPr>
          <w:rFonts w:asciiTheme="minorHAnsi" w:hAnsiTheme="minorHAnsi" w:cstheme="minorHAnsi"/>
          <w:b/>
          <w:sz w:val="22"/>
          <w:lang w:eastAsia="pl-PL"/>
        </w:rPr>
        <w:t xml:space="preserve">Załącznik nr </w:t>
      </w:r>
      <w:r w:rsidR="00922F7A">
        <w:rPr>
          <w:rFonts w:asciiTheme="minorHAnsi" w:hAnsiTheme="minorHAnsi" w:cstheme="minorHAnsi"/>
          <w:b/>
          <w:sz w:val="22"/>
          <w:lang w:eastAsia="pl-PL"/>
        </w:rPr>
        <w:t>6</w:t>
      </w:r>
      <w:r w:rsidRPr="00C47197">
        <w:rPr>
          <w:rFonts w:asciiTheme="minorHAnsi" w:hAnsiTheme="minorHAnsi" w:cstheme="minorHAnsi"/>
          <w:b/>
          <w:sz w:val="22"/>
          <w:lang w:eastAsia="pl-PL"/>
        </w:rPr>
        <w:t xml:space="preserve"> do SWZ – </w:t>
      </w:r>
      <w:r w:rsidRPr="00C47197">
        <w:rPr>
          <w:rFonts w:asciiTheme="minorHAnsi" w:hAnsiTheme="minorHAnsi" w:cstheme="minorHAnsi"/>
          <w:b/>
          <w:sz w:val="22"/>
        </w:rPr>
        <w:t>wzór wykazu usług wykonanych, a w przypadku świadczeń powtarzających się lub ciągłych również wykonywanych</w:t>
      </w:r>
      <w:r w:rsidRPr="00C47197">
        <w:rPr>
          <w:rFonts w:asciiTheme="minorHAnsi" w:hAnsiTheme="minorHAnsi" w:cstheme="minorHAnsi"/>
          <w:b/>
          <w:sz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4753"/>
        <w:gridCol w:w="6946"/>
      </w:tblGrid>
      <w:tr w:rsidR="00253B87" w:rsidRPr="00C47197" w14:paraId="38C235FF" w14:textId="77777777" w:rsidTr="00253B87">
        <w:tc>
          <w:tcPr>
            <w:tcW w:w="2263" w:type="dxa"/>
          </w:tcPr>
          <w:p w14:paraId="4C9F2B63" w14:textId="77777777" w:rsidR="00253B87" w:rsidRDefault="00253B87" w:rsidP="00253B87">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NR SPRAWY:</w:t>
            </w:r>
          </w:p>
          <w:p w14:paraId="34B814D0" w14:textId="11505BC5" w:rsidR="00253B87" w:rsidRPr="00C47197" w:rsidRDefault="00253B87" w:rsidP="00253B87">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Pr>
                <w:rFonts w:ascii="Calibri" w:hAnsi="Calibri"/>
                <w:b/>
                <w:sz w:val="22"/>
                <w:lang w:eastAsia="pl-PL"/>
              </w:rPr>
              <w:t>BA.WZP.26.39</w:t>
            </w:r>
            <w:r w:rsidRPr="0058498F">
              <w:rPr>
                <w:rFonts w:ascii="Calibri" w:hAnsi="Calibri"/>
                <w:b/>
                <w:sz w:val="22"/>
                <w:lang w:eastAsia="pl-PL"/>
              </w:rPr>
              <w:t>.2021</w:t>
            </w:r>
          </w:p>
        </w:tc>
        <w:tc>
          <w:tcPr>
            <w:tcW w:w="11699" w:type="dxa"/>
            <w:gridSpan w:val="2"/>
          </w:tcPr>
          <w:p w14:paraId="15034030" w14:textId="0F5811B4" w:rsidR="00253B87" w:rsidRPr="00C47197" w:rsidRDefault="00253B87" w:rsidP="00253B87">
            <w:pPr>
              <w:spacing w:line="240" w:lineRule="auto"/>
              <w:ind w:firstLine="0"/>
              <w:rPr>
                <w:rFonts w:asciiTheme="minorHAnsi" w:hAnsiTheme="minorHAnsi" w:cstheme="minorHAnsi"/>
                <w:b/>
                <w:sz w:val="22"/>
              </w:rPr>
            </w:pPr>
            <w:r>
              <w:rPr>
                <w:rFonts w:ascii="Calibri" w:hAnsi="Calibri" w:cs="Calibri"/>
                <w:b/>
                <w:sz w:val="22"/>
              </w:rPr>
              <w:t>„</w:t>
            </w:r>
            <w:r w:rsidRPr="006542B0">
              <w:rPr>
                <w:rFonts w:ascii="Calibri" w:hAnsi="Calibri" w:cs="Calibri"/>
                <w:b/>
                <w:sz w:val="22"/>
              </w:rPr>
              <w:t xml:space="preserve">Dostarczenie licencji na oprogramowanie klasy Business </w:t>
            </w:r>
            <w:proofErr w:type="spellStart"/>
            <w:r w:rsidRPr="006542B0">
              <w:rPr>
                <w:rFonts w:ascii="Calibri" w:hAnsi="Calibri" w:cs="Calibri"/>
                <w:b/>
                <w:sz w:val="22"/>
              </w:rPr>
              <w:t>Intelligence</w:t>
            </w:r>
            <w:proofErr w:type="spellEnd"/>
            <w:r>
              <w:rPr>
                <w:rFonts w:ascii="Calibri" w:hAnsi="Calibri" w:cs="Calibri"/>
                <w:b/>
                <w:sz w:val="22"/>
              </w:rPr>
              <w:t>”</w:t>
            </w:r>
          </w:p>
        </w:tc>
      </w:tr>
      <w:tr w:rsidR="00194C5F" w:rsidRPr="00C47197" w14:paraId="23747888" w14:textId="77777777" w:rsidTr="005661B9">
        <w:tc>
          <w:tcPr>
            <w:tcW w:w="13962" w:type="dxa"/>
            <w:gridSpan w:val="3"/>
          </w:tcPr>
          <w:p w14:paraId="66F01578" w14:textId="2964DA92" w:rsidR="00194C5F" w:rsidRPr="00194C5F" w:rsidRDefault="00194C5F" w:rsidP="00194C5F">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WYKONAWCA(Y):</w:t>
            </w:r>
          </w:p>
        </w:tc>
      </w:tr>
      <w:tr w:rsidR="00145CBE" w:rsidRPr="00C47197" w14:paraId="7258F8C9" w14:textId="77777777" w:rsidTr="005661B9">
        <w:trPr>
          <w:trHeight w:val="1030"/>
        </w:trPr>
        <w:tc>
          <w:tcPr>
            <w:tcW w:w="7016" w:type="dxa"/>
            <w:gridSpan w:val="2"/>
          </w:tcPr>
          <w:p w14:paraId="0F6B682B" w14:textId="77777777" w:rsidR="00253B87" w:rsidRPr="009010EE" w:rsidRDefault="00253B87" w:rsidP="00253B87">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Pr>
                <w:rFonts w:ascii="Calibri" w:eastAsia="Calibri" w:hAnsi="Calibri"/>
                <w:sz w:val="22"/>
                <w:lang w:eastAsia="pl-PL"/>
              </w:rPr>
              <w:t>, REGON, województwo, telefon, adres e-mail</w:t>
            </w:r>
            <w:r w:rsidRPr="009010EE">
              <w:rPr>
                <w:rFonts w:ascii="Calibri" w:eastAsia="Calibri" w:hAnsi="Calibri"/>
                <w:sz w:val="22"/>
                <w:lang w:eastAsia="pl-PL"/>
              </w:rPr>
              <w:t>)</w:t>
            </w:r>
          </w:p>
          <w:p w14:paraId="73A43266" w14:textId="77777777" w:rsidR="00145CBE" w:rsidRPr="00C47197" w:rsidRDefault="00145CBE" w:rsidP="005661B9">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cstheme="minorHAnsi"/>
                <w:sz w:val="22"/>
                <w:lang w:eastAsia="pl-PL"/>
              </w:rPr>
            </w:pPr>
          </w:p>
          <w:p w14:paraId="7D2E67DD" w14:textId="77777777" w:rsidR="00145CBE" w:rsidRPr="00C47197" w:rsidRDefault="00145CBE" w:rsidP="005661B9">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cstheme="minorHAnsi"/>
                <w:b/>
                <w:sz w:val="22"/>
                <w:lang w:eastAsia="pl-PL"/>
              </w:rPr>
            </w:pPr>
          </w:p>
        </w:tc>
        <w:tc>
          <w:tcPr>
            <w:tcW w:w="6946" w:type="dxa"/>
          </w:tcPr>
          <w:p w14:paraId="78539061" w14:textId="77777777" w:rsidR="00145CBE" w:rsidRPr="00C47197" w:rsidRDefault="00145CBE" w:rsidP="005661B9">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ZAMAWIAJĄCY:</w:t>
            </w:r>
          </w:p>
          <w:p w14:paraId="38D6C642" w14:textId="77777777" w:rsidR="00145CBE" w:rsidRPr="00C47197" w:rsidRDefault="00145CBE" w:rsidP="005661B9">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SKARB PAŃSTWA - URZĄD KOMUNIKACJI ELEKTRONICZNEJ</w:t>
            </w:r>
          </w:p>
          <w:p w14:paraId="2280B6E8" w14:textId="77777777" w:rsidR="00145CBE" w:rsidRPr="00C47197" w:rsidRDefault="00145CBE" w:rsidP="005661B9">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UL. GIEŁDOWA 7/9</w:t>
            </w:r>
          </w:p>
          <w:p w14:paraId="3EF5AF75" w14:textId="77777777" w:rsidR="00145CBE" w:rsidRPr="00C47197" w:rsidRDefault="00145CBE" w:rsidP="005661B9">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01-211 WARSZAWA</w:t>
            </w:r>
          </w:p>
        </w:tc>
      </w:tr>
    </w:tbl>
    <w:p w14:paraId="5A4D3CB1" w14:textId="77777777" w:rsidR="00145CBE" w:rsidRPr="00C47197" w:rsidRDefault="00145CBE" w:rsidP="00145CBE">
      <w:pPr>
        <w:widowControl w:val="0"/>
        <w:autoSpaceDE w:val="0"/>
        <w:autoSpaceDN w:val="0"/>
        <w:adjustRightInd w:val="0"/>
        <w:spacing w:line="240" w:lineRule="auto"/>
        <w:ind w:left="4956" w:firstLine="708"/>
        <w:jc w:val="left"/>
        <w:rPr>
          <w:rFonts w:asciiTheme="minorHAnsi" w:hAnsiTheme="minorHAnsi" w:cstheme="minorHAnsi"/>
          <w:b/>
          <w:sz w:val="22"/>
          <w:u w:val="single"/>
          <w:lang w:eastAsia="pl-PL"/>
        </w:rPr>
      </w:pPr>
    </w:p>
    <w:p w14:paraId="601E2DF0" w14:textId="77777777" w:rsidR="00145CBE" w:rsidRPr="00C47197" w:rsidRDefault="00145CBE" w:rsidP="00145CBE">
      <w:pPr>
        <w:widowControl w:val="0"/>
        <w:autoSpaceDE w:val="0"/>
        <w:autoSpaceDN w:val="0"/>
        <w:adjustRightInd w:val="0"/>
        <w:spacing w:line="240" w:lineRule="auto"/>
        <w:ind w:firstLine="0"/>
        <w:jc w:val="center"/>
        <w:rPr>
          <w:rFonts w:asciiTheme="minorHAnsi" w:hAnsiTheme="minorHAnsi" w:cstheme="minorHAnsi"/>
          <w:b/>
          <w:sz w:val="22"/>
          <w:u w:val="single"/>
          <w:lang w:eastAsia="pl-PL"/>
        </w:rPr>
      </w:pPr>
      <w:r w:rsidRPr="00C47197">
        <w:rPr>
          <w:rFonts w:asciiTheme="minorHAnsi" w:hAnsiTheme="minorHAnsi" w:cstheme="minorHAnsi"/>
          <w:b/>
          <w:sz w:val="22"/>
          <w:u w:val="single"/>
          <w:lang w:eastAsia="pl-PL"/>
        </w:rPr>
        <w:t>OŚWIADCZAM(Y), ŻE:</w:t>
      </w:r>
    </w:p>
    <w:p w14:paraId="00D52FA6" w14:textId="77777777" w:rsidR="00145CBE" w:rsidRPr="00C47197" w:rsidRDefault="00145CBE" w:rsidP="00145CBE">
      <w:pPr>
        <w:widowControl w:val="0"/>
        <w:autoSpaceDE w:val="0"/>
        <w:autoSpaceDN w:val="0"/>
        <w:adjustRightInd w:val="0"/>
        <w:spacing w:before="240"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składając ofertę w przedmiotowym postępowaniu</w:t>
      </w:r>
      <w:r w:rsidRPr="00C47197">
        <w:rPr>
          <w:rFonts w:asciiTheme="minorHAnsi" w:hAnsiTheme="minorHAnsi" w:cstheme="minorHAnsi"/>
          <w:b/>
          <w:sz w:val="22"/>
          <w:lang w:eastAsia="pl-PL"/>
        </w:rPr>
        <w:t xml:space="preserve">, </w:t>
      </w:r>
      <w:r w:rsidRPr="00C47197">
        <w:rPr>
          <w:rFonts w:asciiTheme="minorHAnsi" w:hAnsiTheme="minorHAnsi" w:cstheme="minorHAnsi"/>
          <w:sz w:val="22"/>
          <w:lang w:eastAsia="pl-PL"/>
        </w:rPr>
        <w:t xml:space="preserve">stosownie do treści pkt </w:t>
      </w:r>
      <w:r w:rsidRPr="00C47197">
        <w:rPr>
          <w:rFonts w:asciiTheme="minorHAnsi" w:hAnsiTheme="minorHAnsi" w:cstheme="minorHAnsi"/>
          <w:b/>
          <w:sz w:val="22"/>
          <w:lang w:eastAsia="pl-PL"/>
        </w:rPr>
        <w:t>VI.4)a)</w:t>
      </w:r>
      <w:r w:rsidRPr="00C47197">
        <w:rPr>
          <w:rFonts w:asciiTheme="minorHAnsi" w:hAnsiTheme="minorHAnsi" w:cstheme="minorHAnsi"/>
          <w:sz w:val="22"/>
          <w:lang w:eastAsia="pl-PL"/>
        </w:rPr>
        <w:t xml:space="preserve"> SWZ wykonaliśmy:</w:t>
      </w:r>
    </w:p>
    <w:tbl>
      <w:tblPr>
        <w:tblW w:w="14996"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7"/>
        <w:gridCol w:w="2326"/>
        <w:gridCol w:w="2195"/>
        <w:gridCol w:w="4493"/>
        <w:gridCol w:w="1617"/>
        <w:gridCol w:w="1559"/>
        <w:gridCol w:w="2239"/>
      </w:tblGrid>
      <w:tr w:rsidR="00145CBE" w:rsidRPr="00C47197" w14:paraId="5D63C153" w14:textId="77777777" w:rsidTr="005661B9">
        <w:trPr>
          <w:trHeight w:val="1160"/>
          <w:jc w:val="center"/>
        </w:trPr>
        <w:tc>
          <w:tcPr>
            <w:tcW w:w="567" w:type="dxa"/>
            <w:tcBorders>
              <w:top w:val="single" w:sz="12" w:space="0" w:color="auto"/>
              <w:bottom w:val="nil"/>
              <w:right w:val="single" w:sz="6" w:space="0" w:color="auto"/>
            </w:tcBorders>
            <w:vAlign w:val="center"/>
          </w:tcPr>
          <w:p w14:paraId="0D91B685" w14:textId="77777777" w:rsidR="00145CBE" w:rsidRPr="00C47197" w:rsidRDefault="00145CBE" w:rsidP="005661B9">
            <w:pPr>
              <w:widowControl w:val="0"/>
              <w:autoSpaceDE w:val="0"/>
              <w:autoSpaceDN w:val="0"/>
              <w:adjustRightInd w:val="0"/>
              <w:spacing w:line="240" w:lineRule="auto"/>
              <w:ind w:left="-37" w:firstLine="41"/>
              <w:jc w:val="center"/>
              <w:rPr>
                <w:rFonts w:asciiTheme="minorHAnsi" w:hAnsiTheme="minorHAnsi" w:cstheme="minorHAnsi"/>
                <w:b/>
                <w:sz w:val="22"/>
                <w:lang w:eastAsia="pl-PL"/>
              </w:rPr>
            </w:pPr>
            <w:r w:rsidRPr="00C47197">
              <w:rPr>
                <w:rFonts w:asciiTheme="minorHAnsi" w:hAnsiTheme="minorHAnsi" w:cstheme="minorHAnsi"/>
                <w:b/>
                <w:sz w:val="22"/>
                <w:lang w:eastAsia="pl-PL"/>
              </w:rPr>
              <w:t>L.p.</w:t>
            </w:r>
          </w:p>
        </w:tc>
        <w:tc>
          <w:tcPr>
            <w:tcW w:w="2326" w:type="dxa"/>
            <w:vMerge w:val="restart"/>
            <w:tcBorders>
              <w:top w:val="single" w:sz="12" w:space="0" w:color="auto"/>
              <w:right w:val="single" w:sz="6" w:space="0" w:color="auto"/>
            </w:tcBorders>
            <w:vAlign w:val="center"/>
          </w:tcPr>
          <w:p w14:paraId="2A13BD2C"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Odbiorca</w:t>
            </w:r>
          </w:p>
          <w:p w14:paraId="524D1072"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usługi (zamówienia)</w:t>
            </w:r>
          </w:p>
          <w:p w14:paraId="717CC43C"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(nazwa, adres)</w:t>
            </w:r>
          </w:p>
        </w:tc>
        <w:tc>
          <w:tcPr>
            <w:tcW w:w="2195" w:type="dxa"/>
            <w:tcBorders>
              <w:top w:val="single" w:sz="12" w:space="0" w:color="auto"/>
              <w:right w:val="single" w:sz="2" w:space="0" w:color="auto"/>
            </w:tcBorders>
            <w:vAlign w:val="center"/>
          </w:tcPr>
          <w:p w14:paraId="5A8119A5"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p w14:paraId="25C1C5DB"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p w14:paraId="15D02027"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Wartość usługi (zamówienia)</w:t>
            </w:r>
            <w:r w:rsidRPr="00C47197">
              <w:rPr>
                <w:rFonts w:asciiTheme="minorHAnsi" w:hAnsiTheme="minorHAnsi" w:cstheme="minorHAnsi"/>
                <w:b/>
                <w:sz w:val="22"/>
                <w:lang w:eastAsia="pl-PL"/>
              </w:rPr>
              <w:br/>
            </w:r>
            <w:r w:rsidRPr="00C47197">
              <w:rPr>
                <w:rFonts w:asciiTheme="minorHAnsi" w:hAnsiTheme="minorHAnsi" w:cstheme="minorHAnsi"/>
                <w:b/>
                <w:sz w:val="22"/>
                <w:u w:val="single"/>
                <w:lang w:eastAsia="pl-PL"/>
              </w:rPr>
              <w:t>brutto</w:t>
            </w:r>
            <w:r w:rsidRPr="00C47197">
              <w:rPr>
                <w:rFonts w:asciiTheme="minorHAnsi" w:hAnsiTheme="minorHAnsi" w:cstheme="minorHAnsi"/>
                <w:b/>
                <w:sz w:val="22"/>
                <w:lang w:eastAsia="pl-PL"/>
              </w:rPr>
              <w:t xml:space="preserve"> (z podatkiem VAT) w PLN</w:t>
            </w:r>
          </w:p>
        </w:tc>
        <w:tc>
          <w:tcPr>
            <w:tcW w:w="4493" w:type="dxa"/>
            <w:tcBorders>
              <w:top w:val="single" w:sz="12" w:space="0" w:color="auto"/>
              <w:left w:val="single" w:sz="2" w:space="0" w:color="auto"/>
              <w:bottom w:val="nil"/>
              <w:right w:val="single" w:sz="6" w:space="0" w:color="auto"/>
            </w:tcBorders>
            <w:vAlign w:val="center"/>
          </w:tcPr>
          <w:p w14:paraId="6C6E377B"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p w14:paraId="5B53562E"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p w14:paraId="271DFD27"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Opis przedmiotu</w:t>
            </w:r>
          </w:p>
          <w:p w14:paraId="44857DDC"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usługi (zamówienia)</w:t>
            </w:r>
          </w:p>
          <w:p w14:paraId="503A3FB5"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Cs/>
                <w:i/>
                <w:iCs/>
                <w:sz w:val="22"/>
                <w:lang w:eastAsia="pl-PL"/>
              </w:rPr>
            </w:pPr>
            <w:r w:rsidRPr="00C47197">
              <w:rPr>
                <w:rFonts w:asciiTheme="minorHAnsi" w:hAnsiTheme="minorHAnsi" w:cstheme="minorHAnsi"/>
                <w:bCs/>
                <w:i/>
                <w:iCs/>
                <w:sz w:val="22"/>
                <w:lang w:eastAsia="pl-PL"/>
              </w:rPr>
              <w:t>(potwierdzający spełnianie</w:t>
            </w:r>
          </w:p>
          <w:p w14:paraId="65AAD3F9"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Cs/>
                <w:i/>
                <w:iCs/>
                <w:sz w:val="22"/>
                <w:lang w:eastAsia="pl-PL"/>
              </w:rPr>
            </w:pPr>
            <w:r w:rsidRPr="00C47197">
              <w:rPr>
                <w:rFonts w:asciiTheme="minorHAnsi" w:hAnsiTheme="minorHAnsi" w:cstheme="minorHAnsi"/>
                <w:bCs/>
                <w:i/>
                <w:iCs/>
                <w:sz w:val="22"/>
                <w:lang w:eastAsia="pl-PL"/>
              </w:rPr>
              <w:t>warunku udziału w postępowaniu,</w:t>
            </w:r>
          </w:p>
          <w:p w14:paraId="6592F3C3" w14:textId="5B6A1C4A"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i/>
                <w:iCs/>
                <w:sz w:val="22"/>
                <w:lang w:eastAsia="pl-PL"/>
              </w:rPr>
            </w:pPr>
            <w:r w:rsidRPr="00C47197">
              <w:rPr>
                <w:rFonts w:asciiTheme="minorHAnsi" w:hAnsiTheme="minorHAnsi" w:cstheme="minorHAnsi"/>
                <w:bCs/>
                <w:i/>
                <w:iCs/>
                <w:sz w:val="22"/>
                <w:lang w:eastAsia="pl-PL"/>
              </w:rPr>
              <w:t>określonego w pkt </w:t>
            </w:r>
            <w:r w:rsidRPr="00C47197">
              <w:rPr>
                <w:rFonts w:asciiTheme="minorHAnsi" w:hAnsiTheme="minorHAnsi" w:cstheme="minorHAnsi"/>
                <w:b/>
                <w:bCs/>
                <w:i/>
                <w:iCs/>
                <w:sz w:val="22"/>
                <w:lang w:eastAsia="pl-PL"/>
              </w:rPr>
              <w:t>VI.4</w:t>
            </w:r>
            <w:r>
              <w:rPr>
                <w:rFonts w:asciiTheme="minorHAnsi" w:hAnsiTheme="minorHAnsi" w:cstheme="minorHAnsi"/>
                <w:b/>
                <w:bCs/>
                <w:i/>
                <w:iCs/>
                <w:sz w:val="22"/>
                <w:lang w:eastAsia="pl-PL"/>
              </w:rPr>
              <w:t xml:space="preserve"> lit. </w:t>
            </w:r>
            <w:r w:rsidRPr="00C47197">
              <w:rPr>
                <w:rFonts w:asciiTheme="minorHAnsi" w:hAnsiTheme="minorHAnsi" w:cstheme="minorHAnsi"/>
                <w:b/>
                <w:bCs/>
                <w:i/>
                <w:iCs/>
                <w:sz w:val="22"/>
                <w:lang w:eastAsia="pl-PL"/>
              </w:rPr>
              <w:t>a)</w:t>
            </w:r>
            <w:r w:rsidRPr="00C47197">
              <w:rPr>
                <w:rFonts w:asciiTheme="minorHAnsi" w:hAnsiTheme="minorHAnsi" w:cstheme="minorHAnsi"/>
                <w:bCs/>
                <w:i/>
                <w:iCs/>
                <w:sz w:val="22"/>
                <w:lang w:eastAsia="pl-PL"/>
              </w:rPr>
              <w:t xml:space="preserve"> SWZ</w:t>
            </w:r>
          </w:p>
          <w:p w14:paraId="519E66CA" w14:textId="77777777" w:rsidR="00145CBE" w:rsidRPr="00C47197" w:rsidRDefault="00145CBE" w:rsidP="005661B9">
            <w:pPr>
              <w:widowControl w:val="0"/>
              <w:autoSpaceDE w:val="0"/>
              <w:autoSpaceDN w:val="0"/>
              <w:adjustRightInd w:val="0"/>
              <w:spacing w:line="240" w:lineRule="auto"/>
              <w:ind w:firstLine="71"/>
              <w:jc w:val="center"/>
              <w:rPr>
                <w:rFonts w:asciiTheme="minorHAnsi" w:hAnsiTheme="minorHAnsi" w:cstheme="minorHAnsi"/>
                <w:b/>
                <w:i/>
                <w:iCs/>
                <w:sz w:val="22"/>
                <w:lang w:eastAsia="pl-PL"/>
              </w:rPr>
            </w:pPr>
          </w:p>
        </w:tc>
        <w:tc>
          <w:tcPr>
            <w:tcW w:w="3176" w:type="dxa"/>
            <w:gridSpan w:val="2"/>
            <w:tcBorders>
              <w:top w:val="single" w:sz="12" w:space="0" w:color="auto"/>
              <w:left w:val="single" w:sz="6" w:space="0" w:color="auto"/>
              <w:bottom w:val="single" w:sz="6" w:space="0" w:color="auto"/>
              <w:right w:val="single" w:sz="6" w:space="0" w:color="auto"/>
            </w:tcBorders>
            <w:vAlign w:val="center"/>
          </w:tcPr>
          <w:p w14:paraId="44DA4340"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Data wykonywania</w:t>
            </w:r>
          </w:p>
          <w:p w14:paraId="0452CF5C"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usługi (zamówienia)</w:t>
            </w:r>
          </w:p>
        </w:tc>
        <w:tc>
          <w:tcPr>
            <w:tcW w:w="2239" w:type="dxa"/>
            <w:tcBorders>
              <w:top w:val="single" w:sz="12" w:space="0" w:color="auto"/>
              <w:left w:val="single" w:sz="6" w:space="0" w:color="auto"/>
            </w:tcBorders>
            <w:shd w:val="clear" w:color="auto" w:fill="auto"/>
            <w:vAlign w:val="center"/>
          </w:tcPr>
          <w:p w14:paraId="77E9BF7B"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Zdolność techniczna własna lub innego/ podmiotu/ów udostępniającego/</w:t>
            </w:r>
            <w:proofErr w:type="spellStart"/>
            <w:r w:rsidRPr="00C47197">
              <w:rPr>
                <w:rFonts w:asciiTheme="minorHAnsi" w:hAnsiTheme="minorHAnsi" w:cstheme="minorHAnsi"/>
                <w:b/>
                <w:sz w:val="22"/>
                <w:lang w:eastAsia="pl-PL"/>
              </w:rPr>
              <w:t>ych</w:t>
            </w:r>
            <w:proofErr w:type="spellEnd"/>
            <w:r w:rsidRPr="00C47197">
              <w:rPr>
                <w:rFonts w:asciiTheme="minorHAnsi" w:hAnsiTheme="minorHAnsi" w:cstheme="minorHAnsi"/>
                <w:b/>
                <w:sz w:val="22"/>
                <w:lang w:eastAsia="pl-PL"/>
              </w:rPr>
              <w:t xml:space="preserve"> zasoby**</w:t>
            </w:r>
          </w:p>
        </w:tc>
      </w:tr>
      <w:tr w:rsidR="00145CBE" w:rsidRPr="00C47197" w14:paraId="65C70474" w14:textId="77777777" w:rsidTr="005661B9">
        <w:trPr>
          <w:trHeight w:val="182"/>
          <w:jc w:val="center"/>
        </w:trPr>
        <w:tc>
          <w:tcPr>
            <w:tcW w:w="567" w:type="dxa"/>
            <w:tcBorders>
              <w:top w:val="nil"/>
              <w:bottom w:val="single" w:sz="12" w:space="0" w:color="auto"/>
              <w:right w:val="single" w:sz="6" w:space="0" w:color="auto"/>
            </w:tcBorders>
            <w:vAlign w:val="center"/>
          </w:tcPr>
          <w:p w14:paraId="56FC7FDE"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2326" w:type="dxa"/>
            <w:vMerge/>
            <w:tcBorders>
              <w:bottom w:val="single" w:sz="12" w:space="0" w:color="auto"/>
              <w:right w:val="single" w:sz="6" w:space="0" w:color="auto"/>
            </w:tcBorders>
          </w:tcPr>
          <w:p w14:paraId="2FC24503"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2195" w:type="dxa"/>
            <w:tcBorders>
              <w:bottom w:val="single" w:sz="12" w:space="0" w:color="auto"/>
              <w:right w:val="single" w:sz="2" w:space="0" w:color="auto"/>
            </w:tcBorders>
          </w:tcPr>
          <w:p w14:paraId="4ADE4401"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4493" w:type="dxa"/>
            <w:tcBorders>
              <w:top w:val="nil"/>
              <w:left w:val="single" w:sz="2" w:space="0" w:color="auto"/>
              <w:bottom w:val="single" w:sz="12" w:space="0" w:color="auto"/>
              <w:right w:val="single" w:sz="6" w:space="0" w:color="auto"/>
            </w:tcBorders>
            <w:vAlign w:val="center"/>
          </w:tcPr>
          <w:p w14:paraId="4BE3B1E1"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1617" w:type="dxa"/>
            <w:tcBorders>
              <w:top w:val="single" w:sz="6" w:space="0" w:color="auto"/>
              <w:left w:val="single" w:sz="6" w:space="0" w:color="auto"/>
              <w:bottom w:val="single" w:sz="12" w:space="0" w:color="auto"/>
              <w:right w:val="single" w:sz="6" w:space="0" w:color="auto"/>
            </w:tcBorders>
          </w:tcPr>
          <w:p w14:paraId="792BE492"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b/>
                <w:sz w:val="22"/>
                <w:lang w:eastAsia="pl-PL"/>
              </w:rPr>
              <w:t xml:space="preserve">Początek </w:t>
            </w:r>
            <w:r w:rsidRPr="00C47197">
              <w:rPr>
                <w:rFonts w:asciiTheme="minorHAnsi" w:hAnsiTheme="minorHAnsi" w:cstheme="minorHAnsi"/>
                <w:sz w:val="22"/>
                <w:lang w:eastAsia="pl-PL"/>
              </w:rPr>
              <w:t>dzień/miesiąc/rok</w:t>
            </w:r>
          </w:p>
        </w:tc>
        <w:tc>
          <w:tcPr>
            <w:tcW w:w="1559" w:type="dxa"/>
            <w:tcBorders>
              <w:top w:val="single" w:sz="6" w:space="0" w:color="auto"/>
              <w:left w:val="single" w:sz="6" w:space="0" w:color="auto"/>
              <w:bottom w:val="single" w:sz="12" w:space="0" w:color="auto"/>
              <w:right w:val="single" w:sz="6" w:space="0" w:color="auto"/>
            </w:tcBorders>
          </w:tcPr>
          <w:p w14:paraId="23EC9B18"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Cs/>
                <w:sz w:val="22"/>
                <w:lang w:eastAsia="pl-PL"/>
              </w:rPr>
            </w:pPr>
            <w:r w:rsidRPr="00C47197">
              <w:rPr>
                <w:rFonts w:asciiTheme="minorHAnsi" w:hAnsiTheme="minorHAnsi" w:cstheme="minorHAnsi"/>
                <w:b/>
                <w:sz w:val="22"/>
                <w:lang w:eastAsia="pl-PL"/>
              </w:rPr>
              <w:t xml:space="preserve">Koniec </w:t>
            </w:r>
            <w:r w:rsidRPr="00C47197">
              <w:rPr>
                <w:rFonts w:asciiTheme="minorHAnsi" w:hAnsiTheme="minorHAnsi" w:cstheme="minorHAnsi"/>
                <w:sz w:val="22"/>
                <w:lang w:eastAsia="pl-PL"/>
              </w:rPr>
              <w:t>dzień/miesiąc/rok</w:t>
            </w:r>
          </w:p>
        </w:tc>
        <w:tc>
          <w:tcPr>
            <w:tcW w:w="2239" w:type="dxa"/>
            <w:tcBorders>
              <w:left w:val="single" w:sz="6" w:space="0" w:color="auto"/>
              <w:bottom w:val="single" w:sz="12" w:space="0" w:color="auto"/>
            </w:tcBorders>
            <w:shd w:val="clear" w:color="auto" w:fill="auto"/>
            <w:vAlign w:val="center"/>
          </w:tcPr>
          <w:p w14:paraId="4706AA7B"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p>
        </w:tc>
      </w:tr>
      <w:tr w:rsidR="00145CBE" w:rsidRPr="00C47197" w14:paraId="0E4ABD14" w14:textId="77777777" w:rsidTr="005661B9">
        <w:trPr>
          <w:jc w:val="center"/>
        </w:trPr>
        <w:tc>
          <w:tcPr>
            <w:tcW w:w="567" w:type="dxa"/>
            <w:tcBorders>
              <w:top w:val="single" w:sz="12" w:space="0" w:color="auto"/>
              <w:right w:val="single" w:sz="6" w:space="0" w:color="auto"/>
            </w:tcBorders>
            <w:vAlign w:val="center"/>
          </w:tcPr>
          <w:p w14:paraId="1F02B2D4"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1</w:t>
            </w:r>
          </w:p>
        </w:tc>
        <w:tc>
          <w:tcPr>
            <w:tcW w:w="2326" w:type="dxa"/>
            <w:tcBorders>
              <w:top w:val="single" w:sz="12" w:space="0" w:color="auto"/>
              <w:bottom w:val="single" w:sz="6" w:space="0" w:color="auto"/>
              <w:right w:val="single" w:sz="6" w:space="0" w:color="auto"/>
            </w:tcBorders>
          </w:tcPr>
          <w:p w14:paraId="45933CF1"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2</w:t>
            </w:r>
          </w:p>
        </w:tc>
        <w:tc>
          <w:tcPr>
            <w:tcW w:w="2195" w:type="dxa"/>
            <w:tcBorders>
              <w:top w:val="single" w:sz="12" w:space="0" w:color="auto"/>
              <w:bottom w:val="single" w:sz="6" w:space="0" w:color="auto"/>
              <w:right w:val="single" w:sz="2" w:space="0" w:color="auto"/>
            </w:tcBorders>
          </w:tcPr>
          <w:p w14:paraId="3C95BFCB"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p>
        </w:tc>
        <w:tc>
          <w:tcPr>
            <w:tcW w:w="4493" w:type="dxa"/>
            <w:tcBorders>
              <w:top w:val="single" w:sz="12" w:space="0" w:color="auto"/>
              <w:left w:val="single" w:sz="2" w:space="0" w:color="auto"/>
              <w:bottom w:val="single" w:sz="6" w:space="0" w:color="auto"/>
              <w:right w:val="single" w:sz="6" w:space="0" w:color="auto"/>
            </w:tcBorders>
          </w:tcPr>
          <w:p w14:paraId="57EBAB35"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4</w:t>
            </w:r>
          </w:p>
        </w:tc>
        <w:tc>
          <w:tcPr>
            <w:tcW w:w="1617" w:type="dxa"/>
            <w:tcBorders>
              <w:top w:val="single" w:sz="12" w:space="0" w:color="auto"/>
              <w:left w:val="single" w:sz="6" w:space="0" w:color="auto"/>
              <w:bottom w:val="single" w:sz="6" w:space="0" w:color="auto"/>
              <w:right w:val="single" w:sz="6" w:space="0" w:color="auto"/>
            </w:tcBorders>
          </w:tcPr>
          <w:p w14:paraId="0713EFA4"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5</w:t>
            </w:r>
          </w:p>
        </w:tc>
        <w:tc>
          <w:tcPr>
            <w:tcW w:w="1559" w:type="dxa"/>
            <w:tcBorders>
              <w:top w:val="single" w:sz="12" w:space="0" w:color="auto"/>
              <w:left w:val="single" w:sz="6" w:space="0" w:color="auto"/>
              <w:bottom w:val="single" w:sz="6" w:space="0" w:color="auto"/>
              <w:right w:val="single" w:sz="4" w:space="0" w:color="auto"/>
            </w:tcBorders>
          </w:tcPr>
          <w:p w14:paraId="22DD22D3"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6</w:t>
            </w:r>
          </w:p>
        </w:tc>
        <w:tc>
          <w:tcPr>
            <w:tcW w:w="2239" w:type="dxa"/>
            <w:tcBorders>
              <w:top w:val="single" w:sz="12" w:space="0" w:color="auto"/>
              <w:left w:val="single" w:sz="4" w:space="0" w:color="auto"/>
              <w:bottom w:val="single" w:sz="4" w:space="0" w:color="auto"/>
              <w:right w:val="single" w:sz="12" w:space="0" w:color="auto"/>
            </w:tcBorders>
            <w:shd w:val="clear" w:color="auto" w:fill="auto"/>
          </w:tcPr>
          <w:p w14:paraId="188DADA1"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7</w:t>
            </w:r>
          </w:p>
        </w:tc>
      </w:tr>
      <w:tr w:rsidR="00145CBE" w:rsidRPr="00C47197" w14:paraId="1C22A323" w14:textId="77777777" w:rsidTr="005661B9">
        <w:trPr>
          <w:jc w:val="center"/>
        </w:trPr>
        <w:tc>
          <w:tcPr>
            <w:tcW w:w="567" w:type="dxa"/>
            <w:tcBorders>
              <w:top w:val="single" w:sz="12" w:space="0" w:color="auto"/>
              <w:bottom w:val="single" w:sz="4" w:space="0" w:color="auto"/>
              <w:right w:val="single" w:sz="6" w:space="0" w:color="auto"/>
            </w:tcBorders>
            <w:vAlign w:val="center"/>
          </w:tcPr>
          <w:p w14:paraId="64445598"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1.</w:t>
            </w:r>
          </w:p>
        </w:tc>
        <w:tc>
          <w:tcPr>
            <w:tcW w:w="2326" w:type="dxa"/>
            <w:tcBorders>
              <w:top w:val="single" w:sz="12" w:space="0" w:color="auto"/>
              <w:bottom w:val="single" w:sz="4" w:space="0" w:color="auto"/>
              <w:right w:val="single" w:sz="6" w:space="0" w:color="auto"/>
            </w:tcBorders>
          </w:tcPr>
          <w:p w14:paraId="2C94A44D"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p w14:paraId="5D6FF005"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p w14:paraId="2A57C5B0"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p w14:paraId="0447AA90"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195" w:type="dxa"/>
            <w:tcBorders>
              <w:top w:val="single" w:sz="12" w:space="0" w:color="auto"/>
              <w:bottom w:val="single" w:sz="4" w:space="0" w:color="auto"/>
              <w:right w:val="single" w:sz="2" w:space="0" w:color="auto"/>
            </w:tcBorders>
          </w:tcPr>
          <w:p w14:paraId="4C66FD93"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4493" w:type="dxa"/>
            <w:tcBorders>
              <w:top w:val="single" w:sz="12" w:space="0" w:color="auto"/>
              <w:left w:val="single" w:sz="2" w:space="0" w:color="auto"/>
              <w:bottom w:val="single" w:sz="4" w:space="0" w:color="auto"/>
              <w:right w:val="single" w:sz="6" w:space="0" w:color="auto"/>
            </w:tcBorders>
          </w:tcPr>
          <w:p w14:paraId="261AD123"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617" w:type="dxa"/>
            <w:tcBorders>
              <w:top w:val="single" w:sz="12" w:space="0" w:color="auto"/>
              <w:left w:val="single" w:sz="6" w:space="0" w:color="auto"/>
              <w:bottom w:val="single" w:sz="4" w:space="0" w:color="auto"/>
              <w:right w:val="single" w:sz="6" w:space="0" w:color="auto"/>
            </w:tcBorders>
          </w:tcPr>
          <w:p w14:paraId="6DD5F24B"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559" w:type="dxa"/>
            <w:tcBorders>
              <w:top w:val="single" w:sz="12" w:space="0" w:color="auto"/>
              <w:left w:val="single" w:sz="6" w:space="0" w:color="auto"/>
              <w:bottom w:val="single" w:sz="4" w:space="0" w:color="auto"/>
              <w:right w:val="single" w:sz="4" w:space="0" w:color="auto"/>
            </w:tcBorders>
          </w:tcPr>
          <w:p w14:paraId="43BD2B7F"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239" w:type="dxa"/>
            <w:tcBorders>
              <w:top w:val="single" w:sz="12" w:space="0" w:color="auto"/>
              <w:left w:val="single" w:sz="4" w:space="0" w:color="auto"/>
              <w:bottom w:val="single" w:sz="4" w:space="0" w:color="auto"/>
              <w:right w:val="single" w:sz="12" w:space="0" w:color="auto"/>
            </w:tcBorders>
            <w:shd w:val="clear" w:color="auto" w:fill="auto"/>
          </w:tcPr>
          <w:p w14:paraId="4B3A718A"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 xml:space="preserve">Zdolność techniczna własna lub innego/ podmiotu/ów </w:t>
            </w:r>
            <w:r w:rsidRPr="00C47197">
              <w:rPr>
                <w:rFonts w:asciiTheme="minorHAnsi" w:hAnsiTheme="minorHAnsi" w:cstheme="minorHAnsi"/>
                <w:sz w:val="22"/>
                <w:lang w:eastAsia="pl-PL"/>
              </w:rPr>
              <w:lastRenderedPageBreak/>
              <w:t>udostępniającego/</w:t>
            </w:r>
            <w:proofErr w:type="spellStart"/>
            <w:r w:rsidRPr="00C47197">
              <w:rPr>
                <w:rFonts w:asciiTheme="minorHAnsi" w:hAnsiTheme="minorHAnsi" w:cstheme="minorHAnsi"/>
                <w:sz w:val="22"/>
                <w:lang w:eastAsia="pl-PL"/>
              </w:rPr>
              <w:t>ych</w:t>
            </w:r>
            <w:proofErr w:type="spellEnd"/>
            <w:r w:rsidRPr="00C47197">
              <w:rPr>
                <w:rFonts w:asciiTheme="minorHAnsi" w:hAnsiTheme="minorHAnsi" w:cstheme="minorHAnsi"/>
                <w:sz w:val="22"/>
                <w:lang w:eastAsia="pl-PL"/>
              </w:rPr>
              <w:t xml:space="preserve"> zasoby**</w:t>
            </w:r>
          </w:p>
        </w:tc>
      </w:tr>
      <w:tr w:rsidR="00145CBE" w:rsidRPr="00C47197" w14:paraId="03A95AE7" w14:textId="77777777" w:rsidTr="005661B9">
        <w:trPr>
          <w:jc w:val="center"/>
        </w:trPr>
        <w:tc>
          <w:tcPr>
            <w:tcW w:w="567" w:type="dxa"/>
            <w:tcBorders>
              <w:top w:val="single" w:sz="4" w:space="0" w:color="auto"/>
              <w:bottom w:val="single" w:sz="4" w:space="0" w:color="auto"/>
              <w:right w:val="single" w:sz="6" w:space="0" w:color="auto"/>
            </w:tcBorders>
            <w:vAlign w:val="center"/>
          </w:tcPr>
          <w:p w14:paraId="77D92DAF"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lastRenderedPageBreak/>
              <w:t>2.</w:t>
            </w:r>
          </w:p>
        </w:tc>
        <w:tc>
          <w:tcPr>
            <w:tcW w:w="2326" w:type="dxa"/>
            <w:tcBorders>
              <w:top w:val="single" w:sz="4" w:space="0" w:color="auto"/>
              <w:bottom w:val="single" w:sz="4" w:space="0" w:color="auto"/>
              <w:right w:val="single" w:sz="6" w:space="0" w:color="auto"/>
            </w:tcBorders>
          </w:tcPr>
          <w:p w14:paraId="61BA86B6"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p w14:paraId="4BCEE2F0"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p w14:paraId="5AE4DD77"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p w14:paraId="1910F4A0"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195" w:type="dxa"/>
            <w:tcBorders>
              <w:top w:val="single" w:sz="4" w:space="0" w:color="auto"/>
              <w:bottom w:val="single" w:sz="4" w:space="0" w:color="auto"/>
              <w:right w:val="single" w:sz="2" w:space="0" w:color="auto"/>
            </w:tcBorders>
          </w:tcPr>
          <w:p w14:paraId="3A856229"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4493" w:type="dxa"/>
            <w:tcBorders>
              <w:top w:val="single" w:sz="4" w:space="0" w:color="auto"/>
              <w:left w:val="single" w:sz="2" w:space="0" w:color="auto"/>
              <w:bottom w:val="single" w:sz="4" w:space="0" w:color="auto"/>
              <w:right w:val="single" w:sz="6" w:space="0" w:color="auto"/>
            </w:tcBorders>
          </w:tcPr>
          <w:p w14:paraId="2A13960A"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617" w:type="dxa"/>
            <w:tcBorders>
              <w:top w:val="single" w:sz="4" w:space="0" w:color="auto"/>
              <w:left w:val="single" w:sz="6" w:space="0" w:color="auto"/>
              <w:bottom w:val="single" w:sz="4" w:space="0" w:color="auto"/>
              <w:right w:val="single" w:sz="6" w:space="0" w:color="auto"/>
            </w:tcBorders>
          </w:tcPr>
          <w:p w14:paraId="4C6FBAA0"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559" w:type="dxa"/>
            <w:tcBorders>
              <w:top w:val="single" w:sz="4" w:space="0" w:color="auto"/>
              <w:left w:val="single" w:sz="6" w:space="0" w:color="auto"/>
              <w:bottom w:val="single" w:sz="4" w:space="0" w:color="auto"/>
              <w:right w:val="single" w:sz="4" w:space="0" w:color="auto"/>
            </w:tcBorders>
          </w:tcPr>
          <w:p w14:paraId="7557606B" w14:textId="77777777" w:rsidR="00145CBE" w:rsidRPr="00C47197" w:rsidRDefault="00145CBE" w:rsidP="005661B9">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239" w:type="dxa"/>
            <w:tcBorders>
              <w:top w:val="single" w:sz="4" w:space="0" w:color="auto"/>
              <w:left w:val="single" w:sz="4" w:space="0" w:color="auto"/>
              <w:bottom w:val="single" w:sz="4" w:space="0" w:color="auto"/>
              <w:right w:val="single" w:sz="12" w:space="0" w:color="auto"/>
            </w:tcBorders>
            <w:shd w:val="clear" w:color="auto" w:fill="auto"/>
          </w:tcPr>
          <w:p w14:paraId="341ACFF9" w14:textId="77777777" w:rsidR="00145CBE" w:rsidRPr="00C47197" w:rsidRDefault="00145CBE" w:rsidP="005661B9">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Zdolność techniczna własna lub innego/ podmiotu/ów udostępniającego/</w:t>
            </w:r>
            <w:proofErr w:type="spellStart"/>
            <w:r w:rsidRPr="00C47197">
              <w:rPr>
                <w:rFonts w:asciiTheme="minorHAnsi" w:hAnsiTheme="minorHAnsi" w:cstheme="minorHAnsi"/>
                <w:sz w:val="22"/>
                <w:lang w:eastAsia="pl-PL"/>
              </w:rPr>
              <w:t>ych</w:t>
            </w:r>
            <w:proofErr w:type="spellEnd"/>
            <w:r w:rsidRPr="00C47197">
              <w:rPr>
                <w:rFonts w:asciiTheme="minorHAnsi" w:hAnsiTheme="minorHAnsi" w:cstheme="minorHAnsi"/>
                <w:sz w:val="22"/>
                <w:lang w:eastAsia="pl-PL"/>
              </w:rPr>
              <w:t xml:space="preserve"> zasoby**</w:t>
            </w:r>
          </w:p>
        </w:tc>
      </w:tr>
    </w:tbl>
    <w:p w14:paraId="1311026C" w14:textId="77777777" w:rsidR="00145CBE" w:rsidRPr="00C47197" w:rsidRDefault="00145CBE" w:rsidP="00145CBE">
      <w:pPr>
        <w:widowControl w:val="0"/>
        <w:numPr>
          <w:ilvl w:val="12"/>
          <w:numId w:val="0"/>
        </w:numPr>
        <w:autoSpaceDE w:val="0"/>
        <w:autoSpaceDN w:val="0"/>
        <w:adjustRightInd w:val="0"/>
        <w:spacing w:line="240" w:lineRule="auto"/>
        <w:jc w:val="left"/>
        <w:rPr>
          <w:rFonts w:asciiTheme="minorHAnsi" w:hAnsiTheme="minorHAnsi" w:cstheme="minorHAnsi"/>
          <w:sz w:val="22"/>
          <w:lang w:eastAsia="pl-PL"/>
        </w:rPr>
      </w:pPr>
    </w:p>
    <w:p w14:paraId="0E96AD0C" w14:textId="49EBC0A2" w:rsidR="00145CBE" w:rsidRDefault="00145CBE" w:rsidP="00145CBE">
      <w:pPr>
        <w:spacing w:after="160" w:line="240" w:lineRule="auto"/>
        <w:ind w:firstLine="426"/>
        <w:jc w:val="left"/>
        <w:textAlignment w:val="top"/>
        <w:rPr>
          <w:rFonts w:asciiTheme="minorHAnsi" w:eastAsiaTheme="minorEastAsia" w:hAnsiTheme="minorHAnsi" w:cstheme="minorHAnsi"/>
          <w:b/>
          <w:bCs/>
          <w:sz w:val="22"/>
          <w:lang w:eastAsia="pl-PL"/>
        </w:rPr>
      </w:pPr>
      <w:r w:rsidRPr="00C47197">
        <w:rPr>
          <w:rFonts w:asciiTheme="minorHAnsi" w:eastAsiaTheme="minorEastAsia" w:hAnsiTheme="minorHAnsi" w:cstheme="minorHAnsi"/>
          <w:b/>
          <w:bCs/>
          <w:sz w:val="22"/>
          <w:lang w:eastAsia="pl-PL"/>
        </w:rPr>
        <w:t>PODPIS(Y):</w:t>
      </w:r>
    </w:p>
    <w:p w14:paraId="7449DB98" w14:textId="77777777" w:rsidR="0064039E" w:rsidRPr="00C47197" w:rsidRDefault="0064039E" w:rsidP="00145CBE">
      <w:pPr>
        <w:spacing w:after="160" w:line="240" w:lineRule="auto"/>
        <w:ind w:firstLine="426"/>
        <w:jc w:val="left"/>
        <w:textAlignment w:val="top"/>
        <w:rPr>
          <w:rFonts w:asciiTheme="minorHAnsi" w:eastAsiaTheme="minorEastAsia" w:hAnsiTheme="minorHAnsi" w:cstheme="minorHAnsi"/>
          <w:noProof/>
          <w:sz w:val="22"/>
          <w:lang w:eastAsia="pl-PL"/>
        </w:rPr>
      </w:pPr>
    </w:p>
    <w:p w14:paraId="45796799" w14:textId="77777777" w:rsidR="00145CBE" w:rsidRPr="00C47197" w:rsidRDefault="00145CBE" w:rsidP="00145CBE">
      <w:pPr>
        <w:ind w:firstLine="0"/>
        <w:rPr>
          <w:rFonts w:asciiTheme="minorHAnsi" w:hAnsiTheme="minorHAnsi" w:cstheme="minorHAns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(miejscowość), </w:t>
      </w:r>
      <w:r w:rsidRPr="00C47197">
        <w:rPr>
          <w:rFonts w:asciiTheme="minorHAnsi" w:hAnsiTheme="minorHAnsi" w:cstheme="minorHAnsi"/>
          <w:sz w:val="22"/>
        </w:rPr>
        <w:t xml:space="preserve">dnia ………….……. r. </w:t>
      </w:r>
    </w:p>
    <w:p w14:paraId="5D8821EF" w14:textId="6E766ACC" w:rsidR="00145CBE" w:rsidRPr="00C47197" w:rsidRDefault="00145CBE" w:rsidP="00145CBE">
      <w:pPr>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t xml:space="preserve">                  </w:t>
      </w:r>
      <w:r w:rsidR="00194C5F">
        <w:rPr>
          <w:rFonts w:asciiTheme="minorHAnsi" w:hAnsiTheme="minorHAnsi" w:cstheme="minorHAnsi"/>
          <w:sz w:val="22"/>
        </w:rPr>
        <w:tab/>
      </w:r>
      <w:r w:rsidR="00194C5F">
        <w:rPr>
          <w:rFonts w:asciiTheme="minorHAnsi" w:hAnsiTheme="minorHAnsi" w:cstheme="minorHAnsi"/>
          <w:sz w:val="22"/>
        </w:rPr>
        <w:tab/>
      </w:r>
      <w:r w:rsidR="00194C5F">
        <w:rPr>
          <w:rFonts w:asciiTheme="minorHAnsi" w:hAnsiTheme="minorHAnsi" w:cstheme="minorHAnsi"/>
          <w:sz w:val="22"/>
        </w:rPr>
        <w:tab/>
      </w:r>
      <w:r w:rsidR="00194C5F">
        <w:rPr>
          <w:rFonts w:asciiTheme="minorHAnsi" w:hAnsiTheme="minorHAnsi" w:cstheme="minorHAnsi"/>
          <w:sz w:val="22"/>
        </w:rPr>
        <w:tab/>
      </w:r>
      <w:r w:rsidR="00194C5F">
        <w:rPr>
          <w:rFonts w:asciiTheme="minorHAnsi" w:hAnsiTheme="minorHAnsi" w:cstheme="minorHAnsi"/>
          <w:sz w:val="22"/>
        </w:rPr>
        <w:tab/>
      </w:r>
      <w:r w:rsidRPr="00C47197">
        <w:rPr>
          <w:rFonts w:asciiTheme="minorHAnsi" w:hAnsiTheme="minorHAnsi" w:cstheme="minorHAnsi"/>
          <w:sz w:val="22"/>
        </w:rPr>
        <w:t>………………………………………</w:t>
      </w:r>
    </w:p>
    <w:p w14:paraId="4A8AC75C" w14:textId="77777777" w:rsidR="00145CBE" w:rsidRPr="00C47197" w:rsidRDefault="00145CBE" w:rsidP="00194C5F">
      <w:pPr>
        <w:ind w:left="9204" w:firstLine="708"/>
        <w:rPr>
          <w:rFonts w:asciiTheme="minorHAnsi" w:hAnsiTheme="minorHAnsi" w:cstheme="minorHAnsi"/>
          <w:i/>
          <w:sz w:val="22"/>
        </w:rPr>
      </w:pPr>
      <w:r w:rsidRPr="00C47197">
        <w:rPr>
          <w:rFonts w:asciiTheme="minorHAnsi" w:hAnsiTheme="minorHAnsi" w:cstheme="minorHAnsi"/>
          <w:i/>
          <w:sz w:val="22"/>
        </w:rPr>
        <w:t>(podpis)</w:t>
      </w:r>
    </w:p>
    <w:p w14:paraId="490EDFB9" w14:textId="77777777" w:rsidR="00145CBE" w:rsidRPr="007B2967" w:rsidRDefault="00145CBE" w:rsidP="00145CBE">
      <w:pPr>
        <w:spacing w:before="120" w:line="240" w:lineRule="auto"/>
        <w:ind w:firstLine="0"/>
        <w:rPr>
          <w:rFonts w:asciiTheme="minorHAnsi" w:hAnsiTheme="minorHAnsi" w:cstheme="minorHAnsi"/>
          <w:sz w:val="22"/>
        </w:rPr>
      </w:pPr>
      <w:r w:rsidRPr="007B2967">
        <w:rPr>
          <w:rFonts w:asciiTheme="minorHAnsi" w:hAnsiTheme="minorHAnsi" w:cstheme="minorHAnsi"/>
          <w:i/>
          <w:sz w:val="22"/>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jeżeli z uzasadnionej przyczyny o obiektywnym charakterze Wykonawca nie jest w stanie uzyskać tych dokumentów</w:t>
      </w:r>
      <w:r w:rsidRPr="007B2967">
        <w:rPr>
          <w:rFonts w:asciiTheme="minorHAnsi" w:hAnsiTheme="minorHAnsi" w:cstheme="minorHAnsi"/>
          <w:sz w:val="22"/>
        </w:rPr>
        <w:t xml:space="preserve"> </w:t>
      </w:r>
      <w:r w:rsidRPr="007B2967">
        <w:rPr>
          <w:rFonts w:asciiTheme="minorHAnsi" w:hAnsiTheme="minorHAnsi" w:cstheme="minorHAnsi"/>
          <w:i/>
          <w:sz w:val="22"/>
        </w:rPr>
        <w:t>- inne dokumenty.</w:t>
      </w:r>
    </w:p>
    <w:p w14:paraId="5AA9AB19" w14:textId="77777777" w:rsidR="00145CBE" w:rsidRDefault="00145CBE" w:rsidP="00145CBE">
      <w:pPr>
        <w:widowControl w:val="0"/>
        <w:numPr>
          <w:ilvl w:val="12"/>
          <w:numId w:val="0"/>
        </w:numPr>
        <w:spacing w:line="240" w:lineRule="auto"/>
        <w:rPr>
          <w:rFonts w:asciiTheme="minorHAnsi" w:hAnsiTheme="minorHAnsi" w:cstheme="minorHAnsi"/>
          <w:sz w:val="22"/>
          <w:lang w:eastAsia="pl-PL"/>
        </w:rPr>
      </w:pPr>
    </w:p>
    <w:p w14:paraId="3A15D7B1" w14:textId="77777777" w:rsidR="00145CBE" w:rsidRPr="00C47197" w:rsidRDefault="00145CBE" w:rsidP="00145CBE">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Wykonawcy zgodnie z:</w:t>
      </w:r>
    </w:p>
    <w:p w14:paraId="73007392" w14:textId="77777777" w:rsidR="00145CBE" w:rsidRPr="00C47197" w:rsidRDefault="00145CBE" w:rsidP="00D619BE">
      <w:pPr>
        <w:widowControl w:val="0"/>
        <w:numPr>
          <w:ilvl w:val="0"/>
          <w:numId w:val="99"/>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zapisami w dokumencie stwierdzającym status prawny Wykonawcy(ów) (odpis z właściwego rejestru lub z centralnej ewidencji i informacji o działalności gospodarczej), lub/i</w:t>
      </w:r>
    </w:p>
    <w:p w14:paraId="735E92CF" w14:textId="77777777" w:rsidR="00145CBE" w:rsidRPr="00C47197" w:rsidRDefault="00145CBE" w:rsidP="00D619BE">
      <w:pPr>
        <w:widowControl w:val="0"/>
        <w:numPr>
          <w:ilvl w:val="0"/>
          <w:numId w:val="99"/>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pełnomocnictwem(</w:t>
      </w:r>
      <w:proofErr w:type="spellStart"/>
      <w:r w:rsidRPr="00C47197">
        <w:rPr>
          <w:rFonts w:asciiTheme="minorHAnsi" w:hAnsiTheme="minorHAnsi" w:cstheme="minorHAnsi"/>
          <w:sz w:val="22"/>
          <w:lang w:eastAsia="pl-PL"/>
        </w:rPr>
        <w:t>ami</w:t>
      </w:r>
      <w:proofErr w:type="spellEnd"/>
      <w:r w:rsidRPr="00C47197">
        <w:rPr>
          <w:rFonts w:asciiTheme="minorHAnsi" w:hAnsiTheme="minorHAnsi" w:cstheme="minorHAnsi"/>
          <w:sz w:val="22"/>
          <w:lang w:eastAsia="pl-PL"/>
        </w:rPr>
        <w:t>) wchodzącym(i) w skład oferty.</w:t>
      </w:r>
    </w:p>
    <w:p w14:paraId="0E330943" w14:textId="77777777" w:rsidR="00145CBE" w:rsidRPr="00C47197" w:rsidRDefault="00145CBE" w:rsidP="00145CBE">
      <w:pPr>
        <w:widowControl w:val="0"/>
        <w:autoSpaceDE w:val="0"/>
        <w:autoSpaceDN w:val="0"/>
        <w:adjustRightInd w:val="0"/>
        <w:spacing w:line="240" w:lineRule="auto"/>
        <w:ind w:left="340" w:firstLine="0"/>
        <w:rPr>
          <w:rFonts w:asciiTheme="minorHAnsi" w:hAnsiTheme="minorHAnsi" w:cstheme="minorHAnsi"/>
          <w:sz w:val="22"/>
          <w:lang w:eastAsia="pl-PL"/>
        </w:rPr>
        <w:sectPr w:rsidR="00145CBE" w:rsidRPr="00C47197" w:rsidSect="00922F7A">
          <w:pgSz w:w="16840" w:h="11907" w:orient="landscape" w:code="9"/>
          <w:pgMar w:top="1418" w:right="1418" w:bottom="1418" w:left="1134" w:header="567" w:footer="709" w:gutter="0"/>
          <w:cols w:space="708"/>
          <w:docGrid w:linePitch="360"/>
        </w:sectPr>
      </w:pPr>
    </w:p>
    <w:tbl>
      <w:tblPr>
        <w:tblW w:w="5000" w:type="pct"/>
        <w:jc w:val="center"/>
        <w:tblLayout w:type="fixed"/>
        <w:tblCellMar>
          <w:left w:w="0" w:type="dxa"/>
          <w:right w:w="0" w:type="dxa"/>
        </w:tblCellMar>
        <w:tblLook w:val="04A0" w:firstRow="1" w:lastRow="0" w:firstColumn="1" w:lastColumn="0" w:noHBand="0" w:noVBand="1"/>
      </w:tblPr>
      <w:tblGrid>
        <w:gridCol w:w="2338"/>
        <w:gridCol w:w="2338"/>
        <w:gridCol w:w="2339"/>
        <w:gridCol w:w="2339"/>
      </w:tblGrid>
      <w:tr w:rsidR="00145CBE" w14:paraId="5FC5386A" w14:textId="77777777" w:rsidTr="005661B9">
        <w:trPr>
          <w:jc w:val="center"/>
        </w:trPr>
        <w:tc>
          <w:tcPr>
            <w:tcW w:w="2268" w:type="dxa"/>
            <w:shd w:val="clear" w:color="auto" w:fill="auto"/>
            <w:hideMark/>
          </w:tcPr>
          <w:p w14:paraId="74BF53FF" w14:textId="77777777" w:rsidR="00145CBE" w:rsidRDefault="00145CBE" w:rsidP="005661B9">
            <w:pPr>
              <w:pStyle w:val="Nagwek"/>
            </w:pPr>
            <w:r w:rsidRPr="0045348E">
              <w:rPr>
                <w:noProof/>
              </w:rPr>
              <w:lastRenderedPageBreak/>
              <w:drawing>
                <wp:inline distT="0" distB="0" distL="0" distR="0" wp14:anchorId="2C122090" wp14:editId="4E77F6EC">
                  <wp:extent cx="1196975" cy="671195"/>
                  <wp:effectExtent l="0" t="0" r="0" b="0"/>
                  <wp:docPr id="5"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6B064A95" w14:textId="77777777" w:rsidR="00145CBE" w:rsidRDefault="00145CBE" w:rsidP="005661B9">
            <w:pPr>
              <w:pStyle w:val="Nagwek"/>
              <w:jc w:val="center"/>
            </w:pPr>
            <w:r w:rsidRPr="0045348E">
              <w:rPr>
                <w:noProof/>
              </w:rPr>
              <w:drawing>
                <wp:inline distT="0" distB="0" distL="0" distR="0" wp14:anchorId="6B48A7EE" wp14:editId="5D5F3A63">
                  <wp:extent cx="1335405" cy="447040"/>
                  <wp:effectExtent l="0" t="0" r="0" b="0"/>
                  <wp:docPr id="7"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6B681429" w14:textId="77777777" w:rsidR="00145CBE" w:rsidRDefault="00145CBE" w:rsidP="005661B9">
            <w:pPr>
              <w:pStyle w:val="Nagwek"/>
              <w:jc w:val="center"/>
            </w:pPr>
            <w:r w:rsidRPr="0045348E">
              <w:rPr>
                <w:noProof/>
              </w:rPr>
              <w:drawing>
                <wp:inline distT="0" distB="0" distL="0" distR="0" wp14:anchorId="294FDB95" wp14:editId="77A7A104">
                  <wp:extent cx="546100" cy="295910"/>
                  <wp:effectExtent l="0" t="0" r="0" b="0"/>
                  <wp:docPr id="8"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12DA679A" w14:textId="77777777" w:rsidR="00145CBE" w:rsidRDefault="00145CBE" w:rsidP="005661B9">
            <w:pPr>
              <w:pStyle w:val="Nagwek"/>
              <w:jc w:val="center"/>
            </w:pPr>
            <w:r w:rsidRPr="0045348E">
              <w:rPr>
                <w:noProof/>
              </w:rPr>
              <w:drawing>
                <wp:inline distT="0" distB="0" distL="0" distR="0" wp14:anchorId="74D91800" wp14:editId="477ABA73">
                  <wp:extent cx="1598295" cy="526415"/>
                  <wp:effectExtent l="0" t="0" r="0" b="0"/>
                  <wp:docPr id="9"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0396EEAD" w14:textId="77777777" w:rsidR="00145CBE" w:rsidRDefault="00145CBE" w:rsidP="00145CBE">
      <w:pPr>
        <w:pStyle w:val="Akapitzlist"/>
        <w:shd w:val="clear" w:color="auto" w:fill="FFFFFF"/>
        <w:ind w:left="360"/>
        <w:jc w:val="left"/>
        <w:rPr>
          <w:rFonts w:asciiTheme="minorHAnsi" w:hAnsiTheme="minorHAnsi" w:cstheme="minorHAnsi"/>
          <w:b/>
          <w:sz w:val="22"/>
          <w:szCs w:val="22"/>
          <w:lang w:eastAsia="pl-PL"/>
        </w:rPr>
      </w:pPr>
    </w:p>
    <w:p w14:paraId="56F6FEC5" w14:textId="3BEC40F9" w:rsidR="00145CBE" w:rsidRPr="00C47197" w:rsidRDefault="00145CBE" w:rsidP="00145CBE">
      <w:pPr>
        <w:pStyle w:val="Akapitzlist"/>
        <w:shd w:val="clear" w:color="auto" w:fill="FFFFFF"/>
        <w:ind w:left="360"/>
        <w:rPr>
          <w:rFonts w:asciiTheme="minorHAnsi" w:hAnsiTheme="minorHAnsi" w:cstheme="minorHAnsi"/>
          <w:b/>
          <w:sz w:val="22"/>
          <w:szCs w:val="22"/>
          <w:lang w:eastAsia="pl-PL"/>
        </w:rPr>
      </w:pPr>
      <w:r w:rsidRPr="00C47197">
        <w:rPr>
          <w:rFonts w:asciiTheme="minorHAnsi" w:hAnsiTheme="minorHAnsi" w:cstheme="minorHAnsi"/>
          <w:b/>
          <w:sz w:val="22"/>
          <w:szCs w:val="22"/>
          <w:lang w:eastAsia="pl-PL"/>
        </w:rPr>
        <w:t xml:space="preserve">Załącznik nr </w:t>
      </w:r>
      <w:r>
        <w:rPr>
          <w:rFonts w:asciiTheme="minorHAnsi" w:hAnsiTheme="minorHAnsi" w:cstheme="minorHAnsi"/>
          <w:b/>
          <w:sz w:val="22"/>
          <w:szCs w:val="22"/>
          <w:lang w:eastAsia="pl-PL"/>
        </w:rPr>
        <w:t>7</w:t>
      </w:r>
      <w:r w:rsidRPr="00C47197">
        <w:rPr>
          <w:rFonts w:asciiTheme="minorHAnsi" w:hAnsiTheme="minorHAnsi" w:cstheme="minorHAnsi"/>
          <w:b/>
          <w:sz w:val="22"/>
          <w:szCs w:val="22"/>
          <w:lang w:eastAsia="pl-PL"/>
        </w:rPr>
        <w:t xml:space="preserve"> do SWZ – </w:t>
      </w:r>
      <w:r w:rsidRPr="00C47197">
        <w:rPr>
          <w:rFonts w:asciiTheme="minorHAnsi" w:hAnsiTheme="minorHAnsi" w:cstheme="minorHAnsi"/>
          <w:b/>
          <w:sz w:val="22"/>
          <w:szCs w:val="22"/>
        </w:rPr>
        <w:t>wzór wykazu osób skierowanych przez Wykonawcę do realizacji przedmiotu zamówienia</w:t>
      </w:r>
      <w:r w:rsidRPr="00C47197">
        <w:rPr>
          <w:rFonts w:asciiTheme="minorHAnsi" w:hAnsiTheme="minorHAnsi" w:cstheme="minorHAnsi"/>
          <w:b/>
          <w:sz w:val="22"/>
          <w:szCs w:val="22"/>
          <w:lang w:eastAsia="pl-PL"/>
        </w:rPr>
        <w:t>.</w:t>
      </w:r>
    </w:p>
    <w:p w14:paraId="66EEB9E0" w14:textId="77777777" w:rsidR="00145CBE" w:rsidRPr="00C47197" w:rsidRDefault="00145CBE" w:rsidP="00145CBE">
      <w:pPr>
        <w:spacing w:line="240" w:lineRule="auto"/>
        <w:ind w:firstLine="0"/>
        <w:rPr>
          <w:rFonts w:asciiTheme="minorHAnsi" w:hAnsiTheme="minorHAnsi" w:cstheme="minorHAnsi"/>
          <w:b/>
          <w:sz w:val="22"/>
          <w:lang w:eastAsia="pl-PL"/>
        </w:rPr>
      </w:pPr>
    </w:p>
    <w:tbl>
      <w:tblPr>
        <w:tblW w:w="9214" w:type="dxa"/>
        <w:jc w:val="center"/>
        <w:tblLayout w:type="fixed"/>
        <w:tblCellMar>
          <w:left w:w="70" w:type="dxa"/>
          <w:right w:w="70" w:type="dxa"/>
        </w:tblCellMar>
        <w:tblLook w:val="0000" w:firstRow="0" w:lastRow="0" w:firstColumn="0" w:lastColumn="0" w:noHBand="0" w:noVBand="0"/>
      </w:tblPr>
      <w:tblGrid>
        <w:gridCol w:w="2197"/>
        <w:gridCol w:w="3118"/>
        <w:gridCol w:w="3899"/>
      </w:tblGrid>
      <w:tr w:rsidR="00145CBE" w:rsidRPr="00C47197" w14:paraId="68737642" w14:textId="77777777" w:rsidTr="0064039E">
        <w:trPr>
          <w:trHeight w:val="562"/>
          <w:jc w:val="center"/>
        </w:trPr>
        <w:tc>
          <w:tcPr>
            <w:tcW w:w="2197" w:type="dxa"/>
            <w:tcBorders>
              <w:top w:val="single" w:sz="4" w:space="0" w:color="auto"/>
              <w:left w:val="single" w:sz="4" w:space="0" w:color="auto"/>
              <w:bottom w:val="single" w:sz="4" w:space="0" w:color="auto"/>
              <w:right w:val="single" w:sz="4" w:space="0" w:color="auto"/>
            </w:tcBorders>
          </w:tcPr>
          <w:p w14:paraId="12DF64C5" w14:textId="77777777" w:rsidR="00145CBE" w:rsidRDefault="00145CBE" w:rsidP="00145CBE">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NR SPRAWY:</w:t>
            </w:r>
          </w:p>
          <w:p w14:paraId="76D24466" w14:textId="1F298374" w:rsidR="00145CBE" w:rsidRPr="00C47197" w:rsidRDefault="00145CBE" w:rsidP="00145CBE">
            <w:pPr>
              <w:numPr>
                <w:ilvl w:val="12"/>
                <w:numId w:val="0"/>
              </w:numPr>
              <w:spacing w:line="240" w:lineRule="auto"/>
              <w:jc w:val="left"/>
              <w:rPr>
                <w:rFonts w:asciiTheme="minorHAnsi" w:hAnsiTheme="minorHAnsi" w:cstheme="minorHAnsi"/>
                <w:b/>
                <w:sz w:val="22"/>
              </w:rPr>
            </w:pPr>
            <w:r>
              <w:rPr>
                <w:rFonts w:ascii="Calibri" w:hAnsi="Calibri"/>
                <w:b/>
                <w:sz w:val="22"/>
                <w:lang w:eastAsia="pl-PL"/>
              </w:rPr>
              <w:t>BA.WZP.26.39</w:t>
            </w:r>
            <w:r w:rsidRPr="0058498F">
              <w:rPr>
                <w:rFonts w:ascii="Calibri" w:hAnsi="Calibri"/>
                <w:b/>
                <w:sz w:val="22"/>
                <w:lang w:eastAsia="pl-PL"/>
              </w:rPr>
              <w:t>.2021</w:t>
            </w:r>
          </w:p>
        </w:tc>
        <w:tc>
          <w:tcPr>
            <w:tcW w:w="70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96EF9E" w14:textId="49957781" w:rsidR="00145CBE" w:rsidRPr="0064039E" w:rsidRDefault="00145CBE" w:rsidP="00145CBE">
            <w:pPr>
              <w:numPr>
                <w:ilvl w:val="12"/>
                <w:numId w:val="0"/>
              </w:numPr>
              <w:spacing w:line="240" w:lineRule="auto"/>
              <w:rPr>
                <w:rFonts w:asciiTheme="minorHAnsi" w:hAnsiTheme="minorHAnsi" w:cstheme="minorHAnsi"/>
                <w:b/>
                <w:sz w:val="22"/>
              </w:rPr>
            </w:pPr>
            <w:r w:rsidRPr="0064039E">
              <w:rPr>
                <w:rFonts w:ascii="Calibri" w:hAnsi="Calibri" w:cs="Calibri"/>
                <w:b/>
                <w:sz w:val="22"/>
              </w:rPr>
              <w:t xml:space="preserve">„Dostarczenie licencji na oprogramowanie klasy Business </w:t>
            </w:r>
            <w:proofErr w:type="spellStart"/>
            <w:r w:rsidRPr="0064039E">
              <w:rPr>
                <w:rFonts w:ascii="Calibri" w:hAnsi="Calibri" w:cs="Calibri"/>
                <w:b/>
                <w:sz w:val="22"/>
              </w:rPr>
              <w:t>Intelligence</w:t>
            </w:r>
            <w:proofErr w:type="spellEnd"/>
            <w:r w:rsidRPr="0064039E">
              <w:rPr>
                <w:rFonts w:ascii="Calibri" w:hAnsi="Calibri" w:cs="Calibri"/>
                <w:b/>
                <w:sz w:val="22"/>
              </w:rPr>
              <w:t>”</w:t>
            </w:r>
          </w:p>
        </w:tc>
      </w:tr>
      <w:tr w:rsidR="00145CBE" w:rsidRPr="00C47197" w14:paraId="216A02C0" w14:textId="77777777" w:rsidTr="005661B9">
        <w:trPr>
          <w:trHeight w:val="293"/>
          <w:jc w:val="center"/>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CB78A" w14:textId="5E077A76" w:rsidR="00145CBE" w:rsidRPr="00194C5F" w:rsidRDefault="00145CBE" w:rsidP="00194C5F">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WYKONAWCA(Y):</w:t>
            </w:r>
          </w:p>
        </w:tc>
      </w:tr>
      <w:tr w:rsidR="00145CBE" w:rsidRPr="00C47197" w14:paraId="7FCC064B" w14:textId="77777777" w:rsidTr="005661B9">
        <w:trPr>
          <w:trHeight w:val="983"/>
          <w:jc w:val="center"/>
        </w:trPr>
        <w:tc>
          <w:tcPr>
            <w:tcW w:w="5315" w:type="dxa"/>
            <w:gridSpan w:val="2"/>
            <w:tcBorders>
              <w:top w:val="single" w:sz="4" w:space="0" w:color="auto"/>
              <w:left w:val="single" w:sz="4" w:space="0" w:color="auto"/>
              <w:bottom w:val="single" w:sz="4" w:space="0" w:color="auto"/>
              <w:right w:val="single" w:sz="4" w:space="0" w:color="auto"/>
            </w:tcBorders>
          </w:tcPr>
          <w:p w14:paraId="7E003473" w14:textId="77777777" w:rsidR="00145CBE" w:rsidRPr="009010EE" w:rsidRDefault="00145CBE" w:rsidP="00145CBE">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Pr>
                <w:rFonts w:ascii="Calibri" w:eastAsia="Calibri" w:hAnsi="Calibri"/>
                <w:sz w:val="22"/>
                <w:lang w:eastAsia="pl-PL"/>
              </w:rPr>
              <w:t>, REGON, województwo, telefon, adres e-mail</w:t>
            </w:r>
            <w:r w:rsidRPr="009010EE">
              <w:rPr>
                <w:rFonts w:ascii="Calibri" w:eastAsia="Calibri" w:hAnsi="Calibri"/>
                <w:sz w:val="22"/>
                <w:lang w:eastAsia="pl-PL"/>
              </w:rPr>
              <w:t>)</w:t>
            </w:r>
          </w:p>
          <w:p w14:paraId="1E4F0282" w14:textId="5FACA9F0" w:rsidR="00145CBE" w:rsidRPr="00C47197" w:rsidRDefault="00145CBE" w:rsidP="005661B9">
            <w:pPr>
              <w:numPr>
                <w:ilvl w:val="12"/>
                <w:numId w:val="0"/>
              </w:numPr>
              <w:spacing w:line="240" w:lineRule="auto"/>
              <w:rPr>
                <w:rFonts w:asciiTheme="minorHAnsi" w:hAnsiTheme="minorHAnsi" w:cstheme="minorHAnsi"/>
                <w:b/>
                <w:sz w:val="22"/>
              </w:rPr>
            </w:pPr>
          </w:p>
        </w:tc>
        <w:tc>
          <w:tcPr>
            <w:tcW w:w="3899" w:type="dxa"/>
            <w:tcBorders>
              <w:top w:val="single" w:sz="4" w:space="0" w:color="auto"/>
              <w:left w:val="single" w:sz="4" w:space="0" w:color="auto"/>
              <w:bottom w:val="single" w:sz="4" w:space="0" w:color="auto"/>
              <w:right w:val="single" w:sz="4" w:space="0" w:color="auto"/>
            </w:tcBorders>
          </w:tcPr>
          <w:p w14:paraId="581FEACD" w14:textId="77777777" w:rsidR="00145CBE" w:rsidRPr="00C47197" w:rsidRDefault="00145CBE" w:rsidP="005661B9">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 xml:space="preserve">ZAMAWIAJĄCY: </w:t>
            </w:r>
          </w:p>
          <w:p w14:paraId="47AEBB24" w14:textId="77777777" w:rsidR="00145CBE" w:rsidRPr="00C47197" w:rsidRDefault="00145CBE" w:rsidP="005661B9">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SKARB PAŃSTWA -</w:t>
            </w:r>
          </w:p>
          <w:p w14:paraId="154E2CCC" w14:textId="77777777" w:rsidR="00145CBE" w:rsidRPr="00C47197" w:rsidRDefault="00145CBE" w:rsidP="005661B9">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URZĄD KOMUNIKACJI ELEKTRONICZNEJ</w:t>
            </w:r>
          </w:p>
          <w:p w14:paraId="731943FB" w14:textId="77777777" w:rsidR="00145CBE" w:rsidRPr="00C47197" w:rsidRDefault="00145CBE" w:rsidP="005661B9">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UL. GIEŁDOWA 7/9</w:t>
            </w:r>
          </w:p>
          <w:p w14:paraId="2B51E507" w14:textId="77777777" w:rsidR="00145CBE" w:rsidRPr="00C47197" w:rsidRDefault="00145CBE" w:rsidP="005661B9">
            <w:pPr>
              <w:numPr>
                <w:ilvl w:val="12"/>
                <w:numId w:val="0"/>
              </w:numPr>
              <w:spacing w:line="240" w:lineRule="auto"/>
              <w:rPr>
                <w:rFonts w:asciiTheme="minorHAnsi" w:hAnsiTheme="minorHAnsi" w:cstheme="minorHAnsi"/>
                <w:sz w:val="22"/>
              </w:rPr>
            </w:pPr>
            <w:r w:rsidRPr="00C47197">
              <w:rPr>
                <w:rFonts w:asciiTheme="minorHAnsi" w:hAnsiTheme="minorHAnsi" w:cstheme="minorHAnsi"/>
                <w:b/>
                <w:sz w:val="22"/>
              </w:rPr>
              <w:t>01-211 WARSZAWA</w:t>
            </w:r>
          </w:p>
        </w:tc>
      </w:tr>
    </w:tbl>
    <w:p w14:paraId="511A79C2" w14:textId="77777777" w:rsidR="00145CBE" w:rsidRPr="00C47197" w:rsidRDefault="00145CBE" w:rsidP="00145CBE">
      <w:pPr>
        <w:shd w:val="clear" w:color="auto" w:fill="FFFFFF"/>
        <w:overflowPunct w:val="0"/>
        <w:spacing w:line="240" w:lineRule="auto"/>
        <w:ind w:firstLine="0"/>
        <w:rPr>
          <w:rFonts w:asciiTheme="minorHAnsi" w:hAnsiTheme="minorHAnsi" w:cstheme="minorHAnsi"/>
          <w:b/>
          <w:bCs/>
          <w:sz w:val="22"/>
          <w:lang w:eastAsia="pl-PL"/>
        </w:rPr>
      </w:pPr>
    </w:p>
    <w:tbl>
      <w:tblPr>
        <w:tblW w:w="4944" w:type="pct"/>
        <w:tblInd w:w="137" w:type="dxa"/>
        <w:tblCellMar>
          <w:left w:w="0" w:type="dxa"/>
          <w:right w:w="0" w:type="dxa"/>
        </w:tblCellMar>
        <w:tblLook w:val="04A0" w:firstRow="1" w:lastRow="0" w:firstColumn="1" w:lastColumn="0" w:noHBand="0" w:noVBand="1"/>
      </w:tblPr>
      <w:tblGrid>
        <w:gridCol w:w="547"/>
        <w:gridCol w:w="2504"/>
        <w:gridCol w:w="3267"/>
        <w:gridCol w:w="2916"/>
      </w:tblGrid>
      <w:tr w:rsidR="00145CBE" w:rsidRPr="00C47197" w14:paraId="50E0AE33" w14:textId="77777777" w:rsidTr="005661B9">
        <w:trPr>
          <w:cantSplit/>
          <w:trHeight w:val="474"/>
          <w:tblHeader/>
        </w:trPr>
        <w:tc>
          <w:tcPr>
            <w:tcW w:w="296" w:type="pct"/>
            <w:tcBorders>
              <w:top w:val="single" w:sz="8" w:space="0" w:color="auto"/>
              <w:left w:val="single" w:sz="4" w:space="0" w:color="000000"/>
              <w:bottom w:val="single" w:sz="8" w:space="0" w:color="auto"/>
              <w:right w:val="single" w:sz="4" w:space="0" w:color="000000"/>
            </w:tcBorders>
            <w:shd w:val="clear" w:color="auto" w:fill="D9D9D9"/>
            <w:vAlign w:val="center"/>
            <w:hideMark/>
          </w:tcPr>
          <w:p w14:paraId="35429207" w14:textId="77777777" w:rsidR="00145CBE" w:rsidRPr="00C47197" w:rsidRDefault="00145CBE" w:rsidP="0064039E">
            <w:pPr>
              <w:spacing w:line="240" w:lineRule="auto"/>
              <w:ind w:firstLine="0"/>
              <w:jc w:val="center"/>
              <w:rPr>
                <w:rFonts w:asciiTheme="minorHAnsi" w:hAnsiTheme="minorHAnsi" w:cstheme="minorHAnsi"/>
                <w:b/>
                <w:sz w:val="22"/>
              </w:rPr>
            </w:pPr>
            <w:r w:rsidRPr="00C47197">
              <w:rPr>
                <w:rFonts w:asciiTheme="minorHAnsi" w:hAnsiTheme="minorHAnsi" w:cstheme="minorHAnsi"/>
                <w:b/>
                <w:sz w:val="22"/>
              </w:rPr>
              <w:t>Lp.</w:t>
            </w:r>
          </w:p>
        </w:tc>
        <w:tc>
          <w:tcPr>
            <w:tcW w:w="1356" w:type="pct"/>
            <w:tcBorders>
              <w:top w:val="single" w:sz="8" w:space="0" w:color="auto"/>
              <w:left w:val="single" w:sz="4" w:space="0" w:color="000000"/>
              <w:bottom w:val="single" w:sz="8" w:space="0" w:color="auto"/>
              <w:right w:val="single" w:sz="4" w:space="0" w:color="000000"/>
            </w:tcBorders>
            <w:shd w:val="clear" w:color="auto" w:fill="D9D9D9"/>
            <w:vAlign w:val="center"/>
            <w:hideMark/>
          </w:tcPr>
          <w:p w14:paraId="55E8D781" w14:textId="77777777" w:rsidR="00145CBE" w:rsidRPr="00C47197" w:rsidRDefault="00145CBE" w:rsidP="0064039E">
            <w:pPr>
              <w:spacing w:line="240" w:lineRule="auto"/>
              <w:ind w:firstLine="0"/>
              <w:jc w:val="center"/>
              <w:rPr>
                <w:rFonts w:asciiTheme="minorHAnsi" w:hAnsiTheme="minorHAnsi" w:cstheme="minorHAnsi"/>
                <w:b/>
                <w:sz w:val="22"/>
              </w:rPr>
            </w:pPr>
            <w:r w:rsidRPr="00C47197">
              <w:rPr>
                <w:rFonts w:asciiTheme="minorHAnsi" w:hAnsiTheme="minorHAnsi" w:cstheme="minorHAnsi"/>
                <w:b/>
                <w:sz w:val="22"/>
              </w:rPr>
              <w:t xml:space="preserve">Imię i Nazwisko </w:t>
            </w:r>
          </w:p>
        </w:tc>
        <w:tc>
          <w:tcPr>
            <w:tcW w:w="1769" w:type="pct"/>
            <w:tcBorders>
              <w:top w:val="single" w:sz="8" w:space="0" w:color="auto"/>
              <w:left w:val="single" w:sz="4" w:space="0" w:color="000000"/>
              <w:bottom w:val="single" w:sz="8" w:space="0" w:color="auto"/>
              <w:right w:val="single" w:sz="4" w:space="0" w:color="000000"/>
            </w:tcBorders>
            <w:shd w:val="clear" w:color="auto" w:fill="D9D9D9"/>
            <w:vAlign w:val="center"/>
            <w:hideMark/>
          </w:tcPr>
          <w:p w14:paraId="60A05C35" w14:textId="77777777" w:rsidR="00145CBE" w:rsidRPr="00C47197" w:rsidRDefault="00145CBE" w:rsidP="0064039E">
            <w:pPr>
              <w:spacing w:line="240" w:lineRule="auto"/>
              <w:ind w:hanging="2"/>
              <w:jc w:val="center"/>
              <w:rPr>
                <w:rFonts w:asciiTheme="minorHAnsi" w:hAnsiTheme="minorHAnsi" w:cstheme="minorHAnsi"/>
                <w:b/>
                <w:sz w:val="22"/>
              </w:rPr>
            </w:pPr>
            <w:r>
              <w:rPr>
                <w:rFonts w:asciiTheme="minorHAnsi" w:hAnsiTheme="minorHAnsi" w:cstheme="minorHAnsi"/>
                <w:b/>
                <w:sz w:val="22"/>
              </w:rPr>
              <w:t>Doświadczenie / Wykształcenie</w:t>
            </w:r>
          </w:p>
        </w:tc>
        <w:tc>
          <w:tcPr>
            <w:tcW w:w="1579" w:type="pct"/>
            <w:tcBorders>
              <w:top w:val="single" w:sz="8" w:space="0" w:color="auto"/>
              <w:left w:val="single" w:sz="4" w:space="0" w:color="000000"/>
              <w:bottom w:val="single" w:sz="8" w:space="0" w:color="auto"/>
              <w:right w:val="single" w:sz="8" w:space="0" w:color="auto"/>
            </w:tcBorders>
            <w:shd w:val="clear" w:color="auto" w:fill="D9D9D9"/>
            <w:vAlign w:val="center"/>
            <w:hideMark/>
          </w:tcPr>
          <w:p w14:paraId="02FE501F" w14:textId="77777777" w:rsidR="00145CBE" w:rsidRPr="00C47197" w:rsidRDefault="00145CBE" w:rsidP="0064039E">
            <w:pPr>
              <w:spacing w:line="240" w:lineRule="auto"/>
              <w:ind w:left="7" w:firstLine="0"/>
              <w:jc w:val="center"/>
              <w:rPr>
                <w:rFonts w:asciiTheme="minorHAnsi" w:hAnsiTheme="minorHAnsi" w:cstheme="minorHAnsi"/>
                <w:b/>
                <w:sz w:val="22"/>
              </w:rPr>
            </w:pPr>
            <w:r w:rsidRPr="00C47197">
              <w:rPr>
                <w:rFonts w:asciiTheme="minorHAnsi" w:hAnsiTheme="minorHAnsi" w:cstheme="minorHAnsi"/>
                <w:b/>
                <w:sz w:val="22"/>
              </w:rPr>
              <w:t>Podstawa dysponowania osobą</w:t>
            </w:r>
          </w:p>
          <w:p w14:paraId="71547A31" w14:textId="77777777" w:rsidR="00145CBE" w:rsidRPr="00C47197" w:rsidRDefault="00145CBE" w:rsidP="0064039E">
            <w:pPr>
              <w:spacing w:line="240" w:lineRule="auto"/>
              <w:ind w:firstLine="0"/>
              <w:jc w:val="center"/>
              <w:rPr>
                <w:rFonts w:asciiTheme="minorHAnsi" w:hAnsiTheme="minorHAnsi" w:cstheme="minorHAnsi"/>
                <w:b/>
                <w:sz w:val="22"/>
              </w:rPr>
            </w:pPr>
            <w:r w:rsidRPr="00C47197">
              <w:rPr>
                <w:rFonts w:asciiTheme="minorHAnsi" w:hAnsiTheme="minorHAnsi" w:cstheme="minorHAnsi"/>
                <w:b/>
                <w:sz w:val="22"/>
              </w:rPr>
              <w:t>[np. umowa</w:t>
            </w:r>
            <w:r w:rsidRPr="00C47197">
              <w:rPr>
                <w:rFonts w:asciiTheme="minorHAnsi" w:hAnsiTheme="minorHAnsi" w:cstheme="minorHAnsi"/>
                <w:b/>
                <w:sz w:val="22"/>
              </w:rPr>
              <w:br/>
              <w:t>o pracę, umowa cywilno- prawna]</w:t>
            </w:r>
          </w:p>
        </w:tc>
      </w:tr>
      <w:tr w:rsidR="00145CBE" w:rsidRPr="00C47197" w14:paraId="5120FCF9" w14:textId="77777777" w:rsidTr="005661B9">
        <w:trPr>
          <w:cantSplit/>
          <w:trHeight w:val="658"/>
        </w:trPr>
        <w:tc>
          <w:tcPr>
            <w:tcW w:w="296" w:type="pct"/>
            <w:tcBorders>
              <w:top w:val="single" w:sz="8" w:space="0" w:color="auto"/>
              <w:left w:val="single" w:sz="4" w:space="0" w:color="000000"/>
              <w:bottom w:val="single" w:sz="8" w:space="0" w:color="auto"/>
              <w:right w:val="single" w:sz="4" w:space="0" w:color="000000"/>
            </w:tcBorders>
            <w:vAlign w:val="center"/>
            <w:hideMark/>
          </w:tcPr>
          <w:p w14:paraId="5687C9CB" w14:textId="77777777" w:rsidR="00145CBE" w:rsidRPr="00C47197" w:rsidRDefault="00145CBE" w:rsidP="005661B9">
            <w:pPr>
              <w:snapToGrid w:val="0"/>
              <w:ind w:firstLine="0"/>
              <w:jc w:val="center"/>
              <w:rPr>
                <w:rFonts w:asciiTheme="minorHAnsi" w:hAnsiTheme="minorHAnsi" w:cstheme="minorHAnsi"/>
                <w:sz w:val="22"/>
              </w:rPr>
            </w:pPr>
            <w:r w:rsidRPr="00C47197">
              <w:rPr>
                <w:rFonts w:asciiTheme="minorHAnsi" w:hAnsiTheme="minorHAnsi" w:cstheme="minorHAnsi"/>
                <w:sz w:val="22"/>
              </w:rPr>
              <w:t>1.</w:t>
            </w:r>
          </w:p>
        </w:tc>
        <w:tc>
          <w:tcPr>
            <w:tcW w:w="1356" w:type="pct"/>
            <w:tcBorders>
              <w:top w:val="single" w:sz="8" w:space="0" w:color="auto"/>
              <w:left w:val="single" w:sz="4" w:space="0" w:color="000000"/>
              <w:bottom w:val="single" w:sz="8" w:space="0" w:color="auto"/>
              <w:right w:val="single" w:sz="4" w:space="0" w:color="000000"/>
            </w:tcBorders>
          </w:tcPr>
          <w:p w14:paraId="325566D6" w14:textId="77777777" w:rsidR="00145CBE" w:rsidRPr="00C47197" w:rsidRDefault="00145CBE" w:rsidP="005661B9">
            <w:pPr>
              <w:snapToGrid w:val="0"/>
              <w:ind w:firstLine="0"/>
              <w:rPr>
                <w:rFonts w:asciiTheme="minorHAnsi" w:hAnsiTheme="minorHAnsi" w:cstheme="minorHAnsi"/>
                <w:sz w:val="22"/>
              </w:rPr>
            </w:pPr>
          </w:p>
        </w:tc>
        <w:tc>
          <w:tcPr>
            <w:tcW w:w="1769" w:type="pct"/>
            <w:tcBorders>
              <w:top w:val="single" w:sz="8" w:space="0" w:color="auto"/>
              <w:left w:val="single" w:sz="4" w:space="0" w:color="000000"/>
              <w:bottom w:val="single" w:sz="8" w:space="0" w:color="auto"/>
              <w:right w:val="single" w:sz="4" w:space="0" w:color="000000"/>
            </w:tcBorders>
          </w:tcPr>
          <w:p w14:paraId="1156DD69" w14:textId="77777777" w:rsidR="00145CBE" w:rsidRPr="00C47197" w:rsidRDefault="00145CBE" w:rsidP="005661B9">
            <w:pPr>
              <w:snapToGrid w:val="0"/>
              <w:jc w:val="center"/>
              <w:rPr>
                <w:rFonts w:asciiTheme="minorHAnsi" w:hAnsiTheme="minorHAnsi" w:cstheme="minorHAnsi"/>
                <w:sz w:val="22"/>
              </w:rPr>
            </w:pPr>
          </w:p>
        </w:tc>
        <w:tc>
          <w:tcPr>
            <w:tcW w:w="1579" w:type="pct"/>
            <w:tcBorders>
              <w:top w:val="single" w:sz="8" w:space="0" w:color="auto"/>
              <w:left w:val="single" w:sz="4" w:space="0" w:color="000000"/>
              <w:bottom w:val="single" w:sz="8" w:space="0" w:color="auto"/>
              <w:right w:val="single" w:sz="8" w:space="0" w:color="000000"/>
            </w:tcBorders>
          </w:tcPr>
          <w:p w14:paraId="4C78CB6D" w14:textId="77777777" w:rsidR="00145CBE" w:rsidRPr="00C47197" w:rsidRDefault="00145CBE" w:rsidP="005661B9">
            <w:pPr>
              <w:snapToGrid w:val="0"/>
              <w:jc w:val="center"/>
              <w:rPr>
                <w:rFonts w:asciiTheme="minorHAnsi" w:hAnsiTheme="minorHAnsi" w:cstheme="minorHAnsi"/>
                <w:sz w:val="22"/>
              </w:rPr>
            </w:pPr>
          </w:p>
        </w:tc>
      </w:tr>
      <w:tr w:rsidR="00145CBE" w:rsidRPr="00C47197" w14:paraId="73DAF060" w14:textId="77777777" w:rsidTr="005661B9">
        <w:trPr>
          <w:cantSplit/>
          <w:trHeight w:val="658"/>
        </w:trPr>
        <w:tc>
          <w:tcPr>
            <w:tcW w:w="296" w:type="pct"/>
            <w:tcBorders>
              <w:top w:val="single" w:sz="8" w:space="0" w:color="auto"/>
              <w:left w:val="single" w:sz="4" w:space="0" w:color="000000"/>
              <w:bottom w:val="single" w:sz="8" w:space="0" w:color="auto"/>
              <w:right w:val="single" w:sz="4" w:space="0" w:color="000000"/>
            </w:tcBorders>
            <w:vAlign w:val="center"/>
          </w:tcPr>
          <w:p w14:paraId="7995B744" w14:textId="77777777" w:rsidR="00145CBE" w:rsidRPr="00C47197" w:rsidRDefault="00145CBE" w:rsidP="005661B9">
            <w:pPr>
              <w:snapToGrid w:val="0"/>
              <w:ind w:firstLine="0"/>
              <w:jc w:val="center"/>
              <w:rPr>
                <w:rFonts w:asciiTheme="minorHAnsi" w:hAnsiTheme="minorHAnsi" w:cstheme="minorHAnsi"/>
                <w:sz w:val="22"/>
              </w:rPr>
            </w:pPr>
            <w:r w:rsidRPr="00C47197">
              <w:rPr>
                <w:rFonts w:asciiTheme="minorHAnsi" w:hAnsiTheme="minorHAnsi" w:cstheme="minorHAnsi"/>
                <w:sz w:val="22"/>
              </w:rPr>
              <w:t>2.</w:t>
            </w:r>
          </w:p>
        </w:tc>
        <w:tc>
          <w:tcPr>
            <w:tcW w:w="1356" w:type="pct"/>
            <w:tcBorders>
              <w:top w:val="single" w:sz="8" w:space="0" w:color="auto"/>
              <w:left w:val="single" w:sz="4" w:space="0" w:color="000000"/>
              <w:bottom w:val="single" w:sz="8" w:space="0" w:color="auto"/>
              <w:right w:val="single" w:sz="4" w:space="0" w:color="000000"/>
            </w:tcBorders>
          </w:tcPr>
          <w:p w14:paraId="7FA4B199" w14:textId="77777777" w:rsidR="00145CBE" w:rsidRPr="00C47197" w:rsidRDefault="00145CBE" w:rsidP="005661B9">
            <w:pPr>
              <w:snapToGrid w:val="0"/>
              <w:ind w:firstLine="0"/>
              <w:rPr>
                <w:rFonts w:asciiTheme="minorHAnsi" w:hAnsiTheme="minorHAnsi" w:cstheme="minorHAnsi"/>
                <w:sz w:val="22"/>
              </w:rPr>
            </w:pPr>
          </w:p>
        </w:tc>
        <w:tc>
          <w:tcPr>
            <w:tcW w:w="1769" w:type="pct"/>
            <w:tcBorders>
              <w:top w:val="single" w:sz="8" w:space="0" w:color="auto"/>
              <w:left w:val="single" w:sz="4" w:space="0" w:color="000000"/>
              <w:bottom w:val="single" w:sz="8" w:space="0" w:color="auto"/>
              <w:right w:val="single" w:sz="4" w:space="0" w:color="000000"/>
            </w:tcBorders>
          </w:tcPr>
          <w:p w14:paraId="6C3E2B32" w14:textId="77777777" w:rsidR="00145CBE" w:rsidRPr="00C47197" w:rsidRDefault="00145CBE" w:rsidP="005661B9">
            <w:pPr>
              <w:snapToGrid w:val="0"/>
              <w:jc w:val="center"/>
              <w:rPr>
                <w:rFonts w:asciiTheme="minorHAnsi" w:hAnsiTheme="minorHAnsi" w:cstheme="minorHAnsi"/>
                <w:sz w:val="22"/>
              </w:rPr>
            </w:pPr>
          </w:p>
        </w:tc>
        <w:tc>
          <w:tcPr>
            <w:tcW w:w="1579" w:type="pct"/>
            <w:tcBorders>
              <w:top w:val="single" w:sz="8" w:space="0" w:color="auto"/>
              <w:left w:val="single" w:sz="4" w:space="0" w:color="000000"/>
              <w:bottom w:val="single" w:sz="8" w:space="0" w:color="auto"/>
              <w:right w:val="single" w:sz="8" w:space="0" w:color="000000"/>
            </w:tcBorders>
          </w:tcPr>
          <w:p w14:paraId="280C1DAB" w14:textId="77777777" w:rsidR="00145CBE" w:rsidRPr="00C47197" w:rsidRDefault="00145CBE" w:rsidP="005661B9">
            <w:pPr>
              <w:snapToGrid w:val="0"/>
              <w:jc w:val="center"/>
              <w:rPr>
                <w:rFonts w:asciiTheme="minorHAnsi" w:hAnsiTheme="minorHAnsi" w:cstheme="minorHAnsi"/>
                <w:sz w:val="22"/>
              </w:rPr>
            </w:pPr>
          </w:p>
        </w:tc>
      </w:tr>
      <w:tr w:rsidR="00145CBE" w:rsidRPr="00C47197" w14:paraId="52062A6E" w14:textId="77777777" w:rsidTr="005661B9">
        <w:trPr>
          <w:cantSplit/>
          <w:trHeight w:val="658"/>
        </w:trPr>
        <w:tc>
          <w:tcPr>
            <w:tcW w:w="296" w:type="pct"/>
            <w:tcBorders>
              <w:top w:val="single" w:sz="8" w:space="0" w:color="auto"/>
              <w:left w:val="single" w:sz="4" w:space="0" w:color="000000"/>
              <w:bottom w:val="single" w:sz="8" w:space="0" w:color="auto"/>
              <w:right w:val="single" w:sz="4" w:space="0" w:color="000000"/>
            </w:tcBorders>
            <w:vAlign w:val="center"/>
          </w:tcPr>
          <w:p w14:paraId="3144891D" w14:textId="77777777" w:rsidR="00145CBE" w:rsidRPr="00C47197" w:rsidRDefault="00145CBE" w:rsidP="005661B9">
            <w:pPr>
              <w:snapToGrid w:val="0"/>
              <w:ind w:firstLine="0"/>
              <w:jc w:val="center"/>
              <w:rPr>
                <w:rFonts w:asciiTheme="minorHAnsi" w:hAnsiTheme="minorHAnsi" w:cstheme="minorHAnsi"/>
                <w:sz w:val="22"/>
              </w:rPr>
            </w:pPr>
            <w:r>
              <w:rPr>
                <w:rFonts w:asciiTheme="minorHAnsi" w:hAnsiTheme="minorHAnsi" w:cstheme="minorHAnsi"/>
                <w:sz w:val="22"/>
              </w:rPr>
              <w:t>3.</w:t>
            </w:r>
          </w:p>
        </w:tc>
        <w:tc>
          <w:tcPr>
            <w:tcW w:w="1356" w:type="pct"/>
            <w:tcBorders>
              <w:top w:val="single" w:sz="8" w:space="0" w:color="auto"/>
              <w:left w:val="single" w:sz="4" w:space="0" w:color="000000"/>
              <w:bottom w:val="single" w:sz="8" w:space="0" w:color="auto"/>
              <w:right w:val="single" w:sz="4" w:space="0" w:color="000000"/>
            </w:tcBorders>
          </w:tcPr>
          <w:p w14:paraId="2D4CE94A" w14:textId="77777777" w:rsidR="00145CBE" w:rsidRPr="00C47197" w:rsidRDefault="00145CBE" w:rsidP="005661B9">
            <w:pPr>
              <w:snapToGrid w:val="0"/>
              <w:ind w:firstLine="0"/>
              <w:rPr>
                <w:rFonts w:asciiTheme="minorHAnsi" w:hAnsiTheme="minorHAnsi" w:cstheme="minorHAnsi"/>
                <w:sz w:val="22"/>
              </w:rPr>
            </w:pPr>
          </w:p>
        </w:tc>
        <w:tc>
          <w:tcPr>
            <w:tcW w:w="1769" w:type="pct"/>
            <w:tcBorders>
              <w:top w:val="single" w:sz="8" w:space="0" w:color="auto"/>
              <w:left w:val="single" w:sz="4" w:space="0" w:color="000000"/>
              <w:bottom w:val="single" w:sz="8" w:space="0" w:color="auto"/>
              <w:right w:val="single" w:sz="4" w:space="0" w:color="000000"/>
            </w:tcBorders>
          </w:tcPr>
          <w:p w14:paraId="7A9E87DB" w14:textId="77777777" w:rsidR="00145CBE" w:rsidRPr="00C47197" w:rsidRDefault="00145CBE" w:rsidP="005661B9">
            <w:pPr>
              <w:snapToGrid w:val="0"/>
              <w:jc w:val="center"/>
              <w:rPr>
                <w:rFonts w:asciiTheme="minorHAnsi" w:hAnsiTheme="minorHAnsi" w:cstheme="minorHAnsi"/>
                <w:sz w:val="22"/>
              </w:rPr>
            </w:pPr>
          </w:p>
        </w:tc>
        <w:tc>
          <w:tcPr>
            <w:tcW w:w="1579" w:type="pct"/>
            <w:tcBorders>
              <w:top w:val="single" w:sz="8" w:space="0" w:color="auto"/>
              <w:left w:val="single" w:sz="4" w:space="0" w:color="000000"/>
              <w:bottom w:val="single" w:sz="8" w:space="0" w:color="auto"/>
              <w:right w:val="single" w:sz="8" w:space="0" w:color="000000"/>
            </w:tcBorders>
          </w:tcPr>
          <w:p w14:paraId="2ECEE3CE" w14:textId="77777777" w:rsidR="00145CBE" w:rsidRPr="00C47197" w:rsidRDefault="00145CBE" w:rsidP="005661B9">
            <w:pPr>
              <w:snapToGrid w:val="0"/>
              <w:jc w:val="center"/>
              <w:rPr>
                <w:rFonts w:asciiTheme="minorHAnsi" w:hAnsiTheme="minorHAnsi" w:cstheme="minorHAnsi"/>
                <w:sz w:val="22"/>
              </w:rPr>
            </w:pPr>
          </w:p>
        </w:tc>
      </w:tr>
    </w:tbl>
    <w:p w14:paraId="51969A92" w14:textId="77777777" w:rsidR="00145CBE" w:rsidRPr="00C47197" w:rsidRDefault="00145CBE" w:rsidP="00145CBE">
      <w:pPr>
        <w:rPr>
          <w:rFonts w:asciiTheme="minorHAnsi" w:hAnsiTheme="minorHAnsi" w:cstheme="minorHAnsi"/>
          <w:sz w:val="22"/>
          <w:lang w:eastAsia="pl-PL"/>
        </w:rPr>
      </w:pPr>
    </w:p>
    <w:p w14:paraId="19B4C05D" w14:textId="28954798" w:rsidR="00145CBE" w:rsidRPr="00C47197" w:rsidRDefault="00145CBE" w:rsidP="00D619BE">
      <w:pPr>
        <w:numPr>
          <w:ilvl w:val="0"/>
          <w:numId w:val="100"/>
        </w:numPr>
        <w:suppressAutoHyphens/>
        <w:spacing w:line="276" w:lineRule="auto"/>
        <w:ind w:left="0"/>
        <w:rPr>
          <w:rFonts w:asciiTheme="minorHAnsi" w:hAnsiTheme="minorHAnsi" w:cstheme="minorHAnsi"/>
          <w:sz w:val="22"/>
          <w:lang w:eastAsia="pl-PL"/>
        </w:rPr>
      </w:pPr>
      <w:r w:rsidRPr="00C47197">
        <w:rPr>
          <w:rFonts w:asciiTheme="minorHAnsi" w:hAnsiTheme="minorHAnsi" w:cstheme="minorHAnsi"/>
          <w:sz w:val="22"/>
          <w:lang w:eastAsia="pl-PL"/>
        </w:rPr>
        <w:t xml:space="preserve">Wykazane osoby muszą spełniać warunki określone w SWZ w </w:t>
      </w:r>
      <w:r>
        <w:rPr>
          <w:rFonts w:asciiTheme="minorHAnsi" w:hAnsiTheme="minorHAnsi" w:cstheme="minorHAnsi"/>
          <w:sz w:val="22"/>
          <w:lang w:eastAsia="pl-PL"/>
        </w:rPr>
        <w:t>pkt</w:t>
      </w:r>
      <w:r w:rsidRPr="00C47197">
        <w:rPr>
          <w:rFonts w:asciiTheme="minorHAnsi" w:hAnsiTheme="minorHAnsi" w:cstheme="minorHAnsi"/>
          <w:sz w:val="22"/>
          <w:lang w:eastAsia="pl-PL"/>
        </w:rPr>
        <w:t xml:space="preserve"> </w:t>
      </w:r>
      <w:r>
        <w:rPr>
          <w:rFonts w:asciiTheme="minorHAnsi" w:hAnsiTheme="minorHAnsi" w:cstheme="minorHAnsi"/>
          <w:sz w:val="22"/>
          <w:lang w:eastAsia="pl-PL"/>
        </w:rPr>
        <w:t>V</w:t>
      </w:r>
      <w:r w:rsidRPr="00C47197">
        <w:rPr>
          <w:rFonts w:asciiTheme="minorHAnsi" w:hAnsiTheme="minorHAnsi" w:cstheme="minorHAnsi"/>
          <w:sz w:val="22"/>
          <w:lang w:eastAsia="pl-PL"/>
        </w:rPr>
        <w:t xml:space="preserve">I ust. </w:t>
      </w:r>
      <w:r>
        <w:rPr>
          <w:rFonts w:asciiTheme="minorHAnsi" w:hAnsiTheme="minorHAnsi" w:cstheme="minorHAnsi"/>
          <w:sz w:val="22"/>
          <w:lang w:eastAsia="pl-PL"/>
        </w:rPr>
        <w:t>4)</w:t>
      </w:r>
      <w:r w:rsidRPr="00C47197">
        <w:rPr>
          <w:rFonts w:asciiTheme="minorHAnsi" w:hAnsiTheme="minorHAnsi" w:cstheme="minorHAnsi"/>
          <w:sz w:val="22"/>
          <w:lang w:eastAsia="pl-PL"/>
        </w:rPr>
        <w:t xml:space="preserve"> </w:t>
      </w:r>
      <w:r>
        <w:rPr>
          <w:rFonts w:asciiTheme="minorHAnsi" w:hAnsiTheme="minorHAnsi" w:cstheme="minorHAnsi"/>
          <w:sz w:val="22"/>
          <w:lang w:eastAsia="pl-PL"/>
        </w:rPr>
        <w:t>lit. b).</w:t>
      </w:r>
    </w:p>
    <w:p w14:paraId="464463C9" w14:textId="77777777" w:rsidR="00145CBE" w:rsidRPr="00C47197" w:rsidRDefault="00145CBE" w:rsidP="00D619BE">
      <w:pPr>
        <w:numPr>
          <w:ilvl w:val="0"/>
          <w:numId w:val="100"/>
        </w:numPr>
        <w:suppressAutoHyphens/>
        <w:spacing w:line="276" w:lineRule="auto"/>
        <w:ind w:left="0"/>
        <w:rPr>
          <w:rFonts w:asciiTheme="minorHAnsi" w:hAnsiTheme="minorHAnsi" w:cstheme="minorHAnsi"/>
          <w:sz w:val="22"/>
          <w:lang w:eastAsia="pl-PL"/>
        </w:rPr>
      </w:pPr>
      <w:r w:rsidRPr="00C47197">
        <w:rPr>
          <w:rFonts w:asciiTheme="minorHAnsi" w:hAnsiTheme="minorHAnsi" w:cstheme="minorHAnsi"/>
          <w:sz w:val="22"/>
          <w:lang w:eastAsia="pl-PL"/>
        </w:rPr>
        <w:t xml:space="preserve">W przypadku gdy wykonawca polega na zdolnościach podmiotu udostępniającego zasoby na zasadach określonych w art. 118 ustawy </w:t>
      </w:r>
      <w:proofErr w:type="spellStart"/>
      <w:r w:rsidRPr="00C47197">
        <w:rPr>
          <w:rFonts w:asciiTheme="minorHAnsi" w:hAnsiTheme="minorHAnsi" w:cstheme="minorHAnsi"/>
          <w:sz w:val="22"/>
          <w:lang w:eastAsia="pl-PL"/>
        </w:rPr>
        <w:t>Pzp</w:t>
      </w:r>
      <w:proofErr w:type="spellEnd"/>
      <w:r w:rsidRPr="00C47197">
        <w:rPr>
          <w:rFonts w:asciiTheme="minorHAnsi" w:hAnsiTheme="minorHAnsi" w:cstheme="minorHAnsi"/>
          <w:sz w:val="22"/>
          <w:lang w:eastAsia="pl-PL"/>
        </w:rPr>
        <w:t>, załącza do oferty zobowiązanie podmiotu udostępniającego zasoby lub inny podmiotowy środek dowodowy potwierdzający, że Wykonawca realizujący zamówienie, będzie dysponował niezbędnymi zasobami tych podmiotów. Wzór zobowiązania stanowi Załącznik nr 8 do SWZ.</w:t>
      </w:r>
    </w:p>
    <w:p w14:paraId="48B4F21B" w14:textId="77777777" w:rsidR="00145CBE" w:rsidRPr="00C47197" w:rsidRDefault="00145CBE" w:rsidP="00145CBE">
      <w:pPr>
        <w:ind w:firstLine="0"/>
        <w:rPr>
          <w:rFonts w:asciiTheme="minorHAnsi" w:hAnsiTheme="minorHAnsi" w:cstheme="minorHAnsi"/>
          <w:sz w:val="22"/>
        </w:rPr>
      </w:pPr>
    </w:p>
    <w:p w14:paraId="60B8D8B6" w14:textId="77777777" w:rsidR="00145CBE" w:rsidRPr="00C47197" w:rsidRDefault="00145CBE" w:rsidP="00145CBE">
      <w:pPr>
        <w:ind w:firstLine="0"/>
        <w:rPr>
          <w:rFonts w:asciiTheme="minorHAnsi" w:hAnsiTheme="minorHAnsi" w:cstheme="minorHAns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(miejscowość), </w:t>
      </w:r>
      <w:r w:rsidRPr="00C47197">
        <w:rPr>
          <w:rFonts w:asciiTheme="minorHAnsi" w:hAnsiTheme="minorHAnsi" w:cstheme="minorHAnsi"/>
          <w:sz w:val="22"/>
        </w:rPr>
        <w:t xml:space="preserve">dnia ………….…………. r. </w:t>
      </w:r>
    </w:p>
    <w:p w14:paraId="2E5EB554" w14:textId="77777777" w:rsidR="00145CBE" w:rsidRPr="00C47197" w:rsidRDefault="00145CBE" w:rsidP="00145CBE">
      <w:pPr>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t xml:space="preserve">                  …………………………………………</w:t>
      </w:r>
    </w:p>
    <w:p w14:paraId="025F30FC" w14:textId="77777777" w:rsidR="00145CBE" w:rsidRPr="00C47197" w:rsidRDefault="00145CBE" w:rsidP="00145CBE">
      <w:pPr>
        <w:ind w:left="5664" w:firstLine="708"/>
        <w:rPr>
          <w:rFonts w:asciiTheme="minorHAnsi" w:hAnsiTheme="minorHAnsi" w:cstheme="minorHAnsi"/>
          <w:i/>
          <w:sz w:val="22"/>
        </w:rPr>
      </w:pPr>
      <w:r w:rsidRPr="00C47197">
        <w:rPr>
          <w:rFonts w:asciiTheme="minorHAnsi" w:hAnsiTheme="minorHAnsi" w:cstheme="minorHAnsi"/>
          <w:i/>
          <w:sz w:val="22"/>
        </w:rPr>
        <w:t xml:space="preserve">       (podpis)</w:t>
      </w:r>
    </w:p>
    <w:p w14:paraId="18E6E261" w14:textId="77777777" w:rsidR="00145CBE" w:rsidRPr="00C47197" w:rsidRDefault="00145CBE" w:rsidP="00145CBE">
      <w:pPr>
        <w:widowControl w:val="0"/>
        <w:numPr>
          <w:ilvl w:val="12"/>
          <w:numId w:val="0"/>
        </w:numPr>
        <w:spacing w:line="240" w:lineRule="auto"/>
        <w:rPr>
          <w:rFonts w:asciiTheme="minorHAnsi" w:hAnsiTheme="minorHAnsi" w:cstheme="minorHAnsi"/>
          <w:sz w:val="22"/>
          <w:lang w:eastAsia="pl-PL"/>
        </w:rPr>
      </w:pPr>
    </w:p>
    <w:p w14:paraId="6C876ADF" w14:textId="77777777" w:rsidR="00145CBE" w:rsidRPr="00C47197" w:rsidRDefault="00145CBE" w:rsidP="00145CBE">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Wykonawców zgodnie z:</w:t>
      </w:r>
    </w:p>
    <w:p w14:paraId="221BD05E" w14:textId="5C829F1B" w:rsidR="00145CBE" w:rsidRPr="00C47197" w:rsidRDefault="00155B2E" w:rsidP="00155B2E">
      <w:pPr>
        <w:widowControl w:val="0"/>
        <w:autoSpaceDE w:val="0"/>
        <w:autoSpaceDN w:val="0"/>
        <w:adjustRightInd w:val="0"/>
        <w:spacing w:line="240" w:lineRule="auto"/>
        <w:ind w:left="284" w:hanging="284"/>
        <w:rPr>
          <w:rFonts w:asciiTheme="minorHAnsi" w:hAnsiTheme="minorHAnsi" w:cstheme="minorHAnsi"/>
          <w:sz w:val="22"/>
          <w:lang w:eastAsia="pl-PL"/>
        </w:rPr>
      </w:pPr>
      <w:r>
        <w:rPr>
          <w:rFonts w:asciiTheme="minorHAnsi" w:hAnsiTheme="minorHAnsi" w:cstheme="minorHAnsi"/>
          <w:sz w:val="22"/>
          <w:lang w:eastAsia="pl-PL"/>
        </w:rPr>
        <w:t xml:space="preserve">a) </w:t>
      </w:r>
      <w:r w:rsidR="00145CBE" w:rsidRPr="00C47197">
        <w:rPr>
          <w:rFonts w:asciiTheme="minorHAnsi" w:hAnsiTheme="minorHAnsi" w:cstheme="minorHAnsi"/>
          <w:sz w:val="22"/>
          <w:lang w:eastAsia="pl-PL"/>
        </w:rPr>
        <w:t>zapisami w dokumencie stwierdzającym status prawny Wykonawcy(ów) (odpis z właściwego rejestru lub z centralnej ewidencji i informacji o działalności gospodarczej), lub/i</w:t>
      </w:r>
    </w:p>
    <w:p w14:paraId="7CE1D528" w14:textId="714B4F51" w:rsidR="00155B2E" w:rsidRDefault="00155B2E" w:rsidP="00155B2E">
      <w:pPr>
        <w:widowControl w:val="0"/>
        <w:autoSpaceDE w:val="0"/>
        <w:autoSpaceDN w:val="0"/>
        <w:adjustRightInd w:val="0"/>
        <w:spacing w:line="240" w:lineRule="auto"/>
        <w:ind w:firstLine="0"/>
        <w:rPr>
          <w:rFonts w:asciiTheme="minorHAnsi" w:hAnsiTheme="minorHAnsi" w:cstheme="minorHAnsi"/>
          <w:sz w:val="22"/>
          <w:lang w:eastAsia="pl-PL"/>
        </w:rPr>
      </w:pPr>
      <w:r>
        <w:rPr>
          <w:rFonts w:asciiTheme="minorHAnsi" w:hAnsiTheme="minorHAnsi" w:cstheme="minorHAnsi"/>
          <w:sz w:val="22"/>
          <w:lang w:eastAsia="pl-PL"/>
        </w:rPr>
        <w:t xml:space="preserve">b) </w:t>
      </w:r>
      <w:r w:rsidR="00145CBE" w:rsidRPr="00C47197">
        <w:rPr>
          <w:rFonts w:asciiTheme="minorHAnsi" w:hAnsiTheme="minorHAnsi" w:cstheme="minorHAnsi"/>
          <w:sz w:val="22"/>
          <w:lang w:eastAsia="pl-PL"/>
        </w:rPr>
        <w:t>pełnomocnictwem(</w:t>
      </w:r>
      <w:proofErr w:type="spellStart"/>
      <w:r w:rsidR="00145CBE" w:rsidRPr="00C47197">
        <w:rPr>
          <w:rFonts w:asciiTheme="minorHAnsi" w:hAnsiTheme="minorHAnsi" w:cstheme="minorHAnsi"/>
          <w:sz w:val="22"/>
          <w:lang w:eastAsia="pl-PL"/>
        </w:rPr>
        <w:t>ami</w:t>
      </w:r>
      <w:proofErr w:type="spellEnd"/>
      <w:r w:rsidR="00145CBE" w:rsidRPr="00C47197">
        <w:rPr>
          <w:rFonts w:asciiTheme="minorHAnsi" w:hAnsiTheme="minorHAnsi" w:cstheme="minorHAnsi"/>
          <w:sz w:val="22"/>
          <w:lang w:eastAsia="pl-PL"/>
        </w:rPr>
        <w:t>) wchodzącym(i) w skład oferty.</w:t>
      </w:r>
    </w:p>
    <w:tbl>
      <w:tblPr>
        <w:tblW w:w="5000" w:type="pct"/>
        <w:jc w:val="center"/>
        <w:tblLayout w:type="fixed"/>
        <w:tblCellMar>
          <w:left w:w="0" w:type="dxa"/>
          <w:right w:w="0" w:type="dxa"/>
        </w:tblCellMar>
        <w:tblLook w:val="04A0" w:firstRow="1" w:lastRow="0" w:firstColumn="1" w:lastColumn="0" w:noHBand="0" w:noVBand="1"/>
      </w:tblPr>
      <w:tblGrid>
        <w:gridCol w:w="2338"/>
        <w:gridCol w:w="2338"/>
        <w:gridCol w:w="2339"/>
        <w:gridCol w:w="2339"/>
      </w:tblGrid>
      <w:tr w:rsidR="00155B2E" w14:paraId="772AB5A4" w14:textId="77777777" w:rsidTr="005661B9">
        <w:trPr>
          <w:jc w:val="center"/>
        </w:trPr>
        <w:tc>
          <w:tcPr>
            <w:tcW w:w="2268" w:type="dxa"/>
            <w:shd w:val="clear" w:color="auto" w:fill="auto"/>
            <w:hideMark/>
          </w:tcPr>
          <w:p w14:paraId="7016B2D8" w14:textId="77777777" w:rsidR="00155B2E" w:rsidRDefault="00155B2E" w:rsidP="005661B9">
            <w:pPr>
              <w:pStyle w:val="Nagwek"/>
            </w:pPr>
            <w:r w:rsidRPr="0045348E">
              <w:rPr>
                <w:noProof/>
              </w:rPr>
              <w:lastRenderedPageBreak/>
              <w:drawing>
                <wp:inline distT="0" distB="0" distL="0" distR="0" wp14:anchorId="56FF78DD" wp14:editId="21CCAC86">
                  <wp:extent cx="1196975" cy="671195"/>
                  <wp:effectExtent l="0" t="0" r="0" b="0"/>
                  <wp:docPr id="14"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14:paraId="31D7F2CB" w14:textId="77777777" w:rsidR="00155B2E" w:rsidRDefault="00155B2E" w:rsidP="005661B9">
            <w:pPr>
              <w:pStyle w:val="Nagwek"/>
              <w:jc w:val="center"/>
            </w:pPr>
            <w:r w:rsidRPr="0045348E">
              <w:rPr>
                <w:noProof/>
              </w:rPr>
              <w:drawing>
                <wp:inline distT="0" distB="0" distL="0" distR="0" wp14:anchorId="44035C48" wp14:editId="4FF81A8F">
                  <wp:extent cx="1335405" cy="447040"/>
                  <wp:effectExtent l="0" t="0" r="0" b="0"/>
                  <wp:docPr id="15"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14:paraId="448A25FF" w14:textId="77777777" w:rsidR="00155B2E" w:rsidRDefault="00155B2E" w:rsidP="005661B9">
            <w:pPr>
              <w:pStyle w:val="Nagwek"/>
              <w:jc w:val="center"/>
            </w:pPr>
            <w:r w:rsidRPr="0045348E">
              <w:rPr>
                <w:noProof/>
              </w:rPr>
              <w:drawing>
                <wp:inline distT="0" distB="0" distL="0" distR="0" wp14:anchorId="7C1FC912" wp14:editId="6A71B1AC">
                  <wp:extent cx="546100" cy="295910"/>
                  <wp:effectExtent l="0" t="0" r="0" b="0"/>
                  <wp:docPr id="16"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14:paraId="02E06FB9" w14:textId="77777777" w:rsidR="00155B2E" w:rsidRDefault="00155B2E" w:rsidP="005661B9">
            <w:pPr>
              <w:pStyle w:val="Nagwek"/>
              <w:jc w:val="center"/>
            </w:pPr>
            <w:r w:rsidRPr="0045348E">
              <w:rPr>
                <w:noProof/>
              </w:rPr>
              <w:drawing>
                <wp:inline distT="0" distB="0" distL="0" distR="0" wp14:anchorId="26B9F053" wp14:editId="464555A7">
                  <wp:extent cx="1598295" cy="526415"/>
                  <wp:effectExtent l="0" t="0" r="0" b="0"/>
                  <wp:docPr id="17"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14:paraId="2B9EEA02" w14:textId="1DC179F9" w:rsidR="00155B2E" w:rsidRDefault="00155B2E" w:rsidP="00F84E78">
      <w:pPr>
        <w:spacing w:line="240" w:lineRule="auto"/>
        <w:jc w:val="right"/>
        <w:rPr>
          <w:rFonts w:ascii="Calibri" w:hAnsi="Calibri"/>
          <w:b/>
          <w:sz w:val="22"/>
        </w:rPr>
      </w:pPr>
      <w:r>
        <w:rPr>
          <w:rFonts w:ascii="Calibri" w:hAnsi="Calibri"/>
          <w:b/>
          <w:sz w:val="22"/>
        </w:rPr>
        <w:t xml:space="preserve">Załącznik nr </w:t>
      </w:r>
      <w:r w:rsidR="00723F4E">
        <w:rPr>
          <w:rFonts w:ascii="Calibri" w:hAnsi="Calibri"/>
          <w:b/>
          <w:sz w:val="22"/>
        </w:rPr>
        <w:t>8</w:t>
      </w:r>
      <w:r>
        <w:rPr>
          <w:rFonts w:ascii="Calibri" w:hAnsi="Calibri"/>
          <w:b/>
          <w:sz w:val="22"/>
        </w:rPr>
        <w:t xml:space="preserve"> </w:t>
      </w:r>
      <w:r w:rsidRPr="00005E94">
        <w:rPr>
          <w:rFonts w:ascii="Calibri" w:hAnsi="Calibri"/>
          <w:b/>
          <w:sz w:val="22"/>
        </w:rPr>
        <w:t>do SWZ – wzór</w:t>
      </w:r>
      <w:r>
        <w:rPr>
          <w:rFonts w:ascii="Calibri" w:hAnsi="Calibri"/>
          <w:b/>
          <w:sz w:val="22"/>
        </w:rPr>
        <w:t xml:space="preserve"> umowy wraz z załącznikami.</w:t>
      </w:r>
    </w:p>
    <w:p w14:paraId="0A840F05" w14:textId="77777777" w:rsidR="00155B2E" w:rsidRPr="0045348E" w:rsidRDefault="00155B2E" w:rsidP="00F84E78">
      <w:pPr>
        <w:pStyle w:val="tytulrozdzialu"/>
        <w:spacing w:before="0" w:after="0" w:line="240" w:lineRule="auto"/>
        <w:outlineLvl w:val="0"/>
        <w:rPr>
          <w:rFonts w:ascii="Calibri" w:hAnsi="Calibri" w:cs="Calibri"/>
        </w:rPr>
      </w:pPr>
    </w:p>
    <w:p w14:paraId="0740E074" w14:textId="77777777" w:rsidR="00155B2E" w:rsidRPr="0045348E" w:rsidRDefault="00155B2E" w:rsidP="00F84E78">
      <w:pPr>
        <w:pStyle w:val="tytulrozdzialu"/>
        <w:spacing w:before="0" w:after="0" w:line="240" w:lineRule="auto"/>
        <w:outlineLvl w:val="0"/>
        <w:rPr>
          <w:rFonts w:ascii="Calibri" w:hAnsi="Calibri" w:cs="Calibri"/>
        </w:rPr>
      </w:pPr>
      <w:r w:rsidRPr="0045348E">
        <w:rPr>
          <w:rFonts w:ascii="Calibri" w:hAnsi="Calibri" w:cs="Calibri"/>
        </w:rPr>
        <w:t>UMOWA nr ……………………………………………….</w:t>
      </w:r>
    </w:p>
    <w:p w14:paraId="5EEF6701" w14:textId="77777777" w:rsidR="00155B2E" w:rsidRPr="0045348E" w:rsidRDefault="00155B2E" w:rsidP="00F84E78">
      <w:pPr>
        <w:spacing w:line="240" w:lineRule="auto"/>
        <w:ind w:firstLine="0"/>
        <w:rPr>
          <w:rFonts w:ascii="Calibri" w:eastAsia="Calibri" w:hAnsi="Calibri" w:cs="Calibri"/>
          <w:sz w:val="22"/>
        </w:rPr>
      </w:pPr>
      <w:r w:rsidRPr="0045348E">
        <w:rPr>
          <w:rFonts w:ascii="Calibri" w:eastAsia="Calibri" w:hAnsi="Calibri" w:cs="Calibri"/>
          <w:sz w:val="22"/>
        </w:rPr>
        <w:t xml:space="preserve">zawarta w dniu …………………………………. 2021 roku </w:t>
      </w:r>
    </w:p>
    <w:p w14:paraId="214F794B" w14:textId="77777777" w:rsidR="00155B2E" w:rsidRPr="0045348E" w:rsidRDefault="00155B2E" w:rsidP="00F84E78">
      <w:pPr>
        <w:spacing w:line="240" w:lineRule="auto"/>
        <w:rPr>
          <w:rFonts w:ascii="Calibri" w:eastAsia="Calibri" w:hAnsi="Calibri" w:cs="Calibri"/>
          <w:sz w:val="22"/>
        </w:rPr>
      </w:pPr>
    </w:p>
    <w:p w14:paraId="00ECE341" w14:textId="77777777" w:rsidR="00155B2E" w:rsidRPr="0045348E" w:rsidRDefault="00155B2E" w:rsidP="00F84E78">
      <w:pPr>
        <w:spacing w:line="240" w:lineRule="auto"/>
        <w:ind w:firstLine="0"/>
        <w:rPr>
          <w:rFonts w:ascii="Calibri" w:eastAsia="Calibri" w:hAnsi="Calibri" w:cs="Calibri"/>
          <w:sz w:val="22"/>
        </w:rPr>
      </w:pPr>
      <w:r w:rsidRPr="0045348E">
        <w:rPr>
          <w:rFonts w:ascii="Calibri" w:eastAsia="Calibri" w:hAnsi="Calibri" w:cs="Calibri"/>
          <w:sz w:val="22"/>
        </w:rPr>
        <w:t xml:space="preserve">pomiędzy: </w:t>
      </w:r>
    </w:p>
    <w:p w14:paraId="1AD6E026" w14:textId="77777777" w:rsidR="00155B2E" w:rsidRPr="0045348E" w:rsidRDefault="00155B2E" w:rsidP="00F84E78">
      <w:pPr>
        <w:spacing w:line="240" w:lineRule="auto"/>
        <w:rPr>
          <w:rFonts w:ascii="Calibri" w:eastAsia="Calibri" w:hAnsi="Calibri" w:cs="Calibri"/>
          <w:sz w:val="22"/>
        </w:rPr>
      </w:pPr>
    </w:p>
    <w:p w14:paraId="4061D9BD" w14:textId="77777777" w:rsidR="00155B2E" w:rsidRPr="0045348E" w:rsidRDefault="00155B2E" w:rsidP="00F84E78">
      <w:pPr>
        <w:shd w:val="clear" w:color="auto" w:fill="FFFFFF"/>
        <w:spacing w:line="240" w:lineRule="auto"/>
        <w:ind w:left="5" w:right="5" w:firstLine="0"/>
        <w:rPr>
          <w:rFonts w:ascii="Calibri" w:hAnsi="Calibri" w:cs="Calibri"/>
          <w:sz w:val="22"/>
        </w:rPr>
      </w:pPr>
      <w:r w:rsidRPr="0045348E">
        <w:rPr>
          <w:rFonts w:ascii="Calibri" w:hAnsi="Calibri" w:cs="Calibri"/>
          <w:b/>
          <w:sz w:val="22"/>
        </w:rPr>
        <w:t>Skarbem Państwa - Urzędem Komunikacji Elektronicznej</w:t>
      </w:r>
      <w:r w:rsidRPr="0045348E">
        <w:rPr>
          <w:rFonts w:ascii="Calibri" w:hAnsi="Calibri" w:cs="Calibri"/>
          <w:sz w:val="22"/>
        </w:rPr>
        <w:t xml:space="preserve"> w Warszawie (01-211), ul. Giełdowa 7/9, NIP 527-23-67-496, REGON: 017510794, zwanym dalej </w:t>
      </w:r>
      <w:r w:rsidRPr="0045348E">
        <w:rPr>
          <w:rFonts w:ascii="Calibri" w:hAnsi="Calibri" w:cs="Calibri"/>
          <w:b/>
          <w:bCs/>
          <w:sz w:val="22"/>
        </w:rPr>
        <w:t>„Zamawiaj</w:t>
      </w:r>
      <w:r w:rsidRPr="0045348E">
        <w:rPr>
          <w:rFonts w:ascii="Calibri" w:hAnsi="Calibri" w:cs="Calibri"/>
          <w:b/>
          <w:sz w:val="22"/>
        </w:rPr>
        <w:t>ą</w:t>
      </w:r>
      <w:r w:rsidRPr="0045348E">
        <w:rPr>
          <w:rFonts w:ascii="Calibri" w:hAnsi="Calibri" w:cs="Calibri"/>
          <w:b/>
          <w:bCs/>
          <w:sz w:val="22"/>
        </w:rPr>
        <w:t xml:space="preserve">cym” </w:t>
      </w:r>
      <w:r w:rsidRPr="0045348E">
        <w:rPr>
          <w:rFonts w:ascii="Calibri" w:hAnsi="Calibri" w:cs="Calibri"/>
          <w:bCs/>
          <w:sz w:val="22"/>
        </w:rPr>
        <w:t xml:space="preserve">lub </w:t>
      </w:r>
      <w:r w:rsidRPr="0045348E">
        <w:rPr>
          <w:rFonts w:ascii="Calibri" w:hAnsi="Calibri" w:cs="Calibri"/>
          <w:b/>
          <w:bCs/>
          <w:sz w:val="22"/>
        </w:rPr>
        <w:t>„UKE”</w:t>
      </w:r>
      <w:r w:rsidRPr="0045348E">
        <w:rPr>
          <w:rFonts w:ascii="Calibri" w:hAnsi="Calibri" w:cs="Calibri"/>
          <w:sz w:val="22"/>
        </w:rPr>
        <w:t xml:space="preserve">, reprezentowanym przez: </w:t>
      </w:r>
    </w:p>
    <w:p w14:paraId="04EAF507" w14:textId="77777777" w:rsidR="00155B2E" w:rsidRPr="0045348E" w:rsidRDefault="00155B2E" w:rsidP="00F84E78">
      <w:pPr>
        <w:shd w:val="clear" w:color="auto" w:fill="FFFFFF"/>
        <w:spacing w:line="240" w:lineRule="auto"/>
        <w:ind w:firstLine="0"/>
        <w:rPr>
          <w:rFonts w:ascii="Calibri" w:hAnsi="Calibri" w:cs="Calibri"/>
          <w:sz w:val="22"/>
        </w:rPr>
      </w:pPr>
      <w:r w:rsidRPr="0045348E">
        <w:rPr>
          <w:rFonts w:ascii="Calibri" w:hAnsi="Calibri" w:cs="Calibri"/>
          <w:sz w:val="22"/>
        </w:rPr>
        <w:t>…………………………. – ………………………….,</w:t>
      </w:r>
    </w:p>
    <w:p w14:paraId="44C6C2BE" w14:textId="77777777" w:rsidR="00155B2E" w:rsidRPr="0045348E" w:rsidRDefault="00155B2E" w:rsidP="00F84E78">
      <w:pPr>
        <w:spacing w:line="240" w:lineRule="auto"/>
        <w:rPr>
          <w:rFonts w:ascii="Calibri" w:eastAsia="Calibri" w:hAnsi="Calibri" w:cs="Calibri"/>
          <w:sz w:val="22"/>
        </w:rPr>
      </w:pPr>
    </w:p>
    <w:p w14:paraId="1829CB84" w14:textId="77777777" w:rsidR="00155B2E" w:rsidRPr="0045348E" w:rsidRDefault="00155B2E" w:rsidP="00F84E78">
      <w:pPr>
        <w:spacing w:line="240" w:lineRule="auto"/>
        <w:ind w:firstLine="0"/>
        <w:rPr>
          <w:rFonts w:ascii="Calibri" w:eastAsia="Calibri" w:hAnsi="Calibri" w:cs="Calibri"/>
          <w:sz w:val="22"/>
        </w:rPr>
      </w:pPr>
      <w:r w:rsidRPr="0045348E">
        <w:rPr>
          <w:rFonts w:ascii="Calibri" w:eastAsia="Calibri" w:hAnsi="Calibri" w:cs="Calibri"/>
          <w:sz w:val="22"/>
        </w:rPr>
        <w:t xml:space="preserve">a </w:t>
      </w:r>
    </w:p>
    <w:p w14:paraId="16714E4A" w14:textId="77777777" w:rsidR="00155B2E" w:rsidRPr="0045348E" w:rsidRDefault="00155B2E" w:rsidP="00F84E78">
      <w:pPr>
        <w:spacing w:line="240" w:lineRule="auto"/>
        <w:rPr>
          <w:rFonts w:ascii="Calibri" w:eastAsia="Calibri" w:hAnsi="Calibri" w:cs="Calibri"/>
          <w:sz w:val="22"/>
        </w:rPr>
      </w:pPr>
    </w:p>
    <w:p w14:paraId="13D51D5D" w14:textId="77777777" w:rsidR="00155B2E" w:rsidRPr="009543B2" w:rsidRDefault="00155B2E" w:rsidP="00F84E78">
      <w:pPr>
        <w:spacing w:line="240" w:lineRule="auto"/>
        <w:ind w:firstLine="0"/>
        <w:rPr>
          <w:rFonts w:ascii="Calibri" w:eastAsia="Calibri" w:hAnsi="Calibri" w:cs="Calibri"/>
          <w:sz w:val="22"/>
        </w:rPr>
      </w:pPr>
      <w:r w:rsidRPr="0045348E">
        <w:rPr>
          <w:rFonts w:ascii="Calibri" w:eastAsia="Calibri" w:hAnsi="Calibri" w:cs="Calibri"/>
          <w:sz w:val="22"/>
        </w:rPr>
        <w:t xml:space="preserve">……………..……………..………………..……………..………………………..………………..… z siedzibą w ……………………………..… przy ul. ………………………..………………..…, kod ……….., wpisaną do rejestru przedsiębiorców (w przypadku przedsiębiorcy wpisanego do KRS), przez Sąd Rejonowy …………….……………………………..….… Wydział Gospodarczy Krajowego Rejestru Sądowego pod numerem KRS: ………………. (NIP </w:t>
      </w:r>
      <w:r w:rsidRPr="009543B2">
        <w:rPr>
          <w:rFonts w:ascii="Calibri" w:eastAsia="Calibri" w:hAnsi="Calibri" w:cs="Calibri"/>
          <w:sz w:val="22"/>
        </w:rPr>
        <w:t xml:space="preserve">…………………, REGON …………), </w:t>
      </w:r>
      <w:r w:rsidRPr="009543B2">
        <w:rPr>
          <w:rFonts w:ascii="Calibri" w:hAnsi="Calibri" w:cs="Calibri"/>
          <w:sz w:val="22"/>
        </w:rPr>
        <w:t xml:space="preserve">kapitał zakładowy opłacony w całości w wysokości …………………… zł, </w:t>
      </w:r>
      <w:r w:rsidRPr="009543B2">
        <w:rPr>
          <w:rFonts w:ascii="Calibri" w:eastAsia="Calibri" w:hAnsi="Calibri" w:cs="Calibri"/>
          <w:sz w:val="22"/>
        </w:rPr>
        <w:t xml:space="preserve">zwaną dalej „Wykonawcą”, reprezentowaną przez: </w:t>
      </w:r>
    </w:p>
    <w:p w14:paraId="71D44044" w14:textId="77777777" w:rsidR="00155B2E" w:rsidRPr="0045348E" w:rsidRDefault="00155B2E" w:rsidP="00F84E78">
      <w:pPr>
        <w:spacing w:line="240" w:lineRule="auto"/>
        <w:ind w:firstLine="0"/>
        <w:rPr>
          <w:rFonts w:ascii="Calibri" w:eastAsia="Calibri" w:hAnsi="Calibri" w:cs="Calibri"/>
          <w:sz w:val="22"/>
        </w:rPr>
      </w:pPr>
      <w:r w:rsidRPr="009543B2">
        <w:rPr>
          <w:rFonts w:ascii="Calibri" w:eastAsia="Calibri" w:hAnsi="Calibri" w:cs="Calibri"/>
          <w:sz w:val="22"/>
        </w:rPr>
        <w:t>………………………………………………………………………..,</w:t>
      </w:r>
      <w:r w:rsidRPr="0045348E">
        <w:rPr>
          <w:rFonts w:ascii="Calibri" w:eastAsia="Calibri" w:hAnsi="Calibri" w:cs="Calibri"/>
          <w:sz w:val="22"/>
        </w:rPr>
        <w:t xml:space="preserve"> </w:t>
      </w:r>
    </w:p>
    <w:p w14:paraId="76B2557B" w14:textId="77777777" w:rsidR="00155B2E" w:rsidRPr="0045348E" w:rsidRDefault="00155B2E" w:rsidP="00F84E78">
      <w:pPr>
        <w:spacing w:line="240" w:lineRule="auto"/>
        <w:rPr>
          <w:rFonts w:ascii="Calibri" w:eastAsia="Calibri" w:hAnsi="Calibri" w:cs="Calibri"/>
          <w:sz w:val="22"/>
        </w:rPr>
      </w:pPr>
    </w:p>
    <w:p w14:paraId="3286355D" w14:textId="77777777" w:rsidR="00155B2E" w:rsidRPr="0045348E" w:rsidRDefault="00155B2E" w:rsidP="00F84E78">
      <w:pPr>
        <w:spacing w:line="240" w:lineRule="auto"/>
        <w:ind w:firstLine="0"/>
        <w:rPr>
          <w:rFonts w:ascii="Calibri" w:eastAsia="Calibri" w:hAnsi="Calibri" w:cs="Calibri"/>
          <w:sz w:val="22"/>
        </w:rPr>
      </w:pPr>
      <w:r w:rsidRPr="0045348E">
        <w:rPr>
          <w:rFonts w:ascii="Calibri" w:eastAsia="Calibri" w:hAnsi="Calibri" w:cs="Calibri"/>
          <w:sz w:val="22"/>
        </w:rPr>
        <w:t xml:space="preserve">zwanymi dalej Stronami, </w:t>
      </w:r>
    </w:p>
    <w:p w14:paraId="61B9F6FE" w14:textId="77777777" w:rsidR="00155B2E" w:rsidRDefault="00155B2E" w:rsidP="00F84E78">
      <w:pPr>
        <w:spacing w:line="240" w:lineRule="auto"/>
        <w:rPr>
          <w:rFonts w:ascii="Calibri" w:eastAsia="Calibri" w:hAnsi="Calibri" w:cs="Calibri"/>
          <w:sz w:val="22"/>
        </w:rPr>
      </w:pPr>
    </w:p>
    <w:p w14:paraId="36454FAE" w14:textId="77777777" w:rsidR="00155B2E" w:rsidRDefault="00155B2E" w:rsidP="00F84E78">
      <w:pPr>
        <w:spacing w:line="240" w:lineRule="auto"/>
        <w:ind w:firstLine="0"/>
        <w:rPr>
          <w:rFonts w:ascii="Calibri" w:eastAsia="Calibri" w:hAnsi="Calibri"/>
          <w:color w:val="FF0000"/>
          <w:sz w:val="22"/>
        </w:rPr>
      </w:pPr>
      <w:r w:rsidRPr="000D0BCC">
        <w:rPr>
          <w:rFonts w:ascii="Calibri" w:eastAsia="Calibri" w:hAnsi="Calibri" w:cs="Calibri"/>
          <w:sz w:val="22"/>
        </w:rPr>
        <w:t xml:space="preserve">Umowa została zawarta po przeprowadzeniu postępowania o udzielenie zamówienia publicznego w trybie </w:t>
      </w:r>
      <w:r>
        <w:rPr>
          <w:rFonts w:ascii="Calibri" w:eastAsia="Calibri" w:hAnsi="Calibri" w:cs="Calibri"/>
          <w:sz w:val="22"/>
        </w:rPr>
        <w:t>przetargu nieograniczonego – art. 132-139</w:t>
      </w:r>
      <w:r w:rsidRPr="000D0BCC">
        <w:rPr>
          <w:rFonts w:ascii="Calibri" w:eastAsia="Calibri" w:hAnsi="Calibri" w:cs="Calibri"/>
          <w:sz w:val="22"/>
        </w:rPr>
        <w:t xml:space="preserve"> ustawy z dnia 11 września 2019 r. – Prawo zamówień publicznych (</w:t>
      </w:r>
      <w:proofErr w:type="spellStart"/>
      <w:r>
        <w:rPr>
          <w:rFonts w:ascii="Calibri" w:eastAsia="Calibri" w:hAnsi="Calibri" w:cs="Calibri"/>
          <w:sz w:val="22"/>
        </w:rPr>
        <w:t>t.j</w:t>
      </w:r>
      <w:proofErr w:type="spellEnd"/>
      <w:r>
        <w:rPr>
          <w:rFonts w:ascii="Calibri" w:eastAsia="Calibri" w:hAnsi="Calibri" w:cs="Calibri"/>
          <w:sz w:val="22"/>
        </w:rPr>
        <w:t xml:space="preserve">. </w:t>
      </w:r>
      <w:r w:rsidRPr="001E7CC3">
        <w:rPr>
          <w:rFonts w:ascii="Calibri" w:eastAsia="Calibri" w:hAnsi="Calibri" w:cs="Calibri"/>
          <w:sz w:val="22"/>
        </w:rPr>
        <w:t>Dz. U. z 2021 r. poz. 1129</w:t>
      </w:r>
      <w:r w:rsidRPr="000D0BCC">
        <w:rPr>
          <w:rFonts w:ascii="Calibri" w:eastAsia="Calibri" w:hAnsi="Calibri" w:cs="Calibri"/>
          <w:sz w:val="22"/>
        </w:rPr>
        <w:t xml:space="preserve">), zwanej dalej w Umowie „ustawą </w:t>
      </w:r>
      <w:proofErr w:type="spellStart"/>
      <w:r w:rsidRPr="000D0BCC">
        <w:rPr>
          <w:rFonts w:ascii="Calibri" w:eastAsia="Calibri" w:hAnsi="Calibri" w:cs="Calibri"/>
          <w:sz w:val="22"/>
        </w:rPr>
        <w:t>Pzp</w:t>
      </w:r>
      <w:proofErr w:type="spellEnd"/>
      <w:r w:rsidRPr="000D0BCC">
        <w:rPr>
          <w:rFonts w:ascii="Calibri" w:eastAsia="Calibri" w:hAnsi="Calibri" w:cs="Calibri"/>
          <w:sz w:val="22"/>
        </w:rPr>
        <w:t>”</w:t>
      </w:r>
      <w:r w:rsidRPr="000D0BCC">
        <w:rPr>
          <w:rFonts w:ascii="Calibri" w:eastAsia="Calibri" w:hAnsi="Calibri" w:cs="Calibri"/>
          <w:i/>
          <w:sz w:val="22"/>
        </w:rPr>
        <w:t>,</w:t>
      </w:r>
      <w:r w:rsidRPr="000D0BCC">
        <w:rPr>
          <w:rFonts w:ascii="Calibri" w:eastAsia="Calibri" w:hAnsi="Calibri" w:cs="Calibri"/>
          <w:sz w:val="22"/>
        </w:rPr>
        <w:t xml:space="preserve"> w wyniku którego za najkorzystniejszą uznano Ofertę </w:t>
      </w:r>
      <w:r>
        <w:rPr>
          <w:rFonts w:ascii="Calibri" w:eastAsia="Calibri" w:hAnsi="Calibri" w:cs="Calibri"/>
          <w:sz w:val="22"/>
        </w:rPr>
        <w:t>przetargową</w:t>
      </w:r>
      <w:r w:rsidRPr="000D0BCC">
        <w:rPr>
          <w:rFonts w:ascii="Calibri" w:eastAsia="Calibri" w:hAnsi="Calibri" w:cs="Calibri"/>
          <w:sz w:val="22"/>
        </w:rPr>
        <w:t>.</w:t>
      </w:r>
    </w:p>
    <w:p w14:paraId="1C0EA526" w14:textId="77777777" w:rsidR="00155B2E" w:rsidRPr="0045348E" w:rsidRDefault="00155B2E" w:rsidP="00155B2E">
      <w:pPr>
        <w:shd w:val="clear" w:color="auto" w:fill="FFFFFF"/>
        <w:ind w:right="6"/>
        <w:jc w:val="center"/>
        <w:rPr>
          <w:rFonts w:ascii="Calibri" w:hAnsi="Calibri" w:cs="Calibri"/>
          <w:b/>
          <w:sz w:val="22"/>
        </w:rPr>
      </w:pPr>
    </w:p>
    <w:p w14:paraId="78E25B99" w14:textId="3CF50DD9" w:rsidR="00155B2E" w:rsidRPr="0045348E" w:rsidRDefault="00155B2E" w:rsidP="00F84E78">
      <w:pPr>
        <w:shd w:val="clear" w:color="auto" w:fill="FFFFFF"/>
        <w:ind w:right="6" w:firstLine="0"/>
        <w:jc w:val="center"/>
        <w:rPr>
          <w:rFonts w:ascii="Calibri" w:hAnsi="Calibri" w:cs="Calibri"/>
          <w:b/>
          <w:smallCaps/>
          <w:sz w:val="22"/>
        </w:rPr>
      </w:pPr>
      <w:r w:rsidRPr="0045348E">
        <w:rPr>
          <w:rFonts w:ascii="Calibri" w:hAnsi="Calibri" w:cs="Calibri"/>
          <w:b/>
          <w:sz w:val="22"/>
        </w:rPr>
        <w:t xml:space="preserve">§ 1.  </w:t>
      </w:r>
    </w:p>
    <w:p w14:paraId="1EE0F0A6" w14:textId="77777777" w:rsidR="00155B2E" w:rsidRPr="0045348E" w:rsidRDefault="00155B2E" w:rsidP="00155B2E">
      <w:pPr>
        <w:widowControl w:val="0"/>
        <w:numPr>
          <w:ilvl w:val="0"/>
          <w:numId w:val="65"/>
        </w:numPr>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 xml:space="preserve">Przedmiotem Umowy </w:t>
      </w:r>
      <w:r w:rsidRPr="0045348E">
        <w:rPr>
          <w:rFonts w:ascii="Calibri" w:eastAsia="Calibri" w:hAnsi="Calibri" w:cs="Calibri"/>
          <w:sz w:val="22"/>
        </w:rPr>
        <w:t>jest d</w:t>
      </w:r>
      <w:r w:rsidRPr="0045348E">
        <w:rPr>
          <w:rFonts w:ascii="Calibri" w:hAnsi="Calibri" w:cs="Calibri"/>
          <w:sz w:val="22"/>
        </w:rPr>
        <w:t xml:space="preserve">ostarczenie licencji na oprogramowanie klasy Business </w:t>
      </w:r>
      <w:proofErr w:type="spellStart"/>
      <w:r w:rsidRPr="0045348E">
        <w:rPr>
          <w:rFonts w:ascii="Calibri" w:hAnsi="Calibri" w:cs="Calibri"/>
          <w:sz w:val="22"/>
        </w:rPr>
        <w:t>Intelligence</w:t>
      </w:r>
      <w:proofErr w:type="spellEnd"/>
      <w:r w:rsidRPr="0045348E">
        <w:rPr>
          <w:rFonts w:ascii="Calibri" w:hAnsi="Calibri" w:cs="Calibri"/>
          <w:sz w:val="22"/>
        </w:rPr>
        <w:t>, zwanego dalej „BI”, w modelu subskrypcji na 2 lata.</w:t>
      </w:r>
    </w:p>
    <w:p w14:paraId="367CD1B8" w14:textId="77777777" w:rsidR="00155B2E" w:rsidRPr="0045348E" w:rsidRDefault="00155B2E" w:rsidP="00155B2E">
      <w:pPr>
        <w:widowControl w:val="0"/>
        <w:numPr>
          <w:ilvl w:val="0"/>
          <w:numId w:val="65"/>
        </w:numPr>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Usługa instalacji i konfiguracji oprogramowania BI, o którym mowa w ust. 1 na środowisku serwerowym Zamawiającego wraz z przygotowaniem dokumentacji powdrożeniowej.</w:t>
      </w:r>
    </w:p>
    <w:p w14:paraId="6D864945" w14:textId="77777777" w:rsidR="00155B2E" w:rsidRPr="0045348E" w:rsidRDefault="00155B2E" w:rsidP="00155B2E">
      <w:pPr>
        <w:widowControl w:val="0"/>
        <w:numPr>
          <w:ilvl w:val="0"/>
          <w:numId w:val="65"/>
        </w:numPr>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Szkolenie pracowników Zamawiającego z obsługi oprogramowania BI, o którym mowa w ust. 1.</w:t>
      </w:r>
    </w:p>
    <w:p w14:paraId="53B5DC91" w14:textId="77777777" w:rsidR="00155B2E" w:rsidRPr="001C70A3" w:rsidRDefault="00155B2E" w:rsidP="00155B2E">
      <w:pPr>
        <w:widowControl w:val="0"/>
        <w:numPr>
          <w:ilvl w:val="0"/>
          <w:numId w:val="65"/>
        </w:numPr>
        <w:autoSpaceDE w:val="0"/>
        <w:autoSpaceDN w:val="0"/>
        <w:adjustRightInd w:val="0"/>
        <w:spacing w:line="240" w:lineRule="auto"/>
        <w:ind w:left="426" w:hanging="426"/>
        <w:rPr>
          <w:rFonts w:ascii="Calibri" w:hAnsi="Calibri" w:cs="Calibri"/>
          <w:sz w:val="22"/>
        </w:rPr>
      </w:pPr>
      <w:r w:rsidRPr="001C70A3">
        <w:rPr>
          <w:rFonts w:ascii="Calibri" w:hAnsi="Calibri" w:cs="Calibri"/>
          <w:sz w:val="22"/>
        </w:rPr>
        <w:t xml:space="preserve">Zapewnienie przez Wykonawcę usługi wsparcia </w:t>
      </w:r>
      <w:r w:rsidRPr="00A8428E">
        <w:rPr>
          <w:rFonts w:ascii="Calibri" w:hAnsi="Calibri" w:cs="Calibri"/>
          <w:sz w:val="22"/>
        </w:rPr>
        <w:t>oprogramowania BI</w:t>
      </w:r>
      <w:r>
        <w:rPr>
          <w:rFonts w:ascii="Calibri" w:hAnsi="Calibri" w:cs="Calibri"/>
          <w:sz w:val="22"/>
        </w:rPr>
        <w:t xml:space="preserve"> przez okres wskazany w ust. 1. </w:t>
      </w:r>
    </w:p>
    <w:p w14:paraId="02DB944D" w14:textId="77777777" w:rsidR="00155B2E" w:rsidRPr="0045348E" w:rsidRDefault="00155B2E" w:rsidP="00155B2E">
      <w:pPr>
        <w:widowControl w:val="0"/>
        <w:numPr>
          <w:ilvl w:val="0"/>
          <w:numId w:val="65"/>
        </w:numPr>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Szczegółowy opis przedmiotu zamówienia stanowi Załącznik nr 1 do niniejszej Umowy.</w:t>
      </w:r>
    </w:p>
    <w:p w14:paraId="3CD4F77C" w14:textId="77777777" w:rsidR="00155B2E" w:rsidRPr="0045348E" w:rsidRDefault="00155B2E" w:rsidP="00155B2E">
      <w:pPr>
        <w:shd w:val="clear" w:color="auto" w:fill="FFFFFF"/>
        <w:ind w:right="6"/>
        <w:jc w:val="center"/>
        <w:rPr>
          <w:rFonts w:ascii="Calibri" w:hAnsi="Calibri" w:cs="Calibri"/>
          <w:b/>
          <w:sz w:val="22"/>
        </w:rPr>
      </w:pPr>
      <w:bookmarkStart w:id="8" w:name="_Toc255898637"/>
    </w:p>
    <w:p w14:paraId="51271BA7" w14:textId="2FC8F087" w:rsidR="00155B2E" w:rsidRPr="003466FF" w:rsidRDefault="00155B2E" w:rsidP="00F84E78">
      <w:pPr>
        <w:shd w:val="clear" w:color="auto" w:fill="FFFFFF"/>
        <w:ind w:right="6" w:firstLine="0"/>
        <w:jc w:val="center"/>
        <w:rPr>
          <w:rFonts w:ascii="Calibri" w:hAnsi="Calibri" w:cs="Calibri"/>
          <w:b/>
          <w:bCs/>
          <w:sz w:val="22"/>
        </w:rPr>
      </w:pPr>
      <w:r w:rsidRPr="003466FF">
        <w:rPr>
          <w:rFonts w:ascii="Calibri" w:hAnsi="Calibri" w:cs="Calibri"/>
          <w:b/>
          <w:sz w:val="22"/>
        </w:rPr>
        <w:t xml:space="preserve">§ </w:t>
      </w:r>
      <w:r>
        <w:rPr>
          <w:rFonts w:ascii="Calibri" w:hAnsi="Calibri" w:cs="Calibri"/>
          <w:b/>
          <w:sz w:val="22"/>
        </w:rPr>
        <w:t>2</w:t>
      </w:r>
      <w:r w:rsidRPr="003466FF">
        <w:rPr>
          <w:rFonts w:ascii="Calibri" w:hAnsi="Calibri" w:cs="Calibri"/>
          <w:b/>
          <w:sz w:val="22"/>
        </w:rPr>
        <w:t xml:space="preserve">.  </w:t>
      </w:r>
    </w:p>
    <w:p w14:paraId="645CAAB6" w14:textId="77777777" w:rsidR="00155B2E" w:rsidRPr="003466FF" w:rsidRDefault="00155B2E" w:rsidP="00155B2E">
      <w:pPr>
        <w:pStyle w:val="Akapitzlist"/>
        <w:widowControl w:val="0"/>
        <w:numPr>
          <w:ilvl w:val="6"/>
          <w:numId w:val="69"/>
        </w:numPr>
        <w:suppressAutoHyphens/>
        <w:autoSpaceDE w:val="0"/>
        <w:autoSpaceDN w:val="0"/>
        <w:adjustRightInd w:val="0"/>
        <w:ind w:left="426" w:hanging="426"/>
        <w:rPr>
          <w:rFonts w:ascii="Calibri" w:hAnsi="Calibri" w:cs="Calibri"/>
          <w:sz w:val="22"/>
          <w:szCs w:val="22"/>
        </w:rPr>
      </w:pPr>
      <w:r w:rsidRPr="003466FF">
        <w:rPr>
          <w:rFonts w:ascii="Calibri" w:hAnsi="Calibri" w:cs="Calibri"/>
          <w:sz w:val="22"/>
          <w:szCs w:val="22"/>
        </w:rPr>
        <w:t xml:space="preserve">Przedmiot Umowy Wykonawca zrealizuje w terminie ………………………………... </w:t>
      </w:r>
    </w:p>
    <w:p w14:paraId="520DE82D" w14:textId="77777777" w:rsidR="00155B2E" w:rsidRPr="003466FF" w:rsidRDefault="00155B2E" w:rsidP="00155B2E">
      <w:pPr>
        <w:pStyle w:val="Akapitzlist"/>
        <w:widowControl w:val="0"/>
        <w:numPr>
          <w:ilvl w:val="6"/>
          <w:numId w:val="69"/>
        </w:numPr>
        <w:suppressAutoHyphens/>
        <w:autoSpaceDE w:val="0"/>
        <w:autoSpaceDN w:val="0"/>
        <w:adjustRightInd w:val="0"/>
        <w:ind w:left="426" w:hanging="426"/>
        <w:rPr>
          <w:rFonts w:ascii="Calibri" w:hAnsi="Calibri" w:cs="Calibri"/>
          <w:sz w:val="22"/>
          <w:szCs w:val="22"/>
        </w:rPr>
      </w:pPr>
      <w:r w:rsidRPr="003466FF">
        <w:rPr>
          <w:rFonts w:ascii="Calibri" w:hAnsi="Calibri" w:cs="Calibri"/>
          <w:sz w:val="22"/>
          <w:szCs w:val="22"/>
        </w:rPr>
        <w:t>Termin realizacji Umowy, o którym mowa w ust. 1, zostanie dotrzymany, gdy w tym terminie zostanie podpisany z wynikiem pozytywnym przez przedstawicieli Wykonawcy i Zamawiającego, wskazanych w § 5 ust. 5 Umowy, protokół odbioru, którego wzór zawiera Załącznik nr 2 do Umowy.</w:t>
      </w:r>
    </w:p>
    <w:p w14:paraId="222C2C2A" w14:textId="59017443"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lastRenderedPageBreak/>
        <w:t xml:space="preserve">§ 3.  </w:t>
      </w:r>
      <w:bookmarkEnd w:id="8"/>
    </w:p>
    <w:p w14:paraId="13A70E38" w14:textId="77777777" w:rsidR="00155B2E" w:rsidRPr="0045348E" w:rsidRDefault="00155B2E" w:rsidP="00155B2E">
      <w:pPr>
        <w:pStyle w:val="Default"/>
        <w:numPr>
          <w:ilvl w:val="2"/>
          <w:numId w:val="65"/>
        </w:numPr>
        <w:ind w:left="426" w:hanging="426"/>
        <w:rPr>
          <w:rFonts w:ascii="Calibri" w:hAnsi="Calibri" w:cs="Calibri"/>
          <w:color w:val="auto"/>
          <w:sz w:val="22"/>
          <w:szCs w:val="22"/>
        </w:rPr>
      </w:pPr>
      <w:r w:rsidRPr="0045348E">
        <w:rPr>
          <w:rFonts w:ascii="Calibri" w:hAnsi="Calibri" w:cs="Calibri"/>
          <w:color w:val="auto"/>
          <w:sz w:val="22"/>
          <w:szCs w:val="22"/>
        </w:rPr>
        <w:t>Za wykonanie przedmiotu Umowy Wykonawca otrzyma wynagrodzenie, określone na podstawie Formularza ofertowego Wykonawcy, stanowiącego Załącznik nr 2 do Umowy, w łącznej maksymalnej kwocie:</w:t>
      </w:r>
    </w:p>
    <w:p w14:paraId="0AD92E59" w14:textId="77777777" w:rsidR="00155B2E" w:rsidRPr="0045348E" w:rsidRDefault="00155B2E" w:rsidP="00155B2E">
      <w:pPr>
        <w:pStyle w:val="Default"/>
        <w:ind w:left="426"/>
        <w:rPr>
          <w:rFonts w:ascii="Calibri" w:hAnsi="Calibri" w:cs="Calibri"/>
          <w:color w:val="auto"/>
          <w:sz w:val="22"/>
          <w:szCs w:val="22"/>
        </w:rPr>
      </w:pPr>
      <w:r w:rsidRPr="0045348E">
        <w:rPr>
          <w:rFonts w:ascii="Calibri" w:hAnsi="Calibri" w:cs="Calibri"/>
          <w:color w:val="auto"/>
          <w:sz w:val="22"/>
          <w:szCs w:val="22"/>
        </w:rPr>
        <w:t xml:space="preserve">netto ………………………. zł (słownie: …………………………) </w:t>
      </w:r>
    </w:p>
    <w:p w14:paraId="48D3C20E" w14:textId="77777777" w:rsidR="00155B2E" w:rsidRPr="0045348E" w:rsidRDefault="00155B2E" w:rsidP="00155B2E">
      <w:pPr>
        <w:pStyle w:val="Default"/>
        <w:ind w:left="426"/>
        <w:rPr>
          <w:rFonts w:ascii="Calibri" w:hAnsi="Calibri" w:cs="Calibri"/>
          <w:color w:val="auto"/>
          <w:sz w:val="22"/>
          <w:szCs w:val="22"/>
        </w:rPr>
      </w:pPr>
      <w:r w:rsidRPr="0045348E">
        <w:rPr>
          <w:rFonts w:ascii="Calibri" w:hAnsi="Calibri" w:cs="Calibri"/>
          <w:color w:val="auto"/>
          <w:sz w:val="22"/>
          <w:szCs w:val="22"/>
        </w:rPr>
        <w:t>podatek VAT ……………... zł (słownie:…………………………..)</w:t>
      </w:r>
    </w:p>
    <w:p w14:paraId="7EC875FD" w14:textId="77777777" w:rsidR="00155B2E" w:rsidRPr="0045348E" w:rsidRDefault="00155B2E" w:rsidP="00155B2E">
      <w:pPr>
        <w:pStyle w:val="Default"/>
        <w:ind w:left="426"/>
        <w:rPr>
          <w:rFonts w:ascii="Calibri" w:hAnsi="Calibri" w:cs="Calibri"/>
          <w:color w:val="auto"/>
          <w:sz w:val="22"/>
          <w:szCs w:val="22"/>
        </w:rPr>
      </w:pPr>
      <w:r w:rsidRPr="0045348E">
        <w:rPr>
          <w:rFonts w:ascii="Calibri" w:hAnsi="Calibri" w:cs="Calibri"/>
          <w:color w:val="auto"/>
          <w:sz w:val="22"/>
          <w:szCs w:val="22"/>
        </w:rPr>
        <w:t>brutto ……………………... zł (słownie: …………………………..)</w:t>
      </w:r>
    </w:p>
    <w:p w14:paraId="6B63621E" w14:textId="77777777" w:rsidR="00155B2E" w:rsidRPr="002C14C9" w:rsidRDefault="00155B2E" w:rsidP="00155B2E">
      <w:pPr>
        <w:pStyle w:val="Default"/>
        <w:ind w:left="426"/>
        <w:rPr>
          <w:rFonts w:ascii="Calibri" w:hAnsi="Calibri" w:cs="Calibri"/>
          <w:color w:val="auto"/>
          <w:sz w:val="22"/>
          <w:szCs w:val="22"/>
        </w:rPr>
      </w:pPr>
      <w:r w:rsidRPr="002C14C9">
        <w:rPr>
          <w:rFonts w:ascii="Calibri" w:hAnsi="Calibri" w:cs="Calibri"/>
          <w:color w:val="auto"/>
          <w:sz w:val="22"/>
          <w:szCs w:val="22"/>
        </w:rPr>
        <w:t>w tym</w:t>
      </w:r>
      <w:r>
        <w:rPr>
          <w:rFonts w:ascii="Calibri" w:hAnsi="Calibri" w:cs="Calibri"/>
          <w:color w:val="auto"/>
          <w:sz w:val="22"/>
          <w:szCs w:val="22"/>
        </w:rPr>
        <w:t xml:space="preserve"> za</w:t>
      </w:r>
      <w:r w:rsidRPr="002C14C9">
        <w:rPr>
          <w:rFonts w:ascii="Calibri" w:hAnsi="Calibri" w:cs="Calibri"/>
          <w:color w:val="auto"/>
          <w:sz w:val="22"/>
          <w:szCs w:val="22"/>
        </w:rPr>
        <w:t>:</w:t>
      </w:r>
    </w:p>
    <w:p w14:paraId="5EB818CD" w14:textId="77777777" w:rsidR="00155B2E" w:rsidRPr="00A42612" w:rsidRDefault="00155B2E" w:rsidP="00155B2E">
      <w:pPr>
        <w:pStyle w:val="Default"/>
        <w:ind w:left="708"/>
        <w:rPr>
          <w:rFonts w:ascii="Calibri" w:hAnsi="Calibri" w:cs="Calibri"/>
          <w:sz w:val="22"/>
          <w:szCs w:val="22"/>
        </w:rPr>
      </w:pPr>
      <w:r w:rsidRPr="00A42612">
        <w:rPr>
          <w:rFonts w:ascii="Calibri" w:hAnsi="Calibri" w:cs="Calibri"/>
          <w:sz w:val="22"/>
          <w:szCs w:val="22"/>
        </w:rPr>
        <w:t xml:space="preserve">a) </w:t>
      </w:r>
      <w:r w:rsidRPr="00A42612">
        <w:rPr>
          <w:rFonts w:ascii="Calibri" w:hAnsi="Calibri" w:cs="Calibri"/>
          <w:sz w:val="22"/>
          <w:szCs w:val="22"/>
          <w:lang w:eastAsia="en-US"/>
        </w:rPr>
        <w:t>D</w:t>
      </w:r>
      <w:r w:rsidRPr="00A42612">
        <w:rPr>
          <w:rFonts w:ascii="Calibri" w:hAnsi="Calibri" w:cs="Calibri"/>
          <w:sz w:val="22"/>
          <w:szCs w:val="22"/>
        </w:rPr>
        <w:t>ostarczenie licencji na oprogramowanie BI</w:t>
      </w:r>
      <w:r>
        <w:rPr>
          <w:rFonts w:ascii="Calibri" w:hAnsi="Calibri" w:cs="Calibri"/>
          <w:sz w:val="22"/>
          <w:szCs w:val="22"/>
        </w:rPr>
        <w:t>:</w:t>
      </w:r>
    </w:p>
    <w:p w14:paraId="579C4CB5" w14:textId="77777777" w:rsidR="00155B2E" w:rsidRPr="002C14C9"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 xml:space="preserve">netto ………………………. zł (słownie: …………………………) </w:t>
      </w:r>
    </w:p>
    <w:p w14:paraId="2237AC99" w14:textId="77777777" w:rsidR="00155B2E" w:rsidRPr="002C14C9"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podatek VAT ……………... zł (słownie:…………………………..)</w:t>
      </w:r>
    </w:p>
    <w:p w14:paraId="4CE53230" w14:textId="77777777" w:rsidR="00155B2E" w:rsidRPr="00A42612"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brutto ……………………... zł (słownie: …………………………..)</w:t>
      </w:r>
      <w:r w:rsidRPr="00A42612">
        <w:rPr>
          <w:rFonts w:ascii="Calibri" w:hAnsi="Calibri" w:cs="Calibri"/>
          <w:color w:val="auto"/>
          <w:sz w:val="22"/>
          <w:szCs w:val="22"/>
        </w:rPr>
        <w:t>;</w:t>
      </w:r>
    </w:p>
    <w:p w14:paraId="0FC335A8" w14:textId="77777777" w:rsidR="00155B2E" w:rsidRPr="002C14C9" w:rsidRDefault="00155B2E" w:rsidP="00155B2E">
      <w:pPr>
        <w:pStyle w:val="Default"/>
        <w:ind w:left="708"/>
        <w:rPr>
          <w:rFonts w:ascii="Calibri" w:hAnsi="Calibri" w:cs="Calibri"/>
          <w:sz w:val="22"/>
          <w:szCs w:val="22"/>
        </w:rPr>
      </w:pPr>
    </w:p>
    <w:p w14:paraId="4EEE15D1" w14:textId="77777777" w:rsidR="00155B2E" w:rsidRDefault="00155B2E" w:rsidP="00155B2E">
      <w:pPr>
        <w:pStyle w:val="Default"/>
        <w:ind w:left="708"/>
        <w:rPr>
          <w:rFonts w:ascii="Calibri" w:hAnsi="Calibri" w:cs="Calibri"/>
          <w:sz w:val="22"/>
          <w:szCs w:val="22"/>
        </w:rPr>
      </w:pPr>
      <w:r w:rsidRPr="002C14C9">
        <w:rPr>
          <w:rFonts w:ascii="Calibri" w:hAnsi="Calibri" w:cs="Calibri"/>
          <w:sz w:val="22"/>
          <w:szCs w:val="22"/>
        </w:rPr>
        <w:t>b) Usługa instalacji i konfiguracji oprogramowania BI na środowisku serwerowym Zamawiającego wraz z przygotowaniem dokumentacji powdrożeniowej</w:t>
      </w:r>
      <w:r>
        <w:rPr>
          <w:rFonts w:ascii="Calibri" w:hAnsi="Calibri" w:cs="Calibri"/>
          <w:sz w:val="22"/>
          <w:szCs w:val="22"/>
        </w:rPr>
        <w:t>:</w:t>
      </w:r>
    </w:p>
    <w:p w14:paraId="1EC7DE13" w14:textId="77777777" w:rsidR="00155B2E" w:rsidRPr="002C14C9"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 xml:space="preserve">netto ………………………. zł (słownie: …………………………) </w:t>
      </w:r>
    </w:p>
    <w:p w14:paraId="749F4EFF" w14:textId="77777777" w:rsidR="00155B2E" w:rsidRPr="002C14C9"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podatek VAT ……………... zł (słownie:…………………………..)</w:t>
      </w:r>
    </w:p>
    <w:p w14:paraId="1EA69383" w14:textId="77777777" w:rsidR="00155B2E" w:rsidRPr="00A42612"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brutto ……………………... zł (słownie: …………………………..)</w:t>
      </w:r>
      <w:r w:rsidRPr="00A42612">
        <w:rPr>
          <w:rFonts w:ascii="Calibri" w:hAnsi="Calibri" w:cs="Calibri"/>
          <w:color w:val="auto"/>
          <w:sz w:val="22"/>
          <w:szCs w:val="22"/>
        </w:rPr>
        <w:t>;</w:t>
      </w:r>
    </w:p>
    <w:p w14:paraId="7775BA44" w14:textId="77777777" w:rsidR="00155B2E" w:rsidRPr="002C14C9" w:rsidRDefault="00155B2E" w:rsidP="00155B2E">
      <w:pPr>
        <w:pStyle w:val="Default"/>
        <w:ind w:left="708"/>
        <w:rPr>
          <w:rFonts w:ascii="Calibri" w:hAnsi="Calibri" w:cs="Calibri"/>
          <w:color w:val="auto"/>
          <w:sz w:val="22"/>
          <w:szCs w:val="22"/>
        </w:rPr>
      </w:pPr>
    </w:p>
    <w:p w14:paraId="7A77ACF3" w14:textId="77777777" w:rsidR="00155B2E" w:rsidRPr="002C14C9" w:rsidRDefault="00155B2E" w:rsidP="00155B2E">
      <w:pPr>
        <w:pStyle w:val="Default"/>
        <w:ind w:left="708"/>
        <w:rPr>
          <w:rFonts w:ascii="Calibri" w:hAnsi="Calibri" w:cs="Calibri"/>
          <w:sz w:val="22"/>
          <w:szCs w:val="22"/>
        </w:rPr>
      </w:pPr>
      <w:r w:rsidRPr="002C14C9">
        <w:rPr>
          <w:rFonts w:ascii="Calibri" w:hAnsi="Calibri" w:cs="Calibri"/>
          <w:color w:val="auto"/>
          <w:sz w:val="22"/>
          <w:szCs w:val="22"/>
        </w:rPr>
        <w:t xml:space="preserve">c) </w:t>
      </w:r>
      <w:r w:rsidRPr="002C14C9">
        <w:rPr>
          <w:rFonts w:ascii="Calibri" w:hAnsi="Calibri" w:cs="Calibri"/>
          <w:sz w:val="22"/>
          <w:szCs w:val="22"/>
        </w:rPr>
        <w:t xml:space="preserve"> Szkolenie pracowników Zamawiającego z obsługi oprogramowania BI</w:t>
      </w:r>
      <w:r>
        <w:rPr>
          <w:rFonts w:ascii="Calibri" w:hAnsi="Calibri" w:cs="Calibri"/>
          <w:sz w:val="22"/>
          <w:szCs w:val="22"/>
        </w:rPr>
        <w:t>:</w:t>
      </w:r>
    </w:p>
    <w:p w14:paraId="5C32D5FE" w14:textId="77777777" w:rsidR="00155B2E" w:rsidRPr="002C14C9"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 xml:space="preserve">netto ………………………. zł (słownie: …………………………) </w:t>
      </w:r>
    </w:p>
    <w:p w14:paraId="25486AE2" w14:textId="77777777" w:rsidR="00155B2E" w:rsidRPr="002C14C9"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podatek VAT ……………... zł (słownie:…………………………..)</w:t>
      </w:r>
    </w:p>
    <w:p w14:paraId="6639325F" w14:textId="77777777" w:rsidR="00155B2E" w:rsidRDefault="00155B2E" w:rsidP="00155B2E">
      <w:pPr>
        <w:pStyle w:val="Default"/>
        <w:ind w:left="708"/>
        <w:rPr>
          <w:rFonts w:ascii="Calibri" w:hAnsi="Calibri" w:cs="Calibri"/>
          <w:color w:val="auto"/>
          <w:sz w:val="22"/>
          <w:szCs w:val="22"/>
        </w:rPr>
      </w:pPr>
      <w:r w:rsidRPr="002C14C9">
        <w:rPr>
          <w:rFonts w:ascii="Calibri" w:hAnsi="Calibri" w:cs="Calibri"/>
          <w:color w:val="auto"/>
          <w:sz w:val="22"/>
          <w:szCs w:val="22"/>
        </w:rPr>
        <w:t>brutto ……………………... zł (słownie: …………………………..)</w:t>
      </w:r>
      <w:r>
        <w:rPr>
          <w:rFonts w:ascii="Calibri" w:hAnsi="Calibri" w:cs="Calibri"/>
          <w:color w:val="auto"/>
          <w:sz w:val="22"/>
          <w:szCs w:val="22"/>
        </w:rPr>
        <w:t>.</w:t>
      </w:r>
    </w:p>
    <w:p w14:paraId="3B4E5149" w14:textId="77777777" w:rsidR="00155B2E" w:rsidRPr="0045348E" w:rsidRDefault="00155B2E" w:rsidP="00155B2E">
      <w:pPr>
        <w:pStyle w:val="Default"/>
        <w:ind w:left="426"/>
        <w:rPr>
          <w:rFonts w:ascii="Calibri" w:hAnsi="Calibri" w:cs="Calibri"/>
          <w:color w:val="auto"/>
          <w:sz w:val="22"/>
          <w:szCs w:val="22"/>
        </w:rPr>
      </w:pPr>
    </w:p>
    <w:p w14:paraId="46913124" w14:textId="77777777" w:rsidR="00155B2E" w:rsidRPr="0045348E" w:rsidRDefault="00155B2E" w:rsidP="00155B2E">
      <w:pPr>
        <w:pStyle w:val="Default"/>
        <w:ind w:left="426"/>
        <w:rPr>
          <w:rFonts w:ascii="Calibri" w:hAnsi="Calibri" w:cs="Calibri"/>
          <w:color w:val="auto"/>
          <w:sz w:val="22"/>
          <w:szCs w:val="22"/>
        </w:rPr>
      </w:pPr>
      <w:r>
        <w:rPr>
          <w:rFonts w:ascii="Calibri" w:hAnsi="Calibri" w:cs="Calibri"/>
          <w:color w:val="auto"/>
          <w:sz w:val="22"/>
          <w:szCs w:val="22"/>
        </w:rPr>
        <w:t xml:space="preserve">2. </w:t>
      </w:r>
      <w:r w:rsidRPr="0045348E">
        <w:rPr>
          <w:rFonts w:ascii="Calibri" w:hAnsi="Calibri" w:cs="Calibri"/>
          <w:color w:val="auto"/>
          <w:sz w:val="22"/>
          <w:szCs w:val="22"/>
        </w:rPr>
        <w:t xml:space="preserve">Wynagrodzenie, o którym mowa w </w:t>
      </w:r>
      <w:r w:rsidRPr="00181148">
        <w:rPr>
          <w:rFonts w:ascii="Calibri" w:hAnsi="Calibri" w:cs="Calibri"/>
          <w:sz w:val="22"/>
          <w:szCs w:val="22"/>
        </w:rPr>
        <w:t>§</w:t>
      </w:r>
      <w:r w:rsidRPr="0045348E">
        <w:rPr>
          <w:rFonts w:ascii="Calibri" w:hAnsi="Calibri" w:cs="Calibri"/>
          <w:color w:val="auto"/>
          <w:sz w:val="22"/>
          <w:szCs w:val="22"/>
        </w:rPr>
        <w:t xml:space="preserve"> 1, obejmuje wszelkie koszty związane z wykonaniem przedmiotu Umowy.</w:t>
      </w:r>
    </w:p>
    <w:p w14:paraId="4B1700D4" w14:textId="77777777" w:rsidR="00155B2E" w:rsidRPr="0045348E" w:rsidRDefault="00155B2E" w:rsidP="00155B2E">
      <w:pPr>
        <w:shd w:val="clear" w:color="auto" w:fill="FFFFFF"/>
        <w:ind w:right="6"/>
        <w:jc w:val="center"/>
        <w:rPr>
          <w:rFonts w:ascii="Calibri" w:hAnsi="Calibri" w:cs="Calibri"/>
          <w:b/>
          <w:sz w:val="22"/>
        </w:rPr>
      </w:pPr>
    </w:p>
    <w:p w14:paraId="4C879B2F" w14:textId="0077AE73"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t xml:space="preserve">§ 4.  </w:t>
      </w:r>
    </w:p>
    <w:p w14:paraId="09592F92" w14:textId="77777777" w:rsidR="00155B2E" w:rsidRPr="007A16EF" w:rsidRDefault="00155B2E" w:rsidP="00155B2E">
      <w:pPr>
        <w:widowControl w:val="0"/>
        <w:numPr>
          <w:ilvl w:val="0"/>
          <w:numId w:val="70"/>
        </w:numPr>
        <w:autoSpaceDE w:val="0"/>
        <w:autoSpaceDN w:val="0"/>
        <w:adjustRightInd w:val="0"/>
        <w:spacing w:line="252" w:lineRule="auto"/>
        <w:rPr>
          <w:rFonts w:ascii="Calibri" w:hAnsi="Calibri"/>
          <w:bCs/>
          <w:sz w:val="22"/>
        </w:rPr>
      </w:pPr>
      <w:r w:rsidRPr="007A16EF">
        <w:rPr>
          <w:rFonts w:ascii="Calibri" w:hAnsi="Calibri"/>
          <w:bCs/>
          <w:sz w:val="22"/>
        </w:rPr>
        <w:t xml:space="preserve">Zapłata kwoty, o której mowa w </w:t>
      </w:r>
      <w:r w:rsidRPr="00461DE1">
        <w:rPr>
          <w:rFonts w:ascii="Calibri" w:hAnsi="Calibri" w:cs="Calibri"/>
          <w:sz w:val="22"/>
        </w:rPr>
        <w:t xml:space="preserve">§ </w:t>
      </w:r>
      <w:r>
        <w:rPr>
          <w:rFonts w:ascii="Calibri" w:hAnsi="Calibri" w:cs="Calibri"/>
          <w:sz w:val="22"/>
        </w:rPr>
        <w:t>3</w:t>
      </w:r>
      <w:r>
        <w:rPr>
          <w:rFonts w:ascii="Calibri" w:hAnsi="Calibri" w:cs="Calibri"/>
          <w:b/>
          <w:sz w:val="22"/>
        </w:rPr>
        <w:t xml:space="preserve"> </w:t>
      </w:r>
      <w:r w:rsidRPr="007A16EF">
        <w:rPr>
          <w:rFonts w:ascii="Calibri" w:hAnsi="Calibri"/>
          <w:bCs/>
          <w:sz w:val="22"/>
        </w:rPr>
        <w:t xml:space="preserve">ust. 1 nastąpi w terminie 21 (dwudziestu jeden) dni od daty otrzymania przez Zamawiającego poprawnie wystawionej faktury, do której dołączona będzie kopia protokołu odbioru podpisana przez Strony umowy, przelewem na rachunek bankowy Wykonawcy </w:t>
      </w:r>
      <w:r>
        <w:rPr>
          <w:rFonts w:ascii="Calibri" w:hAnsi="Calibri"/>
          <w:bCs/>
          <w:sz w:val="22"/>
        </w:rPr>
        <w:t>nr …………………………………………………..</w:t>
      </w:r>
      <w:r w:rsidRPr="007A16EF">
        <w:rPr>
          <w:rFonts w:ascii="Calibri" w:hAnsi="Calibri"/>
          <w:bCs/>
          <w:sz w:val="22"/>
        </w:rPr>
        <w:t>.</w:t>
      </w:r>
    </w:p>
    <w:p w14:paraId="3D82B12E" w14:textId="77777777" w:rsidR="00155B2E" w:rsidRPr="007A7F93" w:rsidRDefault="00155B2E" w:rsidP="00155B2E">
      <w:pPr>
        <w:widowControl w:val="0"/>
        <w:numPr>
          <w:ilvl w:val="0"/>
          <w:numId w:val="70"/>
        </w:numPr>
        <w:autoSpaceDE w:val="0"/>
        <w:autoSpaceDN w:val="0"/>
        <w:adjustRightInd w:val="0"/>
        <w:spacing w:line="252" w:lineRule="auto"/>
        <w:rPr>
          <w:rFonts w:ascii="Calibri" w:hAnsi="Calibri"/>
          <w:bCs/>
          <w:sz w:val="22"/>
        </w:rPr>
      </w:pPr>
      <w:r>
        <w:rPr>
          <w:rFonts w:ascii="Calibri" w:hAnsi="Calibri"/>
          <w:bCs/>
          <w:sz w:val="22"/>
        </w:rPr>
        <w:t>Fakturę</w:t>
      </w:r>
      <w:r w:rsidRPr="007A7F93">
        <w:rPr>
          <w:rFonts w:ascii="Calibri" w:hAnsi="Calibri"/>
          <w:bCs/>
          <w:sz w:val="22"/>
        </w:rPr>
        <w:t xml:space="preserve"> VAT należy wystawić i dostarczyć w formie pisemnej lub elektronicznej. W przypadku faktury pisemnej na adres: </w:t>
      </w:r>
      <w:r>
        <w:rPr>
          <w:rFonts w:ascii="Calibri" w:hAnsi="Calibri"/>
          <w:bCs/>
          <w:sz w:val="22"/>
        </w:rPr>
        <w:t>(01-211 Warszawa, ul. Giełdowa 7/9), natomiast</w:t>
      </w:r>
      <w:r w:rsidRPr="007A7F93">
        <w:rPr>
          <w:rFonts w:ascii="Calibri" w:hAnsi="Calibri"/>
          <w:bCs/>
          <w:sz w:val="22"/>
        </w:rPr>
        <w:t xml:space="preserve"> w przypadku</w:t>
      </w:r>
      <w:r>
        <w:rPr>
          <w:rFonts w:ascii="Calibri" w:hAnsi="Calibri"/>
          <w:bCs/>
          <w:sz w:val="22"/>
        </w:rPr>
        <w:t xml:space="preserve"> faktury </w:t>
      </w:r>
      <w:r w:rsidRPr="000D2A85">
        <w:rPr>
          <w:rFonts w:ascii="Calibri" w:hAnsi="Calibri" w:cs="Calibri"/>
          <w:bCs/>
          <w:sz w:val="22"/>
        </w:rPr>
        <w:t>elektronicznej z adresu Wykonawcy (</w:t>
      </w:r>
      <w:r>
        <w:rPr>
          <w:rFonts w:ascii="Calibri" w:hAnsi="Calibri" w:cs="Calibri"/>
          <w:bCs/>
          <w:sz w:val="22"/>
        </w:rPr>
        <w:t>………………………………………</w:t>
      </w:r>
      <w:r w:rsidRPr="000D2A85">
        <w:rPr>
          <w:rFonts w:ascii="Calibri" w:hAnsi="Calibri" w:cs="Calibri"/>
          <w:sz w:val="22"/>
        </w:rPr>
        <w:t>)</w:t>
      </w:r>
      <w:r w:rsidRPr="000D2A85">
        <w:rPr>
          <w:rFonts w:ascii="Calibri" w:hAnsi="Calibri" w:cs="Calibri"/>
          <w:bCs/>
          <w:sz w:val="22"/>
        </w:rPr>
        <w:t xml:space="preserve"> na adres Zamawiającego:</w:t>
      </w:r>
      <w:r w:rsidRPr="007A7F93">
        <w:rPr>
          <w:rFonts w:ascii="Calibri" w:hAnsi="Calibri"/>
          <w:bCs/>
          <w:sz w:val="22"/>
        </w:rPr>
        <w:t xml:space="preserve"> </w:t>
      </w:r>
      <w:r w:rsidRPr="006F29DD">
        <w:rPr>
          <w:rFonts w:ascii="Calibri" w:hAnsi="Calibri"/>
          <w:bCs/>
          <w:sz w:val="22"/>
        </w:rPr>
        <w:t>(sekretariat.bi@uke.gov.pl).</w:t>
      </w:r>
      <w:r w:rsidRPr="007A7F93">
        <w:rPr>
          <w:rFonts w:ascii="Calibri" w:hAnsi="Calibri"/>
          <w:bCs/>
          <w:sz w:val="22"/>
        </w:rPr>
        <w:t xml:space="preserve"> </w:t>
      </w:r>
    </w:p>
    <w:p w14:paraId="59D413F1" w14:textId="77777777" w:rsidR="00155B2E" w:rsidRPr="007A7F93" w:rsidRDefault="00155B2E" w:rsidP="00155B2E">
      <w:pPr>
        <w:widowControl w:val="0"/>
        <w:numPr>
          <w:ilvl w:val="0"/>
          <w:numId w:val="70"/>
        </w:numPr>
        <w:autoSpaceDE w:val="0"/>
        <w:autoSpaceDN w:val="0"/>
        <w:adjustRightInd w:val="0"/>
        <w:spacing w:line="252" w:lineRule="auto"/>
        <w:rPr>
          <w:rFonts w:ascii="Calibri" w:hAnsi="Calibri"/>
          <w:bCs/>
          <w:sz w:val="22"/>
        </w:rPr>
      </w:pPr>
      <w:r w:rsidRPr="007A7F93">
        <w:rPr>
          <w:rFonts w:ascii="Calibri" w:hAnsi="Calibri"/>
          <w:bCs/>
          <w:sz w:val="22"/>
        </w:rPr>
        <w:t>W przypadku dostarczenia przez Wykonawcę faktur</w:t>
      </w:r>
      <w:r>
        <w:rPr>
          <w:rFonts w:ascii="Calibri" w:hAnsi="Calibri"/>
          <w:bCs/>
          <w:sz w:val="22"/>
        </w:rPr>
        <w:t>y</w:t>
      </w:r>
      <w:r w:rsidRPr="007A7F93">
        <w:rPr>
          <w:rFonts w:ascii="Calibri" w:hAnsi="Calibri"/>
          <w:bCs/>
          <w:sz w:val="22"/>
        </w:rPr>
        <w:t xml:space="preserve"> w formie elektronicznej na inny adres e-mail lub z innego adresu e-mail niż wskazany powyżej w ust. </w:t>
      </w:r>
      <w:r>
        <w:rPr>
          <w:rFonts w:ascii="Calibri" w:hAnsi="Calibri"/>
          <w:bCs/>
          <w:sz w:val="22"/>
        </w:rPr>
        <w:t>2</w:t>
      </w:r>
      <w:r w:rsidRPr="007A7F93">
        <w:rPr>
          <w:rFonts w:ascii="Calibri" w:hAnsi="Calibri"/>
          <w:bCs/>
          <w:sz w:val="22"/>
        </w:rPr>
        <w:t xml:space="preserve"> taką fakturę uznaje się za niedostarczoną.</w:t>
      </w:r>
    </w:p>
    <w:p w14:paraId="380DE369" w14:textId="77777777" w:rsidR="00155B2E" w:rsidRPr="007A7F93" w:rsidRDefault="00155B2E" w:rsidP="00155B2E">
      <w:pPr>
        <w:widowControl w:val="0"/>
        <w:numPr>
          <w:ilvl w:val="0"/>
          <w:numId w:val="70"/>
        </w:numPr>
        <w:autoSpaceDE w:val="0"/>
        <w:autoSpaceDN w:val="0"/>
        <w:adjustRightInd w:val="0"/>
        <w:spacing w:line="252" w:lineRule="auto"/>
        <w:rPr>
          <w:rFonts w:ascii="Calibri" w:hAnsi="Calibri"/>
          <w:bCs/>
          <w:sz w:val="22"/>
        </w:rPr>
      </w:pPr>
      <w:r w:rsidRPr="007A7F93">
        <w:rPr>
          <w:rFonts w:ascii="Calibri" w:hAnsi="Calibri"/>
          <w:bCs/>
          <w:sz w:val="22"/>
        </w:rPr>
        <w:t>Na faktur</w:t>
      </w:r>
      <w:r>
        <w:rPr>
          <w:rFonts w:ascii="Calibri" w:hAnsi="Calibri"/>
          <w:bCs/>
          <w:sz w:val="22"/>
        </w:rPr>
        <w:t>ze</w:t>
      </w:r>
      <w:r w:rsidRPr="007A7F93">
        <w:rPr>
          <w:rFonts w:ascii="Calibri" w:hAnsi="Calibri"/>
          <w:bCs/>
          <w:sz w:val="22"/>
        </w:rPr>
        <w:t xml:space="preserve"> należy umieścić numer identyfikacji podatkowej Zamawiającego: 527-23-67-496 oraz informację, że </w:t>
      </w:r>
      <w:r>
        <w:rPr>
          <w:rFonts w:ascii="Calibri" w:hAnsi="Calibri"/>
          <w:bCs/>
          <w:sz w:val="22"/>
        </w:rPr>
        <w:t>dostawa realizowane</w:t>
      </w:r>
      <w:r w:rsidRPr="007A7F93">
        <w:rPr>
          <w:rFonts w:ascii="Calibri" w:hAnsi="Calibri"/>
          <w:bCs/>
          <w:sz w:val="22"/>
        </w:rPr>
        <w:t xml:space="preserve"> jest na podstawie Umowy wraz ze wskazaniem jej numeru.</w:t>
      </w:r>
    </w:p>
    <w:p w14:paraId="07DA0B57" w14:textId="77777777" w:rsidR="00155B2E" w:rsidRPr="00A954B4" w:rsidRDefault="00155B2E" w:rsidP="00155B2E">
      <w:pPr>
        <w:numPr>
          <w:ilvl w:val="0"/>
          <w:numId w:val="70"/>
        </w:numPr>
        <w:autoSpaceDE w:val="0"/>
        <w:autoSpaceDN w:val="0"/>
        <w:adjustRightInd w:val="0"/>
        <w:spacing w:line="240" w:lineRule="auto"/>
        <w:rPr>
          <w:rFonts w:ascii="Calibri" w:eastAsia="SimSun" w:hAnsi="Calibri" w:cs="Calibri"/>
          <w:sz w:val="22"/>
          <w:lang w:val="x-none" w:eastAsia="zh-CN"/>
        </w:rPr>
      </w:pPr>
      <w:r w:rsidRPr="00A954B4">
        <w:rPr>
          <w:rFonts w:ascii="Calibri" w:eastAsia="SimSun" w:hAnsi="Calibri" w:cs="Calibri"/>
          <w:sz w:val="22"/>
          <w:lang w:eastAsia="zh-CN"/>
        </w:rPr>
        <w:t>Faktura VAT zawierać będzie w szczególności: numer umowy, kwotę netto, kwotę podatku VAT, wartość brutto.</w:t>
      </w:r>
    </w:p>
    <w:p w14:paraId="52F1B410" w14:textId="77777777" w:rsidR="00155B2E" w:rsidRDefault="00155B2E" w:rsidP="00155B2E">
      <w:pPr>
        <w:numPr>
          <w:ilvl w:val="0"/>
          <w:numId w:val="70"/>
        </w:numPr>
        <w:autoSpaceDE w:val="0"/>
        <w:autoSpaceDN w:val="0"/>
        <w:adjustRightInd w:val="0"/>
        <w:spacing w:line="240" w:lineRule="auto"/>
        <w:rPr>
          <w:rFonts w:ascii="Calibri" w:eastAsia="SimSun" w:hAnsi="Calibri" w:cs="Calibri"/>
          <w:sz w:val="22"/>
          <w:lang w:val="x-none" w:eastAsia="zh-CN"/>
        </w:rPr>
      </w:pPr>
      <w:r w:rsidRPr="00A954B4">
        <w:rPr>
          <w:rFonts w:ascii="Calibri" w:eastAsia="SimSun" w:hAnsi="Calibri" w:cs="Calibri"/>
          <w:sz w:val="22"/>
          <w:lang w:val="x-none" w:eastAsia="zh-CN"/>
        </w:rPr>
        <w:t>Przedmiot zamówienia sfinansowany zostanie ze środków przewidzianych w budżecie Programu Operacyjnego Polska Cyfrowa 2014-2020, w ramach projektu nr POPC.04.01.01-00-0041/20 „Rozbudowa Systemu Punktu Informacyjnego ds. Telekomunikacji etap II” dofinansowanego ze środków Pomocy Technicznej Programu Operacyjnego Polska Cyfrowa 2014-2020.</w:t>
      </w:r>
    </w:p>
    <w:p w14:paraId="1D95B124" w14:textId="77777777" w:rsidR="00155B2E" w:rsidRPr="007A7F93" w:rsidRDefault="00155B2E" w:rsidP="00155B2E">
      <w:pPr>
        <w:widowControl w:val="0"/>
        <w:numPr>
          <w:ilvl w:val="0"/>
          <w:numId w:val="70"/>
        </w:numPr>
        <w:autoSpaceDE w:val="0"/>
        <w:autoSpaceDN w:val="0"/>
        <w:adjustRightInd w:val="0"/>
        <w:spacing w:line="252" w:lineRule="auto"/>
        <w:rPr>
          <w:rFonts w:ascii="Calibri" w:hAnsi="Calibri"/>
          <w:bCs/>
          <w:sz w:val="22"/>
        </w:rPr>
      </w:pPr>
      <w:r w:rsidRPr="007A7F93">
        <w:rPr>
          <w:rFonts w:ascii="Calibri" w:hAnsi="Calibri"/>
          <w:bCs/>
          <w:sz w:val="22"/>
        </w:rPr>
        <w:lastRenderedPageBreak/>
        <w:t xml:space="preserve">Zamawiający może wstrzymać zapłatę faktury VAT wystawionej niezgodnie obowiązującymi przepisami lub Umową, do czasu otrzymania faktury korygującej lub odpowiednio do momentu ziszczenia się wszystkich warunków określonych w treści Umowy, których spełnienie jest wymagane przed wystawieniem danej faktury. </w:t>
      </w:r>
    </w:p>
    <w:p w14:paraId="12B97810" w14:textId="77777777" w:rsidR="00155B2E" w:rsidRPr="0045348E" w:rsidRDefault="00155B2E" w:rsidP="00155B2E">
      <w:pPr>
        <w:numPr>
          <w:ilvl w:val="0"/>
          <w:numId w:val="70"/>
        </w:numPr>
        <w:autoSpaceDE w:val="0"/>
        <w:autoSpaceDN w:val="0"/>
        <w:adjustRightInd w:val="0"/>
        <w:spacing w:line="240" w:lineRule="auto"/>
        <w:rPr>
          <w:rFonts w:ascii="Calibri" w:eastAsia="SimSun" w:hAnsi="Calibri" w:cs="Calibri"/>
          <w:sz w:val="22"/>
          <w:lang w:val="x-none" w:eastAsia="zh-CN"/>
        </w:rPr>
      </w:pPr>
      <w:r w:rsidRPr="007A7F93">
        <w:rPr>
          <w:rFonts w:ascii="Calibri" w:hAnsi="Calibri"/>
          <w:bCs/>
          <w:sz w:val="22"/>
        </w:rPr>
        <w:t>Jeżeli Zamawiający nie uiści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zapłaconej kwoty.</w:t>
      </w:r>
    </w:p>
    <w:p w14:paraId="703FCA50" w14:textId="77777777" w:rsidR="00155B2E" w:rsidRPr="0045348E" w:rsidRDefault="00155B2E" w:rsidP="00155B2E">
      <w:pPr>
        <w:pStyle w:val="Default"/>
        <w:numPr>
          <w:ilvl w:val="0"/>
          <w:numId w:val="70"/>
        </w:numPr>
        <w:tabs>
          <w:tab w:val="clear" w:pos="567"/>
        </w:tabs>
        <w:ind w:left="426" w:hanging="426"/>
        <w:rPr>
          <w:rFonts w:ascii="Calibri" w:hAnsi="Calibri" w:cs="Calibri"/>
          <w:color w:val="auto"/>
          <w:sz w:val="22"/>
          <w:szCs w:val="22"/>
        </w:rPr>
      </w:pPr>
      <w:r w:rsidRPr="0045348E">
        <w:rPr>
          <w:rFonts w:ascii="Calibri" w:hAnsi="Calibri" w:cs="Calibri"/>
          <w:color w:val="auto"/>
          <w:sz w:val="22"/>
          <w:szCs w:val="22"/>
        </w:rPr>
        <w:t>Wykonawca nie może przenieść na osoby trzecie swoich wierzytelności wynikających z Umowy bez uprzedniej pisemnej zgody Zamawiającego.</w:t>
      </w:r>
    </w:p>
    <w:p w14:paraId="5A414A5C" w14:textId="77777777" w:rsidR="00155B2E" w:rsidRPr="0045348E" w:rsidRDefault="00155B2E" w:rsidP="00155B2E">
      <w:pPr>
        <w:shd w:val="clear" w:color="auto" w:fill="FFFFFF"/>
        <w:ind w:right="6"/>
        <w:jc w:val="center"/>
        <w:rPr>
          <w:rFonts w:ascii="Calibri" w:hAnsi="Calibri" w:cs="Calibri"/>
          <w:b/>
          <w:sz w:val="22"/>
        </w:rPr>
      </w:pPr>
    </w:p>
    <w:p w14:paraId="15CE8976" w14:textId="622B461A"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t xml:space="preserve">§ 5. </w:t>
      </w:r>
    </w:p>
    <w:p w14:paraId="2F7C25C5" w14:textId="77777777" w:rsidR="00155B2E" w:rsidRPr="0045348E" w:rsidRDefault="00155B2E" w:rsidP="00155B2E">
      <w:pPr>
        <w:numPr>
          <w:ilvl w:val="0"/>
          <w:numId w:val="66"/>
        </w:numPr>
        <w:shd w:val="clear" w:color="auto" w:fill="FFFFFF"/>
        <w:spacing w:line="240" w:lineRule="auto"/>
        <w:ind w:left="426" w:hanging="426"/>
        <w:rPr>
          <w:rFonts w:ascii="Calibri" w:hAnsi="Calibri" w:cs="Calibri"/>
          <w:sz w:val="22"/>
        </w:rPr>
      </w:pPr>
      <w:r w:rsidRPr="0045348E">
        <w:rPr>
          <w:rFonts w:ascii="Calibri" w:hAnsi="Calibri" w:cs="Calibri"/>
          <w:sz w:val="22"/>
        </w:rPr>
        <w:t>Wykonawca zobowiązuje się wykonywać Umowę zgodnie z Ofertą, stanowiącą Załącznik nr 2 do Umowy, Opisem przedmiotu zamówienia stanowiącym Załącznik nr 1 do Umowy, oraz obowiązującymi przepisami prawa, a w szczególności odpowiada za jakość i terminowość wykonania Umowy.</w:t>
      </w:r>
    </w:p>
    <w:p w14:paraId="48C1CF5B" w14:textId="77777777" w:rsidR="00155B2E" w:rsidRPr="0045348E" w:rsidRDefault="00155B2E" w:rsidP="00155B2E">
      <w:pPr>
        <w:numPr>
          <w:ilvl w:val="0"/>
          <w:numId w:val="66"/>
        </w:numPr>
        <w:shd w:val="clear" w:color="auto" w:fill="FFFFFF"/>
        <w:spacing w:line="240" w:lineRule="auto"/>
        <w:ind w:left="426" w:hanging="426"/>
        <w:rPr>
          <w:rFonts w:ascii="Calibri" w:hAnsi="Calibri" w:cs="Calibri"/>
          <w:sz w:val="22"/>
        </w:rPr>
      </w:pPr>
      <w:r w:rsidRPr="0045348E">
        <w:rPr>
          <w:rFonts w:ascii="Calibri" w:hAnsi="Calibri" w:cs="Calibri"/>
          <w:sz w:val="22"/>
        </w:rPr>
        <w:t>Przeniesienie przez Wykonawcę jakichkolwiek praw i obowiązków wynikających z Umowy bez pisemnej zgody Zamawiającego na osobę trzecią jest nieważne.</w:t>
      </w:r>
    </w:p>
    <w:p w14:paraId="4E3CB943" w14:textId="77777777" w:rsidR="00155B2E" w:rsidRPr="0045348E" w:rsidRDefault="00155B2E" w:rsidP="00155B2E">
      <w:pPr>
        <w:numPr>
          <w:ilvl w:val="0"/>
          <w:numId w:val="66"/>
        </w:numPr>
        <w:shd w:val="clear" w:color="auto" w:fill="FFFFFF"/>
        <w:spacing w:line="240" w:lineRule="auto"/>
        <w:ind w:left="426" w:hanging="426"/>
        <w:rPr>
          <w:rFonts w:ascii="Calibri" w:hAnsi="Calibri" w:cs="Calibri"/>
          <w:sz w:val="22"/>
        </w:rPr>
      </w:pPr>
      <w:r w:rsidRPr="0045348E">
        <w:rPr>
          <w:rFonts w:ascii="Calibri" w:hAnsi="Calibri" w:cs="Calibri"/>
          <w:sz w:val="22"/>
        </w:rPr>
        <w:t>Wykonawca jest odpowiedzialny za działania, zaniechanie działań, uchybienia i zaniedbania osób, które skieruje do wykonania Umowy, jak również podwykonawców i ich pracowników (działania zawinione i niezawinione), w takim stopniu jakby to były działania, względnie uchybienia, jego własne.</w:t>
      </w:r>
    </w:p>
    <w:p w14:paraId="0A9C2C10" w14:textId="77777777" w:rsidR="00155B2E" w:rsidRPr="0045348E" w:rsidRDefault="00155B2E" w:rsidP="00155B2E">
      <w:pPr>
        <w:numPr>
          <w:ilvl w:val="0"/>
          <w:numId w:val="66"/>
        </w:numPr>
        <w:shd w:val="clear" w:color="auto" w:fill="FFFFFF"/>
        <w:spacing w:line="240" w:lineRule="auto"/>
        <w:ind w:left="426" w:hanging="426"/>
        <w:rPr>
          <w:rFonts w:ascii="Calibri" w:hAnsi="Calibri" w:cs="Calibri"/>
          <w:sz w:val="22"/>
        </w:rPr>
      </w:pPr>
      <w:r w:rsidRPr="0045348E">
        <w:rPr>
          <w:rFonts w:ascii="Calibri" w:hAnsi="Calibri" w:cs="Calibri"/>
          <w:sz w:val="22"/>
        </w:rPr>
        <w:t>Strony zobowiązane są do oddelegowania kompetentnych osób i podmiotów dedykowanych do współpracy w zakresie niezbędnym do realizacji Umowy.</w:t>
      </w:r>
    </w:p>
    <w:p w14:paraId="24532ACB" w14:textId="77777777" w:rsidR="00155B2E" w:rsidRPr="0045348E" w:rsidRDefault="00155B2E" w:rsidP="00155B2E">
      <w:pPr>
        <w:numPr>
          <w:ilvl w:val="0"/>
          <w:numId w:val="66"/>
        </w:numPr>
        <w:shd w:val="clear" w:color="auto" w:fill="FFFFFF"/>
        <w:spacing w:line="240" w:lineRule="auto"/>
        <w:ind w:left="426" w:hanging="426"/>
        <w:rPr>
          <w:rFonts w:ascii="Calibri" w:hAnsi="Calibri" w:cs="Calibri"/>
          <w:sz w:val="22"/>
        </w:rPr>
      </w:pPr>
      <w:r w:rsidRPr="0045348E">
        <w:rPr>
          <w:rFonts w:ascii="Calibri" w:hAnsi="Calibri" w:cs="Calibri"/>
          <w:sz w:val="22"/>
        </w:rPr>
        <w:t xml:space="preserve">Osobami upoważnionymi do współdziałania przy realizacji Umowy, w tym do podpisywania protokołów odbioru przewidzianych Umową są: </w:t>
      </w:r>
    </w:p>
    <w:p w14:paraId="259D8471" w14:textId="77777777" w:rsidR="00155B2E" w:rsidRPr="009B424B"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rPr>
      </w:pPr>
      <w:r w:rsidRPr="009B424B">
        <w:rPr>
          <w:rFonts w:ascii="Calibri" w:hAnsi="Calibri" w:cs="Calibri"/>
          <w:sz w:val="22"/>
          <w:szCs w:val="22"/>
        </w:rPr>
        <w:t>a) ze strony Zamawiającego:</w:t>
      </w:r>
    </w:p>
    <w:p w14:paraId="26EE9C99" w14:textId="77777777" w:rsidR="00155B2E"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rPr>
      </w:pPr>
      <w:r w:rsidRPr="009B424B">
        <w:rPr>
          <w:rFonts w:ascii="Calibri" w:hAnsi="Calibri" w:cs="Calibri"/>
          <w:sz w:val="22"/>
          <w:szCs w:val="22"/>
        </w:rPr>
        <w:t>…………………………….…., tel.: ………………………………, e-mail: ……………………………………….</w:t>
      </w:r>
    </w:p>
    <w:p w14:paraId="2AFA603E" w14:textId="71E5E60D" w:rsidR="00155B2E" w:rsidRPr="009B424B"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rPr>
      </w:pPr>
      <w:r>
        <w:rPr>
          <w:rFonts w:ascii="Calibri" w:hAnsi="Calibri" w:cs="Calibri"/>
          <w:sz w:val="22"/>
          <w:szCs w:val="22"/>
        </w:rPr>
        <w:t>lub</w:t>
      </w:r>
    </w:p>
    <w:p w14:paraId="624AE903" w14:textId="77777777" w:rsidR="00155B2E" w:rsidRPr="009B424B"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rPr>
      </w:pPr>
      <w:r w:rsidRPr="009B424B">
        <w:rPr>
          <w:rFonts w:ascii="Calibri" w:hAnsi="Calibri" w:cs="Calibri"/>
          <w:sz w:val="22"/>
          <w:szCs w:val="22"/>
        </w:rPr>
        <w:t>…………………………….…., tel.: ………………………………, e-mail: ……………………………………….</w:t>
      </w:r>
    </w:p>
    <w:p w14:paraId="6EDA04A9" w14:textId="77777777" w:rsidR="00155B2E" w:rsidRPr="009B424B"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rPr>
      </w:pPr>
      <w:r w:rsidRPr="009B424B">
        <w:rPr>
          <w:rFonts w:ascii="Calibri" w:hAnsi="Calibri" w:cs="Calibri"/>
          <w:sz w:val="22"/>
          <w:szCs w:val="22"/>
        </w:rPr>
        <w:t>b) ze strony wykonawcy:</w:t>
      </w:r>
    </w:p>
    <w:p w14:paraId="3CF1A8CD" w14:textId="77777777" w:rsidR="00155B2E"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lang w:val="en-US"/>
        </w:rPr>
      </w:pPr>
      <w:r w:rsidRPr="00A617B0">
        <w:rPr>
          <w:rFonts w:ascii="Calibri" w:hAnsi="Calibri" w:cs="Calibri"/>
          <w:sz w:val="22"/>
          <w:szCs w:val="22"/>
          <w:lang w:val="en-US"/>
        </w:rPr>
        <w:t>…………………………….…., tel.: ………………………………, e-mail: ……………………………………….</w:t>
      </w:r>
    </w:p>
    <w:p w14:paraId="1DE59F69" w14:textId="01F9AC7F" w:rsidR="00155B2E" w:rsidRPr="00A617B0"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lang w:val="en-US"/>
        </w:rPr>
      </w:pPr>
      <w:proofErr w:type="spellStart"/>
      <w:r>
        <w:rPr>
          <w:rFonts w:ascii="Calibri" w:hAnsi="Calibri" w:cs="Calibri"/>
          <w:sz w:val="22"/>
          <w:szCs w:val="22"/>
          <w:lang w:val="en-US"/>
        </w:rPr>
        <w:t>lub</w:t>
      </w:r>
      <w:proofErr w:type="spellEnd"/>
    </w:p>
    <w:p w14:paraId="0D2137F2" w14:textId="77777777" w:rsidR="00155B2E" w:rsidRPr="00A617B0" w:rsidRDefault="00155B2E" w:rsidP="00155B2E">
      <w:pPr>
        <w:pStyle w:val="Pkt-3"/>
        <w:widowControl/>
        <w:tabs>
          <w:tab w:val="clear" w:pos="1134"/>
          <w:tab w:val="right" w:leader="dot" w:pos="9639"/>
        </w:tabs>
        <w:adjustRightInd/>
        <w:spacing w:after="0" w:line="240" w:lineRule="auto"/>
        <w:ind w:left="476" w:firstLine="0"/>
        <w:rPr>
          <w:rFonts w:ascii="Calibri" w:hAnsi="Calibri" w:cs="Calibri"/>
          <w:sz w:val="22"/>
          <w:szCs w:val="22"/>
          <w:lang w:val="en-US"/>
        </w:rPr>
      </w:pPr>
      <w:r w:rsidRPr="00A617B0">
        <w:rPr>
          <w:rFonts w:ascii="Calibri" w:hAnsi="Calibri" w:cs="Calibri"/>
          <w:sz w:val="22"/>
          <w:szCs w:val="22"/>
          <w:lang w:val="en-US"/>
        </w:rPr>
        <w:t>…………………………….…., tel.: ………………………………, e-mail: ……………………………………….</w:t>
      </w:r>
    </w:p>
    <w:p w14:paraId="4E6BE640" w14:textId="77777777" w:rsidR="00155B2E" w:rsidRPr="0045348E" w:rsidRDefault="00155B2E" w:rsidP="00155B2E">
      <w:pPr>
        <w:numPr>
          <w:ilvl w:val="0"/>
          <w:numId w:val="66"/>
        </w:numPr>
        <w:shd w:val="clear" w:color="auto" w:fill="FFFFFF"/>
        <w:spacing w:line="240" w:lineRule="auto"/>
        <w:ind w:left="425" w:hanging="425"/>
        <w:rPr>
          <w:rFonts w:ascii="Calibri" w:hAnsi="Calibri" w:cs="Calibri"/>
          <w:sz w:val="22"/>
        </w:rPr>
      </w:pPr>
      <w:r w:rsidRPr="0045348E">
        <w:rPr>
          <w:rFonts w:ascii="Calibri" w:hAnsi="Calibri" w:cs="Calibri"/>
          <w:sz w:val="22"/>
        </w:rPr>
        <w:t>Zmiana osób wskazanych w ust. 5, nie stanowi zmiany Umowy i wymaga uprzedniego, pisemnego poinformowania drugiej Strony, z co najmniej dwudniowym wyprzedzeniem pocztą elektroniczną.</w:t>
      </w:r>
    </w:p>
    <w:p w14:paraId="1C6D0CF4" w14:textId="77777777" w:rsidR="00155B2E" w:rsidRPr="0045348E" w:rsidRDefault="00155B2E" w:rsidP="00155B2E">
      <w:pPr>
        <w:numPr>
          <w:ilvl w:val="0"/>
          <w:numId w:val="66"/>
        </w:numPr>
        <w:shd w:val="clear" w:color="auto" w:fill="FFFFFF"/>
        <w:spacing w:line="240" w:lineRule="auto"/>
        <w:ind w:left="425" w:hanging="425"/>
        <w:rPr>
          <w:rFonts w:ascii="Calibri" w:hAnsi="Calibri" w:cs="Calibri"/>
          <w:sz w:val="22"/>
        </w:rPr>
      </w:pPr>
      <w:r w:rsidRPr="0045348E">
        <w:rPr>
          <w:rFonts w:ascii="Calibri" w:hAnsi="Calibri" w:cs="Calibri"/>
          <w:sz w:val="22"/>
        </w:rPr>
        <w:t>Wykonawca zobowiązany jest do informowania Zamawiającego niezwłocznie o wszystkich zdarzeniach mających lub mogących mieć wpływ na wykonanie Umowy, w tym o wszczęciu wobec niego postępowania egzekucyjnego, naprawczego, likwidacyjnego lub jakiegokolwiek innego</w:t>
      </w:r>
      <w:r w:rsidRPr="0045348E">
        <w:rPr>
          <w:rFonts w:ascii="Calibri" w:hAnsi="Calibri" w:cs="Calibri"/>
          <w:color w:val="FF0000"/>
          <w:sz w:val="22"/>
        </w:rPr>
        <w:t xml:space="preserve"> </w:t>
      </w:r>
      <w:r w:rsidRPr="0045348E">
        <w:rPr>
          <w:rFonts w:ascii="Calibri" w:hAnsi="Calibri" w:cs="Calibri"/>
          <w:sz w:val="22"/>
        </w:rPr>
        <w:t>mogącego mieć wpływ na zakłócenie bieżącej działalności, a także o innych istotnych zdarzeniach, w szczególności ogłoszeniu upadłości, następnego dnia od dnia jej ogłoszenia.</w:t>
      </w:r>
    </w:p>
    <w:p w14:paraId="1E96AF1B" w14:textId="77777777" w:rsidR="00155B2E" w:rsidRPr="0045348E" w:rsidRDefault="00155B2E" w:rsidP="00155B2E">
      <w:pPr>
        <w:numPr>
          <w:ilvl w:val="0"/>
          <w:numId w:val="66"/>
        </w:numPr>
        <w:shd w:val="clear" w:color="auto" w:fill="FFFFFF"/>
        <w:spacing w:line="240" w:lineRule="auto"/>
        <w:ind w:left="425" w:hanging="425"/>
        <w:rPr>
          <w:rFonts w:ascii="Calibri" w:hAnsi="Calibri" w:cs="Calibri"/>
          <w:sz w:val="22"/>
        </w:rPr>
      </w:pPr>
      <w:r w:rsidRPr="0045348E">
        <w:rPr>
          <w:rFonts w:ascii="Calibri" w:hAnsi="Calibri" w:cs="Calibri"/>
          <w:sz w:val="22"/>
        </w:rPr>
        <w:t>Wykonawca na wniosek Zamawiającego niezwłocznie udzieli Zamawiającemu wszelkich informacji i danych o stanie zrealizowania Umowy.</w:t>
      </w:r>
    </w:p>
    <w:p w14:paraId="15C856B5" w14:textId="77777777" w:rsidR="00155B2E" w:rsidRPr="0045348E" w:rsidRDefault="00155B2E" w:rsidP="00155B2E">
      <w:pPr>
        <w:numPr>
          <w:ilvl w:val="0"/>
          <w:numId w:val="66"/>
        </w:numPr>
        <w:shd w:val="clear" w:color="auto" w:fill="FFFFFF"/>
        <w:spacing w:line="240" w:lineRule="auto"/>
        <w:ind w:left="425" w:hanging="425"/>
        <w:rPr>
          <w:rFonts w:ascii="Calibri" w:hAnsi="Calibri" w:cs="Calibri"/>
          <w:sz w:val="22"/>
        </w:rPr>
      </w:pPr>
      <w:r w:rsidRPr="0045348E">
        <w:rPr>
          <w:rFonts w:ascii="Calibri" w:hAnsi="Calibri" w:cs="Calibri"/>
          <w:sz w:val="22"/>
        </w:rPr>
        <w:t xml:space="preserve">Zamawiający jest zobowiązany niezwłocznie przedsięwziąć kroki w celu usunięcia przeszkód związanych z wykonaniem Umowy, leżących po stronie Zamawiającego, a zgłoszonych na piśmie przez Wykonawcę. Brak pisemnej informacji Wykonawcy o zagrożeniach, trudnościach czy </w:t>
      </w:r>
      <w:r w:rsidRPr="0045348E">
        <w:rPr>
          <w:rFonts w:ascii="Calibri" w:hAnsi="Calibri" w:cs="Calibri"/>
          <w:sz w:val="22"/>
        </w:rPr>
        <w:lastRenderedPageBreak/>
        <w:t>przeszkodach związanych z wykonywaniem Umowy, leżących po stronie Zamawiającego, zwalnia Zamawiającego od odpowiedzialności za wynikające stąd skutki i nie może stanowić podstawy do odstąpienia przez Wykonawcę od Umowy z powodu zwłoki bądź braku współdziałania ze strony Zamawiającego.</w:t>
      </w:r>
    </w:p>
    <w:p w14:paraId="41B32490" w14:textId="77777777" w:rsidR="00155B2E" w:rsidRPr="0045348E" w:rsidRDefault="00155B2E" w:rsidP="00155B2E">
      <w:pPr>
        <w:numPr>
          <w:ilvl w:val="0"/>
          <w:numId w:val="66"/>
        </w:numPr>
        <w:shd w:val="clear" w:color="auto" w:fill="FFFFFF"/>
        <w:spacing w:line="240" w:lineRule="auto"/>
        <w:ind w:left="425" w:hanging="425"/>
        <w:rPr>
          <w:rFonts w:ascii="Calibri" w:hAnsi="Calibri" w:cs="Calibri"/>
          <w:sz w:val="22"/>
        </w:rPr>
      </w:pPr>
      <w:r w:rsidRPr="0045348E">
        <w:rPr>
          <w:rFonts w:ascii="Calibri" w:hAnsi="Calibri" w:cs="Calibri"/>
          <w:sz w:val="22"/>
        </w:rPr>
        <w:t>Wykonawca zobowiązuje się zapewnić zgodność zrealizowanych prac z obowiązującymi w Polsce przepisami prawa.</w:t>
      </w:r>
    </w:p>
    <w:p w14:paraId="108E74BE" w14:textId="77777777" w:rsidR="00155B2E" w:rsidRPr="0045348E" w:rsidRDefault="00155B2E" w:rsidP="00155B2E">
      <w:pPr>
        <w:numPr>
          <w:ilvl w:val="0"/>
          <w:numId w:val="66"/>
        </w:numPr>
        <w:shd w:val="clear" w:color="auto" w:fill="FFFFFF"/>
        <w:spacing w:line="240" w:lineRule="auto"/>
        <w:ind w:left="425" w:hanging="425"/>
        <w:rPr>
          <w:rFonts w:ascii="Calibri" w:hAnsi="Calibri" w:cs="Calibri"/>
          <w:sz w:val="22"/>
        </w:rPr>
      </w:pPr>
      <w:r w:rsidRPr="0045348E">
        <w:rPr>
          <w:rFonts w:ascii="Calibri" w:hAnsi="Calibri" w:cs="Calibri"/>
          <w:sz w:val="22"/>
        </w:rPr>
        <w:t>Wykonawca zobowiązuje się do zapewniania, iż wszystkie prace prowadzone w infrastrukturze Zamawiającego wykonywane będą w sposób minimalizujący zakłócenia w pracy Zamawiającego oraz w terminie i trybie ustalonym przez Strony.</w:t>
      </w:r>
    </w:p>
    <w:p w14:paraId="44215AFD" w14:textId="77777777" w:rsidR="00155B2E" w:rsidRPr="0045348E" w:rsidRDefault="00155B2E" w:rsidP="00155B2E">
      <w:pPr>
        <w:numPr>
          <w:ilvl w:val="0"/>
          <w:numId w:val="66"/>
        </w:numPr>
        <w:shd w:val="clear" w:color="auto" w:fill="FFFFFF"/>
        <w:suppressAutoHyphens/>
        <w:spacing w:line="240" w:lineRule="auto"/>
        <w:ind w:left="426" w:hanging="426"/>
        <w:rPr>
          <w:rFonts w:ascii="Calibri" w:hAnsi="Calibri" w:cs="Calibri"/>
          <w:sz w:val="22"/>
        </w:rPr>
      </w:pPr>
      <w:r w:rsidRPr="0045348E">
        <w:rPr>
          <w:rFonts w:ascii="Calibri" w:hAnsi="Calibri" w:cs="Calibri"/>
          <w:sz w:val="22"/>
        </w:rPr>
        <w:t xml:space="preserve">Wykonawca zobowiązuje się przez cały czas trwania Umowy do stosowania przepisów wynikających z aktualnych aktów wykonawczych do ustawy z dnia 10 października 2002 r. o minimalnym wynagrodzeniu za pracę (Dz. U. z 2018 r. poz. 2177, z </w:t>
      </w:r>
      <w:proofErr w:type="spellStart"/>
      <w:r w:rsidRPr="0045348E">
        <w:rPr>
          <w:rFonts w:ascii="Calibri" w:hAnsi="Calibri" w:cs="Calibri"/>
          <w:sz w:val="22"/>
        </w:rPr>
        <w:t>późn</w:t>
      </w:r>
      <w:proofErr w:type="spellEnd"/>
      <w:r w:rsidRPr="0045348E">
        <w:rPr>
          <w:rFonts w:ascii="Calibri" w:hAnsi="Calibri" w:cs="Calibri"/>
          <w:sz w:val="22"/>
        </w:rPr>
        <w:t>. zm.), w zakresie najniższego wynagrodzenia za pracę.</w:t>
      </w:r>
    </w:p>
    <w:p w14:paraId="4EAC7E11" w14:textId="77777777" w:rsidR="00155B2E" w:rsidRPr="0045348E" w:rsidRDefault="00155B2E" w:rsidP="00155B2E">
      <w:pPr>
        <w:shd w:val="clear" w:color="auto" w:fill="FFFFFF"/>
        <w:ind w:right="6"/>
        <w:jc w:val="center"/>
        <w:rPr>
          <w:rFonts w:ascii="Calibri" w:hAnsi="Calibri" w:cs="Calibri"/>
          <w:b/>
          <w:sz w:val="22"/>
        </w:rPr>
      </w:pPr>
    </w:p>
    <w:p w14:paraId="4A6D2A11" w14:textId="71F17C4F"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t xml:space="preserve">§ 6.  </w:t>
      </w:r>
    </w:p>
    <w:p w14:paraId="58F3AA7C"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jc w:val="left"/>
        <w:rPr>
          <w:rFonts w:ascii="Calibri" w:hAnsi="Calibri" w:cs="Calibri"/>
          <w:kern w:val="22"/>
          <w:sz w:val="22"/>
        </w:rPr>
      </w:pPr>
      <w:r w:rsidRPr="0045348E">
        <w:rPr>
          <w:rFonts w:ascii="Calibri" w:hAnsi="Calibri" w:cs="Calibri"/>
          <w:kern w:val="22"/>
          <w:sz w:val="22"/>
        </w:rPr>
        <w:t>W ramach wynagrodzenia brutto, o którym mowa w § 2 ust. 1 Umowy, Wykonawca:</w:t>
      </w:r>
    </w:p>
    <w:p w14:paraId="16E04EDC" w14:textId="77777777" w:rsidR="00155B2E" w:rsidRPr="00AE2C80" w:rsidRDefault="00155B2E" w:rsidP="00155B2E">
      <w:pPr>
        <w:pStyle w:val="Akapitzlist"/>
        <w:widowControl w:val="0"/>
        <w:numPr>
          <w:ilvl w:val="0"/>
          <w:numId w:val="76"/>
        </w:numPr>
        <w:autoSpaceDE w:val="0"/>
        <w:autoSpaceDN w:val="0"/>
        <w:adjustRightInd w:val="0"/>
        <w:ind w:hanging="654"/>
        <w:rPr>
          <w:rFonts w:ascii="Calibri" w:hAnsi="Calibri" w:cs="Calibri"/>
          <w:sz w:val="22"/>
          <w:szCs w:val="22"/>
        </w:rPr>
      </w:pPr>
      <w:r>
        <w:rPr>
          <w:rFonts w:ascii="Calibri" w:hAnsi="Calibri" w:cs="Calibri"/>
          <w:kern w:val="22"/>
          <w:sz w:val="22"/>
          <w:szCs w:val="22"/>
        </w:rPr>
        <w:t>u</w:t>
      </w:r>
      <w:r w:rsidRPr="00F05EA4">
        <w:rPr>
          <w:rFonts w:ascii="Calibri" w:hAnsi="Calibri" w:cs="Calibri"/>
          <w:kern w:val="22"/>
          <w:sz w:val="22"/>
          <w:szCs w:val="22"/>
        </w:rPr>
        <w:t xml:space="preserve">dziela </w:t>
      </w:r>
      <w:r>
        <w:rPr>
          <w:rFonts w:ascii="Calibri" w:hAnsi="Calibri" w:cs="Calibri"/>
          <w:kern w:val="22"/>
          <w:sz w:val="22"/>
          <w:szCs w:val="22"/>
        </w:rPr>
        <w:t>Zamawiającemu</w:t>
      </w:r>
      <w:r w:rsidRPr="00F05EA4">
        <w:rPr>
          <w:rFonts w:ascii="Calibri" w:hAnsi="Calibri" w:cs="Calibri"/>
          <w:sz w:val="22"/>
          <w:szCs w:val="22"/>
        </w:rPr>
        <w:t xml:space="preserve"> licencji na oprogramowanie klasy Business </w:t>
      </w:r>
      <w:proofErr w:type="spellStart"/>
      <w:r w:rsidRPr="00F05EA4">
        <w:rPr>
          <w:rFonts w:ascii="Calibri" w:hAnsi="Calibri" w:cs="Calibri"/>
          <w:sz w:val="22"/>
          <w:szCs w:val="22"/>
        </w:rPr>
        <w:t>Intelligence</w:t>
      </w:r>
      <w:proofErr w:type="spellEnd"/>
      <w:r w:rsidRPr="00F05EA4">
        <w:rPr>
          <w:rFonts w:ascii="Calibri" w:hAnsi="Calibri" w:cs="Calibri"/>
          <w:sz w:val="22"/>
          <w:szCs w:val="22"/>
        </w:rPr>
        <w:t>, w modelu subskrypcji na 2 lata</w:t>
      </w:r>
      <w:r>
        <w:rPr>
          <w:rFonts w:ascii="Calibri" w:hAnsi="Calibri" w:cs="Calibri"/>
          <w:sz w:val="22"/>
          <w:szCs w:val="22"/>
        </w:rPr>
        <w:t>, pozwalającej na realizowanie ról opisanych w Załączniku 1 do Umowy (Opis Przedmiotu Zamówienia).</w:t>
      </w:r>
    </w:p>
    <w:p w14:paraId="363E1268" w14:textId="77777777" w:rsidR="00155B2E" w:rsidRDefault="00155B2E" w:rsidP="00155B2E">
      <w:pPr>
        <w:pStyle w:val="Akapitzlist"/>
        <w:widowControl w:val="0"/>
        <w:numPr>
          <w:ilvl w:val="0"/>
          <w:numId w:val="76"/>
        </w:numPr>
        <w:autoSpaceDE w:val="0"/>
        <w:autoSpaceDN w:val="0"/>
        <w:adjustRightInd w:val="0"/>
        <w:ind w:hanging="654"/>
        <w:rPr>
          <w:rFonts w:ascii="Calibri" w:hAnsi="Calibri" w:cs="Calibri"/>
          <w:kern w:val="22"/>
          <w:sz w:val="22"/>
          <w:szCs w:val="22"/>
        </w:rPr>
      </w:pPr>
      <w:r w:rsidRPr="00AE2C80">
        <w:rPr>
          <w:rFonts w:ascii="Calibri" w:hAnsi="Calibri" w:cs="Calibri"/>
          <w:kern w:val="22"/>
          <w:sz w:val="22"/>
          <w:szCs w:val="22"/>
        </w:rPr>
        <w:t xml:space="preserve">zezwala Zamawiającemu na korzystanie z opracowań utworów oraz ich przeróbek oraz na rozporządzanie tymi opracowaniami na własne potrzeby. </w:t>
      </w:r>
    </w:p>
    <w:p w14:paraId="0654FA60" w14:textId="77777777" w:rsidR="00155B2E" w:rsidRPr="00832A1A" w:rsidRDefault="00155B2E" w:rsidP="00155B2E">
      <w:pPr>
        <w:pStyle w:val="Akapitzlist"/>
        <w:widowControl w:val="0"/>
        <w:numPr>
          <w:ilvl w:val="0"/>
          <w:numId w:val="79"/>
        </w:numPr>
        <w:autoSpaceDE w:val="0"/>
        <w:autoSpaceDN w:val="0"/>
        <w:adjustRightInd w:val="0"/>
        <w:ind w:left="426" w:hanging="426"/>
        <w:jc w:val="left"/>
        <w:rPr>
          <w:rFonts w:ascii="Calibri" w:hAnsi="Calibri" w:cs="Calibri"/>
          <w:kern w:val="22"/>
          <w:sz w:val="22"/>
          <w:szCs w:val="22"/>
        </w:rPr>
      </w:pPr>
      <w:r w:rsidRPr="00832A1A">
        <w:rPr>
          <w:rFonts w:ascii="Calibri" w:hAnsi="Calibri" w:cs="Calibri"/>
          <w:kern w:val="22"/>
          <w:sz w:val="22"/>
          <w:szCs w:val="22"/>
          <w:lang w:eastAsia="pl-PL"/>
        </w:rPr>
        <w:t>Nabycie przez Zamawiającego praw, o których mowa w ust. 1, następuje:</w:t>
      </w:r>
    </w:p>
    <w:p w14:paraId="0515D925" w14:textId="77777777" w:rsidR="00155B2E" w:rsidRPr="0045348E" w:rsidRDefault="00155B2E" w:rsidP="00155B2E">
      <w:pPr>
        <w:widowControl w:val="0"/>
        <w:numPr>
          <w:ilvl w:val="0"/>
          <w:numId w:val="78"/>
        </w:numPr>
        <w:shd w:val="clear" w:color="auto" w:fill="FFFFFF"/>
        <w:tabs>
          <w:tab w:val="left" w:pos="851"/>
        </w:tabs>
        <w:autoSpaceDE w:val="0"/>
        <w:autoSpaceDN w:val="0"/>
        <w:adjustRightInd w:val="0"/>
        <w:spacing w:line="240" w:lineRule="auto"/>
        <w:ind w:left="851" w:hanging="424"/>
        <w:rPr>
          <w:rFonts w:ascii="Calibri" w:hAnsi="Calibri" w:cs="Calibri"/>
          <w:kern w:val="22"/>
          <w:sz w:val="22"/>
        </w:rPr>
      </w:pPr>
      <w:r w:rsidRPr="0045348E">
        <w:rPr>
          <w:rFonts w:ascii="Calibri" w:hAnsi="Calibri" w:cs="Calibri"/>
          <w:kern w:val="22"/>
          <w:sz w:val="22"/>
        </w:rPr>
        <w:t>z chwilą podpisania z wynikiem pozytywnym przez Strony Końcowego protokołu odbioru oraz</w:t>
      </w:r>
    </w:p>
    <w:p w14:paraId="3238109F" w14:textId="77777777" w:rsidR="00155B2E" w:rsidRPr="0045348E" w:rsidRDefault="00155B2E" w:rsidP="00155B2E">
      <w:pPr>
        <w:shd w:val="clear" w:color="auto" w:fill="FFFFFF"/>
        <w:tabs>
          <w:tab w:val="left" w:pos="851"/>
        </w:tabs>
        <w:ind w:left="851" w:firstLine="0"/>
        <w:rPr>
          <w:rFonts w:ascii="Calibri" w:hAnsi="Calibri" w:cs="Calibri"/>
          <w:kern w:val="22"/>
          <w:sz w:val="22"/>
        </w:rPr>
      </w:pPr>
      <w:r w:rsidRPr="0045348E">
        <w:rPr>
          <w:rFonts w:ascii="Calibri" w:hAnsi="Calibri" w:cs="Calibri"/>
          <w:kern w:val="22"/>
          <w:sz w:val="22"/>
        </w:rPr>
        <w:t>bez ograniczeń co do terytorium, liczby egzemplarzy, w zakresie następujących pól eksploatacji:</w:t>
      </w:r>
    </w:p>
    <w:p w14:paraId="2BE275BC" w14:textId="77777777" w:rsidR="00155B2E" w:rsidRPr="0045348E" w:rsidRDefault="00155B2E" w:rsidP="00155B2E">
      <w:pPr>
        <w:numPr>
          <w:ilvl w:val="0"/>
          <w:numId w:val="80"/>
        </w:numPr>
        <w:autoSpaceDE w:val="0"/>
        <w:autoSpaceDN w:val="0"/>
        <w:adjustRightInd w:val="0"/>
        <w:spacing w:line="240" w:lineRule="auto"/>
        <w:ind w:left="1276" w:hanging="425"/>
        <w:contextualSpacing/>
        <w:rPr>
          <w:rFonts w:ascii="Calibri" w:hAnsi="Calibri" w:cs="Calibri"/>
          <w:sz w:val="22"/>
        </w:rPr>
      </w:pPr>
      <w:r w:rsidRPr="0045348E">
        <w:rPr>
          <w:rFonts w:ascii="Calibri" w:hAnsi="Calibri" w:cs="Calibri"/>
          <w:sz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9CB7C33" w14:textId="77777777" w:rsidR="00155B2E" w:rsidRPr="0045348E" w:rsidRDefault="00155B2E" w:rsidP="00155B2E">
      <w:pPr>
        <w:numPr>
          <w:ilvl w:val="0"/>
          <w:numId w:val="80"/>
        </w:numPr>
        <w:autoSpaceDE w:val="0"/>
        <w:autoSpaceDN w:val="0"/>
        <w:adjustRightInd w:val="0"/>
        <w:spacing w:line="240" w:lineRule="auto"/>
        <w:ind w:left="1276" w:hanging="425"/>
        <w:contextualSpacing/>
        <w:rPr>
          <w:rFonts w:ascii="Calibri" w:hAnsi="Calibri" w:cs="Calibri"/>
          <w:sz w:val="22"/>
        </w:rPr>
      </w:pPr>
      <w:r w:rsidRPr="0045348E">
        <w:rPr>
          <w:rFonts w:ascii="Calibri" w:hAnsi="Calibri" w:cs="Calibri"/>
          <w:sz w:val="22"/>
        </w:rPr>
        <w:t>stosowanie, wprowadzanie, wyświetlanie, przekazywanie i przechowywanie niezależnie od formatu, systemu lub standardu,</w:t>
      </w:r>
    </w:p>
    <w:p w14:paraId="7E686E44" w14:textId="77777777" w:rsidR="00155B2E" w:rsidRPr="0045348E" w:rsidRDefault="00155B2E" w:rsidP="00155B2E">
      <w:pPr>
        <w:numPr>
          <w:ilvl w:val="0"/>
          <w:numId w:val="80"/>
        </w:numPr>
        <w:autoSpaceDE w:val="0"/>
        <w:autoSpaceDN w:val="0"/>
        <w:adjustRightInd w:val="0"/>
        <w:spacing w:line="240" w:lineRule="auto"/>
        <w:ind w:left="1276" w:hanging="425"/>
        <w:contextualSpacing/>
        <w:rPr>
          <w:rFonts w:ascii="Calibri" w:hAnsi="Calibri" w:cs="Calibri"/>
          <w:kern w:val="22"/>
          <w:sz w:val="22"/>
        </w:rPr>
      </w:pPr>
      <w:r w:rsidRPr="00E571EB">
        <w:rPr>
          <w:rFonts w:ascii="Calibri" w:hAnsi="Calibri" w:cs="Calibri"/>
          <w:sz w:val="22"/>
        </w:rPr>
        <w:t>rozpowszechnianie w sieciach zamkniętych.</w:t>
      </w:r>
    </w:p>
    <w:p w14:paraId="075B1A52"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kern w:val="22"/>
          <w:sz w:val="22"/>
        </w:rPr>
      </w:pPr>
      <w:r w:rsidRPr="0045348E">
        <w:rPr>
          <w:rFonts w:ascii="Calibri" w:hAnsi="Calibri" w:cs="Calibri"/>
          <w:kern w:val="22"/>
          <w:sz w:val="22"/>
        </w:rPr>
        <w:t xml:space="preserve">Wykonawca zobowiązuje się, że wykonując Umowę będzie przestrzegał przepisów ustawy z dnia </w:t>
      </w:r>
      <w:r w:rsidRPr="0045348E">
        <w:rPr>
          <w:rFonts w:ascii="Calibri" w:hAnsi="Calibri" w:cs="Calibri"/>
          <w:kern w:val="22"/>
          <w:sz w:val="22"/>
        </w:rPr>
        <w:br/>
        <w:t xml:space="preserve">4 lutego 1994 r. o prawie autorskim i prawach pokrewnych (Dz. U. z 2019 r. poz. 1231, z </w:t>
      </w:r>
      <w:proofErr w:type="spellStart"/>
      <w:r w:rsidRPr="0045348E">
        <w:rPr>
          <w:rFonts w:ascii="Calibri" w:hAnsi="Calibri" w:cs="Calibri"/>
          <w:kern w:val="22"/>
          <w:sz w:val="22"/>
        </w:rPr>
        <w:t>późn</w:t>
      </w:r>
      <w:proofErr w:type="spellEnd"/>
      <w:r w:rsidRPr="0045348E">
        <w:rPr>
          <w:rFonts w:ascii="Calibri" w:hAnsi="Calibri" w:cs="Calibri"/>
          <w:kern w:val="22"/>
          <w:sz w:val="22"/>
        </w:rPr>
        <w:t>. zm.) i nie naruszy praw majątkowych osób trzecich, a Utwory przekaże Zamawiającemu w stanie wolnym od obciążeń prawami tych osób.</w:t>
      </w:r>
    </w:p>
    <w:p w14:paraId="4D0D79C1"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kern w:val="22"/>
          <w:sz w:val="22"/>
        </w:rPr>
      </w:pPr>
      <w:r w:rsidRPr="0045348E">
        <w:rPr>
          <w:rFonts w:ascii="Calibri" w:hAnsi="Calibri" w:cs="Calibri"/>
          <w:kern w:val="22"/>
          <w:sz w:val="22"/>
        </w:rPr>
        <w:t>W przypadku wystąpienia przez osobę trzecią w stosunku do Zamawiającego z roszczeniem z tytułu naruszenia praw autorskich, zarówno osobistych, jak i majątkowych do Utworów, Wykonawca:</w:t>
      </w:r>
    </w:p>
    <w:p w14:paraId="1904C346" w14:textId="77777777" w:rsidR="00155B2E" w:rsidRPr="0045348E" w:rsidRDefault="00155B2E" w:rsidP="00155B2E">
      <w:pPr>
        <w:widowControl w:val="0"/>
        <w:numPr>
          <w:ilvl w:val="0"/>
          <w:numId w:val="77"/>
        </w:numPr>
        <w:shd w:val="clear" w:color="auto" w:fill="FFFFFF"/>
        <w:tabs>
          <w:tab w:val="left" w:pos="854"/>
        </w:tabs>
        <w:autoSpaceDE w:val="0"/>
        <w:autoSpaceDN w:val="0"/>
        <w:adjustRightInd w:val="0"/>
        <w:spacing w:line="240" w:lineRule="auto"/>
        <w:ind w:left="854" w:right="5" w:hanging="428"/>
        <w:rPr>
          <w:rFonts w:ascii="Calibri" w:hAnsi="Calibri" w:cs="Calibri"/>
          <w:kern w:val="22"/>
          <w:sz w:val="22"/>
        </w:rPr>
      </w:pPr>
      <w:r w:rsidRPr="0045348E">
        <w:rPr>
          <w:rFonts w:ascii="Calibri" w:hAnsi="Calibri" w:cs="Calibri"/>
          <w:kern w:val="22"/>
          <w:sz w:val="22"/>
        </w:rPr>
        <w:t>przyjmie na siebie pełną odpowiedzialność za powstanie oraz wszelkie skutki powyższych zdarzeń;</w:t>
      </w:r>
    </w:p>
    <w:p w14:paraId="66C405F5" w14:textId="77777777" w:rsidR="00155B2E" w:rsidRPr="0045348E" w:rsidRDefault="00155B2E" w:rsidP="00155B2E">
      <w:pPr>
        <w:widowControl w:val="0"/>
        <w:numPr>
          <w:ilvl w:val="0"/>
          <w:numId w:val="77"/>
        </w:numPr>
        <w:shd w:val="clear" w:color="auto" w:fill="FFFFFF"/>
        <w:tabs>
          <w:tab w:val="left" w:pos="854"/>
        </w:tabs>
        <w:autoSpaceDE w:val="0"/>
        <w:autoSpaceDN w:val="0"/>
        <w:adjustRightInd w:val="0"/>
        <w:spacing w:line="240" w:lineRule="auto"/>
        <w:ind w:left="854" w:right="5" w:hanging="428"/>
        <w:rPr>
          <w:rFonts w:ascii="Calibri" w:hAnsi="Calibri" w:cs="Calibri"/>
          <w:kern w:val="22"/>
          <w:sz w:val="22"/>
        </w:rPr>
      </w:pPr>
      <w:r w:rsidRPr="0045348E">
        <w:rPr>
          <w:rFonts w:ascii="Calibri" w:hAnsi="Calibri" w:cs="Calibri"/>
          <w:kern w:val="22"/>
          <w:sz w:val="22"/>
        </w:rPr>
        <w:t xml:space="preserve">w przypadku skierowania sprawy na drogę postępowania sądowego wstąpi do procesu </w:t>
      </w:r>
      <w:r w:rsidRPr="0045348E">
        <w:rPr>
          <w:rFonts w:ascii="Calibri" w:hAnsi="Calibri" w:cs="Calibri"/>
          <w:kern w:val="22"/>
          <w:sz w:val="22"/>
        </w:rPr>
        <w:br/>
        <w:t xml:space="preserve">po stronie Zamawiającego i pokryje wszelkie koszty związane z udziałem Zamawiającego </w:t>
      </w:r>
      <w:r w:rsidRPr="0045348E">
        <w:rPr>
          <w:rFonts w:ascii="Calibri" w:hAnsi="Calibri" w:cs="Calibri"/>
          <w:kern w:val="22"/>
          <w:sz w:val="22"/>
        </w:rPr>
        <w:br/>
        <w:t>w postępowaniu sądowym oraz ewentualnym postępowaniu egzekucyjnym, w tym koszty obsługi prawnej postępowania;</w:t>
      </w:r>
    </w:p>
    <w:p w14:paraId="09256452" w14:textId="77777777" w:rsidR="00155B2E" w:rsidRPr="0045348E" w:rsidRDefault="00155B2E" w:rsidP="00155B2E">
      <w:pPr>
        <w:widowControl w:val="0"/>
        <w:numPr>
          <w:ilvl w:val="0"/>
          <w:numId w:val="77"/>
        </w:numPr>
        <w:shd w:val="clear" w:color="auto" w:fill="FFFFFF"/>
        <w:tabs>
          <w:tab w:val="left" w:pos="854"/>
        </w:tabs>
        <w:autoSpaceDE w:val="0"/>
        <w:autoSpaceDN w:val="0"/>
        <w:adjustRightInd w:val="0"/>
        <w:spacing w:line="240" w:lineRule="auto"/>
        <w:ind w:left="854" w:right="5" w:hanging="428"/>
        <w:rPr>
          <w:rFonts w:ascii="Calibri" w:hAnsi="Calibri" w:cs="Calibri"/>
          <w:kern w:val="22"/>
          <w:sz w:val="22"/>
        </w:rPr>
      </w:pPr>
      <w:r w:rsidRPr="0045348E">
        <w:rPr>
          <w:rFonts w:ascii="Calibri" w:hAnsi="Calibri" w:cs="Calibri"/>
          <w:kern w:val="22"/>
          <w:sz w:val="22"/>
        </w:rPr>
        <w:t xml:space="preserve">poniesie wszelkie koszty związane z ewentualnym pokryciem roszczeń majątkowych i niemajątkowych związanych z naruszeniem praw autorskich majątkowych lub osobistych osoby </w:t>
      </w:r>
      <w:r w:rsidRPr="0045348E">
        <w:rPr>
          <w:rFonts w:ascii="Calibri" w:hAnsi="Calibri" w:cs="Calibri"/>
          <w:kern w:val="22"/>
          <w:sz w:val="22"/>
        </w:rPr>
        <w:lastRenderedPageBreak/>
        <w:t>lub osób zgłaszających roszczenia.</w:t>
      </w:r>
    </w:p>
    <w:p w14:paraId="7A8648DF"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sz w:val="22"/>
        </w:rPr>
      </w:pPr>
      <w:r w:rsidRPr="0045348E">
        <w:rPr>
          <w:rFonts w:ascii="Calibri" w:hAnsi="Calibri" w:cs="Calibri"/>
          <w:sz w:val="22"/>
        </w:rPr>
        <w:t>Wykonawca oświadcza, że:</w:t>
      </w:r>
    </w:p>
    <w:p w14:paraId="0CA67DDD" w14:textId="77777777" w:rsidR="00155B2E" w:rsidRPr="0045348E" w:rsidRDefault="00155B2E" w:rsidP="00155B2E">
      <w:pPr>
        <w:widowControl w:val="0"/>
        <w:numPr>
          <w:ilvl w:val="0"/>
          <w:numId w:val="8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 xml:space="preserve">korzystanie przez niego z praw autorskich, licencji, praw własności przemysłowej, intelektualnej, itp. nie narusza przepisów prawa, prawem chronionych dóbr osobistych lub majątkowych osób trzecich ani też praw na dobrach niematerialnych, w szczególności praw autorskich, praw pokrewnych, </w:t>
      </w:r>
    </w:p>
    <w:p w14:paraId="6A373BA8" w14:textId="77777777" w:rsidR="00155B2E" w:rsidRPr="0045348E" w:rsidRDefault="00155B2E" w:rsidP="00155B2E">
      <w:pPr>
        <w:widowControl w:val="0"/>
        <w:numPr>
          <w:ilvl w:val="0"/>
          <w:numId w:val="8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 xml:space="preserve">wartości niematerialne oraz inne efekty wykonania Umowy wytworzone przez Wykonawcę </w:t>
      </w:r>
      <w:r w:rsidRPr="0045348E">
        <w:rPr>
          <w:rFonts w:ascii="Calibri" w:hAnsi="Calibri" w:cs="Calibri"/>
          <w:sz w:val="22"/>
        </w:rPr>
        <w:br/>
        <w:t>w ramach Umowy, stanowiące utwory w rozumieniu ustawy z dnia 4 lutego 1994 r. o prawie autorskim i prawach pokrewnych (</w:t>
      </w:r>
      <w:r w:rsidRPr="0045348E">
        <w:rPr>
          <w:rFonts w:ascii="Calibri" w:hAnsi="Calibri" w:cs="Calibri"/>
          <w:kern w:val="22"/>
          <w:sz w:val="22"/>
        </w:rPr>
        <w:t xml:space="preserve">Dz. U. z 2019 r. poz. 1231, z </w:t>
      </w:r>
      <w:proofErr w:type="spellStart"/>
      <w:r w:rsidRPr="0045348E">
        <w:rPr>
          <w:rFonts w:ascii="Calibri" w:hAnsi="Calibri" w:cs="Calibri"/>
          <w:kern w:val="22"/>
          <w:sz w:val="22"/>
        </w:rPr>
        <w:t>późn</w:t>
      </w:r>
      <w:proofErr w:type="spellEnd"/>
      <w:r w:rsidRPr="0045348E">
        <w:rPr>
          <w:rFonts w:ascii="Calibri" w:hAnsi="Calibri" w:cs="Calibri"/>
          <w:kern w:val="22"/>
          <w:sz w:val="22"/>
        </w:rPr>
        <w:t>. zm.)</w:t>
      </w:r>
      <w:r w:rsidRPr="0045348E">
        <w:rPr>
          <w:rFonts w:ascii="Calibri" w:hAnsi="Calibri" w:cs="Calibri"/>
          <w:sz w:val="22"/>
        </w:rPr>
        <w:t xml:space="preserve"> będą stanowić jego wyłączną własność lub przedmiot jego wyłącznych praw,</w:t>
      </w:r>
    </w:p>
    <w:p w14:paraId="63F89AF5" w14:textId="77777777" w:rsidR="00155B2E" w:rsidRPr="0045348E" w:rsidRDefault="00155B2E" w:rsidP="00155B2E">
      <w:pPr>
        <w:widowControl w:val="0"/>
        <w:numPr>
          <w:ilvl w:val="0"/>
          <w:numId w:val="8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 xml:space="preserve">utwory, z których Wykonawca skorzysta do wykonania przedmiotu Umowy, nie będą posiadały wad fizycznych lub prawnych, </w:t>
      </w:r>
    </w:p>
    <w:p w14:paraId="535D9DAB" w14:textId="77777777" w:rsidR="00155B2E" w:rsidRPr="0045348E" w:rsidRDefault="00155B2E" w:rsidP="00155B2E">
      <w:pPr>
        <w:widowControl w:val="0"/>
        <w:numPr>
          <w:ilvl w:val="0"/>
          <w:numId w:val="8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rozporządzanie utworami lub przeniesienie licencji nie będzie naruszało własności przemysłowej i intelektualnej, w szczególności: praw patentowych, praw autorskich i praw pokrewnych oraz praw do znaków towarowych.</w:t>
      </w:r>
    </w:p>
    <w:p w14:paraId="49767BD7"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sz w:val="22"/>
        </w:rPr>
      </w:pPr>
      <w:r w:rsidRPr="0045348E">
        <w:rPr>
          <w:rFonts w:ascii="Calibri" w:hAnsi="Calibri" w:cs="Calibri"/>
          <w:sz w:val="22"/>
        </w:rPr>
        <w:t xml:space="preserve">Wykonawca ponosi pełną odpowiedzialność za wszelkie szkody poniesione przez Zamawiającego </w:t>
      </w:r>
      <w:r w:rsidRPr="0045348E">
        <w:rPr>
          <w:rFonts w:ascii="Calibri" w:hAnsi="Calibri" w:cs="Calibri"/>
          <w:sz w:val="22"/>
        </w:rPr>
        <w:br/>
        <w:t>w wyniku wystąpienia wad prawnych lub fizycznych utworów.</w:t>
      </w:r>
    </w:p>
    <w:p w14:paraId="6179D553"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sz w:val="22"/>
        </w:rPr>
      </w:pPr>
      <w:r w:rsidRPr="0045348E">
        <w:rPr>
          <w:rFonts w:ascii="Calibri" w:hAnsi="Calibri" w:cs="Calibri"/>
          <w:sz w:val="22"/>
        </w:rPr>
        <w:t xml:space="preserve">W przypadku podniesienia przez osoby trzecie przeciwko Zamawiającemu roszczeń związanych </w:t>
      </w:r>
      <w:r w:rsidRPr="0045348E">
        <w:rPr>
          <w:rFonts w:ascii="Calibri" w:hAnsi="Calibri" w:cs="Calibri"/>
          <w:sz w:val="22"/>
        </w:rPr>
        <w:br/>
        <w:t>z utworami wykorzystanymi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koszty zastępstwa procesowego.</w:t>
      </w:r>
    </w:p>
    <w:p w14:paraId="19F9B269"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sz w:val="22"/>
        </w:rPr>
      </w:pPr>
      <w:r w:rsidRPr="0045348E">
        <w:rPr>
          <w:rFonts w:ascii="Calibri" w:hAnsi="Calibri" w:cs="Calibri"/>
          <w:sz w:val="22"/>
        </w:rPr>
        <w:t>W przypadku, gdy wskutek wystąpienia w stosunku do Zamawiającego z roszczeniami zgłaszanymi przez osoby trzecie z tytułu naruszenia ich praw, Zamawiający nie będzie mógł korzystać z przedmiotu Umowy, Wykonawca niezwłocznie na swój koszt i odpowiedzialność uzyska dla Zamawiającego prawo do dalszego korzystania z oprogramowania lub dokumentacji w taki sposób, by nie naruszały praw osób trzecich i spełniały wymagania określone w Załączniku nr 1 do Umowy.</w:t>
      </w:r>
    </w:p>
    <w:p w14:paraId="1B3E3725"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sz w:val="22"/>
        </w:rPr>
      </w:pPr>
      <w:r w:rsidRPr="0045348E">
        <w:rPr>
          <w:rFonts w:ascii="Calibri" w:hAnsi="Calibri" w:cs="Calibri"/>
          <w:sz w:val="22"/>
        </w:rPr>
        <w:t>W przypadku wygaśnięcia lub wypowiedzenia licencji lub sublicencji, w tym z powodu wypowiedzenia lub wygaśnięcia licencji lub sublicencji na podstawie której zostały udzielone, Wykonawca zobowiązuje się dostarczyć w terminie 14 dni w ramach wynagrodzenia za wykonanie Umowy, o którym mowa w § 4 ust. 1, licencję lub sublicencję zamienną zgodną z wymaganiami określonymi w Umowie, chyba że wypowiedzenie nastąpiło wskutek zawinionego i sprzecznego z dostarczonymi warunkami licencyjnymi działania Zamawiającego.</w:t>
      </w:r>
    </w:p>
    <w:p w14:paraId="3CD6477B" w14:textId="77777777" w:rsidR="00155B2E" w:rsidRPr="0045348E" w:rsidRDefault="00155B2E" w:rsidP="00155B2E">
      <w:pPr>
        <w:numPr>
          <w:ilvl w:val="0"/>
          <w:numId w:val="79"/>
        </w:numPr>
        <w:shd w:val="clear" w:color="auto" w:fill="FFFFFF"/>
        <w:tabs>
          <w:tab w:val="left" w:pos="426"/>
        </w:tabs>
        <w:spacing w:line="240" w:lineRule="auto"/>
        <w:ind w:left="426" w:hanging="426"/>
        <w:contextualSpacing/>
        <w:rPr>
          <w:rFonts w:ascii="Calibri" w:hAnsi="Calibri" w:cs="Calibri"/>
          <w:kern w:val="22"/>
          <w:sz w:val="22"/>
        </w:rPr>
      </w:pPr>
      <w:r w:rsidRPr="0045348E">
        <w:rPr>
          <w:rFonts w:ascii="Calibri" w:hAnsi="Calibri" w:cs="Calibri"/>
          <w:sz w:val="22"/>
        </w:rPr>
        <w:t>Wykonawca oświadcza, iż realizacja przedmiotu Umowy nie rodzi i nie będzie rodziła po stronie Zamawiającego konieczności uzyskania jakichkolwiek zgód lub opłat na rzecz osób trzecich.</w:t>
      </w:r>
    </w:p>
    <w:p w14:paraId="038106A4" w14:textId="77777777" w:rsidR="00155B2E" w:rsidRPr="0045348E" w:rsidRDefault="00155B2E" w:rsidP="00155B2E">
      <w:pPr>
        <w:shd w:val="clear" w:color="auto" w:fill="FFFFFF"/>
        <w:ind w:right="6"/>
        <w:jc w:val="center"/>
        <w:rPr>
          <w:rFonts w:ascii="Calibri" w:hAnsi="Calibri" w:cs="Calibri"/>
          <w:b/>
          <w:sz w:val="22"/>
        </w:rPr>
      </w:pPr>
    </w:p>
    <w:p w14:paraId="07E86399" w14:textId="70AD8056"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t xml:space="preserve">§  7. </w:t>
      </w:r>
    </w:p>
    <w:p w14:paraId="7941A9E3" w14:textId="77777777" w:rsidR="00155B2E" w:rsidRPr="0045348E" w:rsidRDefault="00155B2E" w:rsidP="00155B2E">
      <w:pPr>
        <w:pStyle w:val="Akapitzlist"/>
        <w:widowControl w:val="0"/>
        <w:numPr>
          <w:ilvl w:val="0"/>
          <w:numId w:val="71"/>
        </w:numPr>
        <w:shd w:val="clear" w:color="auto" w:fill="FFFFFF"/>
        <w:autoSpaceDE w:val="0"/>
        <w:autoSpaceDN w:val="0"/>
        <w:adjustRightInd w:val="0"/>
        <w:ind w:left="426" w:right="5" w:hanging="426"/>
        <w:rPr>
          <w:rFonts w:ascii="Calibri" w:hAnsi="Calibri" w:cs="Calibri"/>
          <w:sz w:val="22"/>
          <w:szCs w:val="22"/>
        </w:rPr>
      </w:pPr>
      <w:r w:rsidRPr="0045348E">
        <w:rPr>
          <w:rFonts w:ascii="Calibri" w:hAnsi="Calibri" w:cs="Calibri"/>
          <w:sz w:val="22"/>
          <w:szCs w:val="22"/>
        </w:rPr>
        <w:t>Zamawiającemu przysługuje prawo do naliczenia kar umownych:</w:t>
      </w:r>
    </w:p>
    <w:p w14:paraId="671F6A57" w14:textId="77777777" w:rsidR="00155B2E" w:rsidRPr="0045348E" w:rsidRDefault="00155B2E" w:rsidP="00155B2E">
      <w:pPr>
        <w:widowControl w:val="0"/>
        <w:numPr>
          <w:ilvl w:val="0"/>
          <w:numId w:val="73"/>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 xml:space="preserve">za </w:t>
      </w:r>
      <w:r>
        <w:rPr>
          <w:rFonts w:ascii="Calibri" w:hAnsi="Calibri" w:cs="Calibri"/>
          <w:sz w:val="22"/>
        </w:rPr>
        <w:t>zwłokę</w:t>
      </w:r>
      <w:r w:rsidRPr="0045348E">
        <w:rPr>
          <w:rFonts w:ascii="Calibri" w:hAnsi="Calibri" w:cs="Calibri"/>
          <w:sz w:val="22"/>
        </w:rPr>
        <w:t xml:space="preserve"> w realizacji przedmiotu Umowy, w terminie, o którym mowa w § 3 ust. 1 Umowy, w wysokości 0,2% wynagrodzenia brutto za wykonanie Umowy, o którym mowa w § 2 ust. 1, za każdy rozpoczęty dzień opóźnienia, nie więcej niż 20% tego wynagrodzenia;</w:t>
      </w:r>
    </w:p>
    <w:p w14:paraId="3B3F75A1" w14:textId="77777777" w:rsidR="00155B2E" w:rsidRPr="0045348E" w:rsidRDefault="00155B2E" w:rsidP="00155B2E">
      <w:pPr>
        <w:widowControl w:val="0"/>
        <w:numPr>
          <w:ilvl w:val="0"/>
          <w:numId w:val="73"/>
        </w:numPr>
        <w:shd w:val="clear" w:color="auto" w:fill="FFFFFF"/>
        <w:tabs>
          <w:tab w:val="left" w:pos="851"/>
        </w:tabs>
        <w:autoSpaceDE w:val="0"/>
        <w:autoSpaceDN w:val="0"/>
        <w:adjustRightInd w:val="0"/>
        <w:spacing w:line="240" w:lineRule="auto"/>
        <w:ind w:left="851" w:hanging="425"/>
        <w:rPr>
          <w:rFonts w:ascii="Calibri" w:eastAsia="SimSun" w:hAnsi="Calibri" w:cs="Calibri"/>
          <w:sz w:val="22"/>
          <w:lang w:eastAsia="zh-CN"/>
        </w:rPr>
      </w:pPr>
      <w:r w:rsidRPr="0045348E">
        <w:rPr>
          <w:rFonts w:ascii="Calibri" w:eastAsia="SimSun" w:hAnsi="Calibri" w:cs="Calibri"/>
          <w:sz w:val="22"/>
          <w:lang w:eastAsia="zh-CN"/>
        </w:rPr>
        <w:t xml:space="preserve">za każdy rozpoczęty dzień </w:t>
      </w:r>
      <w:r>
        <w:rPr>
          <w:rFonts w:ascii="Calibri" w:eastAsia="SimSun" w:hAnsi="Calibri" w:cs="Calibri"/>
          <w:sz w:val="22"/>
          <w:lang w:eastAsia="zh-CN"/>
        </w:rPr>
        <w:t>zwłoki</w:t>
      </w:r>
      <w:r w:rsidRPr="0045348E">
        <w:rPr>
          <w:rFonts w:ascii="Calibri" w:eastAsia="SimSun" w:hAnsi="Calibri" w:cs="Calibri"/>
          <w:sz w:val="22"/>
          <w:lang w:eastAsia="zh-CN"/>
        </w:rPr>
        <w:t xml:space="preserve"> w dostarczeniu do Zamawiającego </w:t>
      </w:r>
      <w:r w:rsidRPr="003466FF">
        <w:rPr>
          <w:rFonts w:ascii="Calibri" w:hAnsi="Calibri" w:cs="Calibri"/>
          <w:sz w:val="22"/>
        </w:rPr>
        <w:t>dokumentacji powdrożeniowej</w:t>
      </w:r>
      <w:r w:rsidRPr="0045348E">
        <w:rPr>
          <w:rFonts w:ascii="Calibri" w:eastAsia="SimSun" w:hAnsi="Calibri" w:cs="Calibri"/>
          <w:sz w:val="22"/>
          <w:lang w:eastAsia="zh-CN"/>
        </w:rPr>
        <w:t xml:space="preserve">, o której mowa w § 1 ust. 2 Umowy, w wysokości 1 000,00 zł brutto (słownie: tysiąc złotych 00/100), nie </w:t>
      </w:r>
      <w:r w:rsidRPr="0045348E">
        <w:rPr>
          <w:rFonts w:ascii="Calibri" w:hAnsi="Calibri" w:cs="Calibri"/>
          <w:sz w:val="22"/>
        </w:rPr>
        <w:t>więcej niż 20% maksymalnego wynagrodzenia brutto, o którym mowa w § 3 ust. 1 Umowy,</w:t>
      </w:r>
    </w:p>
    <w:p w14:paraId="0C907C28" w14:textId="77777777" w:rsidR="00155B2E" w:rsidRPr="0045348E" w:rsidRDefault="00155B2E" w:rsidP="00155B2E">
      <w:pPr>
        <w:widowControl w:val="0"/>
        <w:numPr>
          <w:ilvl w:val="0"/>
          <w:numId w:val="73"/>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3466FF">
        <w:rPr>
          <w:rFonts w:ascii="Calibri" w:eastAsia="SimSun" w:hAnsi="Calibri" w:cs="Calibri"/>
          <w:sz w:val="22"/>
          <w:lang w:eastAsia="zh-CN"/>
        </w:rPr>
        <w:t>za każdy rozpoczęty dzień</w:t>
      </w:r>
      <w:r>
        <w:rPr>
          <w:rFonts w:ascii="Calibri" w:eastAsia="SimSun" w:hAnsi="Calibri" w:cs="Calibri"/>
          <w:sz w:val="22"/>
          <w:lang w:eastAsia="zh-CN"/>
        </w:rPr>
        <w:t xml:space="preserve"> zwłoki</w:t>
      </w:r>
      <w:r w:rsidRPr="003466FF">
        <w:rPr>
          <w:rFonts w:ascii="Calibri" w:eastAsia="SimSun" w:hAnsi="Calibri" w:cs="Calibri"/>
          <w:sz w:val="22"/>
          <w:lang w:eastAsia="zh-CN"/>
        </w:rPr>
        <w:t xml:space="preserve"> w </w:t>
      </w:r>
      <w:r>
        <w:rPr>
          <w:rFonts w:ascii="Calibri" w:eastAsia="SimSun" w:hAnsi="Calibri" w:cs="Calibri"/>
          <w:sz w:val="22"/>
          <w:lang w:eastAsia="zh-CN"/>
        </w:rPr>
        <w:t>przeprowadzeniu</w:t>
      </w:r>
      <w:r w:rsidRPr="003466FF">
        <w:rPr>
          <w:rFonts w:ascii="Calibri" w:eastAsia="SimSun" w:hAnsi="Calibri" w:cs="Calibri"/>
          <w:sz w:val="22"/>
          <w:lang w:eastAsia="zh-CN"/>
        </w:rPr>
        <w:t xml:space="preserve"> </w:t>
      </w:r>
      <w:r>
        <w:rPr>
          <w:rFonts w:ascii="Calibri" w:eastAsia="SimSun" w:hAnsi="Calibri" w:cs="Calibri"/>
          <w:sz w:val="22"/>
          <w:lang w:eastAsia="zh-CN"/>
        </w:rPr>
        <w:t>szk</w:t>
      </w:r>
      <w:r w:rsidRPr="003466FF">
        <w:rPr>
          <w:rFonts w:ascii="Calibri" w:eastAsia="SimSun" w:hAnsi="Calibri" w:cs="Calibri"/>
          <w:sz w:val="22"/>
          <w:lang w:eastAsia="zh-CN"/>
        </w:rPr>
        <w:t>o</w:t>
      </w:r>
      <w:r>
        <w:rPr>
          <w:rFonts w:ascii="Calibri" w:eastAsia="SimSun" w:hAnsi="Calibri" w:cs="Calibri"/>
          <w:sz w:val="22"/>
          <w:lang w:eastAsia="zh-CN"/>
        </w:rPr>
        <w:t>lenia pracowników</w:t>
      </w:r>
      <w:r w:rsidRPr="003466FF">
        <w:rPr>
          <w:rFonts w:ascii="Calibri" w:eastAsia="SimSun" w:hAnsi="Calibri" w:cs="Calibri"/>
          <w:sz w:val="22"/>
          <w:lang w:eastAsia="zh-CN"/>
        </w:rPr>
        <w:t xml:space="preserve"> Zamawiającego, o </w:t>
      </w:r>
      <w:r w:rsidRPr="003466FF">
        <w:rPr>
          <w:rFonts w:ascii="Calibri" w:eastAsia="SimSun" w:hAnsi="Calibri" w:cs="Calibri"/>
          <w:sz w:val="22"/>
          <w:lang w:eastAsia="zh-CN"/>
        </w:rPr>
        <w:lastRenderedPageBreak/>
        <w:t>któr</w:t>
      </w:r>
      <w:r>
        <w:rPr>
          <w:rFonts w:ascii="Calibri" w:eastAsia="SimSun" w:hAnsi="Calibri" w:cs="Calibri"/>
          <w:sz w:val="22"/>
          <w:lang w:eastAsia="zh-CN"/>
        </w:rPr>
        <w:t>ym</w:t>
      </w:r>
      <w:r w:rsidRPr="003466FF">
        <w:rPr>
          <w:rFonts w:ascii="Calibri" w:eastAsia="SimSun" w:hAnsi="Calibri" w:cs="Calibri"/>
          <w:sz w:val="22"/>
          <w:lang w:eastAsia="zh-CN"/>
        </w:rPr>
        <w:t xml:space="preserve"> mowa w § 1 ust. </w:t>
      </w:r>
      <w:r>
        <w:rPr>
          <w:rFonts w:ascii="Calibri" w:eastAsia="SimSun" w:hAnsi="Calibri" w:cs="Calibri"/>
          <w:sz w:val="22"/>
          <w:lang w:eastAsia="zh-CN"/>
        </w:rPr>
        <w:t>3</w:t>
      </w:r>
      <w:r w:rsidRPr="003466FF">
        <w:rPr>
          <w:rFonts w:ascii="Calibri" w:eastAsia="SimSun" w:hAnsi="Calibri" w:cs="Calibri"/>
          <w:sz w:val="22"/>
          <w:lang w:eastAsia="zh-CN"/>
        </w:rPr>
        <w:t xml:space="preserve"> Umowy, w wysokości 1</w:t>
      </w:r>
      <w:r>
        <w:rPr>
          <w:rFonts w:ascii="Calibri" w:eastAsia="SimSun" w:hAnsi="Calibri" w:cs="Calibri"/>
          <w:sz w:val="22"/>
          <w:lang w:eastAsia="zh-CN"/>
        </w:rPr>
        <w:t xml:space="preserve"> </w:t>
      </w:r>
      <w:r w:rsidRPr="003466FF">
        <w:rPr>
          <w:rFonts w:ascii="Calibri" w:eastAsia="SimSun" w:hAnsi="Calibri" w:cs="Calibri"/>
          <w:sz w:val="22"/>
          <w:lang w:eastAsia="zh-CN"/>
        </w:rPr>
        <w:t xml:space="preserve">000,00 zł brutto (słownie: </w:t>
      </w:r>
      <w:r w:rsidRPr="001D2134">
        <w:rPr>
          <w:rFonts w:ascii="Calibri" w:eastAsia="SimSun" w:hAnsi="Calibri" w:cs="Calibri"/>
          <w:sz w:val="22"/>
          <w:lang w:eastAsia="zh-CN"/>
        </w:rPr>
        <w:t xml:space="preserve">tysiąc </w:t>
      </w:r>
      <w:r w:rsidRPr="003466FF">
        <w:rPr>
          <w:rFonts w:ascii="Calibri" w:eastAsia="SimSun" w:hAnsi="Calibri" w:cs="Calibri"/>
          <w:sz w:val="22"/>
          <w:lang w:eastAsia="zh-CN"/>
        </w:rPr>
        <w:t xml:space="preserve">złotych 00/100), nie </w:t>
      </w:r>
      <w:r w:rsidRPr="003466FF">
        <w:rPr>
          <w:rFonts w:ascii="Calibri" w:hAnsi="Calibri" w:cs="Calibri"/>
          <w:sz w:val="22"/>
        </w:rPr>
        <w:t>więcej niż 20% maksymalnego wynagrodzenia brutto, o którym mowa w § 3 ust. 1 Umowy</w:t>
      </w:r>
      <w:r w:rsidRPr="0045348E">
        <w:rPr>
          <w:rFonts w:ascii="Calibri" w:hAnsi="Calibri" w:cs="Calibri"/>
          <w:sz w:val="22"/>
        </w:rPr>
        <w:t>;</w:t>
      </w:r>
    </w:p>
    <w:p w14:paraId="1DF7B5C4" w14:textId="77777777" w:rsidR="00155B2E" w:rsidRPr="0045348E" w:rsidRDefault="00155B2E" w:rsidP="00155B2E">
      <w:pPr>
        <w:widowControl w:val="0"/>
        <w:numPr>
          <w:ilvl w:val="0"/>
          <w:numId w:val="73"/>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1D2134">
        <w:rPr>
          <w:rFonts w:ascii="Calibri" w:hAnsi="Calibri"/>
          <w:sz w:val="22"/>
        </w:rPr>
        <w:t xml:space="preserve">za każde stwierdzone naruszenie polegające na nienależytym wykonywaniu wsparcia technicznego, o którym mowa w § </w:t>
      </w:r>
      <w:r>
        <w:rPr>
          <w:rFonts w:ascii="Calibri" w:hAnsi="Calibri"/>
          <w:sz w:val="22"/>
        </w:rPr>
        <w:t>1</w:t>
      </w:r>
      <w:r w:rsidRPr="001D2134">
        <w:rPr>
          <w:rFonts w:ascii="Calibri" w:hAnsi="Calibri"/>
          <w:sz w:val="22"/>
        </w:rPr>
        <w:t xml:space="preserve"> ust. </w:t>
      </w:r>
      <w:r>
        <w:rPr>
          <w:rFonts w:ascii="Calibri" w:hAnsi="Calibri"/>
          <w:sz w:val="22"/>
        </w:rPr>
        <w:t>4</w:t>
      </w:r>
      <w:r w:rsidRPr="001D2134">
        <w:rPr>
          <w:rFonts w:ascii="Calibri" w:hAnsi="Calibri"/>
          <w:sz w:val="22"/>
        </w:rPr>
        <w:t xml:space="preserve"> Umowy, a dotyczące w szczególności terminu realizacji wsparcia lub zakresu przedmiotowego wsparcia – kwotę w wysokości </w:t>
      </w:r>
      <w:r w:rsidRPr="003466FF">
        <w:rPr>
          <w:rFonts w:ascii="Calibri" w:eastAsia="SimSun" w:hAnsi="Calibri" w:cs="Calibri"/>
          <w:sz w:val="22"/>
          <w:lang w:eastAsia="zh-CN"/>
        </w:rPr>
        <w:t>1</w:t>
      </w:r>
      <w:r>
        <w:rPr>
          <w:rFonts w:ascii="Calibri" w:eastAsia="SimSun" w:hAnsi="Calibri" w:cs="Calibri"/>
          <w:sz w:val="22"/>
          <w:lang w:eastAsia="zh-CN"/>
        </w:rPr>
        <w:t xml:space="preserve"> </w:t>
      </w:r>
      <w:r w:rsidRPr="003466FF">
        <w:rPr>
          <w:rFonts w:ascii="Calibri" w:eastAsia="SimSun" w:hAnsi="Calibri" w:cs="Calibri"/>
          <w:sz w:val="22"/>
          <w:lang w:eastAsia="zh-CN"/>
        </w:rPr>
        <w:t xml:space="preserve">000,00 zł brutto (słownie: </w:t>
      </w:r>
      <w:r w:rsidRPr="001D2134">
        <w:rPr>
          <w:rFonts w:ascii="Calibri" w:eastAsia="SimSun" w:hAnsi="Calibri" w:cs="Calibri"/>
          <w:sz w:val="22"/>
          <w:lang w:eastAsia="zh-CN"/>
        </w:rPr>
        <w:t xml:space="preserve">tysiąc </w:t>
      </w:r>
      <w:r w:rsidRPr="003466FF">
        <w:rPr>
          <w:rFonts w:ascii="Calibri" w:eastAsia="SimSun" w:hAnsi="Calibri" w:cs="Calibri"/>
          <w:sz w:val="22"/>
          <w:lang w:eastAsia="zh-CN"/>
        </w:rPr>
        <w:t>złotych 00/100)</w:t>
      </w:r>
      <w:r>
        <w:rPr>
          <w:rFonts w:ascii="Calibri" w:eastAsia="SimSun" w:hAnsi="Calibri" w:cs="Calibri"/>
          <w:sz w:val="22"/>
          <w:lang w:eastAsia="zh-CN"/>
        </w:rPr>
        <w:t>;</w:t>
      </w:r>
    </w:p>
    <w:p w14:paraId="4304F2A0" w14:textId="77777777" w:rsidR="00155B2E" w:rsidRPr="0045348E" w:rsidRDefault="00155B2E" w:rsidP="00155B2E">
      <w:pPr>
        <w:widowControl w:val="0"/>
        <w:numPr>
          <w:ilvl w:val="0"/>
          <w:numId w:val="73"/>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za odstąpienie Wykonawcy od Umowy lub rozwiązanie Umowy przez Wykonawcę z przyczyn leżących po jego stronie, w wysokości 20% wynagrodzenia brutto, o którym mowa w § 3 ust. 1,</w:t>
      </w:r>
    </w:p>
    <w:p w14:paraId="18CAF572" w14:textId="77777777" w:rsidR="007C302A" w:rsidRPr="007C302A" w:rsidRDefault="00155B2E" w:rsidP="007C302A">
      <w:pPr>
        <w:pStyle w:val="Akapitzlist"/>
        <w:widowControl w:val="0"/>
        <w:numPr>
          <w:ilvl w:val="0"/>
          <w:numId w:val="73"/>
        </w:numPr>
        <w:shd w:val="clear" w:color="auto" w:fill="FFFFFF"/>
        <w:autoSpaceDE w:val="0"/>
        <w:autoSpaceDN w:val="0"/>
        <w:adjustRightInd w:val="0"/>
        <w:ind w:right="6"/>
        <w:rPr>
          <w:rFonts w:ascii="Calibri" w:hAnsi="Calibri" w:cs="Calibri"/>
          <w:sz w:val="22"/>
          <w:lang w:val="x-none" w:eastAsia="x-none"/>
        </w:rPr>
      </w:pPr>
      <w:r w:rsidRPr="007C302A">
        <w:rPr>
          <w:rFonts w:ascii="Calibri" w:hAnsi="Calibri" w:cs="Calibri"/>
          <w:sz w:val="22"/>
        </w:rPr>
        <w:t xml:space="preserve">za odstąpienie Zamawiającego od Umowy lub rozwiązanie Umowy z przyczyn leżących </w:t>
      </w:r>
      <w:r w:rsidRPr="007C302A">
        <w:rPr>
          <w:rFonts w:ascii="Calibri" w:hAnsi="Calibri" w:cs="Calibri"/>
          <w:sz w:val="22"/>
        </w:rPr>
        <w:br/>
        <w:t>po stronie Zamawiającego, w wysokości 20% wynagrodzenia brutto, o którym mowa w § 3 ust. 1</w:t>
      </w:r>
      <w:r w:rsidR="007C302A">
        <w:rPr>
          <w:rFonts w:ascii="Calibri" w:hAnsi="Calibri" w:cs="Calibri"/>
          <w:sz w:val="22"/>
        </w:rPr>
        <w:t>;</w:t>
      </w:r>
    </w:p>
    <w:p w14:paraId="2FDCB679" w14:textId="47FB41BB" w:rsidR="00155B2E" w:rsidRPr="007C302A" w:rsidRDefault="007C302A" w:rsidP="007C302A">
      <w:pPr>
        <w:pStyle w:val="Akapitzlist"/>
        <w:widowControl w:val="0"/>
        <w:numPr>
          <w:ilvl w:val="0"/>
          <w:numId w:val="73"/>
        </w:numPr>
        <w:shd w:val="clear" w:color="auto" w:fill="FFFFFF"/>
        <w:autoSpaceDE w:val="0"/>
        <w:autoSpaceDN w:val="0"/>
        <w:adjustRightInd w:val="0"/>
        <w:ind w:right="6"/>
        <w:rPr>
          <w:rFonts w:ascii="Calibri" w:hAnsi="Calibri" w:cs="Calibri"/>
          <w:sz w:val="22"/>
          <w:lang w:val="x-none" w:eastAsia="x-none"/>
        </w:rPr>
      </w:pPr>
      <w:r w:rsidRPr="000D0BCC">
        <w:rPr>
          <w:rFonts w:ascii="Calibri" w:hAnsi="Calibri"/>
          <w:sz w:val="22"/>
        </w:rPr>
        <w:t xml:space="preserve">niespełnienia przez Wykonawcę wymogu zatrudnienia na podstawie umowy o pracę osoby, </w:t>
      </w:r>
      <w:r w:rsidRPr="000D0BCC">
        <w:rPr>
          <w:rFonts w:ascii="Calibri" w:hAnsi="Calibri"/>
          <w:sz w:val="22"/>
        </w:rPr>
        <w:br/>
        <w:t xml:space="preserve">o której mowa w § </w:t>
      </w:r>
      <w:r w:rsidR="00BC5016">
        <w:rPr>
          <w:rFonts w:ascii="Calibri" w:hAnsi="Calibri"/>
          <w:sz w:val="22"/>
        </w:rPr>
        <w:t>13</w:t>
      </w:r>
      <w:r w:rsidRPr="000D0BCC">
        <w:rPr>
          <w:rFonts w:ascii="Calibri" w:hAnsi="Calibri"/>
          <w:sz w:val="22"/>
        </w:rPr>
        <w:t xml:space="preserve"> ust. 1 Umowy  – kwotę w wysokości 1 000,00 zł – za każdy stwierdzony przypadek niezłożenia oświadczeń, dokumentów lub wyjaśnień, o których mowa w </w:t>
      </w:r>
      <w:r w:rsidRPr="000D0BCC">
        <w:rPr>
          <w:rFonts w:ascii="Calibri" w:hAnsi="Calibri" w:cs="Calibri"/>
          <w:sz w:val="22"/>
        </w:rPr>
        <w:t>§</w:t>
      </w:r>
      <w:r w:rsidRPr="000D0BCC">
        <w:rPr>
          <w:rFonts w:ascii="Calibri" w:hAnsi="Calibri"/>
          <w:sz w:val="22"/>
        </w:rPr>
        <w:t xml:space="preserve"> </w:t>
      </w:r>
      <w:r>
        <w:rPr>
          <w:rFonts w:ascii="Calibri" w:hAnsi="Calibri"/>
          <w:sz w:val="22"/>
        </w:rPr>
        <w:t>12</w:t>
      </w:r>
      <w:r w:rsidRPr="000D0BCC">
        <w:rPr>
          <w:rFonts w:ascii="Calibri" w:hAnsi="Calibri"/>
          <w:sz w:val="22"/>
        </w:rPr>
        <w:t xml:space="preserve"> Umowy lub za każdy stwierdzony przypadek złożenia oświadczeń, dokumentów bądź wyjaśnień nieczyniących zadość wymaganiom określonym w Umowie</w:t>
      </w:r>
      <w:r w:rsidR="00155B2E" w:rsidRPr="007C302A">
        <w:rPr>
          <w:rFonts w:ascii="Calibri" w:hAnsi="Calibri" w:cs="Calibri"/>
          <w:sz w:val="22"/>
        </w:rPr>
        <w:t>.</w:t>
      </w:r>
    </w:p>
    <w:p w14:paraId="41510B56" w14:textId="00E72CA0" w:rsidR="00155B2E" w:rsidRPr="00AE2C80" w:rsidRDefault="00155B2E" w:rsidP="007C302A">
      <w:pPr>
        <w:widowControl w:val="0"/>
        <w:numPr>
          <w:ilvl w:val="0"/>
          <w:numId w:val="73"/>
        </w:numPr>
        <w:shd w:val="clear" w:color="auto" w:fill="FFFFFF"/>
        <w:autoSpaceDE w:val="0"/>
        <w:autoSpaceDN w:val="0"/>
        <w:adjustRightInd w:val="0"/>
        <w:spacing w:line="240" w:lineRule="auto"/>
        <w:ind w:left="426" w:right="6" w:hanging="426"/>
        <w:rPr>
          <w:rFonts w:ascii="Calibri" w:hAnsi="Calibri" w:cs="Calibri"/>
          <w:sz w:val="22"/>
          <w:lang w:val="x-none" w:eastAsia="x-none"/>
        </w:rPr>
      </w:pPr>
      <w:r w:rsidRPr="00AE2C80">
        <w:rPr>
          <w:rFonts w:ascii="Calibri" w:hAnsi="Calibri" w:cs="Calibri"/>
          <w:sz w:val="22"/>
          <w:lang w:val="x-none" w:eastAsia="x-none"/>
        </w:rPr>
        <w:t xml:space="preserve">Kary, o których mowa w ust. 1 pkt 1) – </w:t>
      </w:r>
      <w:r w:rsidR="007C302A">
        <w:rPr>
          <w:rFonts w:ascii="Calibri" w:hAnsi="Calibri" w:cs="Calibri"/>
          <w:sz w:val="22"/>
          <w:lang w:eastAsia="x-none"/>
        </w:rPr>
        <w:t>7</w:t>
      </w:r>
      <w:r w:rsidRPr="00AE2C80">
        <w:rPr>
          <w:rFonts w:ascii="Calibri" w:hAnsi="Calibri" w:cs="Calibri"/>
          <w:sz w:val="22"/>
          <w:lang w:val="x-none" w:eastAsia="x-none"/>
        </w:rPr>
        <w:t>) podlegają sumowaniu.</w:t>
      </w:r>
    </w:p>
    <w:p w14:paraId="5D2CB1BD" w14:textId="77777777" w:rsidR="00155B2E" w:rsidRPr="0045348E" w:rsidRDefault="00155B2E" w:rsidP="007C302A">
      <w:pPr>
        <w:widowControl w:val="0"/>
        <w:numPr>
          <w:ilvl w:val="0"/>
          <w:numId w:val="73"/>
        </w:numPr>
        <w:shd w:val="clear" w:color="auto" w:fill="FFFFFF"/>
        <w:autoSpaceDE w:val="0"/>
        <w:autoSpaceDN w:val="0"/>
        <w:adjustRightInd w:val="0"/>
        <w:spacing w:line="240" w:lineRule="auto"/>
        <w:ind w:left="426" w:right="6" w:hanging="426"/>
        <w:rPr>
          <w:rFonts w:ascii="Calibri" w:hAnsi="Calibri" w:cs="Calibri"/>
          <w:sz w:val="22"/>
          <w:lang w:val="x-none" w:eastAsia="x-none"/>
        </w:rPr>
      </w:pPr>
      <w:r w:rsidRPr="0045348E">
        <w:rPr>
          <w:rFonts w:ascii="Calibri" w:hAnsi="Calibri" w:cs="Calibri"/>
          <w:sz w:val="22"/>
          <w:lang w:val="x-none" w:eastAsia="x-none"/>
        </w:rPr>
        <w:t>W przypadku, gdy szkoda przewyższy wartość kar umownych, Zamawiający może żądać odszkodowania przewyższającego wartość kar umownych na zasadach ogólnych.</w:t>
      </w:r>
    </w:p>
    <w:p w14:paraId="16AB9527" w14:textId="77777777" w:rsidR="00155B2E" w:rsidRPr="0045348E" w:rsidRDefault="00155B2E" w:rsidP="007C302A">
      <w:pPr>
        <w:widowControl w:val="0"/>
        <w:numPr>
          <w:ilvl w:val="0"/>
          <w:numId w:val="73"/>
        </w:numPr>
        <w:shd w:val="clear" w:color="auto" w:fill="FFFFFF"/>
        <w:autoSpaceDE w:val="0"/>
        <w:autoSpaceDN w:val="0"/>
        <w:adjustRightInd w:val="0"/>
        <w:spacing w:line="240" w:lineRule="auto"/>
        <w:ind w:left="426" w:right="6" w:hanging="426"/>
        <w:rPr>
          <w:rFonts w:ascii="Calibri" w:hAnsi="Calibri" w:cs="Calibri"/>
          <w:sz w:val="22"/>
          <w:lang w:val="x-none" w:eastAsia="x-none"/>
        </w:rPr>
      </w:pPr>
      <w:r w:rsidRPr="0045348E">
        <w:rPr>
          <w:rFonts w:ascii="Calibri" w:hAnsi="Calibri" w:cs="Calibri"/>
          <w:sz w:val="22"/>
          <w:lang w:eastAsia="x-none"/>
        </w:rPr>
        <w:t>Wykonawca</w:t>
      </w:r>
      <w:r w:rsidRPr="0045348E">
        <w:rPr>
          <w:rFonts w:ascii="Calibri" w:hAnsi="Calibri" w:cs="Calibri"/>
          <w:sz w:val="22"/>
          <w:lang w:val="x-none" w:eastAsia="x-none"/>
        </w:rPr>
        <w:t xml:space="preserve"> </w:t>
      </w:r>
      <w:r w:rsidRPr="0045348E">
        <w:rPr>
          <w:rFonts w:ascii="Calibri" w:hAnsi="Calibri" w:cs="Calibri"/>
          <w:sz w:val="22"/>
          <w:lang w:eastAsia="x-none"/>
        </w:rPr>
        <w:t>wyraża zgodę na</w:t>
      </w:r>
      <w:r w:rsidRPr="0045348E">
        <w:rPr>
          <w:rFonts w:ascii="Calibri" w:hAnsi="Calibri" w:cs="Calibri"/>
          <w:sz w:val="22"/>
          <w:lang w:val="x-none" w:eastAsia="x-none"/>
        </w:rPr>
        <w:t xml:space="preserve"> potrącani</w:t>
      </w:r>
      <w:r w:rsidRPr="0045348E">
        <w:rPr>
          <w:rFonts w:ascii="Calibri" w:hAnsi="Calibri" w:cs="Calibri"/>
          <w:sz w:val="22"/>
          <w:lang w:eastAsia="x-none"/>
        </w:rPr>
        <w:t>e</w:t>
      </w:r>
      <w:r w:rsidRPr="0045348E">
        <w:rPr>
          <w:rFonts w:ascii="Calibri" w:hAnsi="Calibri" w:cs="Calibri"/>
          <w:sz w:val="22"/>
          <w:lang w:val="x-none" w:eastAsia="x-none"/>
        </w:rPr>
        <w:t xml:space="preserve"> kar umownych z </w:t>
      </w:r>
      <w:r w:rsidRPr="0045348E">
        <w:rPr>
          <w:rFonts w:ascii="Calibri" w:hAnsi="Calibri" w:cs="Calibri"/>
          <w:sz w:val="22"/>
          <w:lang w:eastAsia="x-none"/>
        </w:rPr>
        <w:t xml:space="preserve">należnego mu </w:t>
      </w:r>
      <w:r w:rsidRPr="0045348E">
        <w:rPr>
          <w:rFonts w:ascii="Calibri" w:hAnsi="Calibri" w:cs="Calibri"/>
          <w:sz w:val="22"/>
          <w:lang w:val="x-none" w:eastAsia="x-none"/>
        </w:rPr>
        <w:t>wynagrodzenia</w:t>
      </w:r>
      <w:r w:rsidRPr="0045348E">
        <w:rPr>
          <w:rFonts w:ascii="Calibri" w:hAnsi="Calibri" w:cs="Calibri"/>
          <w:sz w:val="22"/>
          <w:lang w:eastAsia="x-none"/>
        </w:rPr>
        <w:t xml:space="preserve">, </w:t>
      </w:r>
      <w:r w:rsidRPr="0045348E">
        <w:rPr>
          <w:rFonts w:ascii="Calibri" w:hAnsi="Calibri" w:cs="Calibri"/>
          <w:sz w:val="22"/>
          <w:lang w:val="x-none" w:eastAsia="x-none"/>
        </w:rPr>
        <w:t>z zastrzeżeniem</w:t>
      </w:r>
      <w:r w:rsidRPr="0045348E">
        <w:rPr>
          <w:rFonts w:ascii="Calibri" w:hAnsi="Calibri" w:cs="Calibri"/>
          <w:sz w:val="22"/>
          <w:lang w:eastAsia="x-none"/>
        </w:rPr>
        <w:t>,</w:t>
      </w:r>
      <w:r w:rsidRPr="0045348E">
        <w:rPr>
          <w:rFonts w:ascii="Calibri" w:hAnsi="Calibri" w:cs="Calibri"/>
          <w:sz w:val="22"/>
          <w:lang w:val="x-none" w:eastAsia="x-none"/>
        </w:rPr>
        <w:t xml:space="preserve"> </w:t>
      </w:r>
      <w:r w:rsidRPr="0045348E">
        <w:rPr>
          <w:rFonts w:ascii="Calibri" w:hAnsi="Calibri" w:cs="Calibri"/>
          <w:sz w:val="22"/>
          <w:lang w:eastAsia="x-none"/>
        </w:rPr>
        <w:t xml:space="preserve">że decyzja w tym zakresie pozostaje po stronie Zamawiającego, z zastrzeżeniem ust. 6. </w:t>
      </w:r>
    </w:p>
    <w:p w14:paraId="4F85A573" w14:textId="77777777" w:rsidR="00155B2E" w:rsidRPr="0045348E" w:rsidRDefault="00155B2E" w:rsidP="007C302A">
      <w:pPr>
        <w:widowControl w:val="0"/>
        <w:numPr>
          <w:ilvl w:val="0"/>
          <w:numId w:val="73"/>
        </w:numPr>
        <w:shd w:val="clear" w:color="auto" w:fill="FFFFFF"/>
        <w:autoSpaceDE w:val="0"/>
        <w:autoSpaceDN w:val="0"/>
        <w:adjustRightInd w:val="0"/>
        <w:spacing w:line="240" w:lineRule="auto"/>
        <w:ind w:left="426" w:right="6" w:hanging="426"/>
        <w:rPr>
          <w:rFonts w:ascii="Calibri" w:hAnsi="Calibri" w:cs="Calibri"/>
          <w:sz w:val="22"/>
          <w:lang w:val="x-none" w:eastAsia="x-none"/>
        </w:rPr>
      </w:pPr>
      <w:r w:rsidRPr="0045348E">
        <w:rPr>
          <w:rFonts w:ascii="Calibri" w:hAnsi="Calibri" w:cs="Calibri"/>
          <w:sz w:val="22"/>
          <w:lang w:eastAsia="x-none"/>
        </w:rPr>
        <w:t>W innym przypadku niż określonym w ust. 4 Wykonawca dokonana zapłaty kary na podstawie wezwania Zamawiającego.</w:t>
      </w:r>
    </w:p>
    <w:p w14:paraId="55291407" w14:textId="77777777" w:rsidR="00155B2E" w:rsidRPr="0045348E" w:rsidRDefault="00155B2E" w:rsidP="007C302A">
      <w:pPr>
        <w:widowControl w:val="0"/>
        <w:numPr>
          <w:ilvl w:val="0"/>
          <w:numId w:val="73"/>
        </w:numPr>
        <w:shd w:val="clear" w:color="auto" w:fill="FFFFFF"/>
        <w:autoSpaceDE w:val="0"/>
        <w:autoSpaceDN w:val="0"/>
        <w:adjustRightInd w:val="0"/>
        <w:spacing w:line="240" w:lineRule="auto"/>
        <w:ind w:left="426" w:right="5" w:hanging="426"/>
        <w:rPr>
          <w:rFonts w:ascii="Calibri" w:hAnsi="Calibri" w:cs="Calibri"/>
          <w:sz w:val="22"/>
          <w:lang w:val="x-none"/>
        </w:rPr>
      </w:pPr>
      <w:r w:rsidRPr="0045348E">
        <w:rPr>
          <w:rFonts w:ascii="Calibri" w:hAnsi="Calibri" w:cs="Calibri"/>
          <w:sz w:val="22"/>
          <w:lang w:val="x-none"/>
        </w:rPr>
        <w:t xml:space="preserve">Przepisy ust. </w:t>
      </w:r>
      <w:r w:rsidRPr="0045348E">
        <w:rPr>
          <w:rFonts w:ascii="Calibri" w:hAnsi="Calibri" w:cs="Calibri"/>
          <w:sz w:val="22"/>
        </w:rPr>
        <w:t>4</w:t>
      </w:r>
      <w:r w:rsidRPr="0045348E">
        <w:rPr>
          <w:rFonts w:ascii="Calibri" w:hAnsi="Calibri" w:cs="Calibri"/>
          <w:sz w:val="22"/>
          <w:lang w:val="x-none"/>
        </w:rPr>
        <w:t xml:space="preserve"> stosuje się z zastrzeżeniem art. 77  pkt 21) ustawy z dnia 19 czerwca 2020 r. </w:t>
      </w:r>
      <w:r w:rsidRPr="0045348E">
        <w:rPr>
          <w:rFonts w:ascii="Calibri" w:hAnsi="Calibri" w:cs="Calibri"/>
          <w:sz w:val="22"/>
          <w:lang w:val="x-none"/>
        </w:rPr>
        <w:br/>
        <w:t>o dopłatach do oprocentowania kredytów bankowych udzielanych przedsiębiorcom dotkniętym skutkami COVID-19 oraz o uproszczonym postępowaniu o zatwierdzenie układu w związku z wystąpieniem COVID-19 (Dz.U. poz. 1086</w:t>
      </w:r>
      <w:r w:rsidRPr="0045348E">
        <w:rPr>
          <w:rFonts w:ascii="Calibri" w:hAnsi="Calibri" w:cs="Calibri"/>
          <w:sz w:val="22"/>
        </w:rPr>
        <w:t xml:space="preserve">, z </w:t>
      </w:r>
      <w:proofErr w:type="spellStart"/>
      <w:r w:rsidRPr="0045348E">
        <w:rPr>
          <w:rFonts w:ascii="Calibri" w:hAnsi="Calibri" w:cs="Calibri"/>
          <w:sz w:val="22"/>
        </w:rPr>
        <w:t>późn</w:t>
      </w:r>
      <w:proofErr w:type="spellEnd"/>
      <w:r w:rsidRPr="0045348E">
        <w:rPr>
          <w:rFonts w:ascii="Calibri" w:hAnsi="Calibri" w:cs="Calibri"/>
          <w:sz w:val="22"/>
        </w:rPr>
        <w:t>. zm.</w:t>
      </w:r>
      <w:r w:rsidRPr="0045348E">
        <w:rPr>
          <w:rFonts w:ascii="Calibri" w:hAnsi="Calibri" w:cs="Calibri"/>
          <w:sz w:val="22"/>
          <w:lang w:val="x-none"/>
        </w:rPr>
        <w:t>) w związku z art. 15 r</w:t>
      </w:r>
      <w:r w:rsidRPr="0045348E">
        <w:rPr>
          <w:rFonts w:ascii="Calibri" w:hAnsi="Calibri" w:cs="Calibri"/>
          <w:sz w:val="22"/>
          <w:vertAlign w:val="superscript"/>
        </w:rPr>
        <w:t>1</w:t>
      </w:r>
      <w:r w:rsidRPr="0045348E">
        <w:rPr>
          <w:rFonts w:ascii="Calibri" w:hAnsi="Calibri" w:cs="Calibri"/>
          <w:sz w:val="22"/>
          <w:lang w:val="x-none"/>
        </w:rPr>
        <w:t xml:space="preserve"> ustawy z dnia 2 marca 2020 r. o szczególnych rozwiązaniach związanych z zapobieganiem, przeciwdziałaniem i zwalczaniem COVID-19, innych chorób zakaźnych oraz wywołanych nimi sytuacji kryzysowych (Dz.</w:t>
      </w:r>
      <w:r w:rsidRPr="0045348E">
        <w:rPr>
          <w:rFonts w:ascii="Calibri" w:hAnsi="Calibri" w:cs="Calibri"/>
          <w:sz w:val="22"/>
        </w:rPr>
        <w:t xml:space="preserve"> </w:t>
      </w:r>
      <w:r w:rsidRPr="0045348E">
        <w:rPr>
          <w:rFonts w:ascii="Calibri" w:hAnsi="Calibri" w:cs="Calibri"/>
          <w:sz w:val="22"/>
          <w:lang w:val="x-none"/>
        </w:rPr>
        <w:t>U. poz. </w:t>
      </w:r>
      <w:r w:rsidRPr="0045348E">
        <w:rPr>
          <w:rFonts w:ascii="Calibri" w:hAnsi="Calibri" w:cs="Calibri"/>
          <w:sz w:val="22"/>
        </w:rPr>
        <w:t>1842</w:t>
      </w:r>
      <w:r w:rsidRPr="0045348E">
        <w:rPr>
          <w:rFonts w:ascii="Calibri" w:hAnsi="Calibri" w:cs="Calibri"/>
          <w:sz w:val="22"/>
          <w:lang w:val="x-none"/>
        </w:rPr>
        <w:t>).</w:t>
      </w:r>
    </w:p>
    <w:p w14:paraId="23F235EC" w14:textId="77777777" w:rsidR="00155B2E" w:rsidRPr="0045348E" w:rsidRDefault="00155B2E" w:rsidP="007C302A">
      <w:pPr>
        <w:widowControl w:val="0"/>
        <w:numPr>
          <w:ilvl w:val="0"/>
          <w:numId w:val="73"/>
        </w:numPr>
        <w:shd w:val="clear" w:color="auto" w:fill="FFFFFF"/>
        <w:autoSpaceDE w:val="0"/>
        <w:autoSpaceDN w:val="0"/>
        <w:adjustRightInd w:val="0"/>
        <w:spacing w:line="240" w:lineRule="auto"/>
        <w:ind w:left="426" w:right="5" w:hanging="426"/>
        <w:rPr>
          <w:rFonts w:ascii="Calibri" w:hAnsi="Calibri" w:cs="Calibri"/>
          <w:sz w:val="22"/>
          <w:lang w:val="x-none" w:eastAsia="x-none"/>
        </w:rPr>
      </w:pPr>
      <w:r w:rsidRPr="0045348E">
        <w:rPr>
          <w:rFonts w:ascii="Calibri" w:hAnsi="Calibri" w:cs="Calibri"/>
          <w:sz w:val="22"/>
          <w:lang w:val="x-none" w:eastAsia="x-none"/>
        </w:rPr>
        <w:t xml:space="preserve">Odpowiedzialność Stron z tytułu nienależytego wykonania lub niewykonania Umowy wyłączają jedynie zdarzenia losowe związane z działaniem Siły Wyższej. </w:t>
      </w:r>
    </w:p>
    <w:p w14:paraId="1E0B6F5C" w14:textId="77777777" w:rsidR="00155B2E" w:rsidRPr="0045348E" w:rsidRDefault="00155B2E" w:rsidP="00155B2E">
      <w:pPr>
        <w:shd w:val="clear" w:color="auto" w:fill="FFFFFF"/>
        <w:ind w:right="6"/>
        <w:jc w:val="center"/>
        <w:rPr>
          <w:rFonts w:ascii="Calibri" w:hAnsi="Calibri" w:cs="Calibri"/>
          <w:b/>
          <w:sz w:val="22"/>
        </w:rPr>
      </w:pPr>
    </w:p>
    <w:p w14:paraId="37BBE0FB" w14:textId="05789918"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t xml:space="preserve">§ 8.  </w:t>
      </w:r>
    </w:p>
    <w:p w14:paraId="3DB2DEBE" w14:textId="77777777" w:rsidR="00155B2E" w:rsidRPr="00A919D9" w:rsidRDefault="00155B2E" w:rsidP="00D619BE">
      <w:pPr>
        <w:pStyle w:val="Tekstpodstawowy"/>
        <w:numPr>
          <w:ilvl w:val="0"/>
          <w:numId w:val="94"/>
        </w:numPr>
        <w:tabs>
          <w:tab w:val="clear" w:pos="360"/>
          <w:tab w:val="num" w:pos="266"/>
        </w:tabs>
        <w:ind w:left="284" w:hanging="284"/>
        <w:rPr>
          <w:rFonts w:ascii="Calibri" w:hAnsi="Calibri"/>
          <w:sz w:val="22"/>
          <w:szCs w:val="22"/>
        </w:rPr>
      </w:pPr>
      <w:r w:rsidRPr="00A919D9">
        <w:rPr>
          <w:rFonts w:ascii="Calibri" w:hAnsi="Calibri"/>
          <w:sz w:val="22"/>
          <w:szCs w:val="22"/>
        </w:rPr>
        <w:t xml:space="preserve">Wykonawca udziela Zamawiającemu 12-miesięcznej gwarancji na zrealizowane w ramach niniejszej umowy usługi. </w:t>
      </w:r>
    </w:p>
    <w:p w14:paraId="1217E589" w14:textId="77777777" w:rsidR="00155B2E" w:rsidRPr="00A919D9" w:rsidRDefault="00155B2E" w:rsidP="00D619BE">
      <w:pPr>
        <w:pStyle w:val="Tekstpodstawowy"/>
        <w:numPr>
          <w:ilvl w:val="0"/>
          <w:numId w:val="94"/>
        </w:numPr>
        <w:tabs>
          <w:tab w:val="clear" w:pos="360"/>
          <w:tab w:val="num" w:pos="266"/>
        </w:tabs>
        <w:ind w:left="284" w:hanging="284"/>
        <w:rPr>
          <w:rFonts w:ascii="Calibri" w:hAnsi="Calibri"/>
          <w:sz w:val="22"/>
          <w:szCs w:val="22"/>
        </w:rPr>
      </w:pPr>
      <w:r w:rsidRPr="00A919D9">
        <w:rPr>
          <w:rFonts w:ascii="Calibri" w:hAnsi="Calibri"/>
          <w:sz w:val="22"/>
          <w:szCs w:val="22"/>
        </w:rPr>
        <w:t>Niniejsza umowa stanowi dokument gwarancyjny bez konieczności składania dodatkowego dokumentu na okoliczność udzielenia gwarancji.</w:t>
      </w:r>
    </w:p>
    <w:p w14:paraId="39CD6953" w14:textId="77777777" w:rsidR="00155B2E" w:rsidRPr="00A919D9" w:rsidRDefault="00155B2E" w:rsidP="00D619BE">
      <w:pPr>
        <w:pStyle w:val="Tekstpodstawowy"/>
        <w:numPr>
          <w:ilvl w:val="0"/>
          <w:numId w:val="94"/>
        </w:numPr>
        <w:tabs>
          <w:tab w:val="clear" w:pos="360"/>
          <w:tab w:val="num" w:pos="266"/>
        </w:tabs>
        <w:ind w:left="284" w:hanging="284"/>
        <w:rPr>
          <w:rFonts w:ascii="Calibri" w:hAnsi="Calibri"/>
          <w:sz w:val="22"/>
          <w:szCs w:val="22"/>
        </w:rPr>
      </w:pPr>
      <w:r w:rsidRPr="00A919D9">
        <w:rPr>
          <w:rFonts w:ascii="Calibri" w:hAnsi="Calibri"/>
          <w:sz w:val="22"/>
          <w:szCs w:val="22"/>
        </w:rPr>
        <w:t>Bieg terminu gwarancji rozpoczyna się w dniu dokonania przez Zamawiającego odbioru bez zastrzeżeń, potwierdzonego podpisaniem protokołu odbioru.</w:t>
      </w:r>
    </w:p>
    <w:p w14:paraId="184E639B" w14:textId="77777777" w:rsidR="00155B2E" w:rsidRPr="00A919D9" w:rsidRDefault="00155B2E" w:rsidP="00D619BE">
      <w:pPr>
        <w:pStyle w:val="Tekstpodstawowy"/>
        <w:numPr>
          <w:ilvl w:val="0"/>
          <w:numId w:val="94"/>
        </w:numPr>
        <w:tabs>
          <w:tab w:val="clear" w:pos="360"/>
          <w:tab w:val="num" w:pos="266"/>
        </w:tabs>
        <w:ind w:left="284" w:hanging="284"/>
        <w:rPr>
          <w:rFonts w:ascii="Calibri" w:hAnsi="Calibri"/>
          <w:sz w:val="22"/>
          <w:szCs w:val="22"/>
        </w:rPr>
      </w:pPr>
      <w:r w:rsidRPr="00A919D9">
        <w:rPr>
          <w:rFonts w:ascii="Calibri" w:hAnsi="Calibri"/>
          <w:sz w:val="22"/>
          <w:szCs w:val="22"/>
        </w:rPr>
        <w:t xml:space="preserve">Z tytułu gwarancji Wykonawca odpowiada za wady fizyczne i prawne ujawnione w czasie trwania gwarancji. Wszelkie koszty związane z reklamacją i naprawami gwarancyjnymi </w:t>
      </w:r>
      <w:r w:rsidRPr="00A919D9">
        <w:rPr>
          <w:rFonts w:ascii="Calibri" w:hAnsi="Calibri"/>
          <w:sz w:val="22"/>
          <w:szCs w:val="22"/>
        </w:rPr>
        <w:br/>
        <w:t>w okresie gwarancyjnym ponoszone będą przez Wykonawcę.</w:t>
      </w:r>
    </w:p>
    <w:p w14:paraId="124FEB9B" w14:textId="77777777" w:rsidR="00155B2E" w:rsidRPr="00A919D9" w:rsidRDefault="00155B2E" w:rsidP="00D619BE">
      <w:pPr>
        <w:pStyle w:val="Tekstpodstawowy"/>
        <w:numPr>
          <w:ilvl w:val="0"/>
          <w:numId w:val="94"/>
        </w:numPr>
        <w:tabs>
          <w:tab w:val="clear" w:pos="360"/>
          <w:tab w:val="num" w:pos="266"/>
        </w:tabs>
        <w:ind w:left="284" w:hanging="284"/>
        <w:rPr>
          <w:rFonts w:ascii="Calibri" w:hAnsi="Calibri"/>
          <w:sz w:val="22"/>
          <w:szCs w:val="22"/>
        </w:rPr>
      </w:pPr>
      <w:r w:rsidRPr="00A919D9">
        <w:rPr>
          <w:rFonts w:ascii="Calibri" w:hAnsi="Calibri"/>
          <w:sz w:val="22"/>
          <w:szCs w:val="22"/>
        </w:rPr>
        <w:t xml:space="preserve">W okresie gwarancji Wykonawca zobowiązuje się do reakcji na zgłoszenie dokonane przez przedstawiciela Zamawiającego, o którym mowa w § 4 umowy i bezpłatnej naprawy </w:t>
      </w:r>
      <w:r w:rsidRPr="00A919D9">
        <w:rPr>
          <w:rFonts w:ascii="Calibri" w:hAnsi="Calibri"/>
          <w:sz w:val="22"/>
          <w:szCs w:val="22"/>
        </w:rPr>
        <w:br/>
        <w:t xml:space="preserve">w terminie 28 dni.  </w:t>
      </w:r>
    </w:p>
    <w:p w14:paraId="1F0E58ED" w14:textId="77777777" w:rsidR="00155B2E" w:rsidRPr="00A919D9" w:rsidRDefault="00155B2E" w:rsidP="00D619BE">
      <w:pPr>
        <w:pStyle w:val="Tekstpodstawowy"/>
        <w:numPr>
          <w:ilvl w:val="0"/>
          <w:numId w:val="94"/>
        </w:numPr>
        <w:tabs>
          <w:tab w:val="clear" w:pos="360"/>
          <w:tab w:val="num" w:pos="266"/>
        </w:tabs>
        <w:ind w:left="284" w:hanging="284"/>
        <w:rPr>
          <w:rFonts w:ascii="Calibri" w:hAnsi="Calibri"/>
          <w:sz w:val="22"/>
          <w:szCs w:val="22"/>
        </w:rPr>
      </w:pPr>
      <w:r w:rsidRPr="00A919D9">
        <w:rPr>
          <w:rFonts w:ascii="Calibri" w:hAnsi="Calibri"/>
          <w:sz w:val="22"/>
          <w:szCs w:val="22"/>
        </w:rPr>
        <w:lastRenderedPageBreak/>
        <w:t>Zgłoszeń, o których mowa w ust. 5, Zamawiający dokonuje droga elektroniczną w dni robocze.</w:t>
      </w:r>
    </w:p>
    <w:p w14:paraId="047637BF" w14:textId="77777777" w:rsidR="00155B2E" w:rsidRPr="00A919D9" w:rsidRDefault="00155B2E" w:rsidP="00D619BE">
      <w:pPr>
        <w:pStyle w:val="Tekstpodstawowy"/>
        <w:numPr>
          <w:ilvl w:val="0"/>
          <w:numId w:val="94"/>
        </w:numPr>
        <w:tabs>
          <w:tab w:val="clear" w:pos="360"/>
          <w:tab w:val="num" w:pos="266"/>
        </w:tabs>
        <w:ind w:left="284" w:hanging="284"/>
        <w:rPr>
          <w:rFonts w:ascii="Calibri" w:hAnsi="Calibri"/>
          <w:sz w:val="22"/>
          <w:szCs w:val="22"/>
        </w:rPr>
      </w:pPr>
      <w:r w:rsidRPr="00A919D9">
        <w:rPr>
          <w:rFonts w:ascii="Calibri" w:hAnsi="Calibri"/>
          <w:sz w:val="22"/>
          <w:szCs w:val="22"/>
        </w:rPr>
        <w:t xml:space="preserve">Gwarancja nie obejmuje zmian wprowadzonych przez Zamawiającego, bez uzgodnienia </w:t>
      </w:r>
      <w:r w:rsidRPr="00A919D9">
        <w:rPr>
          <w:rFonts w:ascii="Calibri" w:hAnsi="Calibri"/>
          <w:sz w:val="22"/>
          <w:szCs w:val="22"/>
        </w:rPr>
        <w:br/>
        <w:t>z Wykonawcą, do produktów zrealizowanych w ramach dokonywanych przez Wykonawcę zleceń.</w:t>
      </w:r>
    </w:p>
    <w:p w14:paraId="46453DFA" w14:textId="4060383D" w:rsidR="00155B2E" w:rsidRDefault="00155B2E" w:rsidP="00155B2E">
      <w:pPr>
        <w:shd w:val="clear" w:color="auto" w:fill="FFFFFF"/>
        <w:ind w:right="6"/>
        <w:jc w:val="center"/>
        <w:rPr>
          <w:rFonts w:ascii="Calibri" w:hAnsi="Calibri" w:cs="Calibri"/>
          <w:b/>
          <w:sz w:val="22"/>
        </w:rPr>
      </w:pPr>
    </w:p>
    <w:p w14:paraId="6967845F" w14:textId="20DC3749"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t xml:space="preserve">§  9. </w:t>
      </w:r>
    </w:p>
    <w:p w14:paraId="434E2793" w14:textId="77777777" w:rsidR="00155B2E" w:rsidRPr="0045348E" w:rsidRDefault="00155B2E" w:rsidP="00155B2E">
      <w:pPr>
        <w:widowControl w:val="0"/>
        <w:numPr>
          <w:ilvl w:val="0"/>
          <w:numId w:val="67"/>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Zamawiający może odstąpić od Umowy, jeżeli Wykonawca w rażący sposób narusza postanowienia Umowy.</w:t>
      </w:r>
    </w:p>
    <w:p w14:paraId="2850FDEF" w14:textId="77777777" w:rsidR="00155B2E" w:rsidRPr="0045348E" w:rsidRDefault="00155B2E" w:rsidP="00155B2E">
      <w:pPr>
        <w:widowControl w:val="0"/>
        <w:numPr>
          <w:ilvl w:val="0"/>
          <w:numId w:val="67"/>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Do rażących naruszeń Umowy zalicza się w szczególności następujące przypadki:</w:t>
      </w:r>
    </w:p>
    <w:p w14:paraId="462A70E5" w14:textId="77777777" w:rsidR="00155B2E" w:rsidRPr="0045348E" w:rsidRDefault="00155B2E" w:rsidP="00155B2E">
      <w:pPr>
        <w:widowControl w:val="0"/>
        <w:numPr>
          <w:ilvl w:val="0"/>
          <w:numId w:val="7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Wykonawca opóźnia się z realizacją Umowy tak dalece, że należyte wykonanie przedmiotu Umowy nie będzie możliwe w terminie wskazanym w § 2 ust. 1 Umowy;</w:t>
      </w:r>
    </w:p>
    <w:p w14:paraId="6539EE6F" w14:textId="77777777" w:rsidR="00155B2E" w:rsidRPr="0045348E" w:rsidRDefault="00155B2E" w:rsidP="00155B2E">
      <w:pPr>
        <w:widowControl w:val="0"/>
        <w:numPr>
          <w:ilvl w:val="0"/>
          <w:numId w:val="7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Wykonawca nie realizuje przedmiotu Umowy łącznie przez okres dłuższy niż 10 dni - odstąpienie następuje w terminie 5 dni po upływie wskazanego powyżej terminu;</w:t>
      </w:r>
    </w:p>
    <w:p w14:paraId="7A7D1214" w14:textId="77777777" w:rsidR="00155B2E" w:rsidRPr="0045348E" w:rsidRDefault="00155B2E" w:rsidP="00155B2E">
      <w:pPr>
        <w:widowControl w:val="0"/>
        <w:numPr>
          <w:ilvl w:val="0"/>
          <w:numId w:val="7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Wykonawca bez uprzedniego porozumienia z Zamawiającym opóźnia się w realizacji innych niż określone w pkt 1) i 2) zobowiązań wynikających z Umowy - odstąpienie następuje po upływie terminu określonego przez Zamawiającego w wezwaniu do realizacji Umowy zgodnie z jej postanowieniami, nie wcześniej jednak niż w terminie 5 dni od daty doręczenia wezwania;</w:t>
      </w:r>
    </w:p>
    <w:p w14:paraId="2B2B8FD7" w14:textId="77777777" w:rsidR="00155B2E" w:rsidRPr="0045348E" w:rsidRDefault="00155B2E" w:rsidP="00155B2E">
      <w:pPr>
        <w:widowControl w:val="0"/>
        <w:numPr>
          <w:ilvl w:val="0"/>
          <w:numId w:val="7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Wykonawca powierzył wykonanie Umowy lub jej części osobie trzeciej bez zgody Zamawiającego wyrażonej w formie pisemnej;</w:t>
      </w:r>
    </w:p>
    <w:p w14:paraId="4139E746" w14:textId="77777777" w:rsidR="00155B2E" w:rsidRPr="0045348E" w:rsidRDefault="00155B2E" w:rsidP="00155B2E">
      <w:pPr>
        <w:widowControl w:val="0"/>
        <w:numPr>
          <w:ilvl w:val="0"/>
          <w:numId w:val="72"/>
        </w:numPr>
        <w:shd w:val="clear" w:color="auto" w:fill="FFFFFF"/>
        <w:tabs>
          <w:tab w:val="left" w:pos="851"/>
        </w:tabs>
        <w:autoSpaceDE w:val="0"/>
        <w:autoSpaceDN w:val="0"/>
        <w:adjustRightInd w:val="0"/>
        <w:spacing w:line="240" w:lineRule="auto"/>
        <w:ind w:left="851" w:hanging="425"/>
        <w:rPr>
          <w:rFonts w:ascii="Calibri" w:hAnsi="Calibri" w:cs="Calibri"/>
          <w:sz w:val="22"/>
        </w:rPr>
      </w:pPr>
      <w:r w:rsidRPr="0045348E">
        <w:rPr>
          <w:rFonts w:ascii="Calibri" w:hAnsi="Calibri" w:cs="Calibri"/>
          <w:sz w:val="22"/>
        </w:rPr>
        <w:t>nastąpiła zmiana składu Wykonawców, którzy wspólnie ubiegali się o udzielenie zamówienia i wspólnie je uzyskali. Powyższe nie dotyczy sytuacji, w której nastąpiła sukcesja uniwersalna.</w:t>
      </w:r>
    </w:p>
    <w:p w14:paraId="656A3CCC" w14:textId="77777777" w:rsidR="00155B2E" w:rsidRPr="0045348E" w:rsidRDefault="00155B2E" w:rsidP="00155B2E">
      <w:pPr>
        <w:widowControl w:val="0"/>
        <w:numPr>
          <w:ilvl w:val="0"/>
          <w:numId w:val="67"/>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 xml:space="preserve">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ww. terminu Zamawiającemu przysługuje prawo złożenia oświadczenia o odstąpieniu od Umowy. Oświadczenie o odstąpieniu od Umowy powinno być złożone w terminie do 5 dni na piśmie pod rygorem nieważności. </w:t>
      </w:r>
    </w:p>
    <w:p w14:paraId="37AB4C2E" w14:textId="77777777" w:rsidR="00155B2E" w:rsidRPr="0045348E" w:rsidRDefault="00155B2E" w:rsidP="00155B2E">
      <w:pPr>
        <w:widowControl w:val="0"/>
        <w:numPr>
          <w:ilvl w:val="0"/>
          <w:numId w:val="67"/>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Postanowienia ust. 3 zdanie 1) i 2), nie dotyczą przypadku określonego w ust. 2 pkt 1), 2) i 4). W tym przypadku Zamawiającemu przysługuje prawo do wykonania prawa odstąpienia od Umowy bez wyznaczenia terminu dodatkowego.</w:t>
      </w:r>
    </w:p>
    <w:p w14:paraId="41965408" w14:textId="77777777" w:rsidR="00155B2E" w:rsidRPr="0045348E" w:rsidRDefault="00155B2E" w:rsidP="00155B2E">
      <w:pPr>
        <w:widowControl w:val="0"/>
        <w:numPr>
          <w:ilvl w:val="0"/>
          <w:numId w:val="67"/>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 xml:space="preserve">W wypadku wykonania przez Zamawiającego prawa odstąpienia od Umowy, niezależnie od jego podstawy, wywiera ono skutek wyłącznie co do niewykonanej części Umowy, w związku z czym żadna ze Stron nie będzie zobowiązana do zwrotu świadczeń już otrzymanych od drugiej Strony </w:t>
      </w:r>
      <w:r w:rsidRPr="0045348E">
        <w:rPr>
          <w:rFonts w:ascii="Calibri" w:hAnsi="Calibri" w:cs="Calibri"/>
          <w:sz w:val="22"/>
        </w:rPr>
        <w:br/>
        <w:t xml:space="preserve">w ramach realizacji przedmiotu Umowy. </w:t>
      </w:r>
    </w:p>
    <w:p w14:paraId="3F229025" w14:textId="77777777" w:rsidR="00155B2E" w:rsidRPr="0045348E" w:rsidRDefault="00155B2E" w:rsidP="00155B2E">
      <w:pPr>
        <w:shd w:val="clear" w:color="auto" w:fill="FFFFFF"/>
        <w:ind w:right="6"/>
        <w:jc w:val="center"/>
        <w:rPr>
          <w:rFonts w:ascii="Calibri" w:hAnsi="Calibri" w:cs="Calibri"/>
          <w:b/>
          <w:sz w:val="22"/>
        </w:rPr>
      </w:pPr>
    </w:p>
    <w:p w14:paraId="2C00C218" w14:textId="064988A0" w:rsidR="00155B2E" w:rsidRPr="0045348E" w:rsidRDefault="00155B2E" w:rsidP="00F84E78">
      <w:pPr>
        <w:shd w:val="clear" w:color="auto" w:fill="FFFFFF"/>
        <w:ind w:right="6" w:firstLine="0"/>
        <w:jc w:val="center"/>
        <w:rPr>
          <w:rFonts w:ascii="Calibri" w:hAnsi="Calibri" w:cs="Calibri"/>
          <w:b/>
          <w:sz w:val="22"/>
        </w:rPr>
      </w:pPr>
      <w:r w:rsidRPr="0045348E">
        <w:rPr>
          <w:rFonts w:ascii="Calibri" w:hAnsi="Calibri" w:cs="Calibri"/>
          <w:b/>
          <w:sz w:val="22"/>
        </w:rPr>
        <w:t xml:space="preserve">§  10. </w:t>
      </w:r>
    </w:p>
    <w:p w14:paraId="3422E6B7" w14:textId="77777777" w:rsidR="00155B2E" w:rsidRPr="0045348E" w:rsidRDefault="00155B2E" w:rsidP="00155B2E">
      <w:pPr>
        <w:pStyle w:val="Bezodstpw"/>
        <w:numPr>
          <w:ilvl w:val="0"/>
          <w:numId w:val="74"/>
        </w:numPr>
        <w:ind w:left="426" w:hanging="426"/>
        <w:rPr>
          <w:rFonts w:cs="Calibri"/>
        </w:rPr>
      </w:pPr>
      <w:proofErr w:type="spellStart"/>
      <w:r w:rsidRPr="0045348E">
        <w:rPr>
          <w:rFonts w:cs="Calibri"/>
        </w:rPr>
        <w:t>Wszelkie</w:t>
      </w:r>
      <w:proofErr w:type="spellEnd"/>
      <w:r w:rsidRPr="0045348E">
        <w:rPr>
          <w:rFonts w:cs="Calibri"/>
        </w:rPr>
        <w:t xml:space="preserve"> </w:t>
      </w:r>
      <w:proofErr w:type="spellStart"/>
      <w:r w:rsidRPr="0045348E">
        <w:rPr>
          <w:rFonts w:cs="Calibri"/>
        </w:rPr>
        <w:t>zmiany</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w:t>
      </w:r>
      <w:proofErr w:type="spellStart"/>
      <w:r w:rsidRPr="0045348E">
        <w:rPr>
          <w:rFonts w:cs="Calibri"/>
        </w:rPr>
        <w:t>wymagają</w:t>
      </w:r>
      <w:proofErr w:type="spellEnd"/>
      <w:r w:rsidRPr="0045348E">
        <w:rPr>
          <w:rFonts w:cs="Calibri"/>
        </w:rPr>
        <w:t xml:space="preserve"> </w:t>
      </w:r>
      <w:proofErr w:type="spellStart"/>
      <w:r w:rsidRPr="0045348E">
        <w:rPr>
          <w:rFonts w:cs="Calibri"/>
        </w:rPr>
        <w:t>formy</w:t>
      </w:r>
      <w:proofErr w:type="spellEnd"/>
      <w:r w:rsidRPr="0045348E">
        <w:rPr>
          <w:rFonts w:cs="Calibri"/>
        </w:rPr>
        <w:t xml:space="preserve"> </w:t>
      </w:r>
      <w:proofErr w:type="spellStart"/>
      <w:r w:rsidRPr="0045348E">
        <w:rPr>
          <w:rFonts w:cs="Calibri"/>
        </w:rPr>
        <w:t>pisemnego</w:t>
      </w:r>
      <w:proofErr w:type="spellEnd"/>
      <w:r w:rsidRPr="0045348E">
        <w:rPr>
          <w:rFonts w:cs="Calibri"/>
        </w:rPr>
        <w:t xml:space="preserve"> </w:t>
      </w:r>
      <w:proofErr w:type="spellStart"/>
      <w:r w:rsidRPr="0045348E">
        <w:rPr>
          <w:rFonts w:cs="Calibri"/>
        </w:rPr>
        <w:t>aneksu</w:t>
      </w:r>
      <w:proofErr w:type="spellEnd"/>
      <w:r w:rsidRPr="0045348E">
        <w:rPr>
          <w:rFonts w:cs="Calibri"/>
        </w:rPr>
        <w:t xml:space="preserve"> pod </w:t>
      </w:r>
      <w:proofErr w:type="spellStart"/>
      <w:r w:rsidRPr="0045348E">
        <w:rPr>
          <w:rFonts w:cs="Calibri"/>
        </w:rPr>
        <w:t>rygorem</w:t>
      </w:r>
      <w:proofErr w:type="spellEnd"/>
      <w:r w:rsidRPr="0045348E">
        <w:rPr>
          <w:rFonts w:cs="Calibri"/>
        </w:rPr>
        <w:t xml:space="preserve"> </w:t>
      </w:r>
      <w:proofErr w:type="spellStart"/>
      <w:r w:rsidRPr="0045348E">
        <w:rPr>
          <w:rFonts w:cs="Calibri"/>
        </w:rPr>
        <w:t>nieważności</w:t>
      </w:r>
      <w:proofErr w:type="spellEnd"/>
      <w:r w:rsidRPr="0045348E">
        <w:rPr>
          <w:rFonts w:cs="Calibri"/>
        </w:rPr>
        <w:t xml:space="preserve"> z </w:t>
      </w:r>
      <w:proofErr w:type="spellStart"/>
      <w:r w:rsidRPr="0045348E">
        <w:rPr>
          <w:rFonts w:cs="Calibri"/>
        </w:rPr>
        <w:t>wyjątkiem</w:t>
      </w:r>
      <w:proofErr w:type="spellEnd"/>
      <w:r w:rsidRPr="0045348E">
        <w:rPr>
          <w:rFonts w:cs="Calibri"/>
        </w:rPr>
        <w:t xml:space="preserve"> </w:t>
      </w:r>
      <w:proofErr w:type="spellStart"/>
      <w:r w:rsidRPr="0045348E">
        <w:rPr>
          <w:rFonts w:cs="Calibri"/>
        </w:rPr>
        <w:t>zmiany</w:t>
      </w:r>
      <w:proofErr w:type="spellEnd"/>
      <w:r w:rsidRPr="0045348E">
        <w:rPr>
          <w:rFonts w:cs="Calibri"/>
        </w:rPr>
        <w:t xml:space="preserve"> </w:t>
      </w:r>
      <w:proofErr w:type="spellStart"/>
      <w:r w:rsidRPr="0045348E">
        <w:rPr>
          <w:rFonts w:cs="Calibri"/>
        </w:rPr>
        <w:t>osób</w:t>
      </w:r>
      <w:proofErr w:type="spellEnd"/>
      <w:r w:rsidRPr="0045348E">
        <w:rPr>
          <w:rFonts w:cs="Calibri"/>
        </w:rPr>
        <w:t xml:space="preserve"> </w:t>
      </w:r>
      <w:proofErr w:type="spellStart"/>
      <w:r w:rsidRPr="0045348E">
        <w:rPr>
          <w:rFonts w:cs="Calibri"/>
        </w:rPr>
        <w:t>odpowiedzialnych</w:t>
      </w:r>
      <w:proofErr w:type="spellEnd"/>
      <w:r w:rsidRPr="0045348E">
        <w:rPr>
          <w:rFonts w:cs="Calibri"/>
        </w:rPr>
        <w:t xml:space="preserve"> </w:t>
      </w:r>
      <w:proofErr w:type="spellStart"/>
      <w:r w:rsidRPr="0045348E">
        <w:rPr>
          <w:rFonts w:cs="Calibri"/>
        </w:rPr>
        <w:t>za</w:t>
      </w:r>
      <w:proofErr w:type="spellEnd"/>
      <w:r w:rsidRPr="0045348E">
        <w:rPr>
          <w:rFonts w:cs="Calibri"/>
        </w:rPr>
        <w:t xml:space="preserve"> </w:t>
      </w:r>
      <w:proofErr w:type="spellStart"/>
      <w:r w:rsidRPr="0045348E">
        <w:rPr>
          <w:rFonts w:cs="Calibri"/>
        </w:rPr>
        <w:t>realizację</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o </w:t>
      </w:r>
      <w:proofErr w:type="spellStart"/>
      <w:r w:rsidRPr="0045348E">
        <w:rPr>
          <w:rFonts w:cs="Calibri"/>
        </w:rPr>
        <w:t>których</w:t>
      </w:r>
      <w:proofErr w:type="spellEnd"/>
      <w:r w:rsidRPr="0045348E">
        <w:rPr>
          <w:rFonts w:cs="Calibri"/>
        </w:rPr>
        <w:t xml:space="preserve"> </w:t>
      </w:r>
      <w:proofErr w:type="spellStart"/>
      <w:r w:rsidRPr="0045348E">
        <w:rPr>
          <w:rFonts w:cs="Calibri"/>
        </w:rPr>
        <w:t>mowa</w:t>
      </w:r>
      <w:proofErr w:type="spellEnd"/>
      <w:r w:rsidRPr="0045348E">
        <w:rPr>
          <w:rFonts w:cs="Calibri"/>
        </w:rPr>
        <w:t xml:space="preserve"> w § 5 </w:t>
      </w:r>
      <w:proofErr w:type="spellStart"/>
      <w:r w:rsidRPr="0045348E">
        <w:rPr>
          <w:rFonts w:cs="Calibri"/>
        </w:rPr>
        <w:t>ust</w:t>
      </w:r>
      <w:proofErr w:type="spellEnd"/>
      <w:r w:rsidRPr="0045348E">
        <w:rPr>
          <w:rFonts w:cs="Calibri"/>
        </w:rPr>
        <w:t xml:space="preserve">. 5 </w:t>
      </w:r>
      <w:proofErr w:type="spellStart"/>
      <w:r w:rsidRPr="0045348E">
        <w:rPr>
          <w:rFonts w:cs="Calibri"/>
        </w:rPr>
        <w:t>Umowy</w:t>
      </w:r>
      <w:proofErr w:type="spellEnd"/>
      <w:r w:rsidRPr="0045348E">
        <w:rPr>
          <w:rFonts w:cs="Calibri"/>
        </w:rPr>
        <w:t xml:space="preserve">, </w:t>
      </w:r>
      <w:proofErr w:type="spellStart"/>
      <w:r w:rsidRPr="0045348E">
        <w:rPr>
          <w:rFonts w:cs="Calibri"/>
        </w:rPr>
        <w:t>kiedy</w:t>
      </w:r>
      <w:proofErr w:type="spellEnd"/>
      <w:r w:rsidRPr="0045348E">
        <w:rPr>
          <w:rFonts w:cs="Calibri"/>
        </w:rPr>
        <w:t xml:space="preserve"> </w:t>
      </w:r>
      <w:proofErr w:type="spellStart"/>
      <w:r w:rsidRPr="0045348E">
        <w:rPr>
          <w:rFonts w:cs="Calibri"/>
        </w:rPr>
        <w:t>wystarczające</w:t>
      </w:r>
      <w:proofErr w:type="spellEnd"/>
      <w:r w:rsidRPr="0045348E">
        <w:rPr>
          <w:rFonts w:cs="Calibri"/>
        </w:rPr>
        <w:t xml:space="preserve"> jest </w:t>
      </w:r>
      <w:proofErr w:type="spellStart"/>
      <w:r w:rsidRPr="0045348E">
        <w:rPr>
          <w:rFonts w:cs="Calibri"/>
        </w:rPr>
        <w:t>poinformowanie</w:t>
      </w:r>
      <w:proofErr w:type="spellEnd"/>
      <w:r w:rsidRPr="0045348E">
        <w:rPr>
          <w:rFonts w:cs="Calibri"/>
        </w:rPr>
        <w:t xml:space="preserve"> </w:t>
      </w:r>
      <w:proofErr w:type="spellStart"/>
      <w:r w:rsidRPr="0045348E">
        <w:rPr>
          <w:rFonts w:cs="Calibri"/>
        </w:rPr>
        <w:t>pisemnie</w:t>
      </w:r>
      <w:proofErr w:type="spellEnd"/>
      <w:r w:rsidRPr="0045348E">
        <w:rPr>
          <w:rFonts w:cs="Calibri"/>
        </w:rPr>
        <w:t xml:space="preserve"> </w:t>
      </w:r>
      <w:proofErr w:type="spellStart"/>
      <w:r w:rsidRPr="0045348E">
        <w:rPr>
          <w:rFonts w:cs="Calibri"/>
        </w:rPr>
        <w:t>drugiej</w:t>
      </w:r>
      <w:proofErr w:type="spellEnd"/>
      <w:r w:rsidRPr="0045348E">
        <w:rPr>
          <w:rFonts w:cs="Calibri"/>
        </w:rPr>
        <w:t xml:space="preserve"> </w:t>
      </w:r>
      <w:proofErr w:type="spellStart"/>
      <w:r w:rsidRPr="0045348E">
        <w:rPr>
          <w:rFonts w:cs="Calibri"/>
        </w:rPr>
        <w:t>strony</w:t>
      </w:r>
      <w:proofErr w:type="spellEnd"/>
      <w:r w:rsidRPr="0045348E">
        <w:rPr>
          <w:rFonts w:cs="Calibri"/>
        </w:rPr>
        <w:t>.</w:t>
      </w:r>
    </w:p>
    <w:p w14:paraId="39F9C5B6" w14:textId="77777777" w:rsidR="00155B2E" w:rsidRPr="0045348E" w:rsidRDefault="00155B2E" w:rsidP="00155B2E">
      <w:pPr>
        <w:pStyle w:val="Bezodstpw"/>
        <w:numPr>
          <w:ilvl w:val="0"/>
          <w:numId w:val="74"/>
        </w:numPr>
        <w:ind w:left="426" w:hanging="426"/>
        <w:rPr>
          <w:rFonts w:cs="Calibri"/>
        </w:rPr>
      </w:pPr>
      <w:proofErr w:type="spellStart"/>
      <w:r w:rsidRPr="0045348E">
        <w:rPr>
          <w:rFonts w:cs="Calibri"/>
        </w:rPr>
        <w:t>Zmiana</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w:t>
      </w:r>
      <w:proofErr w:type="spellStart"/>
      <w:r w:rsidRPr="0045348E">
        <w:rPr>
          <w:rFonts w:cs="Calibri"/>
        </w:rPr>
        <w:t>musi</w:t>
      </w:r>
      <w:proofErr w:type="spellEnd"/>
      <w:r w:rsidRPr="0045348E">
        <w:rPr>
          <w:rFonts w:cs="Calibri"/>
        </w:rPr>
        <w:t xml:space="preserve"> </w:t>
      </w:r>
      <w:proofErr w:type="spellStart"/>
      <w:r w:rsidRPr="0045348E">
        <w:rPr>
          <w:rFonts w:cs="Calibri"/>
        </w:rPr>
        <w:t>być</w:t>
      </w:r>
      <w:proofErr w:type="spellEnd"/>
      <w:r w:rsidRPr="0045348E">
        <w:rPr>
          <w:rFonts w:cs="Calibri"/>
        </w:rPr>
        <w:t xml:space="preserve"> </w:t>
      </w:r>
      <w:proofErr w:type="spellStart"/>
      <w:r w:rsidRPr="0045348E">
        <w:rPr>
          <w:rFonts w:cs="Calibri"/>
        </w:rPr>
        <w:t>zgodna</w:t>
      </w:r>
      <w:proofErr w:type="spellEnd"/>
      <w:r w:rsidRPr="0045348E">
        <w:rPr>
          <w:rFonts w:cs="Calibri"/>
        </w:rPr>
        <w:t xml:space="preserve"> z </w:t>
      </w:r>
      <w:proofErr w:type="spellStart"/>
      <w:r w:rsidRPr="0045348E">
        <w:rPr>
          <w:rFonts w:cs="Calibri"/>
        </w:rPr>
        <w:t>ustawą</w:t>
      </w:r>
      <w:proofErr w:type="spellEnd"/>
      <w:r w:rsidRPr="0045348E">
        <w:rPr>
          <w:rFonts w:cs="Calibri"/>
        </w:rPr>
        <w:t xml:space="preserve"> </w:t>
      </w:r>
      <w:proofErr w:type="spellStart"/>
      <w:r w:rsidRPr="0045348E">
        <w:rPr>
          <w:rFonts w:cs="Calibri"/>
        </w:rPr>
        <w:t>Pzp</w:t>
      </w:r>
      <w:proofErr w:type="spellEnd"/>
      <w:r w:rsidRPr="0045348E">
        <w:rPr>
          <w:rFonts w:cs="Calibri"/>
        </w:rPr>
        <w:t>.</w:t>
      </w:r>
    </w:p>
    <w:p w14:paraId="3E2298AE" w14:textId="77777777" w:rsidR="00155B2E" w:rsidRPr="0045348E" w:rsidRDefault="00155B2E" w:rsidP="00155B2E">
      <w:pPr>
        <w:pStyle w:val="Bezodstpw"/>
        <w:numPr>
          <w:ilvl w:val="0"/>
          <w:numId w:val="74"/>
        </w:numPr>
        <w:ind w:left="426" w:hanging="426"/>
        <w:rPr>
          <w:rFonts w:cs="Calibri"/>
        </w:rPr>
      </w:pPr>
      <w:proofErr w:type="spellStart"/>
      <w:r w:rsidRPr="0045348E">
        <w:rPr>
          <w:rFonts w:cs="Calibri"/>
        </w:rPr>
        <w:t>Zmiana</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w:t>
      </w:r>
      <w:proofErr w:type="spellStart"/>
      <w:r w:rsidRPr="0045348E">
        <w:rPr>
          <w:rFonts w:cs="Calibri"/>
        </w:rPr>
        <w:t>dokonana</w:t>
      </w:r>
      <w:proofErr w:type="spellEnd"/>
      <w:r w:rsidRPr="0045348E">
        <w:rPr>
          <w:rFonts w:cs="Calibri"/>
        </w:rPr>
        <w:t xml:space="preserve"> z </w:t>
      </w:r>
      <w:proofErr w:type="spellStart"/>
      <w:r w:rsidRPr="0045348E">
        <w:rPr>
          <w:rFonts w:cs="Calibri"/>
        </w:rPr>
        <w:t>naruszeniem</w:t>
      </w:r>
      <w:proofErr w:type="spellEnd"/>
      <w:r w:rsidRPr="0045348E">
        <w:rPr>
          <w:rFonts w:cs="Calibri"/>
        </w:rPr>
        <w:t xml:space="preserve"> </w:t>
      </w:r>
      <w:proofErr w:type="spellStart"/>
      <w:r w:rsidRPr="0045348E">
        <w:rPr>
          <w:rFonts w:cs="Calibri"/>
        </w:rPr>
        <w:t>ust</w:t>
      </w:r>
      <w:proofErr w:type="spellEnd"/>
      <w:r w:rsidRPr="0045348E">
        <w:rPr>
          <w:rFonts w:cs="Calibri"/>
        </w:rPr>
        <w:t xml:space="preserve">. 2 </w:t>
      </w:r>
      <w:proofErr w:type="spellStart"/>
      <w:r w:rsidRPr="0045348E">
        <w:rPr>
          <w:rFonts w:cs="Calibri"/>
        </w:rPr>
        <w:t>podlega</w:t>
      </w:r>
      <w:proofErr w:type="spellEnd"/>
      <w:r w:rsidRPr="0045348E">
        <w:rPr>
          <w:rFonts w:cs="Calibri"/>
        </w:rPr>
        <w:t xml:space="preserve"> </w:t>
      </w:r>
      <w:proofErr w:type="spellStart"/>
      <w:r w:rsidRPr="0045348E">
        <w:rPr>
          <w:rFonts w:cs="Calibri"/>
        </w:rPr>
        <w:t>unieważnieniu</w:t>
      </w:r>
      <w:proofErr w:type="spellEnd"/>
      <w:r w:rsidRPr="0045348E">
        <w:rPr>
          <w:rFonts w:cs="Calibri"/>
        </w:rPr>
        <w:t>.</w:t>
      </w:r>
    </w:p>
    <w:p w14:paraId="50482294" w14:textId="77777777" w:rsidR="00155B2E" w:rsidRPr="0045348E" w:rsidRDefault="00155B2E" w:rsidP="00155B2E">
      <w:pPr>
        <w:pStyle w:val="Bezodstpw"/>
        <w:numPr>
          <w:ilvl w:val="0"/>
          <w:numId w:val="74"/>
        </w:numPr>
        <w:ind w:left="426" w:hanging="426"/>
        <w:rPr>
          <w:rFonts w:cs="Calibri"/>
        </w:rPr>
      </w:pPr>
      <w:proofErr w:type="spellStart"/>
      <w:r w:rsidRPr="0045348E">
        <w:rPr>
          <w:rFonts w:cs="Calibri"/>
        </w:rPr>
        <w:t>Strony</w:t>
      </w:r>
      <w:proofErr w:type="spellEnd"/>
      <w:r w:rsidRPr="0045348E">
        <w:rPr>
          <w:rFonts w:cs="Calibri"/>
        </w:rPr>
        <w:t xml:space="preserve"> </w:t>
      </w:r>
      <w:proofErr w:type="spellStart"/>
      <w:r w:rsidRPr="0045348E">
        <w:rPr>
          <w:rFonts w:cs="Calibri"/>
        </w:rPr>
        <w:t>przewidują</w:t>
      </w:r>
      <w:proofErr w:type="spellEnd"/>
      <w:r w:rsidRPr="0045348E">
        <w:rPr>
          <w:rFonts w:cs="Calibri"/>
        </w:rPr>
        <w:t xml:space="preserve"> </w:t>
      </w:r>
      <w:proofErr w:type="spellStart"/>
      <w:r w:rsidRPr="0045348E">
        <w:rPr>
          <w:rFonts w:cs="Calibri"/>
        </w:rPr>
        <w:t>możliwość</w:t>
      </w:r>
      <w:proofErr w:type="spellEnd"/>
      <w:r w:rsidRPr="0045348E">
        <w:rPr>
          <w:rFonts w:cs="Calibri"/>
        </w:rPr>
        <w:t xml:space="preserve"> </w:t>
      </w:r>
      <w:proofErr w:type="spellStart"/>
      <w:r w:rsidRPr="0045348E">
        <w:rPr>
          <w:rFonts w:cs="Calibri"/>
        </w:rPr>
        <w:t>wprowadzenia</w:t>
      </w:r>
      <w:proofErr w:type="spellEnd"/>
      <w:r w:rsidRPr="0045348E">
        <w:rPr>
          <w:rFonts w:cs="Calibri"/>
        </w:rPr>
        <w:t xml:space="preserve"> </w:t>
      </w:r>
      <w:proofErr w:type="spellStart"/>
      <w:r w:rsidRPr="0045348E">
        <w:rPr>
          <w:rFonts w:cs="Calibri"/>
        </w:rPr>
        <w:t>zmian</w:t>
      </w:r>
      <w:proofErr w:type="spellEnd"/>
      <w:r w:rsidRPr="0045348E">
        <w:rPr>
          <w:rFonts w:cs="Calibri"/>
        </w:rPr>
        <w:t xml:space="preserve"> do </w:t>
      </w:r>
      <w:proofErr w:type="spellStart"/>
      <w:r w:rsidRPr="0045348E">
        <w:rPr>
          <w:rFonts w:cs="Calibri"/>
        </w:rPr>
        <w:t>Umowy</w:t>
      </w:r>
      <w:proofErr w:type="spellEnd"/>
      <w:r w:rsidRPr="0045348E">
        <w:rPr>
          <w:rFonts w:cs="Calibri"/>
        </w:rPr>
        <w:t xml:space="preserve">, </w:t>
      </w:r>
      <w:proofErr w:type="spellStart"/>
      <w:r w:rsidRPr="0045348E">
        <w:rPr>
          <w:rFonts w:cs="Calibri"/>
        </w:rPr>
        <w:t>gdy</w:t>
      </w:r>
      <w:proofErr w:type="spellEnd"/>
      <w:r w:rsidRPr="0045348E">
        <w:rPr>
          <w:rFonts w:cs="Calibri"/>
        </w:rPr>
        <w:t>:</w:t>
      </w:r>
    </w:p>
    <w:p w14:paraId="7A6359A9" w14:textId="77777777" w:rsidR="00155B2E" w:rsidRPr="0045348E" w:rsidRDefault="00155B2E" w:rsidP="00155B2E">
      <w:pPr>
        <w:pStyle w:val="Bezodstpw"/>
        <w:numPr>
          <w:ilvl w:val="0"/>
          <w:numId w:val="75"/>
        </w:numPr>
        <w:tabs>
          <w:tab w:val="left" w:pos="851"/>
        </w:tabs>
        <w:ind w:left="851" w:hanging="425"/>
        <w:rPr>
          <w:rFonts w:cs="Calibri"/>
        </w:rPr>
      </w:pPr>
      <w:proofErr w:type="spellStart"/>
      <w:r w:rsidRPr="0045348E">
        <w:rPr>
          <w:rFonts w:cs="Calibri"/>
        </w:rPr>
        <w:t>nastąpiła</w:t>
      </w:r>
      <w:proofErr w:type="spellEnd"/>
      <w:r w:rsidRPr="0045348E">
        <w:rPr>
          <w:rFonts w:cs="Calibri"/>
        </w:rPr>
        <w:t xml:space="preserve"> </w:t>
      </w:r>
      <w:proofErr w:type="spellStart"/>
      <w:r w:rsidRPr="0045348E">
        <w:rPr>
          <w:rFonts w:cs="Calibri"/>
        </w:rPr>
        <w:t>zmiana</w:t>
      </w:r>
      <w:proofErr w:type="spellEnd"/>
      <w:r w:rsidRPr="0045348E">
        <w:rPr>
          <w:rFonts w:cs="Calibri"/>
        </w:rPr>
        <w:t xml:space="preserve"> </w:t>
      </w:r>
      <w:proofErr w:type="spellStart"/>
      <w:r w:rsidRPr="0045348E">
        <w:rPr>
          <w:rFonts w:cs="Calibri"/>
        </w:rPr>
        <w:t>przepisów</w:t>
      </w:r>
      <w:proofErr w:type="spellEnd"/>
      <w:r w:rsidRPr="0045348E">
        <w:rPr>
          <w:rFonts w:cs="Calibri"/>
        </w:rPr>
        <w:t xml:space="preserve"> </w:t>
      </w:r>
      <w:proofErr w:type="spellStart"/>
      <w:r w:rsidRPr="0045348E">
        <w:rPr>
          <w:rFonts w:cs="Calibri"/>
        </w:rPr>
        <w:t>prawa</w:t>
      </w:r>
      <w:proofErr w:type="spellEnd"/>
      <w:r w:rsidRPr="0045348E">
        <w:rPr>
          <w:rFonts w:cs="Calibri"/>
        </w:rPr>
        <w:t xml:space="preserve"> </w:t>
      </w:r>
      <w:proofErr w:type="spellStart"/>
      <w:r w:rsidRPr="0045348E">
        <w:rPr>
          <w:rFonts w:cs="Calibri"/>
        </w:rPr>
        <w:t>powszechnie</w:t>
      </w:r>
      <w:proofErr w:type="spellEnd"/>
      <w:r w:rsidRPr="0045348E">
        <w:rPr>
          <w:rFonts w:cs="Calibri"/>
        </w:rPr>
        <w:t xml:space="preserve"> </w:t>
      </w:r>
      <w:proofErr w:type="spellStart"/>
      <w:r w:rsidRPr="0045348E">
        <w:rPr>
          <w:rFonts w:cs="Calibri"/>
        </w:rPr>
        <w:t>obowiązującego</w:t>
      </w:r>
      <w:proofErr w:type="spellEnd"/>
      <w:r w:rsidRPr="0045348E">
        <w:rPr>
          <w:rFonts w:cs="Calibri"/>
        </w:rPr>
        <w:t xml:space="preserve">, </w:t>
      </w:r>
      <w:proofErr w:type="spellStart"/>
      <w:r w:rsidRPr="0045348E">
        <w:rPr>
          <w:rFonts w:cs="Calibri"/>
        </w:rPr>
        <w:t>która</w:t>
      </w:r>
      <w:proofErr w:type="spellEnd"/>
      <w:r w:rsidRPr="0045348E">
        <w:rPr>
          <w:rFonts w:cs="Calibri"/>
        </w:rPr>
        <w:t xml:space="preserve"> ma </w:t>
      </w:r>
      <w:proofErr w:type="spellStart"/>
      <w:r w:rsidRPr="0045348E">
        <w:rPr>
          <w:rFonts w:cs="Calibri"/>
        </w:rPr>
        <w:t>wpływ</w:t>
      </w:r>
      <w:proofErr w:type="spellEnd"/>
      <w:r w:rsidRPr="0045348E">
        <w:rPr>
          <w:rFonts w:cs="Calibri"/>
        </w:rPr>
        <w:t xml:space="preserve"> </w:t>
      </w:r>
      <w:proofErr w:type="spellStart"/>
      <w:r w:rsidRPr="0045348E">
        <w:rPr>
          <w:rFonts w:cs="Calibri"/>
        </w:rPr>
        <w:t>na</w:t>
      </w:r>
      <w:proofErr w:type="spellEnd"/>
      <w:r w:rsidRPr="0045348E">
        <w:rPr>
          <w:rFonts w:cs="Calibri"/>
        </w:rPr>
        <w:t xml:space="preserve"> </w:t>
      </w:r>
      <w:proofErr w:type="spellStart"/>
      <w:r w:rsidRPr="0045348E">
        <w:rPr>
          <w:rFonts w:cs="Calibri"/>
        </w:rPr>
        <w:t>termin</w:t>
      </w:r>
      <w:proofErr w:type="spellEnd"/>
      <w:r w:rsidRPr="0045348E">
        <w:rPr>
          <w:rFonts w:cs="Calibri"/>
        </w:rPr>
        <w:t xml:space="preserve"> </w:t>
      </w:r>
      <w:proofErr w:type="spellStart"/>
      <w:r w:rsidRPr="0045348E">
        <w:rPr>
          <w:rFonts w:cs="Calibri"/>
        </w:rPr>
        <w:t>lub</w:t>
      </w:r>
      <w:proofErr w:type="spellEnd"/>
      <w:r w:rsidRPr="0045348E">
        <w:rPr>
          <w:rFonts w:cs="Calibri"/>
        </w:rPr>
        <w:t xml:space="preserve"> </w:t>
      </w:r>
      <w:proofErr w:type="spellStart"/>
      <w:r w:rsidRPr="0045348E">
        <w:rPr>
          <w:rFonts w:cs="Calibri"/>
        </w:rPr>
        <w:t>zakres</w:t>
      </w:r>
      <w:proofErr w:type="spellEnd"/>
      <w:r w:rsidRPr="0045348E">
        <w:rPr>
          <w:rFonts w:cs="Calibri"/>
        </w:rPr>
        <w:t xml:space="preserve"> </w:t>
      </w:r>
      <w:proofErr w:type="spellStart"/>
      <w:r w:rsidRPr="0045348E">
        <w:rPr>
          <w:rFonts w:cs="Calibri"/>
        </w:rPr>
        <w:t>realizacji</w:t>
      </w:r>
      <w:proofErr w:type="spellEnd"/>
      <w:r w:rsidRPr="0045348E">
        <w:rPr>
          <w:rFonts w:cs="Calibri"/>
        </w:rPr>
        <w:t xml:space="preserve"> </w:t>
      </w:r>
      <w:proofErr w:type="spellStart"/>
      <w:r w:rsidRPr="0045348E">
        <w:rPr>
          <w:rFonts w:cs="Calibri"/>
        </w:rPr>
        <w:t>przedmiotu</w:t>
      </w:r>
      <w:proofErr w:type="spellEnd"/>
      <w:r w:rsidRPr="0045348E">
        <w:rPr>
          <w:rFonts w:cs="Calibri"/>
        </w:rPr>
        <w:t xml:space="preserve"> </w:t>
      </w:r>
      <w:proofErr w:type="spellStart"/>
      <w:r w:rsidRPr="0045348E">
        <w:rPr>
          <w:rFonts w:cs="Calibri"/>
        </w:rPr>
        <w:t>Umowy</w:t>
      </w:r>
      <w:proofErr w:type="spellEnd"/>
      <w:r w:rsidRPr="0045348E">
        <w:rPr>
          <w:rFonts w:cs="Calibri"/>
        </w:rPr>
        <w:t>;</w:t>
      </w:r>
    </w:p>
    <w:p w14:paraId="507396B0" w14:textId="77777777" w:rsidR="00155B2E" w:rsidRPr="0045348E" w:rsidRDefault="00155B2E" w:rsidP="00155B2E">
      <w:pPr>
        <w:pStyle w:val="Bezodstpw"/>
        <w:numPr>
          <w:ilvl w:val="0"/>
          <w:numId w:val="75"/>
        </w:numPr>
        <w:tabs>
          <w:tab w:val="left" w:pos="851"/>
        </w:tabs>
        <w:ind w:left="851" w:hanging="425"/>
        <w:rPr>
          <w:rFonts w:cs="Calibri"/>
        </w:rPr>
      </w:pPr>
      <w:proofErr w:type="spellStart"/>
      <w:r w:rsidRPr="0045348E">
        <w:rPr>
          <w:rFonts w:cs="Calibri"/>
        </w:rPr>
        <w:t>niezbędne</w:t>
      </w:r>
      <w:proofErr w:type="spellEnd"/>
      <w:r w:rsidRPr="0045348E">
        <w:rPr>
          <w:rFonts w:cs="Calibri"/>
        </w:rPr>
        <w:t xml:space="preserve"> jest </w:t>
      </w:r>
      <w:proofErr w:type="spellStart"/>
      <w:r w:rsidRPr="0045348E">
        <w:rPr>
          <w:rFonts w:cs="Calibri"/>
        </w:rPr>
        <w:t>zmniejszenie</w:t>
      </w:r>
      <w:proofErr w:type="spellEnd"/>
      <w:r w:rsidRPr="0045348E">
        <w:rPr>
          <w:rFonts w:cs="Calibri"/>
        </w:rPr>
        <w:t xml:space="preserve"> </w:t>
      </w:r>
      <w:proofErr w:type="spellStart"/>
      <w:r w:rsidRPr="0045348E">
        <w:rPr>
          <w:rFonts w:cs="Calibri"/>
        </w:rPr>
        <w:t>zakresu</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z </w:t>
      </w:r>
      <w:proofErr w:type="spellStart"/>
      <w:r w:rsidRPr="0045348E">
        <w:rPr>
          <w:rFonts w:cs="Calibri"/>
        </w:rPr>
        <w:t>uwagi</w:t>
      </w:r>
      <w:proofErr w:type="spellEnd"/>
      <w:r w:rsidRPr="0045348E">
        <w:rPr>
          <w:rFonts w:cs="Calibri"/>
        </w:rPr>
        <w:t xml:space="preserve"> </w:t>
      </w:r>
      <w:proofErr w:type="spellStart"/>
      <w:r w:rsidRPr="0045348E">
        <w:rPr>
          <w:rFonts w:cs="Calibri"/>
        </w:rPr>
        <w:t>na</w:t>
      </w:r>
      <w:proofErr w:type="spellEnd"/>
      <w:r w:rsidRPr="0045348E">
        <w:rPr>
          <w:rFonts w:cs="Calibri"/>
        </w:rPr>
        <w:t xml:space="preserve"> </w:t>
      </w:r>
      <w:proofErr w:type="spellStart"/>
      <w:r w:rsidRPr="0045348E">
        <w:rPr>
          <w:rFonts w:cs="Calibri"/>
        </w:rPr>
        <w:t>decyzje</w:t>
      </w:r>
      <w:proofErr w:type="spellEnd"/>
      <w:r w:rsidRPr="0045348E">
        <w:rPr>
          <w:rFonts w:cs="Calibri"/>
        </w:rPr>
        <w:t xml:space="preserve"> </w:t>
      </w:r>
      <w:proofErr w:type="spellStart"/>
      <w:r w:rsidRPr="0045348E">
        <w:rPr>
          <w:rFonts w:cs="Calibri"/>
        </w:rPr>
        <w:t>podjęte</w:t>
      </w:r>
      <w:proofErr w:type="spellEnd"/>
      <w:r w:rsidRPr="0045348E">
        <w:rPr>
          <w:rFonts w:cs="Calibri"/>
        </w:rPr>
        <w:t xml:space="preserve"> </w:t>
      </w:r>
      <w:proofErr w:type="spellStart"/>
      <w:r w:rsidRPr="0045348E">
        <w:rPr>
          <w:rFonts w:cs="Calibri"/>
        </w:rPr>
        <w:t>przez</w:t>
      </w:r>
      <w:proofErr w:type="spellEnd"/>
      <w:r w:rsidRPr="0045348E">
        <w:rPr>
          <w:rFonts w:cs="Calibri"/>
        </w:rPr>
        <w:t xml:space="preserve"> organ </w:t>
      </w:r>
      <w:proofErr w:type="spellStart"/>
      <w:r w:rsidRPr="0045348E">
        <w:rPr>
          <w:rFonts w:cs="Calibri"/>
        </w:rPr>
        <w:t>nadzorujący</w:t>
      </w:r>
      <w:proofErr w:type="spellEnd"/>
      <w:r w:rsidRPr="0045348E">
        <w:rPr>
          <w:rFonts w:cs="Calibri"/>
        </w:rPr>
        <w:t xml:space="preserve"> </w:t>
      </w:r>
      <w:proofErr w:type="spellStart"/>
      <w:r w:rsidRPr="0045348E">
        <w:rPr>
          <w:rFonts w:cs="Calibri"/>
        </w:rPr>
        <w:t>Zamawiającego</w:t>
      </w:r>
      <w:proofErr w:type="spellEnd"/>
      <w:r w:rsidRPr="0045348E">
        <w:rPr>
          <w:rFonts w:cs="Calibri"/>
        </w:rPr>
        <w:t xml:space="preserve">, </w:t>
      </w:r>
      <w:proofErr w:type="spellStart"/>
      <w:r w:rsidRPr="0045348E">
        <w:rPr>
          <w:rFonts w:cs="Calibri"/>
        </w:rPr>
        <w:t>Instytucję</w:t>
      </w:r>
      <w:proofErr w:type="spellEnd"/>
      <w:r w:rsidRPr="0045348E">
        <w:rPr>
          <w:rFonts w:cs="Calibri"/>
        </w:rPr>
        <w:t xml:space="preserve"> </w:t>
      </w:r>
      <w:proofErr w:type="spellStart"/>
      <w:r w:rsidRPr="0045348E">
        <w:rPr>
          <w:rFonts w:cs="Calibri"/>
        </w:rPr>
        <w:t>Zarządzającą</w:t>
      </w:r>
      <w:proofErr w:type="spellEnd"/>
      <w:r w:rsidRPr="0045348E">
        <w:rPr>
          <w:rFonts w:cs="Calibri"/>
        </w:rPr>
        <w:t xml:space="preserve">, </w:t>
      </w:r>
      <w:proofErr w:type="spellStart"/>
      <w:r w:rsidRPr="0045348E">
        <w:rPr>
          <w:rFonts w:cs="Calibri"/>
        </w:rPr>
        <w:t>Pośredniczącą</w:t>
      </w:r>
      <w:proofErr w:type="spellEnd"/>
      <w:r w:rsidRPr="0045348E">
        <w:rPr>
          <w:rFonts w:cs="Calibri"/>
        </w:rPr>
        <w:t xml:space="preserve"> </w:t>
      </w:r>
      <w:proofErr w:type="spellStart"/>
      <w:r w:rsidRPr="0045348E">
        <w:rPr>
          <w:rFonts w:cs="Calibri"/>
        </w:rPr>
        <w:t>lub</w:t>
      </w:r>
      <w:proofErr w:type="spellEnd"/>
      <w:r w:rsidRPr="0045348E">
        <w:rPr>
          <w:rFonts w:cs="Calibri"/>
        </w:rPr>
        <w:t xml:space="preserve"> </w:t>
      </w:r>
      <w:proofErr w:type="spellStart"/>
      <w:r w:rsidRPr="0045348E">
        <w:rPr>
          <w:rFonts w:cs="Calibri"/>
        </w:rPr>
        <w:t>Wdrażającą</w:t>
      </w:r>
      <w:proofErr w:type="spellEnd"/>
      <w:r w:rsidRPr="0045348E">
        <w:rPr>
          <w:rFonts w:cs="Calibri"/>
        </w:rPr>
        <w:t xml:space="preserve"> Program </w:t>
      </w:r>
      <w:proofErr w:type="spellStart"/>
      <w:r w:rsidRPr="0045348E">
        <w:rPr>
          <w:rFonts w:cs="Calibri"/>
        </w:rPr>
        <w:t>Operacyjny</w:t>
      </w:r>
      <w:proofErr w:type="spellEnd"/>
      <w:r w:rsidRPr="0045348E">
        <w:rPr>
          <w:rFonts w:cs="Calibri"/>
        </w:rPr>
        <w:t xml:space="preserve"> </w:t>
      </w:r>
      <w:proofErr w:type="spellStart"/>
      <w:r w:rsidRPr="0045348E">
        <w:rPr>
          <w:rFonts w:cs="Calibri"/>
        </w:rPr>
        <w:lastRenderedPageBreak/>
        <w:t>Polska</w:t>
      </w:r>
      <w:proofErr w:type="spellEnd"/>
      <w:r w:rsidRPr="0045348E">
        <w:rPr>
          <w:rFonts w:cs="Calibri"/>
        </w:rPr>
        <w:t xml:space="preserve"> </w:t>
      </w:r>
      <w:proofErr w:type="spellStart"/>
      <w:r w:rsidRPr="0045348E">
        <w:rPr>
          <w:rFonts w:cs="Calibri"/>
        </w:rPr>
        <w:t>Cyfrowa</w:t>
      </w:r>
      <w:proofErr w:type="spellEnd"/>
      <w:r w:rsidRPr="0045348E">
        <w:rPr>
          <w:rFonts w:cs="Calibri"/>
        </w:rPr>
        <w:t xml:space="preserve"> 2014-2020, w </w:t>
      </w:r>
      <w:proofErr w:type="spellStart"/>
      <w:r w:rsidRPr="0045348E">
        <w:rPr>
          <w:rFonts w:cs="Calibri"/>
        </w:rPr>
        <w:t>tym</w:t>
      </w:r>
      <w:proofErr w:type="spellEnd"/>
      <w:r w:rsidRPr="0045348E">
        <w:rPr>
          <w:rFonts w:cs="Calibri"/>
        </w:rPr>
        <w:t xml:space="preserve"> w </w:t>
      </w:r>
      <w:proofErr w:type="spellStart"/>
      <w:r w:rsidRPr="0045348E">
        <w:rPr>
          <w:rFonts w:cs="Calibri"/>
        </w:rPr>
        <w:t>szczególności</w:t>
      </w:r>
      <w:proofErr w:type="spellEnd"/>
      <w:r w:rsidRPr="0045348E">
        <w:rPr>
          <w:rFonts w:cs="Calibri"/>
        </w:rPr>
        <w:t xml:space="preserve"> </w:t>
      </w:r>
      <w:proofErr w:type="spellStart"/>
      <w:r w:rsidRPr="0045348E">
        <w:rPr>
          <w:rFonts w:cs="Calibri"/>
        </w:rPr>
        <w:t>zmniejszenie</w:t>
      </w:r>
      <w:proofErr w:type="spellEnd"/>
      <w:r w:rsidRPr="0045348E">
        <w:rPr>
          <w:rFonts w:cs="Calibri"/>
        </w:rPr>
        <w:t xml:space="preserve"> </w:t>
      </w:r>
      <w:proofErr w:type="spellStart"/>
      <w:r w:rsidRPr="0045348E">
        <w:rPr>
          <w:rFonts w:cs="Calibri"/>
        </w:rPr>
        <w:t>finansowania</w:t>
      </w:r>
      <w:proofErr w:type="spellEnd"/>
      <w:r w:rsidRPr="0045348E">
        <w:rPr>
          <w:rFonts w:cs="Calibri"/>
        </w:rPr>
        <w:t xml:space="preserve"> </w:t>
      </w:r>
      <w:proofErr w:type="spellStart"/>
      <w:r w:rsidRPr="0045348E">
        <w:rPr>
          <w:rFonts w:cs="Calibri"/>
        </w:rPr>
        <w:t>działalności</w:t>
      </w:r>
      <w:proofErr w:type="spellEnd"/>
      <w:r w:rsidRPr="0045348E">
        <w:rPr>
          <w:rFonts w:cs="Calibri"/>
        </w:rPr>
        <w:t xml:space="preserve"> </w:t>
      </w:r>
      <w:proofErr w:type="spellStart"/>
      <w:r w:rsidRPr="0045348E">
        <w:rPr>
          <w:rFonts w:cs="Calibri"/>
        </w:rPr>
        <w:t>Zamawiającego</w:t>
      </w:r>
      <w:proofErr w:type="spellEnd"/>
      <w:r w:rsidRPr="0045348E">
        <w:rPr>
          <w:rFonts w:cs="Calibri"/>
        </w:rPr>
        <w:t>;</w:t>
      </w:r>
    </w:p>
    <w:p w14:paraId="7D68C629" w14:textId="77777777" w:rsidR="00155B2E" w:rsidRPr="0045348E" w:rsidRDefault="00155B2E" w:rsidP="00155B2E">
      <w:pPr>
        <w:pStyle w:val="Bezodstpw"/>
        <w:numPr>
          <w:ilvl w:val="0"/>
          <w:numId w:val="75"/>
        </w:numPr>
        <w:tabs>
          <w:tab w:val="left" w:pos="851"/>
        </w:tabs>
        <w:ind w:left="851" w:hanging="425"/>
        <w:rPr>
          <w:rFonts w:cs="Calibri"/>
        </w:rPr>
      </w:pPr>
      <w:proofErr w:type="spellStart"/>
      <w:r w:rsidRPr="0045348E">
        <w:rPr>
          <w:rFonts w:cs="Calibri"/>
        </w:rPr>
        <w:t>niezbędna</w:t>
      </w:r>
      <w:proofErr w:type="spellEnd"/>
      <w:r w:rsidRPr="0045348E">
        <w:rPr>
          <w:rFonts w:cs="Calibri"/>
        </w:rPr>
        <w:t xml:space="preserve"> jest </w:t>
      </w:r>
      <w:proofErr w:type="spellStart"/>
      <w:r w:rsidRPr="0045348E">
        <w:rPr>
          <w:rFonts w:cs="Calibri"/>
        </w:rPr>
        <w:t>zmiana</w:t>
      </w:r>
      <w:proofErr w:type="spellEnd"/>
      <w:r w:rsidRPr="0045348E">
        <w:rPr>
          <w:rFonts w:cs="Calibri"/>
        </w:rPr>
        <w:t xml:space="preserve"> </w:t>
      </w:r>
      <w:proofErr w:type="spellStart"/>
      <w:r w:rsidRPr="0045348E">
        <w:rPr>
          <w:rFonts w:cs="Calibri"/>
        </w:rPr>
        <w:t>sposobu</w:t>
      </w:r>
      <w:proofErr w:type="spellEnd"/>
      <w:r w:rsidRPr="0045348E">
        <w:rPr>
          <w:rFonts w:cs="Calibri"/>
        </w:rPr>
        <w:t xml:space="preserve"> </w:t>
      </w:r>
      <w:proofErr w:type="spellStart"/>
      <w:r w:rsidRPr="0045348E">
        <w:rPr>
          <w:rFonts w:cs="Calibri"/>
        </w:rPr>
        <w:t>wykonania</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o </w:t>
      </w:r>
      <w:proofErr w:type="spellStart"/>
      <w:r w:rsidRPr="0045348E">
        <w:rPr>
          <w:rFonts w:cs="Calibri"/>
        </w:rPr>
        <w:t>ile</w:t>
      </w:r>
      <w:proofErr w:type="spellEnd"/>
      <w:r w:rsidRPr="0045348E">
        <w:rPr>
          <w:rFonts w:cs="Calibri"/>
        </w:rPr>
        <w:t xml:space="preserve"> </w:t>
      </w:r>
      <w:proofErr w:type="spellStart"/>
      <w:r w:rsidRPr="0045348E">
        <w:rPr>
          <w:rFonts w:cs="Calibri"/>
        </w:rPr>
        <w:t>zmiana</w:t>
      </w:r>
      <w:proofErr w:type="spellEnd"/>
      <w:r w:rsidRPr="0045348E">
        <w:rPr>
          <w:rFonts w:cs="Calibri"/>
        </w:rPr>
        <w:t xml:space="preserve"> taka jest </w:t>
      </w:r>
      <w:proofErr w:type="spellStart"/>
      <w:r w:rsidRPr="0045348E">
        <w:rPr>
          <w:rFonts w:cs="Calibri"/>
        </w:rPr>
        <w:t>korzystna</w:t>
      </w:r>
      <w:proofErr w:type="spellEnd"/>
      <w:r w:rsidRPr="0045348E">
        <w:rPr>
          <w:rFonts w:cs="Calibri"/>
        </w:rPr>
        <w:t xml:space="preserve"> </w:t>
      </w:r>
      <w:proofErr w:type="spellStart"/>
      <w:r w:rsidRPr="0045348E">
        <w:rPr>
          <w:rFonts w:cs="Calibri"/>
        </w:rPr>
        <w:t>dla</w:t>
      </w:r>
      <w:proofErr w:type="spellEnd"/>
      <w:r w:rsidRPr="0045348E">
        <w:rPr>
          <w:rFonts w:cs="Calibri"/>
        </w:rPr>
        <w:t xml:space="preserve"> </w:t>
      </w:r>
      <w:proofErr w:type="spellStart"/>
      <w:r w:rsidRPr="0045348E">
        <w:rPr>
          <w:rFonts w:cs="Calibri"/>
        </w:rPr>
        <w:t>Zamawiającego</w:t>
      </w:r>
      <w:proofErr w:type="spellEnd"/>
      <w:r w:rsidRPr="0045348E">
        <w:rPr>
          <w:rFonts w:cs="Calibri"/>
        </w:rPr>
        <w:t xml:space="preserve"> </w:t>
      </w:r>
      <w:proofErr w:type="spellStart"/>
      <w:r w:rsidRPr="0045348E">
        <w:rPr>
          <w:rFonts w:cs="Calibri"/>
        </w:rPr>
        <w:t>oraz</w:t>
      </w:r>
      <w:proofErr w:type="spellEnd"/>
      <w:r w:rsidRPr="0045348E">
        <w:rPr>
          <w:rFonts w:cs="Calibri"/>
        </w:rPr>
        <w:t xml:space="preserve"> </w:t>
      </w:r>
      <w:proofErr w:type="spellStart"/>
      <w:r w:rsidRPr="0045348E">
        <w:rPr>
          <w:rFonts w:cs="Calibri"/>
        </w:rPr>
        <w:t>konieczna</w:t>
      </w:r>
      <w:proofErr w:type="spellEnd"/>
      <w:r w:rsidRPr="0045348E">
        <w:rPr>
          <w:rFonts w:cs="Calibri"/>
        </w:rPr>
        <w:t xml:space="preserve"> w </w:t>
      </w:r>
      <w:proofErr w:type="spellStart"/>
      <w:r w:rsidRPr="0045348E">
        <w:rPr>
          <w:rFonts w:cs="Calibri"/>
        </w:rPr>
        <w:t>celu</w:t>
      </w:r>
      <w:proofErr w:type="spellEnd"/>
      <w:r w:rsidRPr="0045348E">
        <w:rPr>
          <w:rFonts w:cs="Calibri"/>
        </w:rPr>
        <w:t xml:space="preserve"> </w:t>
      </w:r>
      <w:proofErr w:type="spellStart"/>
      <w:r w:rsidRPr="0045348E">
        <w:rPr>
          <w:rFonts w:cs="Calibri"/>
        </w:rPr>
        <w:t>prawidłowego</w:t>
      </w:r>
      <w:proofErr w:type="spellEnd"/>
      <w:r w:rsidRPr="0045348E">
        <w:rPr>
          <w:rFonts w:cs="Calibri"/>
        </w:rPr>
        <w:t xml:space="preserve"> </w:t>
      </w:r>
      <w:proofErr w:type="spellStart"/>
      <w:r w:rsidRPr="0045348E">
        <w:rPr>
          <w:rFonts w:cs="Calibri"/>
        </w:rPr>
        <w:t>wykonania</w:t>
      </w:r>
      <w:proofErr w:type="spellEnd"/>
      <w:r w:rsidRPr="0045348E">
        <w:rPr>
          <w:rFonts w:cs="Calibri"/>
        </w:rPr>
        <w:t xml:space="preserve"> </w:t>
      </w:r>
      <w:proofErr w:type="spellStart"/>
      <w:r w:rsidRPr="0045348E">
        <w:rPr>
          <w:rFonts w:cs="Calibri"/>
        </w:rPr>
        <w:t>przedmiotu</w:t>
      </w:r>
      <w:proofErr w:type="spellEnd"/>
      <w:r w:rsidRPr="0045348E">
        <w:rPr>
          <w:rFonts w:cs="Calibri"/>
        </w:rPr>
        <w:t xml:space="preserve"> </w:t>
      </w:r>
      <w:proofErr w:type="spellStart"/>
      <w:r w:rsidRPr="0045348E">
        <w:rPr>
          <w:rFonts w:cs="Calibri"/>
        </w:rPr>
        <w:t>Umowy</w:t>
      </w:r>
      <w:proofErr w:type="spellEnd"/>
      <w:r w:rsidRPr="0045348E">
        <w:rPr>
          <w:rFonts w:cs="Calibri"/>
        </w:rPr>
        <w:t>;</w:t>
      </w:r>
    </w:p>
    <w:p w14:paraId="37870623" w14:textId="77777777" w:rsidR="00155B2E" w:rsidRPr="0045348E" w:rsidRDefault="00155B2E" w:rsidP="00155B2E">
      <w:pPr>
        <w:pStyle w:val="Bezodstpw"/>
        <w:numPr>
          <w:ilvl w:val="0"/>
          <w:numId w:val="75"/>
        </w:numPr>
        <w:tabs>
          <w:tab w:val="left" w:pos="851"/>
        </w:tabs>
        <w:ind w:left="851" w:hanging="425"/>
        <w:rPr>
          <w:rFonts w:cs="Calibri"/>
        </w:rPr>
      </w:pPr>
      <w:proofErr w:type="spellStart"/>
      <w:r w:rsidRPr="0045348E">
        <w:rPr>
          <w:rFonts w:cs="Calibri"/>
        </w:rPr>
        <w:t>niezbędne</w:t>
      </w:r>
      <w:proofErr w:type="spellEnd"/>
      <w:r w:rsidRPr="0045348E">
        <w:rPr>
          <w:rFonts w:cs="Calibri"/>
        </w:rPr>
        <w:t xml:space="preserve"> jest </w:t>
      </w:r>
      <w:proofErr w:type="spellStart"/>
      <w:r w:rsidRPr="0045348E">
        <w:rPr>
          <w:rFonts w:cs="Calibri"/>
        </w:rPr>
        <w:t>zmniejszenie</w:t>
      </w:r>
      <w:proofErr w:type="spellEnd"/>
      <w:r w:rsidRPr="0045348E">
        <w:rPr>
          <w:rFonts w:cs="Calibri"/>
        </w:rPr>
        <w:t xml:space="preserve"> </w:t>
      </w:r>
      <w:proofErr w:type="spellStart"/>
      <w:r w:rsidRPr="0045348E">
        <w:rPr>
          <w:rFonts w:cs="Calibri"/>
        </w:rPr>
        <w:t>wynagrodzenia</w:t>
      </w:r>
      <w:proofErr w:type="spellEnd"/>
      <w:r w:rsidRPr="0045348E">
        <w:rPr>
          <w:rFonts w:cs="Calibri"/>
        </w:rPr>
        <w:t xml:space="preserve"> </w:t>
      </w:r>
      <w:proofErr w:type="spellStart"/>
      <w:r w:rsidRPr="0045348E">
        <w:rPr>
          <w:rFonts w:cs="Calibri"/>
        </w:rPr>
        <w:t>Wykonawcy</w:t>
      </w:r>
      <w:proofErr w:type="spellEnd"/>
      <w:r w:rsidRPr="0045348E">
        <w:rPr>
          <w:rFonts w:cs="Calibri"/>
        </w:rPr>
        <w:t xml:space="preserve">, </w:t>
      </w:r>
      <w:proofErr w:type="spellStart"/>
      <w:r w:rsidRPr="0045348E">
        <w:rPr>
          <w:rFonts w:cs="Calibri"/>
        </w:rPr>
        <w:t>określonego</w:t>
      </w:r>
      <w:proofErr w:type="spellEnd"/>
      <w:r w:rsidRPr="0045348E">
        <w:rPr>
          <w:rFonts w:cs="Calibri"/>
        </w:rPr>
        <w:t xml:space="preserve"> w § 2 </w:t>
      </w:r>
      <w:proofErr w:type="spellStart"/>
      <w:r w:rsidRPr="0045348E">
        <w:rPr>
          <w:rFonts w:cs="Calibri"/>
        </w:rPr>
        <w:t>Umowy</w:t>
      </w:r>
      <w:proofErr w:type="spellEnd"/>
      <w:r w:rsidRPr="0045348E">
        <w:rPr>
          <w:rFonts w:cs="Calibri"/>
        </w:rPr>
        <w:t xml:space="preserve"> </w:t>
      </w:r>
      <w:proofErr w:type="spellStart"/>
      <w:r w:rsidRPr="0045348E">
        <w:rPr>
          <w:rFonts w:cs="Calibri"/>
        </w:rPr>
        <w:t>lub</w:t>
      </w:r>
      <w:proofErr w:type="spellEnd"/>
      <w:r w:rsidRPr="0045348E">
        <w:rPr>
          <w:rFonts w:cs="Calibri"/>
        </w:rPr>
        <w:t xml:space="preserve"> </w:t>
      </w:r>
      <w:proofErr w:type="spellStart"/>
      <w:r w:rsidRPr="0045348E">
        <w:rPr>
          <w:rFonts w:cs="Calibri"/>
        </w:rPr>
        <w:t>zasad</w:t>
      </w:r>
      <w:proofErr w:type="spellEnd"/>
      <w:r w:rsidRPr="0045348E">
        <w:rPr>
          <w:rFonts w:cs="Calibri"/>
        </w:rPr>
        <w:t xml:space="preserve"> </w:t>
      </w:r>
      <w:proofErr w:type="spellStart"/>
      <w:r w:rsidRPr="0045348E">
        <w:rPr>
          <w:rFonts w:cs="Calibri"/>
        </w:rPr>
        <w:t>płatności</w:t>
      </w:r>
      <w:proofErr w:type="spellEnd"/>
      <w:r w:rsidRPr="0045348E">
        <w:rPr>
          <w:rFonts w:cs="Calibri"/>
        </w:rPr>
        <w:t xml:space="preserve"> </w:t>
      </w:r>
      <w:proofErr w:type="spellStart"/>
      <w:r w:rsidRPr="0045348E">
        <w:rPr>
          <w:rFonts w:cs="Calibri"/>
        </w:rPr>
        <w:t>tego</w:t>
      </w:r>
      <w:proofErr w:type="spellEnd"/>
      <w:r w:rsidRPr="0045348E">
        <w:rPr>
          <w:rFonts w:cs="Calibri"/>
        </w:rPr>
        <w:t xml:space="preserve"> </w:t>
      </w:r>
      <w:proofErr w:type="spellStart"/>
      <w:r w:rsidRPr="0045348E">
        <w:rPr>
          <w:rFonts w:cs="Calibri"/>
        </w:rPr>
        <w:t>wynagrodzenia</w:t>
      </w:r>
      <w:proofErr w:type="spellEnd"/>
      <w:r w:rsidRPr="0045348E">
        <w:rPr>
          <w:rFonts w:cs="Calibri"/>
        </w:rPr>
        <w:t xml:space="preserve"> w </w:t>
      </w:r>
      <w:proofErr w:type="spellStart"/>
      <w:r w:rsidRPr="0045348E">
        <w:rPr>
          <w:rFonts w:cs="Calibri"/>
        </w:rPr>
        <w:t>przypadku</w:t>
      </w:r>
      <w:proofErr w:type="spellEnd"/>
      <w:r w:rsidRPr="0045348E">
        <w:rPr>
          <w:rFonts w:cs="Calibri"/>
        </w:rPr>
        <w:t xml:space="preserve"> </w:t>
      </w:r>
      <w:proofErr w:type="spellStart"/>
      <w:r w:rsidRPr="0045348E">
        <w:rPr>
          <w:rFonts w:cs="Calibri"/>
        </w:rPr>
        <w:t>zmiany</w:t>
      </w:r>
      <w:proofErr w:type="spellEnd"/>
      <w:r w:rsidRPr="0045348E">
        <w:rPr>
          <w:rFonts w:cs="Calibri"/>
        </w:rPr>
        <w:t xml:space="preserve"> </w:t>
      </w:r>
      <w:proofErr w:type="spellStart"/>
      <w:r w:rsidRPr="0045348E">
        <w:rPr>
          <w:rFonts w:cs="Calibri"/>
        </w:rPr>
        <w:t>zakresu</w:t>
      </w:r>
      <w:proofErr w:type="spellEnd"/>
      <w:r w:rsidRPr="0045348E">
        <w:rPr>
          <w:rFonts w:cs="Calibri"/>
        </w:rPr>
        <w:t xml:space="preserve"> </w:t>
      </w:r>
      <w:proofErr w:type="spellStart"/>
      <w:r w:rsidRPr="0045348E">
        <w:rPr>
          <w:rFonts w:cs="Calibri"/>
        </w:rPr>
        <w:t>przedmiotu</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w:t>
      </w:r>
      <w:proofErr w:type="spellStart"/>
      <w:r w:rsidRPr="0045348E">
        <w:rPr>
          <w:rFonts w:cs="Calibri"/>
        </w:rPr>
        <w:t>określonego</w:t>
      </w:r>
      <w:proofErr w:type="spellEnd"/>
      <w:r w:rsidRPr="0045348E">
        <w:rPr>
          <w:rFonts w:cs="Calibri"/>
        </w:rPr>
        <w:t xml:space="preserve"> </w:t>
      </w:r>
      <w:r w:rsidRPr="0045348E">
        <w:rPr>
          <w:rFonts w:cs="Calibri"/>
        </w:rPr>
        <w:br/>
        <w:t xml:space="preserve">w </w:t>
      </w:r>
      <w:proofErr w:type="spellStart"/>
      <w:r w:rsidRPr="0045348E">
        <w:rPr>
          <w:rFonts w:cs="Calibri"/>
        </w:rPr>
        <w:t>pkt</w:t>
      </w:r>
      <w:proofErr w:type="spellEnd"/>
      <w:r w:rsidRPr="0045348E">
        <w:rPr>
          <w:rFonts w:cs="Calibri"/>
        </w:rPr>
        <w:t xml:space="preserve"> 1 – 2;</w:t>
      </w:r>
    </w:p>
    <w:p w14:paraId="52032E47" w14:textId="77777777" w:rsidR="00155B2E" w:rsidRPr="0045348E" w:rsidRDefault="00155B2E" w:rsidP="00155B2E">
      <w:pPr>
        <w:pStyle w:val="Bezodstpw"/>
        <w:numPr>
          <w:ilvl w:val="0"/>
          <w:numId w:val="75"/>
        </w:numPr>
        <w:tabs>
          <w:tab w:val="left" w:pos="851"/>
        </w:tabs>
        <w:ind w:left="851" w:hanging="425"/>
        <w:rPr>
          <w:rFonts w:cs="Calibri"/>
        </w:rPr>
      </w:pPr>
      <w:proofErr w:type="spellStart"/>
      <w:r w:rsidRPr="0045348E">
        <w:rPr>
          <w:rFonts w:cs="Calibri"/>
        </w:rPr>
        <w:t>nastąpi</w:t>
      </w:r>
      <w:proofErr w:type="spellEnd"/>
      <w:r w:rsidRPr="0045348E">
        <w:rPr>
          <w:rFonts w:cs="Calibri"/>
        </w:rPr>
        <w:t xml:space="preserve"> </w:t>
      </w:r>
      <w:proofErr w:type="spellStart"/>
      <w:r w:rsidRPr="0045348E">
        <w:rPr>
          <w:rFonts w:cs="Calibri"/>
        </w:rPr>
        <w:t>zmiana</w:t>
      </w:r>
      <w:proofErr w:type="spellEnd"/>
      <w:r w:rsidRPr="0045348E">
        <w:rPr>
          <w:rFonts w:cs="Calibri"/>
        </w:rPr>
        <w:t xml:space="preserve"> </w:t>
      </w:r>
      <w:proofErr w:type="spellStart"/>
      <w:r w:rsidRPr="0045348E">
        <w:rPr>
          <w:rFonts w:cs="Calibri"/>
        </w:rPr>
        <w:t>stawki</w:t>
      </w:r>
      <w:proofErr w:type="spellEnd"/>
      <w:r w:rsidRPr="0045348E">
        <w:rPr>
          <w:rFonts w:cs="Calibri"/>
        </w:rPr>
        <w:t xml:space="preserve"> </w:t>
      </w:r>
      <w:proofErr w:type="spellStart"/>
      <w:r w:rsidRPr="0045348E">
        <w:rPr>
          <w:rFonts w:cs="Calibri"/>
        </w:rPr>
        <w:t>podatku</w:t>
      </w:r>
      <w:proofErr w:type="spellEnd"/>
      <w:r w:rsidRPr="0045348E">
        <w:rPr>
          <w:rFonts w:cs="Calibri"/>
        </w:rPr>
        <w:t xml:space="preserve"> </w:t>
      </w:r>
      <w:proofErr w:type="spellStart"/>
      <w:r w:rsidRPr="0045348E">
        <w:rPr>
          <w:rFonts w:cs="Calibri"/>
        </w:rPr>
        <w:t>od</w:t>
      </w:r>
      <w:proofErr w:type="spellEnd"/>
      <w:r w:rsidRPr="0045348E">
        <w:rPr>
          <w:rFonts w:cs="Calibri"/>
        </w:rPr>
        <w:t xml:space="preserve"> </w:t>
      </w:r>
      <w:proofErr w:type="spellStart"/>
      <w:r w:rsidRPr="0045348E">
        <w:rPr>
          <w:rFonts w:cs="Calibri"/>
        </w:rPr>
        <w:t>towarów</w:t>
      </w:r>
      <w:proofErr w:type="spellEnd"/>
      <w:r w:rsidRPr="0045348E">
        <w:rPr>
          <w:rFonts w:cs="Calibri"/>
        </w:rPr>
        <w:t xml:space="preserve"> </w:t>
      </w:r>
      <w:proofErr w:type="spellStart"/>
      <w:r w:rsidRPr="0045348E">
        <w:rPr>
          <w:rFonts w:cs="Calibri"/>
        </w:rPr>
        <w:t>i</w:t>
      </w:r>
      <w:proofErr w:type="spellEnd"/>
      <w:r w:rsidRPr="0045348E">
        <w:rPr>
          <w:rFonts w:cs="Calibri"/>
        </w:rPr>
        <w:t xml:space="preserve"> </w:t>
      </w:r>
      <w:proofErr w:type="spellStart"/>
      <w:r w:rsidRPr="0045348E">
        <w:rPr>
          <w:rFonts w:cs="Calibri"/>
        </w:rPr>
        <w:t>usług</w:t>
      </w:r>
      <w:proofErr w:type="spellEnd"/>
      <w:r w:rsidRPr="0045348E">
        <w:rPr>
          <w:rFonts w:cs="Calibri"/>
        </w:rPr>
        <w:t>;</w:t>
      </w:r>
    </w:p>
    <w:p w14:paraId="5F133128" w14:textId="77777777" w:rsidR="00155B2E" w:rsidRPr="0045348E" w:rsidRDefault="00155B2E" w:rsidP="00155B2E">
      <w:pPr>
        <w:numPr>
          <w:ilvl w:val="0"/>
          <w:numId w:val="75"/>
        </w:numPr>
        <w:tabs>
          <w:tab w:val="left" w:pos="851"/>
        </w:tabs>
        <w:spacing w:line="240" w:lineRule="auto"/>
        <w:ind w:left="851" w:hanging="425"/>
        <w:rPr>
          <w:rFonts w:ascii="Calibri" w:hAnsi="Calibri" w:cs="Calibri"/>
          <w:sz w:val="22"/>
        </w:rPr>
      </w:pPr>
      <w:r w:rsidRPr="0045348E">
        <w:rPr>
          <w:rFonts w:ascii="Calibri" w:hAnsi="Calibri" w:cs="Calibri"/>
          <w:sz w:val="22"/>
        </w:rPr>
        <w:t>z przyczyn niezależnych od Wykonawcy nie jest możliwe dostarczenie wskazanego w Ofercie sprzętu i zachodzi konieczność zastąpienia go innym, Zamawiający dopuszcza ich zmianę na spełniające wymagania określone w Umowie i załącznikach do Umowy, w szczególności na nowszy sprzęt, pod warunkiem że zmiana wynika z tego faktu, że:</w:t>
      </w:r>
    </w:p>
    <w:p w14:paraId="7E51C3CA" w14:textId="77777777" w:rsidR="00155B2E" w:rsidRPr="0045348E" w:rsidRDefault="00155B2E" w:rsidP="00155B2E">
      <w:pPr>
        <w:numPr>
          <w:ilvl w:val="0"/>
          <w:numId w:val="81"/>
        </w:numPr>
        <w:spacing w:line="240" w:lineRule="auto"/>
        <w:ind w:left="1276" w:hanging="425"/>
        <w:outlineLvl w:val="3"/>
        <w:rPr>
          <w:rFonts w:ascii="Calibri" w:hAnsi="Calibri" w:cs="Calibri"/>
          <w:sz w:val="22"/>
        </w:rPr>
      </w:pPr>
      <w:r w:rsidRPr="0045348E">
        <w:rPr>
          <w:rFonts w:ascii="Calibri" w:hAnsi="Calibri" w:cs="Calibri"/>
          <w:sz w:val="22"/>
        </w:rPr>
        <w:t>producent zakończył produkcję,</w:t>
      </w:r>
    </w:p>
    <w:p w14:paraId="21D10AAE" w14:textId="77777777" w:rsidR="00155B2E" w:rsidRPr="0045348E" w:rsidRDefault="00155B2E" w:rsidP="00155B2E">
      <w:pPr>
        <w:numPr>
          <w:ilvl w:val="0"/>
          <w:numId w:val="81"/>
        </w:numPr>
        <w:spacing w:line="240" w:lineRule="auto"/>
        <w:ind w:left="1276" w:hanging="425"/>
        <w:outlineLvl w:val="3"/>
        <w:rPr>
          <w:rFonts w:ascii="Calibri" w:hAnsi="Calibri" w:cs="Calibri"/>
          <w:sz w:val="22"/>
        </w:rPr>
      </w:pPr>
      <w:r w:rsidRPr="0045348E">
        <w:rPr>
          <w:rFonts w:ascii="Calibri" w:hAnsi="Calibri" w:cs="Calibri"/>
          <w:sz w:val="22"/>
        </w:rPr>
        <w:t>skończyła się dostępność sprzętu zaoferowanego przez Wykonawcę,</w:t>
      </w:r>
    </w:p>
    <w:p w14:paraId="6B937712" w14:textId="77777777" w:rsidR="00155B2E" w:rsidRPr="0045348E" w:rsidRDefault="00155B2E" w:rsidP="00155B2E">
      <w:pPr>
        <w:pStyle w:val="Litera"/>
        <w:numPr>
          <w:ilvl w:val="0"/>
          <w:numId w:val="81"/>
        </w:numPr>
        <w:spacing w:before="0" w:line="240" w:lineRule="auto"/>
        <w:ind w:left="1276" w:hanging="425"/>
        <w:contextualSpacing w:val="0"/>
        <w:rPr>
          <w:rFonts w:ascii="Calibri" w:hAnsi="Calibri" w:cs="Calibri"/>
          <w:sz w:val="22"/>
        </w:rPr>
      </w:pPr>
      <w:r w:rsidRPr="0045348E">
        <w:rPr>
          <w:rFonts w:ascii="Calibri" w:hAnsi="Calibri" w:cs="Calibri"/>
          <w:sz w:val="22"/>
        </w:rPr>
        <w:t>powstała możliwość zastosowania nowszych i korzystniejszych dla Zamawiającego rozwiązań technologicznych lub technicznych, niż te istniejące w chwili podpisania Umowy,</w:t>
      </w:r>
    </w:p>
    <w:p w14:paraId="134BE0C8" w14:textId="77777777" w:rsidR="00155B2E" w:rsidRPr="0045348E" w:rsidRDefault="00155B2E" w:rsidP="00155B2E">
      <w:pPr>
        <w:pStyle w:val="Bezodstpw"/>
        <w:numPr>
          <w:ilvl w:val="0"/>
          <w:numId w:val="75"/>
        </w:numPr>
        <w:tabs>
          <w:tab w:val="left" w:pos="851"/>
        </w:tabs>
        <w:ind w:left="851" w:hanging="425"/>
        <w:rPr>
          <w:rFonts w:cs="Calibri"/>
        </w:rPr>
      </w:pPr>
      <w:r w:rsidRPr="0045348E">
        <w:rPr>
          <w:rFonts w:cs="Calibri"/>
        </w:rPr>
        <w:t xml:space="preserve">w </w:t>
      </w:r>
      <w:proofErr w:type="spellStart"/>
      <w:r w:rsidRPr="0045348E">
        <w:rPr>
          <w:rFonts w:cs="Calibri"/>
        </w:rPr>
        <w:t>przypadku</w:t>
      </w:r>
      <w:proofErr w:type="spellEnd"/>
      <w:r w:rsidRPr="0045348E">
        <w:rPr>
          <w:rFonts w:cs="Calibri"/>
        </w:rPr>
        <w:t xml:space="preserve"> </w:t>
      </w:r>
      <w:proofErr w:type="spellStart"/>
      <w:r w:rsidRPr="0045348E">
        <w:rPr>
          <w:rFonts w:cs="Calibri"/>
        </w:rPr>
        <w:t>wystąpienia</w:t>
      </w:r>
      <w:proofErr w:type="spellEnd"/>
      <w:r w:rsidRPr="0045348E">
        <w:rPr>
          <w:rFonts w:cs="Calibri"/>
        </w:rPr>
        <w:t xml:space="preserve"> </w:t>
      </w:r>
      <w:proofErr w:type="spellStart"/>
      <w:r w:rsidRPr="0045348E">
        <w:rPr>
          <w:rFonts w:cs="Calibri"/>
        </w:rPr>
        <w:t>Siły</w:t>
      </w:r>
      <w:proofErr w:type="spellEnd"/>
      <w:r w:rsidRPr="0045348E">
        <w:rPr>
          <w:rFonts w:cs="Calibri"/>
        </w:rPr>
        <w:t xml:space="preserve"> </w:t>
      </w:r>
      <w:proofErr w:type="spellStart"/>
      <w:r w:rsidRPr="0045348E">
        <w:rPr>
          <w:rFonts w:cs="Calibri"/>
        </w:rPr>
        <w:t>Wyższej</w:t>
      </w:r>
      <w:proofErr w:type="spellEnd"/>
      <w:r w:rsidRPr="0045348E">
        <w:rPr>
          <w:rFonts w:cs="Calibri"/>
        </w:rPr>
        <w:t xml:space="preserve">, o </w:t>
      </w:r>
      <w:proofErr w:type="spellStart"/>
      <w:r w:rsidRPr="0045348E">
        <w:rPr>
          <w:rFonts w:cs="Calibri"/>
        </w:rPr>
        <w:t>której</w:t>
      </w:r>
      <w:proofErr w:type="spellEnd"/>
      <w:r w:rsidRPr="0045348E">
        <w:rPr>
          <w:rFonts w:cs="Calibri"/>
        </w:rPr>
        <w:t xml:space="preserve"> </w:t>
      </w:r>
      <w:proofErr w:type="spellStart"/>
      <w:r w:rsidRPr="0045348E">
        <w:rPr>
          <w:rFonts w:cs="Calibri"/>
        </w:rPr>
        <w:t>mowa</w:t>
      </w:r>
      <w:proofErr w:type="spellEnd"/>
      <w:r w:rsidRPr="0045348E">
        <w:rPr>
          <w:rFonts w:cs="Calibri"/>
        </w:rPr>
        <w:t xml:space="preserve"> w § 1</w:t>
      </w:r>
      <w:r>
        <w:rPr>
          <w:rFonts w:cs="Calibri"/>
        </w:rPr>
        <w:t>1</w:t>
      </w:r>
      <w:r w:rsidRPr="0045348E">
        <w:rPr>
          <w:rFonts w:cs="Calibri"/>
        </w:rPr>
        <w:t xml:space="preserve"> </w:t>
      </w:r>
      <w:proofErr w:type="spellStart"/>
      <w:r w:rsidRPr="0045348E">
        <w:rPr>
          <w:rFonts w:cs="Calibri"/>
        </w:rPr>
        <w:t>Umowy</w:t>
      </w:r>
      <w:proofErr w:type="spellEnd"/>
      <w:r w:rsidRPr="0045348E">
        <w:rPr>
          <w:rFonts w:cs="Calibri"/>
        </w:rPr>
        <w:t>,</w:t>
      </w:r>
    </w:p>
    <w:p w14:paraId="60FB1A38" w14:textId="77777777" w:rsidR="00155B2E" w:rsidRPr="0045348E" w:rsidRDefault="00155B2E" w:rsidP="00155B2E">
      <w:pPr>
        <w:pStyle w:val="Bezodstpw"/>
        <w:numPr>
          <w:ilvl w:val="0"/>
          <w:numId w:val="75"/>
        </w:numPr>
        <w:tabs>
          <w:tab w:val="left" w:pos="851"/>
        </w:tabs>
        <w:ind w:left="851" w:hanging="425"/>
        <w:rPr>
          <w:rFonts w:cs="Calibri"/>
        </w:rPr>
      </w:pPr>
      <w:proofErr w:type="spellStart"/>
      <w:r w:rsidRPr="0045348E">
        <w:rPr>
          <w:rFonts w:cs="Calibri"/>
        </w:rPr>
        <w:t>niezbędna</w:t>
      </w:r>
      <w:proofErr w:type="spellEnd"/>
      <w:r w:rsidRPr="0045348E">
        <w:rPr>
          <w:rFonts w:cs="Calibri"/>
        </w:rPr>
        <w:t xml:space="preserve"> jest </w:t>
      </w:r>
      <w:proofErr w:type="spellStart"/>
      <w:r w:rsidRPr="0045348E">
        <w:rPr>
          <w:rFonts w:cs="Calibri"/>
        </w:rPr>
        <w:t>zmiana</w:t>
      </w:r>
      <w:proofErr w:type="spellEnd"/>
      <w:r w:rsidRPr="0045348E">
        <w:rPr>
          <w:rFonts w:cs="Calibri"/>
        </w:rPr>
        <w:t xml:space="preserve"> </w:t>
      </w:r>
      <w:proofErr w:type="spellStart"/>
      <w:r w:rsidRPr="0045348E">
        <w:rPr>
          <w:rFonts w:cs="Calibri"/>
        </w:rPr>
        <w:t>terminu</w:t>
      </w:r>
      <w:proofErr w:type="spellEnd"/>
      <w:r w:rsidRPr="0045348E">
        <w:rPr>
          <w:rFonts w:cs="Calibri"/>
        </w:rPr>
        <w:t xml:space="preserve"> </w:t>
      </w:r>
      <w:proofErr w:type="spellStart"/>
      <w:r w:rsidRPr="0045348E">
        <w:rPr>
          <w:rFonts w:cs="Calibri"/>
        </w:rPr>
        <w:t>wykonania</w:t>
      </w:r>
      <w:proofErr w:type="spellEnd"/>
      <w:r w:rsidRPr="0045348E">
        <w:rPr>
          <w:rFonts w:cs="Calibri"/>
        </w:rPr>
        <w:t xml:space="preserve"> </w:t>
      </w:r>
      <w:proofErr w:type="spellStart"/>
      <w:r w:rsidRPr="0045348E">
        <w:rPr>
          <w:rFonts w:cs="Calibri"/>
        </w:rPr>
        <w:t>Umowy</w:t>
      </w:r>
      <w:proofErr w:type="spellEnd"/>
      <w:r w:rsidRPr="0045348E">
        <w:rPr>
          <w:rFonts w:cs="Calibri"/>
        </w:rPr>
        <w:t xml:space="preserve"> z </w:t>
      </w:r>
      <w:proofErr w:type="spellStart"/>
      <w:r w:rsidRPr="0045348E">
        <w:rPr>
          <w:rFonts w:cs="Calibri"/>
        </w:rPr>
        <w:t>uwagi</w:t>
      </w:r>
      <w:proofErr w:type="spellEnd"/>
      <w:r w:rsidRPr="0045348E">
        <w:rPr>
          <w:rFonts w:cs="Calibri"/>
        </w:rPr>
        <w:t xml:space="preserve"> </w:t>
      </w:r>
      <w:proofErr w:type="spellStart"/>
      <w:r w:rsidRPr="0045348E">
        <w:rPr>
          <w:rFonts w:cs="Calibri"/>
        </w:rPr>
        <w:t>na</w:t>
      </w:r>
      <w:proofErr w:type="spellEnd"/>
      <w:r w:rsidRPr="0045348E">
        <w:rPr>
          <w:rFonts w:cs="Calibri"/>
        </w:rPr>
        <w:t xml:space="preserve"> </w:t>
      </w:r>
      <w:proofErr w:type="spellStart"/>
      <w:r w:rsidRPr="0045348E">
        <w:rPr>
          <w:rFonts w:cs="Calibri"/>
        </w:rPr>
        <w:t>wprowadzenie</w:t>
      </w:r>
      <w:proofErr w:type="spellEnd"/>
      <w:r w:rsidRPr="0045348E">
        <w:rPr>
          <w:rFonts w:cs="Calibri"/>
        </w:rPr>
        <w:t xml:space="preserve"> </w:t>
      </w:r>
      <w:proofErr w:type="spellStart"/>
      <w:r w:rsidRPr="0045348E">
        <w:rPr>
          <w:rFonts w:cs="Calibri"/>
        </w:rPr>
        <w:t>stanu</w:t>
      </w:r>
      <w:proofErr w:type="spellEnd"/>
      <w:r w:rsidRPr="0045348E">
        <w:rPr>
          <w:rFonts w:cs="Calibri"/>
        </w:rPr>
        <w:t xml:space="preserve"> </w:t>
      </w:r>
      <w:proofErr w:type="spellStart"/>
      <w:r w:rsidRPr="0045348E">
        <w:rPr>
          <w:rFonts w:cs="Calibri"/>
        </w:rPr>
        <w:t>zagrożenia</w:t>
      </w:r>
      <w:proofErr w:type="spellEnd"/>
      <w:r w:rsidRPr="0045348E">
        <w:rPr>
          <w:rFonts w:cs="Calibri"/>
        </w:rPr>
        <w:t xml:space="preserve"> </w:t>
      </w:r>
      <w:proofErr w:type="spellStart"/>
      <w:r w:rsidRPr="0045348E">
        <w:rPr>
          <w:rFonts w:cs="Calibri"/>
        </w:rPr>
        <w:t>epidemicznego</w:t>
      </w:r>
      <w:proofErr w:type="spellEnd"/>
      <w:r w:rsidRPr="0045348E">
        <w:rPr>
          <w:rFonts w:cs="Calibri"/>
        </w:rPr>
        <w:t xml:space="preserve">, </w:t>
      </w:r>
      <w:proofErr w:type="spellStart"/>
      <w:r w:rsidRPr="0045348E">
        <w:rPr>
          <w:rFonts w:cs="Calibri"/>
        </w:rPr>
        <w:t>stanu</w:t>
      </w:r>
      <w:proofErr w:type="spellEnd"/>
      <w:r w:rsidRPr="0045348E">
        <w:rPr>
          <w:rFonts w:cs="Calibri"/>
        </w:rPr>
        <w:t xml:space="preserve"> </w:t>
      </w:r>
      <w:proofErr w:type="spellStart"/>
      <w:r w:rsidRPr="0045348E">
        <w:rPr>
          <w:rFonts w:cs="Calibri"/>
        </w:rPr>
        <w:t>epidemii</w:t>
      </w:r>
      <w:proofErr w:type="spellEnd"/>
      <w:r w:rsidRPr="0045348E">
        <w:rPr>
          <w:rFonts w:cs="Calibri"/>
        </w:rPr>
        <w:t xml:space="preserve">, </w:t>
      </w:r>
      <w:proofErr w:type="spellStart"/>
      <w:r w:rsidRPr="0045348E">
        <w:rPr>
          <w:rFonts w:cs="Calibri"/>
        </w:rPr>
        <w:t>stanu</w:t>
      </w:r>
      <w:proofErr w:type="spellEnd"/>
      <w:r w:rsidRPr="0045348E">
        <w:rPr>
          <w:rFonts w:cs="Calibri"/>
        </w:rPr>
        <w:t xml:space="preserve"> </w:t>
      </w:r>
      <w:proofErr w:type="spellStart"/>
      <w:r w:rsidRPr="0045348E">
        <w:rPr>
          <w:rFonts w:cs="Calibri"/>
        </w:rPr>
        <w:t>wyjątkowego</w:t>
      </w:r>
      <w:proofErr w:type="spellEnd"/>
      <w:r w:rsidRPr="0045348E">
        <w:rPr>
          <w:rFonts w:cs="Calibri"/>
        </w:rPr>
        <w:t xml:space="preserve"> </w:t>
      </w:r>
      <w:proofErr w:type="spellStart"/>
      <w:r w:rsidRPr="0045348E">
        <w:rPr>
          <w:rFonts w:cs="Calibri"/>
        </w:rPr>
        <w:t>lub</w:t>
      </w:r>
      <w:proofErr w:type="spellEnd"/>
      <w:r w:rsidRPr="0045348E">
        <w:rPr>
          <w:rFonts w:cs="Calibri"/>
        </w:rPr>
        <w:t xml:space="preserve"> </w:t>
      </w:r>
      <w:proofErr w:type="spellStart"/>
      <w:r w:rsidRPr="0045348E">
        <w:rPr>
          <w:rFonts w:cs="Calibri"/>
        </w:rPr>
        <w:t>stanu</w:t>
      </w:r>
      <w:proofErr w:type="spellEnd"/>
      <w:r w:rsidRPr="0045348E">
        <w:rPr>
          <w:rFonts w:cs="Calibri"/>
        </w:rPr>
        <w:t xml:space="preserve"> </w:t>
      </w:r>
      <w:proofErr w:type="spellStart"/>
      <w:r w:rsidRPr="0045348E">
        <w:rPr>
          <w:rFonts w:cs="Calibri"/>
        </w:rPr>
        <w:t>klęski</w:t>
      </w:r>
      <w:proofErr w:type="spellEnd"/>
      <w:r w:rsidRPr="0045348E">
        <w:rPr>
          <w:rFonts w:cs="Calibri"/>
        </w:rPr>
        <w:t xml:space="preserve"> </w:t>
      </w:r>
      <w:proofErr w:type="spellStart"/>
      <w:r w:rsidRPr="0045348E">
        <w:rPr>
          <w:rFonts w:cs="Calibri"/>
        </w:rPr>
        <w:t>żywiołowej</w:t>
      </w:r>
      <w:proofErr w:type="spellEnd"/>
      <w:r w:rsidRPr="0045348E">
        <w:rPr>
          <w:rFonts w:cs="Calibri"/>
        </w:rPr>
        <w:t>;</w:t>
      </w:r>
    </w:p>
    <w:p w14:paraId="1C29ADB6" w14:textId="77777777" w:rsidR="00155B2E" w:rsidRPr="0045348E" w:rsidRDefault="00155B2E" w:rsidP="00155B2E">
      <w:pPr>
        <w:pStyle w:val="Bezodstpw"/>
        <w:numPr>
          <w:ilvl w:val="0"/>
          <w:numId w:val="75"/>
        </w:numPr>
        <w:tabs>
          <w:tab w:val="left" w:pos="851"/>
        </w:tabs>
        <w:ind w:left="851" w:hanging="425"/>
        <w:rPr>
          <w:rFonts w:cs="Calibri"/>
        </w:rPr>
      </w:pPr>
      <w:r w:rsidRPr="0045348E">
        <w:rPr>
          <w:rFonts w:cs="Calibri"/>
        </w:rPr>
        <w:t xml:space="preserve">w </w:t>
      </w:r>
      <w:proofErr w:type="spellStart"/>
      <w:r w:rsidRPr="0045348E">
        <w:rPr>
          <w:rFonts w:cs="Calibri"/>
        </w:rPr>
        <w:t>innych</w:t>
      </w:r>
      <w:proofErr w:type="spellEnd"/>
      <w:r w:rsidRPr="0045348E">
        <w:rPr>
          <w:rFonts w:cs="Calibri"/>
        </w:rPr>
        <w:t xml:space="preserve"> </w:t>
      </w:r>
      <w:proofErr w:type="spellStart"/>
      <w:r w:rsidRPr="0045348E">
        <w:rPr>
          <w:rFonts w:cs="Calibri"/>
        </w:rPr>
        <w:t>przypadkach</w:t>
      </w:r>
      <w:proofErr w:type="spellEnd"/>
      <w:r w:rsidRPr="0045348E">
        <w:rPr>
          <w:rFonts w:cs="Calibri"/>
        </w:rPr>
        <w:t xml:space="preserve"> </w:t>
      </w:r>
      <w:proofErr w:type="spellStart"/>
      <w:r w:rsidRPr="0045348E">
        <w:rPr>
          <w:rFonts w:cs="Calibri"/>
        </w:rPr>
        <w:t>określonych</w:t>
      </w:r>
      <w:proofErr w:type="spellEnd"/>
      <w:r w:rsidRPr="0045348E">
        <w:rPr>
          <w:rFonts w:cs="Calibri"/>
        </w:rPr>
        <w:t xml:space="preserve"> w art. 144 </w:t>
      </w:r>
      <w:proofErr w:type="spellStart"/>
      <w:r w:rsidRPr="0045348E">
        <w:rPr>
          <w:rFonts w:cs="Calibri"/>
        </w:rPr>
        <w:t>ustawy</w:t>
      </w:r>
      <w:proofErr w:type="spellEnd"/>
      <w:r w:rsidRPr="0045348E">
        <w:rPr>
          <w:rFonts w:cs="Calibri"/>
        </w:rPr>
        <w:t xml:space="preserve"> </w:t>
      </w:r>
      <w:proofErr w:type="spellStart"/>
      <w:r w:rsidRPr="0045348E">
        <w:rPr>
          <w:rFonts w:cs="Calibri"/>
        </w:rPr>
        <w:t>Pzp</w:t>
      </w:r>
      <w:proofErr w:type="spellEnd"/>
      <w:r w:rsidRPr="0045348E">
        <w:rPr>
          <w:rFonts w:cs="Calibri"/>
        </w:rPr>
        <w:t>.</w:t>
      </w:r>
    </w:p>
    <w:p w14:paraId="05F9F105" w14:textId="77777777" w:rsidR="00155B2E" w:rsidRPr="0045348E" w:rsidRDefault="00155B2E" w:rsidP="00155B2E">
      <w:pPr>
        <w:numPr>
          <w:ilvl w:val="0"/>
          <w:numId w:val="74"/>
        </w:numPr>
        <w:spacing w:line="240" w:lineRule="auto"/>
        <w:ind w:left="426" w:hanging="426"/>
        <w:rPr>
          <w:rFonts w:ascii="Calibri" w:hAnsi="Calibri" w:cs="Calibri"/>
          <w:sz w:val="22"/>
        </w:rPr>
      </w:pPr>
      <w:r w:rsidRPr="0045348E">
        <w:rPr>
          <w:rFonts w:ascii="Calibri" w:hAnsi="Calibri" w:cs="Calibri"/>
          <w:sz w:val="22"/>
        </w:rPr>
        <w:t>Strona wnosząca o zmianę Umowy, o której mowa w ust. 4 pkt 1)-9), zobowiązana jest do przekazania na piśmie warunków zmiany wraz z uzasadnieniem w terminie 5 dni od daty zaistnienia okoliczności i od proponowanego terminu wprowadzenia zmiany.</w:t>
      </w:r>
    </w:p>
    <w:p w14:paraId="609FEE62" w14:textId="77777777" w:rsidR="00155B2E" w:rsidRPr="0045348E" w:rsidRDefault="00155B2E" w:rsidP="00155B2E">
      <w:pPr>
        <w:numPr>
          <w:ilvl w:val="0"/>
          <w:numId w:val="74"/>
        </w:numPr>
        <w:spacing w:line="240" w:lineRule="auto"/>
        <w:ind w:left="426" w:hanging="426"/>
        <w:rPr>
          <w:rFonts w:ascii="Calibri" w:hAnsi="Calibri" w:cs="Calibri"/>
          <w:sz w:val="22"/>
        </w:rPr>
      </w:pPr>
      <w:r w:rsidRPr="0045348E">
        <w:rPr>
          <w:rFonts w:ascii="Calibri" w:hAnsi="Calibri" w:cs="Calibri"/>
          <w:sz w:val="22"/>
        </w:rPr>
        <w:t>Strony ustalają, że w przypadku zaistnienia okoliczności, o których mowa w ust. 4 pkt 5), Wykonawca może wystąpić do Zamawiającego w terminie 10 dni od daty wprowadzenia zmiany z wnioskiem o zmianę wynagrodzenia, przedkładając odpowiednie dokumenty potwierdzające zasadność złożenia takiego wniosku. Wykonawca powinien wykazać ponad wszelką wątpliwość, że zaistniała zmiana ma bezpośredni wpływ na koszty wykonania przedmiotu Umowy oraz określić stopień, w jakim wpłynie ona na wysokość wynagrodzenia.</w:t>
      </w:r>
    </w:p>
    <w:p w14:paraId="72890DD3" w14:textId="77777777" w:rsidR="00155B2E" w:rsidRPr="0045348E" w:rsidRDefault="00155B2E" w:rsidP="00155B2E">
      <w:pPr>
        <w:numPr>
          <w:ilvl w:val="0"/>
          <w:numId w:val="74"/>
        </w:numPr>
        <w:spacing w:line="240" w:lineRule="auto"/>
        <w:ind w:left="426" w:hanging="426"/>
        <w:rPr>
          <w:rFonts w:ascii="Calibri" w:hAnsi="Calibri" w:cs="Calibri"/>
          <w:sz w:val="22"/>
        </w:rPr>
      </w:pPr>
      <w:r w:rsidRPr="0045348E">
        <w:rPr>
          <w:rFonts w:ascii="Calibri" w:hAnsi="Calibri" w:cs="Calibri"/>
          <w:sz w:val="22"/>
        </w:rPr>
        <w:t xml:space="preserve">W terminie nie dłuższym niż 5 dni od daty wpływu wniosku, o którym mowa w ust. 6, Strony podejmują negocjacje w zakresie zmiany wynagrodzenia. </w:t>
      </w:r>
    </w:p>
    <w:p w14:paraId="0EE44AE5" w14:textId="77777777" w:rsidR="00155B2E" w:rsidRPr="0045348E" w:rsidRDefault="00155B2E" w:rsidP="00155B2E">
      <w:pPr>
        <w:numPr>
          <w:ilvl w:val="0"/>
          <w:numId w:val="74"/>
        </w:numPr>
        <w:spacing w:line="240" w:lineRule="auto"/>
        <w:ind w:left="426" w:hanging="426"/>
        <w:rPr>
          <w:rFonts w:ascii="Calibri" w:hAnsi="Calibri" w:cs="Calibri"/>
          <w:sz w:val="22"/>
        </w:rPr>
      </w:pPr>
      <w:r w:rsidRPr="0045348E">
        <w:rPr>
          <w:rFonts w:ascii="Calibri" w:hAnsi="Calibri" w:cs="Calibri"/>
          <w:sz w:val="22"/>
        </w:rPr>
        <w:t xml:space="preserve">Zmiana wysokości wynagrodzenia ustalona w negocjacjach obowiązywać będzie od dnia wejścia </w:t>
      </w:r>
      <w:r w:rsidRPr="0045348E">
        <w:rPr>
          <w:rFonts w:ascii="Calibri" w:hAnsi="Calibri" w:cs="Calibri"/>
          <w:sz w:val="22"/>
        </w:rPr>
        <w:br/>
        <w:t xml:space="preserve">w życie zmian, o których mowa w ust. 4 pkt 5). </w:t>
      </w:r>
    </w:p>
    <w:p w14:paraId="6719F4C0" w14:textId="77777777" w:rsidR="00155B2E" w:rsidRPr="0045348E" w:rsidRDefault="00155B2E" w:rsidP="00155B2E">
      <w:pPr>
        <w:numPr>
          <w:ilvl w:val="0"/>
          <w:numId w:val="74"/>
        </w:numPr>
        <w:spacing w:line="240" w:lineRule="auto"/>
        <w:ind w:left="426" w:hanging="426"/>
        <w:rPr>
          <w:rFonts w:ascii="Calibri" w:hAnsi="Calibri" w:cs="Calibri"/>
          <w:sz w:val="22"/>
        </w:rPr>
      </w:pPr>
      <w:r w:rsidRPr="0045348E">
        <w:rPr>
          <w:rFonts w:ascii="Calibri" w:hAnsi="Calibri" w:cs="Calibri"/>
          <w:sz w:val="22"/>
        </w:rPr>
        <w:t xml:space="preserve">W wypadku zmiany, o której mowa w ust. 4 pkt 5), wynegocjowana wartość netto wynagrodzenia Wykonawcy nie zmieni się, a określona w aneksie wartość brutto wynagrodzenia zostanie wyliczona na podstawie nowych przepisów. </w:t>
      </w:r>
    </w:p>
    <w:p w14:paraId="69CF677A" w14:textId="77777777" w:rsidR="00155B2E" w:rsidRPr="0045348E" w:rsidRDefault="00155B2E" w:rsidP="00155B2E">
      <w:pPr>
        <w:numPr>
          <w:ilvl w:val="0"/>
          <w:numId w:val="74"/>
        </w:numPr>
        <w:spacing w:line="240" w:lineRule="auto"/>
        <w:ind w:left="426" w:hanging="426"/>
        <w:rPr>
          <w:rFonts w:ascii="Calibri" w:hAnsi="Calibri" w:cs="Calibri"/>
          <w:sz w:val="22"/>
        </w:rPr>
      </w:pPr>
      <w:r w:rsidRPr="0045348E">
        <w:rPr>
          <w:rFonts w:ascii="Calibri" w:hAnsi="Calibri" w:cs="Calibri"/>
          <w:sz w:val="22"/>
        </w:rPr>
        <w:t>Jeżeli w terminie 15 dni od daty wszczęcia negocjacji Strony nie osiągną porozumienia, potwierdzonego obustronnie podpisanym protokołem z negocjacji, Wykonawca może wypowiedzieć Umowę z zachowaniem trzymiesięcznego terminu wypowiedzenia. Bieg okresu wypowiedzenia rozpoczyna się od pierwszego dnia miesiąca następującego po złożeniu oświadczenia o wypowiedzeniu.</w:t>
      </w:r>
    </w:p>
    <w:p w14:paraId="54C1AB94" w14:textId="77777777" w:rsidR="00155B2E" w:rsidRPr="0045348E" w:rsidRDefault="00155B2E" w:rsidP="00155B2E">
      <w:pPr>
        <w:numPr>
          <w:ilvl w:val="0"/>
          <w:numId w:val="74"/>
        </w:numPr>
        <w:spacing w:line="240" w:lineRule="auto"/>
        <w:ind w:left="426" w:hanging="426"/>
        <w:rPr>
          <w:rFonts w:ascii="Calibri" w:hAnsi="Calibri" w:cs="Calibri"/>
          <w:sz w:val="22"/>
        </w:rPr>
      </w:pPr>
      <w:r w:rsidRPr="0045348E">
        <w:rPr>
          <w:rFonts w:ascii="Calibri" w:hAnsi="Calibri" w:cs="Calibri"/>
          <w:sz w:val="22"/>
        </w:rPr>
        <w:t>Strony ustalają, że w przypadku zaistnienia okoliczności, o których mowa w ust. 4 pkt 8), wprowadzenie zmiany możliwe będzie wyłącznie po uzyskaniu zgody Zamawiającego i w określonym przez Zamawiającego wymiarze.</w:t>
      </w:r>
    </w:p>
    <w:p w14:paraId="24E03B10" w14:textId="1E47432D" w:rsidR="00155B2E" w:rsidRDefault="00155B2E" w:rsidP="00155B2E">
      <w:pPr>
        <w:shd w:val="clear" w:color="auto" w:fill="FFFFFF"/>
        <w:ind w:right="6"/>
        <w:jc w:val="center"/>
        <w:rPr>
          <w:rFonts w:ascii="Calibri" w:hAnsi="Calibri" w:cs="Calibri"/>
          <w:b/>
          <w:sz w:val="22"/>
        </w:rPr>
      </w:pPr>
    </w:p>
    <w:p w14:paraId="494696AD" w14:textId="3D2DFC5E" w:rsidR="00155B2E" w:rsidRPr="0045348E" w:rsidRDefault="00155B2E" w:rsidP="00155B2E">
      <w:pPr>
        <w:shd w:val="clear" w:color="auto" w:fill="FFFFFF"/>
        <w:ind w:right="6" w:firstLine="0"/>
        <w:jc w:val="center"/>
        <w:rPr>
          <w:rFonts w:ascii="Calibri" w:hAnsi="Calibri" w:cs="Calibri"/>
          <w:b/>
          <w:sz w:val="22"/>
        </w:rPr>
      </w:pPr>
      <w:r w:rsidRPr="0045348E">
        <w:rPr>
          <w:rFonts w:ascii="Calibri" w:hAnsi="Calibri" w:cs="Calibri"/>
          <w:b/>
          <w:sz w:val="22"/>
        </w:rPr>
        <w:t xml:space="preserve">§  11. </w:t>
      </w:r>
    </w:p>
    <w:p w14:paraId="340F37BA" w14:textId="77777777" w:rsidR="00155B2E" w:rsidRPr="0045348E" w:rsidRDefault="00155B2E" w:rsidP="00155B2E">
      <w:pPr>
        <w:widowControl w:val="0"/>
        <w:numPr>
          <w:ilvl w:val="0"/>
          <w:numId w:val="68"/>
        </w:numPr>
        <w:shd w:val="clear" w:color="auto" w:fill="FFFFFF"/>
        <w:autoSpaceDE w:val="0"/>
        <w:autoSpaceDN w:val="0"/>
        <w:adjustRightInd w:val="0"/>
        <w:spacing w:line="240" w:lineRule="auto"/>
        <w:ind w:left="425" w:hanging="425"/>
        <w:rPr>
          <w:rFonts w:ascii="Calibri" w:hAnsi="Calibri" w:cs="Calibri"/>
          <w:sz w:val="22"/>
        </w:rPr>
      </w:pPr>
      <w:r w:rsidRPr="0045348E">
        <w:rPr>
          <w:rFonts w:ascii="Calibri" w:hAnsi="Calibri" w:cs="Calibri"/>
          <w:sz w:val="22"/>
        </w:rPr>
        <w:t xml:space="preserve">Termin „Siła Wyższa” oznacza zewnętrzne, niemożliwe do przewidzenia i zapobieżenia zdarzenie </w:t>
      </w:r>
      <w:r w:rsidRPr="0045348E">
        <w:rPr>
          <w:rFonts w:ascii="Calibri" w:hAnsi="Calibri" w:cs="Calibri"/>
          <w:sz w:val="22"/>
        </w:rPr>
        <w:lastRenderedPageBreak/>
        <w:t>występujące po zawarciu Umowy, uniemożliwiające należyte wykonanie przez Stronę jej obowiązków, w szczególności takie jak katastrofy naturalne, wojny, ataki terrorystyczne.</w:t>
      </w:r>
    </w:p>
    <w:p w14:paraId="46D99BFC" w14:textId="77777777" w:rsidR="00155B2E" w:rsidRPr="0045348E" w:rsidRDefault="00155B2E" w:rsidP="00155B2E">
      <w:pPr>
        <w:widowControl w:val="0"/>
        <w:numPr>
          <w:ilvl w:val="0"/>
          <w:numId w:val="68"/>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Żadna Strona nie będzie odpowiedzialna za niewykonanie lub nienależyte wykonanie swoich zobowiązań w ramach Umowy, jeżeli niewykonanie lub nienależyte wykonanie zobowiązań wynikających z Umowy jest wynikiem działania Siły Wyższej.</w:t>
      </w:r>
    </w:p>
    <w:p w14:paraId="2541DBFB" w14:textId="77777777" w:rsidR="00155B2E" w:rsidRPr="0045348E" w:rsidRDefault="00155B2E" w:rsidP="00155B2E">
      <w:pPr>
        <w:widowControl w:val="0"/>
        <w:numPr>
          <w:ilvl w:val="0"/>
          <w:numId w:val="68"/>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6AA0DFF5" w14:textId="77777777" w:rsidR="00155B2E" w:rsidRPr="0045348E" w:rsidRDefault="00155B2E" w:rsidP="00155B2E">
      <w:pPr>
        <w:widowControl w:val="0"/>
        <w:numPr>
          <w:ilvl w:val="0"/>
          <w:numId w:val="68"/>
        </w:numPr>
        <w:shd w:val="clear" w:color="auto" w:fill="FFFFFF"/>
        <w:autoSpaceDE w:val="0"/>
        <w:autoSpaceDN w:val="0"/>
        <w:adjustRightInd w:val="0"/>
        <w:spacing w:line="240" w:lineRule="auto"/>
        <w:ind w:left="426" w:hanging="426"/>
        <w:rPr>
          <w:rFonts w:ascii="Calibri" w:hAnsi="Calibri" w:cs="Calibri"/>
          <w:sz w:val="22"/>
        </w:rPr>
      </w:pPr>
      <w:r w:rsidRPr="0045348E">
        <w:rPr>
          <w:rFonts w:ascii="Calibri" w:hAnsi="Calibri" w:cs="Calibri"/>
          <w:sz w:val="22"/>
        </w:rPr>
        <w:t>W takim zakresie, w jakim niemożność wykonywania zobowiązań umownych wynika z Siły Wyższej oddziałującej na jedną ze Stron, druga Strona również nie będzie odpowiedzialna za wykonanie swoich zobowiązań.</w:t>
      </w:r>
    </w:p>
    <w:p w14:paraId="38BCA78D" w14:textId="77777777" w:rsidR="00155B2E" w:rsidRPr="0045348E" w:rsidRDefault="00155B2E" w:rsidP="00155B2E">
      <w:pPr>
        <w:shd w:val="clear" w:color="auto" w:fill="FFFFFF"/>
        <w:ind w:right="6"/>
        <w:jc w:val="center"/>
        <w:rPr>
          <w:rFonts w:ascii="Calibri" w:hAnsi="Calibri" w:cs="Calibri"/>
          <w:b/>
          <w:sz w:val="22"/>
        </w:rPr>
      </w:pPr>
    </w:p>
    <w:p w14:paraId="38749521" w14:textId="72E7BA65" w:rsidR="00155B2E" w:rsidRPr="0045348E" w:rsidRDefault="00155B2E" w:rsidP="00155B2E">
      <w:pPr>
        <w:shd w:val="clear" w:color="auto" w:fill="FFFFFF"/>
        <w:ind w:right="6" w:firstLine="0"/>
        <w:jc w:val="center"/>
        <w:rPr>
          <w:rFonts w:ascii="Calibri" w:hAnsi="Calibri" w:cs="Calibri"/>
          <w:b/>
          <w:sz w:val="22"/>
        </w:rPr>
      </w:pPr>
      <w:r w:rsidRPr="0045348E">
        <w:rPr>
          <w:rFonts w:ascii="Calibri" w:hAnsi="Calibri" w:cs="Calibri"/>
          <w:b/>
          <w:sz w:val="22"/>
        </w:rPr>
        <w:t xml:space="preserve">§ 12.  </w:t>
      </w:r>
    </w:p>
    <w:p w14:paraId="6B89E2B6" w14:textId="77777777" w:rsidR="00155B2E" w:rsidRPr="005E0707" w:rsidRDefault="00155B2E" w:rsidP="00D619BE">
      <w:pPr>
        <w:numPr>
          <w:ilvl w:val="3"/>
          <w:numId w:val="90"/>
        </w:numPr>
        <w:spacing w:line="240" w:lineRule="auto"/>
        <w:rPr>
          <w:rFonts w:ascii="Calibri" w:hAnsi="Calibri" w:cs="Calibri"/>
          <w:sz w:val="22"/>
        </w:rPr>
      </w:pPr>
      <w:r w:rsidRPr="005E0707">
        <w:rPr>
          <w:rFonts w:ascii="Calibri" w:hAnsi="Calibri" w:cs="Open Sans"/>
          <w:sz w:val="22"/>
        </w:rPr>
        <w:t>Wykonawca zobowiązuje się do:</w:t>
      </w:r>
    </w:p>
    <w:p w14:paraId="23CB4426" w14:textId="77777777" w:rsidR="00155B2E" w:rsidRPr="005E0707" w:rsidRDefault="00155B2E" w:rsidP="00D619BE">
      <w:pPr>
        <w:numPr>
          <w:ilvl w:val="0"/>
          <w:numId w:val="91"/>
        </w:numPr>
        <w:spacing w:line="240" w:lineRule="auto"/>
        <w:rPr>
          <w:rFonts w:ascii="Calibri" w:hAnsi="Calibri" w:cs="Open Sans"/>
          <w:sz w:val="22"/>
        </w:rPr>
      </w:pPr>
      <w:r w:rsidRPr="005E0707">
        <w:rPr>
          <w:rFonts w:ascii="Calibri" w:hAnsi="Calibri" w:cs="Open Sans"/>
          <w:sz w:val="22"/>
        </w:rPr>
        <w:t>zachowania w tajemnicy wszelkich informacji uzyskanych w trakcie realizacji Umowy niezależnie od formy przekazania tych informacji i ich źródła;</w:t>
      </w:r>
    </w:p>
    <w:p w14:paraId="48022C2A" w14:textId="77777777" w:rsidR="00155B2E" w:rsidRPr="005E0707" w:rsidRDefault="00155B2E" w:rsidP="00D619BE">
      <w:pPr>
        <w:numPr>
          <w:ilvl w:val="0"/>
          <w:numId w:val="91"/>
        </w:numPr>
        <w:spacing w:line="240" w:lineRule="auto"/>
        <w:rPr>
          <w:rFonts w:ascii="Calibri" w:hAnsi="Calibri" w:cs="Open Sans"/>
          <w:sz w:val="22"/>
        </w:rPr>
      </w:pPr>
      <w:r w:rsidRPr="005E0707">
        <w:rPr>
          <w:rFonts w:ascii="Calibri" w:hAnsi="Calibri" w:cs="Open Sans"/>
          <w:sz w:val="22"/>
        </w:rPr>
        <w:t xml:space="preserve">wykorzystania informacji, o których mowa w pkt 1, jedynie w celach określonych w Umowie; </w:t>
      </w:r>
    </w:p>
    <w:p w14:paraId="1665103E" w14:textId="77777777" w:rsidR="00155B2E" w:rsidRPr="005E0707" w:rsidRDefault="00155B2E" w:rsidP="00D619BE">
      <w:pPr>
        <w:numPr>
          <w:ilvl w:val="0"/>
          <w:numId w:val="91"/>
        </w:numPr>
        <w:spacing w:line="240" w:lineRule="auto"/>
        <w:rPr>
          <w:rFonts w:ascii="Calibri" w:hAnsi="Calibri" w:cs="Open Sans"/>
          <w:sz w:val="22"/>
        </w:rPr>
      </w:pPr>
      <w:r w:rsidRPr="005E0707">
        <w:rPr>
          <w:rFonts w:ascii="Calibri" w:hAnsi="Calibri" w:cs="Open Sans"/>
          <w:sz w:val="22"/>
        </w:rPr>
        <w:t>podejmowania wszelkich niezbędnych działań zapewniających, że żadna z osób uzyskujących informacje, o których mowa w pkt 1, nie ujawni tych informacji ani ich źródła zarówno w całości jak i w części osobom trzecim bez uzyskania uprzedniego pisemnego upoważnienia Zamawiającego;</w:t>
      </w:r>
    </w:p>
    <w:p w14:paraId="3E2CCADA" w14:textId="77777777" w:rsidR="00155B2E" w:rsidRPr="005E0707" w:rsidRDefault="00155B2E" w:rsidP="00D619BE">
      <w:pPr>
        <w:numPr>
          <w:ilvl w:val="0"/>
          <w:numId w:val="91"/>
        </w:numPr>
        <w:spacing w:line="240" w:lineRule="auto"/>
        <w:rPr>
          <w:rFonts w:ascii="Calibri" w:hAnsi="Calibri" w:cs="Open Sans"/>
          <w:sz w:val="22"/>
        </w:rPr>
      </w:pPr>
      <w:r w:rsidRPr="005E0707">
        <w:rPr>
          <w:rFonts w:ascii="Calibri" w:hAnsi="Calibri" w:cs="Open Sans"/>
          <w:sz w:val="22"/>
        </w:rPr>
        <w:t>ujawniania informacji jedynie tym pracownikom Wykonawcy, którym ujawnienie takie będzie uzasadnione i tylko w zakresie, w jakim odbiorca informacji musi mieć do nich dostęp w związku z realizacją zadań służbowych związanych ze współpracą Stron;</w:t>
      </w:r>
    </w:p>
    <w:p w14:paraId="576EED1A" w14:textId="77777777" w:rsidR="00155B2E" w:rsidRPr="005E0707" w:rsidRDefault="00155B2E" w:rsidP="00D619BE">
      <w:pPr>
        <w:pStyle w:val="Style7"/>
        <w:widowControl/>
        <w:numPr>
          <w:ilvl w:val="0"/>
          <w:numId w:val="91"/>
        </w:numPr>
        <w:spacing w:line="240" w:lineRule="auto"/>
        <w:rPr>
          <w:rFonts w:ascii="Calibri" w:eastAsia="Arial Unicode MS" w:hAnsi="Calibri" w:cs="Arial Unicode MS"/>
          <w:sz w:val="22"/>
          <w:szCs w:val="22"/>
        </w:rPr>
      </w:pPr>
      <w:r w:rsidRPr="005E0707">
        <w:rPr>
          <w:rFonts w:ascii="Calibri" w:hAnsi="Calibri"/>
          <w:sz w:val="22"/>
          <w:szCs w:val="22"/>
        </w:rPr>
        <w:t xml:space="preserve">zapewnienia, aby </w:t>
      </w:r>
      <w:r w:rsidRPr="005E0707">
        <w:rPr>
          <w:rFonts w:ascii="Calibri" w:hAnsi="Calibri" w:cs="Open Sans"/>
          <w:sz w:val="22"/>
          <w:szCs w:val="22"/>
        </w:rPr>
        <w:t>pracownicy Wykonawcy, którym ujawniono informacje uzyskane w trakcie realizacji Umowy,</w:t>
      </w:r>
      <w:r w:rsidRPr="005E0707">
        <w:rPr>
          <w:rFonts w:ascii="Calibri" w:hAnsi="Calibri"/>
          <w:sz w:val="22"/>
          <w:szCs w:val="22"/>
        </w:rPr>
        <w:t xml:space="preserve"> zachowali w tajemnicy te informacje, również po zakończeniu realizacji Umowy, między innymi poprzez poinformowanie ich o prawnych konsekwencjach naruszenia poufności danych oraz odebranie od tych pracowników oświadczeń o zachowaniu w tajemnicy tych danych.</w:t>
      </w:r>
    </w:p>
    <w:p w14:paraId="558AEB77" w14:textId="77777777" w:rsidR="00155B2E" w:rsidRPr="005E0707" w:rsidRDefault="00155B2E" w:rsidP="00D619BE">
      <w:pPr>
        <w:pStyle w:val="Punktowaniekropka"/>
        <w:numPr>
          <w:ilvl w:val="3"/>
          <w:numId w:val="90"/>
        </w:numPr>
        <w:tabs>
          <w:tab w:val="left" w:pos="708"/>
        </w:tabs>
        <w:spacing w:line="240" w:lineRule="auto"/>
        <w:ind w:left="357" w:hanging="357"/>
        <w:rPr>
          <w:rFonts w:ascii="Calibri" w:hAnsi="Calibri" w:cs="Times New Roman"/>
          <w:sz w:val="22"/>
          <w:szCs w:val="22"/>
        </w:rPr>
      </w:pPr>
      <w:r w:rsidRPr="005E0707">
        <w:rPr>
          <w:rFonts w:ascii="Calibri" w:hAnsi="Calibri" w:cs="Open Sans"/>
          <w:sz w:val="22"/>
          <w:szCs w:val="22"/>
        </w:rPr>
        <w:t>Strony ustalają, że postanowienia ust. 1 nie mają zastosowania:</w:t>
      </w:r>
    </w:p>
    <w:p w14:paraId="4D781915" w14:textId="77777777" w:rsidR="00155B2E" w:rsidRPr="005E0707" w:rsidRDefault="00155B2E" w:rsidP="00D619BE">
      <w:pPr>
        <w:numPr>
          <w:ilvl w:val="0"/>
          <w:numId w:val="92"/>
        </w:numPr>
        <w:spacing w:line="240" w:lineRule="auto"/>
        <w:ind w:left="714" w:hanging="357"/>
        <w:rPr>
          <w:rFonts w:ascii="Calibri" w:hAnsi="Calibri" w:cs="Open Sans"/>
          <w:sz w:val="22"/>
        </w:rPr>
      </w:pPr>
      <w:r w:rsidRPr="005E0707">
        <w:rPr>
          <w:rFonts w:ascii="Calibri" w:hAnsi="Calibri" w:cs="Open Sans"/>
          <w:sz w:val="22"/>
        </w:rPr>
        <w:t>do informacji ogólnie dostępnych oraz informacji, które stały się ogólnie dostępne nie za sprawą którejkolwiek ze Stron Umowy;</w:t>
      </w:r>
    </w:p>
    <w:p w14:paraId="13672734" w14:textId="77777777" w:rsidR="00155B2E" w:rsidRPr="005E0707" w:rsidRDefault="00155B2E" w:rsidP="00D619BE">
      <w:pPr>
        <w:numPr>
          <w:ilvl w:val="0"/>
          <w:numId w:val="92"/>
        </w:numPr>
        <w:spacing w:line="240" w:lineRule="auto"/>
        <w:ind w:left="714" w:hanging="357"/>
        <w:rPr>
          <w:rFonts w:ascii="Calibri" w:hAnsi="Calibri" w:cs="Open Sans"/>
          <w:sz w:val="22"/>
        </w:rPr>
      </w:pPr>
      <w:r w:rsidRPr="005E0707">
        <w:rPr>
          <w:rFonts w:ascii="Calibri" w:hAnsi="Calibri" w:cs="Open Sans"/>
          <w:sz w:val="22"/>
        </w:rPr>
        <w:t>w przypadku, gdy odbiorcą informacji jest organ uprawniony do ich uzyskania zgodnie z przepisami powszechnie obowiązującego prawa;</w:t>
      </w:r>
    </w:p>
    <w:p w14:paraId="7757B0EE" w14:textId="77777777" w:rsidR="00155B2E" w:rsidRPr="005E0707" w:rsidRDefault="00155B2E" w:rsidP="00D619BE">
      <w:pPr>
        <w:numPr>
          <w:ilvl w:val="0"/>
          <w:numId w:val="92"/>
        </w:numPr>
        <w:spacing w:line="240" w:lineRule="auto"/>
        <w:ind w:left="714" w:hanging="357"/>
        <w:rPr>
          <w:rFonts w:ascii="Calibri" w:hAnsi="Calibri" w:cs="Open Sans"/>
          <w:sz w:val="22"/>
        </w:rPr>
      </w:pPr>
      <w:r w:rsidRPr="005E0707">
        <w:rPr>
          <w:rFonts w:ascii="Calibri" w:hAnsi="Calibri" w:cs="Open Sans"/>
          <w:sz w:val="22"/>
        </w:rPr>
        <w:t>w przypadku informacji, które udostępnia się na mocy przepisów powszechnie obowiązującego prawa, w tym ustawy Prawo zamówień publicznych i ustawy o dostępie do informacji publicznej.</w:t>
      </w:r>
    </w:p>
    <w:p w14:paraId="7A2B9FC1" w14:textId="77777777" w:rsidR="00155B2E" w:rsidRPr="005E0707" w:rsidRDefault="00155B2E" w:rsidP="00D619BE">
      <w:pPr>
        <w:pStyle w:val="Punktowaniekropka"/>
        <w:numPr>
          <w:ilvl w:val="3"/>
          <w:numId w:val="90"/>
        </w:numPr>
        <w:tabs>
          <w:tab w:val="left" w:pos="708"/>
        </w:tabs>
        <w:spacing w:line="240" w:lineRule="auto"/>
        <w:rPr>
          <w:rFonts w:ascii="Calibri" w:hAnsi="Calibri" w:cs="Times New Roman"/>
          <w:sz w:val="22"/>
          <w:szCs w:val="22"/>
        </w:rPr>
      </w:pPr>
      <w:r w:rsidRPr="005E0707">
        <w:rPr>
          <w:rFonts w:ascii="Calibri" w:hAnsi="Calibri" w:cs="Open Sans"/>
          <w:sz w:val="22"/>
          <w:szCs w:val="22"/>
        </w:rPr>
        <w:t>Obowiązek zachowania tajemnicy będzie obowiązywał przez czas nieoznaczony, także po zakończeniu trwania Umowy.</w:t>
      </w:r>
    </w:p>
    <w:p w14:paraId="769CB4B5" w14:textId="77777777" w:rsidR="00155B2E" w:rsidRPr="005E0707" w:rsidRDefault="00155B2E" w:rsidP="00D619BE">
      <w:pPr>
        <w:pStyle w:val="Punktowaniekropka"/>
        <w:numPr>
          <w:ilvl w:val="3"/>
          <w:numId w:val="90"/>
        </w:numPr>
        <w:tabs>
          <w:tab w:val="left" w:pos="708"/>
        </w:tabs>
        <w:spacing w:line="240" w:lineRule="auto"/>
        <w:rPr>
          <w:rFonts w:ascii="Calibri" w:hAnsi="Calibri" w:cs="Times New Roman"/>
          <w:sz w:val="22"/>
          <w:szCs w:val="22"/>
        </w:rPr>
      </w:pPr>
      <w:r w:rsidRPr="005E0707">
        <w:rPr>
          <w:rFonts w:ascii="Calibri" w:hAnsi="Calibri" w:cs="Open Sans"/>
          <w:sz w:val="22"/>
          <w:szCs w:val="22"/>
        </w:rPr>
        <w:t xml:space="preserve">Wykonawca zobowiązuje się w toku realizacji Umowy przestrzegać obowiązujących u Zamawiającego zasad bezpieczeństwa i ochrony informacji.  </w:t>
      </w:r>
    </w:p>
    <w:p w14:paraId="74CD7EDC" w14:textId="77777777" w:rsidR="00155B2E" w:rsidRPr="00D00C54" w:rsidRDefault="00155B2E" w:rsidP="00D619BE">
      <w:pPr>
        <w:pStyle w:val="Punktowaniekropka"/>
        <w:numPr>
          <w:ilvl w:val="3"/>
          <w:numId w:val="90"/>
        </w:numPr>
        <w:tabs>
          <w:tab w:val="left" w:pos="708"/>
        </w:tabs>
        <w:spacing w:line="240" w:lineRule="auto"/>
        <w:rPr>
          <w:rStyle w:val="FontStyle12"/>
          <w:rFonts w:ascii="Calibri" w:hAnsi="Calibri" w:hint="default"/>
          <w:sz w:val="22"/>
          <w:szCs w:val="22"/>
        </w:rPr>
      </w:pPr>
      <w:r w:rsidRPr="005E0707">
        <w:rPr>
          <w:rFonts w:ascii="Calibri" w:hAnsi="Calibri" w:cs="Open Sans"/>
          <w:sz w:val="22"/>
          <w:szCs w:val="22"/>
        </w:rPr>
        <w:t xml:space="preserve">Wykonawca jest zobowiązany do ustalenia z Zamawiającym sposobu przekazywania korespondencji zawierającej informacje mogące mieć wpływ na </w:t>
      </w:r>
      <w:r w:rsidRPr="00D00C54">
        <w:rPr>
          <w:rStyle w:val="FontStyle12"/>
          <w:rFonts w:ascii="Calibri" w:hAnsi="Calibri" w:hint="default"/>
          <w:sz w:val="22"/>
          <w:szCs w:val="22"/>
        </w:rPr>
        <w:t>bezpieczeństwo informacji u Zamawiającego.</w:t>
      </w:r>
    </w:p>
    <w:p w14:paraId="0A88A88C" w14:textId="77777777" w:rsidR="00155B2E" w:rsidRPr="00137F3A" w:rsidRDefault="00155B2E" w:rsidP="00D619BE">
      <w:pPr>
        <w:pStyle w:val="Punktowaniekropka"/>
        <w:numPr>
          <w:ilvl w:val="3"/>
          <w:numId w:val="90"/>
        </w:numPr>
        <w:tabs>
          <w:tab w:val="left" w:pos="708"/>
        </w:tabs>
        <w:spacing w:line="240" w:lineRule="auto"/>
        <w:rPr>
          <w:rStyle w:val="FontStyle12"/>
          <w:rFonts w:ascii="Calibri" w:hAnsi="Calibri" w:hint="default"/>
          <w:sz w:val="22"/>
          <w:szCs w:val="22"/>
        </w:rPr>
      </w:pPr>
      <w:r w:rsidRPr="00DA5BC1">
        <w:rPr>
          <w:rStyle w:val="FontStyle12"/>
          <w:rFonts w:ascii="Calibri" w:hAnsi="Calibri" w:hint="default"/>
          <w:sz w:val="22"/>
          <w:szCs w:val="22"/>
        </w:rPr>
        <w:t>W razie wątpliwości, czy określona informacja stanowi tajemnicę Wykonawca zobowiązany jest zwrócić się w formie pisemnej do Zamawiającego o wyjaśnienie takiej wątpliwości.</w:t>
      </w:r>
    </w:p>
    <w:p w14:paraId="37B6C89E" w14:textId="77777777" w:rsidR="00155B2E" w:rsidRPr="00D00C54" w:rsidRDefault="00155B2E" w:rsidP="00D619BE">
      <w:pPr>
        <w:pStyle w:val="Punktowaniekropka"/>
        <w:numPr>
          <w:ilvl w:val="3"/>
          <w:numId w:val="90"/>
        </w:numPr>
        <w:tabs>
          <w:tab w:val="left" w:pos="708"/>
        </w:tabs>
        <w:spacing w:line="240" w:lineRule="auto"/>
        <w:rPr>
          <w:rFonts w:ascii="Calibri" w:eastAsia="Arial Unicode MS" w:hAnsi="Calibri" w:cs="Arial Unicode MS"/>
          <w:sz w:val="22"/>
          <w:szCs w:val="22"/>
        </w:rPr>
      </w:pPr>
      <w:r w:rsidRPr="00D00C54">
        <w:rPr>
          <w:rStyle w:val="FontStyle12"/>
          <w:rFonts w:ascii="Calibri" w:hAnsi="Calibri" w:hint="default"/>
          <w:sz w:val="22"/>
          <w:szCs w:val="22"/>
        </w:rPr>
        <w:lastRenderedPageBreak/>
        <w:t>Każda ze Stron zobowiązuje się do przestrzegania przepisów o ochronie danych osobowych, w szczególności przepisów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z </w:t>
      </w:r>
      <w:proofErr w:type="spellStart"/>
      <w:r w:rsidRPr="00D00C54">
        <w:rPr>
          <w:rStyle w:val="FontStyle12"/>
          <w:rFonts w:ascii="Calibri" w:hAnsi="Calibri" w:hint="default"/>
          <w:sz w:val="22"/>
          <w:szCs w:val="22"/>
        </w:rPr>
        <w:t>późn</w:t>
      </w:r>
      <w:proofErr w:type="spellEnd"/>
      <w:r w:rsidRPr="00D00C54">
        <w:rPr>
          <w:rStyle w:val="FontStyle12"/>
          <w:rFonts w:ascii="Calibri" w:hAnsi="Calibri" w:hint="default"/>
          <w:sz w:val="22"/>
          <w:szCs w:val="22"/>
        </w:rPr>
        <w:t>. zm.) – dalej „RODO”. </w:t>
      </w:r>
    </w:p>
    <w:p w14:paraId="7A3B335B" w14:textId="77777777" w:rsidR="00155B2E" w:rsidRDefault="00155B2E" w:rsidP="00D619BE">
      <w:pPr>
        <w:numPr>
          <w:ilvl w:val="3"/>
          <w:numId w:val="90"/>
        </w:numPr>
        <w:spacing w:line="240" w:lineRule="auto"/>
        <w:rPr>
          <w:rFonts w:ascii="Calibri" w:hAnsi="Calibri" w:cs="Calibri"/>
          <w:sz w:val="22"/>
        </w:rPr>
      </w:pPr>
      <w:r w:rsidRPr="00B12716">
        <w:rPr>
          <w:rFonts w:ascii="Calibri" w:hAnsi="Calibri" w:cs="Calibri"/>
          <w:sz w:val="22"/>
        </w:rPr>
        <w:t xml:space="preserve">Strony oświadczają, że dane kontaktowe reprezentantów Stron udostępniane wzajemnie w § </w:t>
      </w:r>
      <w:r>
        <w:rPr>
          <w:rFonts w:ascii="Calibri" w:hAnsi="Calibri" w:cs="Calibri"/>
          <w:sz w:val="22"/>
        </w:rPr>
        <w:t>5</w:t>
      </w:r>
      <w:r w:rsidRPr="00B12716">
        <w:rPr>
          <w:rFonts w:ascii="Calibri" w:hAnsi="Calibri" w:cs="Calibri"/>
          <w:sz w:val="22"/>
        </w:rPr>
        <w:t xml:space="preserve"> ust. </w:t>
      </w:r>
      <w:r>
        <w:rPr>
          <w:rFonts w:ascii="Calibri" w:hAnsi="Calibri" w:cs="Calibri"/>
          <w:sz w:val="22"/>
        </w:rPr>
        <w:t xml:space="preserve">5 </w:t>
      </w:r>
      <w:r w:rsidRPr="00B12716">
        <w:rPr>
          <w:rFonts w:ascii="Calibri" w:hAnsi="Calibri" w:cs="Calibri"/>
          <w:sz w:val="22"/>
        </w:rPr>
        <w:t>Umowy lub udostępnione drugiej Stronie w jakikolwiek sposób w okresie obowiązywania Umowy, przekazywane są w celu zapewnienia prawidłowej realizacji Umowy.</w:t>
      </w:r>
      <w:r w:rsidRPr="00D00C54">
        <w:rPr>
          <w:rFonts w:ascii="Calibri" w:hAnsi="Calibri" w:cs="Calibri"/>
          <w:sz w:val="22"/>
        </w:rPr>
        <w:t xml:space="preserve"> Udostępniane dane kontaktowe obejmują: imię i nazwisko, służbowy adres e-mail i służbowy numer telefonu. Każda ze Stron będzie administratorem danych kontaktowych, które zostały jej udostępnione w ramach Umowy.</w:t>
      </w:r>
    </w:p>
    <w:p w14:paraId="4C2E21B8" w14:textId="77777777" w:rsidR="00155B2E" w:rsidRPr="00B12716" w:rsidRDefault="00155B2E" w:rsidP="00D619BE">
      <w:pPr>
        <w:numPr>
          <w:ilvl w:val="3"/>
          <w:numId w:val="90"/>
        </w:numPr>
        <w:spacing w:line="240" w:lineRule="auto"/>
        <w:rPr>
          <w:rFonts w:ascii="Calibri" w:hAnsi="Calibri" w:cs="Calibri"/>
          <w:sz w:val="22"/>
        </w:rPr>
      </w:pPr>
      <w:r w:rsidRPr="00B12716">
        <w:rPr>
          <w:rFonts w:ascii="Calibri" w:hAnsi="Calibri" w:cs="Calibri"/>
          <w:sz w:val="22"/>
        </w:rPr>
        <w:t>Każda ze Stron zobowiązuje się do przekazania w imieniu drugiej Strony wszystkim osobom, których dane osobowe (w tym dane kontaktowe) udostępniła, informacji, o których mowa w art. 14 ust. 1 i 2 ogólnego rozporządzenia o ochronie danych (RODO), zgodnie z załączoną klauzulą informacyjną drugiej Strony zamieszczoną w załączniku nr 4 do umowy (</w:t>
      </w:r>
      <w:r w:rsidRPr="00B12716">
        <w:rPr>
          <w:rFonts w:ascii="Calibri" w:hAnsi="Calibri"/>
          <w:sz w:val="22"/>
        </w:rPr>
        <w:t>Klauzula informacyjna Wykonawcy dla osób reprezentujących Zamawiającego oraz wykonujących niniejszą umowę ze strony Zamawiającego) i w załączniku n</w:t>
      </w:r>
      <w:r w:rsidRPr="00B12716">
        <w:rPr>
          <w:rFonts w:ascii="Calibri" w:hAnsi="Calibri" w:cs="Calibri"/>
          <w:sz w:val="22"/>
        </w:rPr>
        <w:t>r 5 do umowy (</w:t>
      </w:r>
      <w:r w:rsidRPr="00B12716">
        <w:rPr>
          <w:rFonts w:ascii="Calibri" w:hAnsi="Calibri"/>
          <w:sz w:val="22"/>
        </w:rPr>
        <w:t>Klauzula informacyjna Zamawiającego dla osób reprezentujących Wykonawcę oraz wykonujących niniejszą umowę ze strony Wykonawcy).</w:t>
      </w:r>
    </w:p>
    <w:p w14:paraId="20D06CD5" w14:textId="77777777" w:rsidR="00155B2E" w:rsidRPr="0045348E" w:rsidRDefault="00155B2E" w:rsidP="00155B2E">
      <w:pPr>
        <w:shd w:val="clear" w:color="auto" w:fill="FFFFFF"/>
        <w:ind w:right="6"/>
        <w:jc w:val="center"/>
        <w:rPr>
          <w:rFonts w:ascii="Calibri" w:hAnsi="Calibri" w:cs="Calibri"/>
          <w:b/>
          <w:sz w:val="22"/>
        </w:rPr>
      </w:pPr>
    </w:p>
    <w:p w14:paraId="76EBEAD0" w14:textId="208B43E5" w:rsidR="00155B2E" w:rsidRDefault="00155B2E" w:rsidP="00155B2E">
      <w:pPr>
        <w:shd w:val="clear" w:color="auto" w:fill="FFFFFF"/>
        <w:ind w:right="6" w:firstLine="0"/>
        <w:jc w:val="center"/>
        <w:rPr>
          <w:rFonts w:ascii="Calibri" w:hAnsi="Calibri" w:cs="Calibri"/>
          <w:b/>
          <w:sz w:val="22"/>
        </w:rPr>
      </w:pPr>
      <w:r w:rsidRPr="0045348E">
        <w:rPr>
          <w:rFonts w:ascii="Calibri" w:hAnsi="Calibri" w:cs="Calibri"/>
          <w:b/>
          <w:sz w:val="22"/>
        </w:rPr>
        <w:t xml:space="preserve">§ 13. </w:t>
      </w:r>
    </w:p>
    <w:p w14:paraId="084040D0" w14:textId="0B9E8C5B" w:rsidR="007C302A" w:rsidRPr="000D0BCC" w:rsidRDefault="007C302A" w:rsidP="007C302A">
      <w:pPr>
        <w:numPr>
          <w:ilvl w:val="0"/>
          <w:numId w:val="108"/>
        </w:numPr>
        <w:overflowPunct w:val="0"/>
        <w:autoSpaceDE w:val="0"/>
        <w:autoSpaceDN w:val="0"/>
        <w:adjustRightInd w:val="0"/>
        <w:spacing w:line="240" w:lineRule="auto"/>
        <w:ind w:left="284" w:hanging="284"/>
        <w:textAlignment w:val="baseline"/>
        <w:rPr>
          <w:rFonts w:ascii="Calibri" w:eastAsia="Calibri" w:hAnsi="Calibri"/>
          <w:sz w:val="22"/>
          <w:lang w:eastAsia="pl-PL"/>
        </w:rPr>
      </w:pPr>
      <w:bookmarkStart w:id="9" w:name="_Ref27485649"/>
      <w:r w:rsidRPr="000D0BCC">
        <w:rPr>
          <w:rFonts w:ascii="Calibri" w:hAnsi="Calibri"/>
          <w:sz w:val="22"/>
        </w:rPr>
        <w:t xml:space="preserve">Zamawiający wymaga zatrudnienia na podstawie umowy o pracę przez Wykonawcę co najmniej jednej osoby wykonującej czynności, o których mowa w  § </w:t>
      </w:r>
      <w:r>
        <w:rPr>
          <w:rFonts w:ascii="Calibri" w:hAnsi="Calibri"/>
          <w:sz w:val="22"/>
        </w:rPr>
        <w:t>5</w:t>
      </w:r>
      <w:r w:rsidRPr="000D0BCC">
        <w:rPr>
          <w:rFonts w:ascii="Calibri" w:hAnsi="Calibri"/>
          <w:sz w:val="22"/>
        </w:rPr>
        <w:t xml:space="preserve"> ust. </w:t>
      </w:r>
      <w:r>
        <w:rPr>
          <w:rFonts w:ascii="Calibri" w:hAnsi="Calibri"/>
          <w:sz w:val="22"/>
        </w:rPr>
        <w:t>5</w:t>
      </w:r>
      <w:r w:rsidRPr="000D0BCC">
        <w:rPr>
          <w:rFonts w:ascii="Calibri" w:hAnsi="Calibri"/>
          <w:sz w:val="22"/>
        </w:rPr>
        <w:t xml:space="preserve"> Umowy</w:t>
      </w:r>
      <w:r w:rsidRPr="000D0BCC">
        <w:rPr>
          <w:rFonts w:ascii="Calibri" w:eastAsia="Calibri" w:hAnsi="Calibri"/>
          <w:sz w:val="22"/>
          <w:lang w:eastAsia="pl-PL"/>
        </w:rPr>
        <w:t xml:space="preserve">. </w:t>
      </w:r>
      <w:bookmarkEnd w:id="9"/>
    </w:p>
    <w:p w14:paraId="240322C9" w14:textId="77777777" w:rsidR="007C302A" w:rsidRPr="000D0BCC" w:rsidRDefault="007C302A" w:rsidP="007C302A">
      <w:pPr>
        <w:numPr>
          <w:ilvl w:val="0"/>
          <w:numId w:val="108"/>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Wykonawca w terminie 5 dni roboczych od dnia zawarcia niniejszej Umowy zobowiązuje się przedłożyć Zamawiającemu dowód zatrudnienia na podstawie umowy o pracę, w postaci oświadczenia o zatrudnieniu osoby, o której mowa w ust. 1 na podstawie umowy o pracę, zawierającego w szczególności: imię i nazwisko pracownika, rodzaj umowy o pracę, zakres obowiązków i datę zawarcia umowy o pracę, a także poświadczone za zgodność z oryginałem przez Wykonawcę lub podwykonawcę i zanonimizowane kopie umów o pracę, zgodnie z powszechnie obowiązującymi przepisami o ochronie danych osobowych, zawartych przez Wykonawcę lub podwykonawcę z osobami pełniącymi nadzór nad realizacją Umowy ze strony Wykonawcy.</w:t>
      </w:r>
    </w:p>
    <w:p w14:paraId="275A4DD7" w14:textId="77777777" w:rsidR="007C302A" w:rsidRPr="000D0BCC" w:rsidRDefault="007C302A" w:rsidP="007C302A">
      <w:pPr>
        <w:numPr>
          <w:ilvl w:val="0"/>
          <w:numId w:val="108"/>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 xml:space="preserve">W trakcie realizacji Przedmiotu Umowy, Zamawiający uprawniony jest do wykonywania czynności kontrolnych wobec Wykonawcy odnośnie spełniania przez Wykonawcę lub podwykonawcę wymogu zatrudnienia na podstawie umowy o pracę, o którym mowa w ust. 1, osób wskazanych do realizacji Przedmiotu Umowy. </w:t>
      </w:r>
    </w:p>
    <w:p w14:paraId="4E68FC42" w14:textId="77777777" w:rsidR="007C302A" w:rsidRPr="000D0BCC" w:rsidRDefault="007C302A" w:rsidP="007C302A">
      <w:pPr>
        <w:numPr>
          <w:ilvl w:val="0"/>
          <w:numId w:val="108"/>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 xml:space="preserve">Zamawiający uprawniony jest w szczególności do: </w:t>
      </w:r>
    </w:p>
    <w:p w14:paraId="2CA250EF" w14:textId="77777777" w:rsidR="007C302A" w:rsidRPr="000D0BCC" w:rsidRDefault="007C302A" w:rsidP="007C302A">
      <w:pPr>
        <w:numPr>
          <w:ilvl w:val="1"/>
          <w:numId w:val="107"/>
        </w:numPr>
        <w:overflowPunct w:val="0"/>
        <w:autoSpaceDE w:val="0"/>
        <w:autoSpaceDN w:val="0"/>
        <w:spacing w:line="240" w:lineRule="auto"/>
        <w:ind w:left="567" w:hanging="283"/>
        <w:contextualSpacing/>
        <w:rPr>
          <w:rFonts w:asciiTheme="minorHAnsi" w:hAnsiTheme="minorHAnsi" w:cstheme="minorHAnsi"/>
          <w:sz w:val="22"/>
          <w:lang w:eastAsia="pl-PL"/>
        </w:rPr>
      </w:pPr>
      <w:r w:rsidRPr="000D0BCC">
        <w:rPr>
          <w:rFonts w:asciiTheme="minorHAnsi" w:hAnsiTheme="minorHAnsi" w:cstheme="minorHAnsi"/>
          <w:sz w:val="22"/>
          <w:lang w:eastAsia="pl-PL"/>
        </w:rPr>
        <w:t>żądania oświadczeń i dokumentów w zakresie potwierdzenia spełniania ww. wymogów i dokonywania ich oceny;</w:t>
      </w:r>
    </w:p>
    <w:p w14:paraId="6A07BC4F" w14:textId="77777777" w:rsidR="007C302A" w:rsidRPr="000D0BCC" w:rsidRDefault="007C302A" w:rsidP="007C302A">
      <w:pPr>
        <w:numPr>
          <w:ilvl w:val="1"/>
          <w:numId w:val="107"/>
        </w:numPr>
        <w:overflowPunct w:val="0"/>
        <w:autoSpaceDE w:val="0"/>
        <w:autoSpaceDN w:val="0"/>
        <w:spacing w:line="240" w:lineRule="auto"/>
        <w:ind w:left="567" w:hanging="283"/>
        <w:contextualSpacing/>
        <w:rPr>
          <w:rFonts w:asciiTheme="minorHAnsi" w:hAnsiTheme="minorHAnsi" w:cstheme="minorHAnsi"/>
          <w:sz w:val="22"/>
          <w:lang w:eastAsia="pl-PL"/>
        </w:rPr>
      </w:pPr>
      <w:r w:rsidRPr="000D0BCC">
        <w:rPr>
          <w:rFonts w:asciiTheme="minorHAnsi" w:hAnsiTheme="minorHAnsi" w:cstheme="minorHAnsi"/>
          <w:sz w:val="22"/>
          <w:lang w:eastAsia="pl-PL"/>
        </w:rPr>
        <w:t>żądania wyjaśnień w przypadku wątpliwości w zakresie potwierdzenia spełniania ww. wymogów.</w:t>
      </w:r>
    </w:p>
    <w:p w14:paraId="45D01A96" w14:textId="77777777" w:rsidR="007C302A" w:rsidRPr="007141D4" w:rsidRDefault="007C302A" w:rsidP="007C302A">
      <w:pPr>
        <w:pStyle w:val="Akapitzlist"/>
        <w:numPr>
          <w:ilvl w:val="0"/>
          <w:numId w:val="10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W trakcie realizacji Przedmiotu Umowy Wykonawca, każdorazowo wraz z Protokołem odbioru usługi wsparcia przedłoży Zamawiającemu oświadczenie w celu potwierdzenia spełnienia wymogu zatrudnienia osoby, o której mowa w ust. 1,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5B98B7F2" w14:textId="77777777" w:rsidR="007C302A" w:rsidRPr="007141D4" w:rsidRDefault="007C302A" w:rsidP="007C302A">
      <w:pPr>
        <w:pStyle w:val="Akapitzlist"/>
        <w:numPr>
          <w:ilvl w:val="0"/>
          <w:numId w:val="10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 xml:space="preserve">W przypadku nieprzedstawienia wymaganych oświadczeń, dokumentów lub wyjaśnień, o których mowa w ust. 2, 4 lub 5 w  terminie wymaganym przez Zamawiającego, Wykonawca zostanie ponownie wezwany do ich złożenia, wraz z wyznaczeniem dodatkowego terminu na dokonanie ww. czynności. </w:t>
      </w:r>
      <w:r w:rsidRPr="007141D4">
        <w:rPr>
          <w:rFonts w:asciiTheme="minorHAnsi" w:eastAsia="Calibri" w:hAnsiTheme="minorHAnsi"/>
          <w:sz w:val="22"/>
          <w:lang w:eastAsia="pl-PL"/>
        </w:rPr>
        <w:lastRenderedPageBreak/>
        <w:t xml:space="preserve">W przypadku niewywiązania się Wykonawcy w dodatkowym terminie z obowiązku złożenia wymaganych oświadczeń, dokumentów lub wyjaśnień, lub w przypadku złożenia oświadczeń, dokumentów bądź wyjaśnień nieczyniących zadość wymaganiom określonym w niniejszej Umowie, Wykonawca będzie zobowiązany do zapłacenia Zamawiającemu kary umownej, o której mowa w § </w:t>
      </w:r>
      <w:r>
        <w:rPr>
          <w:rFonts w:asciiTheme="minorHAnsi" w:eastAsia="Calibri" w:hAnsiTheme="minorHAnsi"/>
          <w:sz w:val="22"/>
          <w:lang w:eastAsia="pl-PL"/>
        </w:rPr>
        <w:t>6</w:t>
      </w:r>
      <w:r w:rsidRPr="007141D4">
        <w:rPr>
          <w:rFonts w:asciiTheme="minorHAnsi" w:eastAsia="Calibri" w:hAnsiTheme="minorHAnsi"/>
          <w:sz w:val="22"/>
          <w:lang w:eastAsia="pl-PL"/>
        </w:rPr>
        <w:t xml:space="preserve"> ust. 1 pkt </w:t>
      </w:r>
      <w:r>
        <w:rPr>
          <w:rFonts w:asciiTheme="minorHAnsi" w:eastAsia="Calibri" w:hAnsiTheme="minorHAnsi"/>
          <w:sz w:val="22"/>
          <w:lang w:eastAsia="pl-PL"/>
        </w:rPr>
        <w:t>5</w:t>
      </w:r>
      <w:r w:rsidRPr="007141D4">
        <w:rPr>
          <w:rFonts w:asciiTheme="minorHAnsi" w:eastAsia="Calibri" w:hAnsiTheme="minorHAnsi"/>
          <w:sz w:val="22"/>
          <w:lang w:eastAsia="pl-PL"/>
        </w:rPr>
        <w:t xml:space="preserve"> Umowy. </w:t>
      </w:r>
    </w:p>
    <w:p w14:paraId="0CD59562" w14:textId="77777777" w:rsidR="007C302A" w:rsidRPr="007141D4" w:rsidRDefault="007C302A" w:rsidP="007C302A">
      <w:pPr>
        <w:pStyle w:val="Akapitzlist"/>
        <w:numPr>
          <w:ilvl w:val="0"/>
          <w:numId w:val="10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do realizacji Przedmiotu Umowy. </w:t>
      </w:r>
    </w:p>
    <w:p w14:paraId="78D09B9A" w14:textId="77777777" w:rsidR="007C302A" w:rsidRPr="007141D4" w:rsidRDefault="007C302A" w:rsidP="007C302A">
      <w:pPr>
        <w:pStyle w:val="Akapitzlist"/>
        <w:numPr>
          <w:ilvl w:val="0"/>
          <w:numId w:val="10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W przypadku uzasadnionych wątpliwości co do przestrzegania prawa pracy przez Wykonawcę lub podwykonawcę, Zamawiający może zwrócić się o przeprowadzenie kontroli przez Państwową Inspekcję Pracy.</w:t>
      </w:r>
    </w:p>
    <w:p w14:paraId="0FD81BA6" w14:textId="27C098C1" w:rsidR="007C302A" w:rsidRDefault="007C302A" w:rsidP="00155B2E">
      <w:pPr>
        <w:shd w:val="clear" w:color="auto" w:fill="FFFFFF"/>
        <w:ind w:right="6" w:firstLine="0"/>
        <w:jc w:val="center"/>
        <w:rPr>
          <w:rFonts w:ascii="Calibri" w:hAnsi="Calibri" w:cs="Calibri"/>
          <w:b/>
          <w:sz w:val="22"/>
        </w:rPr>
      </w:pPr>
    </w:p>
    <w:p w14:paraId="22B0DD49" w14:textId="39864AA0" w:rsidR="007C302A" w:rsidRPr="0045348E" w:rsidRDefault="007C302A" w:rsidP="00155B2E">
      <w:pPr>
        <w:shd w:val="clear" w:color="auto" w:fill="FFFFFF"/>
        <w:ind w:right="6" w:firstLine="0"/>
        <w:jc w:val="center"/>
        <w:rPr>
          <w:rFonts w:ascii="Calibri" w:hAnsi="Calibri" w:cs="Calibri"/>
          <w:b/>
          <w:sz w:val="22"/>
        </w:rPr>
      </w:pPr>
      <w:r w:rsidRPr="0045348E">
        <w:rPr>
          <w:rFonts w:ascii="Calibri" w:hAnsi="Calibri" w:cs="Calibri"/>
          <w:b/>
          <w:sz w:val="22"/>
        </w:rPr>
        <w:t>§</w:t>
      </w:r>
      <w:r w:rsidR="00C8768C">
        <w:rPr>
          <w:rFonts w:ascii="Calibri" w:hAnsi="Calibri" w:cs="Calibri"/>
          <w:b/>
          <w:sz w:val="22"/>
        </w:rPr>
        <w:t xml:space="preserve"> 14</w:t>
      </w:r>
    </w:p>
    <w:p w14:paraId="539C19AF" w14:textId="77777777" w:rsidR="00155B2E" w:rsidRPr="00CA2190" w:rsidRDefault="00155B2E" w:rsidP="00D619BE">
      <w:pPr>
        <w:numPr>
          <w:ilvl w:val="0"/>
          <w:numId w:val="93"/>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Wykonawca nie może powierzyć wykonania Umowy osobie trzeciej w zakresie innym niż wskazał to w ofercie przetargowej, ani przenieść na nią swoich wierzytelności wynikających z Umowy.</w:t>
      </w:r>
    </w:p>
    <w:p w14:paraId="26922C9C" w14:textId="77777777" w:rsidR="00155B2E" w:rsidRPr="00CA2190" w:rsidRDefault="00155B2E" w:rsidP="00D619BE">
      <w:pPr>
        <w:numPr>
          <w:ilvl w:val="0"/>
          <w:numId w:val="93"/>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Umowa zostaje zawarta z dniem jej podpisania przez obie Strony.</w:t>
      </w:r>
    </w:p>
    <w:p w14:paraId="50C634F0" w14:textId="77777777" w:rsidR="00155B2E" w:rsidRPr="00CA2190" w:rsidRDefault="00155B2E" w:rsidP="00D619BE">
      <w:pPr>
        <w:numPr>
          <w:ilvl w:val="0"/>
          <w:numId w:val="93"/>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Umowę sporządzono w formie elektronicznej i została podpisana przez Strony kwalifikowanym podpisem elektronicznym.</w:t>
      </w:r>
    </w:p>
    <w:p w14:paraId="5EE9B3FA" w14:textId="77777777" w:rsidR="00155B2E" w:rsidRPr="00CA2190" w:rsidRDefault="00155B2E" w:rsidP="00D619BE">
      <w:pPr>
        <w:numPr>
          <w:ilvl w:val="0"/>
          <w:numId w:val="93"/>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Wszelkie zmiany w treści Umowy wymagają zawarcia aneksu pod rygorem nieważności oraz mogą być dokonywane w zakresie i formie zgodnej z obowiązującymi przepisami.</w:t>
      </w:r>
    </w:p>
    <w:p w14:paraId="46AA6106" w14:textId="77777777" w:rsidR="00155B2E" w:rsidRPr="00CA2190" w:rsidRDefault="00155B2E" w:rsidP="00D619BE">
      <w:pPr>
        <w:numPr>
          <w:ilvl w:val="0"/>
          <w:numId w:val="93"/>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Wszelkie spory czy roszczenia między Stronami wynikające z Umowy, powinny być rozwiązywane bez zbędnej zwłoki – drogą negocjacji między Stronami. W przypadku niepowodzenia tych negocjacji, zaistniałe spory będzie rozstrzygał sąd właściwy dla siedziby Zamawiającego.</w:t>
      </w:r>
    </w:p>
    <w:p w14:paraId="11590FE7" w14:textId="77777777" w:rsidR="00155B2E" w:rsidRPr="00CA2190" w:rsidRDefault="00155B2E" w:rsidP="00D619BE">
      <w:pPr>
        <w:numPr>
          <w:ilvl w:val="0"/>
          <w:numId w:val="93"/>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 xml:space="preserve">W sprawach nieuregulowanych niniejszą Umową mają zastosowanie przepisy ustawy z dnia 23 kwietnia 1964 r. Kodeks cywilny (Dz. U. z 2020 r. poz. 1740) i </w:t>
      </w:r>
      <w:r w:rsidRPr="00C92409">
        <w:rPr>
          <w:rFonts w:ascii="Calibri" w:hAnsi="Calibri"/>
          <w:sz w:val="22"/>
        </w:rPr>
        <w:t>ustawy z dnia 11 września 2019 r. – Prawo zamówień publicznych (Dz. U. z 2021 r. poz. 1129)</w:t>
      </w:r>
      <w:r w:rsidRPr="00CA2190">
        <w:rPr>
          <w:rFonts w:ascii="Calibri" w:hAnsi="Calibri"/>
          <w:sz w:val="22"/>
        </w:rPr>
        <w:t>.</w:t>
      </w:r>
    </w:p>
    <w:p w14:paraId="20C3D9E6" w14:textId="77777777" w:rsidR="00155B2E" w:rsidRPr="00CA2190" w:rsidRDefault="00155B2E" w:rsidP="00D619BE">
      <w:pPr>
        <w:numPr>
          <w:ilvl w:val="0"/>
          <w:numId w:val="93"/>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 xml:space="preserve">Załączniki do Umowy stanowią jej integralną część.  </w:t>
      </w:r>
    </w:p>
    <w:p w14:paraId="148B2340" w14:textId="77777777" w:rsidR="00155B2E" w:rsidRPr="0045348E" w:rsidRDefault="00155B2E" w:rsidP="00155B2E">
      <w:pPr>
        <w:shd w:val="clear" w:color="auto" w:fill="FFFFFF"/>
        <w:ind w:right="6"/>
        <w:jc w:val="center"/>
        <w:rPr>
          <w:rFonts w:ascii="Calibri" w:hAnsi="Calibri" w:cs="Calibri"/>
          <w:b/>
          <w:sz w:val="22"/>
        </w:rPr>
      </w:pPr>
    </w:p>
    <w:p w14:paraId="38D407CC" w14:textId="77777777" w:rsidR="00155B2E" w:rsidRPr="0045348E" w:rsidRDefault="00155B2E" w:rsidP="00155B2E">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Integralną część Umowy stanowią załączniki: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155B2E" w:rsidRPr="0045348E" w14:paraId="431DF4A8" w14:textId="77777777" w:rsidTr="005661B9">
        <w:tc>
          <w:tcPr>
            <w:tcW w:w="2093" w:type="dxa"/>
            <w:shd w:val="clear" w:color="auto" w:fill="auto"/>
          </w:tcPr>
          <w:p w14:paraId="393BE3C4"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 xml:space="preserve">Załącznik nr 1 </w:t>
            </w:r>
          </w:p>
        </w:tc>
        <w:tc>
          <w:tcPr>
            <w:tcW w:w="7654" w:type="dxa"/>
            <w:shd w:val="clear" w:color="auto" w:fill="auto"/>
          </w:tcPr>
          <w:p w14:paraId="499DBB0E"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Opis przedmiotu zamówienia,</w:t>
            </w:r>
          </w:p>
        </w:tc>
      </w:tr>
      <w:tr w:rsidR="00155B2E" w:rsidRPr="0045348E" w14:paraId="09212000" w14:textId="77777777" w:rsidTr="005661B9">
        <w:tc>
          <w:tcPr>
            <w:tcW w:w="2093" w:type="dxa"/>
            <w:shd w:val="clear" w:color="auto" w:fill="auto"/>
          </w:tcPr>
          <w:p w14:paraId="6F3FB26F"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Załącznik nr 2</w:t>
            </w:r>
          </w:p>
        </w:tc>
        <w:tc>
          <w:tcPr>
            <w:tcW w:w="7654" w:type="dxa"/>
            <w:shd w:val="clear" w:color="auto" w:fill="auto"/>
          </w:tcPr>
          <w:p w14:paraId="79AD519E"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Formularz ofertowy Wykonawcy - Oferta,</w:t>
            </w:r>
          </w:p>
        </w:tc>
      </w:tr>
      <w:tr w:rsidR="00155B2E" w:rsidRPr="0045348E" w14:paraId="61460919" w14:textId="77777777" w:rsidTr="005661B9">
        <w:tc>
          <w:tcPr>
            <w:tcW w:w="2093" w:type="dxa"/>
            <w:shd w:val="clear" w:color="auto" w:fill="auto"/>
          </w:tcPr>
          <w:p w14:paraId="56D54E61"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Załącznik nr 3</w:t>
            </w:r>
          </w:p>
        </w:tc>
        <w:tc>
          <w:tcPr>
            <w:tcW w:w="7654" w:type="dxa"/>
            <w:shd w:val="clear" w:color="auto" w:fill="auto"/>
          </w:tcPr>
          <w:p w14:paraId="502CC9C9"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proofErr w:type="spellStart"/>
            <w:r w:rsidRPr="0045348E">
              <w:rPr>
                <w:rFonts w:eastAsia="MS Mincho" w:cs="Calibri"/>
                <w:bCs/>
                <w:sz w:val="22"/>
                <w:szCs w:val="22"/>
              </w:rPr>
              <w:t>Końcowy</w:t>
            </w:r>
            <w:proofErr w:type="spellEnd"/>
            <w:r w:rsidRPr="0045348E">
              <w:rPr>
                <w:rFonts w:eastAsia="MS Mincho" w:cs="Calibri"/>
                <w:bCs/>
                <w:sz w:val="22"/>
                <w:szCs w:val="22"/>
              </w:rPr>
              <w:t xml:space="preserve"> </w:t>
            </w:r>
            <w:proofErr w:type="spellStart"/>
            <w:r w:rsidRPr="0045348E">
              <w:rPr>
                <w:rFonts w:eastAsia="MS Mincho" w:cs="Calibri"/>
                <w:bCs/>
                <w:sz w:val="22"/>
                <w:szCs w:val="22"/>
              </w:rPr>
              <w:t>protokół</w:t>
            </w:r>
            <w:proofErr w:type="spellEnd"/>
            <w:r w:rsidRPr="0045348E">
              <w:rPr>
                <w:rFonts w:eastAsia="MS Mincho" w:cs="Calibri"/>
                <w:bCs/>
                <w:sz w:val="22"/>
                <w:szCs w:val="22"/>
              </w:rPr>
              <w:t xml:space="preserve"> </w:t>
            </w:r>
            <w:proofErr w:type="spellStart"/>
            <w:r w:rsidRPr="0045348E">
              <w:rPr>
                <w:rFonts w:eastAsia="MS Mincho" w:cs="Calibri"/>
                <w:bCs/>
                <w:sz w:val="22"/>
                <w:szCs w:val="22"/>
              </w:rPr>
              <w:t>odbioru</w:t>
            </w:r>
            <w:proofErr w:type="spellEnd"/>
            <w:r w:rsidRPr="0045348E">
              <w:rPr>
                <w:rFonts w:eastAsia="MS Mincho" w:cs="Calibri"/>
                <w:bCs/>
                <w:sz w:val="22"/>
                <w:szCs w:val="22"/>
              </w:rPr>
              <w:t>,</w:t>
            </w:r>
          </w:p>
        </w:tc>
      </w:tr>
      <w:tr w:rsidR="00155B2E" w:rsidRPr="0045348E" w14:paraId="65EA0F4F" w14:textId="77777777" w:rsidTr="005661B9">
        <w:tc>
          <w:tcPr>
            <w:tcW w:w="2093" w:type="dxa"/>
            <w:shd w:val="clear" w:color="auto" w:fill="auto"/>
          </w:tcPr>
          <w:p w14:paraId="56D7DF32"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Załącznik nr 4</w:t>
            </w:r>
          </w:p>
        </w:tc>
        <w:tc>
          <w:tcPr>
            <w:tcW w:w="7654" w:type="dxa"/>
            <w:shd w:val="clear" w:color="auto" w:fill="auto"/>
          </w:tcPr>
          <w:p w14:paraId="329A5635"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9B424B">
              <w:rPr>
                <w:sz w:val="22"/>
                <w:lang w:val="pl-PL"/>
              </w:rPr>
              <w:t>Klauzula informacyjna Wykonawcy dla osób reprezentujących Zamawiającego oraz wykonujących niniejszą umowę ze strony Zamawiającego,</w:t>
            </w:r>
          </w:p>
        </w:tc>
      </w:tr>
      <w:tr w:rsidR="00155B2E" w:rsidRPr="0045348E" w14:paraId="5B6029E6" w14:textId="77777777" w:rsidTr="005661B9">
        <w:tc>
          <w:tcPr>
            <w:tcW w:w="2093" w:type="dxa"/>
            <w:shd w:val="clear" w:color="auto" w:fill="auto"/>
          </w:tcPr>
          <w:p w14:paraId="5F5A44A8"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45348E">
              <w:rPr>
                <w:rFonts w:cs="Calibri"/>
                <w:sz w:val="22"/>
                <w:szCs w:val="22"/>
                <w:lang w:val="pl-PL"/>
              </w:rPr>
              <w:t>Załącznik nr 5</w:t>
            </w:r>
          </w:p>
        </w:tc>
        <w:tc>
          <w:tcPr>
            <w:tcW w:w="7654" w:type="dxa"/>
            <w:shd w:val="clear" w:color="auto" w:fill="auto"/>
          </w:tcPr>
          <w:p w14:paraId="2508BDA5" w14:textId="77777777" w:rsidR="00155B2E" w:rsidRPr="0045348E" w:rsidRDefault="00155B2E" w:rsidP="005661B9">
            <w:pPr>
              <w:pStyle w:val="eenum3"/>
              <w:numPr>
                <w:ilvl w:val="0"/>
                <w:numId w:val="0"/>
              </w:numPr>
              <w:spacing w:before="0" w:after="0" w:line="240" w:lineRule="auto"/>
              <w:jc w:val="left"/>
              <w:rPr>
                <w:rFonts w:cs="Calibri"/>
                <w:sz w:val="22"/>
                <w:szCs w:val="22"/>
                <w:lang w:val="pl-PL"/>
              </w:rPr>
            </w:pPr>
            <w:r w:rsidRPr="009B424B">
              <w:rPr>
                <w:sz w:val="22"/>
                <w:lang w:val="pl-PL"/>
              </w:rPr>
              <w:t>Klauzula informacyjna Zamawiającego dla osób reprezentujących Wykonawcę oraz wykonujących niniejszą umowę ze strony Wykonawcy.</w:t>
            </w:r>
          </w:p>
        </w:tc>
      </w:tr>
    </w:tbl>
    <w:p w14:paraId="552BB175" w14:textId="77777777" w:rsidR="00155B2E" w:rsidRPr="0045348E" w:rsidRDefault="00155B2E" w:rsidP="00155B2E">
      <w:pPr>
        <w:shd w:val="clear" w:color="auto" w:fill="FFFFFF"/>
        <w:ind w:left="426" w:firstLine="282"/>
        <w:rPr>
          <w:rFonts w:ascii="Calibri" w:hAnsi="Calibri" w:cs="Calibri"/>
          <w:b/>
          <w:bCs/>
          <w:spacing w:val="-2"/>
          <w:sz w:val="22"/>
        </w:rPr>
      </w:pPr>
    </w:p>
    <w:p w14:paraId="0843B86A" w14:textId="77777777" w:rsidR="00155B2E" w:rsidRDefault="00155B2E" w:rsidP="00155B2E">
      <w:pPr>
        <w:shd w:val="clear" w:color="auto" w:fill="FFFFFF"/>
        <w:ind w:left="426" w:firstLine="282"/>
        <w:rPr>
          <w:rFonts w:ascii="Calibri" w:hAnsi="Calibri" w:cs="Calibri"/>
          <w:b/>
          <w:bCs/>
          <w:sz w:val="22"/>
        </w:rPr>
      </w:pPr>
      <w:r w:rsidRPr="0045348E">
        <w:rPr>
          <w:rFonts w:ascii="Calibri" w:hAnsi="Calibri" w:cs="Calibri"/>
          <w:b/>
          <w:bCs/>
          <w:spacing w:val="-2"/>
          <w:sz w:val="22"/>
        </w:rPr>
        <w:t>ZAMAWIAJĄCY</w:t>
      </w:r>
      <w:r w:rsidRPr="0045348E">
        <w:rPr>
          <w:rFonts w:ascii="Calibri" w:hAnsi="Calibri" w:cs="Calibri"/>
          <w:b/>
          <w:bCs/>
          <w:sz w:val="22"/>
        </w:rPr>
        <w:tab/>
      </w:r>
      <w:r w:rsidRPr="0045348E">
        <w:rPr>
          <w:rFonts w:ascii="Calibri" w:hAnsi="Calibri" w:cs="Calibri"/>
          <w:b/>
          <w:bCs/>
          <w:sz w:val="22"/>
        </w:rPr>
        <w:tab/>
      </w:r>
      <w:r w:rsidRPr="0045348E">
        <w:rPr>
          <w:rFonts w:ascii="Calibri" w:hAnsi="Calibri" w:cs="Calibri"/>
          <w:b/>
          <w:bCs/>
          <w:sz w:val="22"/>
        </w:rPr>
        <w:tab/>
      </w:r>
      <w:r w:rsidRPr="0045348E">
        <w:rPr>
          <w:rFonts w:ascii="Calibri" w:hAnsi="Calibri" w:cs="Calibri"/>
          <w:b/>
          <w:bCs/>
          <w:sz w:val="22"/>
        </w:rPr>
        <w:tab/>
      </w:r>
      <w:r w:rsidRPr="0045348E">
        <w:rPr>
          <w:rFonts w:ascii="Calibri" w:hAnsi="Calibri" w:cs="Calibri"/>
          <w:b/>
          <w:bCs/>
          <w:sz w:val="22"/>
        </w:rPr>
        <w:tab/>
      </w:r>
      <w:r w:rsidRPr="0045348E">
        <w:rPr>
          <w:rFonts w:ascii="Calibri" w:hAnsi="Calibri" w:cs="Calibri"/>
          <w:b/>
          <w:bCs/>
          <w:sz w:val="22"/>
        </w:rPr>
        <w:tab/>
      </w:r>
      <w:r w:rsidRPr="0045348E">
        <w:rPr>
          <w:rFonts w:ascii="Calibri" w:hAnsi="Calibri" w:cs="Calibri"/>
          <w:b/>
          <w:bCs/>
          <w:sz w:val="22"/>
        </w:rPr>
        <w:tab/>
        <w:t>WYKONAWCA</w:t>
      </w:r>
    </w:p>
    <w:p w14:paraId="290664FE" w14:textId="77777777" w:rsidR="00155B2E" w:rsidRDefault="00155B2E" w:rsidP="00155B2E">
      <w:pPr>
        <w:shd w:val="clear" w:color="auto" w:fill="FFFFFF"/>
        <w:rPr>
          <w:rFonts w:ascii="Calibri" w:hAnsi="Calibri" w:cs="Calibri"/>
          <w:b/>
          <w:bCs/>
          <w:sz w:val="22"/>
        </w:rPr>
      </w:pPr>
    </w:p>
    <w:p w14:paraId="4CB3E46B" w14:textId="77777777" w:rsidR="00155B2E" w:rsidRPr="0045348E" w:rsidRDefault="00155B2E" w:rsidP="00155B2E">
      <w:pPr>
        <w:shd w:val="clear" w:color="auto" w:fill="FFFFFF"/>
        <w:ind w:firstLine="0"/>
        <w:rPr>
          <w:rFonts w:ascii="Calibri" w:hAnsi="Calibri" w:cs="Calibri"/>
          <w:b/>
          <w:bCs/>
          <w:sz w:val="22"/>
        </w:rPr>
      </w:pPr>
      <w:r>
        <w:rPr>
          <w:rFonts w:ascii="Calibri" w:hAnsi="Calibri" w:cs="Calibri"/>
          <w:b/>
          <w:bCs/>
          <w:sz w:val="22"/>
        </w:rPr>
        <w:t>………………………………………………</w:t>
      </w:r>
      <w:r>
        <w:rPr>
          <w:rFonts w:ascii="Calibri" w:hAnsi="Calibri" w:cs="Calibri"/>
          <w:b/>
          <w:bCs/>
          <w:sz w:val="22"/>
        </w:rPr>
        <w:tab/>
      </w:r>
      <w:r>
        <w:rPr>
          <w:rFonts w:ascii="Calibri" w:hAnsi="Calibri" w:cs="Calibri"/>
          <w:b/>
          <w:bCs/>
          <w:sz w:val="22"/>
        </w:rPr>
        <w:tab/>
      </w:r>
      <w:r>
        <w:rPr>
          <w:rFonts w:ascii="Calibri" w:hAnsi="Calibri" w:cs="Calibri"/>
          <w:b/>
          <w:bCs/>
          <w:sz w:val="22"/>
        </w:rPr>
        <w:tab/>
      </w:r>
      <w:r>
        <w:rPr>
          <w:rFonts w:ascii="Calibri" w:hAnsi="Calibri" w:cs="Calibri"/>
          <w:b/>
          <w:bCs/>
          <w:sz w:val="22"/>
        </w:rPr>
        <w:tab/>
      </w:r>
      <w:r>
        <w:rPr>
          <w:rFonts w:ascii="Calibri" w:hAnsi="Calibri" w:cs="Calibri"/>
          <w:b/>
          <w:bCs/>
          <w:sz w:val="22"/>
        </w:rPr>
        <w:tab/>
        <w:t>………………………………………………</w:t>
      </w:r>
    </w:p>
    <w:p w14:paraId="64B29F8B" w14:textId="77777777" w:rsidR="00155B2E" w:rsidRPr="0045348E" w:rsidRDefault="00155B2E" w:rsidP="00155B2E">
      <w:pPr>
        <w:jc w:val="right"/>
        <w:outlineLvl w:val="0"/>
        <w:rPr>
          <w:rFonts w:ascii="Calibri" w:hAnsi="Calibri" w:cs="Calibri"/>
          <w:b/>
          <w:sz w:val="22"/>
        </w:rPr>
      </w:pPr>
      <w:r w:rsidRPr="0045348E">
        <w:rPr>
          <w:rFonts w:ascii="Calibri" w:hAnsi="Calibri" w:cs="Calibri"/>
          <w:sz w:val="22"/>
        </w:rPr>
        <w:br w:type="page"/>
      </w:r>
      <w:r w:rsidRPr="0045348E">
        <w:rPr>
          <w:rFonts w:ascii="Calibri" w:hAnsi="Calibri" w:cs="Calibri"/>
          <w:b/>
          <w:sz w:val="22"/>
        </w:rPr>
        <w:lastRenderedPageBreak/>
        <w:t xml:space="preserve">Załącznik nr 1 do Umowy </w:t>
      </w:r>
    </w:p>
    <w:p w14:paraId="2DEB66C1" w14:textId="77777777" w:rsidR="00155B2E" w:rsidRPr="0045348E" w:rsidRDefault="00155B2E" w:rsidP="005661B9">
      <w:pPr>
        <w:ind w:firstLine="0"/>
        <w:jc w:val="center"/>
        <w:outlineLvl w:val="0"/>
        <w:rPr>
          <w:rFonts w:ascii="Calibri" w:hAnsi="Calibri" w:cs="Calibri"/>
          <w:b/>
          <w:sz w:val="22"/>
        </w:rPr>
      </w:pPr>
      <w:r w:rsidRPr="0045348E">
        <w:rPr>
          <w:rFonts w:ascii="Calibri" w:hAnsi="Calibri" w:cs="Calibri"/>
          <w:b/>
          <w:sz w:val="22"/>
        </w:rPr>
        <w:t>Opis Przedmiotu Zamówienia</w:t>
      </w:r>
    </w:p>
    <w:p w14:paraId="2AD290CA" w14:textId="77777777" w:rsidR="005661B9" w:rsidRPr="00C958DD" w:rsidRDefault="005661B9" w:rsidP="005661B9">
      <w:pPr>
        <w:spacing w:line="240" w:lineRule="auto"/>
        <w:rPr>
          <w:rFonts w:asciiTheme="minorHAnsi" w:hAnsiTheme="minorHAnsi" w:cstheme="minorHAnsi"/>
          <w:sz w:val="22"/>
        </w:rPr>
      </w:pPr>
    </w:p>
    <w:p w14:paraId="6B095EF6" w14:textId="77777777" w:rsidR="005661B9" w:rsidRPr="00C958DD" w:rsidRDefault="005661B9" w:rsidP="005661B9">
      <w:pPr>
        <w:pStyle w:val="Akapitzlist2"/>
        <w:spacing w:after="0" w:line="240" w:lineRule="auto"/>
        <w:ind w:left="0"/>
        <w:rPr>
          <w:rFonts w:asciiTheme="minorHAnsi" w:hAnsiTheme="minorHAnsi" w:cstheme="minorHAnsi"/>
        </w:rPr>
      </w:pPr>
      <w:r w:rsidRPr="00C958DD">
        <w:rPr>
          <w:rFonts w:asciiTheme="minorHAnsi" w:hAnsiTheme="minorHAnsi" w:cstheme="minorHAnsi"/>
        </w:rPr>
        <w:t xml:space="preserve">Przedmiotem </w:t>
      </w:r>
      <w:r w:rsidRPr="00C958DD">
        <w:rPr>
          <w:rFonts w:asciiTheme="minorHAnsi" w:hAnsiTheme="minorHAnsi" w:cstheme="minorHAnsi"/>
          <w:bCs/>
        </w:rPr>
        <w:t>zamówienia</w:t>
      </w:r>
      <w:r w:rsidRPr="00C958DD">
        <w:rPr>
          <w:rFonts w:asciiTheme="minorHAnsi" w:hAnsiTheme="minorHAnsi" w:cstheme="minorHAnsi"/>
        </w:rPr>
        <w:t xml:space="preserve"> jest: </w:t>
      </w:r>
    </w:p>
    <w:p w14:paraId="618CEB71" w14:textId="77777777" w:rsidR="005661B9" w:rsidRPr="00C958DD" w:rsidRDefault="005661B9" w:rsidP="005661B9">
      <w:pPr>
        <w:pStyle w:val="Akapitzlist2"/>
        <w:spacing w:after="0" w:line="240" w:lineRule="auto"/>
        <w:ind w:left="0"/>
        <w:outlineLvl w:val="2"/>
        <w:rPr>
          <w:rFonts w:asciiTheme="minorHAnsi" w:hAnsiTheme="minorHAnsi" w:cstheme="minorHAnsi"/>
          <w:u w:val="single"/>
        </w:rPr>
      </w:pPr>
    </w:p>
    <w:p w14:paraId="7631336D" w14:textId="77777777" w:rsidR="005661B9" w:rsidRPr="00C958DD" w:rsidRDefault="005661B9" w:rsidP="005661B9">
      <w:pPr>
        <w:pStyle w:val="Nagwek2"/>
        <w:keepLines/>
        <w:overflowPunct/>
        <w:autoSpaceDE/>
        <w:autoSpaceDN/>
        <w:adjustRightInd/>
        <w:ind w:left="360" w:hanging="360"/>
        <w:textAlignment w:val="auto"/>
        <w:rPr>
          <w:rFonts w:asciiTheme="minorHAnsi" w:hAnsiTheme="minorHAnsi" w:cstheme="minorHAnsi"/>
          <w:sz w:val="22"/>
          <w:szCs w:val="22"/>
        </w:rPr>
      </w:pPr>
      <w:bookmarkStart w:id="10" w:name="_Ref75249979"/>
      <w:bookmarkStart w:id="11" w:name="_Ref80710696"/>
      <w:bookmarkStart w:id="12" w:name="_Ref79666048"/>
      <w:bookmarkStart w:id="13" w:name="_Ref75250407"/>
      <w:bookmarkStart w:id="14" w:name="_Ref75252891"/>
      <w:r w:rsidRPr="00C958DD">
        <w:rPr>
          <w:rFonts w:asciiTheme="minorHAnsi" w:hAnsiTheme="minorHAnsi" w:cstheme="minorHAnsi"/>
          <w:sz w:val="22"/>
          <w:szCs w:val="22"/>
        </w:rPr>
        <w:t xml:space="preserve">Dostarczenie licencji na oprogramowanie klasy Business </w:t>
      </w:r>
      <w:proofErr w:type="spellStart"/>
      <w:r w:rsidRPr="00C958DD">
        <w:rPr>
          <w:rFonts w:asciiTheme="minorHAnsi" w:hAnsiTheme="minorHAnsi" w:cstheme="minorHAnsi"/>
          <w:sz w:val="22"/>
          <w:szCs w:val="22"/>
        </w:rPr>
        <w:t>I</w:t>
      </w:r>
      <w:bookmarkEnd w:id="10"/>
      <w:r w:rsidRPr="00C958DD">
        <w:rPr>
          <w:rFonts w:asciiTheme="minorHAnsi" w:hAnsiTheme="minorHAnsi" w:cstheme="minorHAnsi"/>
          <w:sz w:val="22"/>
          <w:szCs w:val="22"/>
        </w:rPr>
        <w:t>ntelligence</w:t>
      </w:r>
      <w:proofErr w:type="spellEnd"/>
      <w:r w:rsidRPr="00C958DD">
        <w:rPr>
          <w:rFonts w:asciiTheme="minorHAnsi" w:hAnsiTheme="minorHAnsi" w:cstheme="minorHAnsi"/>
          <w:sz w:val="22"/>
          <w:szCs w:val="22"/>
        </w:rPr>
        <w:t xml:space="preserve"> (BI)</w:t>
      </w:r>
      <w:bookmarkEnd w:id="11"/>
    </w:p>
    <w:p w14:paraId="588ED395" w14:textId="77777777" w:rsidR="005661B9" w:rsidRPr="00C958DD" w:rsidRDefault="005661B9" w:rsidP="005661B9">
      <w:pPr>
        <w:spacing w:line="240" w:lineRule="auto"/>
        <w:ind w:firstLine="0"/>
        <w:rPr>
          <w:rFonts w:asciiTheme="minorHAnsi" w:hAnsiTheme="minorHAnsi" w:cstheme="minorHAnsi"/>
          <w:sz w:val="22"/>
        </w:rPr>
      </w:pPr>
      <w:r w:rsidRPr="00C958DD">
        <w:rPr>
          <w:rFonts w:asciiTheme="minorHAnsi" w:hAnsiTheme="minorHAnsi" w:cstheme="minorHAnsi"/>
          <w:sz w:val="22"/>
        </w:rPr>
        <w:t>Licencje powinny być dostarczone dla min. 400 nazwanych użytkowników na okres 2 lat</w:t>
      </w:r>
      <w:bookmarkEnd w:id="12"/>
      <w:r w:rsidRPr="00C958DD">
        <w:rPr>
          <w:rFonts w:asciiTheme="minorHAnsi" w:hAnsiTheme="minorHAnsi" w:cstheme="minorHAnsi"/>
          <w:sz w:val="22"/>
        </w:rPr>
        <w:t>.</w:t>
      </w:r>
    </w:p>
    <w:p w14:paraId="7A57E60C" w14:textId="77777777" w:rsidR="005661B9" w:rsidRPr="00C958DD" w:rsidRDefault="005661B9" w:rsidP="005661B9">
      <w:pPr>
        <w:spacing w:line="240" w:lineRule="auto"/>
        <w:ind w:firstLine="0"/>
        <w:rPr>
          <w:rFonts w:asciiTheme="minorHAnsi" w:hAnsiTheme="minorHAnsi" w:cstheme="minorHAnsi"/>
          <w:sz w:val="22"/>
        </w:rPr>
      </w:pPr>
      <w:r w:rsidRPr="00C958DD">
        <w:rPr>
          <w:rFonts w:asciiTheme="minorHAnsi" w:hAnsiTheme="minorHAnsi" w:cstheme="minorHAnsi"/>
          <w:sz w:val="22"/>
        </w:rPr>
        <w:t>Licencje powinny zapewniać role pozwalające na samodzielne, kompleksowe tworzenie oraz publikowanie zestawów danych, raportów i  analiz – w pełnej funkcjonalności oprogramowania – dla minimum 50 użytkowników, w tym publikowanie dla nieokreślonej liczby użytkowników nienazwanych (w Internecie). Powinny również zapewniać role pozwalające na przeglądanie i interakcję z już wytworzonymi raportami/analizami dla minimum 350 użytkowników.</w:t>
      </w:r>
    </w:p>
    <w:p w14:paraId="19216248" w14:textId="77777777" w:rsidR="005661B9" w:rsidRPr="00C958DD" w:rsidRDefault="005661B9" w:rsidP="005661B9">
      <w:pPr>
        <w:spacing w:line="240" w:lineRule="auto"/>
        <w:ind w:firstLine="0"/>
        <w:rPr>
          <w:rFonts w:asciiTheme="minorHAnsi" w:hAnsiTheme="minorHAnsi" w:cstheme="minorHAnsi"/>
          <w:sz w:val="22"/>
        </w:rPr>
      </w:pPr>
      <w:r w:rsidRPr="00C958DD">
        <w:rPr>
          <w:rFonts w:asciiTheme="minorHAnsi" w:hAnsiTheme="minorHAnsi" w:cstheme="minorHAnsi"/>
          <w:sz w:val="22"/>
        </w:rPr>
        <w:t>W okresie 2 lat powinny być świadczone usługi asysty technicznej i wsparcia dla tego oprogramowania, polegające w szczególności na:</w:t>
      </w:r>
    </w:p>
    <w:p w14:paraId="30C42AD1" w14:textId="77777777" w:rsidR="005661B9" w:rsidRPr="00C958DD" w:rsidRDefault="005661B9" w:rsidP="00D619BE">
      <w:pPr>
        <w:pStyle w:val="Akapitzlist"/>
        <w:numPr>
          <w:ilvl w:val="1"/>
          <w:numId w:val="104"/>
        </w:numPr>
        <w:ind w:left="850" w:hanging="357"/>
        <w:rPr>
          <w:rFonts w:asciiTheme="minorHAnsi" w:hAnsiTheme="minorHAnsi" w:cstheme="minorHAnsi"/>
          <w:sz w:val="22"/>
        </w:rPr>
      </w:pPr>
      <w:r w:rsidRPr="00C958DD">
        <w:rPr>
          <w:rFonts w:asciiTheme="minorHAnsi" w:hAnsiTheme="minorHAnsi" w:cstheme="minorHAnsi"/>
          <w:sz w:val="22"/>
        </w:rPr>
        <w:t>dostarczaniu aktualizacji programów, poprawek, ostrzeżeń o zagrożeniach bezpieczeństwa i aktualizacji programów korygujących o znaczeniu krytycznym;</w:t>
      </w:r>
    </w:p>
    <w:p w14:paraId="70AB526A" w14:textId="77777777" w:rsidR="005661B9" w:rsidRPr="00C958DD" w:rsidRDefault="005661B9" w:rsidP="00D619BE">
      <w:pPr>
        <w:pStyle w:val="Akapitzlist"/>
        <w:numPr>
          <w:ilvl w:val="1"/>
          <w:numId w:val="104"/>
        </w:numPr>
        <w:ind w:left="850" w:hanging="357"/>
        <w:rPr>
          <w:rFonts w:asciiTheme="minorHAnsi" w:hAnsiTheme="minorHAnsi" w:cstheme="minorHAnsi"/>
          <w:sz w:val="22"/>
        </w:rPr>
      </w:pPr>
      <w:r w:rsidRPr="00C958DD">
        <w:rPr>
          <w:rFonts w:asciiTheme="minorHAnsi" w:hAnsiTheme="minorHAnsi" w:cstheme="minorHAnsi"/>
          <w:sz w:val="22"/>
        </w:rPr>
        <w:t>dostarczaniu nowych wersji oprogramowania;</w:t>
      </w:r>
    </w:p>
    <w:p w14:paraId="77859913" w14:textId="77777777" w:rsidR="005661B9" w:rsidRPr="00C958DD" w:rsidRDefault="005661B9" w:rsidP="00D619BE">
      <w:pPr>
        <w:pStyle w:val="Akapitzlist"/>
        <w:numPr>
          <w:ilvl w:val="1"/>
          <w:numId w:val="104"/>
        </w:numPr>
        <w:ind w:left="850" w:hanging="357"/>
        <w:rPr>
          <w:rFonts w:asciiTheme="minorHAnsi" w:hAnsiTheme="minorHAnsi" w:cstheme="minorHAnsi"/>
          <w:sz w:val="22"/>
        </w:rPr>
      </w:pPr>
      <w:r w:rsidRPr="00C958DD">
        <w:rPr>
          <w:rFonts w:asciiTheme="minorHAnsi" w:hAnsiTheme="minorHAnsi" w:cstheme="minorHAnsi"/>
          <w:sz w:val="22"/>
        </w:rPr>
        <w:t>dostarczaniu aktualizacji związanych z podatkami, aktualizacji prawnych i dostosowawczych.</w:t>
      </w:r>
    </w:p>
    <w:p w14:paraId="5B4E75BF" w14:textId="77777777" w:rsidR="005661B9" w:rsidRPr="00C958DD" w:rsidRDefault="005661B9" w:rsidP="005661B9">
      <w:pPr>
        <w:spacing w:line="240" w:lineRule="auto"/>
        <w:rPr>
          <w:rFonts w:asciiTheme="minorHAnsi" w:hAnsiTheme="minorHAnsi" w:cstheme="minorHAnsi"/>
          <w:sz w:val="22"/>
        </w:rPr>
      </w:pPr>
      <w:r w:rsidRPr="00C958DD">
        <w:rPr>
          <w:rFonts w:asciiTheme="minorHAnsi" w:hAnsiTheme="minorHAnsi" w:cstheme="minorHAnsi"/>
          <w:sz w:val="22"/>
        </w:rPr>
        <w:t>Oprogramowanie powinno realizować minimum następujące funkcjonalności</w:t>
      </w:r>
      <w:bookmarkEnd w:id="13"/>
      <w:bookmarkEnd w:id="14"/>
      <w:r w:rsidRPr="00C958DD">
        <w:rPr>
          <w:rFonts w:asciiTheme="minorHAnsi" w:hAnsiTheme="minorHAnsi" w:cstheme="minorHAnsi"/>
          <w:sz w:val="22"/>
        </w:rPr>
        <w:t>:</w:t>
      </w:r>
    </w:p>
    <w:p w14:paraId="6C08065D"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Interfejs minimum w językach polskim i angielskim.</w:t>
      </w:r>
    </w:p>
    <w:p w14:paraId="0AE8FFC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Pełna funkcjonalność dostępna w podstawowej wersji produktu, bez dopłat do wersji Premium, Enterprise itp.</w:t>
      </w:r>
    </w:p>
    <w:p w14:paraId="27A9D8B4"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bezpłatnego publikowania przygotowanych raportów w Internecie dla nieograniczonej liczby nienazwanych użytkowników z zachowaniem ich interaktywnego charakteru.</w:t>
      </w:r>
    </w:p>
    <w:p w14:paraId="39EB2F95"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Bezpłatny interaktywny klient typu „czytelnik”, dający możliwość interaktywnej pracy z analizami/wizualizacjami zapisanymi do pliku.</w:t>
      </w:r>
    </w:p>
    <w:p w14:paraId="0E8D37D4"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dowolnego formatowania wizualizacji, wbudowany zestaw prekonfigurowanych wizualizacji.</w:t>
      </w:r>
    </w:p>
    <w:p w14:paraId="5AA38B8B"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dostosowania analiz i </w:t>
      </w:r>
      <w:proofErr w:type="spellStart"/>
      <w:r w:rsidRPr="00C958DD">
        <w:rPr>
          <w:rFonts w:asciiTheme="minorHAnsi" w:hAnsiTheme="minorHAnsi" w:cstheme="minorHAnsi"/>
          <w:sz w:val="22"/>
        </w:rPr>
        <w:t>dashboardów</w:t>
      </w:r>
      <w:proofErr w:type="spellEnd"/>
      <w:r w:rsidRPr="00C958DD">
        <w:rPr>
          <w:rFonts w:asciiTheme="minorHAnsi" w:hAnsiTheme="minorHAnsi" w:cstheme="minorHAnsi"/>
          <w:sz w:val="22"/>
        </w:rPr>
        <w:t xml:space="preserve"> do schematów </w:t>
      </w:r>
      <w:proofErr w:type="spellStart"/>
      <w:r w:rsidRPr="00C958DD">
        <w:rPr>
          <w:rFonts w:asciiTheme="minorHAnsi" w:hAnsiTheme="minorHAnsi" w:cstheme="minorHAnsi"/>
          <w:sz w:val="22"/>
        </w:rPr>
        <w:t>Corporate</w:t>
      </w:r>
      <w:proofErr w:type="spellEnd"/>
      <w:r w:rsidRPr="00C958DD">
        <w:rPr>
          <w:rFonts w:asciiTheme="minorHAnsi" w:hAnsiTheme="minorHAnsi" w:cstheme="minorHAnsi"/>
          <w:sz w:val="22"/>
        </w:rPr>
        <w:t xml:space="preserve"> Identity.</w:t>
      </w:r>
    </w:p>
    <w:p w14:paraId="4F2D30EE"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zdefiniowania praktycznie dowolnego typu wizualizacji danych.</w:t>
      </w:r>
    </w:p>
    <w:p w14:paraId="13BB07B6"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wykorzystania sugestii systemu przy definiowaniu wizualizacji.</w:t>
      </w:r>
    </w:p>
    <w:p w14:paraId="09237E27"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Tworzenie wizualizacji rozpoczyna się od wyboru zakresu obserwowanych miar i wymiarów i doborze wizualizacji do nich, nie zaś – od wyboru wizualizacji i dobraniu miar i wymiarów do nich.</w:t>
      </w:r>
    </w:p>
    <w:p w14:paraId="31AB5804"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Wykorzystanie filtrów relewantnych, filtrów typu „Top_20”, filtrowania po ciągu znaków, filtrów pozytywnych/ negatywnych itp.</w:t>
      </w:r>
    </w:p>
    <w:p w14:paraId="155C4DA0"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Funkcjonalność „</w:t>
      </w:r>
      <w:proofErr w:type="spellStart"/>
      <w:r w:rsidRPr="00C958DD">
        <w:rPr>
          <w:rFonts w:asciiTheme="minorHAnsi" w:hAnsiTheme="minorHAnsi" w:cstheme="minorHAnsi"/>
          <w:sz w:val="22"/>
        </w:rPr>
        <w:t>keep</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only</w:t>
      </w:r>
      <w:proofErr w:type="spellEnd"/>
      <w:r w:rsidRPr="00C958DD">
        <w:rPr>
          <w:rFonts w:asciiTheme="minorHAnsi" w:hAnsiTheme="minorHAnsi" w:cstheme="minorHAnsi"/>
          <w:sz w:val="22"/>
        </w:rPr>
        <w:t>” albo „</w:t>
      </w:r>
      <w:proofErr w:type="spellStart"/>
      <w:r w:rsidRPr="00C958DD">
        <w:rPr>
          <w:rFonts w:asciiTheme="minorHAnsi" w:hAnsiTheme="minorHAnsi" w:cstheme="minorHAnsi"/>
          <w:sz w:val="22"/>
        </w:rPr>
        <w:t>exclude</w:t>
      </w:r>
      <w:proofErr w:type="spellEnd"/>
      <w:r w:rsidRPr="00C958DD">
        <w:rPr>
          <w:rFonts w:asciiTheme="minorHAnsi" w:hAnsiTheme="minorHAnsi" w:cstheme="minorHAnsi"/>
          <w:sz w:val="22"/>
        </w:rPr>
        <w:t>” dostępna z poziomu wizualizacji.</w:t>
      </w:r>
    </w:p>
    <w:p w14:paraId="111AA122"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Dostęp do podglądu danych źródłowych w każdym momencie, dla każdego wybranego fragmentu wizualizacji</w:t>
      </w:r>
    </w:p>
    <w:p w14:paraId="45A45D0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analiz przy wykorzystaniu języka naturalnego (np. „pokaż mi moich 5 najlepszych Klientów”). Dopuszczalne zastosowanie języka angielskiego.</w:t>
      </w:r>
    </w:p>
    <w:p w14:paraId="4D92DBC5"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Analizy „</w:t>
      </w:r>
      <w:proofErr w:type="spellStart"/>
      <w:r w:rsidRPr="00C958DD">
        <w:rPr>
          <w:rFonts w:asciiTheme="minorHAnsi" w:hAnsiTheme="minorHAnsi" w:cstheme="minorHAnsi"/>
          <w:sz w:val="22"/>
        </w:rPr>
        <w:t>what-if</w:t>
      </w:r>
      <w:proofErr w:type="spellEnd"/>
      <w:r w:rsidRPr="00C958DD">
        <w:rPr>
          <w:rFonts w:asciiTheme="minorHAnsi" w:hAnsiTheme="minorHAnsi" w:cstheme="minorHAnsi"/>
          <w:sz w:val="22"/>
        </w:rPr>
        <w:t>” z użyciem parametrów, a tym samym modelowanie analiz.</w:t>
      </w:r>
    </w:p>
    <w:p w14:paraId="1605EDC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Grupowanie elementów ad hoc z poziomu wizualizacji, możliwość modyfikacji tak przygotowanych grup.</w:t>
      </w:r>
    </w:p>
    <w:p w14:paraId="7C80DE7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Obsługa Data Setów, możliwość wykorzystania ich np. jako warunków w definiowaniu formuł obliczeniowych.</w:t>
      </w:r>
    </w:p>
    <w:p w14:paraId="76E43567"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lastRenderedPageBreak/>
        <w:t xml:space="preserve">Możliwość wywoływania akcji na </w:t>
      </w:r>
      <w:proofErr w:type="spellStart"/>
      <w:r w:rsidRPr="00C958DD">
        <w:rPr>
          <w:rFonts w:asciiTheme="minorHAnsi" w:hAnsiTheme="minorHAnsi" w:cstheme="minorHAnsi"/>
          <w:sz w:val="22"/>
        </w:rPr>
        <w:t>dashboardzie</w:t>
      </w:r>
      <w:proofErr w:type="spellEnd"/>
      <w:r w:rsidRPr="00C958DD">
        <w:rPr>
          <w:rFonts w:asciiTheme="minorHAnsi" w:hAnsiTheme="minorHAnsi" w:cstheme="minorHAnsi"/>
          <w:sz w:val="22"/>
        </w:rPr>
        <w:t xml:space="preserve"> zmieniających zawartość setów (np. pokaż mi udział najlepszych dni w sprzedaży w poszczególnych segmentach – a z poziomu wizualizacji zakreślenie minimalnego poziomu kwalifikującego się do „najlepszych dni”).</w:t>
      </w:r>
    </w:p>
    <w:p w14:paraId="2BE1A216"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Obsługa Aliasów.</w:t>
      </w:r>
    </w:p>
    <w:p w14:paraId="0A13EE9A"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edycji i  zarządzania treścią </w:t>
      </w:r>
      <w:proofErr w:type="spellStart"/>
      <w:r w:rsidRPr="00C958DD">
        <w:rPr>
          <w:rFonts w:asciiTheme="minorHAnsi" w:hAnsiTheme="minorHAnsi" w:cstheme="minorHAnsi"/>
          <w:sz w:val="22"/>
        </w:rPr>
        <w:t>tooltipów</w:t>
      </w:r>
      <w:proofErr w:type="spellEnd"/>
      <w:r w:rsidRPr="00C958DD">
        <w:rPr>
          <w:rFonts w:asciiTheme="minorHAnsi" w:hAnsiTheme="minorHAnsi" w:cstheme="minorHAnsi"/>
          <w:sz w:val="22"/>
        </w:rPr>
        <w:t xml:space="preserve"> dla każdej serii danych oddzielnie lub dla wszystkich naraz.</w:t>
      </w:r>
    </w:p>
    <w:p w14:paraId="39B53DC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osadzania wizualizacji w </w:t>
      </w:r>
      <w:proofErr w:type="spellStart"/>
      <w:r w:rsidRPr="00C958DD">
        <w:rPr>
          <w:rFonts w:asciiTheme="minorHAnsi" w:hAnsiTheme="minorHAnsi" w:cstheme="minorHAnsi"/>
          <w:sz w:val="22"/>
        </w:rPr>
        <w:t>tooltipach</w:t>
      </w:r>
      <w:proofErr w:type="spellEnd"/>
      <w:r w:rsidRPr="00C958DD">
        <w:rPr>
          <w:rFonts w:asciiTheme="minorHAnsi" w:hAnsiTheme="minorHAnsi" w:cstheme="minorHAnsi"/>
          <w:sz w:val="22"/>
        </w:rPr>
        <w:t>.</w:t>
      </w:r>
    </w:p>
    <w:p w14:paraId="79108942"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umieszczenia na każdej wizualizacji dowolnej liczby elementów – zwłaszcza na wykresach typu </w:t>
      </w:r>
      <w:proofErr w:type="spellStart"/>
      <w:r w:rsidRPr="00C958DD">
        <w:rPr>
          <w:rFonts w:asciiTheme="minorHAnsi" w:hAnsiTheme="minorHAnsi" w:cstheme="minorHAnsi"/>
          <w:sz w:val="22"/>
        </w:rPr>
        <w:t>scatter</w:t>
      </w:r>
      <w:proofErr w:type="spellEnd"/>
      <w:r w:rsidRPr="00C958DD">
        <w:rPr>
          <w:rFonts w:asciiTheme="minorHAnsi" w:hAnsiTheme="minorHAnsi" w:cstheme="minorHAnsi"/>
          <w:sz w:val="22"/>
        </w:rPr>
        <w:t xml:space="preserve"> plot, czy na mapach. Brak ograniczenia liczby tzw. Data </w:t>
      </w:r>
      <w:proofErr w:type="spellStart"/>
      <w:r w:rsidRPr="00C958DD">
        <w:rPr>
          <w:rFonts w:asciiTheme="minorHAnsi" w:hAnsiTheme="minorHAnsi" w:cstheme="minorHAnsi"/>
          <w:sz w:val="22"/>
        </w:rPr>
        <w:t>Points</w:t>
      </w:r>
      <w:proofErr w:type="spellEnd"/>
      <w:r w:rsidRPr="00C958DD">
        <w:rPr>
          <w:rFonts w:asciiTheme="minorHAnsi" w:hAnsiTheme="minorHAnsi" w:cstheme="minorHAnsi"/>
          <w:sz w:val="22"/>
        </w:rPr>
        <w:t>.</w:t>
      </w:r>
    </w:p>
    <w:p w14:paraId="0A6E9421"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prezentacji wielu poziomów wymiaru na wykresie  - np. kwartałów w podziale na miesiące, czy departamentów w podziale na zespoły.</w:t>
      </w:r>
    </w:p>
    <w:p w14:paraId="4F355FD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tworzenia „</w:t>
      </w:r>
      <w:proofErr w:type="spellStart"/>
      <w:r w:rsidRPr="00C958DD">
        <w:rPr>
          <w:rFonts w:asciiTheme="minorHAnsi" w:hAnsiTheme="minorHAnsi" w:cstheme="minorHAnsi"/>
          <w:sz w:val="22"/>
        </w:rPr>
        <w:t>tabelowykresów</w:t>
      </w:r>
      <w:proofErr w:type="spellEnd"/>
      <w:r w:rsidRPr="00C958DD">
        <w:rPr>
          <w:rFonts w:asciiTheme="minorHAnsi" w:hAnsiTheme="minorHAnsi" w:cstheme="minorHAnsi"/>
          <w:sz w:val="22"/>
        </w:rPr>
        <w:t>” – porównywanie tego samego zjawiska na wykresie np. dla różnych okresów/ zespołów/ segmentów obok siebie w jednym obiekcie graficznym, a nie kilku.</w:t>
      </w:r>
    </w:p>
    <w:p w14:paraId="4DABDC75"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użycia kalkulowanych linii referencyjnych – np. średniej, albo mediany, bez konieczności pisania dodatkowych kalkulacji w specjalistycznym narzędziu. </w:t>
      </w:r>
    </w:p>
    <w:p w14:paraId="5535444D"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zmiany typów pól/ przekształceń na etapie definiowania połączenia ze źródłem danych oraz później.</w:t>
      </w:r>
    </w:p>
    <w:p w14:paraId="778A28F8"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Automatyczne odświeżanie danych pełne lub przyrostowe w dowolnie zdefiniowanym cyklu czasowym.</w:t>
      </w:r>
    </w:p>
    <w:p w14:paraId="0A529A9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Brak ograniczeń wolumenu danych odświeżanych.</w:t>
      </w:r>
    </w:p>
    <w:p w14:paraId="1E02883A"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pracy z analizami w trybie offline.</w:t>
      </w:r>
    </w:p>
    <w:p w14:paraId="6230D0F7"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zdefiniowania dowolnego harmonogramu odświeżania danych – zarówno pełnego jak też przyrostowego – bez dodatkowych opłat ani ograniczeń w ilości wykonania </w:t>
      </w:r>
      <w:proofErr w:type="spellStart"/>
      <w:r w:rsidRPr="00C958DD">
        <w:rPr>
          <w:rFonts w:asciiTheme="minorHAnsi" w:hAnsiTheme="minorHAnsi" w:cstheme="minorHAnsi"/>
          <w:sz w:val="22"/>
        </w:rPr>
        <w:t>odświeżeń</w:t>
      </w:r>
      <w:proofErr w:type="spellEnd"/>
      <w:r w:rsidRPr="00C958DD">
        <w:rPr>
          <w:rFonts w:asciiTheme="minorHAnsi" w:hAnsiTheme="minorHAnsi" w:cstheme="minorHAnsi"/>
          <w:sz w:val="22"/>
        </w:rPr>
        <w:t xml:space="preserve"> na dobę, czy wielkości źródła danych.</w:t>
      </w:r>
    </w:p>
    <w:p w14:paraId="05CD80E8"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Praca zarówno w trybie „in </w:t>
      </w:r>
      <w:proofErr w:type="spellStart"/>
      <w:r w:rsidRPr="00C958DD">
        <w:rPr>
          <w:rFonts w:asciiTheme="minorHAnsi" w:hAnsiTheme="minorHAnsi" w:cstheme="minorHAnsi"/>
          <w:sz w:val="22"/>
        </w:rPr>
        <w:t>memory</w:t>
      </w:r>
      <w:proofErr w:type="spellEnd"/>
      <w:r w:rsidRPr="00C958DD">
        <w:rPr>
          <w:rFonts w:asciiTheme="minorHAnsi" w:hAnsiTheme="minorHAnsi" w:cstheme="minorHAnsi"/>
          <w:sz w:val="22"/>
        </w:rPr>
        <w:t>” jak i „LIVE”.</w:t>
      </w:r>
    </w:p>
    <w:p w14:paraId="37D6EA58"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wyboru trybu pracy z danymi – LIVE albo EXTRACT oraz zmiany tego trybu podczas pracy bez konieczności modyfikowania całego ETL.</w:t>
      </w:r>
    </w:p>
    <w:p w14:paraId="4AE9164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podmiany źródła danych w trakcie pracy bez utraty dotychczasowej analizy.</w:t>
      </w:r>
    </w:p>
    <w:p w14:paraId="6B0943C3"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Brak ograniczeń wolumenu danych odświeżanych.</w:t>
      </w:r>
    </w:p>
    <w:p w14:paraId="5D798E18"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wykonywania łączeń między różnymi źródłami danych, możliwość zdefiniowania źródła danych będącego złączeniem tabel z różnych baz i formatów (np. tabela z budżetem w xls, tabela z danymi księgowymi z bazy ORACLE i tabela z danymi teleadresowymi w formacie MS SQL).</w:t>
      </w:r>
    </w:p>
    <w:p w14:paraId="1B4D0B1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Graficzne narzędzie wspomagające procesy ETL, takie jak czyszczenie, łączenie, </w:t>
      </w:r>
      <w:proofErr w:type="spellStart"/>
      <w:r w:rsidRPr="00C958DD">
        <w:rPr>
          <w:rFonts w:asciiTheme="minorHAnsi" w:hAnsiTheme="minorHAnsi" w:cstheme="minorHAnsi"/>
          <w:sz w:val="22"/>
        </w:rPr>
        <w:t>pivotowanie</w:t>
      </w:r>
      <w:proofErr w:type="spellEnd"/>
      <w:r w:rsidRPr="00C958DD">
        <w:rPr>
          <w:rFonts w:asciiTheme="minorHAnsi" w:hAnsiTheme="minorHAnsi" w:cstheme="minorHAnsi"/>
          <w:sz w:val="22"/>
        </w:rPr>
        <w:t>, agregowanie danych, możliwość podglądu zmian oraz postaci danych na poszczególnych krokach procesu ETL.</w:t>
      </w:r>
    </w:p>
    <w:p w14:paraId="75AFE339"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Kolumnowe składowanie danych.</w:t>
      </w:r>
    </w:p>
    <w:p w14:paraId="77ACE86E"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Wbudowany </w:t>
      </w:r>
      <w:proofErr w:type="spellStart"/>
      <w:r w:rsidRPr="00C958DD">
        <w:rPr>
          <w:rFonts w:asciiTheme="minorHAnsi" w:hAnsiTheme="minorHAnsi" w:cstheme="minorHAnsi"/>
          <w:sz w:val="22"/>
        </w:rPr>
        <w:t>splitter</w:t>
      </w:r>
      <w:proofErr w:type="spellEnd"/>
      <w:r w:rsidRPr="00C958DD">
        <w:rPr>
          <w:rFonts w:asciiTheme="minorHAnsi" w:hAnsiTheme="minorHAnsi" w:cstheme="minorHAnsi"/>
          <w:sz w:val="22"/>
        </w:rPr>
        <w:t>.</w:t>
      </w:r>
    </w:p>
    <w:p w14:paraId="3F5DC55D"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Praca w trybie „</w:t>
      </w:r>
      <w:proofErr w:type="spellStart"/>
      <w:r w:rsidRPr="00C958DD">
        <w:rPr>
          <w:rFonts w:asciiTheme="minorHAnsi" w:hAnsiTheme="minorHAnsi" w:cstheme="minorHAnsi"/>
          <w:sz w:val="22"/>
        </w:rPr>
        <w:t>drag&amp;drop</w:t>
      </w:r>
      <w:proofErr w:type="spellEnd"/>
      <w:r w:rsidRPr="00C958DD">
        <w:rPr>
          <w:rFonts w:asciiTheme="minorHAnsi" w:hAnsiTheme="minorHAnsi" w:cstheme="minorHAnsi"/>
          <w:sz w:val="22"/>
        </w:rPr>
        <w:t>”, nie wymagająca wiedzy informatycznej przy wykorzystaniu 90% funkcjonalności narzędzia.</w:t>
      </w:r>
    </w:p>
    <w:p w14:paraId="0B694EF0"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publikowania analiz na urządzeniach mobilnych i dowolnych przeglądarkach internetowych.</w:t>
      </w:r>
    </w:p>
    <w:p w14:paraId="620611F8"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Mobilny Klient aplikacji dostępny w środowisku iOS i Android.</w:t>
      </w:r>
    </w:p>
    <w:p w14:paraId="1DEC4D8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stworzenia tzw. Story – czyli prezentacji w formie slajdów, wzbogaconych komentarzami.</w:t>
      </w:r>
    </w:p>
    <w:p w14:paraId="0D682119"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obsługi akcji typu „</w:t>
      </w:r>
      <w:proofErr w:type="spellStart"/>
      <w:r w:rsidRPr="00C958DD">
        <w:rPr>
          <w:rFonts w:asciiTheme="minorHAnsi" w:hAnsiTheme="minorHAnsi" w:cstheme="minorHAnsi"/>
          <w:sz w:val="22"/>
        </w:rPr>
        <w:t>drill</w:t>
      </w:r>
      <w:proofErr w:type="spellEnd"/>
      <w:r w:rsidRPr="00C958DD">
        <w:rPr>
          <w:rFonts w:asciiTheme="minorHAnsi" w:hAnsiTheme="minorHAnsi" w:cstheme="minorHAnsi"/>
          <w:sz w:val="22"/>
        </w:rPr>
        <w:t xml:space="preserve"> down” i „</w:t>
      </w:r>
      <w:proofErr w:type="spellStart"/>
      <w:r w:rsidRPr="00C958DD">
        <w:rPr>
          <w:rFonts w:asciiTheme="minorHAnsi" w:hAnsiTheme="minorHAnsi" w:cstheme="minorHAnsi"/>
          <w:sz w:val="22"/>
        </w:rPr>
        <w:t>drill</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through</w:t>
      </w:r>
      <w:proofErr w:type="spellEnd"/>
      <w:r w:rsidRPr="00C958DD">
        <w:rPr>
          <w:rFonts w:asciiTheme="minorHAnsi" w:hAnsiTheme="minorHAnsi" w:cstheme="minorHAnsi"/>
          <w:sz w:val="22"/>
        </w:rPr>
        <w:t xml:space="preserve">” na </w:t>
      </w:r>
      <w:proofErr w:type="spellStart"/>
      <w:r w:rsidRPr="00C958DD">
        <w:rPr>
          <w:rFonts w:asciiTheme="minorHAnsi" w:hAnsiTheme="minorHAnsi" w:cstheme="minorHAnsi"/>
          <w:sz w:val="22"/>
        </w:rPr>
        <w:t>dashboardach</w:t>
      </w:r>
      <w:proofErr w:type="spellEnd"/>
      <w:r w:rsidRPr="00C958DD">
        <w:rPr>
          <w:rFonts w:asciiTheme="minorHAnsi" w:hAnsiTheme="minorHAnsi" w:cstheme="minorHAnsi"/>
          <w:sz w:val="22"/>
        </w:rPr>
        <w:t xml:space="preserve"> i przechodzenia od jednego do drugiego z zachowaniem wybranego filtrowania.</w:t>
      </w:r>
    </w:p>
    <w:p w14:paraId="6ECA6DC2"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Obsługa różnych typów akcji na </w:t>
      </w:r>
      <w:proofErr w:type="spellStart"/>
      <w:r w:rsidRPr="00C958DD">
        <w:rPr>
          <w:rFonts w:asciiTheme="minorHAnsi" w:hAnsiTheme="minorHAnsi" w:cstheme="minorHAnsi"/>
          <w:sz w:val="22"/>
        </w:rPr>
        <w:t>dashboardach</w:t>
      </w:r>
      <w:proofErr w:type="spellEnd"/>
      <w:r w:rsidRPr="00C958DD">
        <w:rPr>
          <w:rFonts w:asciiTheme="minorHAnsi" w:hAnsiTheme="minorHAnsi" w:cstheme="minorHAnsi"/>
          <w:sz w:val="22"/>
        </w:rPr>
        <w:t xml:space="preserve"> - typu „</w:t>
      </w:r>
      <w:proofErr w:type="spellStart"/>
      <w:r w:rsidRPr="00C958DD">
        <w:rPr>
          <w:rFonts w:asciiTheme="minorHAnsi" w:hAnsiTheme="minorHAnsi" w:cstheme="minorHAnsi"/>
          <w:sz w:val="22"/>
        </w:rPr>
        <w:t>hoover</w:t>
      </w:r>
      <w:proofErr w:type="spellEnd"/>
      <w:r w:rsidRPr="00C958DD">
        <w:rPr>
          <w:rFonts w:asciiTheme="minorHAnsi" w:hAnsiTheme="minorHAnsi" w:cstheme="minorHAnsi"/>
          <w:sz w:val="22"/>
        </w:rPr>
        <w:t>”, „</w:t>
      </w:r>
      <w:proofErr w:type="spellStart"/>
      <w:r w:rsidRPr="00C958DD">
        <w:rPr>
          <w:rFonts w:asciiTheme="minorHAnsi" w:hAnsiTheme="minorHAnsi" w:cstheme="minorHAnsi"/>
          <w:sz w:val="22"/>
        </w:rPr>
        <w:t>select</w:t>
      </w:r>
      <w:proofErr w:type="spellEnd"/>
      <w:r w:rsidRPr="00C958DD">
        <w:rPr>
          <w:rFonts w:asciiTheme="minorHAnsi" w:hAnsiTheme="minorHAnsi" w:cstheme="minorHAnsi"/>
          <w:sz w:val="22"/>
        </w:rPr>
        <w:t>”, „menu” itp.</w:t>
      </w:r>
    </w:p>
    <w:p w14:paraId="66E195B9"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zdefiniowania przycisków akcji, ułatwiających nawigację między </w:t>
      </w:r>
      <w:proofErr w:type="spellStart"/>
      <w:r w:rsidRPr="00C958DD">
        <w:rPr>
          <w:rFonts w:asciiTheme="minorHAnsi" w:hAnsiTheme="minorHAnsi" w:cstheme="minorHAnsi"/>
          <w:sz w:val="22"/>
        </w:rPr>
        <w:t>dashboardami</w:t>
      </w:r>
      <w:proofErr w:type="spellEnd"/>
      <w:r w:rsidRPr="00C958DD">
        <w:rPr>
          <w:rFonts w:asciiTheme="minorHAnsi" w:hAnsiTheme="minorHAnsi" w:cstheme="minorHAnsi"/>
          <w:sz w:val="22"/>
        </w:rPr>
        <w:t>.</w:t>
      </w:r>
    </w:p>
    <w:p w14:paraId="7739C9E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lastRenderedPageBreak/>
        <w:t xml:space="preserve">Posiadanie funkcjonalności tzw. Time </w:t>
      </w:r>
      <w:proofErr w:type="spellStart"/>
      <w:r w:rsidRPr="00C958DD">
        <w:rPr>
          <w:rFonts w:asciiTheme="minorHAnsi" w:hAnsiTheme="minorHAnsi" w:cstheme="minorHAnsi"/>
          <w:sz w:val="22"/>
        </w:rPr>
        <w:t>Intelligence</w:t>
      </w:r>
      <w:proofErr w:type="spellEnd"/>
      <w:r w:rsidRPr="00C958DD">
        <w:rPr>
          <w:rFonts w:asciiTheme="minorHAnsi" w:hAnsiTheme="minorHAnsi" w:cstheme="minorHAnsi"/>
          <w:sz w:val="22"/>
        </w:rPr>
        <w:t xml:space="preserve"> (filtrowanie wg. zadanych operandów czasowych, porównywanie ich pomiędzy okresami, filtrowanie oparte na osi czasowej [dowolny zakres dat, daty relatywne {np. w zeszłym roku, ostatnie 3 miesiące, wczoraj}], zakotwiczenie filtrów do zadanej daty {np. 3 miesiące wstecz d 31.05.2017}) bez konieczności pisania specjalnych kalkulacji w dodatkowym narzędziu.</w:t>
      </w:r>
    </w:p>
    <w:p w14:paraId="7F045C44"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Dostępność tzw. szybkich kalkulacji tabelarycznych (np. </w:t>
      </w:r>
      <w:proofErr w:type="spellStart"/>
      <w:r w:rsidRPr="00C958DD">
        <w:rPr>
          <w:rFonts w:asciiTheme="minorHAnsi" w:hAnsiTheme="minorHAnsi" w:cstheme="minorHAnsi"/>
          <w:sz w:val="22"/>
        </w:rPr>
        <w:t>Running</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total</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percent</w:t>
      </w:r>
      <w:proofErr w:type="spellEnd"/>
      <w:r w:rsidRPr="00C958DD">
        <w:rPr>
          <w:rFonts w:asciiTheme="minorHAnsi" w:hAnsiTheme="minorHAnsi" w:cstheme="minorHAnsi"/>
          <w:sz w:val="22"/>
        </w:rPr>
        <w:t xml:space="preserve"> of </w:t>
      </w:r>
      <w:proofErr w:type="spellStart"/>
      <w:r w:rsidRPr="00C958DD">
        <w:rPr>
          <w:rFonts w:asciiTheme="minorHAnsi" w:hAnsiTheme="minorHAnsi" w:cstheme="minorHAnsi"/>
          <w:sz w:val="22"/>
        </w:rPr>
        <w:t>total</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difference</w:t>
      </w:r>
      <w:proofErr w:type="spellEnd"/>
      <w:r w:rsidRPr="00C958DD">
        <w:rPr>
          <w:rFonts w:asciiTheme="minorHAnsi" w:hAnsiTheme="minorHAnsi" w:cstheme="minorHAnsi"/>
          <w:sz w:val="22"/>
        </w:rPr>
        <w:t xml:space="preserve"> itp.) – bez konieczności pisania specjalnych kalkulacji w dodatkowym narzędziu.</w:t>
      </w:r>
    </w:p>
    <w:p w14:paraId="65548E84"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samodzielnego definiowanie typów filtrów przez użytkownika.</w:t>
      </w:r>
    </w:p>
    <w:p w14:paraId="77EC5ADB"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wykorzystywania parametrów w filtrach.</w:t>
      </w:r>
    </w:p>
    <w:p w14:paraId="41667BE5"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definiowania dowolnych obszarów geograficznych na mapach.</w:t>
      </w:r>
    </w:p>
    <w:p w14:paraId="13ABCF3E"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filtrowania radialnego, typu „lasso” na mapach, definiowanie grup i data setów na podstawie map.</w:t>
      </w:r>
    </w:p>
    <w:p w14:paraId="413A4934"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Integracja z serwisami mapowymi, co najmniej z </w:t>
      </w:r>
      <w:proofErr w:type="spellStart"/>
      <w:r w:rsidRPr="00C958DD">
        <w:rPr>
          <w:rFonts w:asciiTheme="minorHAnsi" w:hAnsiTheme="minorHAnsi" w:cstheme="minorHAnsi"/>
          <w:sz w:val="22"/>
        </w:rPr>
        <w:t>MapBox</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OpenStreetMap</w:t>
      </w:r>
      <w:proofErr w:type="spellEnd"/>
      <w:r w:rsidRPr="00C958DD">
        <w:rPr>
          <w:rFonts w:asciiTheme="minorHAnsi" w:hAnsiTheme="minorHAnsi" w:cstheme="minorHAnsi"/>
          <w:sz w:val="22"/>
        </w:rPr>
        <w:t>.</w:t>
      </w:r>
    </w:p>
    <w:p w14:paraId="741714E6"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zmiany layoutu mapy i wyboru prezentowanych na mapie warstw/ obiektów.</w:t>
      </w:r>
    </w:p>
    <w:p w14:paraId="3489A08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Dostępna funkcja importu zadanej listy punktów na mapie i ich współrzędnych geograficznych i prezentowania ich na mapie (bez ograniczenia liczby tych punktów tzw. </w:t>
      </w:r>
      <w:proofErr w:type="spellStart"/>
      <w:r w:rsidRPr="00C958DD">
        <w:rPr>
          <w:rFonts w:asciiTheme="minorHAnsi" w:hAnsiTheme="minorHAnsi" w:cstheme="minorHAnsi"/>
          <w:sz w:val="22"/>
        </w:rPr>
        <w:t>DataPoints</w:t>
      </w:r>
      <w:proofErr w:type="spellEnd"/>
      <w:r w:rsidRPr="00C958DD">
        <w:rPr>
          <w:rFonts w:asciiTheme="minorHAnsi" w:hAnsiTheme="minorHAnsi" w:cstheme="minorHAnsi"/>
          <w:sz w:val="22"/>
        </w:rPr>
        <w:t xml:space="preserve"> – na wizualizacji).</w:t>
      </w:r>
    </w:p>
    <w:p w14:paraId="1EE16219"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definiowania obszarów granicznych (</w:t>
      </w:r>
      <w:proofErr w:type="spellStart"/>
      <w:r w:rsidRPr="00C958DD">
        <w:rPr>
          <w:rFonts w:asciiTheme="minorHAnsi" w:hAnsiTheme="minorHAnsi" w:cstheme="minorHAnsi"/>
          <w:sz w:val="22"/>
        </w:rPr>
        <w:t>buffers</w:t>
      </w:r>
      <w:proofErr w:type="spellEnd"/>
      <w:r w:rsidRPr="00C958DD">
        <w:rPr>
          <w:rFonts w:asciiTheme="minorHAnsi" w:hAnsiTheme="minorHAnsi" w:cstheme="minorHAnsi"/>
          <w:sz w:val="22"/>
        </w:rPr>
        <w:t>) dla zadanego punktu i zliczania obiektów w danym obszarze (np. liczby sklepów w promieniu x kilometrów od zadanego punktu, gdzie x jest parametrem zmienianym za pomocą „suwaka” i/lub innej wizualizacji).</w:t>
      </w:r>
    </w:p>
    <w:p w14:paraId="477D0BE2"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łączenia punktów na mapie w linie i tworzenia w ten sposób nowych obiektów mapowych.</w:t>
      </w:r>
    </w:p>
    <w:p w14:paraId="233DBCC9"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zdefiniowania akcji na setach i parametrach – czyli dynamiczne zmienianie zawartości określonego zbioru danych lub parametru poprzez wybór określonego zakresu danych z poziomu wizualizacji (np. zakresu czasowego czy obszaru na mapie).</w:t>
      </w:r>
    </w:p>
    <w:p w14:paraId="12804323"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Dostępne w standardzie wizualizacje na mapach punktowych i obszarowych. Możliwość zdefiniowania własnych obszarów geograficznych – np. poprzez zastosowanie plików .</w:t>
      </w:r>
      <w:proofErr w:type="spellStart"/>
      <w:r w:rsidRPr="00C958DD">
        <w:rPr>
          <w:rFonts w:asciiTheme="minorHAnsi" w:hAnsiTheme="minorHAnsi" w:cstheme="minorHAnsi"/>
          <w:sz w:val="22"/>
        </w:rPr>
        <w:t>kml</w:t>
      </w:r>
      <w:proofErr w:type="spellEnd"/>
      <w:r w:rsidRPr="00C958DD">
        <w:rPr>
          <w:rFonts w:asciiTheme="minorHAnsi" w:hAnsiTheme="minorHAnsi" w:cstheme="minorHAnsi"/>
          <w:sz w:val="22"/>
        </w:rPr>
        <w:t>, .</w:t>
      </w:r>
      <w:proofErr w:type="spellStart"/>
      <w:r w:rsidRPr="00C958DD">
        <w:rPr>
          <w:rFonts w:asciiTheme="minorHAnsi" w:hAnsiTheme="minorHAnsi" w:cstheme="minorHAnsi"/>
          <w:sz w:val="22"/>
        </w:rPr>
        <w:t>shp</w:t>
      </w:r>
      <w:proofErr w:type="spellEnd"/>
      <w:r w:rsidRPr="00C958DD">
        <w:rPr>
          <w:rFonts w:asciiTheme="minorHAnsi" w:hAnsiTheme="minorHAnsi" w:cstheme="minorHAnsi"/>
          <w:sz w:val="22"/>
        </w:rPr>
        <w:t>.</w:t>
      </w:r>
    </w:p>
    <w:p w14:paraId="5D9C6091"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dostosowania tego samego </w:t>
      </w:r>
      <w:proofErr w:type="spellStart"/>
      <w:r w:rsidRPr="00C958DD">
        <w:rPr>
          <w:rFonts w:asciiTheme="minorHAnsi" w:hAnsiTheme="minorHAnsi" w:cstheme="minorHAnsi"/>
          <w:sz w:val="22"/>
        </w:rPr>
        <w:t>dashboardu</w:t>
      </w:r>
      <w:proofErr w:type="spellEnd"/>
      <w:r w:rsidRPr="00C958DD">
        <w:rPr>
          <w:rFonts w:asciiTheme="minorHAnsi" w:hAnsiTheme="minorHAnsi" w:cstheme="minorHAnsi"/>
          <w:sz w:val="22"/>
        </w:rPr>
        <w:t xml:space="preserve"> do różnych trybów pracy – www/ tablet/ smartphone.</w:t>
      </w:r>
    </w:p>
    <w:p w14:paraId="5331861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publikacji samego źródła danych i wykorzystania go w kolejnych analizach przez innych użytkowników – w celu odciążenia źródłowej bazy danych.</w:t>
      </w:r>
    </w:p>
    <w:p w14:paraId="2DF33F3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zdefiniowania subskrypcji – czyli wysyłania </w:t>
      </w:r>
      <w:proofErr w:type="spellStart"/>
      <w:r w:rsidRPr="00C958DD">
        <w:rPr>
          <w:rFonts w:asciiTheme="minorHAnsi" w:hAnsiTheme="minorHAnsi" w:cstheme="minorHAnsi"/>
          <w:sz w:val="22"/>
        </w:rPr>
        <w:t>dashboardu</w:t>
      </w:r>
      <w:proofErr w:type="spellEnd"/>
      <w:r w:rsidRPr="00C958DD">
        <w:rPr>
          <w:rFonts w:asciiTheme="minorHAnsi" w:hAnsiTheme="minorHAnsi" w:cstheme="minorHAnsi"/>
          <w:sz w:val="22"/>
        </w:rPr>
        <w:t xml:space="preserve"> w postaci e-maila do zadanej listy użytkowników w postaci pdf/</w:t>
      </w:r>
      <w:proofErr w:type="spellStart"/>
      <w:r w:rsidRPr="00C958DD">
        <w:rPr>
          <w:rFonts w:asciiTheme="minorHAnsi" w:hAnsiTheme="minorHAnsi" w:cstheme="minorHAnsi"/>
          <w:sz w:val="22"/>
        </w:rPr>
        <w:t>png</w:t>
      </w:r>
      <w:proofErr w:type="spellEnd"/>
      <w:r w:rsidRPr="00C958DD">
        <w:rPr>
          <w:rFonts w:asciiTheme="minorHAnsi" w:hAnsiTheme="minorHAnsi" w:cstheme="minorHAnsi"/>
          <w:sz w:val="22"/>
        </w:rPr>
        <w:t>/jpg.</w:t>
      </w:r>
    </w:p>
    <w:p w14:paraId="67CDB0D1"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użycia tzw. Data </w:t>
      </w:r>
      <w:proofErr w:type="spellStart"/>
      <w:r w:rsidRPr="00C958DD">
        <w:rPr>
          <w:rFonts w:asciiTheme="minorHAnsi" w:hAnsiTheme="minorHAnsi" w:cstheme="minorHAnsi"/>
          <w:sz w:val="22"/>
        </w:rPr>
        <w:t>driven</w:t>
      </w:r>
      <w:proofErr w:type="spellEnd"/>
      <w:r w:rsidRPr="00C958DD">
        <w:rPr>
          <w:rFonts w:asciiTheme="minorHAnsi" w:hAnsiTheme="minorHAnsi" w:cstheme="minorHAnsi"/>
          <w:sz w:val="22"/>
        </w:rPr>
        <w:t xml:space="preserve"> Alerts – czyli wysyłania subskrypcji na podstawie określonych wartości określonych miar/wymiarów.</w:t>
      </w:r>
    </w:p>
    <w:p w14:paraId="590541D4"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zdefiniowania własnego widoku przez użytkownika przeglądarkowego.</w:t>
      </w:r>
    </w:p>
    <w:p w14:paraId="39BB3E2E"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podglądu danych szczegółowych przez użytkownika przeglądarkowego.</w:t>
      </w:r>
    </w:p>
    <w:p w14:paraId="5F4D2E38"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zarządzania uprawnieniami użytkowników końcowych w momencie publikacji raportów oraz później.</w:t>
      </w:r>
    </w:p>
    <w:p w14:paraId="2EF30D6F"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Obsługa wersjonowania raportów i wyboru publikowanej wersji raportu.</w:t>
      </w:r>
    </w:p>
    <w:p w14:paraId="3D57352A"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Szybki podgląd stopnia wykorzystania poszczególnych raportów przez administratora.</w:t>
      </w:r>
    </w:p>
    <w:p w14:paraId="559F5DEE"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Narzędzia wspomagające zarządzanie repozytorium raportów (</w:t>
      </w:r>
      <w:proofErr w:type="spellStart"/>
      <w:r w:rsidRPr="00C958DD">
        <w:rPr>
          <w:rFonts w:asciiTheme="minorHAnsi" w:hAnsiTheme="minorHAnsi" w:cstheme="minorHAnsi"/>
          <w:sz w:val="22"/>
        </w:rPr>
        <w:t>tagi</w:t>
      </w:r>
      <w:proofErr w:type="spellEnd"/>
      <w:r w:rsidRPr="00C958DD">
        <w:rPr>
          <w:rFonts w:asciiTheme="minorHAnsi" w:hAnsiTheme="minorHAnsi" w:cstheme="minorHAnsi"/>
          <w:sz w:val="22"/>
        </w:rPr>
        <w:t>, opisy, grupowanie ich wg tematów/ osób/ dat itp.).</w:t>
      </w:r>
    </w:p>
    <w:p w14:paraId="5DE34CD9"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zdefiniowania </w:t>
      </w:r>
      <w:proofErr w:type="spellStart"/>
      <w:r w:rsidRPr="00C958DD">
        <w:rPr>
          <w:rFonts w:asciiTheme="minorHAnsi" w:hAnsiTheme="minorHAnsi" w:cstheme="minorHAnsi"/>
          <w:sz w:val="22"/>
        </w:rPr>
        <w:t>schedullerów</w:t>
      </w:r>
      <w:proofErr w:type="spellEnd"/>
      <w:r w:rsidRPr="00C958DD">
        <w:rPr>
          <w:rFonts w:asciiTheme="minorHAnsi" w:hAnsiTheme="minorHAnsi" w:cstheme="minorHAnsi"/>
          <w:sz w:val="22"/>
        </w:rPr>
        <w:t>, definiujących częstotliwość odświeżania danych, wykonywania subskrypcji itp.</w:t>
      </w:r>
    </w:p>
    <w:p w14:paraId="7408156B"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podglądu przez Administratora aktywności użytkowników oraz profilu ich pracy.</w:t>
      </w:r>
    </w:p>
    <w:p w14:paraId="752A9BF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podglądu przez Administratora stopnia wykorzystania poszczególnych analiz/źródeł danych/licencji, możliwość sprawnej identyfikacji operacji szczególnie czasochłonnych.</w:t>
      </w:r>
    </w:p>
    <w:p w14:paraId="7EAF04F5"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Wbudowane narzędzie diagnostyczne, umożliwiające monitoring wydajności pracy narzędzia i diagnostykę ewentualnych problemów.</w:t>
      </w:r>
    </w:p>
    <w:p w14:paraId="1B5E394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lastRenderedPageBreak/>
        <w:t xml:space="preserve">Wbudowane konektory do źródeł danych zarówno plików płaskich (EXCEL, </w:t>
      </w:r>
      <w:proofErr w:type="spellStart"/>
      <w:r w:rsidRPr="00C958DD">
        <w:rPr>
          <w:rFonts w:asciiTheme="minorHAnsi" w:hAnsiTheme="minorHAnsi" w:cstheme="minorHAnsi"/>
          <w:sz w:val="22"/>
        </w:rPr>
        <w:t>csv</w:t>
      </w:r>
      <w:proofErr w:type="spellEnd"/>
      <w:r w:rsidRPr="00C958DD">
        <w:rPr>
          <w:rFonts w:asciiTheme="minorHAnsi" w:hAnsiTheme="minorHAnsi" w:cstheme="minorHAnsi"/>
          <w:sz w:val="22"/>
        </w:rPr>
        <w:t xml:space="preserve">. Txt, JSON, </w:t>
      </w:r>
      <w:proofErr w:type="spellStart"/>
      <w:r w:rsidRPr="00C958DD">
        <w:rPr>
          <w:rFonts w:asciiTheme="minorHAnsi" w:hAnsiTheme="minorHAnsi" w:cstheme="minorHAnsi"/>
          <w:sz w:val="22"/>
        </w:rPr>
        <w:t>shp</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spss</w:t>
      </w:r>
      <w:proofErr w:type="spellEnd"/>
      <w:r w:rsidRPr="00C958DD">
        <w:rPr>
          <w:rFonts w:asciiTheme="minorHAnsi" w:hAnsiTheme="minorHAnsi" w:cstheme="minorHAnsi"/>
          <w:sz w:val="22"/>
        </w:rPr>
        <w:t xml:space="preserve">, ACCESS), pliki typu </w:t>
      </w:r>
      <w:proofErr w:type="spellStart"/>
      <w:r w:rsidRPr="00C958DD">
        <w:rPr>
          <w:rFonts w:asciiTheme="minorHAnsi" w:hAnsiTheme="minorHAnsi" w:cstheme="minorHAnsi"/>
          <w:sz w:val="22"/>
        </w:rPr>
        <w:t>Hyper</w:t>
      </w:r>
      <w:proofErr w:type="spellEnd"/>
      <w:r w:rsidRPr="00C958DD">
        <w:rPr>
          <w:rFonts w:asciiTheme="minorHAnsi" w:hAnsiTheme="minorHAnsi" w:cstheme="minorHAnsi"/>
          <w:sz w:val="22"/>
        </w:rPr>
        <w:t xml:space="preserve">, plików przestrzennych (ESRI, KML, </w:t>
      </w:r>
      <w:proofErr w:type="spellStart"/>
      <w:r w:rsidRPr="00C958DD">
        <w:rPr>
          <w:rFonts w:asciiTheme="minorHAnsi" w:hAnsiTheme="minorHAnsi" w:cstheme="minorHAnsi"/>
          <w:sz w:val="22"/>
        </w:rPr>
        <w:t>GeoJSON</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MapInfo</w:t>
      </w:r>
      <w:proofErr w:type="spellEnd"/>
      <w:r w:rsidRPr="00C958DD">
        <w:rPr>
          <w:rFonts w:asciiTheme="minorHAnsi" w:hAnsiTheme="minorHAnsi" w:cstheme="minorHAnsi"/>
          <w:sz w:val="22"/>
        </w:rPr>
        <w:t>), plików statystycznych (SAS [*.sas7bdat], SPSS [*.</w:t>
      </w:r>
      <w:proofErr w:type="spellStart"/>
      <w:r w:rsidRPr="00C958DD">
        <w:rPr>
          <w:rFonts w:asciiTheme="minorHAnsi" w:hAnsiTheme="minorHAnsi" w:cstheme="minorHAnsi"/>
          <w:sz w:val="22"/>
        </w:rPr>
        <w:t>sav</w:t>
      </w:r>
      <w:proofErr w:type="spellEnd"/>
      <w:r w:rsidRPr="00C958DD">
        <w:rPr>
          <w:rFonts w:asciiTheme="minorHAnsi" w:hAnsiTheme="minorHAnsi" w:cstheme="minorHAnsi"/>
          <w:sz w:val="22"/>
        </w:rPr>
        <w:t>] i R [*.</w:t>
      </w:r>
      <w:proofErr w:type="spellStart"/>
      <w:r w:rsidRPr="00C958DD">
        <w:rPr>
          <w:rFonts w:asciiTheme="minorHAnsi" w:hAnsiTheme="minorHAnsi" w:cstheme="minorHAnsi"/>
          <w:sz w:val="22"/>
        </w:rPr>
        <w:t>rdata</w:t>
      </w:r>
      <w:proofErr w:type="spellEnd"/>
      <w:r w:rsidRPr="00C958DD">
        <w:rPr>
          <w:rFonts w:asciiTheme="minorHAnsi" w:hAnsiTheme="minorHAnsi" w:cstheme="minorHAnsi"/>
          <w:sz w:val="22"/>
        </w:rPr>
        <w:t>, *.</w:t>
      </w:r>
      <w:proofErr w:type="spellStart"/>
      <w:r w:rsidRPr="00C958DD">
        <w:rPr>
          <w:rFonts w:asciiTheme="minorHAnsi" w:hAnsiTheme="minorHAnsi" w:cstheme="minorHAnsi"/>
          <w:sz w:val="22"/>
        </w:rPr>
        <w:t>rda</w:t>
      </w:r>
      <w:proofErr w:type="spellEnd"/>
      <w:r w:rsidRPr="00C958DD">
        <w:rPr>
          <w:rFonts w:asciiTheme="minorHAnsi" w:hAnsiTheme="minorHAnsi" w:cstheme="minorHAnsi"/>
          <w:sz w:val="22"/>
        </w:rPr>
        <w:t xml:space="preserve">] jak i bazodanowych, w szczególności MS SQL, MySQL, Oracle, DB2, </w:t>
      </w:r>
      <w:proofErr w:type="spellStart"/>
      <w:r w:rsidRPr="00C958DD">
        <w:rPr>
          <w:rFonts w:asciiTheme="minorHAnsi" w:hAnsiTheme="minorHAnsi" w:cstheme="minorHAnsi"/>
          <w:sz w:val="22"/>
        </w:rPr>
        <w:t>Firebird</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PostGreSQL</w:t>
      </w:r>
      <w:proofErr w:type="spellEnd"/>
      <w:r w:rsidRPr="00C958DD">
        <w:rPr>
          <w:rFonts w:asciiTheme="minorHAnsi" w:hAnsiTheme="minorHAnsi" w:cstheme="minorHAnsi"/>
          <w:sz w:val="22"/>
        </w:rPr>
        <w:t xml:space="preserve">, Progress, TERADATA, </w:t>
      </w:r>
      <w:proofErr w:type="spellStart"/>
      <w:r w:rsidRPr="00C958DD">
        <w:rPr>
          <w:rFonts w:asciiTheme="minorHAnsi" w:hAnsiTheme="minorHAnsi" w:cstheme="minorHAnsi"/>
          <w:sz w:val="22"/>
        </w:rPr>
        <w:t>Actian</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Vector</w:t>
      </w:r>
      <w:proofErr w:type="spellEnd"/>
      <w:r w:rsidRPr="00C958DD">
        <w:rPr>
          <w:rFonts w:asciiTheme="minorHAnsi" w:hAnsiTheme="minorHAnsi" w:cstheme="minorHAnsi"/>
          <w:sz w:val="22"/>
        </w:rPr>
        <w:t xml:space="preserve"> 2.0 lub późniejszy, oraz:</w:t>
      </w:r>
    </w:p>
    <w:p w14:paraId="08C8C9B1" w14:textId="77777777" w:rsidR="005661B9" w:rsidRPr="00C958DD" w:rsidRDefault="005661B9" w:rsidP="005661B9">
      <w:pPr>
        <w:spacing w:line="240" w:lineRule="auto"/>
        <w:ind w:left="426" w:hanging="426"/>
        <w:rPr>
          <w:rFonts w:asciiTheme="minorHAnsi" w:hAnsiTheme="minorHAnsi" w:cstheme="minorHAnsi"/>
          <w:sz w:val="22"/>
        </w:rPr>
        <w:sectPr w:rsidR="005661B9" w:rsidRPr="00C958DD" w:rsidSect="005661B9">
          <w:headerReference w:type="default" r:id="rId28"/>
          <w:pgSz w:w="11906" w:h="16838" w:code="9"/>
          <w:pgMar w:top="1418" w:right="1134" w:bottom="1701" w:left="567" w:header="1247" w:footer="1134" w:gutter="851"/>
          <w:cols w:space="708"/>
          <w:docGrid w:linePitch="360"/>
        </w:sectPr>
      </w:pPr>
    </w:p>
    <w:p w14:paraId="19EE3DCE"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lang w:val="en-GB"/>
        </w:rPr>
        <w:t>Amazon Athena,</w:t>
      </w:r>
    </w:p>
    <w:p w14:paraId="63C5CBA5"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Amazon Aurora,</w:t>
      </w:r>
    </w:p>
    <w:p w14:paraId="3622618B"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 xml:space="preserve">Amazon Elastic </w:t>
      </w:r>
      <w:proofErr w:type="spellStart"/>
      <w:r w:rsidRPr="00C958DD">
        <w:rPr>
          <w:rFonts w:asciiTheme="minorHAnsi" w:hAnsiTheme="minorHAnsi" w:cstheme="minorHAnsi"/>
          <w:sz w:val="22"/>
          <w:lang w:val="en-GB"/>
        </w:rPr>
        <w:t>MapReduce</w:t>
      </w:r>
      <w:proofErr w:type="spellEnd"/>
      <w:r w:rsidRPr="00C958DD">
        <w:rPr>
          <w:rFonts w:asciiTheme="minorHAnsi" w:hAnsiTheme="minorHAnsi" w:cstheme="minorHAnsi"/>
          <w:sz w:val="22"/>
          <w:lang w:val="en-GB"/>
        </w:rPr>
        <w:t>,</w:t>
      </w:r>
    </w:p>
    <w:p w14:paraId="6004DAD9"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Amazon Redshift,</w:t>
      </w:r>
    </w:p>
    <w:p w14:paraId="354CB05E"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Anaplan,</w:t>
      </w:r>
    </w:p>
    <w:p w14:paraId="5A16D173"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Apache Drill,</w:t>
      </w:r>
    </w:p>
    <w:p w14:paraId="386E17AC"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Aster database,</w:t>
      </w:r>
    </w:p>
    <w:p w14:paraId="728EF4BA"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Cisco Information Server,</w:t>
      </w:r>
    </w:p>
    <w:p w14:paraId="714F7C34"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Cloudera </w:t>
      </w:r>
      <w:proofErr w:type="spellStart"/>
      <w:r w:rsidRPr="00C958DD">
        <w:rPr>
          <w:rFonts w:asciiTheme="minorHAnsi" w:hAnsiTheme="minorHAnsi" w:cstheme="minorHAnsi"/>
          <w:sz w:val="22"/>
        </w:rPr>
        <w:t>Hadoop</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Hive</w:t>
      </w:r>
      <w:proofErr w:type="spellEnd"/>
      <w:r w:rsidRPr="00C958DD">
        <w:rPr>
          <w:rFonts w:asciiTheme="minorHAnsi" w:hAnsiTheme="minorHAnsi" w:cstheme="minorHAnsi"/>
          <w:sz w:val="22"/>
        </w:rPr>
        <w:t xml:space="preserve"> oraz </w:t>
      </w:r>
      <w:proofErr w:type="spellStart"/>
      <w:r w:rsidRPr="00C958DD">
        <w:rPr>
          <w:rFonts w:asciiTheme="minorHAnsi" w:hAnsiTheme="minorHAnsi" w:cstheme="minorHAnsi"/>
          <w:sz w:val="22"/>
        </w:rPr>
        <w:t>Impala</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Hive</w:t>
      </w:r>
      <w:proofErr w:type="spellEnd"/>
      <w:r w:rsidRPr="00C958DD">
        <w:rPr>
          <w:rFonts w:asciiTheme="minorHAnsi" w:hAnsiTheme="minorHAnsi" w:cstheme="minorHAnsi"/>
          <w:sz w:val="22"/>
        </w:rPr>
        <w:t xml:space="preserve"> CDH3u1, w tym </w:t>
      </w:r>
      <w:proofErr w:type="spellStart"/>
      <w:r w:rsidRPr="00C958DD">
        <w:rPr>
          <w:rFonts w:asciiTheme="minorHAnsi" w:hAnsiTheme="minorHAnsi" w:cstheme="minorHAnsi"/>
          <w:sz w:val="22"/>
        </w:rPr>
        <w:t>Hive</w:t>
      </w:r>
      <w:proofErr w:type="spellEnd"/>
      <w:r w:rsidRPr="00C958DD">
        <w:rPr>
          <w:rFonts w:asciiTheme="minorHAnsi" w:hAnsiTheme="minorHAnsi" w:cstheme="minorHAnsi"/>
          <w:sz w:val="22"/>
        </w:rPr>
        <w:t xml:space="preserve"> .71 lub nowszy, </w:t>
      </w:r>
      <w:proofErr w:type="spellStart"/>
      <w:r w:rsidRPr="00C958DD">
        <w:rPr>
          <w:rFonts w:asciiTheme="minorHAnsi" w:hAnsiTheme="minorHAnsi" w:cstheme="minorHAnsi"/>
          <w:sz w:val="22"/>
        </w:rPr>
        <w:t>Impala</w:t>
      </w:r>
      <w:proofErr w:type="spellEnd"/>
      <w:r w:rsidRPr="00C958DD">
        <w:rPr>
          <w:rFonts w:asciiTheme="minorHAnsi" w:hAnsiTheme="minorHAnsi" w:cstheme="minorHAnsi"/>
          <w:sz w:val="22"/>
        </w:rPr>
        <w:t xml:space="preserve"> 1.0 lub nowszy, w tym wsparcie </w:t>
      </w:r>
      <w:proofErr w:type="spellStart"/>
      <w:r w:rsidRPr="00C958DD">
        <w:rPr>
          <w:rFonts w:asciiTheme="minorHAnsi" w:hAnsiTheme="minorHAnsi" w:cstheme="minorHAnsi"/>
          <w:sz w:val="22"/>
        </w:rPr>
        <w:t>Kerberos</w:t>
      </w:r>
      <w:proofErr w:type="spellEnd"/>
      <w:r w:rsidRPr="00C958DD">
        <w:rPr>
          <w:rFonts w:asciiTheme="minorHAnsi" w:hAnsiTheme="minorHAnsi" w:cstheme="minorHAnsi"/>
          <w:sz w:val="22"/>
        </w:rPr>
        <w:t>,</w:t>
      </w:r>
    </w:p>
    <w:p w14:paraId="115CC1D1"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proofErr w:type="spellStart"/>
      <w:r w:rsidRPr="00C958DD">
        <w:rPr>
          <w:rFonts w:asciiTheme="minorHAnsi" w:hAnsiTheme="minorHAnsi" w:cstheme="minorHAnsi"/>
          <w:sz w:val="22"/>
          <w:lang w:val="en-GB"/>
        </w:rPr>
        <w:t>DataStax</w:t>
      </w:r>
      <w:proofErr w:type="spellEnd"/>
      <w:r w:rsidRPr="00C958DD">
        <w:rPr>
          <w:rFonts w:asciiTheme="minorHAnsi" w:hAnsiTheme="minorHAnsi" w:cstheme="minorHAnsi"/>
          <w:sz w:val="22"/>
          <w:lang w:val="en-GB"/>
        </w:rPr>
        <w:t xml:space="preserve"> Enterprise Edition 2.2 </w:t>
      </w:r>
      <w:proofErr w:type="spellStart"/>
      <w:r w:rsidRPr="00C958DD">
        <w:rPr>
          <w:rFonts w:asciiTheme="minorHAnsi" w:hAnsiTheme="minorHAnsi" w:cstheme="minorHAnsi"/>
          <w:sz w:val="22"/>
          <w:lang w:val="en-GB"/>
        </w:rPr>
        <w:t>lub</w:t>
      </w:r>
      <w:proofErr w:type="spellEnd"/>
      <w:r w:rsidRPr="00C958DD">
        <w:rPr>
          <w:rFonts w:asciiTheme="minorHAnsi" w:hAnsiTheme="minorHAnsi" w:cstheme="minorHAnsi"/>
          <w:sz w:val="22"/>
          <w:lang w:val="en-GB"/>
        </w:rPr>
        <w:t xml:space="preserve"> </w:t>
      </w:r>
      <w:proofErr w:type="spellStart"/>
      <w:r w:rsidRPr="00C958DD">
        <w:rPr>
          <w:rFonts w:asciiTheme="minorHAnsi" w:hAnsiTheme="minorHAnsi" w:cstheme="minorHAnsi"/>
          <w:sz w:val="22"/>
          <w:lang w:val="en-GB"/>
        </w:rPr>
        <w:t>późniejszy</w:t>
      </w:r>
      <w:proofErr w:type="spellEnd"/>
      <w:r w:rsidRPr="00C958DD">
        <w:rPr>
          <w:rFonts w:asciiTheme="minorHAnsi" w:hAnsiTheme="minorHAnsi" w:cstheme="minorHAnsi"/>
          <w:sz w:val="22"/>
          <w:lang w:val="en-GB"/>
        </w:rPr>
        <w:t>,</w:t>
      </w:r>
    </w:p>
    <w:p w14:paraId="2E842A32"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proofErr w:type="spellStart"/>
      <w:r w:rsidRPr="00C958DD">
        <w:rPr>
          <w:rFonts w:asciiTheme="minorHAnsi" w:hAnsiTheme="minorHAnsi" w:cstheme="minorHAnsi"/>
          <w:sz w:val="22"/>
          <w:lang w:val="en-GB"/>
        </w:rPr>
        <w:t>Denodo</w:t>
      </w:r>
      <w:proofErr w:type="spellEnd"/>
      <w:r w:rsidRPr="00C958DD">
        <w:rPr>
          <w:rFonts w:asciiTheme="minorHAnsi" w:hAnsiTheme="minorHAnsi" w:cstheme="minorHAnsi"/>
          <w:sz w:val="22"/>
          <w:lang w:val="en-GB"/>
        </w:rPr>
        <w:t>,</w:t>
      </w:r>
    </w:p>
    <w:p w14:paraId="1F538DA4"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Dropbox,</w:t>
      </w:r>
    </w:p>
    <w:p w14:paraId="636D9F5F"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EXASOL 4.2 lub późniejszy,</w:t>
      </w:r>
    </w:p>
    <w:p w14:paraId="7F87F4B2"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Firebird</w:t>
      </w:r>
      <w:proofErr w:type="spellEnd"/>
      <w:r w:rsidRPr="00C958DD">
        <w:rPr>
          <w:rFonts w:asciiTheme="minorHAnsi" w:hAnsiTheme="minorHAnsi" w:cstheme="minorHAnsi"/>
          <w:sz w:val="22"/>
        </w:rPr>
        <w:t xml:space="preserve"> 2.1.4 lub późniejszy,</w:t>
      </w:r>
    </w:p>
    <w:p w14:paraId="1DC3542A"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Google Analytics,</w:t>
      </w:r>
    </w:p>
    <w:p w14:paraId="6980A0B4"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Google </w:t>
      </w:r>
      <w:proofErr w:type="spellStart"/>
      <w:r w:rsidRPr="00C958DD">
        <w:rPr>
          <w:rFonts w:asciiTheme="minorHAnsi" w:hAnsiTheme="minorHAnsi" w:cstheme="minorHAnsi"/>
          <w:sz w:val="22"/>
        </w:rPr>
        <w:t>BigQuery</w:t>
      </w:r>
      <w:proofErr w:type="spellEnd"/>
      <w:r w:rsidRPr="00C958DD">
        <w:rPr>
          <w:rFonts w:asciiTheme="minorHAnsi" w:hAnsiTheme="minorHAnsi" w:cstheme="minorHAnsi"/>
          <w:sz w:val="22"/>
        </w:rPr>
        <w:t>,</w:t>
      </w:r>
    </w:p>
    <w:p w14:paraId="06A2043E"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Google </w:t>
      </w:r>
      <w:proofErr w:type="spellStart"/>
      <w:r w:rsidRPr="00C958DD">
        <w:rPr>
          <w:rFonts w:asciiTheme="minorHAnsi" w:hAnsiTheme="minorHAnsi" w:cstheme="minorHAnsi"/>
          <w:sz w:val="22"/>
        </w:rPr>
        <w:t>Cloud</w:t>
      </w:r>
      <w:proofErr w:type="spellEnd"/>
      <w:r w:rsidRPr="00C958DD">
        <w:rPr>
          <w:rFonts w:asciiTheme="minorHAnsi" w:hAnsiTheme="minorHAnsi" w:cstheme="minorHAnsi"/>
          <w:sz w:val="22"/>
        </w:rPr>
        <w:t xml:space="preserve"> SQL</w:t>
      </w:r>
    </w:p>
    <w:p w14:paraId="108972C0"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Google </w:t>
      </w:r>
      <w:proofErr w:type="spellStart"/>
      <w:r w:rsidRPr="00C958DD">
        <w:rPr>
          <w:rFonts w:asciiTheme="minorHAnsi" w:hAnsiTheme="minorHAnsi" w:cstheme="minorHAnsi"/>
          <w:sz w:val="22"/>
        </w:rPr>
        <w:t>Sheets</w:t>
      </w:r>
      <w:proofErr w:type="spellEnd"/>
    </w:p>
    <w:p w14:paraId="0403FA62"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Hortonworks</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Hadoop</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Hive</w:t>
      </w:r>
      <w:proofErr w:type="spellEnd"/>
      <w:r w:rsidRPr="00C958DD">
        <w:rPr>
          <w:rFonts w:asciiTheme="minorHAnsi" w:hAnsiTheme="minorHAnsi" w:cstheme="minorHAnsi"/>
          <w:sz w:val="22"/>
        </w:rPr>
        <w:t xml:space="preserve"> 1.1 lub późniejszy</w:t>
      </w:r>
    </w:p>
    <w:p w14:paraId="27A931C8"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HP </w:t>
      </w:r>
      <w:proofErr w:type="spellStart"/>
      <w:r w:rsidRPr="00C958DD">
        <w:rPr>
          <w:rFonts w:asciiTheme="minorHAnsi" w:hAnsiTheme="minorHAnsi" w:cstheme="minorHAnsi"/>
          <w:sz w:val="22"/>
        </w:rPr>
        <w:t>Vertica</w:t>
      </w:r>
      <w:proofErr w:type="spellEnd"/>
      <w:r w:rsidRPr="00C958DD">
        <w:rPr>
          <w:rFonts w:asciiTheme="minorHAnsi" w:hAnsiTheme="minorHAnsi" w:cstheme="minorHAnsi"/>
          <w:sz w:val="22"/>
        </w:rPr>
        <w:t xml:space="preserve"> 6.x lub późniejszy</w:t>
      </w:r>
    </w:p>
    <w:p w14:paraId="20E797A1"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IBM </w:t>
      </w:r>
      <w:proofErr w:type="spellStart"/>
      <w:r w:rsidRPr="00C958DD">
        <w:rPr>
          <w:rFonts w:asciiTheme="minorHAnsi" w:hAnsiTheme="minorHAnsi" w:cstheme="minorHAnsi"/>
          <w:sz w:val="22"/>
        </w:rPr>
        <w:t>BigInsights</w:t>
      </w:r>
      <w:proofErr w:type="spellEnd"/>
    </w:p>
    <w:p w14:paraId="6FB0CA63"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IBM DB2 9.1 lub późniejszy dla Linux, UNIX lub Windows,</w:t>
      </w:r>
    </w:p>
    <w:p w14:paraId="6C511C11"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IBM PDA </w:t>
      </w:r>
      <w:proofErr w:type="spellStart"/>
      <w:r w:rsidRPr="00C958DD">
        <w:rPr>
          <w:rFonts w:asciiTheme="minorHAnsi" w:hAnsiTheme="minorHAnsi" w:cstheme="minorHAnsi"/>
          <w:sz w:val="22"/>
        </w:rPr>
        <w:t>Netezza</w:t>
      </w:r>
      <w:proofErr w:type="spellEnd"/>
      <w:r w:rsidRPr="00C958DD">
        <w:rPr>
          <w:rFonts w:asciiTheme="minorHAnsi" w:hAnsiTheme="minorHAnsi" w:cstheme="minorHAnsi"/>
          <w:sz w:val="22"/>
        </w:rPr>
        <w:t xml:space="preserve"> 4.6 lub późniejszy,</w:t>
      </w:r>
    </w:p>
    <w:p w14:paraId="7EAEABC9"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Kognitio</w:t>
      </w:r>
      <w:proofErr w:type="spellEnd"/>
      <w:r w:rsidRPr="00C958DD">
        <w:rPr>
          <w:rFonts w:asciiTheme="minorHAnsi" w:hAnsiTheme="minorHAnsi" w:cstheme="minorHAnsi"/>
          <w:sz w:val="22"/>
        </w:rPr>
        <w:t>,</w:t>
      </w:r>
    </w:p>
    <w:p w14:paraId="0E0148B7"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proofErr w:type="spellStart"/>
      <w:r w:rsidRPr="00C958DD">
        <w:rPr>
          <w:rFonts w:asciiTheme="minorHAnsi" w:hAnsiTheme="minorHAnsi" w:cstheme="minorHAnsi"/>
          <w:sz w:val="22"/>
          <w:lang w:val="en-GB"/>
        </w:rPr>
        <w:t>MapR</w:t>
      </w:r>
      <w:proofErr w:type="spellEnd"/>
      <w:r w:rsidRPr="00C958DD">
        <w:rPr>
          <w:rFonts w:asciiTheme="minorHAnsi" w:hAnsiTheme="minorHAnsi" w:cstheme="minorHAnsi"/>
          <w:sz w:val="22"/>
          <w:lang w:val="en-GB"/>
        </w:rPr>
        <w:t xml:space="preserve"> Distribution for Apache Hadoop 2.x </w:t>
      </w:r>
      <w:proofErr w:type="spellStart"/>
      <w:r w:rsidRPr="00C958DD">
        <w:rPr>
          <w:rFonts w:asciiTheme="minorHAnsi" w:hAnsiTheme="minorHAnsi" w:cstheme="minorHAnsi"/>
          <w:sz w:val="22"/>
          <w:lang w:val="en-GB"/>
        </w:rPr>
        <w:t>lub</w:t>
      </w:r>
      <w:proofErr w:type="spellEnd"/>
      <w:r w:rsidRPr="00C958DD">
        <w:rPr>
          <w:rFonts w:asciiTheme="minorHAnsi" w:hAnsiTheme="minorHAnsi" w:cstheme="minorHAnsi"/>
          <w:sz w:val="22"/>
          <w:lang w:val="en-GB"/>
        </w:rPr>
        <w:t xml:space="preserve"> </w:t>
      </w:r>
      <w:proofErr w:type="spellStart"/>
      <w:r w:rsidRPr="00C958DD">
        <w:rPr>
          <w:rFonts w:asciiTheme="minorHAnsi" w:hAnsiTheme="minorHAnsi" w:cstheme="minorHAnsi"/>
          <w:sz w:val="22"/>
          <w:lang w:val="en-GB"/>
        </w:rPr>
        <w:t>późniejszy</w:t>
      </w:r>
      <w:proofErr w:type="spellEnd"/>
      <w:r w:rsidRPr="00C958DD">
        <w:rPr>
          <w:rFonts w:asciiTheme="minorHAnsi" w:hAnsiTheme="minorHAnsi" w:cstheme="minorHAnsi"/>
          <w:sz w:val="22"/>
          <w:lang w:val="en-GB"/>
        </w:rPr>
        <w:t>,</w:t>
      </w:r>
    </w:p>
    <w:p w14:paraId="624F5059"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Marketo</w:t>
      </w:r>
      <w:proofErr w:type="spellEnd"/>
    </w:p>
    <w:p w14:paraId="17CA4532"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MarkLogic</w:t>
      </w:r>
      <w:proofErr w:type="spellEnd"/>
    </w:p>
    <w:p w14:paraId="45CD40FE"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MemSQL</w:t>
      </w:r>
      <w:proofErr w:type="spellEnd"/>
    </w:p>
    <w:p w14:paraId="6E432218"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Microsoft Access 2007 lub późniejszy</w:t>
      </w:r>
    </w:p>
    <w:p w14:paraId="207FDA0C"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Microsoft </w:t>
      </w:r>
      <w:proofErr w:type="spellStart"/>
      <w:r w:rsidRPr="00C958DD">
        <w:rPr>
          <w:rFonts w:asciiTheme="minorHAnsi" w:hAnsiTheme="minorHAnsi" w:cstheme="minorHAnsi"/>
          <w:sz w:val="22"/>
        </w:rPr>
        <w:t>Azure</w:t>
      </w:r>
      <w:proofErr w:type="spellEnd"/>
      <w:r w:rsidRPr="00C958DD">
        <w:rPr>
          <w:rFonts w:asciiTheme="minorHAnsi" w:hAnsiTheme="minorHAnsi" w:cstheme="minorHAnsi"/>
          <w:sz w:val="22"/>
        </w:rPr>
        <w:t xml:space="preserve"> Data Lake</w:t>
      </w:r>
    </w:p>
    <w:p w14:paraId="63DCC46A"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Microsoft </w:t>
      </w:r>
      <w:proofErr w:type="spellStart"/>
      <w:r w:rsidRPr="00C958DD">
        <w:rPr>
          <w:rFonts w:asciiTheme="minorHAnsi" w:hAnsiTheme="minorHAnsi" w:cstheme="minorHAnsi"/>
          <w:sz w:val="22"/>
        </w:rPr>
        <w:t>Azure</w:t>
      </w:r>
      <w:proofErr w:type="spellEnd"/>
      <w:r w:rsidRPr="00C958DD">
        <w:rPr>
          <w:rFonts w:asciiTheme="minorHAnsi" w:hAnsiTheme="minorHAnsi" w:cstheme="minorHAnsi"/>
          <w:sz w:val="22"/>
        </w:rPr>
        <w:t xml:space="preserve"> Data </w:t>
      </w:r>
      <w:proofErr w:type="spellStart"/>
      <w:r w:rsidRPr="00C958DD">
        <w:rPr>
          <w:rFonts w:asciiTheme="minorHAnsi" w:hAnsiTheme="minorHAnsi" w:cstheme="minorHAnsi"/>
          <w:sz w:val="22"/>
        </w:rPr>
        <w:t>Warehouse</w:t>
      </w:r>
      <w:proofErr w:type="spellEnd"/>
    </w:p>
    <w:p w14:paraId="27681058"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Microsoft </w:t>
      </w:r>
      <w:proofErr w:type="spellStart"/>
      <w:r w:rsidRPr="00C958DD">
        <w:rPr>
          <w:rFonts w:asciiTheme="minorHAnsi" w:hAnsiTheme="minorHAnsi" w:cstheme="minorHAnsi"/>
          <w:sz w:val="22"/>
        </w:rPr>
        <w:t>Azure</w:t>
      </w:r>
      <w:proofErr w:type="spellEnd"/>
      <w:r w:rsidRPr="00C958DD">
        <w:rPr>
          <w:rFonts w:asciiTheme="minorHAnsi" w:hAnsiTheme="minorHAnsi" w:cstheme="minorHAnsi"/>
          <w:sz w:val="22"/>
        </w:rPr>
        <w:t xml:space="preserve"> DB</w:t>
      </w:r>
    </w:p>
    <w:p w14:paraId="5E47C0C8"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Microsoft Excel 2007 lub późniejszy</w:t>
      </w:r>
    </w:p>
    <w:p w14:paraId="01BB9712"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Microsoft OneDrive</w:t>
      </w:r>
    </w:p>
    <w:p w14:paraId="149F3BEC"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Microsoft </w:t>
      </w:r>
      <w:proofErr w:type="spellStart"/>
      <w:r w:rsidRPr="00C958DD">
        <w:rPr>
          <w:rFonts w:asciiTheme="minorHAnsi" w:hAnsiTheme="minorHAnsi" w:cstheme="minorHAnsi"/>
          <w:sz w:val="22"/>
        </w:rPr>
        <w:t>PowerPivot</w:t>
      </w:r>
      <w:proofErr w:type="spellEnd"/>
      <w:r w:rsidRPr="00C958DD">
        <w:rPr>
          <w:rFonts w:asciiTheme="minorHAnsi" w:hAnsiTheme="minorHAnsi" w:cstheme="minorHAnsi"/>
          <w:sz w:val="22"/>
        </w:rPr>
        <w:t xml:space="preserve"> 2008 lub późniejszy</w:t>
      </w:r>
    </w:p>
    <w:p w14:paraId="3BCA90EC"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Microsoft SharePoint </w:t>
      </w:r>
      <w:proofErr w:type="spellStart"/>
      <w:r w:rsidRPr="00C958DD">
        <w:rPr>
          <w:rFonts w:asciiTheme="minorHAnsi" w:hAnsiTheme="minorHAnsi" w:cstheme="minorHAnsi"/>
          <w:sz w:val="22"/>
        </w:rPr>
        <w:t>Lists</w:t>
      </w:r>
      <w:proofErr w:type="spellEnd"/>
    </w:p>
    <w:p w14:paraId="65268373"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Microsoft Spark on HDInsight</w:t>
      </w:r>
    </w:p>
    <w:p w14:paraId="118DCB31"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Microsoft SQL Server 2005 lub późniejszy (ze wsparciem dla </w:t>
      </w:r>
      <w:proofErr w:type="spellStart"/>
      <w:r w:rsidRPr="00C958DD">
        <w:rPr>
          <w:rFonts w:asciiTheme="minorHAnsi" w:hAnsiTheme="minorHAnsi" w:cstheme="minorHAnsi"/>
          <w:sz w:val="22"/>
        </w:rPr>
        <w:t>Kerberos</w:t>
      </w:r>
      <w:proofErr w:type="spellEnd"/>
      <w:r w:rsidRPr="00C958DD">
        <w:rPr>
          <w:rFonts w:asciiTheme="minorHAnsi" w:hAnsiTheme="minorHAnsi" w:cstheme="minorHAnsi"/>
          <w:sz w:val="22"/>
        </w:rPr>
        <w:t>)</w:t>
      </w:r>
    </w:p>
    <w:p w14:paraId="07B8C64F"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Microsoft SQL Server Analysis Services 2005 lub późniejszy, w trybie wielowymiarowym (ze wsparciem dla </w:t>
      </w:r>
      <w:proofErr w:type="spellStart"/>
      <w:r w:rsidRPr="00C958DD">
        <w:rPr>
          <w:rFonts w:asciiTheme="minorHAnsi" w:hAnsiTheme="minorHAnsi" w:cstheme="minorHAnsi"/>
          <w:sz w:val="22"/>
        </w:rPr>
        <w:t>Kerberos</w:t>
      </w:r>
      <w:proofErr w:type="spellEnd"/>
      <w:r w:rsidRPr="00C958DD">
        <w:rPr>
          <w:rFonts w:asciiTheme="minorHAnsi" w:hAnsiTheme="minorHAnsi" w:cstheme="minorHAnsi"/>
          <w:sz w:val="22"/>
        </w:rPr>
        <w:t>)</w:t>
      </w:r>
    </w:p>
    <w:p w14:paraId="569C7E51"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Microsoft SQL Server PDW V2 lub późniejszy</w:t>
      </w:r>
    </w:p>
    <w:p w14:paraId="4CA6DD6A"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MonetDB</w:t>
      </w:r>
      <w:proofErr w:type="spellEnd"/>
    </w:p>
    <w:p w14:paraId="38890C3E"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MongoDB</w:t>
      </w:r>
      <w:proofErr w:type="spellEnd"/>
      <w:r w:rsidRPr="00C958DD">
        <w:rPr>
          <w:rFonts w:asciiTheme="minorHAnsi" w:hAnsiTheme="minorHAnsi" w:cstheme="minorHAnsi"/>
          <w:sz w:val="22"/>
        </w:rPr>
        <w:t xml:space="preserve"> BI</w:t>
      </w:r>
    </w:p>
    <w:p w14:paraId="7CA76D1A"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MySQL 5.0 lub późniejszy</w:t>
      </w:r>
    </w:p>
    <w:p w14:paraId="3E1182B2"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OData</w:t>
      </w:r>
      <w:proofErr w:type="spellEnd"/>
    </w:p>
    <w:p w14:paraId="40CFB111"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Oracle Database 11.0 lub późniejszy</w:t>
      </w:r>
    </w:p>
    <w:p w14:paraId="7AC8C12C"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Oracle </w:t>
      </w:r>
      <w:proofErr w:type="spellStart"/>
      <w:r w:rsidRPr="00C958DD">
        <w:rPr>
          <w:rFonts w:asciiTheme="minorHAnsi" w:hAnsiTheme="minorHAnsi" w:cstheme="minorHAnsi"/>
          <w:sz w:val="22"/>
        </w:rPr>
        <w:t>Eloqua</w:t>
      </w:r>
      <w:proofErr w:type="spellEnd"/>
    </w:p>
    <w:p w14:paraId="02A7B9B0"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Oracle </w:t>
      </w:r>
      <w:proofErr w:type="spellStart"/>
      <w:r w:rsidRPr="00C958DD">
        <w:rPr>
          <w:rFonts w:asciiTheme="minorHAnsi" w:hAnsiTheme="minorHAnsi" w:cstheme="minorHAnsi"/>
          <w:sz w:val="22"/>
        </w:rPr>
        <w:t>Hyperion</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Essbase</w:t>
      </w:r>
      <w:proofErr w:type="spellEnd"/>
      <w:r w:rsidRPr="00C958DD">
        <w:rPr>
          <w:rFonts w:asciiTheme="minorHAnsi" w:hAnsiTheme="minorHAnsi" w:cstheme="minorHAnsi"/>
          <w:sz w:val="22"/>
        </w:rPr>
        <w:t xml:space="preserve"> 11.1.1 lub późniejszy</w:t>
      </w:r>
    </w:p>
    <w:p w14:paraId="778B3C6C"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Pivotal</w:t>
      </w:r>
      <w:proofErr w:type="spellEnd"/>
      <w:r w:rsidRPr="00C958DD">
        <w:rPr>
          <w:rFonts w:asciiTheme="minorHAnsi" w:hAnsiTheme="minorHAnsi" w:cstheme="minorHAnsi"/>
          <w:sz w:val="22"/>
        </w:rPr>
        <w:t xml:space="preserve"> </w:t>
      </w:r>
      <w:proofErr w:type="spellStart"/>
      <w:r w:rsidRPr="00C958DD">
        <w:rPr>
          <w:rFonts w:asciiTheme="minorHAnsi" w:hAnsiTheme="minorHAnsi" w:cstheme="minorHAnsi"/>
          <w:sz w:val="22"/>
        </w:rPr>
        <w:t>Greenplum</w:t>
      </w:r>
      <w:proofErr w:type="spellEnd"/>
      <w:r w:rsidRPr="00C958DD">
        <w:rPr>
          <w:rFonts w:asciiTheme="minorHAnsi" w:hAnsiTheme="minorHAnsi" w:cstheme="minorHAnsi"/>
          <w:sz w:val="22"/>
        </w:rPr>
        <w:t xml:space="preserve"> 4.x lub późniejszy</w:t>
      </w:r>
    </w:p>
    <w:p w14:paraId="3399F0E0"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PostgreSQL</w:t>
      </w:r>
      <w:proofErr w:type="spellEnd"/>
      <w:r w:rsidRPr="00C958DD">
        <w:rPr>
          <w:rFonts w:asciiTheme="minorHAnsi" w:hAnsiTheme="minorHAnsi" w:cstheme="minorHAnsi"/>
          <w:sz w:val="22"/>
        </w:rPr>
        <w:t xml:space="preserve"> 8.3 lub późniejszy</w:t>
      </w:r>
    </w:p>
    <w:p w14:paraId="33BA92AC"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Presto</w:t>
      </w:r>
    </w:p>
    <w:p w14:paraId="1799AD66"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Progress </w:t>
      </w:r>
      <w:proofErr w:type="spellStart"/>
      <w:r w:rsidRPr="00C958DD">
        <w:rPr>
          <w:rFonts w:asciiTheme="minorHAnsi" w:hAnsiTheme="minorHAnsi" w:cstheme="minorHAnsi"/>
          <w:sz w:val="22"/>
        </w:rPr>
        <w:t>OpenEdge</w:t>
      </w:r>
      <w:proofErr w:type="spellEnd"/>
      <w:r w:rsidRPr="00C958DD">
        <w:rPr>
          <w:rFonts w:asciiTheme="minorHAnsi" w:hAnsiTheme="minorHAnsi" w:cstheme="minorHAnsi"/>
          <w:sz w:val="22"/>
        </w:rPr>
        <w:t xml:space="preserve"> 10.2B </w:t>
      </w:r>
      <w:proofErr w:type="spellStart"/>
      <w:r w:rsidRPr="00C958DD">
        <w:rPr>
          <w:rFonts w:asciiTheme="minorHAnsi" w:hAnsiTheme="minorHAnsi" w:cstheme="minorHAnsi"/>
          <w:sz w:val="22"/>
        </w:rPr>
        <w:t>patch</w:t>
      </w:r>
      <w:proofErr w:type="spellEnd"/>
      <w:r w:rsidRPr="00C958DD">
        <w:rPr>
          <w:rFonts w:asciiTheme="minorHAnsi" w:hAnsiTheme="minorHAnsi" w:cstheme="minorHAnsi"/>
          <w:sz w:val="22"/>
        </w:rPr>
        <w:t xml:space="preserve"> 4 lub późniejszy</w:t>
      </w:r>
    </w:p>
    <w:p w14:paraId="7D9DDE85"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QuickBooks</w:t>
      </w:r>
      <w:proofErr w:type="spellEnd"/>
      <w:r w:rsidRPr="00C958DD">
        <w:rPr>
          <w:rFonts w:asciiTheme="minorHAnsi" w:hAnsiTheme="minorHAnsi" w:cstheme="minorHAnsi"/>
          <w:sz w:val="22"/>
        </w:rPr>
        <w:t xml:space="preserve"> Online</w:t>
      </w:r>
    </w:p>
    <w:p w14:paraId="2C6E848F"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Salesforce.com w tym Force.com oraz Database.com</w:t>
      </w:r>
    </w:p>
    <w:p w14:paraId="26E03FB0"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SAP HANA 1.0035 lub późniejszy</w:t>
      </w:r>
    </w:p>
    <w:p w14:paraId="03F7FF55" w14:textId="77777777" w:rsidR="005661B9" w:rsidRPr="00C958DD" w:rsidRDefault="005661B9" w:rsidP="00D619BE">
      <w:pPr>
        <w:pStyle w:val="Akapitzlist"/>
        <w:numPr>
          <w:ilvl w:val="0"/>
          <w:numId w:val="102"/>
        </w:numPr>
        <w:contextualSpacing w:val="0"/>
        <w:rPr>
          <w:rFonts w:asciiTheme="minorHAnsi" w:hAnsiTheme="minorHAnsi" w:cstheme="minorHAnsi"/>
          <w:sz w:val="22"/>
          <w:lang w:val="en-GB"/>
        </w:rPr>
      </w:pPr>
      <w:r w:rsidRPr="00C958DD">
        <w:rPr>
          <w:rFonts w:asciiTheme="minorHAnsi" w:hAnsiTheme="minorHAnsi" w:cstheme="minorHAnsi"/>
          <w:sz w:val="22"/>
          <w:lang w:val="en-GB"/>
        </w:rPr>
        <w:t xml:space="preserve">SAP </w:t>
      </w:r>
      <w:proofErr w:type="spellStart"/>
      <w:r w:rsidRPr="00C958DD">
        <w:rPr>
          <w:rFonts w:asciiTheme="minorHAnsi" w:hAnsiTheme="minorHAnsi" w:cstheme="minorHAnsi"/>
          <w:sz w:val="22"/>
          <w:lang w:val="en-GB"/>
        </w:rPr>
        <w:t>NetWeaver</w:t>
      </w:r>
      <w:proofErr w:type="spellEnd"/>
      <w:r w:rsidRPr="00C958DD">
        <w:rPr>
          <w:rFonts w:asciiTheme="minorHAnsi" w:hAnsiTheme="minorHAnsi" w:cstheme="minorHAnsi"/>
          <w:sz w:val="22"/>
          <w:lang w:val="en-GB"/>
        </w:rPr>
        <w:t xml:space="preserve"> Business Warehouse 7.00 z SP20+ </w:t>
      </w:r>
      <w:proofErr w:type="spellStart"/>
      <w:r w:rsidRPr="00C958DD">
        <w:rPr>
          <w:rFonts w:asciiTheme="minorHAnsi" w:hAnsiTheme="minorHAnsi" w:cstheme="minorHAnsi"/>
          <w:sz w:val="22"/>
          <w:lang w:val="en-GB"/>
        </w:rPr>
        <w:t>rekomendowanym</w:t>
      </w:r>
      <w:proofErr w:type="spellEnd"/>
    </w:p>
    <w:p w14:paraId="5C0B22CA"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SAP </w:t>
      </w:r>
      <w:proofErr w:type="spellStart"/>
      <w:r w:rsidRPr="00C958DD">
        <w:rPr>
          <w:rFonts w:asciiTheme="minorHAnsi" w:hAnsiTheme="minorHAnsi" w:cstheme="minorHAnsi"/>
          <w:sz w:val="22"/>
        </w:rPr>
        <w:t>Sybase</w:t>
      </w:r>
      <w:proofErr w:type="spellEnd"/>
      <w:r w:rsidRPr="00C958DD">
        <w:rPr>
          <w:rFonts w:asciiTheme="minorHAnsi" w:hAnsiTheme="minorHAnsi" w:cstheme="minorHAnsi"/>
          <w:sz w:val="22"/>
        </w:rPr>
        <w:t xml:space="preserve"> ASE 15.5 lub późniejszy</w:t>
      </w:r>
    </w:p>
    <w:p w14:paraId="32428117"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 xml:space="preserve">SAP </w:t>
      </w:r>
      <w:proofErr w:type="spellStart"/>
      <w:r w:rsidRPr="00C958DD">
        <w:rPr>
          <w:rFonts w:asciiTheme="minorHAnsi" w:hAnsiTheme="minorHAnsi" w:cstheme="minorHAnsi"/>
          <w:sz w:val="22"/>
        </w:rPr>
        <w:t>Sybase</w:t>
      </w:r>
      <w:proofErr w:type="spellEnd"/>
      <w:r w:rsidRPr="00C958DD">
        <w:rPr>
          <w:rFonts w:asciiTheme="minorHAnsi" w:hAnsiTheme="minorHAnsi" w:cstheme="minorHAnsi"/>
          <w:sz w:val="22"/>
        </w:rPr>
        <w:t xml:space="preserve"> IQ 15 lub późniejszy</w:t>
      </w:r>
    </w:p>
    <w:p w14:paraId="3C5F23CD"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ServiceNow</w:t>
      </w:r>
      <w:proofErr w:type="spellEnd"/>
      <w:r w:rsidRPr="00C958DD">
        <w:rPr>
          <w:rFonts w:asciiTheme="minorHAnsi" w:hAnsiTheme="minorHAnsi" w:cstheme="minorHAnsi"/>
          <w:sz w:val="22"/>
        </w:rPr>
        <w:t xml:space="preserve"> ITSM</w:t>
      </w:r>
    </w:p>
    <w:p w14:paraId="28ED3E26"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Snowflake</w:t>
      </w:r>
      <w:proofErr w:type="spellEnd"/>
    </w:p>
    <w:p w14:paraId="30760701"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t>Spark</w:t>
      </w:r>
    </w:p>
    <w:p w14:paraId="3AF78AFA"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Splunk</w:t>
      </w:r>
      <w:proofErr w:type="spellEnd"/>
      <w:r w:rsidRPr="00C958DD">
        <w:rPr>
          <w:rFonts w:asciiTheme="minorHAnsi" w:hAnsiTheme="minorHAnsi" w:cstheme="minorHAnsi"/>
          <w:sz w:val="22"/>
        </w:rPr>
        <w:t xml:space="preserve"> Enterprise 6 lub późniejszy</w:t>
      </w:r>
    </w:p>
    <w:p w14:paraId="459B7BF3"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Teradata</w:t>
      </w:r>
      <w:proofErr w:type="spellEnd"/>
      <w:r w:rsidRPr="00C958DD">
        <w:rPr>
          <w:rFonts w:asciiTheme="minorHAnsi" w:hAnsiTheme="minorHAnsi" w:cstheme="minorHAnsi"/>
          <w:sz w:val="22"/>
        </w:rPr>
        <w:t xml:space="preserve"> V2 R6.2 lub późniejszy</w:t>
      </w:r>
    </w:p>
    <w:p w14:paraId="78EEFF07"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Teradata</w:t>
      </w:r>
      <w:proofErr w:type="spellEnd"/>
      <w:r w:rsidRPr="00C958DD">
        <w:rPr>
          <w:rFonts w:asciiTheme="minorHAnsi" w:hAnsiTheme="minorHAnsi" w:cstheme="minorHAnsi"/>
          <w:sz w:val="22"/>
        </w:rPr>
        <w:t xml:space="preserve"> Aster Data </w:t>
      </w:r>
      <w:proofErr w:type="spellStart"/>
      <w:r w:rsidRPr="00C958DD">
        <w:rPr>
          <w:rFonts w:asciiTheme="minorHAnsi" w:hAnsiTheme="minorHAnsi" w:cstheme="minorHAnsi"/>
          <w:sz w:val="22"/>
        </w:rPr>
        <w:t>nCluster</w:t>
      </w:r>
      <w:proofErr w:type="spellEnd"/>
      <w:r w:rsidRPr="00C958DD">
        <w:rPr>
          <w:rFonts w:asciiTheme="minorHAnsi" w:hAnsiTheme="minorHAnsi" w:cstheme="minorHAnsi"/>
          <w:sz w:val="22"/>
        </w:rPr>
        <w:t xml:space="preserve"> 5.0 lub późniejszy</w:t>
      </w:r>
    </w:p>
    <w:p w14:paraId="03BAA303" w14:textId="77777777" w:rsidR="005661B9" w:rsidRPr="00C958DD" w:rsidRDefault="005661B9" w:rsidP="00D619BE">
      <w:pPr>
        <w:pStyle w:val="Akapitzlist"/>
        <w:numPr>
          <w:ilvl w:val="0"/>
          <w:numId w:val="102"/>
        </w:numPr>
        <w:contextualSpacing w:val="0"/>
        <w:rPr>
          <w:rFonts w:asciiTheme="minorHAnsi" w:hAnsiTheme="minorHAnsi" w:cstheme="minorHAnsi"/>
          <w:sz w:val="22"/>
        </w:rPr>
      </w:pPr>
      <w:proofErr w:type="spellStart"/>
      <w:r w:rsidRPr="00C958DD">
        <w:rPr>
          <w:rFonts w:asciiTheme="minorHAnsi" w:hAnsiTheme="minorHAnsi" w:cstheme="minorHAnsi"/>
          <w:sz w:val="22"/>
        </w:rPr>
        <w:t>Teradata</w:t>
      </w:r>
      <w:proofErr w:type="spellEnd"/>
      <w:r w:rsidRPr="00C958DD">
        <w:rPr>
          <w:rFonts w:asciiTheme="minorHAnsi" w:hAnsiTheme="minorHAnsi" w:cstheme="minorHAnsi"/>
          <w:sz w:val="22"/>
        </w:rPr>
        <w:t xml:space="preserve"> OLAP Connector 14.10 lub późniejszy</w:t>
      </w:r>
    </w:p>
    <w:p w14:paraId="2A0C5A1F" w14:textId="6CD7DF4D" w:rsidR="005661B9" w:rsidRDefault="005661B9" w:rsidP="00D619BE">
      <w:pPr>
        <w:pStyle w:val="Akapitzlist"/>
        <w:numPr>
          <w:ilvl w:val="0"/>
          <w:numId w:val="102"/>
        </w:numPr>
        <w:contextualSpacing w:val="0"/>
        <w:rPr>
          <w:rFonts w:asciiTheme="minorHAnsi" w:hAnsiTheme="minorHAnsi" w:cstheme="minorHAnsi"/>
          <w:sz w:val="22"/>
        </w:rPr>
      </w:pPr>
      <w:r w:rsidRPr="00C958DD">
        <w:rPr>
          <w:rFonts w:asciiTheme="minorHAnsi" w:hAnsiTheme="minorHAnsi" w:cstheme="minorHAnsi"/>
          <w:sz w:val="22"/>
        </w:rPr>
        <w:lastRenderedPageBreak/>
        <w:t>Dodatkowe bazy i aplikacje zgodne z ODBC 3.</w:t>
      </w:r>
    </w:p>
    <w:p w14:paraId="309E78CC" w14:textId="77777777" w:rsidR="005661B9" w:rsidRPr="005661B9" w:rsidRDefault="005661B9" w:rsidP="005661B9">
      <w:pPr>
        <w:rPr>
          <w:rFonts w:asciiTheme="minorHAnsi" w:hAnsiTheme="minorHAnsi" w:cstheme="minorHAnsi"/>
          <w:sz w:val="22"/>
        </w:rPr>
        <w:sectPr w:rsidR="005661B9" w:rsidRPr="005661B9" w:rsidSect="005661B9">
          <w:type w:val="continuous"/>
          <w:pgSz w:w="11906" w:h="16838"/>
          <w:pgMar w:top="1417" w:right="1417" w:bottom="1417" w:left="1417" w:header="708" w:footer="708" w:gutter="0"/>
          <w:cols w:num="2" w:space="708"/>
          <w:docGrid w:linePitch="360"/>
        </w:sectPr>
      </w:pPr>
    </w:p>
    <w:p w14:paraId="36EA1B4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lastRenderedPageBreak/>
        <w:t>Licencjonowanie oparte na modelu subskrypcyjnym, możliwość zmiany liczby subskrypcji w kolejnych latach użytkowania – zarówno „w górę”, jak też „w dół”.</w:t>
      </w:r>
    </w:p>
    <w:p w14:paraId="4E2609C0"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Licencjonowanie oparte na rolach użytkowników – np. „Power User”, „Czytelnik”, „Analityk”, itp.</w:t>
      </w:r>
    </w:p>
    <w:p w14:paraId="2450EE1B"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Możliwość instalacji oprogramowania w pełnej funkcjonalności zarówno we własnym środowisku (on-</w:t>
      </w:r>
      <w:proofErr w:type="spellStart"/>
      <w:r w:rsidRPr="00C958DD">
        <w:rPr>
          <w:rFonts w:asciiTheme="minorHAnsi" w:hAnsiTheme="minorHAnsi" w:cstheme="minorHAnsi"/>
          <w:sz w:val="22"/>
        </w:rPr>
        <w:t>premise</w:t>
      </w:r>
      <w:proofErr w:type="spellEnd"/>
      <w:r w:rsidRPr="00C958DD">
        <w:rPr>
          <w:rFonts w:asciiTheme="minorHAnsi" w:hAnsiTheme="minorHAnsi" w:cstheme="minorHAnsi"/>
          <w:sz w:val="22"/>
        </w:rPr>
        <w:t>), jak też w wersji „</w:t>
      </w:r>
      <w:proofErr w:type="spellStart"/>
      <w:r w:rsidRPr="00C958DD">
        <w:rPr>
          <w:rFonts w:asciiTheme="minorHAnsi" w:hAnsiTheme="minorHAnsi" w:cstheme="minorHAnsi"/>
          <w:sz w:val="22"/>
        </w:rPr>
        <w:t>cloud</w:t>
      </w:r>
      <w:proofErr w:type="spellEnd"/>
      <w:r w:rsidRPr="00C958DD">
        <w:rPr>
          <w:rFonts w:asciiTheme="minorHAnsi" w:hAnsiTheme="minorHAnsi" w:cstheme="minorHAnsi"/>
          <w:sz w:val="22"/>
        </w:rPr>
        <w:t xml:space="preserve">”, bądź też w dowolnej innej „chmurze prywatnej” (minimum: AWS, Google, </w:t>
      </w:r>
      <w:proofErr w:type="spellStart"/>
      <w:r w:rsidRPr="00C958DD">
        <w:rPr>
          <w:rFonts w:asciiTheme="minorHAnsi" w:hAnsiTheme="minorHAnsi" w:cstheme="minorHAnsi"/>
          <w:sz w:val="22"/>
        </w:rPr>
        <w:t>Azzure</w:t>
      </w:r>
      <w:proofErr w:type="spellEnd"/>
      <w:r w:rsidRPr="00C958DD">
        <w:rPr>
          <w:rFonts w:asciiTheme="minorHAnsi" w:hAnsiTheme="minorHAnsi" w:cstheme="minorHAnsi"/>
          <w:sz w:val="22"/>
        </w:rPr>
        <w:t>).</w:t>
      </w:r>
    </w:p>
    <w:p w14:paraId="4FCB561A"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Możliwość </w:t>
      </w:r>
      <w:proofErr w:type="spellStart"/>
      <w:r w:rsidRPr="00C958DD">
        <w:rPr>
          <w:rFonts w:asciiTheme="minorHAnsi" w:hAnsiTheme="minorHAnsi" w:cstheme="minorHAnsi"/>
          <w:sz w:val="22"/>
        </w:rPr>
        <w:t>bezkosztowej</w:t>
      </w:r>
      <w:proofErr w:type="spellEnd"/>
      <w:r w:rsidRPr="00C958DD">
        <w:rPr>
          <w:rFonts w:asciiTheme="minorHAnsi" w:hAnsiTheme="minorHAnsi" w:cstheme="minorHAnsi"/>
          <w:sz w:val="22"/>
        </w:rPr>
        <w:t xml:space="preserve"> migracji pomiędzy wersją „on </w:t>
      </w:r>
      <w:proofErr w:type="spellStart"/>
      <w:r w:rsidRPr="00C958DD">
        <w:rPr>
          <w:rFonts w:asciiTheme="minorHAnsi" w:hAnsiTheme="minorHAnsi" w:cstheme="minorHAnsi"/>
          <w:sz w:val="22"/>
        </w:rPr>
        <w:t>premise</w:t>
      </w:r>
      <w:proofErr w:type="spellEnd"/>
      <w:r w:rsidRPr="00C958DD">
        <w:rPr>
          <w:rFonts w:asciiTheme="minorHAnsi" w:hAnsiTheme="minorHAnsi" w:cstheme="minorHAnsi"/>
          <w:sz w:val="22"/>
        </w:rPr>
        <w:t>” oraz „</w:t>
      </w:r>
      <w:proofErr w:type="spellStart"/>
      <w:r w:rsidRPr="00C958DD">
        <w:rPr>
          <w:rFonts w:asciiTheme="minorHAnsi" w:hAnsiTheme="minorHAnsi" w:cstheme="minorHAnsi"/>
          <w:sz w:val="22"/>
        </w:rPr>
        <w:t>cloud</w:t>
      </w:r>
      <w:proofErr w:type="spellEnd"/>
      <w:r w:rsidRPr="00C958DD">
        <w:rPr>
          <w:rFonts w:asciiTheme="minorHAnsi" w:hAnsiTheme="minorHAnsi" w:cstheme="minorHAnsi"/>
          <w:sz w:val="22"/>
        </w:rPr>
        <w:t>” na życzenie użytkownika.</w:t>
      </w:r>
    </w:p>
    <w:p w14:paraId="46B30A8C"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Funkcjonalność w wersji „on </w:t>
      </w:r>
      <w:proofErr w:type="spellStart"/>
      <w:r w:rsidRPr="00C958DD">
        <w:rPr>
          <w:rFonts w:asciiTheme="minorHAnsi" w:hAnsiTheme="minorHAnsi" w:cstheme="minorHAnsi"/>
          <w:sz w:val="22"/>
        </w:rPr>
        <w:t>premise</w:t>
      </w:r>
      <w:proofErr w:type="spellEnd"/>
      <w:r w:rsidRPr="00C958DD">
        <w:rPr>
          <w:rFonts w:asciiTheme="minorHAnsi" w:hAnsiTheme="minorHAnsi" w:cstheme="minorHAnsi"/>
          <w:sz w:val="22"/>
        </w:rPr>
        <w:t>” identyczna jak w wersji „</w:t>
      </w:r>
      <w:proofErr w:type="spellStart"/>
      <w:r w:rsidRPr="00C958DD">
        <w:rPr>
          <w:rFonts w:asciiTheme="minorHAnsi" w:hAnsiTheme="minorHAnsi" w:cstheme="minorHAnsi"/>
          <w:sz w:val="22"/>
        </w:rPr>
        <w:t>cloud</w:t>
      </w:r>
      <w:proofErr w:type="spellEnd"/>
      <w:r w:rsidRPr="00C958DD">
        <w:rPr>
          <w:rFonts w:asciiTheme="minorHAnsi" w:hAnsiTheme="minorHAnsi" w:cstheme="minorHAnsi"/>
          <w:sz w:val="22"/>
        </w:rPr>
        <w:t>”.</w:t>
      </w:r>
    </w:p>
    <w:p w14:paraId="5DA8744D"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 xml:space="preserve">Analogiczny cykl i zakres wprowadzania aktualizacji w wersji „on </w:t>
      </w:r>
      <w:proofErr w:type="spellStart"/>
      <w:r w:rsidRPr="00C958DD">
        <w:rPr>
          <w:rFonts w:asciiTheme="minorHAnsi" w:hAnsiTheme="minorHAnsi" w:cstheme="minorHAnsi"/>
          <w:sz w:val="22"/>
        </w:rPr>
        <w:t>premise</w:t>
      </w:r>
      <w:proofErr w:type="spellEnd"/>
      <w:r w:rsidRPr="00C958DD">
        <w:rPr>
          <w:rFonts w:asciiTheme="minorHAnsi" w:hAnsiTheme="minorHAnsi" w:cstheme="minorHAnsi"/>
          <w:sz w:val="22"/>
        </w:rPr>
        <w:t>” oraz „</w:t>
      </w:r>
      <w:proofErr w:type="spellStart"/>
      <w:r w:rsidRPr="00C958DD">
        <w:rPr>
          <w:rFonts w:asciiTheme="minorHAnsi" w:hAnsiTheme="minorHAnsi" w:cstheme="minorHAnsi"/>
          <w:sz w:val="22"/>
        </w:rPr>
        <w:t>cloud</w:t>
      </w:r>
      <w:proofErr w:type="spellEnd"/>
      <w:r w:rsidRPr="00C958DD">
        <w:rPr>
          <w:rFonts w:asciiTheme="minorHAnsi" w:hAnsiTheme="minorHAnsi" w:cstheme="minorHAnsi"/>
          <w:sz w:val="22"/>
        </w:rPr>
        <w:t>”.</w:t>
      </w:r>
    </w:p>
    <w:p w14:paraId="228286D7" w14:textId="77777777" w:rsidR="005661B9" w:rsidRPr="00C958DD" w:rsidRDefault="005661B9" w:rsidP="00D619BE">
      <w:pPr>
        <w:pStyle w:val="Akapitzlist"/>
        <w:numPr>
          <w:ilvl w:val="1"/>
          <w:numId w:val="101"/>
        </w:numPr>
        <w:ind w:left="426"/>
        <w:contextualSpacing w:val="0"/>
        <w:rPr>
          <w:rFonts w:asciiTheme="minorHAnsi" w:hAnsiTheme="minorHAnsi" w:cstheme="minorHAnsi"/>
          <w:sz w:val="22"/>
        </w:rPr>
      </w:pPr>
      <w:r w:rsidRPr="00C958DD">
        <w:rPr>
          <w:rFonts w:asciiTheme="minorHAnsi" w:hAnsiTheme="minorHAnsi" w:cstheme="minorHAnsi"/>
          <w:sz w:val="22"/>
        </w:rPr>
        <w:t>Każda maszyna, wchodząca w skład klastra, na którym będzie zainstalowane oprogramowanie BI,  powinna mieć możliwość rozbudowania o CPU,  RAM i HDD bez potrzeby dokupienia ani modyfikowania licencji na oprogramowanie BI.</w:t>
      </w:r>
    </w:p>
    <w:p w14:paraId="047BA9EB" w14:textId="37971CE6" w:rsidR="005661B9" w:rsidRPr="00C958DD" w:rsidRDefault="005661B9" w:rsidP="005661B9">
      <w:pPr>
        <w:pStyle w:val="Nagwek2"/>
        <w:keepLines/>
        <w:overflowPunct/>
        <w:autoSpaceDE/>
        <w:autoSpaceDN/>
        <w:adjustRightInd/>
        <w:ind w:left="360" w:hanging="360"/>
        <w:textAlignment w:val="auto"/>
        <w:rPr>
          <w:rFonts w:asciiTheme="minorHAnsi" w:hAnsiTheme="minorHAnsi" w:cstheme="minorHAnsi"/>
          <w:sz w:val="22"/>
          <w:szCs w:val="22"/>
        </w:rPr>
      </w:pPr>
      <w:r w:rsidRPr="00C958DD">
        <w:rPr>
          <w:rFonts w:asciiTheme="minorHAnsi" w:hAnsiTheme="minorHAnsi" w:cstheme="minorHAnsi"/>
          <w:sz w:val="22"/>
          <w:szCs w:val="22"/>
        </w:rPr>
        <w:t xml:space="preserve">Usługę instalacji i konfiguracji oprogramowania, o którym mowa w pkt. </w:t>
      </w:r>
      <w:r w:rsidRPr="00C958DD">
        <w:rPr>
          <w:rFonts w:asciiTheme="minorHAnsi" w:hAnsiTheme="minorHAnsi" w:cstheme="minorHAnsi"/>
          <w:sz w:val="22"/>
          <w:szCs w:val="22"/>
        </w:rPr>
        <w:fldChar w:fldCharType="begin"/>
      </w:r>
      <w:r w:rsidRPr="00C958DD">
        <w:rPr>
          <w:rFonts w:asciiTheme="minorHAnsi" w:hAnsiTheme="minorHAnsi" w:cstheme="minorHAnsi"/>
          <w:sz w:val="22"/>
          <w:szCs w:val="22"/>
        </w:rPr>
        <w:instrText xml:space="preserve"> REF _Ref80710696 \r \h  \* MERGEFORMAT </w:instrText>
      </w:r>
      <w:r w:rsidRPr="00C958DD">
        <w:rPr>
          <w:rFonts w:asciiTheme="minorHAnsi" w:hAnsiTheme="minorHAnsi" w:cstheme="minorHAnsi"/>
          <w:sz w:val="22"/>
          <w:szCs w:val="22"/>
        </w:rPr>
      </w:r>
      <w:r w:rsidRPr="00C958DD">
        <w:rPr>
          <w:rFonts w:asciiTheme="minorHAnsi" w:hAnsiTheme="minorHAnsi" w:cstheme="minorHAnsi"/>
          <w:sz w:val="22"/>
          <w:szCs w:val="22"/>
        </w:rPr>
        <w:fldChar w:fldCharType="separate"/>
      </w:r>
      <w:r w:rsidR="005F2E7C">
        <w:rPr>
          <w:rFonts w:asciiTheme="minorHAnsi" w:hAnsiTheme="minorHAnsi" w:cstheme="minorHAnsi"/>
          <w:sz w:val="22"/>
          <w:szCs w:val="22"/>
        </w:rPr>
        <w:t>0</w:t>
      </w:r>
      <w:r w:rsidRPr="00C958DD">
        <w:rPr>
          <w:rFonts w:asciiTheme="minorHAnsi" w:hAnsiTheme="minorHAnsi" w:cstheme="minorHAnsi"/>
          <w:sz w:val="22"/>
          <w:szCs w:val="22"/>
        </w:rPr>
        <w:fldChar w:fldCharType="end"/>
      </w:r>
      <w:r w:rsidRPr="00C958DD">
        <w:rPr>
          <w:rFonts w:asciiTheme="minorHAnsi" w:hAnsiTheme="minorHAnsi" w:cstheme="minorHAnsi"/>
          <w:sz w:val="22"/>
          <w:szCs w:val="22"/>
        </w:rPr>
        <w:t xml:space="preserve"> na środowisku serwerowym Zamawiającego wraz z przygotowaniem dokumentacji powdrożeniowej.</w:t>
      </w:r>
    </w:p>
    <w:p w14:paraId="17325E9C" w14:textId="77777777" w:rsidR="005661B9" w:rsidRPr="00C958DD" w:rsidRDefault="005661B9" w:rsidP="005661B9">
      <w:pPr>
        <w:spacing w:line="240" w:lineRule="auto"/>
        <w:rPr>
          <w:rFonts w:asciiTheme="minorHAnsi" w:hAnsiTheme="minorHAnsi" w:cstheme="minorHAnsi"/>
          <w:sz w:val="22"/>
        </w:rPr>
      </w:pPr>
      <w:r w:rsidRPr="00C958DD">
        <w:rPr>
          <w:rFonts w:asciiTheme="minorHAnsi" w:hAnsiTheme="minorHAnsi" w:cstheme="minorHAnsi"/>
          <w:sz w:val="22"/>
        </w:rPr>
        <w:t>Instalacja na środowisku wirtualnym Zamawiającego opartym o rozwiązanie Vmware wg. poniższej specyfikacji:</w:t>
      </w:r>
    </w:p>
    <w:p w14:paraId="02645008" w14:textId="77777777" w:rsidR="005661B9" w:rsidRPr="00C958DD" w:rsidRDefault="005661B9" w:rsidP="00D619BE">
      <w:pPr>
        <w:pStyle w:val="Akapitzlist"/>
        <w:numPr>
          <w:ilvl w:val="0"/>
          <w:numId w:val="103"/>
        </w:numPr>
        <w:ind w:left="426" w:hanging="426"/>
        <w:rPr>
          <w:rFonts w:asciiTheme="minorHAnsi" w:hAnsiTheme="minorHAnsi" w:cstheme="minorHAnsi"/>
          <w:sz w:val="22"/>
        </w:rPr>
      </w:pPr>
      <w:r w:rsidRPr="00C958DD">
        <w:rPr>
          <w:rFonts w:asciiTheme="minorHAnsi" w:hAnsiTheme="minorHAnsi" w:cstheme="minorHAnsi"/>
          <w:sz w:val="22"/>
        </w:rPr>
        <w:t>Środowisko zbudowane jako klaster niezawodnościowy (minimum 3 serwerów) – musi działać w dwóch niezależnych serwerowniach w odległości minimum 60 km.</w:t>
      </w:r>
    </w:p>
    <w:p w14:paraId="5D5EEFB6" w14:textId="77777777" w:rsidR="005661B9" w:rsidRPr="00C958DD" w:rsidRDefault="005661B9" w:rsidP="00D619BE">
      <w:pPr>
        <w:pStyle w:val="Akapitzlist"/>
        <w:numPr>
          <w:ilvl w:val="0"/>
          <w:numId w:val="103"/>
        </w:numPr>
        <w:ind w:left="426" w:hanging="426"/>
        <w:rPr>
          <w:rFonts w:asciiTheme="minorHAnsi" w:hAnsiTheme="minorHAnsi" w:cstheme="minorHAnsi"/>
          <w:sz w:val="22"/>
        </w:rPr>
      </w:pPr>
      <w:r w:rsidRPr="00C958DD">
        <w:rPr>
          <w:rFonts w:asciiTheme="minorHAnsi" w:hAnsiTheme="minorHAnsi" w:cstheme="minorHAnsi"/>
          <w:sz w:val="22"/>
        </w:rPr>
        <w:t xml:space="preserve">Balansowanie ruchu pomiędzy użytkownikami a nowym środowiskiem BI będzie realizowane z wykorzystaniem </w:t>
      </w:r>
      <w:proofErr w:type="spellStart"/>
      <w:r w:rsidRPr="00C958DD">
        <w:rPr>
          <w:rFonts w:asciiTheme="minorHAnsi" w:hAnsiTheme="minorHAnsi" w:cstheme="minorHAnsi"/>
          <w:sz w:val="22"/>
        </w:rPr>
        <w:t>balansera</w:t>
      </w:r>
      <w:proofErr w:type="spellEnd"/>
      <w:r w:rsidRPr="00C958DD">
        <w:rPr>
          <w:rFonts w:asciiTheme="minorHAnsi" w:hAnsiTheme="minorHAnsi" w:cstheme="minorHAnsi"/>
          <w:sz w:val="22"/>
        </w:rPr>
        <w:t xml:space="preserve"> sprzętowego zamawiającego (równoważnik F5).</w:t>
      </w:r>
    </w:p>
    <w:p w14:paraId="1E1F0ACA" w14:textId="77777777" w:rsidR="005661B9" w:rsidRPr="00C958DD" w:rsidRDefault="005661B9" w:rsidP="00D619BE">
      <w:pPr>
        <w:pStyle w:val="Akapitzlist"/>
        <w:numPr>
          <w:ilvl w:val="0"/>
          <w:numId w:val="103"/>
        </w:numPr>
        <w:ind w:left="426" w:hanging="426"/>
        <w:rPr>
          <w:rFonts w:asciiTheme="minorHAnsi" w:hAnsiTheme="minorHAnsi" w:cstheme="minorHAnsi"/>
          <w:sz w:val="22"/>
        </w:rPr>
      </w:pPr>
      <w:r w:rsidRPr="00C958DD">
        <w:rPr>
          <w:rFonts w:asciiTheme="minorHAnsi" w:hAnsiTheme="minorHAnsi" w:cstheme="minorHAnsi"/>
          <w:sz w:val="22"/>
        </w:rPr>
        <w:t>Pojedynczy serwer dla nowego środowiska BI:</w:t>
      </w:r>
    </w:p>
    <w:p w14:paraId="27EDA08E"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 xml:space="preserve">System operacyjny: DEBIAN (co najmniej 10) lub Windows Server (co najmniej 2016)   </w:t>
      </w:r>
    </w:p>
    <w:p w14:paraId="623531C3"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Liczba procesorów: co najmniej 8 VCPU (4 CPU)</w:t>
      </w:r>
    </w:p>
    <w:p w14:paraId="2DC2FF4D"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 xml:space="preserve">Ilość pamięci </w:t>
      </w:r>
      <w:proofErr w:type="spellStart"/>
      <w:r w:rsidRPr="00C958DD">
        <w:rPr>
          <w:rFonts w:asciiTheme="minorHAnsi" w:hAnsiTheme="minorHAnsi" w:cstheme="minorHAnsi"/>
          <w:sz w:val="22"/>
        </w:rPr>
        <w:t>RAM:co</w:t>
      </w:r>
      <w:proofErr w:type="spellEnd"/>
      <w:r w:rsidRPr="00C958DD">
        <w:rPr>
          <w:rFonts w:asciiTheme="minorHAnsi" w:hAnsiTheme="minorHAnsi" w:cstheme="minorHAnsi"/>
          <w:sz w:val="22"/>
        </w:rPr>
        <w:t xml:space="preserve"> najmniej 32 GB</w:t>
      </w:r>
    </w:p>
    <w:p w14:paraId="2CC8F14F"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Wielkość przestrzeni dyskowej: co najmniej 50 GB</w:t>
      </w:r>
    </w:p>
    <w:p w14:paraId="33DE305A" w14:textId="197FA5FE" w:rsidR="005661B9" w:rsidRPr="00C958DD" w:rsidRDefault="005661B9" w:rsidP="005661B9">
      <w:pPr>
        <w:pStyle w:val="Nagwek2"/>
        <w:keepLines/>
        <w:overflowPunct/>
        <w:autoSpaceDE/>
        <w:autoSpaceDN/>
        <w:adjustRightInd/>
        <w:ind w:left="360" w:hanging="360"/>
        <w:textAlignment w:val="auto"/>
        <w:rPr>
          <w:rFonts w:asciiTheme="minorHAnsi" w:hAnsiTheme="minorHAnsi" w:cstheme="minorHAnsi"/>
          <w:sz w:val="22"/>
          <w:szCs w:val="22"/>
        </w:rPr>
      </w:pPr>
      <w:r w:rsidRPr="00C958DD">
        <w:rPr>
          <w:rFonts w:asciiTheme="minorHAnsi" w:hAnsiTheme="minorHAnsi" w:cstheme="minorHAnsi"/>
          <w:sz w:val="22"/>
          <w:szCs w:val="22"/>
        </w:rPr>
        <w:t xml:space="preserve">Szkolenie z obsługi oprogramowania, o którym mowa w pkt. </w:t>
      </w:r>
      <w:r w:rsidRPr="00C958DD">
        <w:rPr>
          <w:rFonts w:asciiTheme="minorHAnsi" w:hAnsiTheme="minorHAnsi" w:cstheme="minorHAnsi"/>
          <w:sz w:val="22"/>
          <w:szCs w:val="22"/>
        </w:rPr>
        <w:fldChar w:fldCharType="begin"/>
      </w:r>
      <w:r w:rsidRPr="00C958DD">
        <w:rPr>
          <w:rFonts w:asciiTheme="minorHAnsi" w:hAnsiTheme="minorHAnsi" w:cstheme="minorHAnsi"/>
          <w:sz w:val="22"/>
          <w:szCs w:val="22"/>
        </w:rPr>
        <w:instrText xml:space="preserve"> REF _Ref80710696 \r \h  \* MERGEFORMAT </w:instrText>
      </w:r>
      <w:r w:rsidRPr="00C958DD">
        <w:rPr>
          <w:rFonts w:asciiTheme="minorHAnsi" w:hAnsiTheme="minorHAnsi" w:cstheme="minorHAnsi"/>
          <w:sz w:val="22"/>
          <w:szCs w:val="22"/>
        </w:rPr>
      </w:r>
      <w:r w:rsidRPr="00C958DD">
        <w:rPr>
          <w:rFonts w:asciiTheme="minorHAnsi" w:hAnsiTheme="minorHAnsi" w:cstheme="minorHAnsi"/>
          <w:sz w:val="22"/>
          <w:szCs w:val="22"/>
        </w:rPr>
        <w:fldChar w:fldCharType="separate"/>
      </w:r>
      <w:r w:rsidR="005F2E7C">
        <w:rPr>
          <w:rFonts w:asciiTheme="minorHAnsi" w:hAnsiTheme="minorHAnsi" w:cstheme="minorHAnsi"/>
          <w:sz w:val="22"/>
          <w:szCs w:val="22"/>
        </w:rPr>
        <w:t>0</w:t>
      </w:r>
      <w:r w:rsidRPr="00C958DD">
        <w:rPr>
          <w:rFonts w:asciiTheme="minorHAnsi" w:hAnsiTheme="minorHAnsi" w:cstheme="minorHAnsi"/>
          <w:sz w:val="22"/>
          <w:szCs w:val="22"/>
        </w:rPr>
        <w:fldChar w:fldCharType="end"/>
      </w:r>
      <w:r w:rsidRPr="00C958DD">
        <w:rPr>
          <w:rFonts w:asciiTheme="minorHAnsi" w:hAnsiTheme="minorHAnsi" w:cstheme="minorHAnsi"/>
          <w:sz w:val="22"/>
          <w:szCs w:val="22"/>
        </w:rPr>
        <w:t xml:space="preserve"> </w:t>
      </w:r>
    </w:p>
    <w:p w14:paraId="6DF1BF90" w14:textId="77777777" w:rsidR="005661B9" w:rsidRPr="00C958DD" w:rsidRDefault="005661B9" w:rsidP="005661B9">
      <w:pPr>
        <w:spacing w:line="240" w:lineRule="auto"/>
        <w:rPr>
          <w:rFonts w:asciiTheme="minorHAnsi" w:hAnsiTheme="minorHAnsi" w:cstheme="minorHAnsi"/>
          <w:sz w:val="22"/>
        </w:rPr>
      </w:pPr>
      <w:r w:rsidRPr="00C958DD">
        <w:rPr>
          <w:rFonts w:asciiTheme="minorHAnsi" w:hAnsiTheme="minorHAnsi" w:cstheme="minorHAnsi"/>
          <w:sz w:val="22"/>
        </w:rPr>
        <w:t>Szkolenie dla od 8 do 12 użytkowników, z możliwością zrealizowania go w grupach, wg. oceny wykonawcy.</w:t>
      </w:r>
    </w:p>
    <w:p w14:paraId="6E4EF377" w14:textId="77777777" w:rsidR="005661B9" w:rsidRPr="00C958DD" w:rsidRDefault="005661B9" w:rsidP="005661B9">
      <w:pPr>
        <w:spacing w:line="240" w:lineRule="auto"/>
        <w:rPr>
          <w:rFonts w:asciiTheme="minorHAnsi" w:hAnsiTheme="minorHAnsi" w:cstheme="minorHAnsi"/>
          <w:sz w:val="22"/>
        </w:rPr>
      </w:pPr>
      <w:r w:rsidRPr="00C958DD">
        <w:rPr>
          <w:rFonts w:asciiTheme="minorHAnsi" w:hAnsiTheme="minorHAnsi" w:cstheme="minorHAnsi"/>
          <w:sz w:val="22"/>
        </w:rPr>
        <w:t>Szkolenie powinno realizować następujące zagadnienia:</w:t>
      </w:r>
    </w:p>
    <w:p w14:paraId="65DF1BAE"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Interfejs użytkownika i metodyka pracy z interfejsem;</w:t>
      </w:r>
    </w:p>
    <w:p w14:paraId="3B35E15D"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 xml:space="preserve">Podłączanie do różnych typów źródeł danych </w:t>
      </w:r>
      <w:proofErr w:type="spellStart"/>
      <w:r w:rsidRPr="00C958DD">
        <w:rPr>
          <w:rFonts w:asciiTheme="minorHAnsi" w:hAnsiTheme="minorHAnsi" w:cstheme="minorHAnsi"/>
          <w:sz w:val="22"/>
        </w:rPr>
        <w:t>danych</w:t>
      </w:r>
      <w:proofErr w:type="spellEnd"/>
      <w:r w:rsidRPr="00C958DD">
        <w:rPr>
          <w:rFonts w:asciiTheme="minorHAnsi" w:hAnsiTheme="minorHAnsi" w:cstheme="minorHAnsi"/>
          <w:sz w:val="22"/>
        </w:rPr>
        <w:t xml:space="preserve"> (plikowych, bazodanowych, itd.);</w:t>
      </w:r>
    </w:p>
    <w:p w14:paraId="1D138FFE"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Edytowanie podłączeń do danych i źródeł danych;</w:t>
      </w:r>
    </w:p>
    <w:p w14:paraId="1287C9A2"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Manipulacja danymi (</w:t>
      </w:r>
      <w:proofErr w:type="spellStart"/>
      <w:r w:rsidRPr="00C958DD">
        <w:rPr>
          <w:rFonts w:asciiTheme="minorHAnsi" w:hAnsiTheme="minorHAnsi" w:cstheme="minorHAnsi"/>
          <w:sz w:val="22"/>
        </w:rPr>
        <w:t>pivot</w:t>
      </w:r>
      <w:proofErr w:type="spellEnd"/>
      <w:r w:rsidRPr="00C958DD">
        <w:rPr>
          <w:rFonts w:asciiTheme="minorHAnsi" w:hAnsiTheme="minorHAnsi" w:cstheme="minorHAnsi"/>
          <w:sz w:val="22"/>
        </w:rPr>
        <w:t xml:space="preserve"> , itp.);</w:t>
      </w:r>
    </w:p>
    <w:p w14:paraId="7E4F14D4"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Złączenia i przecięcia danych;</w:t>
      </w:r>
    </w:p>
    <w:p w14:paraId="3ADF0612"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Złączenia między bazami danych;</w:t>
      </w:r>
    </w:p>
    <w:p w14:paraId="18F8C086"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Integracja różnych źródeł danych;</w:t>
      </w:r>
    </w:p>
    <w:p w14:paraId="19FEA24F"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Wprowadzenie do ETL;</w:t>
      </w:r>
    </w:p>
    <w:p w14:paraId="58A56B11"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Opracowywanie danych:</w:t>
      </w:r>
    </w:p>
    <w:p w14:paraId="5D09581F"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filtrowanie,</w:t>
      </w:r>
    </w:p>
    <w:p w14:paraId="4A867B26"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sortowanie,</w:t>
      </w:r>
    </w:p>
    <w:p w14:paraId="242F2B23"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grupowanie,</w:t>
      </w:r>
    </w:p>
    <w:p w14:paraId="40969862"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hierarchie,</w:t>
      </w:r>
    </w:p>
    <w:p w14:paraId="6C60CA0E"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tabele przestawne;</w:t>
      </w:r>
    </w:p>
    <w:p w14:paraId="58346ED9"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Wbudowane typy wykresów;</w:t>
      </w:r>
    </w:p>
    <w:p w14:paraId="6E8D6D18"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 xml:space="preserve">Budowanie </w:t>
      </w:r>
      <w:proofErr w:type="spellStart"/>
      <w:r w:rsidRPr="00C958DD">
        <w:rPr>
          <w:rFonts w:asciiTheme="minorHAnsi" w:hAnsiTheme="minorHAnsi" w:cstheme="minorHAnsi"/>
          <w:sz w:val="22"/>
        </w:rPr>
        <w:t>dashboardów</w:t>
      </w:r>
      <w:proofErr w:type="spellEnd"/>
      <w:r w:rsidRPr="00C958DD">
        <w:rPr>
          <w:rFonts w:asciiTheme="minorHAnsi" w:hAnsiTheme="minorHAnsi" w:cstheme="minorHAnsi"/>
          <w:sz w:val="22"/>
        </w:rPr>
        <w:t xml:space="preserve"> i story (kokpitów i opowieści):</w:t>
      </w:r>
    </w:p>
    <w:p w14:paraId="429F31FF"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tworzenie układu, omówienie elementów układu,</w:t>
      </w:r>
    </w:p>
    <w:p w14:paraId="704DDC46"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osadzanie obiektów,</w:t>
      </w:r>
    </w:p>
    <w:p w14:paraId="7608650F"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wyświetlanie filtrów, legend,</w:t>
      </w:r>
    </w:p>
    <w:p w14:paraId="3B19E590"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podstawy akcji,</w:t>
      </w:r>
    </w:p>
    <w:p w14:paraId="6B889B8D"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zarządzanie akcjami;</w:t>
      </w:r>
    </w:p>
    <w:p w14:paraId="72C4730B"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 xml:space="preserve">Warsztat – przygotowanie pierwszego </w:t>
      </w:r>
      <w:proofErr w:type="spellStart"/>
      <w:r w:rsidRPr="00C958DD">
        <w:rPr>
          <w:rFonts w:asciiTheme="minorHAnsi" w:hAnsiTheme="minorHAnsi" w:cstheme="minorHAnsi"/>
          <w:sz w:val="22"/>
        </w:rPr>
        <w:t>dashboardu</w:t>
      </w:r>
      <w:proofErr w:type="spellEnd"/>
      <w:r w:rsidRPr="00C958DD">
        <w:rPr>
          <w:rFonts w:asciiTheme="minorHAnsi" w:hAnsiTheme="minorHAnsi" w:cstheme="minorHAnsi"/>
          <w:sz w:val="22"/>
        </w:rPr>
        <w:t xml:space="preserve"> (kokpitu);</w:t>
      </w:r>
    </w:p>
    <w:p w14:paraId="757E72E4"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lastRenderedPageBreak/>
        <w:t xml:space="preserve">Dystrybucja/publikowanie źródeł, </w:t>
      </w:r>
      <w:proofErr w:type="spellStart"/>
      <w:r w:rsidRPr="00C958DD">
        <w:rPr>
          <w:rFonts w:asciiTheme="minorHAnsi" w:hAnsiTheme="minorHAnsi" w:cstheme="minorHAnsi"/>
          <w:sz w:val="22"/>
        </w:rPr>
        <w:t>dashboardów</w:t>
      </w:r>
      <w:proofErr w:type="spellEnd"/>
      <w:r w:rsidRPr="00C958DD">
        <w:rPr>
          <w:rFonts w:asciiTheme="minorHAnsi" w:hAnsiTheme="minorHAnsi" w:cstheme="minorHAnsi"/>
          <w:sz w:val="22"/>
        </w:rPr>
        <w:t>;</w:t>
      </w:r>
    </w:p>
    <w:p w14:paraId="0F0A8573"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Zarządzanie uprawnieniami;</w:t>
      </w:r>
    </w:p>
    <w:p w14:paraId="21AE408E"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Elementy kalkulowane, i funkcje (logiczne, znakowe, agregujące, na datach, itd.) ich omówienie i  składnia;</w:t>
      </w:r>
    </w:p>
    <w:p w14:paraId="34EF4EC5"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Analizy na mapach;</w:t>
      </w:r>
    </w:p>
    <w:p w14:paraId="5BADA478"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Formatowanie wykresów i tabel;</w:t>
      </w:r>
    </w:p>
    <w:p w14:paraId="2F8B85AF"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 xml:space="preserve">Funkcjonalności arkuszy i </w:t>
      </w:r>
      <w:proofErr w:type="spellStart"/>
      <w:r w:rsidRPr="00C958DD">
        <w:rPr>
          <w:rFonts w:asciiTheme="minorHAnsi" w:hAnsiTheme="minorHAnsi" w:cstheme="minorHAnsi"/>
          <w:sz w:val="22"/>
        </w:rPr>
        <w:t>dashboardów</w:t>
      </w:r>
      <w:proofErr w:type="spellEnd"/>
      <w:r w:rsidRPr="00C958DD">
        <w:rPr>
          <w:rFonts w:asciiTheme="minorHAnsi" w:hAnsiTheme="minorHAnsi" w:cstheme="minorHAnsi"/>
          <w:sz w:val="22"/>
        </w:rPr>
        <w:t xml:space="preserve"> (kokpitów);</w:t>
      </w:r>
    </w:p>
    <w:p w14:paraId="1694483E" w14:textId="77777777" w:rsidR="005661B9" w:rsidRPr="00C958DD" w:rsidRDefault="005661B9" w:rsidP="00D619BE">
      <w:pPr>
        <w:pStyle w:val="Akapitzlist"/>
        <w:numPr>
          <w:ilvl w:val="0"/>
          <w:numId w:val="105"/>
        </w:numPr>
        <w:ind w:left="426" w:hanging="426"/>
        <w:rPr>
          <w:rFonts w:asciiTheme="minorHAnsi" w:hAnsiTheme="minorHAnsi" w:cstheme="minorHAnsi"/>
          <w:sz w:val="22"/>
        </w:rPr>
      </w:pPr>
      <w:r w:rsidRPr="00C958DD">
        <w:rPr>
          <w:rFonts w:asciiTheme="minorHAnsi" w:hAnsiTheme="minorHAnsi" w:cstheme="minorHAnsi"/>
          <w:sz w:val="22"/>
        </w:rPr>
        <w:t>Akcje na setach i parametrach.</w:t>
      </w:r>
    </w:p>
    <w:p w14:paraId="51A438CE" w14:textId="77777777" w:rsidR="005661B9" w:rsidRPr="00C958DD" w:rsidRDefault="005661B9" w:rsidP="005661B9">
      <w:pPr>
        <w:spacing w:line="240" w:lineRule="auto"/>
        <w:rPr>
          <w:rFonts w:asciiTheme="minorHAnsi" w:hAnsiTheme="minorHAnsi" w:cstheme="minorHAnsi"/>
          <w:sz w:val="22"/>
        </w:rPr>
      </w:pPr>
      <w:r w:rsidRPr="00C958DD">
        <w:rPr>
          <w:rFonts w:asciiTheme="minorHAnsi" w:hAnsiTheme="minorHAnsi" w:cstheme="minorHAnsi"/>
          <w:sz w:val="22"/>
        </w:rPr>
        <w:t>Szkolenie powinno również spełniać poniższe ogólne wymagania względem szkoleń:</w:t>
      </w:r>
      <w:bookmarkStart w:id="15" w:name="_Ref75257904"/>
      <w:bookmarkStart w:id="16" w:name="_Ref75335756"/>
    </w:p>
    <w:p w14:paraId="24241F37"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Szkolenia powinny być prowadzone w języku polskim.</w:t>
      </w:r>
    </w:p>
    <w:p w14:paraId="18CE356F"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Dostawca usługi dostarcza materiały szkoleniowe przygotowane w języku polskim (chyba, że zamawiający uzna inaczej).</w:t>
      </w:r>
    </w:p>
    <w:p w14:paraId="39E49C7F"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Jeden dzień szkoleniowy to 420 minut czasu poświęconych na zajęcia szkoleniowe.</w:t>
      </w:r>
    </w:p>
    <w:p w14:paraId="12547E52"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Zamawiający może wyrazić zgodę na zajęcia on-line.</w:t>
      </w:r>
    </w:p>
    <w:p w14:paraId="4E7EBC85"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 xml:space="preserve">W przypadku szkolenia stacjonarnego, dostawca usługi zapewnia salę szkoleniową w Warszawie w lokalizacji umożliwiającej dojazd komunikacją miejską w czasie nie dłuższym niż 30 minut od centrum Warszawy (rozumianego jako Rondo Romana Dmowskiego) oraz umożliwiającej </w:t>
      </w:r>
      <w:proofErr w:type="spellStart"/>
      <w:r w:rsidRPr="00C958DD">
        <w:rPr>
          <w:rFonts w:asciiTheme="minorHAnsi" w:hAnsiTheme="minorHAnsi" w:cstheme="minorHAnsi"/>
          <w:sz w:val="22"/>
        </w:rPr>
        <w:t>bezkosztowe</w:t>
      </w:r>
      <w:proofErr w:type="spellEnd"/>
      <w:r w:rsidRPr="00C958DD">
        <w:rPr>
          <w:rFonts w:asciiTheme="minorHAnsi" w:hAnsiTheme="minorHAnsi" w:cstheme="minorHAnsi"/>
          <w:sz w:val="22"/>
        </w:rPr>
        <w:t xml:space="preserve"> dla Zamawiającego zaparkowanie do dwóch samochodów pracowników Zamawiającego. Sala powinna być klimatyzowana, z dostępem do Internetu, wyposażona w rzutnik.</w:t>
      </w:r>
    </w:p>
    <w:p w14:paraId="6F132503"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Koszt zakwaterowania trenera/szkoleniowca/wykładowcy ponosi Dostawca usługi.</w:t>
      </w:r>
    </w:p>
    <w:p w14:paraId="4C7FD71B"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W przypadku szkolenia stacjonarnego dostawca usługi zapewnia usługę cateringową dla uczestników szkolenia w każdym dniu szkolenia:</w:t>
      </w:r>
    </w:p>
    <w:p w14:paraId="5F6BF9C1"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Przerwy/serwisy kawowo-kanapkowe</w:t>
      </w:r>
    </w:p>
    <w:p w14:paraId="4C593DE0"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Dwie przerwy, w godzinach umówionych z Zamawiającym, w formie otwartego bufetu, obejmującego co najmniej: napoje gorące (kawa, herbata – bez limitu) i zimne (woda gazowana i niegazowana - 0,4 l na osobę i minimum trzy rodzaje soków – 0,33 l na osobę), mleko, cukier, cytryna; tartinki lub kanapki dekoracyjne na mieszanym pieczywie (nie mniej niż 4 szt. na osobę). Bufet kawowo-kanapkowy powinien być dostępny w sali szkoleniowej.</w:t>
      </w:r>
    </w:p>
    <w:p w14:paraId="16A78F46"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 xml:space="preserve">Obiad, w godzinach umówionych z Zamawiającym, musi obejmować co najmniej: jeden rodzaj zupy, danie mięsne lub danie wegetariańskie (do wyboru), jeden rodzaj dodatku skrobiowego, surówkę ze świeżych warzyw lub gotowaną jarzynę, napoje zimne. </w:t>
      </w:r>
    </w:p>
    <w:p w14:paraId="35301C30"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W przypadku szkolenia zdalnego (online) Dostawca usługi zapewni:</w:t>
      </w:r>
    </w:p>
    <w:p w14:paraId="11B63A47"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wszystkie instrukcje niezbędne do połączenia i realizacji szkolenia (powinny zostać wysłane na adres e-mail uczestników),</w:t>
      </w:r>
    </w:p>
    <w:p w14:paraId="16E66B4B"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wsparcie IT przez rozmowę telefoniczną, w celu przygotowania poszczególnych uczestników do odbycia szkolenia zdalnego,</w:t>
      </w:r>
    </w:p>
    <w:p w14:paraId="20AEEA40"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dostęp do programów/aplikacji poprzez możliwość instalacji programu na komputerach Zamawiającego na 3 dni przed szkoleniem lub w inny zaproponowany przez Wykonawcę sposób zapewniający realizacją założeń szkolenia,</w:t>
      </w:r>
    </w:p>
    <w:p w14:paraId="715D5018"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materiały szkoleniowe zapewniające realizację założeń szkolenia w wersji elektronicznej, w formacie pdf,</w:t>
      </w:r>
    </w:p>
    <w:p w14:paraId="23D6A76D"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prowadzenie listy obecności uczestników szkolenia i przekazanie jej Zamawiającemu po zakończonym szkoleniu. Lista może mieć formę wydruku z platformy za pośrednictwem, której będzie odbywało się szkolenie.</w:t>
      </w:r>
    </w:p>
    <w:p w14:paraId="7CE1BA10"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Zamawiający wymaga, aby platforma, za pośrednictwem, której będzie odbywało się szkolenie:</w:t>
      </w:r>
    </w:p>
    <w:p w14:paraId="7AAC043A"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nie wymagała instalowania dodatkowego oprogramowania, przy czym dopuszczalne jest instalowanie wtyczek do przeglądarki,</w:t>
      </w:r>
    </w:p>
    <w:p w14:paraId="342B0E32"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umożliwiała zdalne wyświetlanie prezentacji, udostępnianie plików i ekranu oraz współdzielenie ekranu,</w:t>
      </w:r>
    </w:p>
    <w:p w14:paraId="72CC6802"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nie wymagała wcześniejszej rejestracji użytkowników z koniecznością podania danych osobowych,</w:t>
      </w:r>
    </w:p>
    <w:p w14:paraId="26BEF862"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umożliwiała nagrywanie spotkania,</w:t>
      </w:r>
    </w:p>
    <w:p w14:paraId="074B918F"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lastRenderedPageBreak/>
        <w:t>umożliwiała dwustronne przesyłanie dźwięku i obrazu,</w:t>
      </w:r>
    </w:p>
    <w:p w14:paraId="791BD923"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umożliwiała wyciszenie poszczególnych uczestników przez administratora spotkania,</w:t>
      </w:r>
    </w:p>
    <w:p w14:paraId="3C660AC7"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umożliwiała udział w szkoleniu co najmniej 7 osób.</w:t>
      </w:r>
    </w:p>
    <w:p w14:paraId="31B83FE6"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Szkolenia muszą być wykonane w ciągu 15 dni roboczych od momentu wskazania potrzeby szkoleniowej przez Zamawiającego.</w:t>
      </w:r>
    </w:p>
    <w:p w14:paraId="04781899"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Proponowany przez Dostawcę usługi program i harmonogram szkolenia musi być zaakceptowany przez Zamawiającego i musi zostać mu przekazany przed pierwszym dniem szkolenia.</w:t>
      </w:r>
    </w:p>
    <w:p w14:paraId="0E546859"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Wszystkie niezbędne oprogramowania, sprzęt, środowisko potrzebny do wykonania szkolenia musi być dostarczony przez Dostawcę usługi (chyba ze Zamawiający uzna inaczej).</w:t>
      </w:r>
    </w:p>
    <w:p w14:paraId="5733CBBD"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 xml:space="preserve">Szkolenie należy poprzedzić </w:t>
      </w:r>
      <w:proofErr w:type="spellStart"/>
      <w:r w:rsidRPr="00C958DD">
        <w:rPr>
          <w:rFonts w:asciiTheme="minorHAnsi" w:hAnsiTheme="minorHAnsi" w:cstheme="minorHAnsi"/>
          <w:sz w:val="22"/>
        </w:rPr>
        <w:t>pre</w:t>
      </w:r>
      <w:proofErr w:type="spellEnd"/>
      <w:r w:rsidRPr="00C958DD">
        <w:rPr>
          <w:rFonts w:asciiTheme="minorHAnsi" w:hAnsiTheme="minorHAnsi" w:cstheme="minorHAnsi"/>
          <w:sz w:val="22"/>
        </w:rPr>
        <w:t>-testem oraz zakończyć post-testem o tej samej treści.</w:t>
      </w:r>
    </w:p>
    <w:p w14:paraId="791BEE58" w14:textId="77777777" w:rsidR="005661B9" w:rsidRPr="00C958DD" w:rsidRDefault="005661B9" w:rsidP="00D619BE">
      <w:pPr>
        <w:pStyle w:val="Akapitzlist"/>
        <w:numPr>
          <w:ilvl w:val="0"/>
          <w:numId w:val="106"/>
        </w:numPr>
        <w:ind w:left="426"/>
        <w:rPr>
          <w:rFonts w:asciiTheme="minorHAnsi" w:hAnsiTheme="minorHAnsi" w:cstheme="minorHAnsi"/>
          <w:sz w:val="22"/>
        </w:rPr>
      </w:pPr>
      <w:r w:rsidRPr="00C958DD">
        <w:rPr>
          <w:rFonts w:asciiTheme="minorHAnsi" w:hAnsiTheme="minorHAnsi" w:cstheme="minorHAnsi"/>
          <w:sz w:val="22"/>
        </w:rPr>
        <w:t>Po każdym szkoleniu Dostawca usługi:</w:t>
      </w:r>
    </w:p>
    <w:p w14:paraId="3F939A42"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Dostarcza ankietę ze szkolenia</w:t>
      </w:r>
    </w:p>
    <w:p w14:paraId="1C91AC39" w14:textId="77777777" w:rsidR="005661B9" w:rsidRPr="00C958DD" w:rsidRDefault="005661B9" w:rsidP="00D619BE">
      <w:pPr>
        <w:pStyle w:val="Akapitzlist"/>
        <w:numPr>
          <w:ilvl w:val="1"/>
          <w:numId w:val="103"/>
        </w:numPr>
        <w:ind w:left="851" w:hanging="426"/>
        <w:contextualSpacing w:val="0"/>
        <w:rPr>
          <w:rFonts w:asciiTheme="minorHAnsi" w:hAnsiTheme="minorHAnsi" w:cstheme="minorHAnsi"/>
          <w:sz w:val="22"/>
        </w:rPr>
      </w:pPr>
      <w:r w:rsidRPr="00C958DD">
        <w:rPr>
          <w:rFonts w:asciiTheme="minorHAnsi" w:hAnsiTheme="minorHAnsi" w:cstheme="minorHAnsi"/>
          <w:sz w:val="22"/>
        </w:rPr>
        <w:t>Dostarcza certyfikaty dla uczestników szkolenia.</w:t>
      </w:r>
      <w:bookmarkStart w:id="17" w:name="_Ref75505464"/>
      <w:bookmarkEnd w:id="15"/>
      <w:bookmarkEnd w:id="16"/>
      <w:r w:rsidRPr="00C958DD">
        <w:rPr>
          <w:rFonts w:asciiTheme="minorHAnsi" w:hAnsiTheme="minorHAnsi" w:cstheme="minorHAnsi"/>
          <w:sz w:val="22"/>
        </w:rPr>
        <w:t xml:space="preserve"> </w:t>
      </w:r>
      <w:bookmarkEnd w:id="17"/>
    </w:p>
    <w:p w14:paraId="3AD1B768" w14:textId="77777777" w:rsidR="00155B2E" w:rsidRPr="005661B9" w:rsidRDefault="00155B2E" w:rsidP="005661B9">
      <w:pPr>
        <w:ind w:firstLine="0"/>
        <w:rPr>
          <w:rFonts w:ascii="Calibri" w:hAnsi="Calibri" w:cs="Calibri"/>
          <w:sz w:val="22"/>
        </w:rPr>
      </w:pPr>
    </w:p>
    <w:p w14:paraId="1A75DA97" w14:textId="77777777" w:rsidR="00155B2E" w:rsidRPr="0045348E" w:rsidRDefault="00155B2E" w:rsidP="00155B2E">
      <w:pPr>
        <w:rPr>
          <w:rFonts w:ascii="Calibri" w:hAnsi="Calibri" w:cs="Calibri"/>
          <w:i/>
          <w:sz w:val="22"/>
        </w:rPr>
      </w:pPr>
    </w:p>
    <w:p w14:paraId="364F831C" w14:textId="77777777" w:rsidR="00155B2E" w:rsidRPr="0045348E" w:rsidRDefault="00155B2E" w:rsidP="00155B2E">
      <w:pPr>
        <w:rPr>
          <w:rFonts w:ascii="Calibri" w:hAnsi="Calibri" w:cs="Calibri"/>
          <w:i/>
          <w:sz w:val="22"/>
        </w:rPr>
      </w:pPr>
    </w:p>
    <w:p w14:paraId="2365A21D" w14:textId="77777777" w:rsidR="00155B2E" w:rsidRPr="0045348E" w:rsidRDefault="00155B2E" w:rsidP="00155B2E">
      <w:pPr>
        <w:rPr>
          <w:rFonts w:ascii="Calibri" w:hAnsi="Calibri" w:cs="Calibri"/>
          <w:i/>
          <w:sz w:val="22"/>
        </w:rPr>
      </w:pPr>
    </w:p>
    <w:p w14:paraId="4BD35E2A" w14:textId="77777777" w:rsidR="005661B9" w:rsidRDefault="005661B9">
      <w:pPr>
        <w:spacing w:line="240" w:lineRule="auto"/>
        <w:ind w:firstLine="0"/>
        <w:jc w:val="left"/>
        <w:rPr>
          <w:rFonts w:ascii="Calibri" w:hAnsi="Calibri" w:cs="Calibri"/>
          <w:b/>
          <w:sz w:val="22"/>
        </w:rPr>
      </w:pPr>
      <w:r>
        <w:rPr>
          <w:rFonts w:ascii="Calibri" w:hAnsi="Calibri" w:cs="Calibri"/>
          <w:b/>
          <w:sz w:val="22"/>
        </w:rPr>
        <w:br w:type="page"/>
      </w:r>
    </w:p>
    <w:p w14:paraId="0D08FD51" w14:textId="1470F0D2" w:rsidR="00155B2E" w:rsidRPr="00DD1ACB" w:rsidRDefault="00155B2E" w:rsidP="00155B2E">
      <w:pPr>
        <w:shd w:val="clear" w:color="auto" w:fill="FFFFFF"/>
        <w:tabs>
          <w:tab w:val="left" w:pos="567"/>
        </w:tabs>
        <w:ind w:left="567" w:hanging="567"/>
        <w:jc w:val="right"/>
        <w:rPr>
          <w:rFonts w:ascii="Calibri" w:hAnsi="Calibri" w:cs="Calibri"/>
          <w:b/>
          <w:sz w:val="22"/>
        </w:rPr>
      </w:pPr>
      <w:r w:rsidRPr="0045348E">
        <w:rPr>
          <w:rFonts w:ascii="Calibri" w:hAnsi="Calibri" w:cs="Calibri"/>
          <w:b/>
          <w:sz w:val="22"/>
        </w:rPr>
        <w:lastRenderedPageBreak/>
        <w:t xml:space="preserve">Załącznik nr 2 </w:t>
      </w:r>
      <w:r w:rsidRPr="00DD1ACB">
        <w:rPr>
          <w:rFonts w:ascii="Calibri" w:hAnsi="Calibri" w:cs="Calibri"/>
          <w:b/>
          <w:sz w:val="22"/>
        </w:rPr>
        <w:t>do Umowy</w:t>
      </w:r>
    </w:p>
    <w:p w14:paraId="2CEACA8B" w14:textId="77777777" w:rsidR="00155B2E" w:rsidRPr="0045348E" w:rsidRDefault="00155B2E" w:rsidP="00155B2E">
      <w:pPr>
        <w:jc w:val="center"/>
        <w:rPr>
          <w:rFonts w:ascii="Calibri" w:hAnsi="Calibri" w:cs="Calibri"/>
          <w:b/>
          <w:sz w:val="22"/>
        </w:rPr>
      </w:pPr>
    </w:p>
    <w:p w14:paraId="4669003A" w14:textId="77777777" w:rsidR="00155B2E" w:rsidRPr="0045348E" w:rsidRDefault="00155B2E" w:rsidP="00155B2E">
      <w:pPr>
        <w:jc w:val="center"/>
        <w:rPr>
          <w:rFonts w:ascii="Calibri" w:hAnsi="Calibri" w:cs="Calibri"/>
          <w:b/>
          <w:sz w:val="22"/>
        </w:rPr>
      </w:pPr>
      <w:r w:rsidRPr="0045348E">
        <w:rPr>
          <w:rFonts w:ascii="Calibri" w:hAnsi="Calibri" w:cs="Calibri"/>
          <w:b/>
          <w:sz w:val="22"/>
        </w:rPr>
        <w:t>Formularz ofertowy</w:t>
      </w:r>
    </w:p>
    <w:p w14:paraId="453A80B8" w14:textId="77777777" w:rsidR="00155B2E" w:rsidRPr="0045348E" w:rsidRDefault="00155B2E" w:rsidP="00155B2E">
      <w:pPr>
        <w:pStyle w:val="Nagwek"/>
        <w:tabs>
          <w:tab w:val="clear" w:pos="4536"/>
          <w:tab w:val="clear" w:pos="9072"/>
        </w:tabs>
        <w:jc w:val="right"/>
        <w:outlineLvl w:val="0"/>
        <w:rPr>
          <w:rFonts w:cs="Calibri"/>
          <w:sz w:val="22"/>
          <w:szCs w:val="22"/>
        </w:rPr>
      </w:pPr>
    </w:p>
    <w:p w14:paraId="7068EFE7" w14:textId="77777777" w:rsidR="00155B2E" w:rsidRPr="0045348E" w:rsidRDefault="00155B2E" w:rsidP="00155B2E">
      <w:pPr>
        <w:pStyle w:val="Nagwek"/>
        <w:tabs>
          <w:tab w:val="clear" w:pos="4536"/>
          <w:tab w:val="clear" w:pos="9072"/>
        </w:tabs>
        <w:jc w:val="right"/>
        <w:outlineLvl w:val="0"/>
        <w:rPr>
          <w:rFonts w:cs="Calibri"/>
          <w:sz w:val="22"/>
          <w:szCs w:val="22"/>
        </w:rPr>
      </w:pPr>
    </w:p>
    <w:p w14:paraId="04C861B0" w14:textId="77777777" w:rsidR="00155B2E" w:rsidRPr="0045348E" w:rsidRDefault="00155B2E" w:rsidP="00155B2E">
      <w:pPr>
        <w:pStyle w:val="Nagwek"/>
        <w:tabs>
          <w:tab w:val="clear" w:pos="4536"/>
          <w:tab w:val="clear" w:pos="9072"/>
        </w:tabs>
        <w:jc w:val="right"/>
        <w:outlineLvl w:val="0"/>
        <w:rPr>
          <w:rFonts w:cs="Calibri"/>
          <w:sz w:val="22"/>
          <w:szCs w:val="22"/>
        </w:rPr>
      </w:pPr>
    </w:p>
    <w:p w14:paraId="16585EA7" w14:textId="77777777" w:rsidR="00155B2E" w:rsidRPr="0045348E" w:rsidRDefault="00155B2E" w:rsidP="00155B2E">
      <w:pPr>
        <w:pStyle w:val="Nagwek"/>
        <w:tabs>
          <w:tab w:val="clear" w:pos="4536"/>
          <w:tab w:val="clear" w:pos="9072"/>
        </w:tabs>
        <w:jc w:val="right"/>
        <w:outlineLvl w:val="0"/>
        <w:rPr>
          <w:rFonts w:cs="Calibri"/>
          <w:sz w:val="22"/>
          <w:szCs w:val="22"/>
        </w:rPr>
      </w:pPr>
    </w:p>
    <w:p w14:paraId="5733EB9B" w14:textId="77777777" w:rsidR="00155B2E" w:rsidRPr="0045348E" w:rsidRDefault="00155B2E" w:rsidP="00155B2E">
      <w:pPr>
        <w:pStyle w:val="Nagwek"/>
        <w:tabs>
          <w:tab w:val="clear" w:pos="4536"/>
          <w:tab w:val="clear" w:pos="9072"/>
        </w:tabs>
        <w:jc w:val="right"/>
        <w:outlineLvl w:val="0"/>
        <w:rPr>
          <w:rFonts w:cs="Calibri"/>
          <w:sz w:val="22"/>
          <w:szCs w:val="22"/>
        </w:rPr>
      </w:pPr>
    </w:p>
    <w:p w14:paraId="7DE28953" w14:textId="77777777" w:rsidR="00155B2E" w:rsidRPr="0045348E" w:rsidRDefault="00155B2E" w:rsidP="00155B2E">
      <w:pPr>
        <w:rPr>
          <w:rFonts w:ascii="Calibri" w:hAnsi="Calibri" w:cs="Calibri"/>
          <w:i/>
          <w:sz w:val="22"/>
        </w:rPr>
      </w:pPr>
    </w:p>
    <w:p w14:paraId="76BB2431" w14:textId="77777777" w:rsidR="00155B2E" w:rsidRPr="00DD1ACB" w:rsidRDefault="00155B2E" w:rsidP="005661B9">
      <w:pPr>
        <w:spacing w:line="240" w:lineRule="auto"/>
        <w:jc w:val="right"/>
        <w:rPr>
          <w:rFonts w:ascii="Calibri" w:hAnsi="Calibri"/>
          <w:b/>
          <w:sz w:val="22"/>
        </w:rPr>
      </w:pPr>
      <w:r w:rsidRPr="0045348E">
        <w:rPr>
          <w:rFonts w:ascii="Calibri" w:hAnsi="Calibri" w:cs="Calibri"/>
          <w:i/>
          <w:sz w:val="22"/>
        </w:rPr>
        <w:br w:type="page"/>
      </w:r>
      <w:r w:rsidRPr="00DD1ACB">
        <w:rPr>
          <w:rFonts w:ascii="Calibri" w:hAnsi="Calibri"/>
          <w:b/>
          <w:sz w:val="22"/>
        </w:rPr>
        <w:lastRenderedPageBreak/>
        <w:t>Załącznik nr 3 do U</w:t>
      </w:r>
      <w:r w:rsidRPr="00DD1ACB">
        <w:rPr>
          <w:rFonts w:ascii="Calibri" w:hAnsi="Calibri"/>
          <w:b/>
          <w:bCs/>
          <w:sz w:val="22"/>
        </w:rPr>
        <w:t>mowy</w:t>
      </w:r>
    </w:p>
    <w:p w14:paraId="04687380" w14:textId="77777777" w:rsidR="00155B2E" w:rsidRPr="0036153F" w:rsidRDefault="00155B2E" w:rsidP="005661B9">
      <w:pPr>
        <w:spacing w:line="240" w:lineRule="auto"/>
        <w:rPr>
          <w:rFonts w:ascii="Calibri" w:hAnsi="Calibri"/>
          <w:b/>
          <w:smallCaps/>
          <w:sz w:val="22"/>
        </w:rPr>
      </w:pPr>
    </w:p>
    <w:p w14:paraId="3623A72E" w14:textId="77777777" w:rsidR="00155B2E" w:rsidRPr="00DD1ACB" w:rsidRDefault="00155B2E" w:rsidP="005661B9">
      <w:pPr>
        <w:spacing w:line="240" w:lineRule="auto"/>
        <w:jc w:val="center"/>
        <w:rPr>
          <w:rFonts w:ascii="Calibri" w:hAnsi="Calibri"/>
          <w:b/>
          <w:smallCaps/>
          <w:szCs w:val="24"/>
        </w:rPr>
      </w:pPr>
      <w:r w:rsidRPr="00DD1ACB">
        <w:rPr>
          <w:rFonts w:ascii="Calibri" w:eastAsia="MS Mincho" w:hAnsi="Calibri" w:cs="Calibri"/>
          <w:b/>
          <w:bCs/>
          <w:sz w:val="22"/>
        </w:rPr>
        <w:t>Końcowy protokół odbioru</w:t>
      </w:r>
    </w:p>
    <w:p w14:paraId="10D15399" w14:textId="77777777" w:rsidR="00155B2E" w:rsidRPr="0036153F" w:rsidRDefault="00155B2E" w:rsidP="005661B9">
      <w:pPr>
        <w:spacing w:line="240" w:lineRule="auto"/>
        <w:jc w:val="center"/>
        <w:rPr>
          <w:rFonts w:ascii="Calibri" w:hAnsi="Calibri"/>
          <w:sz w:val="22"/>
        </w:rPr>
      </w:pPr>
    </w:p>
    <w:p w14:paraId="4980DDC9" w14:textId="77777777" w:rsidR="00155B2E" w:rsidRPr="0036153F" w:rsidRDefault="00155B2E" w:rsidP="005661B9">
      <w:pPr>
        <w:pBdr>
          <w:bottom w:val="single" w:sz="6" w:space="1" w:color="auto"/>
        </w:pBdr>
        <w:spacing w:line="240" w:lineRule="auto"/>
        <w:jc w:val="center"/>
        <w:rPr>
          <w:rFonts w:ascii="Calibri" w:hAnsi="Calibri"/>
          <w:b/>
          <w:smallCaps/>
          <w:sz w:val="22"/>
        </w:rPr>
      </w:pPr>
    </w:p>
    <w:p w14:paraId="6FC9539D" w14:textId="77777777" w:rsidR="00155B2E" w:rsidRPr="0036153F" w:rsidRDefault="00155B2E" w:rsidP="00C34E06">
      <w:pPr>
        <w:tabs>
          <w:tab w:val="left" w:pos="1080"/>
          <w:tab w:val="left" w:pos="5940"/>
        </w:tabs>
        <w:spacing w:line="240" w:lineRule="auto"/>
        <w:ind w:firstLine="0"/>
        <w:rPr>
          <w:rFonts w:ascii="Calibri" w:hAnsi="Calibri"/>
          <w:b/>
          <w:sz w:val="22"/>
        </w:rPr>
      </w:pPr>
      <w:r w:rsidRPr="0036153F">
        <w:rPr>
          <w:rFonts w:ascii="Calibri" w:hAnsi="Calibri"/>
          <w:b/>
          <w:sz w:val="22"/>
        </w:rPr>
        <w:t xml:space="preserve">Zamawiający:  </w:t>
      </w:r>
    </w:p>
    <w:p w14:paraId="1999A7F2" w14:textId="77777777" w:rsidR="00155B2E" w:rsidRPr="0036153F" w:rsidRDefault="00155B2E" w:rsidP="00C34E06">
      <w:pPr>
        <w:tabs>
          <w:tab w:val="left" w:pos="1080"/>
          <w:tab w:val="left" w:pos="5940"/>
        </w:tabs>
        <w:spacing w:line="240" w:lineRule="auto"/>
        <w:ind w:firstLine="0"/>
        <w:rPr>
          <w:rFonts w:ascii="Calibri" w:hAnsi="Calibri"/>
          <w:sz w:val="22"/>
        </w:rPr>
      </w:pPr>
      <w:r w:rsidRPr="0036153F">
        <w:rPr>
          <w:rFonts w:ascii="Calibri" w:hAnsi="Calibri"/>
          <w:b/>
          <w:sz w:val="22"/>
        </w:rPr>
        <w:t xml:space="preserve">Skarb Państwa - Urząd Komunikacji </w:t>
      </w:r>
      <w:r w:rsidRPr="009A24A3">
        <w:rPr>
          <w:rFonts w:ascii="Calibri" w:hAnsi="Calibri"/>
          <w:b/>
          <w:sz w:val="22"/>
        </w:rPr>
        <w:t>Elektronicznej</w:t>
      </w:r>
      <w:r w:rsidRPr="0036153F">
        <w:rPr>
          <w:rFonts w:ascii="Calibri" w:hAnsi="Calibri"/>
          <w:sz w:val="22"/>
        </w:rPr>
        <w:t>, ul. Giełdowa 7/9, 01-211 Warszawa.</w:t>
      </w:r>
    </w:p>
    <w:p w14:paraId="36CCB6C5" w14:textId="77777777" w:rsidR="00155B2E" w:rsidRPr="0036153F" w:rsidRDefault="00155B2E" w:rsidP="005661B9">
      <w:pPr>
        <w:tabs>
          <w:tab w:val="left" w:pos="1080"/>
          <w:tab w:val="left" w:pos="5940"/>
        </w:tabs>
        <w:spacing w:line="240" w:lineRule="auto"/>
        <w:rPr>
          <w:rFonts w:ascii="Calibri" w:hAnsi="Calibri"/>
          <w:sz w:val="22"/>
        </w:rPr>
      </w:pPr>
    </w:p>
    <w:p w14:paraId="668C84D2" w14:textId="77777777" w:rsidR="00155B2E" w:rsidRPr="0036153F" w:rsidRDefault="00155B2E" w:rsidP="00C34E06">
      <w:pPr>
        <w:tabs>
          <w:tab w:val="left" w:pos="1080"/>
          <w:tab w:val="left" w:pos="5940"/>
        </w:tabs>
        <w:spacing w:line="240" w:lineRule="auto"/>
        <w:ind w:firstLine="0"/>
        <w:rPr>
          <w:rFonts w:ascii="Calibri" w:hAnsi="Calibri"/>
          <w:b/>
          <w:sz w:val="22"/>
        </w:rPr>
      </w:pPr>
      <w:r w:rsidRPr="0036153F">
        <w:rPr>
          <w:rFonts w:ascii="Calibri" w:hAnsi="Calibri"/>
          <w:b/>
          <w:sz w:val="22"/>
        </w:rPr>
        <w:t>Wykonawca:</w:t>
      </w:r>
    </w:p>
    <w:p w14:paraId="37D063A7" w14:textId="77777777" w:rsidR="00155B2E" w:rsidRPr="0036153F" w:rsidRDefault="00155B2E" w:rsidP="00C34E06">
      <w:pPr>
        <w:tabs>
          <w:tab w:val="left" w:pos="4500"/>
        </w:tabs>
        <w:spacing w:line="240" w:lineRule="auto"/>
        <w:ind w:firstLine="0"/>
        <w:rPr>
          <w:rFonts w:ascii="Calibri" w:hAnsi="Calibri"/>
          <w:b/>
          <w:sz w:val="22"/>
        </w:rPr>
      </w:pPr>
      <w:r w:rsidRPr="0036153F">
        <w:rPr>
          <w:rFonts w:ascii="Calibri" w:hAnsi="Calibri"/>
          <w:sz w:val="22"/>
        </w:rPr>
        <w:t>…………………………………………………………………………………………………………………………………………</w:t>
      </w:r>
    </w:p>
    <w:p w14:paraId="508BBEB4" w14:textId="77777777" w:rsidR="00155B2E" w:rsidRPr="0036153F" w:rsidRDefault="00155B2E" w:rsidP="005661B9">
      <w:pPr>
        <w:tabs>
          <w:tab w:val="left" w:pos="4500"/>
        </w:tabs>
        <w:spacing w:line="240" w:lineRule="auto"/>
        <w:jc w:val="center"/>
        <w:rPr>
          <w:rFonts w:ascii="Calibri" w:hAnsi="Calibri"/>
          <w:b/>
          <w:sz w:val="22"/>
        </w:rPr>
      </w:pPr>
    </w:p>
    <w:p w14:paraId="1C1FF2B5" w14:textId="77777777" w:rsidR="00155B2E" w:rsidRPr="0036153F" w:rsidRDefault="00155B2E" w:rsidP="00C34E06">
      <w:pPr>
        <w:tabs>
          <w:tab w:val="left" w:pos="4500"/>
        </w:tabs>
        <w:spacing w:line="240" w:lineRule="auto"/>
        <w:ind w:firstLine="0"/>
        <w:rPr>
          <w:rFonts w:ascii="Calibri" w:hAnsi="Calibri"/>
          <w:b/>
          <w:sz w:val="22"/>
        </w:rPr>
      </w:pPr>
      <w:r w:rsidRPr="0036153F">
        <w:rPr>
          <w:rFonts w:ascii="Calibri" w:hAnsi="Calibri"/>
          <w:b/>
          <w:sz w:val="22"/>
        </w:rPr>
        <w:t>Realizując postanowienia umowy nr ………………………… z dnia ……………… 202…. r. pn. „</w:t>
      </w:r>
      <w:r>
        <w:rPr>
          <w:rFonts w:ascii="Calibri" w:hAnsi="Calibri"/>
          <w:b/>
          <w:sz w:val="22"/>
        </w:rPr>
        <w:t>D</w:t>
      </w:r>
      <w:r w:rsidRPr="0036153F">
        <w:rPr>
          <w:rFonts w:ascii="Calibri" w:hAnsi="Calibri"/>
          <w:b/>
          <w:sz w:val="22"/>
        </w:rPr>
        <w:t xml:space="preserve">ostarczenie licencji na oprogramowanie klasy Business </w:t>
      </w:r>
      <w:proofErr w:type="spellStart"/>
      <w:r w:rsidRPr="0036153F">
        <w:rPr>
          <w:rFonts w:ascii="Calibri" w:hAnsi="Calibri"/>
          <w:b/>
          <w:sz w:val="22"/>
        </w:rPr>
        <w:t>Intelligence</w:t>
      </w:r>
      <w:proofErr w:type="spellEnd"/>
      <w:r w:rsidRPr="00CC21DC">
        <w:rPr>
          <w:rFonts w:ascii="Calibri" w:hAnsi="Calibri"/>
          <w:b/>
          <w:sz w:val="22"/>
        </w:rPr>
        <w:t>”</w:t>
      </w:r>
      <w:r w:rsidRPr="0036153F">
        <w:rPr>
          <w:rFonts w:ascii="Calibri" w:hAnsi="Calibri"/>
          <w:b/>
          <w:sz w:val="22"/>
        </w:rPr>
        <w:t xml:space="preserve"> – sprawa numer: BA.WZP.26.39.2021”,</w:t>
      </w:r>
      <w:r w:rsidRPr="00CC21DC">
        <w:rPr>
          <w:rFonts w:ascii="Calibri" w:hAnsi="Calibri"/>
          <w:b/>
          <w:sz w:val="22"/>
        </w:rPr>
        <w:t xml:space="preserve"> Wykonawca</w:t>
      </w:r>
      <w:r w:rsidRPr="0036153F">
        <w:rPr>
          <w:rFonts w:ascii="Calibri" w:hAnsi="Calibri"/>
          <w:b/>
          <w:sz w:val="22"/>
        </w:rPr>
        <w:t xml:space="preserve"> przekazuje Zamawiającemu wymieniony poniżej Przedmiot umowy:</w:t>
      </w:r>
    </w:p>
    <w:p w14:paraId="10AED223" w14:textId="77777777" w:rsidR="00155B2E" w:rsidRPr="0036153F" w:rsidRDefault="00155B2E" w:rsidP="005661B9">
      <w:pPr>
        <w:tabs>
          <w:tab w:val="left" w:pos="4500"/>
        </w:tabs>
        <w:spacing w:line="240" w:lineRule="auto"/>
        <w:rPr>
          <w:rFonts w:ascii="Calibri" w:hAnsi="Calibri"/>
          <w:b/>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2409"/>
      </w:tblGrid>
      <w:tr w:rsidR="00155B2E" w:rsidRPr="00020DB8" w14:paraId="01396E54" w14:textId="77777777" w:rsidTr="005661B9">
        <w:trPr>
          <w:trHeight w:val="930"/>
        </w:trPr>
        <w:tc>
          <w:tcPr>
            <w:tcW w:w="6733" w:type="dxa"/>
            <w:vAlign w:val="center"/>
          </w:tcPr>
          <w:p w14:paraId="1DC04E07" w14:textId="77777777" w:rsidR="00155B2E" w:rsidRPr="0036153F" w:rsidRDefault="00155B2E" w:rsidP="005661B9">
            <w:pPr>
              <w:spacing w:line="240" w:lineRule="auto"/>
              <w:jc w:val="center"/>
              <w:rPr>
                <w:rFonts w:ascii="Calibri" w:hAnsi="Calibri"/>
                <w:b/>
                <w:bCs/>
                <w:sz w:val="22"/>
                <w:szCs w:val="21"/>
              </w:rPr>
            </w:pPr>
            <w:r w:rsidRPr="0036153F">
              <w:rPr>
                <w:rFonts w:ascii="Calibri" w:hAnsi="Calibri"/>
                <w:b/>
                <w:bCs/>
                <w:sz w:val="22"/>
                <w:szCs w:val="21"/>
              </w:rPr>
              <w:t>Nazwa</w:t>
            </w:r>
          </w:p>
        </w:tc>
        <w:tc>
          <w:tcPr>
            <w:tcW w:w="2409" w:type="dxa"/>
            <w:vAlign w:val="center"/>
          </w:tcPr>
          <w:p w14:paraId="757E16B1" w14:textId="77777777" w:rsidR="00155B2E" w:rsidRPr="0036153F" w:rsidRDefault="00155B2E" w:rsidP="005661B9">
            <w:pPr>
              <w:spacing w:line="240" w:lineRule="auto"/>
              <w:jc w:val="center"/>
              <w:rPr>
                <w:rFonts w:ascii="Calibri" w:hAnsi="Calibri"/>
                <w:b/>
                <w:bCs/>
                <w:sz w:val="22"/>
                <w:szCs w:val="21"/>
              </w:rPr>
            </w:pPr>
            <w:r w:rsidRPr="0036153F">
              <w:rPr>
                <w:rFonts w:ascii="Calibri" w:hAnsi="Calibri"/>
                <w:b/>
                <w:bCs/>
                <w:sz w:val="22"/>
                <w:szCs w:val="21"/>
              </w:rPr>
              <w:t>Ilość</w:t>
            </w:r>
          </w:p>
        </w:tc>
      </w:tr>
      <w:tr w:rsidR="00155B2E" w:rsidRPr="00020DB8" w14:paraId="2C2E537F" w14:textId="77777777" w:rsidTr="005661B9">
        <w:trPr>
          <w:trHeight w:val="479"/>
        </w:trPr>
        <w:tc>
          <w:tcPr>
            <w:tcW w:w="6733" w:type="dxa"/>
          </w:tcPr>
          <w:p w14:paraId="134A40E5" w14:textId="77777777" w:rsidR="00155B2E" w:rsidRPr="0036153F" w:rsidRDefault="00155B2E" w:rsidP="005661B9">
            <w:pPr>
              <w:spacing w:line="240" w:lineRule="auto"/>
              <w:rPr>
                <w:rFonts w:ascii="Calibri" w:hAnsi="Calibri"/>
                <w:sz w:val="22"/>
                <w:szCs w:val="21"/>
              </w:rPr>
            </w:pPr>
          </w:p>
        </w:tc>
        <w:tc>
          <w:tcPr>
            <w:tcW w:w="2409" w:type="dxa"/>
            <w:vAlign w:val="center"/>
          </w:tcPr>
          <w:p w14:paraId="22A84366" w14:textId="77777777" w:rsidR="00155B2E" w:rsidRPr="0036153F" w:rsidRDefault="00155B2E" w:rsidP="005661B9">
            <w:pPr>
              <w:spacing w:line="240" w:lineRule="auto"/>
              <w:jc w:val="center"/>
              <w:rPr>
                <w:rFonts w:ascii="Calibri" w:hAnsi="Calibri"/>
                <w:sz w:val="22"/>
                <w:szCs w:val="21"/>
              </w:rPr>
            </w:pPr>
          </w:p>
        </w:tc>
      </w:tr>
    </w:tbl>
    <w:p w14:paraId="0845EA25" w14:textId="77777777" w:rsidR="00155B2E" w:rsidRPr="0036153F" w:rsidRDefault="00155B2E" w:rsidP="005661B9">
      <w:pPr>
        <w:tabs>
          <w:tab w:val="left" w:pos="4500"/>
        </w:tabs>
        <w:spacing w:line="240" w:lineRule="auto"/>
        <w:rPr>
          <w:rFonts w:ascii="Calibri" w:hAnsi="Calibri"/>
          <w:b/>
          <w:sz w:val="22"/>
        </w:rPr>
      </w:pPr>
      <w:r w:rsidRPr="0036153F">
        <w:rPr>
          <w:rFonts w:ascii="Calibri" w:hAnsi="Calibri"/>
          <w:b/>
          <w:sz w:val="22"/>
        </w:rPr>
        <w:tab/>
      </w:r>
    </w:p>
    <w:p w14:paraId="7D3455B5" w14:textId="77777777" w:rsidR="00155B2E" w:rsidRPr="0036153F" w:rsidRDefault="00155B2E" w:rsidP="00D619BE">
      <w:pPr>
        <w:widowControl w:val="0"/>
        <w:numPr>
          <w:ilvl w:val="0"/>
          <w:numId w:val="87"/>
        </w:numPr>
        <w:tabs>
          <w:tab w:val="num" w:pos="426"/>
        </w:tabs>
        <w:autoSpaceDE w:val="0"/>
        <w:autoSpaceDN w:val="0"/>
        <w:adjustRightInd w:val="0"/>
        <w:spacing w:line="240" w:lineRule="auto"/>
        <w:ind w:left="0" w:firstLine="0"/>
        <w:jc w:val="left"/>
        <w:rPr>
          <w:rFonts w:ascii="Calibri" w:hAnsi="Calibri"/>
          <w:sz w:val="22"/>
        </w:rPr>
      </w:pPr>
      <w:r w:rsidRPr="0036153F">
        <w:rPr>
          <w:rFonts w:ascii="Calibri" w:hAnsi="Calibri"/>
          <w:sz w:val="22"/>
        </w:rPr>
        <w:t>Dokumenty przekazane przy odbiorze:</w:t>
      </w:r>
    </w:p>
    <w:p w14:paraId="5BC8F527" w14:textId="77777777" w:rsidR="00155B2E" w:rsidRPr="0036153F" w:rsidRDefault="00155B2E" w:rsidP="00D619BE">
      <w:pPr>
        <w:widowControl w:val="0"/>
        <w:numPr>
          <w:ilvl w:val="0"/>
          <w:numId w:val="88"/>
        </w:numPr>
        <w:overflowPunct w:val="0"/>
        <w:autoSpaceDE w:val="0"/>
        <w:autoSpaceDN w:val="0"/>
        <w:adjustRightInd w:val="0"/>
        <w:spacing w:line="240" w:lineRule="auto"/>
        <w:jc w:val="left"/>
        <w:textAlignment w:val="baseline"/>
        <w:rPr>
          <w:rFonts w:ascii="Calibri" w:hAnsi="Calibri"/>
          <w:sz w:val="22"/>
        </w:rPr>
      </w:pPr>
      <w:r w:rsidRPr="0036153F">
        <w:rPr>
          <w:rFonts w:ascii="Calibri" w:hAnsi="Calibri"/>
          <w:sz w:val="22"/>
        </w:rPr>
        <w:t>…………………………………….</w:t>
      </w:r>
    </w:p>
    <w:p w14:paraId="4771CD15" w14:textId="77777777" w:rsidR="00155B2E" w:rsidRPr="0036153F" w:rsidRDefault="00155B2E" w:rsidP="00D619BE">
      <w:pPr>
        <w:widowControl w:val="0"/>
        <w:numPr>
          <w:ilvl w:val="0"/>
          <w:numId w:val="88"/>
        </w:numPr>
        <w:overflowPunct w:val="0"/>
        <w:autoSpaceDE w:val="0"/>
        <w:autoSpaceDN w:val="0"/>
        <w:adjustRightInd w:val="0"/>
        <w:spacing w:line="240" w:lineRule="auto"/>
        <w:jc w:val="left"/>
        <w:textAlignment w:val="baseline"/>
        <w:rPr>
          <w:rFonts w:ascii="Calibri" w:hAnsi="Calibri"/>
          <w:sz w:val="22"/>
        </w:rPr>
      </w:pPr>
      <w:r w:rsidRPr="0036153F">
        <w:rPr>
          <w:rFonts w:ascii="Calibri" w:hAnsi="Calibri"/>
          <w:sz w:val="22"/>
        </w:rPr>
        <w:t xml:space="preserve">……………………………………. </w:t>
      </w:r>
    </w:p>
    <w:p w14:paraId="73D57864" w14:textId="77777777" w:rsidR="00155B2E" w:rsidRPr="0036153F" w:rsidRDefault="00155B2E" w:rsidP="005661B9">
      <w:pPr>
        <w:spacing w:line="240" w:lineRule="auto"/>
        <w:rPr>
          <w:rFonts w:ascii="Calibri" w:hAnsi="Calibri"/>
          <w:sz w:val="22"/>
        </w:rPr>
      </w:pPr>
    </w:p>
    <w:p w14:paraId="5F788565" w14:textId="77777777" w:rsidR="00155B2E" w:rsidRPr="0036153F" w:rsidRDefault="00155B2E" w:rsidP="00D619BE">
      <w:pPr>
        <w:widowControl w:val="0"/>
        <w:numPr>
          <w:ilvl w:val="0"/>
          <w:numId w:val="87"/>
        </w:numPr>
        <w:tabs>
          <w:tab w:val="num" w:pos="426"/>
        </w:tabs>
        <w:autoSpaceDE w:val="0"/>
        <w:autoSpaceDN w:val="0"/>
        <w:adjustRightInd w:val="0"/>
        <w:spacing w:line="240" w:lineRule="auto"/>
        <w:ind w:hanging="720"/>
        <w:jc w:val="left"/>
        <w:rPr>
          <w:rFonts w:ascii="Calibri" w:hAnsi="Calibri"/>
          <w:sz w:val="22"/>
        </w:rPr>
      </w:pPr>
      <w:r w:rsidRPr="0036153F">
        <w:rPr>
          <w:rFonts w:ascii="Calibri" w:hAnsi="Calibri"/>
          <w:sz w:val="22"/>
        </w:rPr>
        <w:t>Osoby uczestniczące w odbiorze:</w:t>
      </w:r>
    </w:p>
    <w:p w14:paraId="2DA25147" w14:textId="77777777" w:rsidR="00155B2E" w:rsidRPr="0036153F" w:rsidRDefault="00155B2E" w:rsidP="005661B9">
      <w:pPr>
        <w:spacing w:line="240" w:lineRule="auto"/>
        <w:ind w:firstLine="708"/>
        <w:rPr>
          <w:rFonts w:ascii="Calibri" w:hAnsi="Calibri"/>
          <w:sz w:val="22"/>
        </w:rPr>
      </w:pPr>
    </w:p>
    <w:p w14:paraId="4714E59D" w14:textId="77777777" w:rsidR="00155B2E" w:rsidRPr="0036153F" w:rsidRDefault="00155B2E" w:rsidP="005661B9">
      <w:pPr>
        <w:spacing w:line="240" w:lineRule="auto"/>
        <w:ind w:firstLine="426"/>
        <w:rPr>
          <w:rFonts w:ascii="Calibri" w:hAnsi="Calibri"/>
          <w:sz w:val="22"/>
        </w:rPr>
      </w:pPr>
      <w:r w:rsidRPr="0036153F">
        <w:rPr>
          <w:rFonts w:ascii="Calibri" w:hAnsi="Calibri"/>
          <w:sz w:val="22"/>
        </w:rPr>
        <w:t>Przedstawiciele Zamawiającego:</w:t>
      </w:r>
    </w:p>
    <w:p w14:paraId="07B98331" w14:textId="77777777" w:rsidR="00155B2E" w:rsidRPr="0036153F" w:rsidRDefault="00155B2E" w:rsidP="00D619BE">
      <w:pPr>
        <w:widowControl w:val="0"/>
        <w:numPr>
          <w:ilvl w:val="0"/>
          <w:numId w:val="88"/>
        </w:numPr>
        <w:autoSpaceDE w:val="0"/>
        <w:autoSpaceDN w:val="0"/>
        <w:adjustRightInd w:val="0"/>
        <w:spacing w:line="240" w:lineRule="auto"/>
        <w:jc w:val="left"/>
        <w:rPr>
          <w:rFonts w:ascii="Calibri" w:hAnsi="Calibri"/>
          <w:sz w:val="22"/>
        </w:rPr>
      </w:pPr>
      <w:r w:rsidRPr="0036153F">
        <w:rPr>
          <w:rFonts w:ascii="Calibri" w:hAnsi="Calibri"/>
          <w:sz w:val="22"/>
        </w:rPr>
        <w:t>………………………….................</w:t>
      </w:r>
    </w:p>
    <w:p w14:paraId="72EAA964" w14:textId="77777777" w:rsidR="00155B2E" w:rsidRPr="0036153F" w:rsidRDefault="00155B2E" w:rsidP="00D619BE">
      <w:pPr>
        <w:widowControl w:val="0"/>
        <w:numPr>
          <w:ilvl w:val="0"/>
          <w:numId w:val="88"/>
        </w:numPr>
        <w:autoSpaceDE w:val="0"/>
        <w:autoSpaceDN w:val="0"/>
        <w:adjustRightInd w:val="0"/>
        <w:spacing w:line="240" w:lineRule="auto"/>
        <w:jc w:val="left"/>
        <w:rPr>
          <w:rFonts w:ascii="Calibri" w:hAnsi="Calibri"/>
          <w:sz w:val="22"/>
        </w:rPr>
      </w:pPr>
      <w:r w:rsidRPr="0036153F">
        <w:rPr>
          <w:rFonts w:ascii="Calibri" w:hAnsi="Calibri"/>
          <w:sz w:val="22"/>
        </w:rPr>
        <w:t>………………………….................</w:t>
      </w:r>
    </w:p>
    <w:p w14:paraId="2F71632E" w14:textId="77777777" w:rsidR="00155B2E" w:rsidRPr="0036153F" w:rsidRDefault="00155B2E" w:rsidP="005661B9">
      <w:pPr>
        <w:spacing w:line="240" w:lineRule="auto"/>
        <w:ind w:left="1416"/>
        <w:rPr>
          <w:rFonts w:ascii="Calibri" w:hAnsi="Calibri"/>
          <w:sz w:val="22"/>
        </w:rPr>
      </w:pPr>
    </w:p>
    <w:p w14:paraId="2BF6AD4F" w14:textId="77777777" w:rsidR="00155B2E" w:rsidRPr="0036153F" w:rsidRDefault="00155B2E" w:rsidP="005661B9">
      <w:pPr>
        <w:tabs>
          <w:tab w:val="left" w:pos="426"/>
        </w:tabs>
        <w:spacing w:line="240" w:lineRule="auto"/>
        <w:ind w:left="360" w:firstLine="66"/>
        <w:rPr>
          <w:rFonts w:ascii="Calibri" w:hAnsi="Calibri"/>
          <w:sz w:val="22"/>
        </w:rPr>
      </w:pPr>
      <w:r w:rsidRPr="0036153F">
        <w:rPr>
          <w:rFonts w:ascii="Calibri" w:hAnsi="Calibri"/>
          <w:sz w:val="22"/>
        </w:rPr>
        <w:t>Przedstawiciel Wykonawcy:</w:t>
      </w:r>
    </w:p>
    <w:p w14:paraId="3163821F" w14:textId="77777777" w:rsidR="00155B2E" w:rsidRPr="0036153F" w:rsidRDefault="00155B2E" w:rsidP="00D619BE">
      <w:pPr>
        <w:widowControl w:val="0"/>
        <w:numPr>
          <w:ilvl w:val="0"/>
          <w:numId w:val="88"/>
        </w:numPr>
        <w:autoSpaceDE w:val="0"/>
        <w:autoSpaceDN w:val="0"/>
        <w:adjustRightInd w:val="0"/>
        <w:spacing w:line="240" w:lineRule="auto"/>
        <w:jc w:val="left"/>
        <w:rPr>
          <w:rFonts w:ascii="Calibri" w:hAnsi="Calibri"/>
          <w:sz w:val="22"/>
        </w:rPr>
      </w:pPr>
      <w:r w:rsidRPr="0036153F">
        <w:rPr>
          <w:rFonts w:ascii="Calibri" w:hAnsi="Calibri"/>
          <w:sz w:val="22"/>
        </w:rPr>
        <w:t xml:space="preserve">   ……………………..................................................................................................</w:t>
      </w:r>
    </w:p>
    <w:p w14:paraId="5183B19B" w14:textId="77777777" w:rsidR="00155B2E" w:rsidRPr="0036153F" w:rsidRDefault="00155B2E" w:rsidP="005661B9">
      <w:pPr>
        <w:spacing w:line="240" w:lineRule="auto"/>
        <w:rPr>
          <w:rFonts w:ascii="Calibri" w:hAnsi="Calibri"/>
          <w:sz w:val="22"/>
        </w:rPr>
      </w:pPr>
    </w:p>
    <w:p w14:paraId="4441790D" w14:textId="77777777" w:rsidR="00155B2E" w:rsidRPr="0036153F" w:rsidRDefault="00155B2E" w:rsidP="00D619BE">
      <w:pPr>
        <w:widowControl w:val="0"/>
        <w:numPr>
          <w:ilvl w:val="0"/>
          <w:numId w:val="87"/>
        </w:numPr>
        <w:tabs>
          <w:tab w:val="num" w:pos="426"/>
        </w:tabs>
        <w:autoSpaceDE w:val="0"/>
        <w:autoSpaceDN w:val="0"/>
        <w:adjustRightInd w:val="0"/>
        <w:spacing w:line="240" w:lineRule="auto"/>
        <w:ind w:hanging="720"/>
        <w:jc w:val="left"/>
        <w:rPr>
          <w:rFonts w:ascii="Calibri" w:hAnsi="Calibri"/>
          <w:sz w:val="22"/>
        </w:rPr>
      </w:pPr>
      <w:r w:rsidRPr="0036153F">
        <w:rPr>
          <w:rFonts w:ascii="Calibri" w:hAnsi="Calibri"/>
          <w:sz w:val="22"/>
        </w:rPr>
        <w:t>Przedmiot zamówienia sprawdzono pod względem ilości i kompletności.</w:t>
      </w:r>
    </w:p>
    <w:p w14:paraId="1ECDB739" w14:textId="77777777" w:rsidR="00155B2E" w:rsidRPr="0036153F" w:rsidRDefault="00155B2E" w:rsidP="00D619BE">
      <w:pPr>
        <w:widowControl w:val="0"/>
        <w:numPr>
          <w:ilvl w:val="0"/>
          <w:numId w:val="87"/>
        </w:numPr>
        <w:tabs>
          <w:tab w:val="num" w:pos="426"/>
        </w:tabs>
        <w:autoSpaceDE w:val="0"/>
        <w:autoSpaceDN w:val="0"/>
        <w:adjustRightInd w:val="0"/>
        <w:spacing w:line="240" w:lineRule="auto"/>
        <w:ind w:hanging="720"/>
        <w:jc w:val="left"/>
        <w:rPr>
          <w:rFonts w:ascii="Calibri" w:hAnsi="Calibri"/>
          <w:sz w:val="22"/>
        </w:rPr>
      </w:pPr>
      <w:r w:rsidRPr="0036153F">
        <w:rPr>
          <w:rFonts w:ascii="Calibri" w:hAnsi="Calibri"/>
          <w:sz w:val="22"/>
        </w:rPr>
        <w:t>Uwagi</w:t>
      </w:r>
      <w:r>
        <w:rPr>
          <w:rFonts w:ascii="Calibri" w:hAnsi="Calibri"/>
          <w:sz w:val="22"/>
        </w:rPr>
        <w:t>:</w:t>
      </w:r>
    </w:p>
    <w:p w14:paraId="54FAD4D5" w14:textId="77777777" w:rsidR="00155B2E" w:rsidRPr="0036153F" w:rsidRDefault="00155B2E" w:rsidP="00D619BE">
      <w:pPr>
        <w:widowControl w:val="0"/>
        <w:numPr>
          <w:ilvl w:val="1"/>
          <w:numId w:val="88"/>
        </w:numPr>
        <w:tabs>
          <w:tab w:val="num" w:pos="1560"/>
        </w:tabs>
        <w:autoSpaceDE w:val="0"/>
        <w:autoSpaceDN w:val="0"/>
        <w:adjustRightInd w:val="0"/>
        <w:spacing w:line="240" w:lineRule="auto"/>
        <w:ind w:left="1560"/>
        <w:jc w:val="left"/>
        <w:rPr>
          <w:rFonts w:ascii="Calibri" w:hAnsi="Calibri"/>
          <w:sz w:val="22"/>
        </w:rPr>
      </w:pPr>
      <w:r w:rsidRPr="0036153F">
        <w:rPr>
          <w:rFonts w:ascii="Calibri" w:hAnsi="Calibri"/>
          <w:sz w:val="22"/>
        </w:rPr>
        <w:t>…………………………………………………………………………………………</w:t>
      </w:r>
    </w:p>
    <w:p w14:paraId="35C3C207" w14:textId="77777777" w:rsidR="00155B2E" w:rsidRPr="0036153F" w:rsidRDefault="00155B2E" w:rsidP="00D619BE">
      <w:pPr>
        <w:widowControl w:val="0"/>
        <w:numPr>
          <w:ilvl w:val="1"/>
          <w:numId w:val="88"/>
        </w:numPr>
        <w:tabs>
          <w:tab w:val="num" w:pos="1560"/>
        </w:tabs>
        <w:autoSpaceDE w:val="0"/>
        <w:autoSpaceDN w:val="0"/>
        <w:adjustRightInd w:val="0"/>
        <w:spacing w:line="240" w:lineRule="auto"/>
        <w:ind w:left="1560"/>
        <w:jc w:val="left"/>
        <w:rPr>
          <w:rFonts w:ascii="Calibri" w:hAnsi="Calibri"/>
          <w:sz w:val="22"/>
        </w:rPr>
      </w:pPr>
      <w:r w:rsidRPr="0036153F">
        <w:rPr>
          <w:rFonts w:ascii="Calibri" w:hAnsi="Calibri"/>
          <w:sz w:val="22"/>
        </w:rPr>
        <w:t>…………………………………………………………………………………………</w:t>
      </w:r>
    </w:p>
    <w:p w14:paraId="31F7476F" w14:textId="77777777" w:rsidR="00155B2E" w:rsidRPr="0036153F" w:rsidRDefault="00155B2E" w:rsidP="005661B9">
      <w:pPr>
        <w:spacing w:line="240" w:lineRule="auto"/>
        <w:ind w:left="1200"/>
        <w:rPr>
          <w:rFonts w:ascii="Calibri" w:hAnsi="Calibri"/>
          <w:sz w:val="22"/>
        </w:rPr>
      </w:pPr>
    </w:p>
    <w:p w14:paraId="767C2C56" w14:textId="77777777" w:rsidR="00155B2E" w:rsidRPr="0036153F" w:rsidRDefault="00155B2E" w:rsidP="00D619BE">
      <w:pPr>
        <w:widowControl w:val="0"/>
        <w:numPr>
          <w:ilvl w:val="0"/>
          <w:numId w:val="89"/>
        </w:numPr>
        <w:autoSpaceDE w:val="0"/>
        <w:autoSpaceDN w:val="0"/>
        <w:adjustRightInd w:val="0"/>
        <w:spacing w:line="240" w:lineRule="auto"/>
        <w:jc w:val="left"/>
        <w:rPr>
          <w:rFonts w:ascii="Calibri" w:hAnsi="Calibri"/>
          <w:sz w:val="22"/>
        </w:rPr>
      </w:pPr>
      <w:r w:rsidRPr="0036153F">
        <w:rPr>
          <w:rFonts w:ascii="Calibri" w:hAnsi="Calibri"/>
          <w:sz w:val="22"/>
        </w:rPr>
        <w:t>Protokół odbioru sporządzono w dwóch jednobrzmiących egzemplarzach, po jednym dla każdej ze Stron.</w:t>
      </w:r>
    </w:p>
    <w:p w14:paraId="14BDD63B" w14:textId="77777777" w:rsidR="00155B2E" w:rsidRPr="0036153F" w:rsidRDefault="00155B2E" w:rsidP="00D619BE">
      <w:pPr>
        <w:widowControl w:val="0"/>
        <w:numPr>
          <w:ilvl w:val="0"/>
          <w:numId w:val="89"/>
        </w:numPr>
        <w:autoSpaceDE w:val="0"/>
        <w:autoSpaceDN w:val="0"/>
        <w:adjustRightInd w:val="0"/>
        <w:spacing w:line="240" w:lineRule="auto"/>
        <w:jc w:val="left"/>
        <w:rPr>
          <w:rFonts w:ascii="Calibri" w:hAnsi="Calibri"/>
          <w:sz w:val="22"/>
        </w:rPr>
      </w:pPr>
      <w:r w:rsidRPr="0036153F">
        <w:rPr>
          <w:rFonts w:ascii="Calibri" w:hAnsi="Calibri"/>
          <w:sz w:val="22"/>
        </w:rPr>
        <w:t>Na tym protokół odbioru zakończono i podpisano.</w:t>
      </w:r>
    </w:p>
    <w:p w14:paraId="51D059FE" w14:textId="77777777" w:rsidR="00155B2E" w:rsidRPr="0036153F" w:rsidRDefault="00155B2E" w:rsidP="005661B9">
      <w:pPr>
        <w:spacing w:line="240" w:lineRule="auto"/>
        <w:rPr>
          <w:rFonts w:ascii="Calibri" w:hAnsi="Calibri"/>
          <w:sz w:val="22"/>
        </w:rPr>
      </w:pPr>
    </w:p>
    <w:tbl>
      <w:tblPr>
        <w:tblW w:w="0" w:type="auto"/>
        <w:tblInd w:w="224" w:type="dxa"/>
        <w:tblCellMar>
          <w:left w:w="70" w:type="dxa"/>
          <w:right w:w="70" w:type="dxa"/>
        </w:tblCellMar>
        <w:tblLook w:val="0000" w:firstRow="0" w:lastRow="0" w:firstColumn="0" w:lastColumn="0" w:noHBand="0" w:noVBand="0"/>
      </w:tblPr>
      <w:tblGrid>
        <w:gridCol w:w="3299"/>
        <w:gridCol w:w="2488"/>
        <w:gridCol w:w="3200"/>
      </w:tblGrid>
      <w:tr w:rsidR="00155B2E" w:rsidRPr="00F77F4D" w14:paraId="0995640F" w14:textId="77777777" w:rsidTr="005661B9">
        <w:trPr>
          <w:trHeight w:val="321"/>
        </w:trPr>
        <w:tc>
          <w:tcPr>
            <w:tcW w:w="3299" w:type="dxa"/>
          </w:tcPr>
          <w:p w14:paraId="411946D5" w14:textId="77777777" w:rsidR="00155B2E" w:rsidRPr="0036153F" w:rsidRDefault="00155B2E" w:rsidP="005661B9">
            <w:pPr>
              <w:spacing w:line="240" w:lineRule="auto"/>
              <w:jc w:val="center"/>
              <w:rPr>
                <w:rFonts w:ascii="Calibri" w:hAnsi="Calibri"/>
                <w:b/>
                <w:sz w:val="22"/>
              </w:rPr>
            </w:pPr>
            <w:r w:rsidRPr="0036153F">
              <w:rPr>
                <w:rFonts w:ascii="Calibri" w:hAnsi="Calibri"/>
                <w:b/>
                <w:sz w:val="22"/>
              </w:rPr>
              <w:t>Ze strony Zamawiającego</w:t>
            </w:r>
          </w:p>
        </w:tc>
        <w:tc>
          <w:tcPr>
            <w:tcW w:w="2488" w:type="dxa"/>
          </w:tcPr>
          <w:p w14:paraId="01BF1FE4" w14:textId="77777777" w:rsidR="00155B2E" w:rsidRPr="0036153F" w:rsidRDefault="00155B2E" w:rsidP="005661B9">
            <w:pPr>
              <w:spacing w:line="240" w:lineRule="auto"/>
              <w:jc w:val="center"/>
              <w:rPr>
                <w:rFonts w:ascii="Calibri" w:hAnsi="Calibri"/>
                <w:b/>
                <w:sz w:val="22"/>
              </w:rPr>
            </w:pPr>
          </w:p>
        </w:tc>
        <w:tc>
          <w:tcPr>
            <w:tcW w:w="3200" w:type="dxa"/>
          </w:tcPr>
          <w:p w14:paraId="1C371E62" w14:textId="77777777" w:rsidR="00155B2E" w:rsidRPr="0036153F" w:rsidRDefault="00155B2E" w:rsidP="005661B9">
            <w:pPr>
              <w:spacing w:line="240" w:lineRule="auto"/>
              <w:jc w:val="center"/>
              <w:rPr>
                <w:rFonts w:ascii="Calibri" w:hAnsi="Calibri"/>
                <w:b/>
                <w:sz w:val="22"/>
              </w:rPr>
            </w:pPr>
            <w:r w:rsidRPr="0036153F">
              <w:rPr>
                <w:rFonts w:ascii="Calibri" w:hAnsi="Calibri"/>
                <w:b/>
                <w:sz w:val="22"/>
              </w:rPr>
              <w:t>Ze strony Wykonawcy</w:t>
            </w:r>
          </w:p>
        </w:tc>
      </w:tr>
      <w:tr w:rsidR="00155B2E" w:rsidRPr="00F77F4D" w14:paraId="03F9B659" w14:textId="77777777" w:rsidTr="005661B9">
        <w:trPr>
          <w:trHeight w:val="518"/>
        </w:trPr>
        <w:tc>
          <w:tcPr>
            <w:tcW w:w="3299" w:type="dxa"/>
          </w:tcPr>
          <w:p w14:paraId="432C3E62" w14:textId="77777777" w:rsidR="00155B2E" w:rsidRPr="0036153F" w:rsidRDefault="00155B2E" w:rsidP="005661B9">
            <w:pPr>
              <w:spacing w:line="240" w:lineRule="auto"/>
              <w:rPr>
                <w:rFonts w:ascii="Calibri" w:hAnsi="Calibri"/>
                <w:i/>
                <w:sz w:val="22"/>
              </w:rPr>
            </w:pPr>
          </w:p>
          <w:p w14:paraId="13621284" w14:textId="77777777" w:rsidR="00155B2E" w:rsidRPr="0036153F" w:rsidRDefault="00155B2E" w:rsidP="005661B9">
            <w:pPr>
              <w:spacing w:line="240" w:lineRule="auto"/>
              <w:rPr>
                <w:rFonts w:ascii="Calibri" w:hAnsi="Calibri"/>
                <w:i/>
                <w:sz w:val="22"/>
              </w:rPr>
            </w:pPr>
          </w:p>
          <w:p w14:paraId="346D0E6C" w14:textId="77777777" w:rsidR="00155B2E" w:rsidRPr="0036153F" w:rsidRDefault="00155B2E" w:rsidP="005661B9">
            <w:pPr>
              <w:spacing w:line="240" w:lineRule="auto"/>
              <w:jc w:val="center"/>
              <w:rPr>
                <w:rFonts w:ascii="Calibri" w:hAnsi="Calibri"/>
                <w:i/>
                <w:sz w:val="22"/>
              </w:rPr>
            </w:pPr>
            <w:r w:rsidRPr="0036153F">
              <w:rPr>
                <w:rFonts w:ascii="Calibri" w:hAnsi="Calibri"/>
                <w:i/>
                <w:sz w:val="22"/>
              </w:rPr>
              <w:t>……………………………………</w:t>
            </w:r>
          </w:p>
          <w:p w14:paraId="56CF0F1D" w14:textId="77777777" w:rsidR="00155B2E" w:rsidRPr="0036153F" w:rsidRDefault="00155B2E" w:rsidP="005661B9">
            <w:pPr>
              <w:spacing w:line="240" w:lineRule="auto"/>
              <w:jc w:val="center"/>
              <w:rPr>
                <w:rFonts w:ascii="Calibri" w:hAnsi="Calibri"/>
                <w:i/>
                <w:sz w:val="22"/>
              </w:rPr>
            </w:pPr>
            <w:r w:rsidRPr="0036153F">
              <w:rPr>
                <w:rFonts w:ascii="Calibri" w:hAnsi="Calibri"/>
                <w:i/>
                <w:sz w:val="22"/>
              </w:rPr>
              <w:t>(data i podpisy)</w:t>
            </w:r>
          </w:p>
          <w:p w14:paraId="6083A91E" w14:textId="77777777" w:rsidR="00155B2E" w:rsidRPr="0036153F" w:rsidRDefault="00155B2E" w:rsidP="005661B9">
            <w:pPr>
              <w:spacing w:line="240" w:lineRule="auto"/>
              <w:rPr>
                <w:rFonts w:ascii="Calibri" w:hAnsi="Calibri"/>
                <w:i/>
                <w:sz w:val="22"/>
              </w:rPr>
            </w:pPr>
          </w:p>
        </w:tc>
        <w:tc>
          <w:tcPr>
            <w:tcW w:w="2488" w:type="dxa"/>
          </w:tcPr>
          <w:p w14:paraId="35FBDF15" w14:textId="77777777" w:rsidR="00155B2E" w:rsidRPr="0036153F" w:rsidRDefault="00155B2E" w:rsidP="005661B9">
            <w:pPr>
              <w:spacing w:line="240" w:lineRule="auto"/>
              <w:rPr>
                <w:rFonts w:ascii="Calibri" w:hAnsi="Calibri"/>
                <w:i/>
                <w:sz w:val="22"/>
              </w:rPr>
            </w:pPr>
          </w:p>
        </w:tc>
        <w:tc>
          <w:tcPr>
            <w:tcW w:w="3200" w:type="dxa"/>
          </w:tcPr>
          <w:p w14:paraId="1AA9F3C9" w14:textId="77777777" w:rsidR="00155B2E" w:rsidRPr="0036153F" w:rsidRDefault="00155B2E" w:rsidP="005661B9">
            <w:pPr>
              <w:spacing w:line="240" w:lineRule="auto"/>
              <w:jc w:val="center"/>
              <w:rPr>
                <w:rFonts w:ascii="Calibri" w:hAnsi="Calibri"/>
                <w:i/>
                <w:sz w:val="22"/>
              </w:rPr>
            </w:pPr>
          </w:p>
          <w:p w14:paraId="04FA209E" w14:textId="77777777" w:rsidR="00155B2E" w:rsidRPr="0036153F" w:rsidRDefault="00155B2E" w:rsidP="005661B9">
            <w:pPr>
              <w:spacing w:line="240" w:lineRule="auto"/>
              <w:rPr>
                <w:rFonts w:ascii="Calibri" w:hAnsi="Calibri"/>
                <w:i/>
                <w:sz w:val="22"/>
              </w:rPr>
            </w:pPr>
          </w:p>
          <w:p w14:paraId="0AC20287" w14:textId="77777777" w:rsidR="00155B2E" w:rsidRPr="0036153F" w:rsidRDefault="00155B2E" w:rsidP="005661B9">
            <w:pPr>
              <w:spacing w:line="240" w:lineRule="auto"/>
              <w:jc w:val="center"/>
              <w:rPr>
                <w:rFonts w:ascii="Calibri" w:hAnsi="Calibri"/>
                <w:i/>
                <w:sz w:val="22"/>
              </w:rPr>
            </w:pPr>
            <w:r w:rsidRPr="0036153F">
              <w:rPr>
                <w:rFonts w:ascii="Calibri" w:hAnsi="Calibri"/>
                <w:i/>
                <w:sz w:val="22"/>
              </w:rPr>
              <w:t>……………………………………</w:t>
            </w:r>
          </w:p>
          <w:p w14:paraId="4FE7A033" w14:textId="77777777" w:rsidR="00155B2E" w:rsidRPr="0036153F" w:rsidRDefault="00155B2E" w:rsidP="005661B9">
            <w:pPr>
              <w:spacing w:line="240" w:lineRule="auto"/>
              <w:jc w:val="center"/>
              <w:rPr>
                <w:rFonts w:ascii="Calibri" w:hAnsi="Calibri"/>
                <w:i/>
                <w:sz w:val="22"/>
              </w:rPr>
            </w:pPr>
            <w:r w:rsidRPr="0036153F">
              <w:rPr>
                <w:rFonts w:ascii="Calibri" w:hAnsi="Calibri"/>
                <w:i/>
                <w:sz w:val="22"/>
              </w:rPr>
              <w:t>(data i podpisy)</w:t>
            </w:r>
          </w:p>
        </w:tc>
      </w:tr>
    </w:tbl>
    <w:p w14:paraId="4C5374A8" w14:textId="77777777" w:rsidR="00155B2E" w:rsidRDefault="00155B2E" w:rsidP="00155B2E">
      <w:pPr>
        <w:jc w:val="right"/>
        <w:rPr>
          <w:rFonts w:ascii="Calibri" w:hAnsi="Calibri"/>
          <w:b/>
          <w:sz w:val="22"/>
        </w:rPr>
      </w:pPr>
      <w:r>
        <w:rPr>
          <w:rFonts w:ascii="Calibri" w:hAnsi="Calibri"/>
          <w:b/>
          <w:sz w:val="22"/>
        </w:rPr>
        <w:br w:type="page"/>
      </w:r>
    </w:p>
    <w:p w14:paraId="1DD52470" w14:textId="74E33ACB" w:rsidR="00155B2E" w:rsidRDefault="00155B2E" w:rsidP="00155B2E">
      <w:pPr>
        <w:jc w:val="right"/>
        <w:rPr>
          <w:rFonts w:ascii="Calibri" w:hAnsi="Calibri"/>
          <w:b/>
          <w:bCs/>
          <w:sz w:val="22"/>
        </w:rPr>
      </w:pPr>
      <w:r w:rsidRPr="005C6AA5">
        <w:rPr>
          <w:rFonts w:ascii="Calibri" w:hAnsi="Calibri"/>
          <w:b/>
          <w:sz w:val="22"/>
        </w:rPr>
        <w:lastRenderedPageBreak/>
        <w:t xml:space="preserve">Załącznik nr 4 do </w:t>
      </w:r>
      <w:r>
        <w:rPr>
          <w:rFonts w:ascii="Calibri" w:hAnsi="Calibri"/>
          <w:b/>
          <w:sz w:val="22"/>
        </w:rPr>
        <w:t>U</w:t>
      </w:r>
      <w:r>
        <w:rPr>
          <w:rFonts w:ascii="Calibri" w:hAnsi="Calibri"/>
          <w:b/>
          <w:bCs/>
          <w:sz w:val="22"/>
        </w:rPr>
        <w:t xml:space="preserve">mowy </w:t>
      </w:r>
    </w:p>
    <w:p w14:paraId="14E3A7B2" w14:textId="77777777" w:rsidR="00155B2E" w:rsidRDefault="00155B2E" w:rsidP="00155B2E">
      <w:pPr>
        <w:rPr>
          <w:rFonts w:ascii="Calibri" w:hAnsi="Calibri"/>
          <w:b/>
          <w:bCs/>
          <w:sz w:val="22"/>
        </w:rPr>
      </w:pPr>
    </w:p>
    <w:p w14:paraId="7CA50451" w14:textId="77777777" w:rsidR="00155B2E" w:rsidRPr="005C6AA5" w:rsidRDefault="00155B2E" w:rsidP="00155B2E">
      <w:pPr>
        <w:ind w:firstLine="0"/>
        <w:rPr>
          <w:rFonts w:ascii="Calibri" w:hAnsi="Calibri"/>
          <w:b/>
          <w:sz w:val="22"/>
        </w:rPr>
      </w:pPr>
      <w:r w:rsidRPr="005C6AA5">
        <w:rPr>
          <w:rFonts w:ascii="Calibri" w:hAnsi="Calibri"/>
          <w:b/>
          <w:sz w:val="22"/>
        </w:rPr>
        <w:t>Klauzula informacyjna Wykonawcy dla osób reprezentujących Zamawiającego oraz wykonujących niniejsz</w:t>
      </w:r>
      <w:r>
        <w:rPr>
          <w:rFonts w:ascii="Calibri" w:hAnsi="Calibri"/>
          <w:b/>
          <w:sz w:val="22"/>
        </w:rPr>
        <w:t>ą umowę ze strony Zamawiającego</w:t>
      </w:r>
    </w:p>
    <w:p w14:paraId="61A3A184" w14:textId="77777777" w:rsidR="00155B2E" w:rsidRDefault="00155B2E" w:rsidP="00155B2E">
      <w:pPr>
        <w:spacing w:after="160" w:line="259" w:lineRule="auto"/>
      </w:pPr>
    </w:p>
    <w:p w14:paraId="5D783C2A" w14:textId="77777777" w:rsidR="00155B2E" w:rsidRDefault="00155B2E" w:rsidP="00F84E78">
      <w:pPr>
        <w:spacing w:line="240" w:lineRule="auto"/>
        <w:jc w:val="right"/>
        <w:rPr>
          <w:rFonts w:ascii="Calibri" w:hAnsi="Calibri"/>
          <w:b/>
          <w:bCs/>
          <w:sz w:val="22"/>
        </w:rPr>
      </w:pPr>
      <w:r w:rsidRPr="0036153F">
        <w:rPr>
          <w:rFonts w:ascii="Calibri" w:hAnsi="Calibri"/>
          <w:i/>
        </w:rPr>
        <w:t>Do uzupełnienia przez wykonawcę …</w:t>
      </w:r>
      <w:r w:rsidRPr="0036153F">
        <w:rPr>
          <w:rFonts w:ascii="Calibri" w:hAnsi="Calibri"/>
          <w:i/>
        </w:rPr>
        <w:br w:type="page"/>
      </w:r>
      <w:r w:rsidRPr="005C6AA5">
        <w:rPr>
          <w:rFonts w:ascii="Calibri" w:hAnsi="Calibri"/>
          <w:b/>
          <w:sz w:val="22"/>
        </w:rPr>
        <w:lastRenderedPageBreak/>
        <w:t xml:space="preserve">Załącznik nr 5 do </w:t>
      </w:r>
      <w:r>
        <w:rPr>
          <w:rFonts w:ascii="Calibri" w:hAnsi="Calibri"/>
          <w:b/>
          <w:sz w:val="22"/>
        </w:rPr>
        <w:t>U</w:t>
      </w:r>
      <w:r>
        <w:rPr>
          <w:rFonts w:ascii="Calibri" w:hAnsi="Calibri"/>
          <w:b/>
          <w:bCs/>
          <w:sz w:val="22"/>
        </w:rPr>
        <w:t xml:space="preserve">mowy </w:t>
      </w:r>
    </w:p>
    <w:p w14:paraId="68A8F0B8" w14:textId="77777777" w:rsidR="00155B2E" w:rsidRDefault="00155B2E" w:rsidP="00F84E78">
      <w:pPr>
        <w:spacing w:line="240" w:lineRule="auto"/>
        <w:rPr>
          <w:rFonts w:ascii="Calibri" w:hAnsi="Calibri"/>
          <w:b/>
          <w:bCs/>
          <w:sz w:val="22"/>
        </w:rPr>
      </w:pPr>
    </w:p>
    <w:p w14:paraId="3427BE67" w14:textId="77777777" w:rsidR="00155B2E" w:rsidRPr="005C6AA5" w:rsidRDefault="00155B2E" w:rsidP="00F84E78">
      <w:pPr>
        <w:spacing w:line="240" w:lineRule="auto"/>
        <w:ind w:firstLine="0"/>
        <w:rPr>
          <w:rFonts w:ascii="Calibri" w:hAnsi="Calibri"/>
          <w:b/>
          <w:sz w:val="22"/>
        </w:rPr>
      </w:pPr>
      <w:r w:rsidRPr="005C6AA5">
        <w:rPr>
          <w:rFonts w:ascii="Calibri" w:hAnsi="Calibri"/>
          <w:b/>
          <w:sz w:val="22"/>
        </w:rPr>
        <w:t>Klauzula informacyjna Zamawiającego dla osób reprezentujących Wykonawcę oraz wykonujących niniejszą umowę ze strony Wykonawcy</w:t>
      </w:r>
    </w:p>
    <w:p w14:paraId="73C03D0C" w14:textId="77777777" w:rsidR="00155B2E" w:rsidRDefault="00155B2E" w:rsidP="00155B2E"/>
    <w:p w14:paraId="30F2E813" w14:textId="77777777" w:rsidR="00155B2E" w:rsidRPr="00C6581A" w:rsidRDefault="00155B2E" w:rsidP="00F84E78">
      <w:pPr>
        <w:spacing w:line="240" w:lineRule="auto"/>
        <w:ind w:firstLine="0"/>
        <w:rPr>
          <w:rFonts w:ascii="Calibri" w:hAnsi="Calibri"/>
          <w:sz w:val="22"/>
        </w:rPr>
      </w:pPr>
      <w:r w:rsidRPr="00C6581A">
        <w:rPr>
          <w:rFonts w:ascii="Calibri" w:hAnsi="Calibri"/>
          <w:sz w:val="22"/>
        </w:rPr>
        <w:t>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71BDFE56" w14:textId="77777777" w:rsidR="00155B2E" w:rsidRPr="00C6581A" w:rsidRDefault="00155B2E" w:rsidP="00D619BE">
      <w:pPr>
        <w:numPr>
          <w:ilvl w:val="0"/>
          <w:numId w:val="83"/>
        </w:numPr>
        <w:spacing w:line="240" w:lineRule="auto"/>
        <w:rPr>
          <w:rFonts w:ascii="Calibri" w:hAnsi="Calibri"/>
          <w:sz w:val="22"/>
        </w:rPr>
      </w:pPr>
      <w:r w:rsidRPr="00C6581A">
        <w:rPr>
          <w:rFonts w:ascii="Calibri" w:hAnsi="Calibri"/>
          <w:sz w:val="22"/>
        </w:rPr>
        <w:t xml:space="preserve">Administratorem Pani/Pana danych osobowych jest Prezes Urzędu Komunikacji Elektronicznej z siedzibą w Warszawie, ul. Giełdowa 7/9, 01-211 Warszawa. </w:t>
      </w:r>
    </w:p>
    <w:p w14:paraId="20D3167D" w14:textId="77777777" w:rsidR="00155B2E" w:rsidRPr="00C6581A" w:rsidRDefault="00155B2E" w:rsidP="00D619BE">
      <w:pPr>
        <w:spacing w:line="240" w:lineRule="auto"/>
        <w:ind w:left="720" w:firstLine="0"/>
        <w:rPr>
          <w:rFonts w:ascii="Calibri" w:hAnsi="Calibri"/>
          <w:sz w:val="22"/>
        </w:rPr>
      </w:pPr>
      <w:r w:rsidRPr="00C6581A">
        <w:rPr>
          <w:rFonts w:ascii="Calibri" w:hAnsi="Calibri"/>
          <w:sz w:val="22"/>
        </w:rPr>
        <w:t>Dane kontaktowe: Urząd Komunikacji Elektronicznej (UKE), numer telefonu: +48 22 33 04 000, numer faksu: +48 22 53 49 162, formularz kontaktowy dostępny na stronie http://uke.gov.pl/kontakt/</w:t>
      </w:r>
    </w:p>
    <w:p w14:paraId="5D128CF4" w14:textId="77777777" w:rsidR="00155B2E" w:rsidRPr="00C6581A" w:rsidRDefault="00155B2E" w:rsidP="00D619BE">
      <w:pPr>
        <w:numPr>
          <w:ilvl w:val="0"/>
          <w:numId w:val="83"/>
        </w:numPr>
        <w:spacing w:line="240" w:lineRule="auto"/>
        <w:rPr>
          <w:rFonts w:ascii="Calibri" w:hAnsi="Calibri"/>
          <w:sz w:val="22"/>
        </w:rPr>
      </w:pPr>
      <w:r w:rsidRPr="00C6581A">
        <w:rPr>
          <w:rFonts w:ascii="Calibri" w:hAnsi="Calibri"/>
          <w:sz w:val="22"/>
        </w:rPr>
        <w:t xml:space="preserve">Dane kontaktowe Inspektora Ochrony Danych: numer telefon: +48 22 53 49 241, e-mail: </w:t>
      </w:r>
      <w:hyperlink r:id="rId29" w:history="1">
        <w:r w:rsidRPr="00C6581A">
          <w:rPr>
            <w:rStyle w:val="Hipercze"/>
            <w:rFonts w:ascii="Calibri" w:hAnsi="Calibri"/>
            <w:sz w:val="22"/>
          </w:rPr>
          <w:t>iod@uke.gov.pl</w:t>
        </w:r>
      </w:hyperlink>
      <w:r w:rsidRPr="00C6581A">
        <w:rPr>
          <w:rFonts w:ascii="Calibri" w:hAnsi="Calibri"/>
          <w:sz w:val="22"/>
        </w:rPr>
        <w:t>.</w:t>
      </w:r>
    </w:p>
    <w:p w14:paraId="2BB65AC9" w14:textId="77777777" w:rsidR="00155B2E" w:rsidRPr="00C6581A" w:rsidRDefault="00155B2E" w:rsidP="00D619BE">
      <w:pPr>
        <w:numPr>
          <w:ilvl w:val="0"/>
          <w:numId w:val="83"/>
        </w:numPr>
        <w:spacing w:line="240" w:lineRule="auto"/>
        <w:rPr>
          <w:rFonts w:ascii="Calibri" w:hAnsi="Calibri"/>
          <w:sz w:val="22"/>
        </w:rPr>
      </w:pPr>
      <w:r w:rsidRPr="00C6581A">
        <w:rPr>
          <w:rFonts w:ascii="Calibri" w:hAnsi="Calibri"/>
          <w:sz w:val="22"/>
        </w:rPr>
        <w:t xml:space="preserve">Prezes UKE przetwarza Pani/Pana dane osobowe (dane kontaktowe obejmujące imię i nazwisko, adres e-mail, numer telefonu), które otrzymał od …. </w:t>
      </w:r>
      <w:r w:rsidRPr="00C6581A">
        <w:rPr>
          <w:rFonts w:ascii="Calibri" w:hAnsi="Calibri"/>
          <w:i/>
          <w:sz w:val="22"/>
        </w:rPr>
        <w:t>(tu wskazanie wykonawcy)</w:t>
      </w:r>
      <w:r w:rsidRPr="00C6581A">
        <w:rPr>
          <w:rFonts w:ascii="Calibri" w:hAnsi="Calibri"/>
          <w:sz w:val="22"/>
        </w:rPr>
        <w:t xml:space="preserve">, </w:t>
      </w:r>
      <w:r w:rsidRPr="00D00C54">
        <w:rPr>
          <w:rFonts w:ascii="Calibri" w:hAnsi="Calibri" w:cs="TimesNewRoman,Italic"/>
          <w:iCs/>
          <w:sz w:val="22"/>
        </w:rPr>
        <w:t xml:space="preserve">w  celu </w:t>
      </w:r>
      <w:r w:rsidRPr="00C6581A">
        <w:rPr>
          <w:rFonts w:ascii="Calibri" w:hAnsi="Calibri" w:cs="TimesNewRoman,Italic"/>
          <w:iCs/>
          <w:sz w:val="22"/>
        </w:rPr>
        <w:t xml:space="preserve">wykonywania zawartej umowy na </w:t>
      </w:r>
      <w:r w:rsidRPr="00D00C54">
        <w:rPr>
          <w:rFonts w:ascii="Calibri" w:hAnsi="Calibri" w:cs="TimesNewRoman,Italic"/>
          <w:iCs/>
          <w:sz w:val="22"/>
        </w:rPr>
        <w:t xml:space="preserve">dostarczenie licencji na oprogramowanie klasy Business </w:t>
      </w:r>
      <w:proofErr w:type="spellStart"/>
      <w:r w:rsidRPr="00D00C54">
        <w:rPr>
          <w:rFonts w:ascii="Calibri" w:hAnsi="Calibri" w:cs="TimesNewRoman,Italic"/>
          <w:iCs/>
          <w:sz w:val="22"/>
        </w:rPr>
        <w:t>Intelligence</w:t>
      </w:r>
      <w:proofErr w:type="spellEnd"/>
      <w:r w:rsidRPr="00D00C54">
        <w:rPr>
          <w:rFonts w:ascii="Calibri" w:hAnsi="Calibri" w:cs="TimesNewRoman,Italic"/>
          <w:iCs/>
          <w:sz w:val="22"/>
        </w:rPr>
        <w:t>.</w:t>
      </w:r>
      <w:r w:rsidRPr="00C6581A">
        <w:rPr>
          <w:rFonts w:ascii="Calibri" w:hAnsi="Calibri"/>
          <w:sz w:val="22"/>
        </w:rPr>
        <w:t xml:space="preserve"> </w:t>
      </w:r>
      <w:r w:rsidRPr="00C6581A">
        <w:rPr>
          <w:rFonts w:ascii="Calibri" w:hAnsi="Calibri" w:cs="TimesNewRoman,Italic"/>
          <w:iCs/>
          <w:sz w:val="22"/>
        </w:rPr>
        <w:t xml:space="preserve">  </w:t>
      </w:r>
    </w:p>
    <w:p w14:paraId="0DC5AB50" w14:textId="77777777" w:rsidR="00155B2E" w:rsidRPr="00C6581A" w:rsidRDefault="00155B2E" w:rsidP="00D619BE">
      <w:pPr>
        <w:numPr>
          <w:ilvl w:val="0"/>
          <w:numId w:val="86"/>
        </w:numPr>
        <w:spacing w:line="240" w:lineRule="auto"/>
        <w:ind w:left="714" w:hanging="357"/>
        <w:rPr>
          <w:rFonts w:ascii="Calibri" w:hAnsi="Calibri"/>
          <w:sz w:val="22"/>
        </w:rPr>
      </w:pPr>
      <w:r w:rsidRPr="00C6581A">
        <w:rPr>
          <w:rFonts w:ascii="Calibri" w:hAnsi="Calibri"/>
          <w:sz w:val="22"/>
        </w:rPr>
        <w:t xml:space="preserve">Pana/Pani dane osobowe będą przetwarzać </w:t>
      </w:r>
      <w:r w:rsidRPr="00C6581A">
        <w:rPr>
          <w:rFonts w:ascii="Calibri" w:hAnsi="Calibri" w:cs="TimesNewRoman,Italic"/>
          <w:iCs/>
          <w:sz w:val="22"/>
        </w:rPr>
        <w:t>upoważnieni pracownicy Administratora, którzy w ramach wykonania swoich obowiązków służbowych muszą posiadać do nich dostęp.</w:t>
      </w:r>
    </w:p>
    <w:p w14:paraId="7349CAD1" w14:textId="77777777" w:rsidR="00155B2E" w:rsidRPr="00C6581A" w:rsidRDefault="00155B2E" w:rsidP="00D619BE">
      <w:pPr>
        <w:spacing w:line="240" w:lineRule="auto"/>
        <w:ind w:left="714" w:firstLine="0"/>
        <w:rPr>
          <w:rFonts w:ascii="Calibri" w:hAnsi="Calibri"/>
          <w:sz w:val="22"/>
        </w:rPr>
      </w:pPr>
      <w:r w:rsidRPr="00C6581A">
        <w:rPr>
          <w:rFonts w:ascii="Calibri" w:hAnsi="Calibri"/>
          <w:sz w:val="22"/>
        </w:rPr>
        <w:t>Dane osobowe przetwarzane przez Prezesa UKE mogą być udostępniane innym odbiorcom danych osobowych lub kategoriom odbiorców:</w:t>
      </w:r>
    </w:p>
    <w:p w14:paraId="70F69AF3" w14:textId="77777777" w:rsidR="00155B2E" w:rsidRPr="00C6581A" w:rsidRDefault="00155B2E" w:rsidP="00D619BE">
      <w:pPr>
        <w:numPr>
          <w:ilvl w:val="0"/>
          <w:numId w:val="85"/>
        </w:numPr>
        <w:spacing w:line="240" w:lineRule="auto"/>
        <w:ind w:left="1077" w:hanging="357"/>
        <w:rPr>
          <w:rFonts w:ascii="Calibri" w:hAnsi="Calibri"/>
          <w:sz w:val="22"/>
        </w:rPr>
      </w:pPr>
      <w:r w:rsidRPr="00C6581A">
        <w:rPr>
          <w:rFonts w:ascii="Calibri" w:hAnsi="Calibri"/>
          <w:sz w:val="22"/>
        </w:rPr>
        <w:t>podmiotom, które przetwarzają dane w imieniu Prezesa UKE na podstawie zawartej umowy powierzenia przetwarzania danych osobowych (np. podmioty obsługujące systemy teleinformatyczne UKE lub udostępniające UKE narzędzia teleinformatyczne, podmioty obsługujące i utrzymujące sieć telekomunikacyjną UKE, podmioty świadczące na rzecz UKE usługi doradcze, audytowe i pomoc prawną),</w:t>
      </w:r>
    </w:p>
    <w:p w14:paraId="3FA35330" w14:textId="77777777" w:rsidR="00155B2E" w:rsidRPr="00C6581A" w:rsidRDefault="00155B2E" w:rsidP="00D619BE">
      <w:pPr>
        <w:numPr>
          <w:ilvl w:val="0"/>
          <w:numId w:val="85"/>
        </w:numPr>
        <w:spacing w:line="240" w:lineRule="auto"/>
        <w:ind w:left="1077" w:hanging="357"/>
        <w:rPr>
          <w:rFonts w:ascii="Calibri" w:hAnsi="Calibri"/>
          <w:sz w:val="22"/>
        </w:rPr>
      </w:pPr>
      <w:r w:rsidRPr="00C6581A">
        <w:rPr>
          <w:rFonts w:ascii="Calibri" w:hAnsi="Calibri"/>
          <w:sz w:val="22"/>
        </w:rPr>
        <w:t>innym administratorom przetwarzającym dane we własnym imieniu (np. podmioty prowadzące działalność pocztową lub kurierską).</w:t>
      </w:r>
    </w:p>
    <w:p w14:paraId="77BB3C77" w14:textId="77777777" w:rsidR="00155B2E" w:rsidRPr="00C6581A" w:rsidRDefault="00155B2E" w:rsidP="00F84E78">
      <w:pPr>
        <w:spacing w:line="240" w:lineRule="auto"/>
        <w:ind w:left="714" w:firstLine="0"/>
        <w:rPr>
          <w:rFonts w:ascii="Calibri" w:hAnsi="Calibri"/>
          <w:sz w:val="22"/>
        </w:rPr>
      </w:pPr>
      <w:r w:rsidRPr="00C6581A">
        <w:rPr>
          <w:rFonts w:ascii="Calibri" w:hAnsi="Calibri"/>
          <w:sz w:val="22"/>
        </w:rPr>
        <w:t>Dane osobowe przetwarzane przez Prezesa UKE mogą być również udostępniane podmiotom upoważnionym do odbioru danych na podstawie odpowiednich przepisów prawa (np. organy administracji, sądy, służby państwowe).</w:t>
      </w:r>
    </w:p>
    <w:p w14:paraId="650B8DE0" w14:textId="77777777" w:rsidR="00155B2E" w:rsidRPr="00C6581A" w:rsidRDefault="00155B2E" w:rsidP="00D619BE">
      <w:pPr>
        <w:numPr>
          <w:ilvl w:val="0"/>
          <w:numId w:val="86"/>
        </w:numPr>
        <w:spacing w:line="240" w:lineRule="auto"/>
        <w:ind w:left="644"/>
        <w:rPr>
          <w:rFonts w:ascii="Calibri" w:hAnsi="Calibri"/>
          <w:sz w:val="22"/>
        </w:rPr>
      </w:pPr>
      <w:r w:rsidRPr="00C6581A">
        <w:rPr>
          <w:rFonts w:ascii="Calibri" w:hAnsi="Calibri"/>
          <w:sz w:val="22"/>
        </w:rPr>
        <w:t>Dane osobowe są przetwarzane przez okres niezbędny do wykonania i rozliczenia umowy, a następnie do celów archiwalnych przez okres przewidziany w przepisach kancelaryjno-archiwalnych UKE, przyjętych zgodnie z ustawą o narodowym zasobie archiwalnym i archiwach.</w:t>
      </w:r>
    </w:p>
    <w:p w14:paraId="074EB2E7" w14:textId="77777777" w:rsidR="00155B2E" w:rsidRPr="00C6581A" w:rsidRDefault="00155B2E" w:rsidP="00D619BE">
      <w:pPr>
        <w:numPr>
          <w:ilvl w:val="0"/>
          <w:numId w:val="86"/>
        </w:numPr>
        <w:spacing w:line="240" w:lineRule="auto"/>
        <w:ind w:left="641" w:hanging="357"/>
        <w:rPr>
          <w:rFonts w:ascii="Calibri" w:hAnsi="Calibri"/>
          <w:sz w:val="22"/>
        </w:rPr>
      </w:pPr>
      <w:r w:rsidRPr="00C6581A">
        <w:rPr>
          <w:rFonts w:ascii="Calibri" w:hAnsi="Calibri"/>
          <w:sz w:val="22"/>
        </w:rPr>
        <w:t>W związku z przetwarzaniem przez Prezesa UKE danych osobowych przysługuje Pani/Panu:</w:t>
      </w:r>
    </w:p>
    <w:p w14:paraId="71320A4D" w14:textId="77777777" w:rsidR="00155B2E" w:rsidRPr="00C6581A" w:rsidRDefault="00155B2E" w:rsidP="00D619BE">
      <w:pPr>
        <w:numPr>
          <w:ilvl w:val="0"/>
          <w:numId w:val="84"/>
        </w:numPr>
        <w:spacing w:line="240" w:lineRule="auto"/>
        <w:ind w:left="1077" w:hanging="357"/>
        <w:rPr>
          <w:rFonts w:ascii="Calibri" w:hAnsi="Calibri"/>
          <w:sz w:val="22"/>
        </w:rPr>
      </w:pPr>
      <w:r w:rsidRPr="00C6581A">
        <w:rPr>
          <w:rFonts w:ascii="Calibri" w:hAnsi="Calibri"/>
          <w:sz w:val="22"/>
        </w:rPr>
        <w:t>prawo do uzyskania potwierdzenia, czy Prezes UKE przetwarza Pani/Pana dane osobowe, a jeżeli ma to miejsce uzyskanie dostępu do treści tych danych oraz informacji dotyczących takiego przetwarzania,</w:t>
      </w:r>
    </w:p>
    <w:p w14:paraId="27C229A1" w14:textId="77777777" w:rsidR="00155B2E" w:rsidRPr="00C6581A" w:rsidRDefault="00155B2E" w:rsidP="00D619BE">
      <w:pPr>
        <w:numPr>
          <w:ilvl w:val="0"/>
          <w:numId w:val="84"/>
        </w:numPr>
        <w:spacing w:line="240" w:lineRule="auto"/>
        <w:ind w:left="1077" w:hanging="357"/>
        <w:rPr>
          <w:rFonts w:ascii="Calibri" w:hAnsi="Calibri"/>
          <w:sz w:val="22"/>
        </w:rPr>
      </w:pPr>
      <w:r w:rsidRPr="00C6581A">
        <w:rPr>
          <w:rFonts w:ascii="Calibri" w:hAnsi="Calibri"/>
          <w:sz w:val="22"/>
        </w:rPr>
        <w:t>prawo do uzyskania kopii danych osobowych,</w:t>
      </w:r>
    </w:p>
    <w:p w14:paraId="5EC3D07D" w14:textId="77777777" w:rsidR="00155B2E" w:rsidRPr="00C6581A" w:rsidRDefault="00155B2E" w:rsidP="00D619BE">
      <w:pPr>
        <w:numPr>
          <w:ilvl w:val="0"/>
          <w:numId w:val="84"/>
        </w:numPr>
        <w:spacing w:line="240" w:lineRule="auto"/>
        <w:ind w:left="1077" w:hanging="357"/>
        <w:rPr>
          <w:rFonts w:ascii="Calibri" w:hAnsi="Calibri"/>
          <w:sz w:val="22"/>
        </w:rPr>
      </w:pPr>
      <w:r w:rsidRPr="00C6581A">
        <w:rPr>
          <w:rFonts w:ascii="Calibri" w:hAnsi="Calibri"/>
          <w:sz w:val="22"/>
        </w:rPr>
        <w:t xml:space="preserve">prawo do sprostowania nieprawidłowych lub uzupełnienia niekompletnych danych, na podstawie i zasadach określonych w art. 16 RODO, </w:t>
      </w:r>
    </w:p>
    <w:p w14:paraId="192244CC" w14:textId="77777777" w:rsidR="00155B2E" w:rsidRPr="00C6581A" w:rsidRDefault="00155B2E" w:rsidP="00D619BE">
      <w:pPr>
        <w:numPr>
          <w:ilvl w:val="0"/>
          <w:numId w:val="84"/>
        </w:numPr>
        <w:spacing w:line="240" w:lineRule="auto"/>
        <w:ind w:left="1077" w:hanging="357"/>
        <w:rPr>
          <w:rFonts w:ascii="Calibri" w:hAnsi="Calibri"/>
          <w:sz w:val="22"/>
        </w:rPr>
      </w:pPr>
      <w:r w:rsidRPr="00C6581A">
        <w:rPr>
          <w:rFonts w:ascii="Calibri" w:hAnsi="Calibri"/>
          <w:sz w:val="22"/>
        </w:rPr>
        <w:t>prawo do ograniczenia przetwarzania danych, na podstawie i zasadach określonych w art. 18 RODO.</w:t>
      </w:r>
    </w:p>
    <w:p w14:paraId="52B6037A" w14:textId="77777777" w:rsidR="00155B2E" w:rsidRPr="00C6581A" w:rsidRDefault="00155B2E" w:rsidP="00F84E78">
      <w:pPr>
        <w:spacing w:line="240" w:lineRule="auto"/>
        <w:ind w:left="357" w:firstLine="254"/>
        <w:rPr>
          <w:rFonts w:ascii="Calibri" w:hAnsi="Calibri"/>
          <w:sz w:val="22"/>
        </w:rPr>
      </w:pPr>
      <w:r w:rsidRPr="00C6581A">
        <w:rPr>
          <w:rFonts w:ascii="Calibri" w:hAnsi="Calibri"/>
          <w:sz w:val="22"/>
        </w:rPr>
        <w:t xml:space="preserve">Z tych praw może Pani/Pan skorzystać wysyłając e-maila na adres: </w:t>
      </w:r>
      <w:hyperlink r:id="rId30" w:history="1">
        <w:r w:rsidRPr="00C6581A">
          <w:rPr>
            <w:rStyle w:val="Hipercze"/>
            <w:rFonts w:ascii="Calibri" w:hAnsi="Calibri"/>
            <w:sz w:val="22"/>
          </w:rPr>
          <w:t>iod@uke.gov.pl</w:t>
        </w:r>
      </w:hyperlink>
      <w:r w:rsidRPr="00C6581A">
        <w:rPr>
          <w:rFonts w:ascii="Calibri" w:hAnsi="Calibri"/>
          <w:sz w:val="22"/>
        </w:rPr>
        <w:t>.</w:t>
      </w:r>
    </w:p>
    <w:p w14:paraId="2BB03018" w14:textId="77777777" w:rsidR="00155B2E" w:rsidRPr="00C6581A" w:rsidRDefault="00155B2E" w:rsidP="00F84E78">
      <w:pPr>
        <w:spacing w:line="240" w:lineRule="auto"/>
        <w:ind w:left="612" w:hanging="1"/>
        <w:rPr>
          <w:rFonts w:ascii="Calibri" w:hAnsi="Calibri"/>
          <w:sz w:val="22"/>
        </w:rPr>
      </w:pPr>
      <w:r w:rsidRPr="00C6581A">
        <w:rPr>
          <w:rFonts w:ascii="Calibri" w:hAnsi="Calibri"/>
          <w:sz w:val="22"/>
        </w:rPr>
        <w:t>Przepisy RODO określają zakres, w jakim można skorzystać z wyżej wymienionych praw. Prezes UKE jest uprawniony do weryfikacji tożsamości wnioskujących.</w:t>
      </w:r>
    </w:p>
    <w:p w14:paraId="2131DB38" w14:textId="77777777" w:rsidR="00155B2E" w:rsidRDefault="00155B2E" w:rsidP="00D619BE">
      <w:pPr>
        <w:numPr>
          <w:ilvl w:val="0"/>
          <w:numId w:val="86"/>
        </w:numPr>
        <w:spacing w:line="240" w:lineRule="auto"/>
        <w:ind w:left="644"/>
        <w:rPr>
          <w:rFonts w:ascii="Calibri" w:hAnsi="Calibri"/>
          <w:sz w:val="22"/>
        </w:rPr>
      </w:pPr>
      <w:r w:rsidRPr="00C6581A">
        <w:rPr>
          <w:rFonts w:ascii="Calibri" w:hAnsi="Calibri"/>
          <w:sz w:val="22"/>
        </w:rPr>
        <w:t>Przysługuje Pani/Panu prawo do wniesienia skargi do Prezesa Urzędu Ochrony Danych Osobowych, na niezgodne z prawem przetwarzanie przez Prezesa UKE danych osobowych.</w:t>
      </w:r>
    </w:p>
    <w:p w14:paraId="59967715" w14:textId="5232FBC6" w:rsidR="00155B2E" w:rsidRPr="005661B9" w:rsidRDefault="00155B2E" w:rsidP="00D619BE">
      <w:pPr>
        <w:numPr>
          <w:ilvl w:val="0"/>
          <w:numId w:val="86"/>
        </w:numPr>
        <w:spacing w:line="240" w:lineRule="auto"/>
        <w:ind w:left="644"/>
        <w:rPr>
          <w:rFonts w:ascii="Calibri" w:hAnsi="Calibri"/>
          <w:sz w:val="22"/>
        </w:rPr>
      </w:pPr>
      <w:r w:rsidRPr="0022581F">
        <w:rPr>
          <w:rFonts w:ascii="Calibri" w:hAnsi="Calibri"/>
          <w:sz w:val="22"/>
        </w:rPr>
        <w:lastRenderedPageBreak/>
        <w:t xml:space="preserve">Prezes UKE nie dokonuje zautomatyzowanego podejmowania decyzji, w tym profilowania, w odniesieniu do Pani/Pana danych osobowych </w:t>
      </w:r>
      <w:r w:rsidRPr="0022581F">
        <w:rPr>
          <w:rFonts w:ascii="Calibri" w:hAnsi="Calibri" w:cs="Times-Italic"/>
          <w:iCs/>
          <w:sz w:val="22"/>
        </w:rPr>
        <w:t xml:space="preserve">w ten sposób, </w:t>
      </w:r>
      <w:r w:rsidRPr="0022581F">
        <w:rPr>
          <w:rFonts w:ascii="Calibri" w:hAnsi="Calibri" w:cs="TimesNewRoman,Italic"/>
          <w:iCs/>
          <w:sz w:val="22"/>
        </w:rPr>
        <w:t>ż</w:t>
      </w:r>
      <w:r w:rsidRPr="0022581F">
        <w:rPr>
          <w:rFonts w:ascii="Calibri" w:hAnsi="Calibri" w:cs="Times-Italic"/>
          <w:iCs/>
          <w:sz w:val="22"/>
        </w:rPr>
        <w:t>e w wyniku takiego zautomatyzowanego przetwarzania mogłyby zapada</w:t>
      </w:r>
      <w:r w:rsidRPr="0022581F">
        <w:rPr>
          <w:rFonts w:ascii="Calibri" w:hAnsi="Calibri" w:cs="TimesNewRoman,Italic"/>
          <w:iCs/>
          <w:sz w:val="22"/>
        </w:rPr>
        <w:t xml:space="preserve">ć </w:t>
      </w:r>
      <w:r w:rsidRPr="0022581F">
        <w:rPr>
          <w:rFonts w:ascii="Calibri" w:hAnsi="Calibri" w:cs="Times-Italic"/>
          <w:iCs/>
          <w:sz w:val="22"/>
        </w:rPr>
        <w:t>jakiekolwiek decyzje, miałyby by</w:t>
      </w:r>
      <w:r w:rsidRPr="0022581F">
        <w:rPr>
          <w:rFonts w:ascii="Calibri" w:hAnsi="Calibri" w:cs="TimesNewRoman,Italic"/>
          <w:iCs/>
          <w:sz w:val="22"/>
        </w:rPr>
        <w:t>ć</w:t>
      </w:r>
      <w:r w:rsidRPr="0022581F">
        <w:rPr>
          <w:rFonts w:ascii="Calibri" w:hAnsi="Calibri" w:cs="Times-Italic"/>
          <w:iCs/>
          <w:sz w:val="22"/>
        </w:rPr>
        <w:t xml:space="preserve"> powodowane inne skutki prawne lub w inny sposób miałoby to istotnie wpływa</w:t>
      </w:r>
      <w:r w:rsidRPr="0022581F">
        <w:rPr>
          <w:rFonts w:ascii="Calibri" w:hAnsi="Calibri" w:cs="TimesNewRoman,Italic"/>
          <w:iCs/>
          <w:sz w:val="22"/>
        </w:rPr>
        <w:t xml:space="preserve">ć </w:t>
      </w:r>
      <w:r w:rsidRPr="0022581F">
        <w:rPr>
          <w:rFonts w:ascii="Calibri" w:hAnsi="Calibri" w:cs="Times-Italic"/>
          <w:iCs/>
          <w:sz w:val="22"/>
        </w:rPr>
        <w:t xml:space="preserve">na </w:t>
      </w:r>
      <w:r w:rsidRPr="0022581F">
        <w:rPr>
          <w:rFonts w:ascii="Calibri" w:hAnsi="Calibri"/>
          <w:sz w:val="22"/>
        </w:rPr>
        <w:t>Pani/Pana s</w:t>
      </w:r>
      <w:r w:rsidRPr="0022581F">
        <w:rPr>
          <w:rFonts w:ascii="Calibri" w:hAnsi="Calibri" w:cs="Times-Italic"/>
          <w:iCs/>
          <w:sz w:val="22"/>
        </w:rPr>
        <w:t>ytuacj</w:t>
      </w:r>
      <w:r w:rsidRPr="0022581F">
        <w:rPr>
          <w:rFonts w:ascii="Calibri" w:hAnsi="Calibri" w:cs="TimesNewRoman,Italic"/>
          <w:iCs/>
          <w:sz w:val="22"/>
        </w:rPr>
        <w:t>ę</w:t>
      </w:r>
      <w:r w:rsidRPr="0022581F">
        <w:rPr>
          <w:rFonts w:ascii="Calibri" w:hAnsi="Calibri" w:cs="Times-Italic"/>
          <w:iCs/>
          <w:sz w:val="22"/>
        </w:rPr>
        <w:t>.</w:t>
      </w:r>
    </w:p>
    <w:sectPr w:rsidR="00155B2E" w:rsidRPr="005661B9" w:rsidSect="002D40FA">
      <w:pgSz w:w="11906" w:h="16838" w:code="9"/>
      <w:pgMar w:top="1134" w:right="1134"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E95D" w16cex:dateUtc="2021-07-16T09:17:00Z"/>
  <w16cex:commentExtensible w16cex:durableId="249BE9F5" w16cex:dateUtc="2021-07-16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5FC35" w16cid:durableId="249BE50A"/>
  <w16cid:commentId w16cid:paraId="12930981" w16cid:durableId="249BE95D"/>
  <w16cid:commentId w16cid:paraId="60C0B7B6" w16cid:durableId="249BE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19404" w14:textId="77777777" w:rsidR="00F4413B" w:rsidRDefault="00F4413B" w:rsidP="00060836">
      <w:pPr>
        <w:spacing w:line="240" w:lineRule="auto"/>
      </w:pPr>
      <w:r>
        <w:separator/>
      </w:r>
    </w:p>
  </w:endnote>
  <w:endnote w:type="continuationSeparator" w:id="0">
    <w:p w14:paraId="382D682E" w14:textId="77777777" w:rsidR="00F4413B" w:rsidRDefault="00F4413B" w:rsidP="00060836">
      <w:pPr>
        <w:spacing w:line="240" w:lineRule="auto"/>
      </w:pPr>
      <w:r>
        <w:continuationSeparator/>
      </w:r>
    </w:p>
  </w:endnote>
  <w:endnote w:type="continuationNotice" w:id="1">
    <w:p w14:paraId="19A8989F" w14:textId="77777777" w:rsidR="00F4413B" w:rsidRDefault="00F44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Cambria Math"/>
    <w:charset w:val="EE"/>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Lato Light">
    <w:altName w:val="Calibri"/>
    <w:charset w:val="EE"/>
    <w:family w:val="swiss"/>
    <w:pitch w:val="variable"/>
    <w:sig w:usb0="00000001" w:usb1="5000ECF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NewRoman,Italic">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F817" w14:textId="77777777" w:rsidR="00F4413B" w:rsidRDefault="00F441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338982" w14:textId="77777777" w:rsidR="00F4413B" w:rsidRDefault="00F441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FF8E" w14:textId="77777777" w:rsidR="00F4413B" w:rsidRPr="00CF7A2D" w:rsidRDefault="00F4413B"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14:paraId="2D65AF72" w14:textId="77777777" w:rsidR="00F4413B" w:rsidRPr="00CF7A2D" w:rsidRDefault="00F4413B"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 xml:space="preserve">Giełdowa 7/9, tel. </w:t>
    </w:r>
    <w:r w:rsidRPr="00CF7A2D">
      <w:rPr>
        <w:rFonts w:ascii="Calibri" w:hAnsi="Calibri"/>
        <w:sz w:val="16"/>
        <w:szCs w:val="16"/>
      </w:rPr>
      <w:t>22 53 49</w:t>
    </w:r>
    <w:r>
      <w:rPr>
        <w:rFonts w:ascii="Calibri" w:hAnsi="Calibri"/>
        <w:sz w:val="16"/>
        <w:szCs w:val="16"/>
      </w:rPr>
      <w:t> </w:t>
    </w:r>
    <w:r w:rsidRPr="00CF7A2D">
      <w:rPr>
        <w:rFonts w:ascii="Calibri" w:hAnsi="Calibri"/>
        <w:sz w:val="16"/>
        <w:szCs w:val="16"/>
      </w:rPr>
      <w:t>2</w:t>
    </w:r>
    <w:r>
      <w:rPr>
        <w:rFonts w:ascii="Calibri" w:hAnsi="Calibri"/>
        <w:sz w:val="16"/>
        <w:szCs w:val="16"/>
      </w:rPr>
      <w:t>33, zamowienia.publiczne@uke.gov.pl</w:t>
    </w:r>
  </w:p>
  <w:p w14:paraId="31087F7B" w14:textId="1E712957" w:rsidR="00F4413B" w:rsidRPr="00CF7A2D" w:rsidRDefault="00F4413B" w:rsidP="007D4282">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3D11AA">
      <w:rPr>
        <w:rStyle w:val="Numerstrony"/>
        <w:rFonts w:ascii="Calibri" w:hAnsi="Calibri"/>
        <w:noProof/>
        <w:sz w:val="16"/>
        <w:szCs w:val="16"/>
      </w:rPr>
      <w:t>30</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3D11AA">
      <w:rPr>
        <w:rStyle w:val="Numerstrony"/>
        <w:rFonts w:ascii="Calibri" w:hAnsi="Calibri"/>
        <w:noProof/>
        <w:sz w:val="16"/>
        <w:szCs w:val="16"/>
      </w:rPr>
      <w:t>52</w:t>
    </w:r>
    <w:r w:rsidRPr="00CF7A2D">
      <w:rPr>
        <w:rStyle w:val="Numerstrony"/>
        <w:rFonts w:ascii="Calibri" w:hAnsi="Calibri"/>
        <w:sz w:val="16"/>
        <w:szCs w:val="16"/>
      </w:rPr>
      <w:fldChar w:fldCharType="end"/>
    </w:r>
  </w:p>
  <w:p w14:paraId="2E0F6E12" w14:textId="77777777" w:rsidR="00F4413B" w:rsidRPr="000C29D2" w:rsidRDefault="00F4413B" w:rsidP="007D4282">
    <w:pPr>
      <w:pStyle w:val="Stopka"/>
      <w:spacing w:before="120"/>
      <w:ind w:right="357" w:firstLine="42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9BA5" w14:textId="77777777" w:rsidR="00F4413B" w:rsidRPr="00CF7A2D" w:rsidRDefault="00F4413B" w:rsidP="00D50F2A">
    <w:pPr>
      <w:pStyle w:val="Stopka"/>
      <w:ind w:right="-2"/>
      <w:jc w:val="center"/>
      <w:rPr>
        <w:rFonts w:ascii="Calibri" w:hAnsi="Calibri"/>
        <w:sz w:val="16"/>
        <w:szCs w:val="16"/>
      </w:rPr>
    </w:pPr>
    <w:r w:rsidRPr="00CF7A2D">
      <w:rPr>
        <w:rFonts w:ascii="Calibri" w:hAnsi="Calibri"/>
        <w:sz w:val="16"/>
        <w:szCs w:val="16"/>
      </w:rPr>
      <w:t>Urząd Komunikacji Elektronicznej</w:t>
    </w:r>
  </w:p>
  <w:p w14:paraId="0D41CAE2" w14:textId="77777777" w:rsidR="00F4413B" w:rsidRPr="00CF7A2D" w:rsidRDefault="00F4413B" w:rsidP="00D50F2A">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 xml:space="preserve">Giełdowa 7/9, tel. </w:t>
    </w:r>
    <w:r w:rsidRPr="00CF7A2D">
      <w:rPr>
        <w:rFonts w:ascii="Calibri" w:hAnsi="Calibri"/>
        <w:sz w:val="16"/>
        <w:szCs w:val="16"/>
      </w:rPr>
      <w:t>22 53 49</w:t>
    </w:r>
    <w:r>
      <w:rPr>
        <w:rFonts w:ascii="Calibri" w:hAnsi="Calibri"/>
        <w:sz w:val="16"/>
        <w:szCs w:val="16"/>
      </w:rPr>
      <w:t> </w:t>
    </w:r>
    <w:r w:rsidRPr="00CF7A2D">
      <w:rPr>
        <w:rFonts w:ascii="Calibri" w:hAnsi="Calibri"/>
        <w:sz w:val="16"/>
        <w:szCs w:val="16"/>
      </w:rPr>
      <w:t>2</w:t>
    </w:r>
    <w:r>
      <w:rPr>
        <w:rFonts w:ascii="Calibri" w:hAnsi="Calibri"/>
        <w:sz w:val="16"/>
        <w:szCs w:val="16"/>
      </w:rPr>
      <w:t>33, zamowienia.publiczne@uke.gov.pl</w:t>
    </w:r>
  </w:p>
  <w:p w14:paraId="3010ED96" w14:textId="0027369E" w:rsidR="00F4413B" w:rsidRPr="00CF7A2D" w:rsidRDefault="00F4413B" w:rsidP="00D50F2A">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3D11AA">
      <w:rPr>
        <w:rStyle w:val="Numerstrony"/>
        <w:rFonts w:ascii="Calibri" w:hAnsi="Calibri"/>
        <w:noProof/>
        <w:sz w:val="16"/>
        <w:szCs w:val="16"/>
      </w:rPr>
      <w:t>45</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3D11AA">
      <w:rPr>
        <w:rStyle w:val="Numerstrony"/>
        <w:rFonts w:ascii="Calibri" w:hAnsi="Calibri"/>
        <w:noProof/>
        <w:sz w:val="16"/>
        <w:szCs w:val="16"/>
      </w:rPr>
      <w:t>52</w:t>
    </w:r>
    <w:r w:rsidRPr="00CF7A2D">
      <w:rPr>
        <w:rStyle w:val="Numerstrony"/>
        <w:rFonts w:ascii="Calibri" w:hAnsi="Calibri"/>
        <w:sz w:val="16"/>
        <w:szCs w:val="16"/>
      </w:rPr>
      <w:fldChar w:fldCharType="end"/>
    </w:r>
  </w:p>
  <w:p w14:paraId="147750C9" w14:textId="77777777" w:rsidR="00F4413B" w:rsidRPr="003B4032" w:rsidRDefault="00F4413B" w:rsidP="007D4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9BEE" w14:textId="77777777" w:rsidR="00F4413B" w:rsidRDefault="00F4413B" w:rsidP="00060836">
      <w:pPr>
        <w:spacing w:line="240" w:lineRule="auto"/>
      </w:pPr>
      <w:r>
        <w:separator/>
      </w:r>
    </w:p>
  </w:footnote>
  <w:footnote w:type="continuationSeparator" w:id="0">
    <w:p w14:paraId="06B3143D" w14:textId="77777777" w:rsidR="00F4413B" w:rsidRDefault="00F4413B" w:rsidP="00060836">
      <w:pPr>
        <w:spacing w:line="240" w:lineRule="auto"/>
      </w:pPr>
      <w:r>
        <w:continuationSeparator/>
      </w:r>
    </w:p>
  </w:footnote>
  <w:footnote w:type="continuationNotice" w:id="1">
    <w:p w14:paraId="120CE888" w14:textId="77777777" w:rsidR="00F4413B" w:rsidRDefault="00F4413B">
      <w:pPr>
        <w:spacing w:line="240" w:lineRule="auto"/>
      </w:pPr>
    </w:p>
  </w:footnote>
  <w:footnote w:id="2">
    <w:p w14:paraId="0F98CAB4" w14:textId="77777777" w:rsidR="00F4413B" w:rsidRPr="000B7496" w:rsidRDefault="00F4413B" w:rsidP="00F53979">
      <w:pPr>
        <w:spacing w:line="240" w:lineRule="auto"/>
        <w:ind w:firstLine="0"/>
        <w:rPr>
          <w:rFonts w:ascii="Calibri" w:hAnsi="Calibri"/>
          <w:sz w:val="14"/>
          <w:szCs w:val="14"/>
          <w:lang w:eastAsia="pl-PL"/>
        </w:rPr>
      </w:pPr>
      <w:r w:rsidRPr="000B7496">
        <w:rPr>
          <w:rStyle w:val="Odwoanieprzypisudolnego"/>
          <w:rFonts w:ascii="Calibri" w:hAnsi="Calibri"/>
          <w:sz w:val="14"/>
          <w:szCs w:val="14"/>
        </w:rPr>
        <w:footnoteRef/>
      </w:r>
      <w:r w:rsidRPr="000B7496">
        <w:rPr>
          <w:rFonts w:ascii="Calibri" w:hAnsi="Calibri"/>
          <w:sz w:val="14"/>
          <w:szCs w:val="14"/>
        </w:rPr>
        <w:t xml:space="preserve"> </w:t>
      </w:r>
      <w:r w:rsidRPr="000C7448">
        <w:rPr>
          <w:rFonts w:ascii="Calibri" w:hAnsi="Calibri"/>
          <w:sz w:val="14"/>
          <w:szCs w:val="14"/>
        </w:rPr>
        <w:t>Je</w:t>
      </w:r>
      <w:r w:rsidRPr="000C7448">
        <w:rPr>
          <w:rFonts w:ascii="Calibri" w:hAnsi="Calibri"/>
          <w:sz w:val="14"/>
          <w:szCs w:val="14"/>
          <w:lang w:eastAsia="pl-PL"/>
        </w:rPr>
        <w:t xml:space="preserve">żeli </w:t>
      </w:r>
      <w:r w:rsidRPr="000C7448">
        <w:rPr>
          <w:rFonts w:ascii="Calibri" w:hAnsi="Calibri"/>
          <w:sz w:val="14"/>
          <w:szCs w:val="14"/>
        </w:rPr>
        <w:t xml:space="preserve">została złożona oferta, której wybór prowadziłby do powstania u zamawiającego obowiązku podatkowego zgodnie z ustawą z dnia 11 marca 2004 r. o podatku od towarów i usług (Dz. U. z 2018 r. poz. 2174, z </w:t>
      </w:r>
      <w:proofErr w:type="spellStart"/>
      <w:r w:rsidRPr="000C7448">
        <w:rPr>
          <w:rFonts w:ascii="Calibri" w:hAnsi="Calibri"/>
          <w:sz w:val="14"/>
          <w:szCs w:val="14"/>
        </w:rPr>
        <w:t>późn</w:t>
      </w:r>
      <w:proofErr w:type="spellEnd"/>
      <w:r w:rsidRPr="000C7448">
        <w:rPr>
          <w:rFonts w:ascii="Calibri" w:hAnsi="Calibri"/>
          <w:sz w:val="14"/>
          <w:szCs w:val="14"/>
        </w:rPr>
        <w:t>. zm.), dla celów zastosowania kryterium ceny lub kosztu Zamawiający doliczy do przedstawionej w tej ofercie ceny kwotę podatku od towarów i usług, którą miałby obowiązek rozliczyć.</w:t>
      </w:r>
      <w:r>
        <w:rPr>
          <w:rFonts w:ascii="Calibri" w:hAnsi="Calibri"/>
          <w:sz w:val="14"/>
          <w:szCs w:val="14"/>
        </w:rPr>
        <w:t xml:space="preserve"> Wykonawca</w:t>
      </w:r>
      <w:r w:rsidRPr="000B7496">
        <w:rPr>
          <w:rFonts w:ascii="Calibri" w:hAnsi="Calibri"/>
          <w:sz w:val="14"/>
          <w:szCs w:val="14"/>
          <w:lang w:eastAsia="pl-PL"/>
        </w:rPr>
        <w:t xml:space="preserve"> składając </w:t>
      </w:r>
      <w:r>
        <w:rPr>
          <w:rFonts w:ascii="Calibri" w:hAnsi="Calibri"/>
          <w:sz w:val="14"/>
          <w:szCs w:val="14"/>
          <w:lang w:eastAsia="pl-PL"/>
        </w:rPr>
        <w:t xml:space="preserve">taką </w:t>
      </w:r>
      <w:r w:rsidRPr="000B7496">
        <w:rPr>
          <w:rFonts w:ascii="Calibri" w:hAnsi="Calibri"/>
          <w:sz w:val="14"/>
          <w:szCs w:val="14"/>
          <w:lang w:eastAsia="pl-PL"/>
        </w:rPr>
        <w:t>ofertę, informuje Zamawiającego w pkt 6 formularza oferty, czy wybór oferty będzie prowadzić do powstania u Zama</w:t>
      </w:r>
      <w:r>
        <w:rPr>
          <w:rFonts w:ascii="Calibri" w:hAnsi="Calibri"/>
          <w:sz w:val="14"/>
          <w:szCs w:val="14"/>
          <w:lang w:eastAsia="pl-PL"/>
        </w:rPr>
        <w:t xml:space="preserve">wiającego obowiązku podatkowego. </w:t>
      </w:r>
      <w:r w:rsidRPr="000B7496">
        <w:rPr>
          <w:rFonts w:ascii="Calibri" w:hAnsi="Calibri"/>
          <w:b/>
          <w:sz w:val="14"/>
          <w:szCs w:val="14"/>
          <w:lang w:eastAsia="pl-PL"/>
        </w:rPr>
        <w:t>Zamawiający informuje, że nie jest czynnym podatnikiem VAT.</w:t>
      </w:r>
    </w:p>
  </w:footnote>
  <w:footnote w:id="3">
    <w:p w14:paraId="73A504AC" w14:textId="77777777" w:rsidR="00F4413B" w:rsidRPr="0098748C" w:rsidRDefault="00F4413B" w:rsidP="004D54A8">
      <w:pPr>
        <w:pStyle w:val="Tekstprzypisudolnego"/>
        <w:jc w:val="both"/>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4">
    <w:p w14:paraId="4402FA47" w14:textId="77777777" w:rsidR="00F4413B" w:rsidRPr="00F8471E" w:rsidRDefault="00F4413B" w:rsidP="00E97A16">
      <w:pPr>
        <w:pStyle w:val="Tekstprzypisudolnego"/>
        <w:rPr>
          <w:rFonts w:ascii="Calibri" w:hAnsi="Calibri"/>
          <w:sz w:val="16"/>
          <w:szCs w:val="16"/>
        </w:rPr>
      </w:pPr>
      <w:r w:rsidRPr="00930C09">
        <w:rPr>
          <w:rStyle w:val="Odwoanieprzypisudolnego"/>
          <w:rFonts w:asciiTheme="minorHAnsi" w:hAnsiTheme="minorHAnsi" w:cstheme="minorHAnsi"/>
          <w:szCs w:val="16"/>
        </w:rPr>
        <w:footnoteRef/>
      </w:r>
      <w:r w:rsidRPr="00930C09">
        <w:rPr>
          <w:rFonts w:asciiTheme="minorHAnsi" w:hAnsiTheme="minorHAnsi" w:cstheme="minorHAnsi"/>
          <w:sz w:val="16"/>
          <w:szCs w:val="16"/>
        </w:rPr>
        <w:t xml:space="preserve"> Wypełnia Wykonawca. </w:t>
      </w:r>
      <w:r>
        <w:rPr>
          <w:rFonts w:asciiTheme="minorHAnsi" w:hAnsiTheme="minorHAnsi" w:cstheme="minorHAnsi"/>
          <w:sz w:val="16"/>
          <w:szCs w:val="16"/>
        </w:rPr>
        <w:t xml:space="preserve">Maksymalny termin dostawy </w:t>
      </w:r>
      <w:r w:rsidRPr="00C63029">
        <w:rPr>
          <w:rFonts w:asciiTheme="minorHAnsi" w:hAnsiTheme="minorHAnsi" w:cstheme="minorHAnsi"/>
          <w:sz w:val="16"/>
          <w:szCs w:val="16"/>
        </w:rPr>
        <w:t>licencji na oprogramowanie klasy BI</w:t>
      </w:r>
      <w:r w:rsidRPr="00930C09">
        <w:rPr>
          <w:rFonts w:asciiTheme="minorHAnsi" w:hAnsiTheme="minorHAnsi" w:cstheme="minorHAnsi"/>
          <w:sz w:val="16"/>
          <w:szCs w:val="16"/>
        </w:rPr>
        <w:t xml:space="preserve"> </w:t>
      </w:r>
      <w:r>
        <w:rPr>
          <w:rFonts w:asciiTheme="minorHAnsi" w:hAnsiTheme="minorHAnsi" w:cstheme="minorHAnsi"/>
          <w:sz w:val="16"/>
          <w:szCs w:val="16"/>
        </w:rPr>
        <w:t>- do 30 dni</w:t>
      </w:r>
      <w:r w:rsidRPr="00930C09">
        <w:rPr>
          <w:rFonts w:asciiTheme="minorHAnsi" w:hAnsiTheme="minorHAnsi" w:cstheme="minorHAnsi"/>
          <w:sz w:val="16"/>
          <w:szCs w:val="16"/>
        </w:rPr>
        <w:t>.</w:t>
      </w:r>
    </w:p>
  </w:footnote>
  <w:footnote w:id="5">
    <w:p w14:paraId="416C93D4" w14:textId="77777777" w:rsidR="00F4413B" w:rsidRPr="00521C4B" w:rsidRDefault="00F4413B">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6">
    <w:p w14:paraId="7D7009BF" w14:textId="77777777" w:rsidR="00F4413B" w:rsidRPr="00521C4B" w:rsidRDefault="00F4413B"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7">
    <w:p w14:paraId="4E32ED81" w14:textId="77777777" w:rsidR="00F4413B" w:rsidRPr="00521C4B" w:rsidRDefault="00F4413B"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8">
    <w:p w14:paraId="12CE574A" w14:textId="77777777" w:rsidR="00F4413B" w:rsidRPr="00521C4B" w:rsidRDefault="00F4413B"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9">
    <w:p w14:paraId="10F77B2A" w14:textId="77777777" w:rsidR="00F4413B" w:rsidRPr="00521C4B" w:rsidRDefault="00F4413B"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0">
    <w:p w14:paraId="013CC677" w14:textId="77777777" w:rsidR="00F4413B" w:rsidRPr="00521C4B" w:rsidRDefault="00F4413B"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14:paraId="68150FF1" w14:textId="77777777" w:rsidR="00F4413B" w:rsidRPr="00521C4B" w:rsidRDefault="00F4413B" w:rsidP="004E2547">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 xml:space="preserve">z </w:t>
      </w:r>
      <w:proofErr w:type="spellStart"/>
      <w:r w:rsidRPr="002529EA">
        <w:rPr>
          <w:rFonts w:ascii="Calibri" w:hAnsi="Calibri" w:cs="Arial"/>
          <w:sz w:val="16"/>
          <w:szCs w:val="16"/>
        </w:rPr>
        <w:t>późn</w:t>
      </w:r>
      <w:proofErr w:type="spellEnd"/>
      <w:r w:rsidRPr="002529EA">
        <w:rPr>
          <w:rFonts w:ascii="Calibri" w:hAnsi="Calibri" w:cs="Arial"/>
          <w:sz w:val="16"/>
          <w:szCs w:val="16"/>
        </w:rPr>
        <w:t>. zm.</w:t>
      </w:r>
      <w:r w:rsidRPr="00521C4B">
        <w:rPr>
          <w:rFonts w:ascii="Calibri" w:hAnsi="Calibri" w:cs="Arial"/>
          <w:sz w:val="16"/>
          <w:szCs w:val="16"/>
        </w:rPr>
        <w:t>).</w:t>
      </w:r>
    </w:p>
  </w:footnote>
  <w:footnote w:id="12">
    <w:p w14:paraId="066AEEB1" w14:textId="77777777" w:rsidR="00F4413B" w:rsidRPr="00521C4B" w:rsidRDefault="00F4413B" w:rsidP="00033940">
      <w:pPr>
        <w:pStyle w:val="Tekstprzypisudolnego"/>
        <w:rPr>
          <w:rFonts w:ascii="Calibri" w:hAnsi="Calibri"/>
        </w:rPr>
      </w:pPr>
      <w:r w:rsidRPr="00521C4B">
        <w:rPr>
          <w:rStyle w:val="Odwoanieprzypisudolnego"/>
          <w:rFonts w:ascii="Calibri" w:hAnsi="Calibri"/>
          <w:sz w:val="18"/>
          <w:szCs w:val="18"/>
        </w:rPr>
        <w:footnoteRef/>
      </w:r>
      <w:r w:rsidRPr="00521C4B">
        <w:rPr>
          <w:rFonts w:ascii="Calibri" w:hAnsi="Calibri"/>
          <w:sz w:val="18"/>
          <w:szCs w:val="18"/>
        </w:rPr>
        <w:t xml:space="preserve"> </w:t>
      </w:r>
      <w:r w:rsidRPr="00521C4B">
        <w:rPr>
          <w:rFonts w:ascii="Calibri" w:hAnsi="Calibri"/>
          <w:sz w:val="16"/>
          <w:szCs w:val="16"/>
        </w:rPr>
        <w:t>Wykonawca skreśla niewłaściwe</w:t>
      </w:r>
    </w:p>
  </w:footnote>
  <w:footnote w:id="13">
    <w:p w14:paraId="4F53A519" w14:textId="77777777" w:rsidR="00F4413B" w:rsidRPr="00521C4B" w:rsidRDefault="00F4413B" w:rsidP="00033940">
      <w:pPr>
        <w:pStyle w:val="Tekstprzypisudolnego"/>
        <w:rPr>
          <w:rFonts w:ascii="Calibri" w:hAnsi="Calibri"/>
        </w:rPr>
      </w:pPr>
      <w:r w:rsidRPr="00521C4B">
        <w:rPr>
          <w:rStyle w:val="Odwoanieprzypisudolnego"/>
          <w:rFonts w:ascii="Calibri" w:hAnsi="Calibri"/>
          <w:sz w:val="18"/>
          <w:szCs w:val="18"/>
        </w:rPr>
        <w:footnoteRef/>
      </w:r>
      <w:r w:rsidRPr="00521C4B">
        <w:rPr>
          <w:rFonts w:ascii="Calibri" w:hAnsi="Calibri"/>
          <w:sz w:val="18"/>
          <w:szCs w:val="18"/>
        </w:rPr>
        <w:t xml:space="preserve"> </w:t>
      </w:r>
      <w:r w:rsidRPr="00521C4B">
        <w:rPr>
          <w:rFonts w:ascii="Calibri" w:hAnsi="Calibri"/>
          <w:sz w:val="16"/>
          <w:szCs w:val="16"/>
        </w:rPr>
        <w:t>Wykonawca skreśla niewłaściwe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F75E" w14:textId="77777777" w:rsidR="00F4413B" w:rsidRDefault="00F4413B" w:rsidP="007D4282">
    <w:pPr>
      <w:pStyle w:val="Nagwek"/>
      <w:ind w:firstLine="42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38"/>
      <w:gridCol w:w="2339"/>
      <w:gridCol w:w="2338"/>
      <w:gridCol w:w="2339"/>
    </w:tblGrid>
    <w:tr w:rsidR="00F4413B" w14:paraId="4B3AA9FC" w14:textId="77777777" w:rsidTr="005661B9">
      <w:trPr>
        <w:jc w:val="center"/>
      </w:trPr>
      <w:tc>
        <w:tcPr>
          <w:tcW w:w="2338" w:type="dxa"/>
        </w:tcPr>
        <w:p w14:paraId="1B88BCCF" w14:textId="52080A2B" w:rsidR="00F4413B" w:rsidRDefault="00F4413B" w:rsidP="005661B9">
          <w:pPr>
            <w:pStyle w:val="Nagwek"/>
          </w:pPr>
        </w:p>
      </w:tc>
      <w:tc>
        <w:tcPr>
          <w:tcW w:w="2339" w:type="dxa"/>
          <w:vAlign w:val="center"/>
        </w:tcPr>
        <w:p w14:paraId="67C00A38" w14:textId="528BA364" w:rsidR="00F4413B" w:rsidRDefault="00F4413B" w:rsidP="005661B9">
          <w:pPr>
            <w:pStyle w:val="Nagwek"/>
            <w:jc w:val="center"/>
          </w:pPr>
        </w:p>
      </w:tc>
      <w:tc>
        <w:tcPr>
          <w:tcW w:w="2338" w:type="dxa"/>
          <w:vAlign w:val="center"/>
        </w:tcPr>
        <w:p w14:paraId="4D54E8F3" w14:textId="66908D5A" w:rsidR="00F4413B" w:rsidRDefault="00F4413B" w:rsidP="005661B9">
          <w:pPr>
            <w:pStyle w:val="Nagwek"/>
            <w:jc w:val="center"/>
          </w:pPr>
        </w:p>
      </w:tc>
      <w:tc>
        <w:tcPr>
          <w:tcW w:w="2339" w:type="dxa"/>
          <w:vAlign w:val="center"/>
        </w:tcPr>
        <w:p w14:paraId="4D798D9D" w14:textId="156BE082" w:rsidR="00F4413B" w:rsidRDefault="00F4413B" w:rsidP="005661B9">
          <w:pPr>
            <w:pStyle w:val="Nagwek"/>
            <w:jc w:val="center"/>
          </w:pPr>
        </w:p>
      </w:tc>
    </w:tr>
  </w:tbl>
  <w:p w14:paraId="2497FC3E" w14:textId="77777777" w:rsidR="00F4413B" w:rsidRDefault="00F441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6669D0E"/>
    <w:name w:val="WW8Num2"/>
    <w:lvl w:ilvl="0">
      <w:start w:val="1"/>
      <w:numFmt w:val="decimal"/>
      <w:lvlText w:val="%1. "/>
      <w:lvlJc w:val="left"/>
      <w:pPr>
        <w:tabs>
          <w:tab w:val="num" w:pos="360"/>
        </w:tabs>
        <w:ind w:left="357" w:hanging="357"/>
      </w:pPr>
      <w:rPr>
        <w:rFonts w:ascii="Calibri" w:hAnsi="Calibri" w:cs="Calibri"/>
        <w:b w:val="0"/>
        <w:smallCaps/>
        <w:strike w:val="0"/>
        <w:dstrike w:val="0"/>
        <w:sz w:val="24"/>
        <w:szCs w:val="24"/>
        <w:lang w:val="pl-PL"/>
      </w:rPr>
    </w:lvl>
  </w:abstractNum>
  <w:abstractNum w:abstractNumId="1"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2" w15:restartNumberingAfterBreak="0">
    <w:nsid w:val="00000005"/>
    <w:multiLevelType w:val="multilevel"/>
    <w:tmpl w:val="0406972E"/>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Calibri" w:hAnsi="Calibri" w:cs="Times New Roman" w:hint="default"/>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4" w15:restartNumberingAfterBreak="0">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6" w15:restartNumberingAfterBreak="0">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7" w15:restartNumberingAfterBreak="0">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ED30A1"/>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1CE5CF7"/>
    <w:multiLevelType w:val="hybridMultilevel"/>
    <w:tmpl w:val="CC94E2C0"/>
    <w:lvl w:ilvl="0" w:tplc="75BC45D6">
      <w:start w:val="1"/>
      <w:numFmt w:val="lowerLetter"/>
      <w:pStyle w:val="Lit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3A0A1D"/>
    <w:multiLevelType w:val="singleLevel"/>
    <w:tmpl w:val="DC38DA9A"/>
    <w:lvl w:ilvl="0">
      <w:start w:val="1"/>
      <w:numFmt w:val="decimal"/>
      <w:lvlText w:val="%1."/>
      <w:legacy w:legacy="1" w:legacySpace="0" w:legacyIndent="341"/>
      <w:lvlJc w:val="left"/>
      <w:rPr>
        <w:rFonts w:ascii="Fira Sans" w:hAnsi="Fira Sans" w:cs="Arial" w:hint="default"/>
      </w:rPr>
    </w:lvl>
  </w:abstractNum>
  <w:abstractNum w:abstractNumId="11" w15:restartNumberingAfterBreak="0">
    <w:nsid w:val="029E15A8"/>
    <w:multiLevelType w:val="hybridMultilevel"/>
    <w:tmpl w:val="C2B09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A057C9"/>
    <w:multiLevelType w:val="hybridMultilevel"/>
    <w:tmpl w:val="11008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14457C"/>
    <w:multiLevelType w:val="hybridMultilevel"/>
    <w:tmpl w:val="72801B38"/>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8EBE79E2">
      <w:start w:val="1"/>
      <w:numFmt w:val="decimal"/>
      <w:lvlText w:val="%5)"/>
      <w:lvlJc w:val="left"/>
      <w:pPr>
        <w:ind w:left="3600" w:hanging="360"/>
      </w:pPr>
      <w:rPr>
        <w:rFonts w:ascii="Calibri" w:hAnsi="Calibri" w:cs="Calibri"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8A03F6"/>
    <w:multiLevelType w:val="multilevel"/>
    <w:tmpl w:val="697C4A1C"/>
    <w:lvl w:ilvl="0">
      <w:start w:val="1"/>
      <w:numFmt w:val="decimal"/>
      <w:lvlText w:val="%1."/>
      <w:lvlJc w:val="left"/>
      <w:pPr>
        <w:ind w:left="928" w:hanging="360"/>
      </w:pPr>
      <w:rPr>
        <w:rFonts w:cs="Times New Roman"/>
        <w:i w:val="0"/>
        <w:color w:val="auto"/>
      </w:rPr>
    </w:lvl>
    <w:lvl w:ilvl="1">
      <w:start w:val="1"/>
      <w:numFmt w:val="lowerLetter"/>
      <w:lvlText w:val="%2)"/>
      <w:lvlJc w:val="left"/>
      <w:pPr>
        <w:ind w:left="1353"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b w:val="0"/>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15" w15:restartNumberingAfterBreak="0">
    <w:nsid w:val="07CF504B"/>
    <w:multiLevelType w:val="multilevel"/>
    <w:tmpl w:val="B88A0984"/>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133477"/>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18" w15:restartNumberingAfterBreak="0">
    <w:nsid w:val="0BBC60F7"/>
    <w:multiLevelType w:val="singleLevel"/>
    <w:tmpl w:val="04150011"/>
    <w:lvl w:ilvl="0">
      <w:start w:val="1"/>
      <w:numFmt w:val="decimal"/>
      <w:lvlText w:val="%1)"/>
      <w:lvlJc w:val="left"/>
      <w:pPr>
        <w:ind w:left="720" w:hanging="360"/>
      </w:pPr>
      <w:rPr>
        <w:rFonts w:hint="default"/>
      </w:rPr>
    </w:lvl>
  </w:abstractNum>
  <w:abstractNum w:abstractNumId="19" w15:restartNumberingAfterBreak="0">
    <w:nsid w:val="0BBF565F"/>
    <w:multiLevelType w:val="hybridMultilevel"/>
    <w:tmpl w:val="B0D20F82"/>
    <w:lvl w:ilvl="0" w:tplc="04150011">
      <w:start w:val="1"/>
      <w:numFmt w:val="decimal"/>
      <w:lvlText w:val="%1)"/>
      <w:lvlJc w:val="left"/>
      <w:pPr>
        <w:ind w:left="786"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0D09364D"/>
    <w:multiLevelType w:val="hybridMultilevel"/>
    <w:tmpl w:val="D7D824DC"/>
    <w:lvl w:ilvl="0" w:tplc="50F6478A">
      <w:start w:val="1"/>
      <w:numFmt w:val="decimal"/>
      <w:lvlText w:val="%1."/>
      <w:lvlJc w:val="left"/>
      <w:pPr>
        <w:ind w:left="720" w:hanging="360"/>
      </w:pPr>
      <w:rPr>
        <w:rFonts w:ascii="Calibri Light" w:hAnsi="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D720D0"/>
    <w:multiLevelType w:val="hybridMultilevel"/>
    <w:tmpl w:val="267EF2A4"/>
    <w:lvl w:ilvl="0" w:tplc="2FBC89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1A0A53"/>
    <w:multiLevelType w:val="hybridMultilevel"/>
    <w:tmpl w:val="884E8562"/>
    <w:lvl w:ilvl="0" w:tplc="2FD0AA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C51E7"/>
    <w:multiLevelType w:val="hybridMultilevel"/>
    <w:tmpl w:val="61DEDF46"/>
    <w:lvl w:ilvl="0" w:tplc="3F66A3DA">
      <w:start w:val="1"/>
      <w:numFmt w:val="decimal"/>
      <w:lvlText w:val="%1."/>
      <w:lvlJc w:val="left"/>
      <w:pPr>
        <w:tabs>
          <w:tab w:val="num" w:pos="360"/>
        </w:tabs>
        <w:ind w:left="357" w:hanging="357"/>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9" w15:restartNumberingAfterBreak="0">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0" w15:restartNumberingAfterBreak="0">
    <w:nsid w:val="1BAD703F"/>
    <w:multiLevelType w:val="hybridMultilevel"/>
    <w:tmpl w:val="36D4E612"/>
    <w:lvl w:ilvl="0" w:tplc="4AC00AAE">
      <w:start w:val="1"/>
      <w:numFmt w:val="upperRoman"/>
      <w:lvlText w:val="%1."/>
      <w:lvlJc w:val="right"/>
      <w:pPr>
        <w:ind w:left="720" w:hanging="360"/>
      </w:pPr>
      <w:rPr>
        <w:rFonts w:hint="default"/>
      </w:rPr>
    </w:lvl>
    <w:lvl w:ilvl="1" w:tplc="CF406E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A5262"/>
    <w:multiLevelType w:val="hybridMultilevel"/>
    <w:tmpl w:val="29A4E388"/>
    <w:lvl w:ilvl="0" w:tplc="7BACE8DC">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08B20AF"/>
    <w:multiLevelType w:val="hybridMultilevel"/>
    <w:tmpl w:val="3126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35" w15:restartNumberingAfterBreak="0">
    <w:nsid w:val="24614789"/>
    <w:multiLevelType w:val="hybridMultilevel"/>
    <w:tmpl w:val="A83CABCE"/>
    <w:lvl w:ilvl="0" w:tplc="50484B0A">
      <w:start w:val="1"/>
      <w:numFmt w:val="decimal"/>
      <w:pStyle w:val="NUMERUJ"/>
      <w:lvlText w:val="%1."/>
      <w:lvlJc w:val="right"/>
      <w:pPr>
        <w:tabs>
          <w:tab w:val="num" w:pos="928"/>
        </w:tabs>
        <w:ind w:left="928"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37" w15:restartNumberingAfterBreak="0">
    <w:nsid w:val="26111653"/>
    <w:multiLevelType w:val="hybridMultilevel"/>
    <w:tmpl w:val="0D8AD09A"/>
    <w:lvl w:ilvl="0" w:tplc="34748C40">
      <w:start w:val="1"/>
      <w:numFmt w:val="decimal"/>
      <w:lvlText w:val="%1."/>
      <w:lvlJc w:val="left"/>
      <w:pPr>
        <w:ind w:left="206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8A3E44"/>
    <w:multiLevelType w:val="hybridMultilevel"/>
    <w:tmpl w:val="E5E2BB12"/>
    <w:lvl w:ilvl="0" w:tplc="04150017">
      <w:start w:val="1"/>
      <w:numFmt w:val="lowerLetter"/>
      <w:lvlText w:val="%1)"/>
      <w:lvlJc w:val="left"/>
      <w:pPr>
        <w:tabs>
          <w:tab w:val="num" w:pos="783"/>
        </w:tabs>
        <w:ind w:left="783" w:hanging="357"/>
      </w:pPr>
      <w:rPr>
        <w:rFonts w:hint="default"/>
        <w:b w:val="0"/>
        <w:i w:val="0"/>
        <w:sz w:val="22"/>
      </w:rPr>
    </w:lvl>
    <w:lvl w:ilvl="1" w:tplc="DC40472C">
      <w:start w:val="1"/>
      <w:numFmt w:val="lowerLetter"/>
      <w:lvlText w:val="%2)"/>
      <w:lvlJc w:val="left"/>
      <w:pPr>
        <w:tabs>
          <w:tab w:val="num" w:pos="1866"/>
        </w:tabs>
        <w:ind w:left="1866" w:hanging="360"/>
      </w:pPr>
      <w:rPr>
        <w:rFonts w:ascii="Times New Roman" w:eastAsia="Times New Roman" w:hAnsi="Times New Roman" w:cs="Times New Roman"/>
        <w:sz w:val="22"/>
        <w:szCs w:val="22"/>
      </w:rPr>
    </w:lvl>
    <w:lvl w:ilvl="2" w:tplc="7092FA20">
      <w:start w:val="2"/>
      <w:numFmt w:val="decimal"/>
      <w:lvlText w:val="%3."/>
      <w:lvlJc w:val="left"/>
      <w:pPr>
        <w:tabs>
          <w:tab w:val="num" w:pos="783"/>
        </w:tabs>
        <w:ind w:left="783" w:hanging="357"/>
      </w:pPr>
      <w:rPr>
        <w:rFonts w:cs="Times New Roman" w:hint="default"/>
        <w:b w:val="0"/>
        <w:i w:val="0"/>
        <w:sz w:val="22"/>
      </w:rPr>
    </w:lvl>
    <w:lvl w:ilvl="3" w:tplc="0415000F">
      <w:start w:val="1"/>
      <w:numFmt w:val="decimal"/>
      <w:lvlText w:val="%4."/>
      <w:lvlJc w:val="left"/>
      <w:pPr>
        <w:tabs>
          <w:tab w:val="num" w:pos="3306"/>
        </w:tabs>
        <w:ind w:left="3306" w:hanging="360"/>
      </w:pPr>
      <w:rPr>
        <w:rFonts w:cs="Times New Roman"/>
      </w:rPr>
    </w:lvl>
    <w:lvl w:ilvl="4" w:tplc="8EBE79E2">
      <w:start w:val="1"/>
      <w:numFmt w:val="decimal"/>
      <w:lvlText w:val="%5)"/>
      <w:lvlJc w:val="left"/>
      <w:pPr>
        <w:ind w:left="4026" w:hanging="360"/>
      </w:pPr>
      <w:rPr>
        <w:rFonts w:ascii="Calibri" w:hAnsi="Calibri" w:cs="Calibri" w:hint="default"/>
        <w:sz w:val="22"/>
        <w:szCs w:val="22"/>
      </w:rPr>
    </w:lvl>
    <w:lvl w:ilvl="5" w:tplc="0415001B">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9" w15:restartNumberingAfterBreak="0">
    <w:nsid w:val="28C5544D"/>
    <w:multiLevelType w:val="multilevel"/>
    <w:tmpl w:val="98662BB8"/>
    <w:lvl w:ilvl="0">
      <w:start w:val="1"/>
      <w:numFmt w:val="decimal"/>
      <w:lvlText w:val="%1."/>
      <w:lvlJc w:val="left"/>
      <w:pPr>
        <w:tabs>
          <w:tab w:val="num" w:pos="567"/>
        </w:tabs>
        <w:ind w:left="567" w:hanging="567"/>
      </w:pPr>
      <w:rPr>
        <w:rFonts w:cs="Times New Roman"/>
        <w:i w:val="0"/>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hint="default"/>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40" w15:restartNumberingAfterBreak="0">
    <w:nsid w:val="294D31C1"/>
    <w:multiLevelType w:val="hybridMultilevel"/>
    <w:tmpl w:val="EF169E3C"/>
    <w:lvl w:ilvl="0" w:tplc="D648138E">
      <w:start w:val="1"/>
      <w:numFmt w:val="lowerLetter"/>
      <w:lvlText w:val="%1)"/>
      <w:lvlJc w:val="left"/>
      <w:pPr>
        <w:tabs>
          <w:tab w:val="num" w:pos="360"/>
        </w:tabs>
        <w:ind w:left="360" w:hanging="360"/>
      </w:pPr>
      <w:rPr>
        <w:rFonts w:asciiTheme="minorHAnsi" w:hAnsiTheme="minorHAnsi" w:cstheme="minorHAnsi" w:hint="default"/>
        <w:b w:val="0"/>
        <w:i w:val="0"/>
        <w:sz w:val="16"/>
        <w:szCs w:val="16"/>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15:restartNumberingAfterBreak="0">
    <w:nsid w:val="29961DA8"/>
    <w:multiLevelType w:val="hybridMultilevel"/>
    <w:tmpl w:val="0066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BE4135F"/>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FCC6294"/>
    <w:multiLevelType w:val="hybridMultilevel"/>
    <w:tmpl w:val="C4243C18"/>
    <w:lvl w:ilvl="0" w:tplc="04150001">
      <w:start w:val="1"/>
      <w:numFmt w:val="bullet"/>
      <w:lvlText w:val=""/>
      <w:lvlJc w:val="left"/>
      <w:pPr>
        <w:ind w:left="1440" w:hanging="360"/>
      </w:pPr>
      <w:rPr>
        <w:rFonts w:ascii="Symbol" w:hAnsi="Symbol" w:hint="default"/>
      </w:rPr>
    </w:lvl>
    <w:lvl w:ilvl="1" w:tplc="16F04410">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4DF7DCA"/>
    <w:multiLevelType w:val="hybridMultilevel"/>
    <w:tmpl w:val="1F66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412852"/>
    <w:multiLevelType w:val="hybridMultilevel"/>
    <w:tmpl w:val="1F1821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3B0C49"/>
    <w:multiLevelType w:val="hybridMultilevel"/>
    <w:tmpl w:val="120836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9" w15:restartNumberingAfterBreak="0">
    <w:nsid w:val="39036D59"/>
    <w:multiLevelType w:val="hybridMultilevel"/>
    <w:tmpl w:val="9C329E8C"/>
    <w:lvl w:ilvl="0" w:tplc="AB6CC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51"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52" w15:restartNumberingAfterBreak="0">
    <w:nsid w:val="40AC4D7F"/>
    <w:multiLevelType w:val="hybridMultilevel"/>
    <w:tmpl w:val="34063FF8"/>
    <w:lvl w:ilvl="0" w:tplc="691CD5DA">
      <w:start w:val="1"/>
      <w:numFmt w:val="decimal"/>
      <w:lvlText w:val="%1)"/>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8" w15:restartNumberingAfterBreak="0">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060A6B"/>
    <w:multiLevelType w:val="hybridMultilevel"/>
    <w:tmpl w:val="DB44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BE27B3"/>
    <w:multiLevelType w:val="hybridMultilevel"/>
    <w:tmpl w:val="65084E98"/>
    <w:lvl w:ilvl="0" w:tplc="8EBE79E2">
      <w:start w:val="1"/>
      <w:numFmt w:val="decimal"/>
      <w:lvlText w:val="%1)"/>
      <w:lvlJc w:val="left"/>
      <w:pPr>
        <w:ind w:left="3600" w:hanging="360"/>
      </w:pPr>
      <w:rPr>
        <w:rFonts w:ascii="Calibri" w:hAnsi="Calibri" w:cs="Calibri" w:hint="default"/>
        <w:sz w:val="22"/>
        <w:szCs w:val="22"/>
      </w:rPr>
    </w:lvl>
    <w:lvl w:ilvl="1" w:tplc="990870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287C4F"/>
    <w:multiLevelType w:val="hybridMultilevel"/>
    <w:tmpl w:val="5B2E6F9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48245A6C"/>
    <w:multiLevelType w:val="hybridMultilevel"/>
    <w:tmpl w:val="1AF6C51C"/>
    <w:lvl w:ilvl="0" w:tplc="2FD0AAC4">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63" w15:restartNumberingAfterBreak="0">
    <w:nsid w:val="49D830AD"/>
    <w:multiLevelType w:val="hybridMultilevel"/>
    <w:tmpl w:val="153037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5" w15:restartNumberingAfterBreak="0">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D8F1C37"/>
    <w:multiLevelType w:val="hybridMultilevel"/>
    <w:tmpl w:val="48927CAC"/>
    <w:lvl w:ilvl="0" w:tplc="04150019">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722122"/>
    <w:multiLevelType w:val="hybridMultilevel"/>
    <w:tmpl w:val="859C1130"/>
    <w:lvl w:ilvl="0" w:tplc="04150017">
      <w:start w:val="1"/>
      <w:numFmt w:val="lowerLetter"/>
      <w:lvlText w:val="%1)"/>
      <w:lvlJc w:val="left"/>
      <w:pPr>
        <w:tabs>
          <w:tab w:val="num" w:pos="783"/>
        </w:tabs>
        <w:ind w:left="783" w:hanging="357"/>
      </w:pPr>
      <w:rPr>
        <w:rFonts w:hint="default"/>
        <w:b w:val="0"/>
        <w:i w:val="0"/>
        <w:sz w:val="22"/>
      </w:rPr>
    </w:lvl>
    <w:lvl w:ilvl="1" w:tplc="DC40472C">
      <w:start w:val="1"/>
      <w:numFmt w:val="lowerLetter"/>
      <w:lvlText w:val="%2)"/>
      <w:lvlJc w:val="left"/>
      <w:pPr>
        <w:tabs>
          <w:tab w:val="num" w:pos="1866"/>
        </w:tabs>
        <w:ind w:left="1866" w:hanging="360"/>
      </w:pPr>
      <w:rPr>
        <w:rFonts w:ascii="Times New Roman" w:eastAsia="Times New Roman" w:hAnsi="Times New Roman" w:cs="Times New Roman"/>
        <w:sz w:val="22"/>
        <w:szCs w:val="22"/>
      </w:rPr>
    </w:lvl>
    <w:lvl w:ilvl="2" w:tplc="7092FA20">
      <w:start w:val="2"/>
      <w:numFmt w:val="decimal"/>
      <w:lvlText w:val="%3."/>
      <w:lvlJc w:val="left"/>
      <w:pPr>
        <w:tabs>
          <w:tab w:val="num" w:pos="783"/>
        </w:tabs>
        <w:ind w:left="783" w:hanging="357"/>
      </w:pPr>
      <w:rPr>
        <w:rFonts w:cs="Times New Roman" w:hint="default"/>
        <w:b w:val="0"/>
        <w:i w:val="0"/>
        <w:sz w:val="22"/>
      </w:rPr>
    </w:lvl>
    <w:lvl w:ilvl="3" w:tplc="0415000F">
      <w:start w:val="1"/>
      <w:numFmt w:val="decimal"/>
      <w:lvlText w:val="%4."/>
      <w:lvlJc w:val="left"/>
      <w:pPr>
        <w:tabs>
          <w:tab w:val="num" w:pos="3306"/>
        </w:tabs>
        <w:ind w:left="3306" w:hanging="360"/>
      </w:pPr>
      <w:rPr>
        <w:rFonts w:cs="Times New Roman"/>
      </w:rPr>
    </w:lvl>
    <w:lvl w:ilvl="4" w:tplc="8EBE79E2">
      <w:start w:val="1"/>
      <w:numFmt w:val="decimal"/>
      <w:lvlText w:val="%5)"/>
      <w:lvlJc w:val="left"/>
      <w:pPr>
        <w:ind w:left="4026" w:hanging="360"/>
      </w:pPr>
      <w:rPr>
        <w:rFonts w:ascii="Calibri" w:hAnsi="Calibri" w:cs="Calibri" w:hint="default"/>
        <w:sz w:val="22"/>
        <w:szCs w:val="22"/>
      </w:rPr>
    </w:lvl>
    <w:lvl w:ilvl="5" w:tplc="0415001B">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69" w15:restartNumberingAfterBreak="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70" w15:restartNumberingAfterBreak="0">
    <w:nsid w:val="4F9728BF"/>
    <w:multiLevelType w:val="hybridMultilevel"/>
    <w:tmpl w:val="DB44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72" w15:restartNumberingAfterBreak="0">
    <w:nsid w:val="51AB51C5"/>
    <w:multiLevelType w:val="hybridMultilevel"/>
    <w:tmpl w:val="89087C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3" w15:restartNumberingAfterBreak="0">
    <w:nsid w:val="537A4456"/>
    <w:multiLevelType w:val="hybridMultilevel"/>
    <w:tmpl w:val="9BCC6966"/>
    <w:lvl w:ilvl="0" w:tplc="3E0A677A">
      <w:start w:val="1"/>
      <w:numFmt w:val="decimal"/>
      <w:lvlText w:val="%1)"/>
      <w:lvlJc w:val="left"/>
      <w:pPr>
        <w:ind w:left="1413" w:hanging="705"/>
      </w:pPr>
      <w:rPr>
        <w:rFonts w:hint="default"/>
        <w:sz w:val="19"/>
        <w:szCs w:val="19"/>
      </w:rPr>
    </w:lvl>
    <w:lvl w:ilvl="1" w:tplc="D51AE92C">
      <w:start w:val="1"/>
      <w:numFmt w:val="lowerLetter"/>
      <w:lvlText w:val="%2)"/>
      <w:lvlJc w:val="left"/>
      <w:pPr>
        <w:ind w:left="1863" w:hanging="435"/>
      </w:pPr>
      <w:rPr>
        <w:rFonts w:ascii="Fira Sans" w:eastAsia="Calibri" w:hAnsi="Fira Sans" w:cs="Times New Roman"/>
        <w:b w:val="0"/>
      </w:rPr>
    </w:lvl>
    <w:lvl w:ilvl="2" w:tplc="0415001B">
      <w:start w:val="1"/>
      <w:numFmt w:val="lowerRoman"/>
      <w:lvlText w:val="%3."/>
      <w:lvlJc w:val="right"/>
      <w:pPr>
        <w:ind w:left="2508" w:hanging="180"/>
      </w:pPr>
    </w:lvl>
    <w:lvl w:ilvl="3" w:tplc="AB50B0FC">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75" w15:restartNumberingAfterBreak="0">
    <w:nsid w:val="562928B1"/>
    <w:multiLevelType w:val="multilevel"/>
    <w:tmpl w:val="77E2A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ascii="Calibri" w:hAnsi="Calibri" w:cs="Times New Roman" w:hint="default"/>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6" w15:restartNumberingAfterBreak="0">
    <w:nsid w:val="563750C2"/>
    <w:multiLevelType w:val="hybridMultilevel"/>
    <w:tmpl w:val="D66A4D6E"/>
    <w:lvl w:ilvl="0" w:tplc="C5C6CB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12C0E97"/>
    <w:multiLevelType w:val="hybridMultilevel"/>
    <w:tmpl w:val="859C1130"/>
    <w:lvl w:ilvl="0" w:tplc="04150017">
      <w:start w:val="1"/>
      <w:numFmt w:val="lowerLetter"/>
      <w:lvlText w:val="%1)"/>
      <w:lvlJc w:val="left"/>
      <w:pPr>
        <w:tabs>
          <w:tab w:val="num" w:pos="783"/>
        </w:tabs>
        <w:ind w:left="783" w:hanging="357"/>
      </w:pPr>
      <w:rPr>
        <w:rFonts w:hint="default"/>
        <w:b w:val="0"/>
        <w:i w:val="0"/>
        <w:sz w:val="22"/>
      </w:rPr>
    </w:lvl>
    <w:lvl w:ilvl="1" w:tplc="DC40472C">
      <w:start w:val="1"/>
      <w:numFmt w:val="lowerLetter"/>
      <w:lvlText w:val="%2)"/>
      <w:lvlJc w:val="left"/>
      <w:pPr>
        <w:tabs>
          <w:tab w:val="num" w:pos="1866"/>
        </w:tabs>
        <w:ind w:left="1866" w:hanging="360"/>
      </w:pPr>
      <w:rPr>
        <w:rFonts w:ascii="Times New Roman" w:eastAsia="Times New Roman" w:hAnsi="Times New Roman" w:cs="Times New Roman"/>
        <w:sz w:val="22"/>
        <w:szCs w:val="22"/>
      </w:rPr>
    </w:lvl>
    <w:lvl w:ilvl="2" w:tplc="7092FA20">
      <w:start w:val="2"/>
      <w:numFmt w:val="decimal"/>
      <w:lvlText w:val="%3."/>
      <w:lvlJc w:val="left"/>
      <w:pPr>
        <w:tabs>
          <w:tab w:val="num" w:pos="783"/>
        </w:tabs>
        <w:ind w:left="783" w:hanging="357"/>
      </w:pPr>
      <w:rPr>
        <w:rFonts w:cs="Times New Roman" w:hint="default"/>
        <w:b w:val="0"/>
        <w:i w:val="0"/>
        <w:sz w:val="22"/>
      </w:rPr>
    </w:lvl>
    <w:lvl w:ilvl="3" w:tplc="0415000F">
      <w:start w:val="1"/>
      <w:numFmt w:val="decimal"/>
      <w:lvlText w:val="%4."/>
      <w:lvlJc w:val="left"/>
      <w:pPr>
        <w:tabs>
          <w:tab w:val="num" w:pos="3306"/>
        </w:tabs>
        <w:ind w:left="3306" w:hanging="360"/>
      </w:pPr>
      <w:rPr>
        <w:rFonts w:cs="Times New Roman"/>
      </w:rPr>
    </w:lvl>
    <w:lvl w:ilvl="4" w:tplc="8EBE79E2">
      <w:start w:val="1"/>
      <w:numFmt w:val="decimal"/>
      <w:lvlText w:val="%5)"/>
      <w:lvlJc w:val="left"/>
      <w:pPr>
        <w:ind w:left="4026" w:hanging="360"/>
      </w:pPr>
      <w:rPr>
        <w:rFonts w:ascii="Calibri" w:hAnsi="Calibri" w:cs="Calibri" w:hint="default"/>
        <w:sz w:val="22"/>
        <w:szCs w:val="22"/>
      </w:rPr>
    </w:lvl>
    <w:lvl w:ilvl="5" w:tplc="0415001B">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82" w15:restartNumberingAfterBreak="0">
    <w:nsid w:val="62841DC8"/>
    <w:multiLevelType w:val="singleLevel"/>
    <w:tmpl w:val="04150011"/>
    <w:lvl w:ilvl="0">
      <w:start w:val="1"/>
      <w:numFmt w:val="decimal"/>
      <w:lvlText w:val="%1)"/>
      <w:lvlJc w:val="left"/>
      <w:pPr>
        <w:ind w:left="1080" w:hanging="360"/>
      </w:pPr>
      <w:rPr>
        <w:rFonts w:hint="default"/>
      </w:rPr>
    </w:lvl>
  </w:abstractNum>
  <w:abstractNum w:abstractNumId="83" w15:restartNumberingAfterBreak="0">
    <w:nsid w:val="6284342D"/>
    <w:multiLevelType w:val="multilevel"/>
    <w:tmpl w:val="5016F50A"/>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ascii="Fira Sans" w:eastAsia="Times New Roman" w:hAnsi="Fira Sans" w:cs="Arial"/>
        <w:b w:val="0"/>
        <w:i w:val="0"/>
      </w:rPr>
    </w:lvl>
    <w:lvl w:ilvl="2">
      <w:start w:val="1"/>
      <w:numFmt w:val="decimal"/>
      <w:lvlText w:val="%3."/>
      <w:lvlJc w:val="left"/>
      <w:pPr>
        <w:ind w:left="1288"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4" w15:restartNumberingAfterBreak="0">
    <w:nsid w:val="6302113B"/>
    <w:multiLevelType w:val="hybridMultilevel"/>
    <w:tmpl w:val="6520F488"/>
    <w:lvl w:ilvl="0" w:tplc="D71621B4">
      <w:start w:val="1"/>
      <w:numFmt w:val="decimal"/>
      <w:lvlText w:val="%1)"/>
      <w:lvlJc w:val="left"/>
      <w:pPr>
        <w:tabs>
          <w:tab w:val="num" w:pos="1324"/>
        </w:tabs>
        <w:ind w:left="1324" w:hanging="397"/>
      </w:pPr>
      <w:rPr>
        <w:rFonts w:cs="Times New Roman" w:hint="default"/>
        <w:b w:val="0"/>
        <w:i w:val="0"/>
      </w:rPr>
    </w:lvl>
    <w:lvl w:ilvl="1" w:tplc="1FE853B8">
      <w:start w:val="2"/>
      <w:numFmt w:val="decimal"/>
      <w:lvlText w:val="%2)"/>
      <w:lvlJc w:val="left"/>
      <w:pPr>
        <w:tabs>
          <w:tab w:val="num" w:pos="360"/>
        </w:tabs>
        <w:ind w:left="357" w:hanging="357"/>
      </w:pPr>
      <w:rPr>
        <w:rFonts w:cs="Times New Roman" w:hint="default"/>
      </w:rPr>
    </w:lvl>
    <w:lvl w:ilvl="2" w:tplc="7092FA20"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85" w15:restartNumberingAfterBreak="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4AF5BE8"/>
    <w:multiLevelType w:val="hybridMultilevel"/>
    <w:tmpl w:val="DCCAC0C4"/>
    <w:lvl w:ilvl="0" w:tplc="B016D080">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65250251"/>
    <w:multiLevelType w:val="hybridMultilevel"/>
    <w:tmpl w:val="0D8AD09A"/>
    <w:lvl w:ilvl="0" w:tplc="34748C40">
      <w:start w:val="1"/>
      <w:numFmt w:val="decimal"/>
      <w:lvlText w:val="%1."/>
      <w:lvlJc w:val="left"/>
      <w:pPr>
        <w:ind w:left="206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6495036"/>
    <w:multiLevelType w:val="hybridMultilevel"/>
    <w:tmpl w:val="0054F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678352F1"/>
    <w:multiLevelType w:val="hybridMultilevel"/>
    <w:tmpl w:val="3F5C00F0"/>
    <w:lvl w:ilvl="0" w:tplc="9030E8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6734B9"/>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A8B1C0E"/>
    <w:multiLevelType w:val="hybridMultilevel"/>
    <w:tmpl w:val="5B2E6F9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6BAC67EA"/>
    <w:multiLevelType w:val="hybridMultilevel"/>
    <w:tmpl w:val="0D8AD09A"/>
    <w:lvl w:ilvl="0" w:tplc="34748C40">
      <w:start w:val="1"/>
      <w:numFmt w:val="decimal"/>
      <w:lvlText w:val="%1."/>
      <w:lvlJc w:val="left"/>
      <w:pPr>
        <w:ind w:left="206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BD17729"/>
    <w:multiLevelType w:val="hybridMultilevel"/>
    <w:tmpl w:val="7E145ED4"/>
    <w:lvl w:ilvl="0" w:tplc="04150011">
      <w:start w:val="1"/>
      <w:numFmt w:val="decimal"/>
      <w:lvlText w:val="%1)"/>
      <w:lvlJc w:val="left"/>
      <w:pPr>
        <w:ind w:left="3957" w:hanging="360"/>
      </w:pPr>
    </w:lvl>
    <w:lvl w:ilvl="1" w:tplc="04150019">
      <w:start w:val="1"/>
      <w:numFmt w:val="lowerLetter"/>
      <w:lvlText w:val="%2."/>
      <w:lvlJc w:val="left"/>
      <w:pPr>
        <w:ind w:left="4677" w:hanging="360"/>
      </w:pPr>
    </w:lvl>
    <w:lvl w:ilvl="2" w:tplc="0415001B" w:tentative="1">
      <w:start w:val="1"/>
      <w:numFmt w:val="lowerRoman"/>
      <w:lvlText w:val="%3."/>
      <w:lvlJc w:val="right"/>
      <w:pPr>
        <w:ind w:left="5397" w:hanging="180"/>
      </w:pPr>
    </w:lvl>
    <w:lvl w:ilvl="3" w:tplc="0415000F" w:tentative="1">
      <w:start w:val="1"/>
      <w:numFmt w:val="decimal"/>
      <w:lvlText w:val="%4."/>
      <w:lvlJc w:val="left"/>
      <w:pPr>
        <w:ind w:left="6117" w:hanging="360"/>
      </w:pPr>
    </w:lvl>
    <w:lvl w:ilvl="4" w:tplc="04150019" w:tentative="1">
      <w:start w:val="1"/>
      <w:numFmt w:val="lowerLetter"/>
      <w:lvlText w:val="%5."/>
      <w:lvlJc w:val="left"/>
      <w:pPr>
        <w:ind w:left="6837" w:hanging="360"/>
      </w:pPr>
    </w:lvl>
    <w:lvl w:ilvl="5" w:tplc="0415001B" w:tentative="1">
      <w:start w:val="1"/>
      <w:numFmt w:val="lowerRoman"/>
      <w:lvlText w:val="%6."/>
      <w:lvlJc w:val="right"/>
      <w:pPr>
        <w:ind w:left="7557" w:hanging="180"/>
      </w:pPr>
    </w:lvl>
    <w:lvl w:ilvl="6" w:tplc="0415000F" w:tentative="1">
      <w:start w:val="1"/>
      <w:numFmt w:val="decimal"/>
      <w:lvlText w:val="%7."/>
      <w:lvlJc w:val="left"/>
      <w:pPr>
        <w:ind w:left="8277" w:hanging="360"/>
      </w:pPr>
    </w:lvl>
    <w:lvl w:ilvl="7" w:tplc="04150019" w:tentative="1">
      <w:start w:val="1"/>
      <w:numFmt w:val="lowerLetter"/>
      <w:lvlText w:val="%8."/>
      <w:lvlJc w:val="left"/>
      <w:pPr>
        <w:ind w:left="8997" w:hanging="360"/>
      </w:pPr>
    </w:lvl>
    <w:lvl w:ilvl="8" w:tplc="0415001B" w:tentative="1">
      <w:start w:val="1"/>
      <w:numFmt w:val="lowerRoman"/>
      <w:lvlText w:val="%9."/>
      <w:lvlJc w:val="right"/>
      <w:pPr>
        <w:ind w:left="9717" w:hanging="180"/>
      </w:pPr>
    </w:lvl>
  </w:abstractNum>
  <w:abstractNum w:abstractNumId="96" w15:restartNumberingAfterBreak="0">
    <w:nsid w:val="6C6C2D91"/>
    <w:multiLevelType w:val="hybridMultilevel"/>
    <w:tmpl w:val="4EB61E8C"/>
    <w:lvl w:ilvl="0" w:tplc="27A8D9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CB53DA7"/>
    <w:multiLevelType w:val="hybridMultilevel"/>
    <w:tmpl w:val="16D44310"/>
    <w:lvl w:ilvl="0" w:tplc="4EC424EA">
      <w:start w:val="1"/>
      <w:numFmt w:val="decimal"/>
      <w:lvlText w:val="%1. "/>
      <w:lvlJc w:val="left"/>
      <w:pPr>
        <w:tabs>
          <w:tab w:val="num" w:pos="360"/>
        </w:tabs>
        <w:ind w:left="357" w:hanging="357"/>
      </w:pPr>
      <w:rPr>
        <w:rFonts w:ascii="Calibri" w:hAnsi="Calibri" w:hint="default"/>
        <w:b w:val="0"/>
        <w:i w:val="0"/>
        <w:sz w:val="24"/>
        <w:szCs w:val="24"/>
      </w:rPr>
    </w:lvl>
    <w:lvl w:ilvl="1" w:tplc="48A2EEE8">
      <w:start w:val="1"/>
      <w:numFmt w:val="lowerLetter"/>
      <w:lvlText w:val="%2)"/>
      <w:legacy w:legacy="1" w:legacySpace="0" w:legacyIndent="283"/>
      <w:lvlJc w:val="left"/>
      <w:pPr>
        <w:ind w:left="1363" w:hanging="283"/>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D105369"/>
    <w:multiLevelType w:val="hybridMultilevel"/>
    <w:tmpl w:val="7A569FA4"/>
    <w:lvl w:ilvl="0" w:tplc="0415000F">
      <w:start w:val="1"/>
      <w:numFmt w:val="decimal"/>
      <w:lvlText w:val="%1."/>
      <w:lvlJc w:val="left"/>
      <w:pPr>
        <w:ind w:left="1637" w:hanging="360"/>
      </w:pPr>
      <w:rPr>
        <w:rFonts w:cs="Times New Roman" w:hint="default"/>
      </w:rPr>
    </w:lvl>
    <w:lvl w:ilvl="1" w:tplc="0415000F">
      <w:start w:val="1"/>
      <w:numFmt w:val="decimal"/>
      <w:lvlText w:val="%2."/>
      <w:lvlJc w:val="left"/>
      <w:pPr>
        <w:tabs>
          <w:tab w:val="num" w:pos="1080"/>
        </w:tabs>
        <w:ind w:left="1080" w:hanging="360"/>
      </w:pPr>
      <w:rPr>
        <w:rFonts w:hint="default"/>
        <w:b w:val="0"/>
      </w:rPr>
    </w:lvl>
    <w:lvl w:ilvl="2" w:tplc="5576E1B4">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100" w15:restartNumberingAfterBreak="0">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02" w15:restartNumberingAfterBreak="0">
    <w:nsid w:val="70BB7F81"/>
    <w:multiLevelType w:val="hybridMultilevel"/>
    <w:tmpl w:val="7550F95A"/>
    <w:lvl w:ilvl="0" w:tplc="903CE1CA">
      <w:start w:val="1"/>
      <w:numFmt w:val="decimal"/>
      <w:lvlText w:val="%1."/>
      <w:lvlJc w:val="left"/>
      <w:pPr>
        <w:tabs>
          <w:tab w:val="num" w:pos="720"/>
        </w:tabs>
        <w:ind w:left="720" w:hanging="360"/>
      </w:pPr>
      <w:rPr>
        <w:rFonts w:cs="Times New Roman" w:hint="default"/>
        <w:b w:val="0"/>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1A6464E"/>
    <w:multiLevelType w:val="hybridMultilevel"/>
    <w:tmpl w:val="A50C3F66"/>
    <w:lvl w:ilvl="0" w:tplc="ADBA3938">
      <w:start w:val="1"/>
      <w:numFmt w:val="decimal"/>
      <w:pStyle w:val="Tytuzacznika"/>
      <w:lvlText w:val="Załącznik nr %1"/>
      <w:lvlJc w:val="left"/>
      <w:pPr>
        <w:ind w:left="2062" w:hanging="360"/>
      </w:pPr>
      <w:rPr>
        <w:rFonts w:asciiTheme="minorHAnsi" w:hAnsiTheme="minorHAnsi" w:cstheme="minorHAnsi" w:hint="default"/>
        <w:sz w:val="24"/>
        <w:szCs w:val="24"/>
      </w:rPr>
    </w:lvl>
    <w:lvl w:ilvl="1" w:tplc="452C2E84">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E81A70"/>
    <w:multiLevelType w:val="hybridMultilevel"/>
    <w:tmpl w:val="CFBAAF0A"/>
    <w:lvl w:ilvl="0" w:tplc="E1A053D2">
      <w:start w:val="1"/>
      <w:numFmt w:val="decimal"/>
      <w:lvlText w:val="%1)"/>
      <w:lvlJc w:val="left"/>
      <w:pPr>
        <w:ind w:left="720" w:hanging="360"/>
      </w:pPr>
      <w:rPr>
        <w:rFonts w:hint="default"/>
        <w:b w:val="0"/>
      </w:rPr>
    </w:lvl>
    <w:lvl w:ilvl="1" w:tplc="132A8B1C">
      <w:start w:val="1"/>
      <w:numFmt w:val="lowerLetter"/>
      <w:lvlText w:val="%2."/>
      <w:lvlJc w:val="left"/>
      <w:pPr>
        <w:ind w:left="1440" w:hanging="360"/>
      </w:pPr>
      <w:rPr>
        <w:rFonts w:cs="Times New Roman"/>
      </w:rPr>
    </w:lvl>
    <w:lvl w:ilvl="2" w:tplc="2B40B7A4" w:tentative="1">
      <w:start w:val="1"/>
      <w:numFmt w:val="lowerRoman"/>
      <w:lvlText w:val="%3."/>
      <w:lvlJc w:val="right"/>
      <w:pPr>
        <w:ind w:left="2160" w:hanging="180"/>
      </w:pPr>
      <w:rPr>
        <w:rFonts w:cs="Times New Roman"/>
      </w:rPr>
    </w:lvl>
    <w:lvl w:ilvl="3" w:tplc="A72CBAB2">
      <w:start w:val="1"/>
      <w:numFmt w:val="decimal"/>
      <w:lvlText w:val="%4."/>
      <w:lvlJc w:val="left"/>
      <w:pPr>
        <w:ind w:left="2880" w:hanging="360"/>
      </w:pPr>
      <w:rPr>
        <w:rFonts w:cs="Times New Roman"/>
      </w:rPr>
    </w:lvl>
    <w:lvl w:ilvl="4" w:tplc="E8E6795A" w:tentative="1">
      <w:start w:val="1"/>
      <w:numFmt w:val="lowerLetter"/>
      <w:lvlText w:val="%5."/>
      <w:lvlJc w:val="left"/>
      <w:pPr>
        <w:ind w:left="3600" w:hanging="360"/>
      </w:pPr>
      <w:rPr>
        <w:rFonts w:cs="Times New Roman"/>
      </w:rPr>
    </w:lvl>
    <w:lvl w:ilvl="5" w:tplc="CC9C03D6" w:tentative="1">
      <w:start w:val="1"/>
      <w:numFmt w:val="lowerRoman"/>
      <w:lvlText w:val="%6."/>
      <w:lvlJc w:val="right"/>
      <w:pPr>
        <w:ind w:left="4320" w:hanging="180"/>
      </w:pPr>
      <w:rPr>
        <w:rFonts w:cs="Times New Roman"/>
      </w:rPr>
    </w:lvl>
    <w:lvl w:ilvl="6" w:tplc="7D7A3D72">
      <w:start w:val="1"/>
      <w:numFmt w:val="decimal"/>
      <w:lvlText w:val="%7."/>
      <w:lvlJc w:val="left"/>
      <w:pPr>
        <w:ind w:left="5040" w:hanging="360"/>
      </w:pPr>
      <w:rPr>
        <w:rFonts w:cs="Times New Roman"/>
      </w:rPr>
    </w:lvl>
    <w:lvl w:ilvl="7" w:tplc="8B886CDA" w:tentative="1">
      <w:start w:val="1"/>
      <w:numFmt w:val="lowerLetter"/>
      <w:lvlText w:val="%8."/>
      <w:lvlJc w:val="left"/>
      <w:pPr>
        <w:ind w:left="5760" w:hanging="360"/>
      </w:pPr>
      <w:rPr>
        <w:rFonts w:cs="Times New Roman"/>
      </w:rPr>
    </w:lvl>
    <w:lvl w:ilvl="8" w:tplc="44ACEC2C" w:tentative="1">
      <w:start w:val="1"/>
      <w:numFmt w:val="lowerRoman"/>
      <w:lvlText w:val="%9."/>
      <w:lvlJc w:val="right"/>
      <w:pPr>
        <w:ind w:left="6480" w:hanging="180"/>
      </w:pPr>
      <w:rPr>
        <w:rFonts w:cs="Times New Roman"/>
      </w:rPr>
    </w:lvl>
  </w:abstractNum>
  <w:abstractNum w:abstractNumId="105" w15:restartNumberingAfterBreak="0">
    <w:nsid w:val="75F62BC6"/>
    <w:multiLevelType w:val="hybridMultilevel"/>
    <w:tmpl w:val="21C258EC"/>
    <w:lvl w:ilvl="0" w:tplc="04150011">
      <w:start w:val="1"/>
      <w:numFmt w:val="decimal"/>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6" w15:restartNumberingAfterBreak="0">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108" w15:restartNumberingAfterBreak="0">
    <w:nsid w:val="79050DA2"/>
    <w:multiLevelType w:val="singleLevel"/>
    <w:tmpl w:val="8716BD3A"/>
    <w:lvl w:ilvl="0">
      <w:start w:val="1"/>
      <w:numFmt w:val="decimal"/>
      <w:lvlText w:val="%1."/>
      <w:legacy w:legacy="1" w:legacySpace="0" w:legacyIndent="341"/>
      <w:lvlJc w:val="left"/>
      <w:rPr>
        <w:rFonts w:ascii="Fira Sans" w:hAnsi="Fira Sans" w:cs="Arial" w:hint="default"/>
      </w:rPr>
    </w:lvl>
  </w:abstractNum>
  <w:abstractNum w:abstractNumId="109" w15:restartNumberingAfterBreak="0">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79934076"/>
    <w:multiLevelType w:val="singleLevel"/>
    <w:tmpl w:val="FB4E65D4"/>
    <w:lvl w:ilvl="0">
      <w:start w:val="1"/>
      <w:numFmt w:val="decimal"/>
      <w:lvlText w:val="%1."/>
      <w:legacy w:legacy="1" w:legacySpace="0" w:legacyIndent="341"/>
      <w:lvlJc w:val="left"/>
      <w:rPr>
        <w:rFonts w:ascii="Fira Sans" w:hAnsi="Fira Sans" w:cs="Arial" w:hint="default"/>
        <w:color w:val="auto"/>
      </w:rPr>
    </w:lvl>
  </w:abstractNum>
  <w:abstractNum w:abstractNumId="111" w15:restartNumberingAfterBreak="0">
    <w:nsid w:val="79BB422A"/>
    <w:multiLevelType w:val="multilevel"/>
    <w:tmpl w:val="C5EC7B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heme="minorHAnsi" w:hAnsiTheme="minorHAnsi" w:cstheme="minorHAnsi" w:hint="default"/>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2" w15:restartNumberingAfterBreak="0">
    <w:nsid w:val="7B610EAF"/>
    <w:multiLevelType w:val="hybridMultilevel"/>
    <w:tmpl w:val="FAA4F304"/>
    <w:lvl w:ilvl="0" w:tplc="74F41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114" w15:restartNumberingAfterBreak="0">
    <w:nsid w:val="7C0D5B39"/>
    <w:multiLevelType w:val="hybridMultilevel"/>
    <w:tmpl w:val="5B843BD0"/>
    <w:lvl w:ilvl="0" w:tplc="0C1E3304">
      <w:start w:val="1"/>
      <w:numFmt w:val="lowerLetter"/>
      <w:pStyle w:val="litera0"/>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5" w15:restartNumberingAfterBreak="0">
    <w:nsid w:val="7C273B65"/>
    <w:multiLevelType w:val="hybridMultilevel"/>
    <w:tmpl w:val="40A0CB1A"/>
    <w:lvl w:ilvl="0" w:tplc="61DA6E32">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F96E78"/>
    <w:multiLevelType w:val="hybridMultilevel"/>
    <w:tmpl w:val="5FB8AD74"/>
    <w:lvl w:ilvl="0" w:tplc="04150017">
      <w:start w:val="1"/>
      <w:numFmt w:val="lowerLetter"/>
      <w:lvlText w:val="%1)"/>
      <w:lvlJc w:val="left"/>
      <w:pPr>
        <w:ind w:left="589" w:hanging="360"/>
      </w:p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19" w15:restartNumberingAfterBreak="0">
    <w:nsid w:val="7F60532C"/>
    <w:multiLevelType w:val="hybridMultilevel"/>
    <w:tmpl w:val="0FD018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8"/>
  </w:num>
  <w:num w:numId="2">
    <w:abstractNumId w:val="57"/>
  </w:num>
  <w:num w:numId="3">
    <w:abstractNumId w:val="74"/>
  </w:num>
  <w:num w:numId="4">
    <w:abstractNumId w:val="84"/>
  </w:num>
  <w:num w:numId="5">
    <w:abstractNumId w:val="85"/>
  </w:num>
  <w:num w:numId="6">
    <w:abstractNumId w:val="34"/>
  </w:num>
  <w:num w:numId="7">
    <w:abstractNumId w:val="22"/>
  </w:num>
  <w:num w:numId="8">
    <w:abstractNumId w:val="28"/>
  </w:num>
  <w:num w:numId="9">
    <w:abstractNumId w:val="107"/>
  </w:num>
  <w:num w:numId="10">
    <w:abstractNumId w:val="32"/>
  </w:num>
  <w:num w:numId="11">
    <w:abstractNumId w:val="80"/>
  </w:num>
  <w:num w:numId="12">
    <w:abstractNumId w:val="79"/>
  </w:num>
  <w:num w:numId="13">
    <w:abstractNumId w:val="99"/>
  </w:num>
  <w:num w:numId="14">
    <w:abstractNumId w:val="13"/>
  </w:num>
  <w:num w:numId="15">
    <w:abstractNumId w:val="116"/>
  </w:num>
  <w:num w:numId="16">
    <w:abstractNumId w:val="88"/>
  </w:num>
  <w:num w:numId="17">
    <w:abstractNumId w:val="51"/>
  </w:num>
  <w:num w:numId="18">
    <w:abstractNumId w:val="10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9">
    <w:abstractNumId w:val="56"/>
  </w:num>
  <w:num w:numId="20">
    <w:abstractNumId w:val="64"/>
  </w:num>
  <w:num w:numId="21">
    <w:abstractNumId w:val="69"/>
  </w:num>
  <w:num w:numId="22">
    <w:abstractNumId w:val="71"/>
  </w:num>
  <w:num w:numId="23">
    <w:abstractNumId w:val="67"/>
  </w:num>
  <w:num w:numId="24">
    <w:abstractNumId w:val="31"/>
  </w:num>
  <w:num w:numId="25">
    <w:abstractNumId w:val="113"/>
  </w:num>
  <w:num w:numId="26">
    <w:abstractNumId w:val="16"/>
  </w:num>
  <w:num w:numId="27">
    <w:abstractNumId w:val="40"/>
  </w:num>
  <w:num w:numId="28">
    <w:abstractNumId w:val="26"/>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4"/>
  </w:num>
  <w:num w:numId="32">
    <w:abstractNumId w:val="114"/>
  </w:num>
  <w:num w:numId="33">
    <w:abstractNumId w:val="77"/>
  </w:num>
  <w:num w:numId="34">
    <w:abstractNumId w:val="50"/>
  </w:num>
  <w:num w:numId="35">
    <w:abstractNumId w:val="87"/>
  </w:num>
  <w:num w:numId="36">
    <w:abstractNumId w:val="106"/>
  </w:num>
  <w:num w:numId="37">
    <w:abstractNumId w:val="109"/>
  </w:num>
  <w:num w:numId="38">
    <w:abstractNumId w:val="58"/>
  </w:num>
  <w:num w:numId="39">
    <w:abstractNumId w:val="45"/>
  </w:num>
  <w:num w:numId="40">
    <w:abstractNumId w:val="4"/>
  </w:num>
  <w:num w:numId="41">
    <w:abstractNumId w:val="29"/>
  </w:num>
  <w:num w:numId="42">
    <w:abstractNumId w:val="65"/>
  </w:num>
  <w:num w:numId="43">
    <w:abstractNumId w:val="78"/>
  </w:num>
  <w:num w:numId="44">
    <w:abstractNumId w:val="55"/>
  </w:num>
  <w:num w:numId="45">
    <w:abstractNumId w:val="23"/>
  </w:num>
  <w:num w:numId="46">
    <w:abstractNumId w:val="92"/>
  </w:num>
  <w:num w:numId="47">
    <w:abstractNumId w:val="91"/>
  </w:num>
  <w:num w:numId="48">
    <w:abstractNumId w:val="17"/>
  </w:num>
  <w:num w:numId="49">
    <w:abstractNumId w:val="47"/>
  </w:num>
  <w:num w:numId="50">
    <w:abstractNumId w:val="95"/>
  </w:num>
  <w:num w:numId="51">
    <w:abstractNumId w:val="59"/>
  </w:num>
  <w:num w:numId="52">
    <w:abstractNumId w:val="70"/>
  </w:num>
  <w:num w:numId="53">
    <w:abstractNumId w:val="60"/>
  </w:num>
  <w:num w:numId="54">
    <w:abstractNumId w:val="46"/>
  </w:num>
  <w:num w:numId="55">
    <w:abstractNumId w:val="8"/>
  </w:num>
  <w:num w:numId="56">
    <w:abstractNumId w:val="104"/>
  </w:num>
  <w:num w:numId="57">
    <w:abstractNumId w:val="52"/>
  </w:num>
  <w:num w:numId="58">
    <w:abstractNumId w:val="42"/>
  </w:num>
  <w:num w:numId="59">
    <w:abstractNumId w:val="53"/>
  </w:num>
  <w:num w:numId="60">
    <w:abstractNumId w:val="33"/>
  </w:num>
  <w:num w:numId="61">
    <w:abstractNumId w:val="90"/>
  </w:num>
  <w:num w:numId="62">
    <w:abstractNumId w:val="35"/>
  </w:num>
  <w:num w:numId="63">
    <w:abstractNumId w:val="36"/>
  </w:num>
  <w:num w:numId="64">
    <w:abstractNumId w:val="9"/>
  </w:num>
  <w:num w:numId="65">
    <w:abstractNumId w:val="83"/>
  </w:num>
  <w:num w:numId="66">
    <w:abstractNumId w:val="110"/>
  </w:num>
  <w:num w:numId="67">
    <w:abstractNumId w:val="108"/>
  </w:num>
  <w:num w:numId="68">
    <w:abstractNumId w:val="10"/>
  </w:num>
  <w:num w:numId="69">
    <w:abstractNumId w:val="14"/>
  </w:num>
  <w:num w:numId="70">
    <w:abstractNumId w:val="39"/>
  </w:num>
  <w:num w:numId="71">
    <w:abstractNumId w:val="105"/>
  </w:num>
  <w:num w:numId="72">
    <w:abstractNumId w:val="93"/>
  </w:num>
  <w:num w:numId="73">
    <w:abstractNumId w:val="19"/>
  </w:num>
  <w:num w:numId="74">
    <w:abstractNumId w:val="98"/>
  </w:num>
  <w:num w:numId="75">
    <w:abstractNumId w:val="73"/>
  </w:num>
  <w:num w:numId="76">
    <w:abstractNumId w:val="82"/>
  </w:num>
  <w:num w:numId="77">
    <w:abstractNumId w:val="18"/>
  </w:num>
  <w:num w:numId="78">
    <w:abstractNumId w:val="21"/>
  </w:num>
  <w:num w:numId="79">
    <w:abstractNumId w:val="49"/>
  </w:num>
  <w:num w:numId="80">
    <w:abstractNumId w:val="63"/>
  </w:num>
  <w:num w:numId="81">
    <w:abstractNumId w:val="9"/>
    <w:lvlOverride w:ilvl="0">
      <w:startOverride w:val="1"/>
    </w:lvlOverride>
  </w:num>
  <w:num w:numId="82">
    <w:abstractNumId w:val="61"/>
  </w:num>
  <w:num w:numId="83">
    <w:abstractNumId w:val="20"/>
  </w:num>
  <w:num w:numId="84">
    <w:abstractNumId w:val="96"/>
  </w:num>
  <w:num w:numId="85">
    <w:abstractNumId w:val="11"/>
  </w:num>
  <w:num w:numId="86">
    <w:abstractNumId w:val="76"/>
  </w:num>
  <w:num w:numId="87">
    <w:abstractNumId w:val="102"/>
  </w:num>
  <w:num w:numId="88">
    <w:abstractNumId w:val="44"/>
  </w:num>
  <w:num w:numId="89">
    <w:abstractNumId w:val="43"/>
  </w:num>
  <w:num w:numId="90">
    <w:abstractNumId w:val="75"/>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num>
  <w:num w:numId="94">
    <w:abstractNumId w:val="97"/>
  </w:num>
  <w:num w:numId="95">
    <w:abstractNumId w:val="24"/>
  </w:num>
  <w:num w:numId="96">
    <w:abstractNumId w:val="119"/>
  </w:num>
  <w:num w:numId="97">
    <w:abstractNumId w:val="62"/>
  </w:num>
  <w:num w:numId="98">
    <w:abstractNumId w:val="86"/>
  </w:num>
  <w:num w:numId="99">
    <w:abstractNumId w:val="115"/>
  </w:num>
  <w:num w:numId="10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3"/>
  </w:num>
  <w:num w:numId="102">
    <w:abstractNumId w:val="41"/>
  </w:num>
  <w:num w:numId="103">
    <w:abstractNumId w:val="37"/>
  </w:num>
  <w:num w:numId="104">
    <w:abstractNumId w:val="30"/>
  </w:num>
  <w:num w:numId="105">
    <w:abstractNumId w:val="94"/>
  </w:num>
  <w:num w:numId="106">
    <w:abstractNumId w:val="89"/>
  </w:num>
  <w:num w:numId="107">
    <w:abstractNumId w:val="15"/>
  </w:num>
  <w:num w:numId="108">
    <w:abstractNumId w:val="111"/>
  </w:num>
  <w:num w:numId="109">
    <w:abstractNumId w:val="118"/>
  </w:num>
  <w:num w:numId="110">
    <w:abstractNumId w:val="68"/>
  </w:num>
  <w:num w:numId="111">
    <w:abstractNumId w:val="81"/>
  </w:num>
  <w:num w:numId="112">
    <w:abstractNumId w:val="38"/>
  </w:num>
  <w:num w:numId="113">
    <w:abstractNumId w:val="6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36"/>
    <w:rsid w:val="0000043C"/>
    <w:rsid w:val="00000C42"/>
    <w:rsid w:val="00000D34"/>
    <w:rsid w:val="00000EDA"/>
    <w:rsid w:val="000010DA"/>
    <w:rsid w:val="000018C8"/>
    <w:rsid w:val="00001BF1"/>
    <w:rsid w:val="00001CE5"/>
    <w:rsid w:val="00001E82"/>
    <w:rsid w:val="00002708"/>
    <w:rsid w:val="00002937"/>
    <w:rsid w:val="00002A87"/>
    <w:rsid w:val="0000317C"/>
    <w:rsid w:val="000033CC"/>
    <w:rsid w:val="0000367B"/>
    <w:rsid w:val="00003BE8"/>
    <w:rsid w:val="00003C1A"/>
    <w:rsid w:val="00003C33"/>
    <w:rsid w:val="00003FBC"/>
    <w:rsid w:val="000041AB"/>
    <w:rsid w:val="000047D0"/>
    <w:rsid w:val="00004964"/>
    <w:rsid w:val="0000569B"/>
    <w:rsid w:val="000056DD"/>
    <w:rsid w:val="00005A6C"/>
    <w:rsid w:val="00005CAE"/>
    <w:rsid w:val="00005E94"/>
    <w:rsid w:val="00005E9E"/>
    <w:rsid w:val="00006067"/>
    <w:rsid w:val="000066E5"/>
    <w:rsid w:val="00006A8C"/>
    <w:rsid w:val="00006B30"/>
    <w:rsid w:val="00006C90"/>
    <w:rsid w:val="0000711C"/>
    <w:rsid w:val="000073DC"/>
    <w:rsid w:val="0000767B"/>
    <w:rsid w:val="0000772C"/>
    <w:rsid w:val="00007942"/>
    <w:rsid w:val="00007C18"/>
    <w:rsid w:val="000105D4"/>
    <w:rsid w:val="000105EA"/>
    <w:rsid w:val="0001072B"/>
    <w:rsid w:val="00010B16"/>
    <w:rsid w:val="00010C4A"/>
    <w:rsid w:val="00010E87"/>
    <w:rsid w:val="000113A5"/>
    <w:rsid w:val="0001182C"/>
    <w:rsid w:val="00011F83"/>
    <w:rsid w:val="000120E6"/>
    <w:rsid w:val="00012681"/>
    <w:rsid w:val="00012B55"/>
    <w:rsid w:val="00013282"/>
    <w:rsid w:val="000136C1"/>
    <w:rsid w:val="000136D7"/>
    <w:rsid w:val="00013B68"/>
    <w:rsid w:val="00014AE2"/>
    <w:rsid w:val="00014BDB"/>
    <w:rsid w:val="00014FFA"/>
    <w:rsid w:val="00015021"/>
    <w:rsid w:val="000152B0"/>
    <w:rsid w:val="000155C1"/>
    <w:rsid w:val="0001562D"/>
    <w:rsid w:val="0001572F"/>
    <w:rsid w:val="00016272"/>
    <w:rsid w:val="0001659E"/>
    <w:rsid w:val="00017092"/>
    <w:rsid w:val="0001758D"/>
    <w:rsid w:val="000178C0"/>
    <w:rsid w:val="00017AD9"/>
    <w:rsid w:val="000200EE"/>
    <w:rsid w:val="00020BD6"/>
    <w:rsid w:val="0002114B"/>
    <w:rsid w:val="0002154B"/>
    <w:rsid w:val="000217A9"/>
    <w:rsid w:val="00021ABF"/>
    <w:rsid w:val="000221AA"/>
    <w:rsid w:val="000225FA"/>
    <w:rsid w:val="00022D82"/>
    <w:rsid w:val="00022F75"/>
    <w:rsid w:val="00023343"/>
    <w:rsid w:val="00023415"/>
    <w:rsid w:val="000238BC"/>
    <w:rsid w:val="00024402"/>
    <w:rsid w:val="000244A7"/>
    <w:rsid w:val="000247FB"/>
    <w:rsid w:val="00024B18"/>
    <w:rsid w:val="000252C5"/>
    <w:rsid w:val="0002537F"/>
    <w:rsid w:val="000256AA"/>
    <w:rsid w:val="00025DA8"/>
    <w:rsid w:val="00025EBB"/>
    <w:rsid w:val="00026358"/>
    <w:rsid w:val="000265DC"/>
    <w:rsid w:val="000269AF"/>
    <w:rsid w:val="00026E2F"/>
    <w:rsid w:val="0002708D"/>
    <w:rsid w:val="000279DB"/>
    <w:rsid w:val="00027EC3"/>
    <w:rsid w:val="000302A7"/>
    <w:rsid w:val="000302B9"/>
    <w:rsid w:val="0003034C"/>
    <w:rsid w:val="00030442"/>
    <w:rsid w:val="00030ED3"/>
    <w:rsid w:val="00030F9A"/>
    <w:rsid w:val="0003147A"/>
    <w:rsid w:val="0003162D"/>
    <w:rsid w:val="00032122"/>
    <w:rsid w:val="00032129"/>
    <w:rsid w:val="0003215A"/>
    <w:rsid w:val="00032705"/>
    <w:rsid w:val="00032902"/>
    <w:rsid w:val="00032924"/>
    <w:rsid w:val="00032FE1"/>
    <w:rsid w:val="00033940"/>
    <w:rsid w:val="00033A81"/>
    <w:rsid w:val="00033A89"/>
    <w:rsid w:val="00033AA6"/>
    <w:rsid w:val="00033F1D"/>
    <w:rsid w:val="00033F76"/>
    <w:rsid w:val="00034814"/>
    <w:rsid w:val="00034B1F"/>
    <w:rsid w:val="00034BC7"/>
    <w:rsid w:val="00034D30"/>
    <w:rsid w:val="00034F52"/>
    <w:rsid w:val="00034F72"/>
    <w:rsid w:val="00035033"/>
    <w:rsid w:val="000355C0"/>
    <w:rsid w:val="00036181"/>
    <w:rsid w:val="000362E6"/>
    <w:rsid w:val="000364B3"/>
    <w:rsid w:val="00036704"/>
    <w:rsid w:val="00036BBD"/>
    <w:rsid w:val="00036BFB"/>
    <w:rsid w:val="00036F1B"/>
    <w:rsid w:val="000371A9"/>
    <w:rsid w:val="0003764E"/>
    <w:rsid w:val="000378B9"/>
    <w:rsid w:val="00037963"/>
    <w:rsid w:val="0003798C"/>
    <w:rsid w:val="00037BC2"/>
    <w:rsid w:val="00037CEA"/>
    <w:rsid w:val="000402F8"/>
    <w:rsid w:val="0004085B"/>
    <w:rsid w:val="00040A5D"/>
    <w:rsid w:val="00040B12"/>
    <w:rsid w:val="00040B1B"/>
    <w:rsid w:val="00040C40"/>
    <w:rsid w:val="000414CC"/>
    <w:rsid w:val="00041595"/>
    <w:rsid w:val="000419FB"/>
    <w:rsid w:val="00041A9F"/>
    <w:rsid w:val="00041DFB"/>
    <w:rsid w:val="0004325A"/>
    <w:rsid w:val="00043481"/>
    <w:rsid w:val="0004353F"/>
    <w:rsid w:val="00043677"/>
    <w:rsid w:val="000439BB"/>
    <w:rsid w:val="00043A08"/>
    <w:rsid w:val="00044144"/>
    <w:rsid w:val="000444E7"/>
    <w:rsid w:val="0004483B"/>
    <w:rsid w:val="0004491A"/>
    <w:rsid w:val="00045355"/>
    <w:rsid w:val="00045642"/>
    <w:rsid w:val="000458E2"/>
    <w:rsid w:val="00046064"/>
    <w:rsid w:val="00046859"/>
    <w:rsid w:val="00046A7A"/>
    <w:rsid w:val="000472F5"/>
    <w:rsid w:val="00047454"/>
    <w:rsid w:val="000475D5"/>
    <w:rsid w:val="00047845"/>
    <w:rsid w:val="00047D59"/>
    <w:rsid w:val="00050179"/>
    <w:rsid w:val="0005058F"/>
    <w:rsid w:val="00050B0D"/>
    <w:rsid w:val="00050DC0"/>
    <w:rsid w:val="00050E4C"/>
    <w:rsid w:val="00051004"/>
    <w:rsid w:val="0005122C"/>
    <w:rsid w:val="00051BC1"/>
    <w:rsid w:val="00051DD9"/>
    <w:rsid w:val="00051E40"/>
    <w:rsid w:val="00051F01"/>
    <w:rsid w:val="00052357"/>
    <w:rsid w:val="00053040"/>
    <w:rsid w:val="00053B08"/>
    <w:rsid w:val="00053B70"/>
    <w:rsid w:val="00053E05"/>
    <w:rsid w:val="00054456"/>
    <w:rsid w:val="00054594"/>
    <w:rsid w:val="00054860"/>
    <w:rsid w:val="00054A3C"/>
    <w:rsid w:val="00054FF1"/>
    <w:rsid w:val="0005516E"/>
    <w:rsid w:val="000552C4"/>
    <w:rsid w:val="000553BA"/>
    <w:rsid w:val="00055447"/>
    <w:rsid w:val="000554DE"/>
    <w:rsid w:val="0005557A"/>
    <w:rsid w:val="0005567E"/>
    <w:rsid w:val="000556ED"/>
    <w:rsid w:val="00056060"/>
    <w:rsid w:val="00056346"/>
    <w:rsid w:val="000564C6"/>
    <w:rsid w:val="000569B6"/>
    <w:rsid w:val="00056E3E"/>
    <w:rsid w:val="00056F0A"/>
    <w:rsid w:val="00057074"/>
    <w:rsid w:val="0005766E"/>
    <w:rsid w:val="00057685"/>
    <w:rsid w:val="00057692"/>
    <w:rsid w:val="00057793"/>
    <w:rsid w:val="00057797"/>
    <w:rsid w:val="000577B8"/>
    <w:rsid w:val="000578A2"/>
    <w:rsid w:val="000578AB"/>
    <w:rsid w:val="00057932"/>
    <w:rsid w:val="00060719"/>
    <w:rsid w:val="00060836"/>
    <w:rsid w:val="00060A3C"/>
    <w:rsid w:val="00060CBF"/>
    <w:rsid w:val="00060EF9"/>
    <w:rsid w:val="00060FC0"/>
    <w:rsid w:val="00061772"/>
    <w:rsid w:val="00061E55"/>
    <w:rsid w:val="00062213"/>
    <w:rsid w:val="0006268C"/>
    <w:rsid w:val="0006335F"/>
    <w:rsid w:val="00063AFD"/>
    <w:rsid w:val="00063B27"/>
    <w:rsid w:val="00063C60"/>
    <w:rsid w:val="00063F73"/>
    <w:rsid w:val="00065107"/>
    <w:rsid w:val="000656C5"/>
    <w:rsid w:val="00065BA5"/>
    <w:rsid w:val="00065CE2"/>
    <w:rsid w:val="00066489"/>
    <w:rsid w:val="00066511"/>
    <w:rsid w:val="000668FB"/>
    <w:rsid w:val="00066A5F"/>
    <w:rsid w:val="00066F32"/>
    <w:rsid w:val="00067431"/>
    <w:rsid w:val="00067443"/>
    <w:rsid w:val="00067F91"/>
    <w:rsid w:val="000700B6"/>
    <w:rsid w:val="00070B68"/>
    <w:rsid w:val="000710F4"/>
    <w:rsid w:val="000714CD"/>
    <w:rsid w:val="00071E98"/>
    <w:rsid w:val="0007219A"/>
    <w:rsid w:val="000725A2"/>
    <w:rsid w:val="00072981"/>
    <w:rsid w:val="00072A99"/>
    <w:rsid w:val="00072D94"/>
    <w:rsid w:val="00072E03"/>
    <w:rsid w:val="00072EA7"/>
    <w:rsid w:val="000731D4"/>
    <w:rsid w:val="000733D1"/>
    <w:rsid w:val="0007340D"/>
    <w:rsid w:val="000734BC"/>
    <w:rsid w:val="0007371E"/>
    <w:rsid w:val="00073855"/>
    <w:rsid w:val="00073AB7"/>
    <w:rsid w:val="00073C10"/>
    <w:rsid w:val="00074020"/>
    <w:rsid w:val="000741D9"/>
    <w:rsid w:val="000742A6"/>
    <w:rsid w:val="000744FB"/>
    <w:rsid w:val="00074B3C"/>
    <w:rsid w:val="00074D64"/>
    <w:rsid w:val="00075192"/>
    <w:rsid w:val="00075459"/>
    <w:rsid w:val="000756E9"/>
    <w:rsid w:val="00075D65"/>
    <w:rsid w:val="00076FEC"/>
    <w:rsid w:val="0007726D"/>
    <w:rsid w:val="0007787D"/>
    <w:rsid w:val="00077C4E"/>
    <w:rsid w:val="0008085A"/>
    <w:rsid w:val="00080A75"/>
    <w:rsid w:val="00080EAB"/>
    <w:rsid w:val="000812B1"/>
    <w:rsid w:val="00081667"/>
    <w:rsid w:val="00081B8B"/>
    <w:rsid w:val="00081E6F"/>
    <w:rsid w:val="0008208D"/>
    <w:rsid w:val="00082286"/>
    <w:rsid w:val="0008242B"/>
    <w:rsid w:val="00082C16"/>
    <w:rsid w:val="00082C7A"/>
    <w:rsid w:val="00082F49"/>
    <w:rsid w:val="000830B3"/>
    <w:rsid w:val="000835F6"/>
    <w:rsid w:val="0008371A"/>
    <w:rsid w:val="0008397E"/>
    <w:rsid w:val="00084750"/>
    <w:rsid w:val="00084907"/>
    <w:rsid w:val="00084D40"/>
    <w:rsid w:val="00085083"/>
    <w:rsid w:val="00085302"/>
    <w:rsid w:val="00085580"/>
    <w:rsid w:val="00085BD6"/>
    <w:rsid w:val="00085C7C"/>
    <w:rsid w:val="00085CD0"/>
    <w:rsid w:val="00086038"/>
    <w:rsid w:val="0008622F"/>
    <w:rsid w:val="00086512"/>
    <w:rsid w:val="00086DC4"/>
    <w:rsid w:val="00086EBD"/>
    <w:rsid w:val="00086F4D"/>
    <w:rsid w:val="00087249"/>
    <w:rsid w:val="00087A27"/>
    <w:rsid w:val="00087D4C"/>
    <w:rsid w:val="00087E3E"/>
    <w:rsid w:val="00090502"/>
    <w:rsid w:val="00090812"/>
    <w:rsid w:val="00090A24"/>
    <w:rsid w:val="00090B70"/>
    <w:rsid w:val="0009141F"/>
    <w:rsid w:val="00092524"/>
    <w:rsid w:val="00092687"/>
    <w:rsid w:val="00092CF7"/>
    <w:rsid w:val="00093359"/>
    <w:rsid w:val="000935DE"/>
    <w:rsid w:val="00094250"/>
    <w:rsid w:val="000949E1"/>
    <w:rsid w:val="00095106"/>
    <w:rsid w:val="00096033"/>
    <w:rsid w:val="0009624E"/>
    <w:rsid w:val="0009699A"/>
    <w:rsid w:val="00096BC4"/>
    <w:rsid w:val="00096BC7"/>
    <w:rsid w:val="00096D6D"/>
    <w:rsid w:val="000970E4"/>
    <w:rsid w:val="0009758C"/>
    <w:rsid w:val="000A0A2E"/>
    <w:rsid w:val="000A0BC8"/>
    <w:rsid w:val="000A0C2B"/>
    <w:rsid w:val="000A11CE"/>
    <w:rsid w:val="000A142C"/>
    <w:rsid w:val="000A14EB"/>
    <w:rsid w:val="000A16E8"/>
    <w:rsid w:val="000A1895"/>
    <w:rsid w:val="000A190A"/>
    <w:rsid w:val="000A1C5B"/>
    <w:rsid w:val="000A2DC2"/>
    <w:rsid w:val="000A39FA"/>
    <w:rsid w:val="000A4500"/>
    <w:rsid w:val="000A4512"/>
    <w:rsid w:val="000A4CD8"/>
    <w:rsid w:val="000A50EA"/>
    <w:rsid w:val="000A5575"/>
    <w:rsid w:val="000A6027"/>
    <w:rsid w:val="000A641C"/>
    <w:rsid w:val="000A6A71"/>
    <w:rsid w:val="000A6AD7"/>
    <w:rsid w:val="000A6E11"/>
    <w:rsid w:val="000A70D3"/>
    <w:rsid w:val="000A7A47"/>
    <w:rsid w:val="000A7EE1"/>
    <w:rsid w:val="000B01E0"/>
    <w:rsid w:val="000B0A8B"/>
    <w:rsid w:val="000B25DD"/>
    <w:rsid w:val="000B2A87"/>
    <w:rsid w:val="000B2CA2"/>
    <w:rsid w:val="000B2EAB"/>
    <w:rsid w:val="000B300E"/>
    <w:rsid w:val="000B32C9"/>
    <w:rsid w:val="000B3C22"/>
    <w:rsid w:val="000B47E8"/>
    <w:rsid w:val="000B4876"/>
    <w:rsid w:val="000B4DC5"/>
    <w:rsid w:val="000B4E9F"/>
    <w:rsid w:val="000B4EA7"/>
    <w:rsid w:val="000B54CB"/>
    <w:rsid w:val="000B5EDD"/>
    <w:rsid w:val="000B606F"/>
    <w:rsid w:val="000B686C"/>
    <w:rsid w:val="000B705F"/>
    <w:rsid w:val="000B7259"/>
    <w:rsid w:val="000B7496"/>
    <w:rsid w:val="000B7687"/>
    <w:rsid w:val="000B7D66"/>
    <w:rsid w:val="000B7E89"/>
    <w:rsid w:val="000C0244"/>
    <w:rsid w:val="000C17B5"/>
    <w:rsid w:val="000C1DBB"/>
    <w:rsid w:val="000C1FDA"/>
    <w:rsid w:val="000C2449"/>
    <w:rsid w:val="000C2F96"/>
    <w:rsid w:val="000C3520"/>
    <w:rsid w:val="000C37BE"/>
    <w:rsid w:val="000C37C6"/>
    <w:rsid w:val="000C3B69"/>
    <w:rsid w:val="000C491B"/>
    <w:rsid w:val="000C4A5C"/>
    <w:rsid w:val="000C4D16"/>
    <w:rsid w:val="000C4EC6"/>
    <w:rsid w:val="000C506D"/>
    <w:rsid w:val="000C5196"/>
    <w:rsid w:val="000C5CE5"/>
    <w:rsid w:val="000C6035"/>
    <w:rsid w:val="000C60C0"/>
    <w:rsid w:val="000C626B"/>
    <w:rsid w:val="000C6AD7"/>
    <w:rsid w:val="000C6F90"/>
    <w:rsid w:val="000C7448"/>
    <w:rsid w:val="000C79A2"/>
    <w:rsid w:val="000C79F8"/>
    <w:rsid w:val="000C7C01"/>
    <w:rsid w:val="000D0120"/>
    <w:rsid w:val="000D0356"/>
    <w:rsid w:val="000D0CAF"/>
    <w:rsid w:val="000D1414"/>
    <w:rsid w:val="000D1C98"/>
    <w:rsid w:val="000D2360"/>
    <w:rsid w:val="000D2C12"/>
    <w:rsid w:val="000D2C36"/>
    <w:rsid w:val="000D2D6B"/>
    <w:rsid w:val="000D2E87"/>
    <w:rsid w:val="000D2FA0"/>
    <w:rsid w:val="000D3383"/>
    <w:rsid w:val="000D3BD8"/>
    <w:rsid w:val="000D3FEF"/>
    <w:rsid w:val="000D40C5"/>
    <w:rsid w:val="000D4272"/>
    <w:rsid w:val="000D4523"/>
    <w:rsid w:val="000D462A"/>
    <w:rsid w:val="000D4D93"/>
    <w:rsid w:val="000D5F84"/>
    <w:rsid w:val="000D631B"/>
    <w:rsid w:val="000D64E0"/>
    <w:rsid w:val="000D6D8E"/>
    <w:rsid w:val="000D733F"/>
    <w:rsid w:val="000D7759"/>
    <w:rsid w:val="000D78FA"/>
    <w:rsid w:val="000D7D26"/>
    <w:rsid w:val="000E07DF"/>
    <w:rsid w:val="000E0842"/>
    <w:rsid w:val="000E1017"/>
    <w:rsid w:val="000E15DA"/>
    <w:rsid w:val="000E19BD"/>
    <w:rsid w:val="000E1BE0"/>
    <w:rsid w:val="000E1C2A"/>
    <w:rsid w:val="000E1D60"/>
    <w:rsid w:val="000E2099"/>
    <w:rsid w:val="000E2612"/>
    <w:rsid w:val="000E27C0"/>
    <w:rsid w:val="000E27DD"/>
    <w:rsid w:val="000E28F8"/>
    <w:rsid w:val="000E2CDF"/>
    <w:rsid w:val="000E2E6A"/>
    <w:rsid w:val="000E2ED5"/>
    <w:rsid w:val="000E3A4F"/>
    <w:rsid w:val="000E3B80"/>
    <w:rsid w:val="000E3C41"/>
    <w:rsid w:val="000E3C6C"/>
    <w:rsid w:val="000E3D6D"/>
    <w:rsid w:val="000E4102"/>
    <w:rsid w:val="000E45E1"/>
    <w:rsid w:val="000E4B38"/>
    <w:rsid w:val="000E4C06"/>
    <w:rsid w:val="000E555E"/>
    <w:rsid w:val="000E56AE"/>
    <w:rsid w:val="000E57B7"/>
    <w:rsid w:val="000E5E61"/>
    <w:rsid w:val="000E6009"/>
    <w:rsid w:val="000E6104"/>
    <w:rsid w:val="000E62F6"/>
    <w:rsid w:val="000E6C6B"/>
    <w:rsid w:val="000E6E6A"/>
    <w:rsid w:val="000E7022"/>
    <w:rsid w:val="000E7428"/>
    <w:rsid w:val="000F0D8E"/>
    <w:rsid w:val="000F0DBB"/>
    <w:rsid w:val="000F13F1"/>
    <w:rsid w:val="000F18C5"/>
    <w:rsid w:val="000F1ABC"/>
    <w:rsid w:val="000F1D82"/>
    <w:rsid w:val="000F262C"/>
    <w:rsid w:val="000F28D4"/>
    <w:rsid w:val="000F30FF"/>
    <w:rsid w:val="000F365B"/>
    <w:rsid w:val="000F371C"/>
    <w:rsid w:val="000F39DC"/>
    <w:rsid w:val="000F3B87"/>
    <w:rsid w:val="000F4319"/>
    <w:rsid w:val="000F454C"/>
    <w:rsid w:val="000F48B8"/>
    <w:rsid w:val="000F4CEA"/>
    <w:rsid w:val="000F5181"/>
    <w:rsid w:val="000F58B5"/>
    <w:rsid w:val="000F62E8"/>
    <w:rsid w:val="000F633A"/>
    <w:rsid w:val="000F667E"/>
    <w:rsid w:val="000F67D2"/>
    <w:rsid w:val="000F6CEE"/>
    <w:rsid w:val="000F728D"/>
    <w:rsid w:val="000F748B"/>
    <w:rsid w:val="00100615"/>
    <w:rsid w:val="001009FE"/>
    <w:rsid w:val="00100F2F"/>
    <w:rsid w:val="001013DA"/>
    <w:rsid w:val="00101497"/>
    <w:rsid w:val="00102176"/>
    <w:rsid w:val="001022C0"/>
    <w:rsid w:val="001023E9"/>
    <w:rsid w:val="00102730"/>
    <w:rsid w:val="00102D6E"/>
    <w:rsid w:val="001039DD"/>
    <w:rsid w:val="00103A70"/>
    <w:rsid w:val="00103D04"/>
    <w:rsid w:val="00103D2D"/>
    <w:rsid w:val="00103E5C"/>
    <w:rsid w:val="00103F4C"/>
    <w:rsid w:val="0010404B"/>
    <w:rsid w:val="0010479F"/>
    <w:rsid w:val="00104CF9"/>
    <w:rsid w:val="0010526A"/>
    <w:rsid w:val="00105BC5"/>
    <w:rsid w:val="00105CDB"/>
    <w:rsid w:val="00105E87"/>
    <w:rsid w:val="0010639C"/>
    <w:rsid w:val="001066E3"/>
    <w:rsid w:val="001067F2"/>
    <w:rsid w:val="0010683D"/>
    <w:rsid w:val="00106A49"/>
    <w:rsid w:val="00106CE1"/>
    <w:rsid w:val="00106F78"/>
    <w:rsid w:val="0010714A"/>
    <w:rsid w:val="00107224"/>
    <w:rsid w:val="0010785A"/>
    <w:rsid w:val="00107A26"/>
    <w:rsid w:val="00107CE6"/>
    <w:rsid w:val="00107FEA"/>
    <w:rsid w:val="001104DA"/>
    <w:rsid w:val="00111581"/>
    <w:rsid w:val="00111C78"/>
    <w:rsid w:val="00111EAE"/>
    <w:rsid w:val="00112154"/>
    <w:rsid w:val="00112167"/>
    <w:rsid w:val="001123DE"/>
    <w:rsid w:val="00112989"/>
    <w:rsid w:val="00113191"/>
    <w:rsid w:val="00113245"/>
    <w:rsid w:val="0011372B"/>
    <w:rsid w:val="00113745"/>
    <w:rsid w:val="001143ED"/>
    <w:rsid w:val="00114BC2"/>
    <w:rsid w:val="00114E5D"/>
    <w:rsid w:val="00115C0E"/>
    <w:rsid w:val="00116A2F"/>
    <w:rsid w:val="001172C4"/>
    <w:rsid w:val="0011793B"/>
    <w:rsid w:val="00117A04"/>
    <w:rsid w:val="00117C11"/>
    <w:rsid w:val="00117E0F"/>
    <w:rsid w:val="001200A4"/>
    <w:rsid w:val="0012048C"/>
    <w:rsid w:val="0012054F"/>
    <w:rsid w:val="0012061D"/>
    <w:rsid w:val="00120AFF"/>
    <w:rsid w:val="00120C34"/>
    <w:rsid w:val="00121167"/>
    <w:rsid w:val="0012130A"/>
    <w:rsid w:val="001213EA"/>
    <w:rsid w:val="00121592"/>
    <w:rsid w:val="00121997"/>
    <w:rsid w:val="00122002"/>
    <w:rsid w:val="0012229F"/>
    <w:rsid w:val="00122355"/>
    <w:rsid w:val="00122605"/>
    <w:rsid w:val="00122AA0"/>
    <w:rsid w:val="00122B9E"/>
    <w:rsid w:val="0012322A"/>
    <w:rsid w:val="00123583"/>
    <w:rsid w:val="0012396E"/>
    <w:rsid w:val="00123F5A"/>
    <w:rsid w:val="0012416F"/>
    <w:rsid w:val="00124626"/>
    <w:rsid w:val="001247EA"/>
    <w:rsid w:val="00124851"/>
    <w:rsid w:val="00124868"/>
    <w:rsid w:val="00124B6A"/>
    <w:rsid w:val="00124C31"/>
    <w:rsid w:val="00124CA2"/>
    <w:rsid w:val="001252E9"/>
    <w:rsid w:val="00125577"/>
    <w:rsid w:val="00125905"/>
    <w:rsid w:val="0012620C"/>
    <w:rsid w:val="001265E4"/>
    <w:rsid w:val="00126732"/>
    <w:rsid w:val="00126AEB"/>
    <w:rsid w:val="00126B29"/>
    <w:rsid w:val="00126EC7"/>
    <w:rsid w:val="0012763D"/>
    <w:rsid w:val="001276A8"/>
    <w:rsid w:val="0012779B"/>
    <w:rsid w:val="00127DA3"/>
    <w:rsid w:val="00130127"/>
    <w:rsid w:val="00130731"/>
    <w:rsid w:val="0013084B"/>
    <w:rsid w:val="00130CD9"/>
    <w:rsid w:val="001310A4"/>
    <w:rsid w:val="00131805"/>
    <w:rsid w:val="00131BCA"/>
    <w:rsid w:val="0013244D"/>
    <w:rsid w:val="00132478"/>
    <w:rsid w:val="001327B6"/>
    <w:rsid w:val="0013282B"/>
    <w:rsid w:val="00132A21"/>
    <w:rsid w:val="00132AD5"/>
    <w:rsid w:val="00133407"/>
    <w:rsid w:val="0013347E"/>
    <w:rsid w:val="001340C4"/>
    <w:rsid w:val="001344A2"/>
    <w:rsid w:val="00134687"/>
    <w:rsid w:val="001349AE"/>
    <w:rsid w:val="00134A04"/>
    <w:rsid w:val="00134ADB"/>
    <w:rsid w:val="00134B86"/>
    <w:rsid w:val="00135405"/>
    <w:rsid w:val="0013558D"/>
    <w:rsid w:val="00135685"/>
    <w:rsid w:val="00135C77"/>
    <w:rsid w:val="001361B6"/>
    <w:rsid w:val="00136A32"/>
    <w:rsid w:val="00136A68"/>
    <w:rsid w:val="00137690"/>
    <w:rsid w:val="00137FBD"/>
    <w:rsid w:val="001407F6"/>
    <w:rsid w:val="00140963"/>
    <w:rsid w:val="00140F38"/>
    <w:rsid w:val="00140F7A"/>
    <w:rsid w:val="00141543"/>
    <w:rsid w:val="001416FE"/>
    <w:rsid w:val="001419C7"/>
    <w:rsid w:val="00142337"/>
    <w:rsid w:val="00142953"/>
    <w:rsid w:val="00142E07"/>
    <w:rsid w:val="00142E1B"/>
    <w:rsid w:val="001431A4"/>
    <w:rsid w:val="001432DB"/>
    <w:rsid w:val="00143E7E"/>
    <w:rsid w:val="00144220"/>
    <w:rsid w:val="001446B0"/>
    <w:rsid w:val="001448B2"/>
    <w:rsid w:val="001449D3"/>
    <w:rsid w:val="00144CB8"/>
    <w:rsid w:val="00144E0D"/>
    <w:rsid w:val="00144FF5"/>
    <w:rsid w:val="0014512A"/>
    <w:rsid w:val="0014538D"/>
    <w:rsid w:val="00145872"/>
    <w:rsid w:val="00145B85"/>
    <w:rsid w:val="00145CBE"/>
    <w:rsid w:val="0014604A"/>
    <w:rsid w:val="00146092"/>
    <w:rsid w:val="001463F8"/>
    <w:rsid w:val="001466CD"/>
    <w:rsid w:val="00146772"/>
    <w:rsid w:val="00146AC1"/>
    <w:rsid w:val="00146B36"/>
    <w:rsid w:val="00146E6D"/>
    <w:rsid w:val="00147347"/>
    <w:rsid w:val="00147F67"/>
    <w:rsid w:val="001501EA"/>
    <w:rsid w:val="00150676"/>
    <w:rsid w:val="001508DE"/>
    <w:rsid w:val="00150944"/>
    <w:rsid w:val="00150BB1"/>
    <w:rsid w:val="001512E7"/>
    <w:rsid w:val="001513D9"/>
    <w:rsid w:val="0015144E"/>
    <w:rsid w:val="001515FF"/>
    <w:rsid w:val="00151641"/>
    <w:rsid w:val="00151834"/>
    <w:rsid w:val="00153193"/>
    <w:rsid w:val="0015342A"/>
    <w:rsid w:val="00153444"/>
    <w:rsid w:val="00153FEA"/>
    <w:rsid w:val="001552A0"/>
    <w:rsid w:val="001557FB"/>
    <w:rsid w:val="00155B2E"/>
    <w:rsid w:val="00155B88"/>
    <w:rsid w:val="00155BC0"/>
    <w:rsid w:val="00155BDA"/>
    <w:rsid w:val="001563E9"/>
    <w:rsid w:val="0015649D"/>
    <w:rsid w:val="00156846"/>
    <w:rsid w:val="00156C45"/>
    <w:rsid w:val="001574EE"/>
    <w:rsid w:val="001578C2"/>
    <w:rsid w:val="00157E6A"/>
    <w:rsid w:val="0016033E"/>
    <w:rsid w:val="0016034B"/>
    <w:rsid w:val="00160408"/>
    <w:rsid w:val="00160C0D"/>
    <w:rsid w:val="00160E21"/>
    <w:rsid w:val="001614B9"/>
    <w:rsid w:val="001615C0"/>
    <w:rsid w:val="001619EC"/>
    <w:rsid w:val="00161ED7"/>
    <w:rsid w:val="00162007"/>
    <w:rsid w:val="001622EC"/>
    <w:rsid w:val="001628EC"/>
    <w:rsid w:val="00162F36"/>
    <w:rsid w:val="00162F38"/>
    <w:rsid w:val="001633D9"/>
    <w:rsid w:val="00163423"/>
    <w:rsid w:val="00163916"/>
    <w:rsid w:val="001649EB"/>
    <w:rsid w:val="00165F23"/>
    <w:rsid w:val="001665BA"/>
    <w:rsid w:val="0016661C"/>
    <w:rsid w:val="00166710"/>
    <w:rsid w:val="00166CFF"/>
    <w:rsid w:val="00167344"/>
    <w:rsid w:val="0016742A"/>
    <w:rsid w:val="0016747D"/>
    <w:rsid w:val="001679F1"/>
    <w:rsid w:val="00167C26"/>
    <w:rsid w:val="00167C37"/>
    <w:rsid w:val="00167DFA"/>
    <w:rsid w:val="00167E4F"/>
    <w:rsid w:val="001701AB"/>
    <w:rsid w:val="00171C57"/>
    <w:rsid w:val="001724A1"/>
    <w:rsid w:val="00173356"/>
    <w:rsid w:val="00173A06"/>
    <w:rsid w:val="00173ACA"/>
    <w:rsid w:val="00173BEF"/>
    <w:rsid w:val="0017472D"/>
    <w:rsid w:val="00174821"/>
    <w:rsid w:val="0017509E"/>
    <w:rsid w:val="00175274"/>
    <w:rsid w:val="001765D0"/>
    <w:rsid w:val="001766FD"/>
    <w:rsid w:val="00176737"/>
    <w:rsid w:val="00176C04"/>
    <w:rsid w:val="00176E36"/>
    <w:rsid w:val="00176E77"/>
    <w:rsid w:val="00177121"/>
    <w:rsid w:val="001773BF"/>
    <w:rsid w:val="001774C4"/>
    <w:rsid w:val="00177AA7"/>
    <w:rsid w:val="00177B75"/>
    <w:rsid w:val="00180258"/>
    <w:rsid w:val="00180731"/>
    <w:rsid w:val="001807DB"/>
    <w:rsid w:val="001809F8"/>
    <w:rsid w:val="00180B8C"/>
    <w:rsid w:val="00182C60"/>
    <w:rsid w:val="00182D65"/>
    <w:rsid w:val="00183560"/>
    <w:rsid w:val="001836BA"/>
    <w:rsid w:val="00183869"/>
    <w:rsid w:val="00184537"/>
    <w:rsid w:val="0018459B"/>
    <w:rsid w:val="00184724"/>
    <w:rsid w:val="00184BC1"/>
    <w:rsid w:val="00184BC5"/>
    <w:rsid w:val="00184D11"/>
    <w:rsid w:val="00185C80"/>
    <w:rsid w:val="0018602A"/>
    <w:rsid w:val="00186253"/>
    <w:rsid w:val="001864C2"/>
    <w:rsid w:val="001865EF"/>
    <w:rsid w:val="001871B7"/>
    <w:rsid w:val="001877F4"/>
    <w:rsid w:val="001878BA"/>
    <w:rsid w:val="00187B42"/>
    <w:rsid w:val="00187CA0"/>
    <w:rsid w:val="00187F40"/>
    <w:rsid w:val="0019018C"/>
    <w:rsid w:val="00190250"/>
    <w:rsid w:val="0019089E"/>
    <w:rsid w:val="001908E2"/>
    <w:rsid w:val="00190A57"/>
    <w:rsid w:val="0019181B"/>
    <w:rsid w:val="00191ED1"/>
    <w:rsid w:val="00192376"/>
    <w:rsid w:val="001930A2"/>
    <w:rsid w:val="001933A9"/>
    <w:rsid w:val="001946F6"/>
    <w:rsid w:val="001948FA"/>
    <w:rsid w:val="00194C4F"/>
    <w:rsid w:val="00194C5F"/>
    <w:rsid w:val="00194DF4"/>
    <w:rsid w:val="00195784"/>
    <w:rsid w:val="00195BA4"/>
    <w:rsid w:val="00195C56"/>
    <w:rsid w:val="00195F8F"/>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1083"/>
    <w:rsid w:val="001A10CE"/>
    <w:rsid w:val="001A14DE"/>
    <w:rsid w:val="001A14E5"/>
    <w:rsid w:val="001A17E9"/>
    <w:rsid w:val="001A1F63"/>
    <w:rsid w:val="001A1FD0"/>
    <w:rsid w:val="001A2027"/>
    <w:rsid w:val="001A2193"/>
    <w:rsid w:val="001A239D"/>
    <w:rsid w:val="001A24A7"/>
    <w:rsid w:val="001A280E"/>
    <w:rsid w:val="001A2A35"/>
    <w:rsid w:val="001A3576"/>
    <w:rsid w:val="001A36BF"/>
    <w:rsid w:val="001A37BA"/>
    <w:rsid w:val="001A3827"/>
    <w:rsid w:val="001A4399"/>
    <w:rsid w:val="001A44D5"/>
    <w:rsid w:val="001A4811"/>
    <w:rsid w:val="001A4B37"/>
    <w:rsid w:val="001A5025"/>
    <w:rsid w:val="001A519E"/>
    <w:rsid w:val="001A5530"/>
    <w:rsid w:val="001A572B"/>
    <w:rsid w:val="001A6108"/>
    <w:rsid w:val="001A6AE5"/>
    <w:rsid w:val="001A6BD0"/>
    <w:rsid w:val="001A702A"/>
    <w:rsid w:val="001A7B85"/>
    <w:rsid w:val="001B00FB"/>
    <w:rsid w:val="001B051A"/>
    <w:rsid w:val="001B0762"/>
    <w:rsid w:val="001B0769"/>
    <w:rsid w:val="001B13C6"/>
    <w:rsid w:val="001B15E2"/>
    <w:rsid w:val="001B1848"/>
    <w:rsid w:val="001B1ADA"/>
    <w:rsid w:val="001B1E7F"/>
    <w:rsid w:val="001B1F56"/>
    <w:rsid w:val="001B23B3"/>
    <w:rsid w:val="001B244B"/>
    <w:rsid w:val="001B2DCA"/>
    <w:rsid w:val="001B2E66"/>
    <w:rsid w:val="001B3028"/>
    <w:rsid w:val="001B3035"/>
    <w:rsid w:val="001B3114"/>
    <w:rsid w:val="001B3B33"/>
    <w:rsid w:val="001B3C27"/>
    <w:rsid w:val="001B3F98"/>
    <w:rsid w:val="001B408A"/>
    <w:rsid w:val="001B41FA"/>
    <w:rsid w:val="001B4642"/>
    <w:rsid w:val="001B5373"/>
    <w:rsid w:val="001B55C9"/>
    <w:rsid w:val="001B6615"/>
    <w:rsid w:val="001B69B8"/>
    <w:rsid w:val="001B6D19"/>
    <w:rsid w:val="001B743D"/>
    <w:rsid w:val="001B79A3"/>
    <w:rsid w:val="001B7A1A"/>
    <w:rsid w:val="001B7DEC"/>
    <w:rsid w:val="001C01B1"/>
    <w:rsid w:val="001C0DC4"/>
    <w:rsid w:val="001C16F8"/>
    <w:rsid w:val="001C1958"/>
    <w:rsid w:val="001C196C"/>
    <w:rsid w:val="001C1A1B"/>
    <w:rsid w:val="001C1C69"/>
    <w:rsid w:val="001C1CDB"/>
    <w:rsid w:val="001C1D52"/>
    <w:rsid w:val="001C2453"/>
    <w:rsid w:val="001C2690"/>
    <w:rsid w:val="001C2A61"/>
    <w:rsid w:val="001C2D74"/>
    <w:rsid w:val="001C2EEF"/>
    <w:rsid w:val="001C3B14"/>
    <w:rsid w:val="001C3F66"/>
    <w:rsid w:val="001C402D"/>
    <w:rsid w:val="001C4A5E"/>
    <w:rsid w:val="001C559E"/>
    <w:rsid w:val="001C5A6E"/>
    <w:rsid w:val="001C5D2B"/>
    <w:rsid w:val="001C5E4D"/>
    <w:rsid w:val="001C60BB"/>
    <w:rsid w:val="001C63BC"/>
    <w:rsid w:val="001C6485"/>
    <w:rsid w:val="001C648D"/>
    <w:rsid w:val="001C69CE"/>
    <w:rsid w:val="001C69FB"/>
    <w:rsid w:val="001C6A2A"/>
    <w:rsid w:val="001C6ADE"/>
    <w:rsid w:val="001C6C79"/>
    <w:rsid w:val="001C6F35"/>
    <w:rsid w:val="001C70B5"/>
    <w:rsid w:val="001C71FD"/>
    <w:rsid w:val="001C7761"/>
    <w:rsid w:val="001C77B6"/>
    <w:rsid w:val="001C77B9"/>
    <w:rsid w:val="001C7A66"/>
    <w:rsid w:val="001C7CB3"/>
    <w:rsid w:val="001D04FD"/>
    <w:rsid w:val="001D0594"/>
    <w:rsid w:val="001D0878"/>
    <w:rsid w:val="001D0BF6"/>
    <w:rsid w:val="001D19B0"/>
    <w:rsid w:val="001D1DBB"/>
    <w:rsid w:val="001D1EC6"/>
    <w:rsid w:val="001D2071"/>
    <w:rsid w:val="001D21EC"/>
    <w:rsid w:val="001D2959"/>
    <w:rsid w:val="001D2E98"/>
    <w:rsid w:val="001D335F"/>
    <w:rsid w:val="001D3494"/>
    <w:rsid w:val="001D3C1A"/>
    <w:rsid w:val="001D3D2B"/>
    <w:rsid w:val="001D3E4F"/>
    <w:rsid w:val="001D4450"/>
    <w:rsid w:val="001D4529"/>
    <w:rsid w:val="001D4813"/>
    <w:rsid w:val="001D493D"/>
    <w:rsid w:val="001D4C16"/>
    <w:rsid w:val="001D4CF2"/>
    <w:rsid w:val="001D4D10"/>
    <w:rsid w:val="001D4EB2"/>
    <w:rsid w:val="001D57C2"/>
    <w:rsid w:val="001D5AAB"/>
    <w:rsid w:val="001D61A5"/>
    <w:rsid w:val="001D6229"/>
    <w:rsid w:val="001D6B40"/>
    <w:rsid w:val="001D7014"/>
    <w:rsid w:val="001D75E7"/>
    <w:rsid w:val="001D7602"/>
    <w:rsid w:val="001D78B2"/>
    <w:rsid w:val="001D797B"/>
    <w:rsid w:val="001D7BD8"/>
    <w:rsid w:val="001D7F67"/>
    <w:rsid w:val="001E03F6"/>
    <w:rsid w:val="001E0429"/>
    <w:rsid w:val="001E0791"/>
    <w:rsid w:val="001E1343"/>
    <w:rsid w:val="001E1371"/>
    <w:rsid w:val="001E1CA9"/>
    <w:rsid w:val="001E1D64"/>
    <w:rsid w:val="001E1E50"/>
    <w:rsid w:val="001E25EE"/>
    <w:rsid w:val="001E2F4C"/>
    <w:rsid w:val="001E3024"/>
    <w:rsid w:val="001E34D6"/>
    <w:rsid w:val="001E3B78"/>
    <w:rsid w:val="001E4265"/>
    <w:rsid w:val="001E4340"/>
    <w:rsid w:val="001E465B"/>
    <w:rsid w:val="001E4B8E"/>
    <w:rsid w:val="001E4D7C"/>
    <w:rsid w:val="001E6188"/>
    <w:rsid w:val="001E6367"/>
    <w:rsid w:val="001E69AE"/>
    <w:rsid w:val="001E6D51"/>
    <w:rsid w:val="001E6E2F"/>
    <w:rsid w:val="001E72B2"/>
    <w:rsid w:val="001E74DF"/>
    <w:rsid w:val="001E7732"/>
    <w:rsid w:val="001E7DAF"/>
    <w:rsid w:val="001E7E6B"/>
    <w:rsid w:val="001F09B8"/>
    <w:rsid w:val="001F09DD"/>
    <w:rsid w:val="001F0AEE"/>
    <w:rsid w:val="001F10C8"/>
    <w:rsid w:val="001F1602"/>
    <w:rsid w:val="001F1AAE"/>
    <w:rsid w:val="001F1DBE"/>
    <w:rsid w:val="001F1EFD"/>
    <w:rsid w:val="001F2439"/>
    <w:rsid w:val="001F2794"/>
    <w:rsid w:val="001F27F7"/>
    <w:rsid w:val="001F36E9"/>
    <w:rsid w:val="001F3F6B"/>
    <w:rsid w:val="001F43A6"/>
    <w:rsid w:val="001F482E"/>
    <w:rsid w:val="001F4A1E"/>
    <w:rsid w:val="001F528D"/>
    <w:rsid w:val="001F5376"/>
    <w:rsid w:val="001F594C"/>
    <w:rsid w:val="001F60FE"/>
    <w:rsid w:val="001F6271"/>
    <w:rsid w:val="001F63B8"/>
    <w:rsid w:val="001F66DC"/>
    <w:rsid w:val="001F6828"/>
    <w:rsid w:val="001F6AE1"/>
    <w:rsid w:val="001F6CB5"/>
    <w:rsid w:val="001F6D48"/>
    <w:rsid w:val="001F7409"/>
    <w:rsid w:val="001F7475"/>
    <w:rsid w:val="001F7832"/>
    <w:rsid w:val="001F7875"/>
    <w:rsid w:val="001F7A82"/>
    <w:rsid w:val="001F7E69"/>
    <w:rsid w:val="002002E4"/>
    <w:rsid w:val="00200707"/>
    <w:rsid w:val="00200BE0"/>
    <w:rsid w:val="00200FF2"/>
    <w:rsid w:val="002012A7"/>
    <w:rsid w:val="002015E9"/>
    <w:rsid w:val="002019B2"/>
    <w:rsid w:val="00201AC4"/>
    <w:rsid w:val="00201B4A"/>
    <w:rsid w:val="00201F75"/>
    <w:rsid w:val="0020225A"/>
    <w:rsid w:val="002029E5"/>
    <w:rsid w:val="00202D83"/>
    <w:rsid w:val="00202D91"/>
    <w:rsid w:val="00202E9A"/>
    <w:rsid w:val="00202F33"/>
    <w:rsid w:val="002031FC"/>
    <w:rsid w:val="002032CE"/>
    <w:rsid w:val="00203F23"/>
    <w:rsid w:val="00203F26"/>
    <w:rsid w:val="00204065"/>
    <w:rsid w:val="0020457A"/>
    <w:rsid w:val="00204EEA"/>
    <w:rsid w:val="0020531F"/>
    <w:rsid w:val="00205A7D"/>
    <w:rsid w:val="00205B21"/>
    <w:rsid w:val="00205C2B"/>
    <w:rsid w:val="00206060"/>
    <w:rsid w:val="002061D7"/>
    <w:rsid w:val="002063DB"/>
    <w:rsid w:val="00206509"/>
    <w:rsid w:val="00206F7D"/>
    <w:rsid w:val="00206FEF"/>
    <w:rsid w:val="00207CA9"/>
    <w:rsid w:val="002109A7"/>
    <w:rsid w:val="00210E8E"/>
    <w:rsid w:val="00211353"/>
    <w:rsid w:val="00211AFC"/>
    <w:rsid w:val="002125BD"/>
    <w:rsid w:val="00213620"/>
    <w:rsid w:val="00213669"/>
    <w:rsid w:val="0021377E"/>
    <w:rsid w:val="002138CA"/>
    <w:rsid w:val="00213946"/>
    <w:rsid w:val="00213D6F"/>
    <w:rsid w:val="0021600A"/>
    <w:rsid w:val="0021613C"/>
    <w:rsid w:val="00216A74"/>
    <w:rsid w:val="00217742"/>
    <w:rsid w:val="00217F06"/>
    <w:rsid w:val="002206AC"/>
    <w:rsid w:val="002207A6"/>
    <w:rsid w:val="002209F4"/>
    <w:rsid w:val="00220E96"/>
    <w:rsid w:val="00221888"/>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BDB"/>
    <w:rsid w:val="00226D7C"/>
    <w:rsid w:val="0022721B"/>
    <w:rsid w:val="002276A5"/>
    <w:rsid w:val="002302A6"/>
    <w:rsid w:val="00230AD4"/>
    <w:rsid w:val="002315D9"/>
    <w:rsid w:val="0023202E"/>
    <w:rsid w:val="002320FF"/>
    <w:rsid w:val="00232188"/>
    <w:rsid w:val="002326DB"/>
    <w:rsid w:val="002327A9"/>
    <w:rsid w:val="00232C31"/>
    <w:rsid w:val="00233447"/>
    <w:rsid w:val="002335D8"/>
    <w:rsid w:val="00233B75"/>
    <w:rsid w:val="00233F37"/>
    <w:rsid w:val="0023419B"/>
    <w:rsid w:val="002342A3"/>
    <w:rsid w:val="00234552"/>
    <w:rsid w:val="00234797"/>
    <w:rsid w:val="00234FCF"/>
    <w:rsid w:val="00235147"/>
    <w:rsid w:val="00235558"/>
    <w:rsid w:val="0023566F"/>
    <w:rsid w:val="002366C8"/>
    <w:rsid w:val="0023676C"/>
    <w:rsid w:val="00236BD8"/>
    <w:rsid w:val="00236D1D"/>
    <w:rsid w:val="00236E57"/>
    <w:rsid w:val="00237941"/>
    <w:rsid w:val="00237D4B"/>
    <w:rsid w:val="00237D57"/>
    <w:rsid w:val="00237E12"/>
    <w:rsid w:val="002400AA"/>
    <w:rsid w:val="002401F9"/>
    <w:rsid w:val="00240230"/>
    <w:rsid w:val="00240A34"/>
    <w:rsid w:val="00240AB2"/>
    <w:rsid w:val="00240E60"/>
    <w:rsid w:val="002414FC"/>
    <w:rsid w:val="002415D1"/>
    <w:rsid w:val="0024166A"/>
    <w:rsid w:val="0024184B"/>
    <w:rsid w:val="0024190E"/>
    <w:rsid w:val="00241A56"/>
    <w:rsid w:val="00241B1B"/>
    <w:rsid w:val="00241C98"/>
    <w:rsid w:val="00241CEB"/>
    <w:rsid w:val="00241F5B"/>
    <w:rsid w:val="00242056"/>
    <w:rsid w:val="00242921"/>
    <w:rsid w:val="00242942"/>
    <w:rsid w:val="002429D0"/>
    <w:rsid w:val="00242B13"/>
    <w:rsid w:val="00243E1C"/>
    <w:rsid w:val="00243EC4"/>
    <w:rsid w:val="00243FDE"/>
    <w:rsid w:val="00244397"/>
    <w:rsid w:val="002449C6"/>
    <w:rsid w:val="00245014"/>
    <w:rsid w:val="00245221"/>
    <w:rsid w:val="002456FE"/>
    <w:rsid w:val="00245CD0"/>
    <w:rsid w:val="00245DF8"/>
    <w:rsid w:val="00246C32"/>
    <w:rsid w:val="00246F24"/>
    <w:rsid w:val="00246FFB"/>
    <w:rsid w:val="0024744D"/>
    <w:rsid w:val="002502FF"/>
    <w:rsid w:val="00250335"/>
    <w:rsid w:val="00250726"/>
    <w:rsid w:val="00250D13"/>
    <w:rsid w:val="00250DF5"/>
    <w:rsid w:val="00251339"/>
    <w:rsid w:val="00251623"/>
    <w:rsid w:val="0025199B"/>
    <w:rsid w:val="00251FAE"/>
    <w:rsid w:val="0025206C"/>
    <w:rsid w:val="0025222D"/>
    <w:rsid w:val="002529EA"/>
    <w:rsid w:val="00252C84"/>
    <w:rsid w:val="00252DEA"/>
    <w:rsid w:val="00252E4A"/>
    <w:rsid w:val="00253B87"/>
    <w:rsid w:val="00253F42"/>
    <w:rsid w:val="00255585"/>
    <w:rsid w:val="00255699"/>
    <w:rsid w:val="002559CF"/>
    <w:rsid w:val="00255C12"/>
    <w:rsid w:val="00255EC3"/>
    <w:rsid w:val="00256241"/>
    <w:rsid w:val="002563E7"/>
    <w:rsid w:val="002566B6"/>
    <w:rsid w:val="002567E2"/>
    <w:rsid w:val="002568D5"/>
    <w:rsid w:val="00256C2E"/>
    <w:rsid w:val="00256F6A"/>
    <w:rsid w:val="00256FA0"/>
    <w:rsid w:val="002571F6"/>
    <w:rsid w:val="00257683"/>
    <w:rsid w:val="00257CD7"/>
    <w:rsid w:val="00257EBB"/>
    <w:rsid w:val="002600EC"/>
    <w:rsid w:val="00260DD8"/>
    <w:rsid w:val="0026104B"/>
    <w:rsid w:val="00261318"/>
    <w:rsid w:val="00261C09"/>
    <w:rsid w:val="00261EAD"/>
    <w:rsid w:val="00262267"/>
    <w:rsid w:val="00263100"/>
    <w:rsid w:val="002639BD"/>
    <w:rsid w:val="00263BAD"/>
    <w:rsid w:val="00263BFF"/>
    <w:rsid w:val="00264183"/>
    <w:rsid w:val="002644B8"/>
    <w:rsid w:val="00264919"/>
    <w:rsid w:val="00264A41"/>
    <w:rsid w:val="002652C4"/>
    <w:rsid w:val="00265304"/>
    <w:rsid w:val="00265318"/>
    <w:rsid w:val="00265359"/>
    <w:rsid w:val="002659F9"/>
    <w:rsid w:val="00265A6A"/>
    <w:rsid w:val="002660E4"/>
    <w:rsid w:val="00266238"/>
    <w:rsid w:val="002662AD"/>
    <w:rsid w:val="00266848"/>
    <w:rsid w:val="00266975"/>
    <w:rsid w:val="00266A42"/>
    <w:rsid w:val="00266C21"/>
    <w:rsid w:val="00266CDA"/>
    <w:rsid w:val="00266DB1"/>
    <w:rsid w:val="00267700"/>
    <w:rsid w:val="00270534"/>
    <w:rsid w:val="0027070B"/>
    <w:rsid w:val="00270AE1"/>
    <w:rsid w:val="00270C83"/>
    <w:rsid w:val="00271AF8"/>
    <w:rsid w:val="00271C44"/>
    <w:rsid w:val="00272EB6"/>
    <w:rsid w:val="00273042"/>
    <w:rsid w:val="0027312B"/>
    <w:rsid w:val="002732BE"/>
    <w:rsid w:val="0027388A"/>
    <w:rsid w:val="002739E1"/>
    <w:rsid w:val="00273AA4"/>
    <w:rsid w:val="00273C0F"/>
    <w:rsid w:val="00273C14"/>
    <w:rsid w:val="00274478"/>
    <w:rsid w:val="0027460A"/>
    <w:rsid w:val="0027465C"/>
    <w:rsid w:val="00274DDE"/>
    <w:rsid w:val="002750C2"/>
    <w:rsid w:val="002753F7"/>
    <w:rsid w:val="00275925"/>
    <w:rsid w:val="00275F7D"/>
    <w:rsid w:val="002764F6"/>
    <w:rsid w:val="002768B3"/>
    <w:rsid w:val="00276B8A"/>
    <w:rsid w:val="00276BFA"/>
    <w:rsid w:val="00277F3B"/>
    <w:rsid w:val="00280202"/>
    <w:rsid w:val="00280261"/>
    <w:rsid w:val="00280512"/>
    <w:rsid w:val="00280BAC"/>
    <w:rsid w:val="00280DF5"/>
    <w:rsid w:val="00281290"/>
    <w:rsid w:val="002817EE"/>
    <w:rsid w:val="00281A58"/>
    <w:rsid w:val="00281CDE"/>
    <w:rsid w:val="00282004"/>
    <w:rsid w:val="002820C3"/>
    <w:rsid w:val="002823A7"/>
    <w:rsid w:val="00282682"/>
    <w:rsid w:val="002829F7"/>
    <w:rsid w:val="0028312D"/>
    <w:rsid w:val="00284340"/>
    <w:rsid w:val="002850AA"/>
    <w:rsid w:val="002857C1"/>
    <w:rsid w:val="002860B5"/>
    <w:rsid w:val="00286DB2"/>
    <w:rsid w:val="00286DD1"/>
    <w:rsid w:val="00287053"/>
    <w:rsid w:val="002878EC"/>
    <w:rsid w:val="00287AE4"/>
    <w:rsid w:val="00287CF1"/>
    <w:rsid w:val="00287F2C"/>
    <w:rsid w:val="0029012A"/>
    <w:rsid w:val="002902F5"/>
    <w:rsid w:val="002908A4"/>
    <w:rsid w:val="00290E58"/>
    <w:rsid w:val="00290F12"/>
    <w:rsid w:val="00290F27"/>
    <w:rsid w:val="00291079"/>
    <w:rsid w:val="00291250"/>
    <w:rsid w:val="002916D3"/>
    <w:rsid w:val="0029183F"/>
    <w:rsid w:val="00291DF4"/>
    <w:rsid w:val="002923A0"/>
    <w:rsid w:val="002928D9"/>
    <w:rsid w:val="00292E12"/>
    <w:rsid w:val="00292EE6"/>
    <w:rsid w:val="00293C8E"/>
    <w:rsid w:val="002940DE"/>
    <w:rsid w:val="002949CB"/>
    <w:rsid w:val="00295276"/>
    <w:rsid w:val="002953F9"/>
    <w:rsid w:val="00295906"/>
    <w:rsid w:val="002959CD"/>
    <w:rsid w:val="00295CB0"/>
    <w:rsid w:val="00295CD7"/>
    <w:rsid w:val="00295DAF"/>
    <w:rsid w:val="0029618F"/>
    <w:rsid w:val="00296332"/>
    <w:rsid w:val="00296618"/>
    <w:rsid w:val="00296A42"/>
    <w:rsid w:val="00296ACC"/>
    <w:rsid w:val="00296B58"/>
    <w:rsid w:val="00296BFC"/>
    <w:rsid w:val="00296E9A"/>
    <w:rsid w:val="00296F94"/>
    <w:rsid w:val="0029763E"/>
    <w:rsid w:val="00297CDE"/>
    <w:rsid w:val="002A0363"/>
    <w:rsid w:val="002A0505"/>
    <w:rsid w:val="002A0740"/>
    <w:rsid w:val="002A0A5B"/>
    <w:rsid w:val="002A0CC4"/>
    <w:rsid w:val="002A0E19"/>
    <w:rsid w:val="002A15ED"/>
    <w:rsid w:val="002A179F"/>
    <w:rsid w:val="002A18C9"/>
    <w:rsid w:val="002A2437"/>
    <w:rsid w:val="002A25B4"/>
    <w:rsid w:val="002A27D9"/>
    <w:rsid w:val="002A27E9"/>
    <w:rsid w:val="002A2872"/>
    <w:rsid w:val="002A2E64"/>
    <w:rsid w:val="002A3CC1"/>
    <w:rsid w:val="002A429E"/>
    <w:rsid w:val="002A5147"/>
    <w:rsid w:val="002A5D3A"/>
    <w:rsid w:val="002A5EAC"/>
    <w:rsid w:val="002A6909"/>
    <w:rsid w:val="002A6AC1"/>
    <w:rsid w:val="002A6F65"/>
    <w:rsid w:val="002A780B"/>
    <w:rsid w:val="002A7C6B"/>
    <w:rsid w:val="002A7C73"/>
    <w:rsid w:val="002A7EE5"/>
    <w:rsid w:val="002B0358"/>
    <w:rsid w:val="002B06DF"/>
    <w:rsid w:val="002B076A"/>
    <w:rsid w:val="002B083B"/>
    <w:rsid w:val="002B0AFA"/>
    <w:rsid w:val="002B0DCC"/>
    <w:rsid w:val="002B0E4E"/>
    <w:rsid w:val="002B12F8"/>
    <w:rsid w:val="002B16AB"/>
    <w:rsid w:val="002B1802"/>
    <w:rsid w:val="002B1BA6"/>
    <w:rsid w:val="002B1CD2"/>
    <w:rsid w:val="002B1DB0"/>
    <w:rsid w:val="002B1F9C"/>
    <w:rsid w:val="002B29FE"/>
    <w:rsid w:val="002B2F54"/>
    <w:rsid w:val="002B34C6"/>
    <w:rsid w:val="002B36AC"/>
    <w:rsid w:val="002B3735"/>
    <w:rsid w:val="002B37D0"/>
    <w:rsid w:val="002B3CC4"/>
    <w:rsid w:val="002B4232"/>
    <w:rsid w:val="002B4BC5"/>
    <w:rsid w:val="002B4F48"/>
    <w:rsid w:val="002B5004"/>
    <w:rsid w:val="002B55CD"/>
    <w:rsid w:val="002B5701"/>
    <w:rsid w:val="002B59F3"/>
    <w:rsid w:val="002B59F5"/>
    <w:rsid w:val="002B5AA7"/>
    <w:rsid w:val="002B5EDB"/>
    <w:rsid w:val="002B5F52"/>
    <w:rsid w:val="002B6AEA"/>
    <w:rsid w:val="002B6B59"/>
    <w:rsid w:val="002B6C32"/>
    <w:rsid w:val="002B71E2"/>
    <w:rsid w:val="002B7247"/>
    <w:rsid w:val="002B7FB8"/>
    <w:rsid w:val="002C0AF3"/>
    <w:rsid w:val="002C0AF4"/>
    <w:rsid w:val="002C0D47"/>
    <w:rsid w:val="002C0D77"/>
    <w:rsid w:val="002C0DCA"/>
    <w:rsid w:val="002C1047"/>
    <w:rsid w:val="002C168D"/>
    <w:rsid w:val="002C1748"/>
    <w:rsid w:val="002C1BCF"/>
    <w:rsid w:val="002C2B41"/>
    <w:rsid w:val="002C2F97"/>
    <w:rsid w:val="002C38AB"/>
    <w:rsid w:val="002C399B"/>
    <w:rsid w:val="002C410B"/>
    <w:rsid w:val="002C4205"/>
    <w:rsid w:val="002C4557"/>
    <w:rsid w:val="002C46C0"/>
    <w:rsid w:val="002C49DC"/>
    <w:rsid w:val="002C4BCE"/>
    <w:rsid w:val="002C5568"/>
    <w:rsid w:val="002C5641"/>
    <w:rsid w:val="002C5756"/>
    <w:rsid w:val="002C5C78"/>
    <w:rsid w:val="002C5D0B"/>
    <w:rsid w:val="002C5F74"/>
    <w:rsid w:val="002C607A"/>
    <w:rsid w:val="002C686D"/>
    <w:rsid w:val="002C69AC"/>
    <w:rsid w:val="002C7007"/>
    <w:rsid w:val="002C71A1"/>
    <w:rsid w:val="002C7F58"/>
    <w:rsid w:val="002D06E2"/>
    <w:rsid w:val="002D0A94"/>
    <w:rsid w:val="002D10EF"/>
    <w:rsid w:val="002D1193"/>
    <w:rsid w:val="002D1686"/>
    <w:rsid w:val="002D195E"/>
    <w:rsid w:val="002D2642"/>
    <w:rsid w:val="002D2BD2"/>
    <w:rsid w:val="002D2BDD"/>
    <w:rsid w:val="002D2C0C"/>
    <w:rsid w:val="002D2D29"/>
    <w:rsid w:val="002D331D"/>
    <w:rsid w:val="002D3922"/>
    <w:rsid w:val="002D3D90"/>
    <w:rsid w:val="002D40DE"/>
    <w:rsid w:val="002D40FA"/>
    <w:rsid w:val="002D410C"/>
    <w:rsid w:val="002D4A6F"/>
    <w:rsid w:val="002D4C0F"/>
    <w:rsid w:val="002D51FC"/>
    <w:rsid w:val="002D5415"/>
    <w:rsid w:val="002D5957"/>
    <w:rsid w:val="002D6E78"/>
    <w:rsid w:val="002D707A"/>
    <w:rsid w:val="002D73A9"/>
    <w:rsid w:val="002D74A1"/>
    <w:rsid w:val="002D7E38"/>
    <w:rsid w:val="002E0528"/>
    <w:rsid w:val="002E0C0C"/>
    <w:rsid w:val="002E19A3"/>
    <w:rsid w:val="002E26E3"/>
    <w:rsid w:val="002E2800"/>
    <w:rsid w:val="002E4207"/>
    <w:rsid w:val="002E49D9"/>
    <w:rsid w:val="002E4A5E"/>
    <w:rsid w:val="002E50C4"/>
    <w:rsid w:val="002E5376"/>
    <w:rsid w:val="002E565E"/>
    <w:rsid w:val="002E56B1"/>
    <w:rsid w:val="002E57F3"/>
    <w:rsid w:val="002E5BFE"/>
    <w:rsid w:val="002E605D"/>
    <w:rsid w:val="002E6150"/>
    <w:rsid w:val="002E6E1C"/>
    <w:rsid w:val="002E6EFA"/>
    <w:rsid w:val="002E71E0"/>
    <w:rsid w:val="002E7662"/>
    <w:rsid w:val="002E7725"/>
    <w:rsid w:val="002E7CD2"/>
    <w:rsid w:val="002F0A89"/>
    <w:rsid w:val="002F1419"/>
    <w:rsid w:val="002F1870"/>
    <w:rsid w:val="002F18AE"/>
    <w:rsid w:val="002F22B6"/>
    <w:rsid w:val="002F295E"/>
    <w:rsid w:val="002F2AE8"/>
    <w:rsid w:val="002F2D99"/>
    <w:rsid w:val="002F30F8"/>
    <w:rsid w:val="002F35A1"/>
    <w:rsid w:val="002F3C4B"/>
    <w:rsid w:val="002F3D55"/>
    <w:rsid w:val="002F4360"/>
    <w:rsid w:val="002F4438"/>
    <w:rsid w:val="002F4CDC"/>
    <w:rsid w:val="002F5256"/>
    <w:rsid w:val="002F5438"/>
    <w:rsid w:val="002F55DB"/>
    <w:rsid w:val="002F562F"/>
    <w:rsid w:val="002F66FD"/>
    <w:rsid w:val="002F6963"/>
    <w:rsid w:val="002F6B59"/>
    <w:rsid w:val="002F7935"/>
    <w:rsid w:val="002F7F77"/>
    <w:rsid w:val="003001E2"/>
    <w:rsid w:val="00300269"/>
    <w:rsid w:val="0030053F"/>
    <w:rsid w:val="00300712"/>
    <w:rsid w:val="00301002"/>
    <w:rsid w:val="003011CE"/>
    <w:rsid w:val="003014B0"/>
    <w:rsid w:val="003017C2"/>
    <w:rsid w:val="00301969"/>
    <w:rsid w:val="003020EA"/>
    <w:rsid w:val="003023CE"/>
    <w:rsid w:val="00302894"/>
    <w:rsid w:val="00302FD7"/>
    <w:rsid w:val="003030B2"/>
    <w:rsid w:val="003031CB"/>
    <w:rsid w:val="0030325F"/>
    <w:rsid w:val="003034BD"/>
    <w:rsid w:val="003044EE"/>
    <w:rsid w:val="00304595"/>
    <w:rsid w:val="003046C5"/>
    <w:rsid w:val="00304B14"/>
    <w:rsid w:val="003054D9"/>
    <w:rsid w:val="0030560F"/>
    <w:rsid w:val="003061C7"/>
    <w:rsid w:val="003068B8"/>
    <w:rsid w:val="00306936"/>
    <w:rsid w:val="00306E86"/>
    <w:rsid w:val="00306F94"/>
    <w:rsid w:val="00307263"/>
    <w:rsid w:val="00307ED9"/>
    <w:rsid w:val="0031005E"/>
    <w:rsid w:val="003100A5"/>
    <w:rsid w:val="003102AF"/>
    <w:rsid w:val="0031054B"/>
    <w:rsid w:val="00310E3F"/>
    <w:rsid w:val="00311057"/>
    <w:rsid w:val="00311301"/>
    <w:rsid w:val="003115DA"/>
    <w:rsid w:val="00311E87"/>
    <w:rsid w:val="003126AB"/>
    <w:rsid w:val="003128E8"/>
    <w:rsid w:val="00312CB6"/>
    <w:rsid w:val="00312F42"/>
    <w:rsid w:val="0031318F"/>
    <w:rsid w:val="0031346B"/>
    <w:rsid w:val="0031398F"/>
    <w:rsid w:val="00313A3F"/>
    <w:rsid w:val="00313FC1"/>
    <w:rsid w:val="0031401C"/>
    <w:rsid w:val="003140F1"/>
    <w:rsid w:val="003147E9"/>
    <w:rsid w:val="003148F4"/>
    <w:rsid w:val="00314A92"/>
    <w:rsid w:val="00314AC1"/>
    <w:rsid w:val="00314F08"/>
    <w:rsid w:val="003152EB"/>
    <w:rsid w:val="00315829"/>
    <w:rsid w:val="00316614"/>
    <w:rsid w:val="00316627"/>
    <w:rsid w:val="00316664"/>
    <w:rsid w:val="003167EA"/>
    <w:rsid w:val="003170C8"/>
    <w:rsid w:val="00317115"/>
    <w:rsid w:val="00317151"/>
    <w:rsid w:val="0031784C"/>
    <w:rsid w:val="003178ED"/>
    <w:rsid w:val="00317BC8"/>
    <w:rsid w:val="00320353"/>
    <w:rsid w:val="00320620"/>
    <w:rsid w:val="003209C9"/>
    <w:rsid w:val="003209CC"/>
    <w:rsid w:val="00320B7B"/>
    <w:rsid w:val="00320CBF"/>
    <w:rsid w:val="0032121F"/>
    <w:rsid w:val="0032169B"/>
    <w:rsid w:val="00321A57"/>
    <w:rsid w:val="003224D1"/>
    <w:rsid w:val="00322757"/>
    <w:rsid w:val="0032340F"/>
    <w:rsid w:val="00323B32"/>
    <w:rsid w:val="00323BB2"/>
    <w:rsid w:val="00323C4D"/>
    <w:rsid w:val="003240A0"/>
    <w:rsid w:val="0032438A"/>
    <w:rsid w:val="0032521C"/>
    <w:rsid w:val="00325980"/>
    <w:rsid w:val="003260EC"/>
    <w:rsid w:val="00326751"/>
    <w:rsid w:val="003268AC"/>
    <w:rsid w:val="00326CAF"/>
    <w:rsid w:val="0032748D"/>
    <w:rsid w:val="003274F1"/>
    <w:rsid w:val="00327662"/>
    <w:rsid w:val="00327AF1"/>
    <w:rsid w:val="00330B09"/>
    <w:rsid w:val="00330EF7"/>
    <w:rsid w:val="00331372"/>
    <w:rsid w:val="003314BE"/>
    <w:rsid w:val="0033164C"/>
    <w:rsid w:val="00331AFE"/>
    <w:rsid w:val="00332249"/>
    <w:rsid w:val="00332C9C"/>
    <w:rsid w:val="00332D03"/>
    <w:rsid w:val="00332D66"/>
    <w:rsid w:val="00332F60"/>
    <w:rsid w:val="003335BA"/>
    <w:rsid w:val="00333858"/>
    <w:rsid w:val="00333B0D"/>
    <w:rsid w:val="00334167"/>
    <w:rsid w:val="003343A3"/>
    <w:rsid w:val="003343BC"/>
    <w:rsid w:val="00334CB5"/>
    <w:rsid w:val="00334E52"/>
    <w:rsid w:val="0033514C"/>
    <w:rsid w:val="003352F4"/>
    <w:rsid w:val="00335500"/>
    <w:rsid w:val="00335C4C"/>
    <w:rsid w:val="00335C53"/>
    <w:rsid w:val="00335DE7"/>
    <w:rsid w:val="003365B3"/>
    <w:rsid w:val="003367F8"/>
    <w:rsid w:val="00336B32"/>
    <w:rsid w:val="0033711B"/>
    <w:rsid w:val="0033764D"/>
    <w:rsid w:val="003377D9"/>
    <w:rsid w:val="00337AF6"/>
    <w:rsid w:val="00337D41"/>
    <w:rsid w:val="0034051F"/>
    <w:rsid w:val="00341150"/>
    <w:rsid w:val="0034116E"/>
    <w:rsid w:val="00341239"/>
    <w:rsid w:val="00341424"/>
    <w:rsid w:val="003417B1"/>
    <w:rsid w:val="00341CF0"/>
    <w:rsid w:val="00342189"/>
    <w:rsid w:val="003421EC"/>
    <w:rsid w:val="00342272"/>
    <w:rsid w:val="003423FC"/>
    <w:rsid w:val="0034258B"/>
    <w:rsid w:val="00342630"/>
    <w:rsid w:val="0034285D"/>
    <w:rsid w:val="00342ED7"/>
    <w:rsid w:val="00343232"/>
    <w:rsid w:val="0034353A"/>
    <w:rsid w:val="00343679"/>
    <w:rsid w:val="0034380C"/>
    <w:rsid w:val="00343BE7"/>
    <w:rsid w:val="00343EB7"/>
    <w:rsid w:val="00344C5B"/>
    <w:rsid w:val="00344D2D"/>
    <w:rsid w:val="00345077"/>
    <w:rsid w:val="00345796"/>
    <w:rsid w:val="00347F94"/>
    <w:rsid w:val="00347FF4"/>
    <w:rsid w:val="003505C8"/>
    <w:rsid w:val="00350B9E"/>
    <w:rsid w:val="003512DC"/>
    <w:rsid w:val="003513D5"/>
    <w:rsid w:val="00351C11"/>
    <w:rsid w:val="00351C13"/>
    <w:rsid w:val="00351D44"/>
    <w:rsid w:val="00351E15"/>
    <w:rsid w:val="0035249E"/>
    <w:rsid w:val="003525F7"/>
    <w:rsid w:val="00352631"/>
    <w:rsid w:val="00352E40"/>
    <w:rsid w:val="00353618"/>
    <w:rsid w:val="0035393A"/>
    <w:rsid w:val="00353AB8"/>
    <w:rsid w:val="003540D3"/>
    <w:rsid w:val="0035442B"/>
    <w:rsid w:val="003547D4"/>
    <w:rsid w:val="00354B02"/>
    <w:rsid w:val="003560CD"/>
    <w:rsid w:val="0035614C"/>
    <w:rsid w:val="00356B3D"/>
    <w:rsid w:val="00356F05"/>
    <w:rsid w:val="003570E7"/>
    <w:rsid w:val="00357150"/>
    <w:rsid w:val="00357189"/>
    <w:rsid w:val="00357BAB"/>
    <w:rsid w:val="00357F8B"/>
    <w:rsid w:val="00360064"/>
    <w:rsid w:val="003600CF"/>
    <w:rsid w:val="003601DA"/>
    <w:rsid w:val="003606F3"/>
    <w:rsid w:val="00360F13"/>
    <w:rsid w:val="00361345"/>
    <w:rsid w:val="003614A9"/>
    <w:rsid w:val="0036171D"/>
    <w:rsid w:val="003619DF"/>
    <w:rsid w:val="00362023"/>
    <w:rsid w:val="003627C4"/>
    <w:rsid w:val="00363157"/>
    <w:rsid w:val="0036317F"/>
    <w:rsid w:val="003635A2"/>
    <w:rsid w:val="003637A4"/>
    <w:rsid w:val="003637AB"/>
    <w:rsid w:val="003647C7"/>
    <w:rsid w:val="00364B75"/>
    <w:rsid w:val="00364F88"/>
    <w:rsid w:val="00365067"/>
    <w:rsid w:val="00365158"/>
    <w:rsid w:val="00365491"/>
    <w:rsid w:val="00365500"/>
    <w:rsid w:val="003659E0"/>
    <w:rsid w:val="00366256"/>
    <w:rsid w:val="00366484"/>
    <w:rsid w:val="00366871"/>
    <w:rsid w:val="00366C36"/>
    <w:rsid w:val="00366F68"/>
    <w:rsid w:val="00367C28"/>
    <w:rsid w:val="00367D78"/>
    <w:rsid w:val="003702AE"/>
    <w:rsid w:val="003704B2"/>
    <w:rsid w:val="00370643"/>
    <w:rsid w:val="00370903"/>
    <w:rsid w:val="0037092F"/>
    <w:rsid w:val="00370BDC"/>
    <w:rsid w:val="00370C3F"/>
    <w:rsid w:val="00371548"/>
    <w:rsid w:val="00371736"/>
    <w:rsid w:val="003717C7"/>
    <w:rsid w:val="003719F9"/>
    <w:rsid w:val="00371C77"/>
    <w:rsid w:val="0037202E"/>
    <w:rsid w:val="003726BE"/>
    <w:rsid w:val="003728BA"/>
    <w:rsid w:val="00373367"/>
    <w:rsid w:val="00373C4F"/>
    <w:rsid w:val="00374641"/>
    <w:rsid w:val="0037517B"/>
    <w:rsid w:val="00375261"/>
    <w:rsid w:val="003753FB"/>
    <w:rsid w:val="00375BA8"/>
    <w:rsid w:val="00376708"/>
    <w:rsid w:val="0037670C"/>
    <w:rsid w:val="00376793"/>
    <w:rsid w:val="00376F00"/>
    <w:rsid w:val="00377433"/>
    <w:rsid w:val="003775C5"/>
    <w:rsid w:val="00377A95"/>
    <w:rsid w:val="00380170"/>
    <w:rsid w:val="00380502"/>
    <w:rsid w:val="0038055B"/>
    <w:rsid w:val="0038075A"/>
    <w:rsid w:val="003812F6"/>
    <w:rsid w:val="003813A4"/>
    <w:rsid w:val="003813AB"/>
    <w:rsid w:val="003816D9"/>
    <w:rsid w:val="00381A59"/>
    <w:rsid w:val="00381B02"/>
    <w:rsid w:val="003821AF"/>
    <w:rsid w:val="003824A2"/>
    <w:rsid w:val="00382857"/>
    <w:rsid w:val="00382BA2"/>
    <w:rsid w:val="00382CCC"/>
    <w:rsid w:val="00382F66"/>
    <w:rsid w:val="00382FD9"/>
    <w:rsid w:val="0038305C"/>
    <w:rsid w:val="003830C3"/>
    <w:rsid w:val="003832DE"/>
    <w:rsid w:val="00383467"/>
    <w:rsid w:val="0038368D"/>
    <w:rsid w:val="00383837"/>
    <w:rsid w:val="0038409A"/>
    <w:rsid w:val="00384462"/>
    <w:rsid w:val="003845E4"/>
    <w:rsid w:val="003845FB"/>
    <w:rsid w:val="00384D6E"/>
    <w:rsid w:val="0038503E"/>
    <w:rsid w:val="00385139"/>
    <w:rsid w:val="003851EA"/>
    <w:rsid w:val="00385992"/>
    <w:rsid w:val="00385B46"/>
    <w:rsid w:val="00385D88"/>
    <w:rsid w:val="00385D97"/>
    <w:rsid w:val="00385E54"/>
    <w:rsid w:val="00385E6A"/>
    <w:rsid w:val="00385F15"/>
    <w:rsid w:val="003868E3"/>
    <w:rsid w:val="00386A4B"/>
    <w:rsid w:val="00386DEF"/>
    <w:rsid w:val="00386E46"/>
    <w:rsid w:val="00386F3F"/>
    <w:rsid w:val="00386F6A"/>
    <w:rsid w:val="0038780B"/>
    <w:rsid w:val="00387DA0"/>
    <w:rsid w:val="00387E78"/>
    <w:rsid w:val="00387F7F"/>
    <w:rsid w:val="00390417"/>
    <w:rsid w:val="00390E34"/>
    <w:rsid w:val="003912A4"/>
    <w:rsid w:val="0039140D"/>
    <w:rsid w:val="0039221D"/>
    <w:rsid w:val="0039245C"/>
    <w:rsid w:val="003927A0"/>
    <w:rsid w:val="00392B04"/>
    <w:rsid w:val="00393631"/>
    <w:rsid w:val="003936FF"/>
    <w:rsid w:val="00394368"/>
    <w:rsid w:val="003945E7"/>
    <w:rsid w:val="0039461D"/>
    <w:rsid w:val="0039538A"/>
    <w:rsid w:val="003955DD"/>
    <w:rsid w:val="00395D06"/>
    <w:rsid w:val="00395D86"/>
    <w:rsid w:val="003962A7"/>
    <w:rsid w:val="003966A9"/>
    <w:rsid w:val="00396BEF"/>
    <w:rsid w:val="00396F22"/>
    <w:rsid w:val="00397687"/>
    <w:rsid w:val="00397B85"/>
    <w:rsid w:val="00397BB9"/>
    <w:rsid w:val="003A044E"/>
    <w:rsid w:val="003A0465"/>
    <w:rsid w:val="003A097E"/>
    <w:rsid w:val="003A0F47"/>
    <w:rsid w:val="003A15F8"/>
    <w:rsid w:val="003A18CA"/>
    <w:rsid w:val="003A18F6"/>
    <w:rsid w:val="003A2057"/>
    <w:rsid w:val="003A234F"/>
    <w:rsid w:val="003A24D9"/>
    <w:rsid w:val="003A286E"/>
    <w:rsid w:val="003A3056"/>
    <w:rsid w:val="003A310C"/>
    <w:rsid w:val="003A35FA"/>
    <w:rsid w:val="003A36B0"/>
    <w:rsid w:val="003A3A3F"/>
    <w:rsid w:val="003A3BBB"/>
    <w:rsid w:val="003A3D0B"/>
    <w:rsid w:val="003A3F1E"/>
    <w:rsid w:val="003A456D"/>
    <w:rsid w:val="003A45C6"/>
    <w:rsid w:val="003A45CE"/>
    <w:rsid w:val="003A50E7"/>
    <w:rsid w:val="003A5227"/>
    <w:rsid w:val="003A52CC"/>
    <w:rsid w:val="003A53DA"/>
    <w:rsid w:val="003A663D"/>
    <w:rsid w:val="003A691E"/>
    <w:rsid w:val="003A6B2A"/>
    <w:rsid w:val="003A6D71"/>
    <w:rsid w:val="003A6D9B"/>
    <w:rsid w:val="003A6EB9"/>
    <w:rsid w:val="003A7216"/>
    <w:rsid w:val="003A7B39"/>
    <w:rsid w:val="003A7B70"/>
    <w:rsid w:val="003A7B81"/>
    <w:rsid w:val="003B02FF"/>
    <w:rsid w:val="003B031C"/>
    <w:rsid w:val="003B03C9"/>
    <w:rsid w:val="003B0611"/>
    <w:rsid w:val="003B0D26"/>
    <w:rsid w:val="003B145F"/>
    <w:rsid w:val="003B1635"/>
    <w:rsid w:val="003B1B38"/>
    <w:rsid w:val="003B1BCC"/>
    <w:rsid w:val="003B1D24"/>
    <w:rsid w:val="003B2CEE"/>
    <w:rsid w:val="003B3050"/>
    <w:rsid w:val="003B381E"/>
    <w:rsid w:val="003B385C"/>
    <w:rsid w:val="003B3AAD"/>
    <w:rsid w:val="003B4140"/>
    <w:rsid w:val="003B4406"/>
    <w:rsid w:val="003B48D5"/>
    <w:rsid w:val="003B4A6C"/>
    <w:rsid w:val="003B4E05"/>
    <w:rsid w:val="003B5559"/>
    <w:rsid w:val="003B57DB"/>
    <w:rsid w:val="003B5C4B"/>
    <w:rsid w:val="003B5FEF"/>
    <w:rsid w:val="003B63A3"/>
    <w:rsid w:val="003B67A9"/>
    <w:rsid w:val="003B714A"/>
    <w:rsid w:val="003B7830"/>
    <w:rsid w:val="003B7E88"/>
    <w:rsid w:val="003C010D"/>
    <w:rsid w:val="003C018A"/>
    <w:rsid w:val="003C04D8"/>
    <w:rsid w:val="003C0A78"/>
    <w:rsid w:val="003C0FBA"/>
    <w:rsid w:val="003C114B"/>
    <w:rsid w:val="003C1163"/>
    <w:rsid w:val="003C130E"/>
    <w:rsid w:val="003C1327"/>
    <w:rsid w:val="003C140B"/>
    <w:rsid w:val="003C16CB"/>
    <w:rsid w:val="003C22A8"/>
    <w:rsid w:val="003C32F8"/>
    <w:rsid w:val="003C330E"/>
    <w:rsid w:val="003C343C"/>
    <w:rsid w:val="003C34D3"/>
    <w:rsid w:val="003C3549"/>
    <w:rsid w:val="003C382D"/>
    <w:rsid w:val="003C415D"/>
    <w:rsid w:val="003C4A11"/>
    <w:rsid w:val="003C5175"/>
    <w:rsid w:val="003C51D2"/>
    <w:rsid w:val="003C5E19"/>
    <w:rsid w:val="003C5E43"/>
    <w:rsid w:val="003C67FB"/>
    <w:rsid w:val="003C72FE"/>
    <w:rsid w:val="003C761C"/>
    <w:rsid w:val="003C76B2"/>
    <w:rsid w:val="003C7F62"/>
    <w:rsid w:val="003C7FB6"/>
    <w:rsid w:val="003D031E"/>
    <w:rsid w:val="003D067C"/>
    <w:rsid w:val="003D0840"/>
    <w:rsid w:val="003D0B3F"/>
    <w:rsid w:val="003D11AA"/>
    <w:rsid w:val="003D11F0"/>
    <w:rsid w:val="003D1420"/>
    <w:rsid w:val="003D1C8D"/>
    <w:rsid w:val="003D1CEE"/>
    <w:rsid w:val="003D2634"/>
    <w:rsid w:val="003D2661"/>
    <w:rsid w:val="003D29C1"/>
    <w:rsid w:val="003D2F4F"/>
    <w:rsid w:val="003D3732"/>
    <w:rsid w:val="003D37DA"/>
    <w:rsid w:val="003D3CE6"/>
    <w:rsid w:val="003D423C"/>
    <w:rsid w:val="003D4E7D"/>
    <w:rsid w:val="003D55A8"/>
    <w:rsid w:val="003D5707"/>
    <w:rsid w:val="003D6EA2"/>
    <w:rsid w:val="003D71C2"/>
    <w:rsid w:val="003D7635"/>
    <w:rsid w:val="003D7BB4"/>
    <w:rsid w:val="003E1433"/>
    <w:rsid w:val="003E1A41"/>
    <w:rsid w:val="003E1C79"/>
    <w:rsid w:val="003E1C9A"/>
    <w:rsid w:val="003E1EFA"/>
    <w:rsid w:val="003E2057"/>
    <w:rsid w:val="003E23DB"/>
    <w:rsid w:val="003E28F0"/>
    <w:rsid w:val="003E2F3C"/>
    <w:rsid w:val="003E3017"/>
    <w:rsid w:val="003E3A7C"/>
    <w:rsid w:val="003E3B52"/>
    <w:rsid w:val="003E3C1E"/>
    <w:rsid w:val="003E3D94"/>
    <w:rsid w:val="003E3F46"/>
    <w:rsid w:val="003E3F7D"/>
    <w:rsid w:val="003E409B"/>
    <w:rsid w:val="003E41A1"/>
    <w:rsid w:val="003E41CB"/>
    <w:rsid w:val="003E46A5"/>
    <w:rsid w:val="003E48DB"/>
    <w:rsid w:val="003E5951"/>
    <w:rsid w:val="003E5A6C"/>
    <w:rsid w:val="003E5C4E"/>
    <w:rsid w:val="003E688F"/>
    <w:rsid w:val="003E68BE"/>
    <w:rsid w:val="003E75C0"/>
    <w:rsid w:val="003E76B0"/>
    <w:rsid w:val="003E7862"/>
    <w:rsid w:val="003E7A7A"/>
    <w:rsid w:val="003E7C94"/>
    <w:rsid w:val="003E7D01"/>
    <w:rsid w:val="003E7D22"/>
    <w:rsid w:val="003F0301"/>
    <w:rsid w:val="003F053B"/>
    <w:rsid w:val="003F08D2"/>
    <w:rsid w:val="003F0982"/>
    <w:rsid w:val="003F1467"/>
    <w:rsid w:val="003F1950"/>
    <w:rsid w:val="003F29A8"/>
    <w:rsid w:val="003F2AF7"/>
    <w:rsid w:val="003F32C8"/>
    <w:rsid w:val="003F3571"/>
    <w:rsid w:val="003F362C"/>
    <w:rsid w:val="003F398C"/>
    <w:rsid w:val="003F3DD6"/>
    <w:rsid w:val="003F40F7"/>
    <w:rsid w:val="003F4170"/>
    <w:rsid w:val="003F4446"/>
    <w:rsid w:val="003F48B3"/>
    <w:rsid w:val="003F4FFF"/>
    <w:rsid w:val="003F5039"/>
    <w:rsid w:val="003F605E"/>
    <w:rsid w:val="003F61AD"/>
    <w:rsid w:val="003F6224"/>
    <w:rsid w:val="003F6586"/>
    <w:rsid w:val="003F7257"/>
    <w:rsid w:val="003F7595"/>
    <w:rsid w:val="003F76EF"/>
    <w:rsid w:val="00400065"/>
    <w:rsid w:val="0040064F"/>
    <w:rsid w:val="004009AF"/>
    <w:rsid w:val="00400A2F"/>
    <w:rsid w:val="00400F01"/>
    <w:rsid w:val="0040145F"/>
    <w:rsid w:val="00401538"/>
    <w:rsid w:val="0040177B"/>
    <w:rsid w:val="0040192A"/>
    <w:rsid w:val="004019E4"/>
    <w:rsid w:val="00401A32"/>
    <w:rsid w:val="00401CE4"/>
    <w:rsid w:val="004023CC"/>
    <w:rsid w:val="00402BF4"/>
    <w:rsid w:val="00402F4A"/>
    <w:rsid w:val="00403509"/>
    <w:rsid w:val="004036A4"/>
    <w:rsid w:val="0040377A"/>
    <w:rsid w:val="00403834"/>
    <w:rsid w:val="004039E4"/>
    <w:rsid w:val="00404157"/>
    <w:rsid w:val="004048B3"/>
    <w:rsid w:val="00404E29"/>
    <w:rsid w:val="00404EF0"/>
    <w:rsid w:val="0040510F"/>
    <w:rsid w:val="0040552C"/>
    <w:rsid w:val="00405860"/>
    <w:rsid w:val="004059BD"/>
    <w:rsid w:val="00405FFA"/>
    <w:rsid w:val="0040619B"/>
    <w:rsid w:val="00406419"/>
    <w:rsid w:val="0040673F"/>
    <w:rsid w:val="004068F9"/>
    <w:rsid w:val="00406EBD"/>
    <w:rsid w:val="0040779E"/>
    <w:rsid w:val="00407985"/>
    <w:rsid w:val="00407DE9"/>
    <w:rsid w:val="00410550"/>
    <w:rsid w:val="00410672"/>
    <w:rsid w:val="00410E61"/>
    <w:rsid w:val="0041157F"/>
    <w:rsid w:val="00411746"/>
    <w:rsid w:val="00411BA2"/>
    <w:rsid w:val="004121A5"/>
    <w:rsid w:val="0041233C"/>
    <w:rsid w:val="00412470"/>
    <w:rsid w:val="004124A7"/>
    <w:rsid w:val="00412DB3"/>
    <w:rsid w:val="00413F53"/>
    <w:rsid w:val="00414124"/>
    <w:rsid w:val="00414143"/>
    <w:rsid w:val="0041451F"/>
    <w:rsid w:val="004148D1"/>
    <w:rsid w:val="00414953"/>
    <w:rsid w:val="00414CE9"/>
    <w:rsid w:val="00415151"/>
    <w:rsid w:val="004153ED"/>
    <w:rsid w:val="00415417"/>
    <w:rsid w:val="0041567F"/>
    <w:rsid w:val="00415D86"/>
    <w:rsid w:val="0041626D"/>
    <w:rsid w:val="004163E3"/>
    <w:rsid w:val="004166C3"/>
    <w:rsid w:val="004173E6"/>
    <w:rsid w:val="004175DC"/>
    <w:rsid w:val="004178C0"/>
    <w:rsid w:val="0042000E"/>
    <w:rsid w:val="00420212"/>
    <w:rsid w:val="004203EC"/>
    <w:rsid w:val="004205D6"/>
    <w:rsid w:val="00420E32"/>
    <w:rsid w:val="0042159A"/>
    <w:rsid w:val="0042163A"/>
    <w:rsid w:val="00421783"/>
    <w:rsid w:val="00421B95"/>
    <w:rsid w:val="00421BBA"/>
    <w:rsid w:val="004228D9"/>
    <w:rsid w:val="00422BE5"/>
    <w:rsid w:val="00422E8C"/>
    <w:rsid w:val="004230B1"/>
    <w:rsid w:val="004234E2"/>
    <w:rsid w:val="00423B2F"/>
    <w:rsid w:val="00423C4A"/>
    <w:rsid w:val="00424229"/>
    <w:rsid w:val="00424693"/>
    <w:rsid w:val="00424BC6"/>
    <w:rsid w:val="0042536A"/>
    <w:rsid w:val="00425CD5"/>
    <w:rsid w:val="00426057"/>
    <w:rsid w:val="0042608C"/>
    <w:rsid w:val="0042655A"/>
    <w:rsid w:val="00426D53"/>
    <w:rsid w:val="00427272"/>
    <w:rsid w:val="00427310"/>
    <w:rsid w:val="0042773C"/>
    <w:rsid w:val="004301F2"/>
    <w:rsid w:val="00430554"/>
    <w:rsid w:val="004308E6"/>
    <w:rsid w:val="00430E48"/>
    <w:rsid w:val="00430FAC"/>
    <w:rsid w:val="00430FC2"/>
    <w:rsid w:val="00431181"/>
    <w:rsid w:val="004319CA"/>
    <w:rsid w:val="00431A96"/>
    <w:rsid w:val="00431A99"/>
    <w:rsid w:val="004323F2"/>
    <w:rsid w:val="00432457"/>
    <w:rsid w:val="00432712"/>
    <w:rsid w:val="0043274B"/>
    <w:rsid w:val="00432EF4"/>
    <w:rsid w:val="004334BA"/>
    <w:rsid w:val="00433645"/>
    <w:rsid w:val="004337CE"/>
    <w:rsid w:val="00433F2F"/>
    <w:rsid w:val="00434399"/>
    <w:rsid w:val="0043508A"/>
    <w:rsid w:val="00435789"/>
    <w:rsid w:val="0043587D"/>
    <w:rsid w:val="00436755"/>
    <w:rsid w:val="00436953"/>
    <w:rsid w:val="00436C7D"/>
    <w:rsid w:val="00436D7B"/>
    <w:rsid w:val="00436EB1"/>
    <w:rsid w:val="0043739C"/>
    <w:rsid w:val="00437673"/>
    <w:rsid w:val="0043783F"/>
    <w:rsid w:val="004379B4"/>
    <w:rsid w:val="00437AAF"/>
    <w:rsid w:val="00437DF6"/>
    <w:rsid w:val="00440981"/>
    <w:rsid w:val="00440F30"/>
    <w:rsid w:val="0044140B"/>
    <w:rsid w:val="00441691"/>
    <w:rsid w:val="004420C4"/>
    <w:rsid w:val="004422E5"/>
    <w:rsid w:val="004426A1"/>
    <w:rsid w:val="0044293F"/>
    <w:rsid w:val="00442954"/>
    <w:rsid w:val="00442DA9"/>
    <w:rsid w:val="004434C7"/>
    <w:rsid w:val="00443823"/>
    <w:rsid w:val="00444B93"/>
    <w:rsid w:val="00445209"/>
    <w:rsid w:val="00445258"/>
    <w:rsid w:val="00445834"/>
    <w:rsid w:val="00445E91"/>
    <w:rsid w:val="004461EF"/>
    <w:rsid w:val="004464A4"/>
    <w:rsid w:val="0044655E"/>
    <w:rsid w:val="00446642"/>
    <w:rsid w:val="0044671F"/>
    <w:rsid w:val="004468D9"/>
    <w:rsid w:val="00446C60"/>
    <w:rsid w:val="00447222"/>
    <w:rsid w:val="0044760D"/>
    <w:rsid w:val="00447B6E"/>
    <w:rsid w:val="004502DF"/>
    <w:rsid w:val="00450900"/>
    <w:rsid w:val="00450BB6"/>
    <w:rsid w:val="00450BD9"/>
    <w:rsid w:val="00450D0B"/>
    <w:rsid w:val="004511A0"/>
    <w:rsid w:val="0045163C"/>
    <w:rsid w:val="004519FA"/>
    <w:rsid w:val="00451E3B"/>
    <w:rsid w:val="004524BD"/>
    <w:rsid w:val="004525C1"/>
    <w:rsid w:val="00452ACB"/>
    <w:rsid w:val="00452FB7"/>
    <w:rsid w:val="004535A7"/>
    <w:rsid w:val="004536CF"/>
    <w:rsid w:val="004543CC"/>
    <w:rsid w:val="00454F7D"/>
    <w:rsid w:val="00454FBE"/>
    <w:rsid w:val="00455103"/>
    <w:rsid w:val="004551DC"/>
    <w:rsid w:val="0045552F"/>
    <w:rsid w:val="0045583B"/>
    <w:rsid w:val="00455A40"/>
    <w:rsid w:val="00455B8B"/>
    <w:rsid w:val="00455D3B"/>
    <w:rsid w:val="00456069"/>
    <w:rsid w:val="00456A22"/>
    <w:rsid w:val="00456A98"/>
    <w:rsid w:val="00456D5F"/>
    <w:rsid w:val="0045758B"/>
    <w:rsid w:val="004577A7"/>
    <w:rsid w:val="004602B7"/>
    <w:rsid w:val="004603B7"/>
    <w:rsid w:val="004604E4"/>
    <w:rsid w:val="0046083D"/>
    <w:rsid w:val="004609AB"/>
    <w:rsid w:val="00461919"/>
    <w:rsid w:val="00461996"/>
    <w:rsid w:val="00461DF3"/>
    <w:rsid w:val="00461F65"/>
    <w:rsid w:val="00461F7E"/>
    <w:rsid w:val="00461FC8"/>
    <w:rsid w:val="004628D9"/>
    <w:rsid w:val="00462C8A"/>
    <w:rsid w:val="00462F58"/>
    <w:rsid w:val="004634AA"/>
    <w:rsid w:val="00463613"/>
    <w:rsid w:val="00463C75"/>
    <w:rsid w:val="00463D79"/>
    <w:rsid w:val="00463DB2"/>
    <w:rsid w:val="0046433B"/>
    <w:rsid w:val="00465927"/>
    <w:rsid w:val="004659F1"/>
    <w:rsid w:val="00465DED"/>
    <w:rsid w:val="00466224"/>
    <w:rsid w:val="00466968"/>
    <w:rsid w:val="00466BE0"/>
    <w:rsid w:val="00467220"/>
    <w:rsid w:val="0046732A"/>
    <w:rsid w:val="0046787B"/>
    <w:rsid w:val="00467B5E"/>
    <w:rsid w:val="00467F4F"/>
    <w:rsid w:val="004702BF"/>
    <w:rsid w:val="0047047C"/>
    <w:rsid w:val="00470636"/>
    <w:rsid w:val="00470E7F"/>
    <w:rsid w:val="00470F18"/>
    <w:rsid w:val="00470F7F"/>
    <w:rsid w:val="004714C1"/>
    <w:rsid w:val="00471D65"/>
    <w:rsid w:val="00472842"/>
    <w:rsid w:val="00473656"/>
    <w:rsid w:val="004739D0"/>
    <w:rsid w:val="00473D47"/>
    <w:rsid w:val="00473EE8"/>
    <w:rsid w:val="0047494A"/>
    <w:rsid w:val="00474B72"/>
    <w:rsid w:val="00474E01"/>
    <w:rsid w:val="00475423"/>
    <w:rsid w:val="0047669D"/>
    <w:rsid w:val="00476E7F"/>
    <w:rsid w:val="004775A6"/>
    <w:rsid w:val="004804BF"/>
    <w:rsid w:val="00480749"/>
    <w:rsid w:val="00480933"/>
    <w:rsid w:val="00480A2B"/>
    <w:rsid w:val="004814A1"/>
    <w:rsid w:val="00481547"/>
    <w:rsid w:val="004819C5"/>
    <w:rsid w:val="004819E7"/>
    <w:rsid w:val="00481AD8"/>
    <w:rsid w:val="00481EC2"/>
    <w:rsid w:val="0048229C"/>
    <w:rsid w:val="00482516"/>
    <w:rsid w:val="00482A50"/>
    <w:rsid w:val="00482BB8"/>
    <w:rsid w:val="00482CB5"/>
    <w:rsid w:val="00482D2A"/>
    <w:rsid w:val="0048308B"/>
    <w:rsid w:val="0048322A"/>
    <w:rsid w:val="00483833"/>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9C9"/>
    <w:rsid w:val="00486BE4"/>
    <w:rsid w:val="0048749E"/>
    <w:rsid w:val="004903C0"/>
    <w:rsid w:val="00490C18"/>
    <w:rsid w:val="00490C8B"/>
    <w:rsid w:val="00490DD4"/>
    <w:rsid w:val="00490DF1"/>
    <w:rsid w:val="00491ADC"/>
    <w:rsid w:val="00491E3E"/>
    <w:rsid w:val="00491F26"/>
    <w:rsid w:val="00491FA5"/>
    <w:rsid w:val="004923EC"/>
    <w:rsid w:val="00492E04"/>
    <w:rsid w:val="004930E0"/>
    <w:rsid w:val="0049324A"/>
    <w:rsid w:val="004935FF"/>
    <w:rsid w:val="004941B0"/>
    <w:rsid w:val="0049450F"/>
    <w:rsid w:val="00494669"/>
    <w:rsid w:val="00494675"/>
    <w:rsid w:val="00494868"/>
    <w:rsid w:val="00494953"/>
    <w:rsid w:val="00494A7F"/>
    <w:rsid w:val="00494BF6"/>
    <w:rsid w:val="00495201"/>
    <w:rsid w:val="00495D76"/>
    <w:rsid w:val="00495EBB"/>
    <w:rsid w:val="00496955"/>
    <w:rsid w:val="0049717F"/>
    <w:rsid w:val="00497317"/>
    <w:rsid w:val="004976EF"/>
    <w:rsid w:val="0049783C"/>
    <w:rsid w:val="00497B10"/>
    <w:rsid w:val="00497DEA"/>
    <w:rsid w:val="004A00E3"/>
    <w:rsid w:val="004A0727"/>
    <w:rsid w:val="004A09B2"/>
    <w:rsid w:val="004A18E6"/>
    <w:rsid w:val="004A2603"/>
    <w:rsid w:val="004A2746"/>
    <w:rsid w:val="004A294B"/>
    <w:rsid w:val="004A3443"/>
    <w:rsid w:val="004A37A9"/>
    <w:rsid w:val="004A3BBC"/>
    <w:rsid w:val="004A3D27"/>
    <w:rsid w:val="004A41D4"/>
    <w:rsid w:val="004A4333"/>
    <w:rsid w:val="004A4937"/>
    <w:rsid w:val="004A497C"/>
    <w:rsid w:val="004A4A29"/>
    <w:rsid w:val="004A4B68"/>
    <w:rsid w:val="004A4D64"/>
    <w:rsid w:val="004A5263"/>
    <w:rsid w:val="004A5419"/>
    <w:rsid w:val="004A54D7"/>
    <w:rsid w:val="004A5733"/>
    <w:rsid w:val="004A59BA"/>
    <w:rsid w:val="004A5F0B"/>
    <w:rsid w:val="004A600E"/>
    <w:rsid w:val="004A69CB"/>
    <w:rsid w:val="004A6C5A"/>
    <w:rsid w:val="004A708F"/>
    <w:rsid w:val="004A7F03"/>
    <w:rsid w:val="004B0E32"/>
    <w:rsid w:val="004B0E71"/>
    <w:rsid w:val="004B18AA"/>
    <w:rsid w:val="004B1D9D"/>
    <w:rsid w:val="004B1EAF"/>
    <w:rsid w:val="004B226B"/>
    <w:rsid w:val="004B2A2F"/>
    <w:rsid w:val="004B3021"/>
    <w:rsid w:val="004B302A"/>
    <w:rsid w:val="004B36C5"/>
    <w:rsid w:val="004B38CD"/>
    <w:rsid w:val="004B4DA5"/>
    <w:rsid w:val="004B6218"/>
    <w:rsid w:val="004B68CC"/>
    <w:rsid w:val="004B6D74"/>
    <w:rsid w:val="004B7052"/>
    <w:rsid w:val="004B7184"/>
    <w:rsid w:val="004B723E"/>
    <w:rsid w:val="004B7392"/>
    <w:rsid w:val="004B772E"/>
    <w:rsid w:val="004B77E6"/>
    <w:rsid w:val="004B7A79"/>
    <w:rsid w:val="004C0613"/>
    <w:rsid w:val="004C06D8"/>
    <w:rsid w:val="004C0887"/>
    <w:rsid w:val="004C1D57"/>
    <w:rsid w:val="004C236F"/>
    <w:rsid w:val="004C2A67"/>
    <w:rsid w:val="004C2DE7"/>
    <w:rsid w:val="004C3479"/>
    <w:rsid w:val="004C3B01"/>
    <w:rsid w:val="004C4462"/>
    <w:rsid w:val="004C4B1D"/>
    <w:rsid w:val="004C4D36"/>
    <w:rsid w:val="004C5420"/>
    <w:rsid w:val="004C543C"/>
    <w:rsid w:val="004C5775"/>
    <w:rsid w:val="004C59AC"/>
    <w:rsid w:val="004C5B23"/>
    <w:rsid w:val="004C600A"/>
    <w:rsid w:val="004C6CFF"/>
    <w:rsid w:val="004C6E20"/>
    <w:rsid w:val="004C70AF"/>
    <w:rsid w:val="004C7328"/>
    <w:rsid w:val="004C7380"/>
    <w:rsid w:val="004C744E"/>
    <w:rsid w:val="004C767A"/>
    <w:rsid w:val="004C7989"/>
    <w:rsid w:val="004C7A31"/>
    <w:rsid w:val="004D0EB7"/>
    <w:rsid w:val="004D12B0"/>
    <w:rsid w:val="004D131E"/>
    <w:rsid w:val="004D1563"/>
    <w:rsid w:val="004D1DC3"/>
    <w:rsid w:val="004D1E3A"/>
    <w:rsid w:val="004D202A"/>
    <w:rsid w:val="004D23A0"/>
    <w:rsid w:val="004D2489"/>
    <w:rsid w:val="004D24E4"/>
    <w:rsid w:val="004D2521"/>
    <w:rsid w:val="004D2692"/>
    <w:rsid w:val="004D3247"/>
    <w:rsid w:val="004D3362"/>
    <w:rsid w:val="004D3894"/>
    <w:rsid w:val="004D3D1F"/>
    <w:rsid w:val="004D41B7"/>
    <w:rsid w:val="004D41E2"/>
    <w:rsid w:val="004D43BF"/>
    <w:rsid w:val="004D505C"/>
    <w:rsid w:val="004D50E9"/>
    <w:rsid w:val="004D524C"/>
    <w:rsid w:val="004D53EC"/>
    <w:rsid w:val="004D54A8"/>
    <w:rsid w:val="004D5564"/>
    <w:rsid w:val="004D5812"/>
    <w:rsid w:val="004D5E0A"/>
    <w:rsid w:val="004D5E98"/>
    <w:rsid w:val="004D63A5"/>
    <w:rsid w:val="004D66FC"/>
    <w:rsid w:val="004D675B"/>
    <w:rsid w:val="004D6833"/>
    <w:rsid w:val="004D73BC"/>
    <w:rsid w:val="004D74B1"/>
    <w:rsid w:val="004D75E8"/>
    <w:rsid w:val="004D766B"/>
    <w:rsid w:val="004D76FA"/>
    <w:rsid w:val="004D775B"/>
    <w:rsid w:val="004D7E3D"/>
    <w:rsid w:val="004D7FA3"/>
    <w:rsid w:val="004E068A"/>
    <w:rsid w:val="004E0881"/>
    <w:rsid w:val="004E0BAF"/>
    <w:rsid w:val="004E121A"/>
    <w:rsid w:val="004E13FF"/>
    <w:rsid w:val="004E162D"/>
    <w:rsid w:val="004E1D3F"/>
    <w:rsid w:val="004E1D6B"/>
    <w:rsid w:val="004E1EE6"/>
    <w:rsid w:val="004E2232"/>
    <w:rsid w:val="004E23BD"/>
    <w:rsid w:val="004E2430"/>
    <w:rsid w:val="004E2547"/>
    <w:rsid w:val="004E3293"/>
    <w:rsid w:val="004E32E2"/>
    <w:rsid w:val="004E33AD"/>
    <w:rsid w:val="004E3416"/>
    <w:rsid w:val="004E376B"/>
    <w:rsid w:val="004E37B1"/>
    <w:rsid w:val="004E40D9"/>
    <w:rsid w:val="004E43BA"/>
    <w:rsid w:val="004E4593"/>
    <w:rsid w:val="004E4F8E"/>
    <w:rsid w:val="004E55B0"/>
    <w:rsid w:val="004E5B32"/>
    <w:rsid w:val="004E6052"/>
    <w:rsid w:val="004E618C"/>
    <w:rsid w:val="004E689D"/>
    <w:rsid w:val="004E6C61"/>
    <w:rsid w:val="004E6C8D"/>
    <w:rsid w:val="004E7262"/>
    <w:rsid w:val="004E736C"/>
    <w:rsid w:val="004E759F"/>
    <w:rsid w:val="004E7792"/>
    <w:rsid w:val="004F0485"/>
    <w:rsid w:val="004F05D0"/>
    <w:rsid w:val="004F09B9"/>
    <w:rsid w:val="004F0A8A"/>
    <w:rsid w:val="004F0AA9"/>
    <w:rsid w:val="004F12AB"/>
    <w:rsid w:val="004F254B"/>
    <w:rsid w:val="004F2E57"/>
    <w:rsid w:val="004F2E9C"/>
    <w:rsid w:val="004F31AF"/>
    <w:rsid w:val="004F3775"/>
    <w:rsid w:val="004F3E0D"/>
    <w:rsid w:val="004F3E59"/>
    <w:rsid w:val="004F40B5"/>
    <w:rsid w:val="004F45BB"/>
    <w:rsid w:val="004F46A7"/>
    <w:rsid w:val="004F4756"/>
    <w:rsid w:val="004F51E8"/>
    <w:rsid w:val="004F5927"/>
    <w:rsid w:val="004F5991"/>
    <w:rsid w:val="004F5B5A"/>
    <w:rsid w:val="004F5FA1"/>
    <w:rsid w:val="004F627A"/>
    <w:rsid w:val="004F64EA"/>
    <w:rsid w:val="004F6786"/>
    <w:rsid w:val="004F69C9"/>
    <w:rsid w:val="004F6A0E"/>
    <w:rsid w:val="004F7501"/>
    <w:rsid w:val="004F7511"/>
    <w:rsid w:val="0050002A"/>
    <w:rsid w:val="00500C2F"/>
    <w:rsid w:val="00500C9D"/>
    <w:rsid w:val="00501251"/>
    <w:rsid w:val="0050149B"/>
    <w:rsid w:val="0050181A"/>
    <w:rsid w:val="00501CEC"/>
    <w:rsid w:val="00501F83"/>
    <w:rsid w:val="00502140"/>
    <w:rsid w:val="00502A63"/>
    <w:rsid w:val="00502E91"/>
    <w:rsid w:val="00503D88"/>
    <w:rsid w:val="005042A7"/>
    <w:rsid w:val="00504904"/>
    <w:rsid w:val="005049AC"/>
    <w:rsid w:val="00504A1B"/>
    <w:rsid w:val="00504FBC"/>
    <w:rsid w:val="00505982"/>
    <w:rsid w:val="00506BA2"/>
    <w:rsid w:val="00506DB9"/>
    <w:rsid w:val="0050740B"/>
    <w:rsid w:val="0050788E"/>
    <w:rsid w:val="005079C4"/>
    <w:rsid w:val="00507FF6"/>
    <w:rsid w:val="00510129"/>
    <w:rsid w:val="00510202"/>
    <w:rsid w:val="00510434"/>
    <w:rsid w:val="00510460"/>
    <w:rsid w:val="0051076D"/>
    <w:rsid w:val="00510876"/>
    <w:rsid w:val="00511077"/>
    <w:rsid w:val="005111D3"/>
    <w:rsid w:val="0051127F"/>
    <w:rsid w:val="0051186E"/>
    <w:rsid w:val="00511CB5"/>
    <w:rsid w:val="00511D94"/>
    <w:rsid w:val="00511E55"/>
    <w:rsid w:val="0051207E"/>
    <w:rsid w:val="0051253E"/>
    <w:rsid w:val="00512607"/>
    <w:rsid w:val="005127C7"/>
    <w:rsid w:val="00512EF0"/>
    <w:rsid w:val="00512F72"/>
    <w:rsid w:val="005132AE"/>
    <w:rsid w:val="0051377A"/>
    <w:rsid w:val="00513867"/>
    <w:rsid w:val="00513A01"/>
    <w:rsid w:val="00513A7B"/>
    <w:rsid w:val="00513B1E"/>
    <w:rsid w:val="00513B7F"/>
    <w:rsid w:val="00513E76"/>
    <w:rsid w:val="0051408F"/>
    <w:rsid w:val="005140B7"/>
    <w:rsid w:val="0051457E"/>
    <w:rsid w:val="005147F6"/>
    <w:rsid w:val="00514E91"/>
    <w:rsid w:val="005151AB"/>
    <w:rsid w:val="00515718"/>
    <w:rsid w:val="0051585C"/>
    <w:rsid w:val="0051587A"/>
    <w:rsid w:val="00515A4E"/>
    <w:rsid w:val="00515BB8"/>
    <w:rsid w:val="00515BC0"/>
    <w:rsid w:val="00515EAC"/>
    <w:rsid w:val="00515FF3"/>
    <w:rsid w:val="0051621D"/>
    <w:rsid w:val="00516441"/>
    <w:rsid w:val="00516626"/>
    <w:rsid w:val="0051687E"/>
    <w:rsid w:val="00516E43"/>
    <w:rsid w:val="0051789A"/>
    <w:rsid w:val="00517D3F"/>
    <w:rsid w:val="00517E04"/>
    <w:rsid w:val="00517E94"/>
    <w:rsid w:val="00517F0D"/>
    <w:rsid w:val="00520932"/>
    <w:rsid w:val="00520A3B"/>
    <w:rsid w:val="005213A3"/>
    <w:rsid w:val="0052166A"/>
    <w:rsid w:val="0052170D"/>
    <w:rsid w:val="005217D7"/>
    <w:rsid w:val="005219C2"/>
    <w:rsid w:val="00521C4B"/>
    <w:rsid w:val="005222E3"/>
    <w:rsid w:val="005226BE"/>
    <w:rsid w:val="00522A34"/>
    <w:rsid w:val="00522A71"/>
    <w:rsid w:val="00522C6D"/>
    <w:rsid w:val="00522E13"/>
    <w:rsid w:val="00522FF5"/>
    <w:rsid w:val="00523144"/>
    <w:rsid w:val="00523504"/>
    <w:rsid w:val="00523523"/>
    <w:rsid w:val="00523657"/>
    <w:rsid w:val="005240CF"/>
    <w:rsid w:val="00525038"/>
    <w:rsid w:val="00525536"/>
    <w:rsid w:val="00526007"/>
    <w:rsid w:val="00526281"/>
    <w:rsid w:val="00527707"/>
    <w:rsid w:val="00527B1E"/>
    <w:rsid w:val="005301E0"/>
    <w:rsid w:val="00531188"/>
    <w:rsid w:val="005319CC"/>
    <w:rsid w:val="00531AD8"/>
    <w:rsid w:val="0053223B"/>
    <w:rsid w:val="00532392"/>
    <w:rsid w:val="00532B1F"/>
    <w:rsid w:val="0053325D"/>
    <w:rsid w:val="0053332D"/>
    <w:rsid w:val="005334F6"/>
    <w:rsid w:val="005335E8"/>
    <w:rsid w:val="005342AC"/>
    <w:rsid w:val="00534A11"/>
    <w:rsid w:val="00534B3D"/>
    <w:rsid w:val="005351BF"/>
    <w:rsid w:val="005355CD"/>
    <w:rsid w:val="00535C0D"/>
    <w:rsid w:val="00535D84"/>
    <w:rsid w:val="0053624D"/>
    <w:rsid w:val="0053643B"/>
    <w:rsid w:val="005367EC"/>
    <w:rsid w:val="0053693C"/>
    <w:rsid w:val="005369C9"/>
    <w:rsid w:val="00536BA5"/>
    <w:rsid w:val="005371AF"/>
    <w:rsid w:val="0054059D"/>
    <w:rsid w:val="00540679"/>
    <w:rsid w:val="00540B4A"/>
    <w:rsid w:val="00540D48"/>
    <w:rsid w:val="0054163C"/>
    <w:rsid w:val="00541CA4"/>
    <w:rsid w:val="00541FEC"/>
    <w:rsid w:val="0054253A"/>
    <w:rsid w:val="005426F4"/>
    <w:rsid w:val="0054317C"/>
    <w:rsid w:val="0054345E"/>
    <w:rsid w:val="00543624"/>
    <w:rsid w:val="005438F4"/>
    <w:rsid w:val="00543CF3"/>
    <w:rsid w:val="00543CFC"/>
    <w:rsid w:val="00543DB5"/>
    <w:rsid w:val="00544F56"/>
    <w:rsid w:val="00545A92"/>
    <w:rsid w:val="00545BC5"/>
    <w:rsid w:val="00545CE5"/>
    <w:rsid w:val="00545FBF"/>
    <w:rsid w:val="0054600F"/>
    <w:rsid w:val="005461B0"/>
    <w:rsid w:val="005461E1"/>
    <w:rsid w:val="005462B9"/>
    <w:rsid w:val="005464CB"/>
    <w:rsid w:val="00546504"/>
    <w:rsid w:val="0054650F"/>
    <w:rsid w:val="00546A0E"/>
    <w:rsid w:val="00546D35"/>
    <w:rsid w:val="005474CD"/>
    <w:rsid w:val="00547504"/>
    <w:rsid w:val="005479D3"/>
    <w:rsid w:val="00547DB0"/>
    <w:rsid w:val="00547ECF"/>
    <w:rsid w:val="00547FF1"/>
    <w:rsid w:val="0055027B"/>
    <w:rsid w:val="005504F7"/>
    <w:rsid w:val="00550651"/>
    <w:rsid w:val="005509AD"/>
    <w:rsid w:val="00550DAB"/>
    <w:rsid w:val="00551068"/>
    <w:rsid w:val="00551F1C"/>
    <w:rsid w:val="00552190"/>
    <w:rsid w:val="0055251F"/>
    <w:rsid w:val="00552D38"/>
    <w:rsid w:val="0055300E"/>
    <w:rsid w:val="00553FE0"/>
    <w:rsid w:val="005540B9"/>
    <w:rsid w:val="005540E7"/>
    <w:rsid w:val="0055419B"/>
    <w:rsid w:val="005554B9"/>
    <w:rsid w:val="0055563C"/>
    <w:rsid w:val="00555718"/>
    <w:rsid w:val="0055579C"/>
    <w:rsid w:val="00555E48"/>
    <w:rsid w:val="0055680F"/>
    <w:rsid w:val="0055683B"/>
    <w:rsid w:val="00557552"/>
    <w:rsid w:val="005575C2"/>
    <w:rsid w:val="0056028B"/>
    <w:rsid w:val="005602EA"/>
    <w:rsid w:val="005603EF"/>
    <w:rsid w:val="00560455"/>
    <w:rsid w:val="00560545"/>
    <w:rsid w:val="005605CD"/>
    <w:rsid w:val="005606B4"/>
    <w:rsid w:val="00560A7E"/>
    <w:rsid w:val="00560A86"/>
    <w:rsid w:val="005615A9"/>
    <w:rsid w:val="0056168C"/>
    <w:rsid w:val="00561888"/>
    <w:rsid w:val="00561ACA"/>
    <w:rsid w:val="005620AF"/>
    <w:rsid w:val="00562474"/>
    <w:rsid w:val="00562BEA"/>
    <w:rsid w:val="00563550"/>
    <w:rsid w:val="00563BDF"/>
    <w:rsid w:val="00564800"/>
    <w:rsid w:val="0056480D"/>
    <w:rsid w:val="005648FD"/>
    <w:rsid w:val="00564EEA"/>
    <w:rsid w:val="005655A3"/>
    <w:rsid w:val="005659C5"/>
    <w:rsid w:val="00565A8E"/>
    <w:rsid w:val="00565E99"/>
    <w:rsid w:val="00565F65"/>
    <w:rsid w:val="0056604D"/>
    <w:rsid w:val="005661B9"/>
    <w:rsid w:val="005663A1"/>
    <w:rsid w:val="00566B7A"/>
    <w:rsid w:val="00566CE3"/>
    <w:rsid w:val="00566F84"/>
    <w:rsid w:val="005671A5"/>
    <w:rsid w:val="0056730E"/>
    <w:rsid w:val="0056766B"/>
    <w:rsid w:val="00567D06"/>
    <w:rsid w:val="00570067"/>
    <w:rsid w:val="00570495"/>
    <w:rsid w:val="00570539"/>
    <w:rsid w:val="00570EC9"/>
    <w:rsid w:val="00570F9D"/>
    <w:rsid w:val="005711C3"/>
    <w:rsid w:val="005711F1"/>
    <w:rsid w:val="005713C5"/>
    <w:rsid w:val="00571A20"/>
    <w:rsid w:val="00571BB0"/>
    <w:rsid w:val="00571C3B"/>
    <w:rsid w:val="00571E8B"/>
    <w:rsid w:val="005725C9"/>
    <w:rsid w:val="00572D65"/>
    <w:rsid w:val="00572EEE"/>
    <w:rsid w:val="0057347F"/>
    <w:rsid w:val="005735F0"/>
    <w:rsid w:val="00573BA1"/>
    <w:rsid w:val="005741A0"/>
    <w:rsid w:val="005742C9"/>
    <w:rsid w:val="005748DB"/>
    <w:rsid w:val="00574960"/>
    <w:rsid w:val="00574F1E"/>
    <w:rsid w:val="00575026"/>
    <w:rsid w:val="005755D4"/>
    <w:rsid w:val="005757BC"/>
    <w:rsid w:val="00575F14"/>
    <w:rsid w:val="0057609C"/>
    <w:rsid w:val="00576571"/>
    <w:rsid w:val="00576BF0"/>
    <w:rsid w:val="00576C24"/>
    <w:rsid w:val="00577532"/>
    <w:rsid w:val="00577670"/>
    <w:rsid w:val="00577C13"/>
    <w:rsid w:val="005802CC"/>
    <w:rsid w:val="0058032D"/>
    <w:rsid w:val="005804EF"/>
    <w:rsid w:val="0058054A"/>
    <w:rsid w:val="005806C7"/>
    <w:rsid w:val="00580965"/>
    <w:rsid w:val="00580B8A"/>
    <w:rsid w:val="0058104B"/>
    <w:rsid w:val="00581120"/>
    <w:rsid w:val="005813A5"/>
    <w:rsid w:val="00581560"/>
    <w:rsid w:val="00581DEE"/>
    <w:rsid w:val="00582D85"/>
    <w:rsid w:val="005831AF"/>
    <w:rsid w:val="005835C2"/>
    <w:rsid w:val="00583A04"/>
    <w:rsid w:val="00583FBB"/>
    <w:rsid w:val="005844D3"/>
    <w:rsid w:val="005844EA"/>
    <w:rsid w:val="0058498F"/>
    <w:rsid w:val="00585375"/>
    <w:rsid w:val="005856D2"/>
    <w:rsid w:val="0058580D"/>
    <w:rsid w:val="00586577"/>
    <w:rsid w:val="0058680B"/>
    <w:rsid w:val="00586975"/>
    <w:rsid w:val="00586F22"/>
    <w:rsid w:val="005878C8"/>
    <w:rsid w:val="00587C75"/>
    <w:rsid w:val="00587D3C"/>
    <w:rsid w:val="00587FF4"/>
    <w:rsid w:val="005901C0"/>
    <w:rsid w:val="00590323"/>
    <w:rsid w:val="00590444"/>
    <w:rsid w:val="0059049D"/>
    <w:rsid w:val="005904E6"/>
    <w:rsid w:val="005906AB"/>
    <w:rsid w:val="00590B67"/>
    <w:rsid w:val="00590E7F"/>
    <w:rsid w:val="00590F6E"/>
    <w:rsid w:val="00591A08"/>
    <w:rsid w:val="00591D27"/>
    <w:rsid w:val="005923C6"/>
    <w:rsid w:val="00592CFE"/>
    <w:rsid w:val="005930DF"/>
    <w:rsid w:val="005935E7"/>
    <w:rsid w:val="00593AA1"/>
    <w:rsid w:val="00593B07"/>
    <w:rsid w:val="00593D9E"/>
    <w:rsid w:val="005940F5"/>
    <w:rsid w:val="0059417D"/>
    <w:rsid w:val="00594890"/>
    <w:rsid w:val="00594E71"/>
    <w:rsid w:val="00595007"/>
    <w:rsid w:val="00595D3F"/>
    <w:rsid w:val="00596431"/>
    <w:rsid w:val="00596580"/>
    <w:rsid w:val="00596D9C"/>
    <w:rsid w:val="00596FAE"/>
    <w:rsid w:val="0059717C"/>
    <w:rsid w:val="00597F72"/>
    <w:rsid w:val="005A0428"/>
    <w:rsid w:val="005A06A7"/>
    <w:rsid w:val="005A0C08"/>
    <w:rsid w:val="005A1682"/>
    <w:rsid w:val="005A1D5A"/>
    <w:rsid w:val="005A2CA4"/>
    <w:rsid w:val="005A2E7B"/>
    <w:rsid w:val="005A2F30"/>
    <w:rsid w:val="005A33F2"/>
    <w:rsid w:val="005A380A"/>
    <w:rsid w:val="005A39E0"/>
    <w:rsid w:val="005A4127"/>
    <w:rsid w:val="005A47EE"/>
    <w:rsid w:val="005A5A9D"/>
    <w:rsid w:val="005A6142"/>
    <w:rsid w:val="005A632E"/>
    <w:rsid w:val="005A65F4"/>
    <w:rsid w:val="005A6748"/>
    <w:rsid w:val="005A731E"/>
    <w:rsid w:val="005A7506"/>
    <w:rsid w:val="005A785A"/>
    <w:rsid w:val="005A7E82"/>
    <w:rsid w:val="005B046B"/>
    <w:rsid w:val="005B05DA"/>
    <w:rsid w:val="005B083C"/>
    <w:rsid w:val="005B095D"/>
    <w:rsid w:val="005B0DD3"/>
    <w:rsid w:val="005B0E59"/>
    <w:rsid w:val="005B12E1"/>
    <w:rsid w:val="005B1563"/>
    <w:rsid w:val="005B1754"/>
    <w:rsid w:val="005B177A"/>
    <w:rsid w:val="005B1853"/>
    <w:rsid w:val="005B2153"/>
    <w:rsid w:val="005B22B0"/>
    <w:rsid w:val="005B2AC9"/>
    <w:rsid w:val="005B3091"/>
    <w:rsid w:val="005B32C5"/>
    <w:rsid w:val="005B34E0"/>
    <w:rsid w:val="005B397D"/>
    <w:rsid w:val="005B3BBA"/>
    <w:rsid w:val="005B4066"/>
    <w:rsid w:val="005B423D"/>
    <w:rsid w:val="005B425A"/>
    <w:rsid w:val="005B446A"/>
    <w:rsid w:val="005B472E"/>
    <w:rsid w:val="005B50B5"/>
    <w:rsid w:val="005B536E"/>
    <w:rsid w:val="005B5AF2"/>
    <w:rsid w:val="005B5DA5"/>
    <w:rsid w:val="005B65EC"/>
    <w:rsid w:val="005B66CE"/>
    <w:rsid w:val="005B6A19"/>
    <w:rsid w:val="005B752D"/>
    <w:rsid w:val="005C01DF"/>
    <w:rsid w:val="005C07D0"/>
    <w:rsid w:val="005C1020"/>
    <w:rsid w:val="005C11CB"/>
    <w:rsid w:val="005C1415"/>
    <w:rsid w:val="005C1502"/>
    <w:rsid w:val="005C159F"/>
    <w:rsid w:val="005C1885"/>
    <w:rsid w:val="005C1C0D"/>
    <w:rsid w:val="005C2BFD"/>
    <w:rsid w:val="005C2CB0"/>
    <w:rsid w:val="005C2D88"/>
    <w:rsid w:val="005C2D8A"/>
    <w:rsid w:val="005C2E0D"/>
    <w:rsid w:val="005C2F4D"/>
    <w:rsid w:val="005C3B6A"/>
    <w:rsid w:val="005C3BA9"/>
    <w:rsid w:val="005C3F6F"/>
    <w:rsid w:val="005C408B"/>
    <w:rsid w:val="005C436F"/>
    <w:rsid w:val="005C45B6"/>
    <w:rsid w:val="005C4AA8"/>
    <w:rsid w:val="005C4B15"/>
    <w:rsid w:val="005C5124"/>
    <w:rsid w:val="005C5220"/>
    <w:rsid w:val="005C531E"/>
    <w:rsid w:val="005C55A1"/>
    <w:rsid w:val="005C5A73"/>
    <w:rsid w:val="005C5BC4"/>
    <w:rsid w:val="005C5E7A"/>
    <w:rsid w:val="005C5F10"/>
    <w:rsid w:val="005C6100"/>
    <w:rsid w:val="005C6444"/>
    <w:rsid w:val="005C647B"/>
    <w:rsid w:val="005C648A"/>
    <w:rsid w:val="005C69F3"/>
    <w:rsid w:val="005C7434"/>
    <w:rsid w:val="005C79F7"/>
    <w:rsid w:val="005C7EA1"/>
    <w:rsid w:val="005D0A89"/>
    <w:rsid w:val="005D0DA9"/>
    <w:rsid w:val="005D12F0"/>
    <w:rsid w:val="005D1B4B"/>
    <w:rsid w:val="005D1CCE"/>
    <w:rsid w:val="005D1DBA"/>
    <w:rsid w:val="005D21E6"/>
    <w:rsid w:val="005D26AE"/>
    <w:rsid w:val="005D2C53"/>
    <w:rsid w:val="005D2F0B"/>
    <w:rsid w:val="005D3DFC"/>
    <w:rsid w:val="005D4442"/>
    <w:rsid w:val="005D46B2"/>
    <w:rsid w:val="005D47E0"/>
    <w:rsid w:val="005D4C2C"/>
    <w:rsid w:val="005D4CC3"/>
    <w:rsid w:val="005D556F"/>
    <w:rsid w:val="005D5620"/>
    <w:rsid w:val="005D57C6"/>
    <w:rsid w:val="005D5912"/>
    <w:rsid w:val="005D59C0"/>
    <w:rsid w:val="005D5D69"/>
    <w:rsid w:val="005D6736"/>
    <w:rsid w:val="005D6A9F"/>
    <w:rsid w:val="005D6FD9"/>
    <w:rsid w:val="005D70BA"/>
    <w:rsid w:val="005D71F4"/>
    <w:rsid w:val="005D7568"/>
    <w:rsid w:val="005D79B1"/>
    <w:rsid w:val="005E00F9"/>
    <w:rsid w:val="005E0291"/>
    <w:rsid w:val="005E0D82"/>
    <w:rsid w:val="005E1098"/>
    <w:rsid w:val="005E1159"/>
    <w:rsid w:val="005E1369"/>
    <w:rsid w:val="005E16C0"/>
    <w:rsid w:val="005E1973"/>
    <w:rsid w:val="005E1D2E"/>
    <w:rsid w:val="005E24B4"/>
    <w:rsid w:val="005E2797"/>
    <w:rsid w:val="005E2A33"/>
    <w:rsid w:val="005E2B31"/>
    <w:rsid w:val="005E3464"/>
    <w:rsid w:val="005E46C8"/>
    <w:rsid w:val="005E4786"/>
    <w:rsid w:val="005E4EB8"/>
    <w:rsid w:val="005E5440"/>
    <w:rsid w:val="005E54C2"/>
    <w:rsid w:val="005E5571"/>
    <w:rsid w:val="005E5A73"/>
    <w:rsid w:val="005E5ADB"/>
    <w:rsid w:val="005E5E55"/>
    <w:rsid w:val="005E6DA9"/>
    <w:rsid w:val="005E6ED0"/>
    <w:rsid w:val="005E7109"/>
    <w:rsid w:val="005E7CA6"/>
    <w:rsid w:val="005E7CED"/>
    <w:rsid w:val="005F01F3"/>
    <w:rsid w:val="005F035C"/>
    <w:rsid w:val="005F0AEA"/>
    <w:rsid w:val="005F0D12"/>
    <w:rsid w:val="005F0F8C"/>
    <w:rsid w:val="005F0FE7"/>
    <w:rsid w:val="005F177B"/>
    <w:rsid w:val="005F1EB0"/>
    <w:rsid w:val="005F1F60"/>
    <w:rsid w:val="005F1F6A"/>
    <w:rsid w:val="005F283A"/>
    <w:rsid w:val="005F290D"/>
    <w:rsid w:val="005F2D54"/>
    <w:rsid w:val="005F2E7C"/>
    <w:rsid w:val="005F3097"/>
    <w:rsid w:val="005F3892"/>
    <w:rsid w:val="005F3924"/>
    <w:rsid w:val="005F39D9"/>
    <w:rsid w:val="005F4556"/>
    <w:rsid w:val="005F45B2"/>
    <w:rsid w:val="005F4652"/>
    <w:rsid w:val="005F46B6"/>
    <w:rsid w:val="005F4715"/>
    <w:rsid w:val="005F4EBF"/>
    <w:rsid w:val="005F53D8"/>
    <w:rsid w:val="005F5622"/>
    <w:rsid w:val="005F58DC"/>
    <w:rsid w:val="005F5B52"/>
    <w:rsid w:val="005F5C67"/>
    <w:rsid w:val="005F5D4F"/>
    <w:rsid w:val="005F60E6"/>
    <w:rsid w:val="005F653A"/>
    <w:rsid w:val="005F67A3"/>
    <w:rsid w:val="005F6BA8"/>
    <w:rsid w:val="005F6C76"/>
    <w:rsid w:val="005F7064"/>
    <w:rsid w:val="005F70D3"/>
    <w:rsid w:val="005F72B7"/>
    <w:rsid w:val="005F735F"/>
    <w:rsid w:val="005F75D0"/>
    <w:rsid w:val="005F7948"/>
    <w:rsid w:val="006002EB"/>
    <w:rsid w:val="006004EF"/>
    <w:rsid w:val="00600E4F"/>
    <w:rsid w:val="00601272"/>
    <w:rsid w:val="006013E6"/>
    <w:rsid w:val="006019E0"/>
    <w:rsid w:val="00601C7B"/>
    <w:rsid w:val="0060241C"/>
    <w:rsid w:val="006026F9"/>
    <w:rsid w:val="006027DF"/>
    <w:rsid w:val="00602C62"/>
    <w:rsid w:val="006038F9"/>
    <w:rsid w:val="00603A1B"/>
    <w:rsid w:val="00603C44"/>
    <w:rsid w:val="00603D3E"/>
    <w:rsid w:val="00603FCB"/>
    <w:rsid w:val="00604217"/>
    <w:rsid w:val="00604306"/>
    <w:rsid w:val="006046C1"/>
    <w:rsid w:val="00604CE0"/>
    <w:rsid w:val="00604CF9"/>
    <w:rsid w:val="00604F61"/>
    <w:rsid w:val="0060507A"/>
    <w:rsid w:val="00606149"/>
    <w:rsid w:val="00606AB8"/>
    <w:rsid w:val="00606C4B"/>
    <w:rsid w:val="00606CC4"/>
    <w:rsid w:val="00606DBB"/>
    <w:rsid w:val="006076B5"/>
    <w:rsid w:val="00607B49"/>
    <w:rsid w:val="00607DDD"/>
    <w:rsid w:val="00610486"/>
    <w:rsid w:val="00610594"/>
    <w:rsid w:val="006107A9"/>
    <w:rsid w:val="006108A5"/>
    <w:rsid w:val="00610B66"/>
    <w:rsid w:val="00610E3C"/>
    <w:rsid w:val="006111D0"/>
    <w:rsid w:val="00611322"/>
    <w:rsid w:val="00611830"/>
    <w:rsid w:val="00611920"/>
    <w:rsid w:val="00611A40"/>
    <w:rsid w:val="00611EC9"/>
    <w:rsid w:val="006123B9"/>
    <w:rsid w:val="006127FB"/>
    <w:rsid w:val="00612BC9"/>
    <w:rsid w:val="00612BE8"/>
    <w:rsid w:val="00612C6C"/>
    <w:rsid w:val="00612D26"/>
    <w:rsid w:val="00612D74"/>
    <w:rsid w:val="00612F97"/>
    <w:rsid w:val="006131CF"/>
    <w:rsid w:val="006135A6"/>
    <w:rsid w:val="00613746"/>
    <w:rsid w:val="00613A36"/>
    <w:rsid w:val="00613BFE"/>
    <w:rsid w:val="00613E12"/>
    <w:rsid w:val="0061426B"/>
    <w:rsid w:val="00614529"/>
    <w:rsid w:val="006145D9"/>
    <w:rsid w:val="006146AE"/>
    <w:rsid w:val="006148BB"/>
    <w:rsid w:val="00614A70"/>
    <w:rsid w:val="00615B63"/>
    <w:rsid w:val="006167F5"/>
    <w:rsid w:val="00616F9C"/>
    <w:rsid w:val="00617395"/>
    <w:rsid w:val="006175D8"/>
    <w:rsid w:val="006177B3"/>
    <w:rsid w:val="00617E30"/>
    <w:rsid w:val="00617FEE"/>
    <w:rsid w:val="00620537"/>
    <w:rsid w:val="00621496"/>
    <w:rsid w:val="00621717"/>
    <w:rsid w:val="00621739"/>
    <w:rsid w:val="00621AB3"/>
    <w:rsid w:val="00621CFC"/>
    <w:rsid w:val="00622246"/>
    <w:rsid w:val="0062225D"/>
    <w:rsid w:val="00622898"/>
    <w:rsid w:val="00622A63"/>
    <w:rsid w:val="00622F2F"/>
    <w:rsid w:val="006231CD"/>
    <w:rsid w:val="00623A05"/>
    <w:rsid w:val="00623B62"/>
    <w:rsid w:val="00623DA8"/>
    <w:rsid w:val="00624033"/>
    <w:rsid w:val="006240C4"/>
    <w:rsid w:val="006241A3"/>
    <w:rsid w:val="0062434C"/>
    <w:rsid w:val="00624980"/>
    <w:rsid w:val="00624EFB"/>
    <w:rsid w:val="00625520"/>
    <w:rsid w:val="00625653"/>
    <w:rsid w:val="006256B8"/>
    <w:rsid w:val="00625859"/>
    <w:rsid w:val="006259F7"/>
    <w:rsid w:val="00625EE7"/>
    <w:rsid w:val="00626128"/>
    <w:rsid w:val="00626465"/>
    <w:rsid w:val="006265B5"/>
    <w:rsid w:val="0062672A"/>
    <w:rsid w:val="00626AB7"/>
    <w:rsid w:val="00626BD1"/>
    <w:rsid w:val="00626C8E"/>
    <w:rsid w:val="00627371"/>
    <w:rsid w:val="00627505"/>
    <w:rsid w:val="0062777D"/>
    <w:rsid w:val="006278A5"/>
    <w:rsid w:val="00627AAF"/>
    <w:rsid w:val="00627F83"/>
    <w:rsid w:val="0063016E"/>
    <w:rsid w:val="006304C2"/>
    <w:rsid w:val="0063067E"/>
    <w:rsid w:val="00630C08"/>
    <w:rsid w:val="00631AF4"/>
    <w:rsid w:val="00631F3C"/>
    <w:rsid w:val="00632252"/>
    <w:rsid w:val="0063248D"/>
    <w:rsid w:val="0063256B"/>
    <w:rsid w:val="00632C60"/>
    <w:rsid w:val="00632DCA"/>
    <w:rsid w:val="00632ED8"/>
    <w:rsid w:val="00633869"/>
    <w:rsid w:val="00633C4C"/>
    <w:rsid w:val="0063436A"/>
    <w:rsid w:val="006344FF"/>
    <w:rsid w:val="00634B2C"/>
    <w:rsid w:val="00634CE2"/>
    <w:rsid w:val="00635199"/>
    <w:rsid w:val="0063567A"/>
    <w:rsid w:val="0063572D"/>
    <w:rsid w:val="00635BFA"/>
    <w:rsid w:val="00635E26"/>
    <w:rsid w:val="006360BA"/>
    <w:rsid w:val="006363A3"/>
    <w:rsid w:val="00636C2C"/>
    <w:rsid w:val="00636DA0"/>
    <w:rsid w:val="00637080"/>
    <w:rsid w:val="00637307"/>
    <w:rsid w:val="0063780B"/>
    <w:rsid w:val="0063792D"/>
    <w:rsid w:val="00637AA5"/>
    <w:rsid w:val="00637E1B"/>
    <w:rsid w:val="00640147"/>
    <w:rsid w:val="00640359"/>
    <w:rsid w:val="0064039E"/>
    <w:rsid w:val="0064041F"/>
    <w:rsid w:val="00640539"/>
    <w:rsid w:val="00641187"/>
    <w:rsid w:val="00641552"/>
    <w:rsid w:val="00641695"/>
    <w:rsid w:val="006417F4"/>
    <w:rsid w:val="00642A19"/>
    <w:rsid w:val="00642AE4"/>
    <w:rsid w:val="006433C5"/>
    <w:rsid w:val="00643F66"/>
    <w:rsid w:val="006440ED"/>
    <w:rsid w:val="006444B1"/>
    <w:rsid w:val="0064458B"/>
    <w:rsid w:val="00644871"/>
    <w:rsid w:val="00644946"/>
    <w:rsid w:val="00644BB0"/>
    <w:rsid w:val="00644C6A"/>
    <w:rsid w:val="0064646C"/>
    <w:rsid w:val="0064648B"/>
    <w:rsid w:val="00646773"/>
    <w:rsid w:val="00646CF4"/>
    <w:rsid w:val="00647254"/>
    <w:rsid w:val="006472A3"/>
    <w:rsid w:val="006477CC"/>
    <w:rsid w:val="00647D37"/>
    <w:rsid w:val="00650B28"/>
    <w:rsid w:val="006516E2"/>
    <w:rsid w:val="00651839"/>
    <w:rsid w:val="006520BD"/>
    <w:rsid w:val="006521AB"/>
    <w:rsid w:val="006525C8"/>
    <w:rsid w:val="0065266D"/>
    <w:rsid w:val="006526F6"/>
    <w:rsid w:val="00652734"/>
    <w:rsid w:val="0065273E"/>
    <w:rsid w:val="00652C45"/>
    <w:rsid w:val="00652CEB"/>
    <w:rsid w:val="00652E5C"/>
    <w:rsid w:val="006530F4"/>
    <w:rsid w:val="00653927"/>
    <w:rsid w:val="00653950"/>
    <w:rsid w:val="00653AB3"/>
    <w:rsid w:val="00653EF4"/>
    <w:rsid w:val="006542A9"/>
    <w:rsid w:val="00654302"/>
    <w:rsid w:val="00654309"/>
    <w:rsid w:val="006545DD"/>
    <w:rsid w:val="006555E8"/>
    <w:rsid w:val="00655702"/>
    <w:rsid w:val="00655748"/>
    <w:rsid w:val="006558E3"/>
    <w:rsid w:val="00656B74"/>
    <w:rsid w:val="00657398"/>
    <w:rsid w:val="0065766E"/>
    <w:rsid w:val="006576A3"/>
    <w:rsid w:val="0065776A"/>
    <w:rsid w:val="00657824"/>
    <w:rsid w:val="00657A4D"/>
    <w:rsid w:val="00657B1E"/>
    <w:rsid w:val="00657ECA"/>
    <w:rsid w:val="00660F31"/>
    <w:rsid w:val="0066101C"/>
    <w:rsid w:val="0066182E"/>
    <w:rsid w:val="006619B0"/>
    <w:rsid w:val="00661BC5"/>
    <w:rsid w:val="0066265B"/>
    <w:rsid w:val="006626AE"/>
    <w:rsid w:val="00662D90"/>
    <w:rsid w:val="0066344D"/>
    <w:rsid w:val="00663D43"/>
    <w:rsid w:val="0066405C"/>
    <w:rsid w:val="0066433A"/>
    <w:rsid w:val="006643A2"/>
    <w:rsid w:val="006643D4"/>
    <w:rsid w:val="006644D1"/>
    <w:rsid w:val="00664504"/>
    <w:rsid w:val="006649E0"/>
    <w:rsid w:val="00664BF7"/>
    <w:rsid w:val="00665ABC"/>
    <w:rsid w:val="00665B21"/>
    <w:rsid w:val="0066612E"/>
    <w:rsid w:val="006664A3"/>
    <w:rsid w:val="006667B5"/>
    <w:rsid w:val="00666853"/>
    <w:rsid w:val="00666B14"/>
    <w:rsid w:val="00666B9F"/>
    <w:rsid w:val="00666C06"/>
    <w:rsid w:val="00667110"/>
    <w:rsid w:val="0066728E"/>
    <w:rsid w:val="00667453"/>
    <w:rsid w:val="0067026A"/>
    <w:rsid w:val="00670B10"/>
    <w:rsid w:val="00671164"/>
    <w:rsid w:val="006711C8"/>
    <w:rsid w:val="006711F7"/>
    <w:rsid w:val="006714E8"/>
    <w:rsid w:val="0067179E"/>
    <w:rsid w:val="00671B23"/>
    <w:rsid w:val="00671F07"/>
    <w:rsid w:val="006720E8"/>
    <w:rsid w:val="0067223D"/>
    <w:rsid w:val="00672573"/>
    <w:rsid w:val="00672A0A"/>
    <w:rsid w:val="00672C1B"/>
    <w:rsid w:val="0067313E"/>
    <w:rsid w:val="006731E6"/>
    <w:rsid w:val="00673B52"/>
    <w:rsid w:val="00673E7F"/>
    <w:rsid w:val="00673EB3"/>
    <w:rsid w:val="00673FE3"/>
    <w:rsid w:val="00674277"/>
    <w:rsid w:val="0067462F"/>
    <w:rsid w:val="00674AFA"/>
    <w:rsid w:val="00674FB8"/>
    <w:rsid w:val="00675040"/>
    <w:rsid w:val="00675128"/>
    <w:rsid w:val="00675313"/>
    <w:rsid w:val="006764D6"/>
    <w:rsid w:val="00676882"/>
    <w:rsid w:val="006770DC"/>
    <w:rsid w:val="00677164"/>
    <w:rsid w:val="0067732C"/>
    <w:rsid w:val="00677735"/>
    <w:rsid w:val="00677AD1"/>
    <w:rsid w:val="00680144"/>
    <w:rsid w:val="00680300"/>
    <w:rsid w:val="0068037D"/>
    <w:rsid w:val="006803D4"/>
    <w:rsid w:val="0068068D"/>
    <w:rsid w:val="00680EF8"/>
    <w:rsid w:val="00681763"/>
    <w:rsid w:val="00681CEA"/>
    <w:rsid w:val="006824C6"/>
    <w:rsid w:val="00682628"/>
    <w:rsid w:val="0068296F"/>
    <w:rsid w:val="00682AE4"/>
    <w:rsid w:val="006831E5"/>
    <w:rsid w:val="006831EF"/>
    <w:rsid w:val="006833FF"/>
    <w:rsid w:val="006837FF"/>
    <w:rsid w:val="00683966"/>
    <w:rsid w:val="00683AB4"/>
    <w:rsid w:val="00683ADB"/>
    <w:rsid w:val="00683E39"/>
    <w:rsid w:val="00684163"/>
    <w:rsid w:val="00685615"/>
    <w:rsid w:val="0068570E"/>
    <w:rsid w:val="00686041"/>
    <w:rsid w:val="0068620A"/>
    <w:rsid w:val="006865C4"/>
    <w:rsid w:val="00686665"/>
    <w:rsid w:val="00686DE9"/>
    <w:rsid w:val="006870EB"/>
    <w:rsid w:val="006871B1"/>
    <w:rsid w:val="006874DC"/>
    <w:rsid w:val="00687531"/>
    <w:rsid w:val="00687586"/>
    <w:rsid w:val="006875D9"/>
    <w:rsid w:val="00687755"/>
    <w:rsid w:val="00687B10"/>
    <w:rsid w:val="00687D85"/>
    <w:rsid w:val="00687E63"/>
    <w:rsid w:val="00687E81"/>
    <w:rsid w:val="00687FFE"/>
    <w:rsid w:val="00690380"/>
    <w:rsid w:val="0069057E"/>
    <w:rsid w:val="0069095B"/>
    <w:rsid w:val="00690B27"/>
    <w:rsid w:val="00691AAC"/>
    <w:rsid w:val="00692097"/>
    <w:rsid w:val="006924E4"/>
    <w:rsid w:val="006930A3"/>
    <w:rsid w:val="00693AB2"/>
    <w:rsid w:val="00693AB8"/>
    <w:rsid w:val="006947E1"/>
    <w:rsid w:val="00694878"/>
    <w:rsid w:val="00694B6D"/>
    <w:rsid w:val="00694EEF"/>
    <w:rsid w:val="00695113"/>
    <w:rsid w:val="006951DF"/>
    <w:rsid w:val="00695471"/>
    <w:rsid w:val="006958CE"/>
    <w:rsid w:val="00695949"/>
    <w:rsid w:val="00695FA0"/>
    <w:rsid w:val="006963E4"/>
    <w:rsid w:val="00696819"/>
    <w:rsid w:val="00697351"/>
    <w:rsid w:val="006A00B1"/>
    <w:rsid w:val="006A067C"/>
    <w:rsid w:val="006A0AF3"/>
    <w:rsid w:val="006A0D18"/>
    <w:rsid w:val="006A1484"/>
    <w:rsid w:val="006A1D83"/>
    <w:rsid w:val="006A25E4"/>
    <w:rsid w:val="006A318D"/>
    <w:rsid w:val="006A32C9"/>
    <w:rsid w:val="006A3677"/>
    <w:rsid w:val="006A3A96"/>
    <w:rsid w:val="006A3EF8"/>
    <w:rsid w:val="006A4133"/>
    <w:rsid w:val="006A4A4B"/>
    <w:rsid w:val="006A4C21"/>
    <w:rsid w:val="006A4F03"/>
    <w:rsid w:val="006A4F49"/>
    <w:rsid w:val="006A5313"/>
    <w:rsid w:val="006A55BC"/>
    <w:rsid w:val="006A5ABA"/>
    <w:rsid w:val="006A5ADD"/>
    <w:rsid w:val="006A5FC9"/>
    <w:rsid w:val="006A602D"/>
    <w:rsid w:val="006A64C9"/>
    <w:rsid w:val="006A6A2E"/>
    <w:rsid w:val="006A6F39"/>
    <w:rsid w:val="006A7415"/>
    <w:rsid w:val="006A777E"/>
    <w:rsid w:val="006A7B07"/>
    <w:rsid w:val="006B017E"/>
    <w:rsid w:val="006B0AE5"/>
    <w:rsid w:val="006B1497"/>
    <w:rsid w:val="006B1711"/>
    <w:rsid w:val="006B1752"/>
    <w:rsid w:val="006B1854"/>
    <w:rsid w:val="006B1ABC"/>
    <w:rsid w:val="006B1AFC"/>
    <w:rsid w:val="006B23A3"/>
    <w:rsid w:val="006B26E8"/>
    <w:rsid w:val="006B4E77"/>
    <w:rsid w:val="006B554F"/>
    <w:rsid w:val="006B57CB"/>
    <w:rsid w:val="006B5B12"/>
    <w:rsid w:val="006B5B1F"/>
    <w:rsid w:val="006B5BC7"/>
    <w:rsid w:val="006B615F"/>
    <w:rsid w:val="006B628E"/>
    <w:rsid w:val="006B6554"/>
    <w:rsid w:val="006B659D"/>
    <w:rsid w:val="006B68D7"/>
    <w:rsid w:val="006B6A5D"/>
    <w:rsid w:val="006B6C4A"/>
    <w:rsid w:val="006B76EE"/>
    <w:rsid w:val="006B7762"/>
    <w:rsid w:val="006C065F"/>
    <w:rsid w:val="006C09F8"/>
    <w:rsid w:val="006C0FF3"/>
    <w:rsid w:val="006C18FD"/>
    <w:rsid w:val="006C1A89"/>
    <w:rsid w:val="006C1B66"/>
    <w:rsid w:val="006C1F53"/>
    <w:rsid w:val="006C27E9"/>
    <w:rsid w:val="006C28C3"/>
    <w:rsid w:val="006C2BCC"/>
    <w:rsid w:val="006C2D9B"/>
    <w:rsid w:val="006C30F5"/>
    <w:rsid w:val="006C33FC"/>
    <w:rsid w:val="006C40E2"/>
    <w:rsid w:val="006C425F"/>
    <w:rsid w:val="006C4306"/>
    <w:rsid w:val="006C4326"/>
    <w:rsid w:val="006C48EE"/>
    <w:rsid w:val="006C4CCA"/>
    <w:rsid w:val="006C4CEA"/>
    <w:rsid w:val="006C4FF3"/>
    <w:rsid w:val="006C543A"/>
    <w:rsid w:val="006C5949"/>
    <w:rsid w:val="006C5BB7"/>
    <w:rsid w:val="006C5D57"/>
    <w:rsid w:val="006C6815"/>
    <w:rsid w:val="006C6EB8"/>
    <w:rsid w:val="006C6F23"/>
    <w:rsid w:val="006C6FA3"/>
    <w:rsid w:val="006C706A"/>
    <w:rsid w:val="006C70BC"/>
    <w:rsid w:val="006C72A0"/>
    <w:rsid w:val="006C7382"/>
    <w:rsid w:val="006C78AE"/>
    <w:rsid w:val="006C7D90"/>
    <w:rsid w:val="006D01B1"/>
    <w:rsid w:val="006D059F"/>
    <w:rsid w:val="006D0BDB"/>
    <w:rsid w:val="006D110A"/>
    <w:rsid w:val="006D1707"/>
    <w:rsid w:val="006D1AC8"/>
    <w:rsid w:val="006D1B83"/>
    <w:rsid w:val="006D2676"/>
    <w:rsid w:val="006D294A"/>
    <w:rsid w:val="006D2BC2"/>
    <w:rsid w:val="006D2CEF"/>
    <w:rsid w:val="006D2E66"/>
    <w:rsid w:val="006D2F20"/>
    <w:rsid w:val="006D3025"/>
    <w:rsid w:val="006D30BE"/>
    <w:rsid w:val="006D337A"/>
    <w:rsid w:val="006D37D6"/>
    <w:rsid w:val="006D3F93"/>
    <w:rsid w:val="006D43A3"/>
    <w:rsid w:val="006D43F8"/>
    <w:rsid w:val="006D4BDC"/>
    <w:rsid w:val="006D4CAD"/>
    <w:rsid w:val="006D4D13"/>
    <w:rsid w:val="006D4FE7"/>
    <w:rsid w:val="006D51E5"/>
    <w:rsid w:val="006D53BE"/>
    <w:rsid w:val="006D569E"/>
    <w:rsid w:val="006D5B86"/>
    <w:rsid w:val="006D5D8D"/>
    <w:rsid w:val="006D5D92"/>
    <w:rsid w:val="006D5FE2"/>
    <w:rsid w:val="006D615D"/>
    <w:rsid w:val="006D642F"/>
    <w:rsid w:val="006D6A2A"/>
    <w:rsid w:val="006D6E46"/>
    <w:rsid w:val="006D6E8D"/>
    <w:rsid w:val="006D6EF0"/>
    <w:rsid w:val="006D783A"/>
    <w:rsid w:val="006D79E7"/>
    <w:rsid w:val="006D7C86"/>
    <w:rsid w:val="006D7D6B"/>
    <w:rsid w:val="006E02C6"/>
    <w:rsid w:val="006E04D7"/>
    <w:rsid w:val="006E1438"/>
    <w:rsid w:val="006E15B1"/>
    <w:rsid w:val="006E1BF6"/>
    <w:rsid w:val="006E23DA"/>
    <w:rsid w:val="006E26D7"/>
    <w:rsid w:val="006E3B03"/>
    <w:rsid w:val="006E3C05"/>
    <w:rsid w:val="006E3C19"/>
    <w:rsid w:val="006E3C4D"/>
    <w:rsid w:val="006E42FE"/>
    <w:rsid w:val="006E530A"/>
    <w:rsid w:val="006E54F6"/>
    <w:rsid w:val="006E55B2"/>
    <w:rsid w:val="006E587B"/>
    <w:rsid w:val="006E6A6D"/>
    <w:rsid w:val="006E6E65"/>
    <w:rsid w:val="006E71AB"/>
    <w:rsid w:val="006E740A"/>
    <w:rsid w:val="006E7474"/>
    <w:rsid w:val="006E77A1"/>
    <w:rsid w:val="006E7822"/>
    <w:rsid w:val="006E78B0"/>
    <w:rsid w:val="006E7A32"/>
    <w:rsid w:val="006E7E20"/>
    <w:rsid w:val="006F05D8"/>
    <w:rsid w:val="006F0728"/>
    <w:rsid w:val="006F0761"/>
    <w:rsid w:val="006F08C8"/>
    <w:rsid w:val="006F0CCF"/>
    <w:rsid w:val="006F0FEE"/>
    <w:rsid w:val="006F1792"/>
    <w:rsid w:val="006F1CEA"/>
    <w:rsid w:val="006F2276"/>
    <w:rsid w:val="006F2A12"/>
    <w:rsid w:val="006F2EA8"/>
    <w:rsid w:val="006F2F91"/>
    <w:rsid w:val="006F305A"/>
    <w:rsid w:val="006F3A03"/>
    <w:rsid w:val="006F3DBB"/>
    <w:rsid w:val="006F3F3E"/>
    <w:rsid w:val="006F457F"/>
    <w:rsid w:val="006F47FC"/>
    <w:rsid w:val="006F495C"/>
    <w:rsid w:val="006F4ABD"/>
    <w:rsid w:val="006F54A2"/>
    <w:rsid w:val="006F55AC"/>
    <w:rsid w:val="006F56E5"/>
    <w:rsid w:val="006F5BD0"/>
    <w:rsid w:val="006F61E8"/>
    <w:rsid w:val="006F694F"/>
    <w:rsid w:val="006F7E22"/>
    <w:rsid w:val="007005D7"/>
    <w:rsid w:val="007016C0"/>
    <w:rsid w:val="00701CD2"/>
    <w:rsid w:val="0070264A"/>
    <w:rsid w:val="00702F18"/>
    <w:rsid w:val="0070352B"/>
    <w:rsid w:val="0070374D"/>
    <w:rsid w:val="00703901"/>
    <w:rsid w:val="00703C66"/>
    <w:rsid w:val="00704026"/>
    <w:rsid w:val="00704579"/>
    <w:rsid w:val="00704F0D"/>
    <w:rsid w:val="007050A7"/>
    <w:rsid w:val="007051E1"/>
    <w:rsid w:val="007055C0"/>
    <w:rsid w:val="00705647"/>
    <w:rsid w:val="00705CFF"/>
    <w:rsid w:val="00705EE8"/>
    <w:rsid w:val="00705F91"/>
    <w:rsid w:val="0070613D"/>
    <w:rsid w:val="0070625A"/>
    <w:rsid w:val="00706524"/>
    <w:rsid w:val="007066EF"/>
    <w:rsid w:val="0070695A"/>
    <w:rsid w:val="00706E75"/>
    <w:rsid w:val="007071DB"/>
    <w:rsid w:val="00707A8C"/>
    <w:rsid w:val="00707B45"/>
    <w:rsid w:val="00707B4D"/>
    <w:rsid w:val="00707BC9"/>
    <w:rsid w:val="00707CB8"/>
    <w:rsid w:val="00707DBD"/>
    <w:rsid w:val="00710182"/>
    <w:rsid w:val="007108D3"/>
    <w:rsid w:val="007108E0"/>
    <w:rsid w:val="00710BA3"/>
    <w:rsid w:val="00710BCD"/>
    <w:rsid w:val="00710CAF"/>
    <w:rsid w:val="00710F41"/>
    <w:rsid w:val="00712196"/>
    <w:rsid w:val="00712BD7"/>
    <w:rsid w:val="00712BF9"/>
    <w:rsid w:val="00712D23"/>
    <w:rsid w:val="007130D9"/>
    <w:rsid w:val="007135B8"/>
    <w:rsid w:val="00713EE2"/>
    <w:rsid w:val="0071463C"/>
    <w:rsid w:val="007149DB"/>
    <w:rsid w:val="00714C59"/>
    <w:rsid w:val="00714CDC"/>
    <w:rsid w:val="007153D6"/>
    <w:rsid w:val="00715529"/>
    <w:rsid w:val="00715904"/>
    <w:rsid w:val="00716375"/>
    <w:rsid w:val="0071646D"/>
    <w:rsid w:val="00716C4C"/>
    <w:rsid w:val="00716DBB"/>
    <w:rsid w:val="0071708A"/>
    <w:rsid w:val="00717268"/>
    <w:rsid w:val="00717AA7"/>
    <w:rsid w:val="00717F37"/>
    <w:rsid w:val="0072020D"/>
    <w:rsid w:val="00720256"/>
    <w:rsid w:val="00720666"/>
    <w:rsid w:val="00720728"/>
    <w:rsid w:val="00720C05"/>
    <w:rsid w:val="007217EC"/>
    <w:rsid w:val="00721E59"/>
    <w:rsid w:val="00721FDE"/>
    <w:rsid w:val="0072221C"/>
    <w:rsid w:val="00722699"/>
    <w:rsid w:val="007233B8"/>
    <w:rsid w:val="007239EB"/>
    <w:rsid w:val="00723AD7"/>
    <w:rsid w:val="00723CAA"/>
    <w:rsid w:val="00723D08"/>
    <w:rsid w:val="00723EAE"/>
    <w:rsid w:val="00723F4E"/>
    <w:rsid w:val="007243FC"/>
    <w:rsid w:val="007246B3"/>
    <w:rsid w:val="00724C07"/>
    <w:rsid w:val="00724DDF"/>
    <w:rsid w:val="00725530"/>
    <w:rsid w:val="007255D0"/>
    <w:rsid w:val="00725E37"/>
    <w:rsid w:val="00726ACC"/>
    <w:rsid w:val="00726D09"/>
    <w:rsid w:val="00726F54"/>
    <w:rsid w:val="007274DD"/>
    <w:rsid w:val="007275CC"/>
    <w:rsid w:val="007279C3"/>
    <w:rsid w:val="00727DA7"/>
    <w:rsid w:val="00727FB3"/>
    <w:rsid w:val="0073000C"/>
    <w:rsid w:val="007303F8"/>
    <w:rsid w:val="007305AA"/>
    <w:rsid w:val="00730F3F"/>
    <w:rsid w:val="0073119D"/>
    <w:rsid w:val="00731528"/>
    <w:rsid w:val="0073197D"/>
    <w:rsid w:val="00731AFD"/>
    <w:rsid w:val="00731DF2"/>
    <w:rsid w:val="00731F05"/>
    <w:rsid w:val="00732BDC"/>
    <w:rsid w:val="00732DBA"/>
    <w:rsid w:val="00732F2F"/>
    <w:rsid w:val="00733153"/>
    <w:rsid w:val="0073316D"/>
    <w:rsid w:val="007337CD"/>
    <w:rsid w:val="00733A70"/>
    <w:rsid w:val="00733D58"/>
    <w:rsid w:val="00734A1F"/>
    <w:rsid w:val="00734AD8"/>
    <w:rsid w:val="00734B33"/>
    <w:rsid w:val="007358D0"/>
    <w:rsid w:val="007360A3"/>
    <w:rsid w:val="007360AF"/>
    <w:rsid w:val="0073653D"/>
    <w:rsid w:val="007367D4"/>
    <w:rsid w:val="0073775D"/>
    <w:rsid w:val="007378B8"/>
    <w:rsid w:val="007403EB"/>
    <w:rsid w:val="007406FD"/>
    <w:rsid w:val="00740861"/>
    <w:rsid w:val="007416E6"/>
    <w:rsid w:val="00741EE2"/>
    <w:rsid w:val="00742151"/>
    <w:rsid w:val="0074300C"/>
    <w:rsid w:val="007430AF"/>
    <w:rsid w:val="00743302"/>
    <w:rsid w:val="00743614"/>
    <w:rsid w:val="0074387B"/>
    <w:rsid w:val="00743995"/>
    <w:rsid w:val="00744579"/>
    <w:rsid w:val="00744AA8"/>
    <w:rsid w:val="00744AFD"/>
    <w:rsid w:val="00744CFD"/>
    <w:rsid w:val="00744D3F"/>
    <w:rsid w:val="007453E9"/>
    <w:rsid w:val="00745447"/>
    <w:rsid w:val="00745465"/>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9BC"/>
    <w:rsid w:val="00750FB7"/>
    <w:rsid w:val="00751B8D"/>
    <w:rsid w:val="007526B2"/>
    <w:rsid w:val="00752B6A"/>
    <w:rsid w:val="00752C2C"/>
    <w:rsid w:val="007540E2"/>
    <w:rsid w:val="007545EA"/>
    <w:rsid w:val="00754C71"/>
    <w:rsid w:val="007553D5"/>
    <w:rsid w:val="007558F3"/>
    <w:rsid w:val="00755C6E"/>
    <w:rsid w:val="00756B31"/>
    <w:rsid w:val="00757219"/>
    <w:rsid w:val="00757523"/>
    <w:rsid w:val="007577C7"/>
    <w:rsid w:val="00760770"/>
    <w:rsid w:val="00760F7D"/>
    <w:rsid w:val="00762162"/>
    <w:rsid w:val="00762301"/>
    <w:rsid w:val="00762400"/>
    <w:rsid w:val="00762AEF"/>
    <w:rsid w:val="00762CA0"/>
    <w:rsid w:val="0076325C"/>
    <w:rsid w:val="0076325E"/>
    <w:rsid w:val="0076353A"/>
    <w:rsid w:val="00763D69"/>
    <w:rsid w:val="00763D6B"/>
    <w:rsid w:val="007642E7"/>
    <w:rsid w:val="00764321"/>
    <w:rsid w:val="007643C1"/>
    <w:rsid w:val="00764CDA"/>
    <w:rsid w:val="00764D0E"/>
    <w:rsid w:val="007653BC"/>
    <w:rsid w:val="00765947"/>
    <w:rsid w:val="007660BB"/>
    <w:rsid w:val="00766635"/>
    <w:rsid w:val="007668F1"/>
    <w:rsid w:val="00766B42"/>
    <w:rsid w:val="00767A3F"/>
    <w:rsid w:val="00767B0C"/>
    <w:rsid w:val="00767BF9"/>
    <w:rsid w:val="00770306"/>
    <w:rsid w:val="00770543"/>
    <w:rsid w:val="00770E80"/>
    <w:rsid w:val="0077104C"/>
    <w:rsid w:val="007717E1"/>
    <w:rsid w:val="007733EC"/>
    <w:rsid w:val="00773592"/>
    <w:rsid w:val="00773595"/>
    <w:rsid w:val="00773D06"/>
    <w:rsid w:val="00773FEE"/>
    <w:rsid w:val="00774031"/>
    <w:rsid w:val="00774660"/>
    <w:rsid w:val="00774791"/>
    <w:rsid w:val="00775C05"/>
    <w:rsid w:val="0077644C"/>
    <w:rsid w:val="00776CB7"/>
    <w:rsid w:val="0077737B"/>
    <w:rsid w:val="00777875"/>
    <w:rsid w:val="00777EAF"/>
    <w:rsid w:val="00777FC5"/>
    <w:rsid w:val="007805BD"/>
    <w:rsid w:val="00780BE8"/>
    <w:rsid w:val="00781669"/>
    <w:rsid w:val="00781877"/>
    <w:rsid w:val="00781BFF"/>
    <w:rsid w:val="00781C4C"/>
    <w:rsid w:val="00781D2A"/>
    <w:rsid w:val="00782361"/>
    <w:rsid w:val="00782378"/>
    <w:rsid w:val="007823D0"/>
    <w:rsid w:val="00782E76"/>
    <w:rsid w:val="007837CA"/>
    <w:rsid w:val="0078425B"/>
    <w:rsid w:val="007842A4"/>
    <w:rsid w:val="0078455D"/>
    <w:rsid w:val="00784CC7"/>
    <w:rsid w:val="0078504A"/>
    <w:rsid w:val="00785544"/>
    <w:rsid w:val="0078569B"/>
    <w:rsid w:val="007861BD"/>
    <w:rsid w:val="007867F2"/>
    <w:rsid w:val="00786A70"/>
    <w:rsid w:val="00786C2E"/>
    <w:rsid w:val="00787068"/>
    <w:rsid w:val="00787163"/>
    <w:rsid w:val="0078724A"/>
    <w:rsid w:val="0078792D"/>
    <w:rsid w:val="00787C5E"/>
    <w:rsid w:val="00787DD8"/>
    <w:rsid w:val="007900DA"/>
    <w:rsid w:val="00790230"/>
    <w:rsid w:val="007906FB"/>
    <w:rsid w:val="00790D7C"/>
    <w:rsid w:val="00791099"/>
    <w:rsid w:val="00791453"/>
    <w:rsid w:val="0079201E"/>
    <w:rsid w:val="00792684"/>
    <w:rsid w:val="007928C2"/>
    <w:rsid w:val="00792F92"/>
    <w:rsid w:val="0079365C"/>
    <w:rsid w:val="007937CE"/>
    <w:rsid w:val="007938EE"/>
    <w:rsid w:val="00793D1A"/>
    <w:rsid w:val="0079460A"/>
    <w:rsid w:val="0079467E"/>
    <w:rsid w:val="007949CD"/>
    <w:rsid w:val="00794B97"/>
    <w:rsid w:val="00794D14"/>
    <w:rsid w:val="0079528B"/>
    <w:rsid w:val="00795796"/>
    <w:rsid w:val="007957A2"/>
    <w:rsid w:val="007959C2"/>
    <w:rsid w:val="00796158"/>
    <w:rsid w:val="00796AE7"/>
    <w:rsid w:val="00796C4A"/>
    <w:rsid w:val="007972C1"/>
    <w:rsid w:val="0079798E"/>
    <w:rsid w:val="007A00B2"/>
    <w:rsid w:val="007A036E"/>
    <w:rsid w:val="007A0948"/>
    <w:rsid w:val="007A0AE1"/>
    <w:rsid w:val="007A0F21"/>
    <w:rsid w:val="007A10CB"/>
    <w:rsid w:val="007A1181"/>
    <w:rsid w:val="007A179F"/>
    <w:rsid w:val="007A2417"/>
    <w:rsid w:val="007A2593"/>
    <w:rsid w:val="007A2967"/>
    <w:rsid w:val="007A2CC7"/>
    <w:rsid w:val="007A3129"/>
    <w:rsid w:val="007A3770"/>
    <w:rsid w:val="007A38E3"/>
    <w:rsid w:val="007A3CA2"/>
    <w:rsid w:val="007A44EC"/>
    <w:rsid w:val="007A4582"/>
    <w:rsid w:val="007A4D00"/>
    <w:rsid w:val="007A4D1F"/>
    <w:rsid w:val="007A4E3A"/>
    <w:rsid w:val="007A53C7"/>
    <w:rsid w:val="007A57C2"/>
    <w:rsid w:val="007A57CA"/>
    <w:rsid w:val="007A59A8"/>
    <w:rsid w:val="007A6199"/>
    <w:rsid w:val="007A6A68"/>
    <w:rsid w:val="007A6B02"/>
    <w:rsid w:val="007A7440"/>
    <w:rsid w:val="007A79BE"/>
    <w:rsid w:val="007A7CF7"/>
    <w:rsid w:val="007B02E1"/>
    <w:rsid w:val="007B036D"/>
    <w:rsid w:val="007B0667"/>
    <w:rsid w:val="007B0873"/>
    <w:rsid w:val="007B0A4C"/>
    <w:rsid w:val="007B0DD1"/>
    <w:rsid w:val="007B1795"/>
    <w:rsid w:val="007B1C08"/>
    <w:rsid w:val="007B2462"/>
    <w:rsid w:val="007B2755"/>
    <w:rsid w:val="007B2938"/>
    <w:rsid w:val="007B2A4B"/>
    <w:rsid w:val="007B2FB1"/>
    <w:rsid w:val="007B2FD2"/>
    <w:rsid w:val="007B323A"/>
    <w:rsid w:val="007B331B"/>
    <w:rsid w:val="007B367E"/>
    <w:rsid w:val="007B398F"/>
    <w:rsid w:val="007B4758"/>
    <w:rsid w:val="007B4CA4"/>
    <w:rsid w:val="007B4F13"/>
    <w:rsid w:val="007B50CE"/>
    <w:rsid w:val="007B5581"/>
    <w:rsid w:val="007B55EE"/>
    <w:rsid w:val="007B5A35"/>
    <w:rsid w:val="007B5D8A"/>
    <w:rsid w:val="007B6E23"/>
    <w:rsid w:val="007B7AD1"/>
    <w:rsid w:val="007C0DFE"/>
    <w:rsid w:val="007C0E7D"/>
    <w:rsid w:val="007C150A"/>
    <w:rsid w:val="007C1599"/>
    <w:rsid w:val="007C1D7A"/>
    <w:rsid w:val="007C2532"/>
    <w:rsid w:val="007C2660"/>
    <w:rsid w:val="007C28BE"/>
    <w:rsid w:val="007C302A"/>
    <w:rsid w:val="007C340D"/>
    <w:rsid w:val="007C3882"/>
    <w:rsid w:val="007C3B21"/>
    <w:rsid w:val="007C3FAD"/>
    <w:rsid w:val="007C47D4"/>
    <w:rsid w:val="007C48EB"/>
    <w:rsid w:val="007C4D54"/>
    <w:rsid w:val="007C4D5E"/>
    <w:rsid w:val="007C4E28"/>
    <w:rsid w:val="007C4F39"/>
    <w:rsid w:val="007C5174"/>
    <w:rsid w:val="007C54AE"/>
    <w:rsid w:val="007C561C"/>
    <w:rsid w:val="007C5BE6"/>
    <w:rsid w:val="007C5F26"/>
    <w:rsid w:val="007C63E5"/>
    <w:rsid w:val="007C7242"/>
    <w:rsid w:val="007C780B"/>
    <w:rsid w:val="007D041C"/>
    <w:rsid w:val="007D099A"/>
    <w:rsid w:val="007D0DDF"/>
    <w:rsid w:val="007D142A"/>
    <w:rsid w:val="007D1672"/>
    <w:rsid w:val="007D19E4"/>
    <w:rsid w:val="007D23AD"/>
    <w:rsid w:val="007D26C2"/>
    <w:rsid w:val="007D2CA9"/>
    <w:rsid w:val="007D3144"/>
    <w:rsid w:val="007D3220"/>
    <w:rsid w:val="007D329E"/>
    <w:rsid w:val="007D3651"/>
    <w:rsid w:val="007D374B"/>
    <w:rsid w:val="007D3774"/>
    <w:rsid w:val="007D4282"/>
    <w:rsid w:val="007D432C"/>
    <w:rsid w:val="007D47C8"/>
    <w:rsid w:val="007D4885"/>
    <w:rsid w:val="007D4DBF"/>
    <w:rsid w:val="007D51DD"/>
    <w:rsid w:val="007D52D0"/>
    <w:rsid w:val="007D5664"/>
    <w:rsid w:val="007D56A9"/>
    <w:rsid w:val="007D56C2"/>
    <w:rsid w:val="007D591B"/>
    <w:rsid w:val="007D59D3"/>
    <w:rsid w:val="007D5D6C"/>
    <w:rsid w:val="007D5EBE"/>
    <w:rsid w:val="007D637D"/>
    <w:rsid w:val="007D6493"/>
    <w:rsid w:val="007D657D"/>
    <w:rsid w:val="007D69E5"/>
    <w:rsid w:val="007D6EE4"/>
    <w:rsid w:val="007D7271"/>
    <w:rsid w:val="007D74F3"/>
    <w:rsid w:val="007D78EB"/>
    <w:rsid w:val="007E0903"/>
    <w:rsid w:val="007E0C64"/>
    <w:rsid w:val="007E0E89"/>
    <w:rsid w:val="007E1148"/>
    <w:rsid w:val="007E1C61"/>
    <w:rsid w:val="007E341B"/>
    <w:rsid w:val="007E367E"/>
    <w:rsid w:val="007E37A5"/>
    <w:rsid w:val="007E3AAC"/>
    <w:rsid w:val="007E3C69"/>
    <w:rsid w:val="007E3E42"/>
    <w:rsid w:val="007E3E56"/>
    <w:rsid w:val="007E407C"/>
    <w:rsid w:val="007E4522"/>
    <w:rsid w:val="007E4EA2"/>
    <w:rsid w:val="007E57A2"/>
    <w:rsid w:val="007E58D9"/>
    <w:rsid w:val="007E5A18"/>
    <w:rsid w:val="007E5F1E"/>
    <w:rsid w:val="007E62C3"/>
    <w:rsid w:val="007E6851"/>
    <w:rsid w:val="007E732E"/>
    <w:rsid w:val="007F0474"/>
    <w:rsid w:val="007F05A2"/>
    <w:rsid w:val="007F0880"/>
    <w:rsid w:val="007F08E8"/>
    <w:rsid w:val="007F08EC"/>
    <w:rsid w:val="007F0E73"/>
    <w:rsid w:val="007F18B5"/>
    <w:rsid w:val="007F1DA1"/>
    <w:rsid w:val="007F1F6F"/>
    <w:rsid w:val="007F1FE7"/>
    <w:rsid w:val="007F2196"/>
    <w:rsid w:val="007F257A"/>
    <w:rsid w:val="007F2D1E"/>
    <w:rsid w:val="007F2ECF"/>
    <w:rsid w:val="007F35B4"/>
    <w:rsid w:val="007F368C"/>
    <w:rsid w:val="007F3788"/>
    <w:rsid w:val="007F3A16"/>
    <w:rsid w:val="007F3A71"/>
    <w:rsid w:val="007F3F9F"/>
    <w:rsid w:val="007F4424"/>
    <w:rsid w:val="007F44A1"/>
    <w:rsid w:val="007F4EBA"/>
    <w:rsid w:val="007F4FC9"/>
    <w:rsid w:val="007F4FFF"/>
    <w:rsid w:val="007F5C66"/>
    <w:rsid w:val="007F5C93"/>
    <w:rsid w:val="007F5DEC"/>
    <w:rsid w:val="007F7091"/>
    <w:rsid w:val="007F7288"/>
    <w:rsid w:val="007F7502"/>
    <w:rsid w:val="007F7508"/>
    <w:rsid w:val="007F7849"/>
    <w:rsid w:val="00800733"/>
    <w:rsid w:val="0080097A"/>
    <w:rsid w:val="00800A9B"/>
    <w:rsid w:val="0080103C"/>
    <w:rsid w:val="008010E1"/>
    <w:rsid w:val="008012F8"/>
    <w:rsid w:val="0080144F"/>
    <w:rsid w:val="008017E4"/>
    <w:rsid w:val="00801FF9"/>
    <w:rsid w:val="008022A5"/>
    <w:rsid w:val="00802D0B"/>
    <w:rsid w:val="00803635"/>
    <w:rsid w:val="0080363A"/>
    <w:rsid w:val="00804083"/>
    <w:rsid w:val="008049D7"/>
    <w:rsid w:val="00804CEC"/>
    <w:rsid w:val="00804F77"/>
    <w:rsid w:val="00804F86"/>
    <w:rsid w:val="0080509F"/>
    <w:rsid w:val="0080518B"/>
    <w:rsid w:val="00805A51"/>
    <w:rsid w:val="00805D39"/>
    <w:rsid w:val="008067AF"/>
    <w:rsid w:val="00806CC4"/>
    <w:rsid w:val="00806DF3"/>
    <w:rsid w:val="00807A6B"/>
    <w:rsid w:val="00807D37"/>
    <w:rsid w:val="00810013"/>
    <w:rsid w:val="0081042E"/>
    <w:rsid w:val="008104F8"/>
    <w:rsid w:val="00810C5C"/>
    <w:rsid w:val="00811506"/>
    <w:rsid w:val="0081163C"/>
    <w:rsid w:val="008117CA"/>
    <w:rsid w:val="00811C9C"/>
    <w:rsid w:val="00811E06"/>
    <w:rsid w:val="00811E33"/>
    <w:rsid w:val="00812182"/>
    <w:rsid w:val="008125D9"/>
    <w:rsid w:val="0081278B"/>
    <w:rsid w:val="008127D6"/>
    <w:rsid w:val="00812E6E"/>
    <w:rsid w:val="00813273"/>
    <w:rsid w:val="0081353F"/>
    <w:rsid w:val="0081363E"/>
    <w:rsid w:val="00813CC3"/>
    <w:rsid w:val="00813FDD"/>
    <w:rsid w:val="008142B1"/>
    <w:rsid w:val="0081490C"/>
    <w:rsid w:val="00814A2C"/>
    <w:rsid w:val="00814CDC"/>
    <w:rsid w:val="00814D4B"/>
    <w:rsid w:val="00815011"/>
    <w:rsid w:val="008152B3"/>
    <w:rsid w:val="0081531B"/>
    <w:rsid w:val="008159BC"/>
    <w:rsid w:val="00815D1F"/>
    <w:rsid w:val="00815DA9"/>
    <w:rsid w:val="00816229"/>
    <w:rsid w:val="00816317"/>
    <w:rsid w:val="00816779"/>
    <w:rsid w:val="00816797"/>
    <w:rsid w:val="00816D26"/>
    <w:rsid w:val="0081716A"/>
    <w:rsid w:val="00817BC9"/>
    <w:rsid w:val="00817CBC"/>
    <w:rsid w:val="00820087"/>
    <w:rsid w:val="008206A1"/>
    <w:rsid w:val="0082080C"/>
    <w:rsid w:val="00820BB8"/>
    <w:rsid w:val="00820C4C"/>
    <w:rsid w:val="00821543"/>
    <w:rsid w:val="00821C72"/>
    <w:rsid w:val="00821D32"/>
    <w:rsid w:val="00822322"/>
    <w:rsid w:val="0082357D"/>
    <w:rsid w:val="0082391D"/>
    <w:rsid w:val="00823EE9"/>
    <w:rsid w:val="00823F3A"/>
    <w:rsid w:val="00824686"/>
    <w:rsid w:val="008247E6"/>
    <w:rsid w:val="0082508E"/>
    <w:rsid w:val="00825115"/>
    <w:rsid w:val="00825625"/>
    <w:rsid w:val="008259DB"/>
    <w:rsid w:val="00825EA0"/>
    <w:rsid w:val="008267C4"/>
    <w:rsid w:val="00826897"/>
    <w:rsid w:val="0082716B"/>
    <w:rsid w:val="00827172"/>
    <w:rsid w:val="008271A9"/>
    <w:rsid w:val="008274DA"/>
    <w:rsid w:val="00830AAE"/>
    <w:rsid w:val="00830CBD"/>
    <w:rsid w:val="00831872"/>
    <w:rsid w:val="00832166"/>
    <w:rsid w:val="008321B7"/>
    <w:rsid w:val="008324CD"/>
    <w:rsid w:val="008328EA"/>
    <w:rsid w:val="00832A7B"/>
    <w:rsid w:val="00832B0F"/>
    <w:rsid w:val="00832D0C"/>
    <w:rsid w:val="00832D3E"/>
    <w:rsid w:val="00833123"/>
    <w:rsid w:val="00833584"/>
    <w:rsid w:val="00833CFE"/>
    <w:rsid w:val="00833FC3"/>
    <w:rsid w:val="00834D2E"/>
    <w:rsid w:val="00834DAE"/>
    <w:rsid w:val="00834EBE"/>
    <w:rsid w:val="00835254"/>
    <w:rsid w:val="00835827"/>
    <w:rsid w:val="00835869"/>
    <w:rsid w:val="0083599A"/>
    <w:rsid w:val="00836164"/>
    <w:rsid w:val="008367B0"/>
    <w:rsid w:val="00836A6E"/>
    <w:rsid w:val="00836D4D"/>
    <w:rsid w:val="00837A99"/>
    <w:rsid w:val="008403AD"/>
    <w:rsid w:val="008408CC"/>
    <w:rsid w:val="00840DB7"/>
    <w:rsid w:val="00841011"/>
    <w:rsid w:val="00841018"/>
    <w:rsid w:val="0084106D"/>
    <w:rsid w:val="00841098"/>
    <w:rsid w:val="00841143"/>
    <w:rsid w:val="008414A4"/>
    <w:rsid w:val="00841518"/>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5DA"/>
    <w:rsid w:val="00843A4B"/>
    <w:rsid w:val="00843AFA"/>
    <w:rsid w:val="00843B18"/>
    <w:rsid w:val="0084422B"/>
    <w:rsid w:val="008445FD"/>
    <w:rsid w:val="00844B42"/>
    <w:rsid w:val="00844C38"/>
    <w:rsid w:val="00845624"/>
    <w:rsid w:val="00846512"/>
    <w:rsid w:val="00846619"/>
    <w:rsid w:val="00846649"/>
    <w:rsid w:val="008468C7"/>
    <w:rsid w:val="00846930"/>
    <w:rsid w:val="008469E6"/>
    <w:rsid w:val="00846D63"/>
    <w:rsid w:val="00846D6A"/>
    <w:rsid w:val="00847909"/>
    <w:rsid w:val="00847AB5"/>
    <w:rsid w:val="0085000A"/>
    <w:rsid w:val="00850145"/>
    <w:rsid w:val="008502EB"/>
    <w:rsid w:val="0085189B"/>
    <w:rsid w:val="00851B16"/>
    <w:rsid w:val="00851ED8"/>
    <w:rsid w:val="008520EA"/>
    <w:rsid w:val="008526C3"/>
    <w:rsid w:val="00852959"/>
    <w:rsid w:val="008529E8"/>
    <w:rsid w:val="00852D35"/>
    <w:rsid w:val="00852DBA"/>
    <w:rsid w:val="00852F0A"/>
    <w:rsid w:val="00853004"/>
    <w:rsid w:val="00853550"/>
    <w:rsid w:val="00853B19"/>
    <w:rsid w:val="00853C24"/>
    <w:rsid w:val="00853CC9"/>
    <w:rsid w:val="008547D5"/>
    <w:rsid w:val="00854821"/>
    <w:rsid w:val="00854C1A"/>
    <w:rsid w:val="00854CDA"/>
    <w:rsid w:val="00854EB5"/>
    <w:rsid w:val="008552DA"/>
    <w:rsid w:val="00855B72"/>
    <w:rsid w:val="00855F62"/>
    <w:rsid w:val="008563D5"/>
    <w:rsid w:val="0085644D"/>
    <w:rsid w:val="00856451"/>
    <w:rsid w:val="008566D9"/>
    <w:rsid w:val="00856774"/>
    <w:rsid w:val="0085755E"/>
    <w:rsid w:val="00857A6B"/>
    <w:rsid w:val="00857EBC"/>
    <w:rsid w:val="00860894"/>
    <w:rsid w:val="008608B0"/>
    <w:rsid w:val="00860C2F"/>
    <w:rsid w:val="00860DE4"/>
    <w:rsid w:val="0086172A"/>
    <w:rsid w:val="00861FD7"/>
    <w:rsid w:val="0086242D"/>
    <w:rsid w:val="00862447"/>
    <w:rsid w:val="00862957"/>
    <w:rsid w:val="00863180"/>
    <w:rsid w:val="008636D7"/>
    <w:rsid w:val="00863C32"/>
    <w:rsid w:val="00863DB1"/>
    <w:rsid w:val="00863EBF"/>
    <w:rsid w:val="00863ECE"/>
    <w:rsid w:val="00863ED0"/>
    <w:rsid w:val="0086423A"/>
    <w:rsid w:val="0086427A"/>
    <w:rsid w:val="00864742"/>
    <w:rsid w:val="008649CA"/>
    <w:rsid w:val="00864E3D"/>
    <w:rsid w:val="00864E58"/>
    <w:rsid w:val="008652EB"/>
    <w:rsid w:val="00865783"/>
    <w:rsid w:val="008657AB"/>
    <w:rsid w:val="00865B83"/>
    <w:rsid w:val="00865E30"/>
    <w:rsid w:val="00866D32"/>
    <w:rsid w:val="0086713A"/>
    <w:rsid w:val="00867167"/>
    <w:rsid w:val="008672FD"/>
    <w:rsid w:val="00867CE8"/>
    <w:rsid w:val="00867D2B"/>
    <w:rsid w:val="008702DC"/>
    <w:rsid w:val="00870EDE"/>
    <w:rsid w:val="0087142F"/>
    <w:rsid w:val="00871720"/>
    <w:rsid w:val="00871ADE"/>
    <w:rsid w:val="00871FD7"/>
    <w:rsid w:val="008727DA"/>
    <w:rsid w:val="00872980"/>
    <w:rsid w:val="00872A54"/>
    <w:rsid w:val="00873112"/>
    <w:rsid w:val="008733A1"/>
    <w:rsid w:val="0087356F"/>
    <w:rsid w:val="00873705"/>
    <w:rsid w:val="00873A83"/>
    <w:rsid w:val="00873E26"/>
    <w:rsid w:val="00874181"/>
    <w:rsid w:val="008743E2"/>
    <w:rsid w:val="008747E5"/>
    <w:rsid w:val="008755A7"/>
    <w:rsid w:val="008757D9"/>
    <w:rsid w:val="00875FDC"/>
    <w:rsid w:val="00876257"/>
    <w:rsid w:val="0087644A"/>
    <w:rsid w:val="008767BF"/>
    <w:rsid w:val="008767CB"/>
    <w:rsid w:val="0087697D"/>
    <w:rsid w:val="0087698A"/>
    <w:rsid w:val="00876F26"/>
    <w:rsid w:val="0087769F"/>
    <w:rsid w:val="00877FD8"/>
    <w:rsid w:val="00880D0E"/>
    <w:rsid w:val="00880D67"/>
    <w:rsid w:val="00880EE5"/>
    <w:rsid w:val="00881197"/>
    <w:rsid w:val="008812B9"/>
    <w:rsid w:val="00881DB9"/>
    <w:rsid w:val="008822F7"/>
    <w:rsid w:val="00882712"/>
    <w:rsid w:val="00882B6C"/>
    <w:rsid w:val="0088326D"/>
    <w:rsid w:val="00883756"/>
    <w:rsid w:val="00883C3A"/>
    <w:rsid w:val="00884296"/>
    <w:rsid w:val="008844C0"/>
    <w:rsid w:val="008847FB"/>
    <w:rsid w:val="00884D22"/>
    <w:rsid w:val="008850E7"/>
    <w:rsid w:val="008851AC"/>
    <w:rsid w:val="0088548A"/>
    <w:rsid w:val="00885B2C"/>
    <w:rsid w:val="00885DB0"/>
    <w:rsid w:val="00885EE3"/>
    <w:rsid w:val="0088628B"/>
    <w:rsid w:val="00886A96"/>
    <w:rsid w:val="008879DA"/>
    <w:rsid w:val="00887C8D"/>
    <w:rsid w:val="00887CDF"/>
    <w:rsid w:val="00887F1B"/>
    <w:rsid w:val="008900DC"/>
    <w:rsid w:val="008901F9"/>
    <w:rsid w:val="008906A0"/>
    <w:rsid w:val="00890AEB"/>
    <w:rsid w:val="0089108C"/>
    <w:rsid w:val="00891111"/>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62E7"/>
    <w:rsid w:val="00896384"/>
    <w:rsid w:val="008969AB"/>
    <w:rsid w:val="008969EE"/>
    <w:rsid w:val="00896BBF"/>
    <w:rsid w:val="00896DA7"/>
    <w:rsid w:val="00897608"/>
    <w:rsid w:val="00897ACF"/>
    <w:rsid w:val="008A026A"/>
    <w:rsid w:val="008A07B3"/>
    <w:rsid w:val="008A0CB8"/>
    <w:rsid w:val="008A156B"/>
    <w:rsid w:val="008A15FB"/>
    <w:rsid w:val="008A168E"/>
    <w:rsid w:val="008A179A"/>
    <w:rsid w:val="008A186D"/>
    <w:rsid w:val="008A1C7C"/>
    <w:rsid w:val="008A1FF2"/>
    <w:rsid w:val="008A240F"/>
    <w:rsid w:val="008A2C67"/>
    <w:rsid w:val="008A377F"/>
    <w:rsid w:val="008A39A1"/>
    <w:rsid w:val="008A4031"/>
    <w:rsid w:val="008A40A0"/>
    <w:rsid w:val="008A435B"/>
    <w:rsid w:val="008A4C2F"/>
    <w:rsid w:val="008A5079"/>
    <w:rsid w:val="008A5172"/>
    <w:rsid w:val="008A51B0"/>
    <w:rsid w:val="008A5291"/>
    <w:rsid w:val="008A5427"/>
    <w:rsid w:val="008A6535"/>
    <w:rsid w:val="008A67D6"/>
    <w:rsid w:val="008A68B0"/>
    <w:rsid w:val="008A6C05"/>
    <w:rsid w:val="008A6C74"/>
    <w:rsid w:val="008A6E52"/>
    <w:rsid w:val="008A7EB7"/>
    <w:rsid w:val="008B007F"/>
    <w:rsid w:val="008B017B"/>
    <w:rsid w:val="008B03B4"/>
    <w:rsid w:val="008B0EEC"/>
    <w:rsid w:val="008B1192"/>
    <w:rsid w:val="008B11F7"/>
    <w:rsid w:val="008B16E8"/>
    <w:rsid w:val="008B2F0D"/>
    <w:rsid w:val="008B36F9"/>
    <w:rsid w:val="008B3762"/>
    <w:rsid w:val="008B3927"/>
    <w:rsid w:val="008B3E72"/>
    <w:rsid w:val="008B3F40"/>
    <w:rsid w:val="008B4164"/>
    <w:rsid w:val="008B41FD"/>
    <w:rsid w:val="008B4359"/>
    <w:rsid w:val="008B4427"/>
    <w:rsid w:val="008B4830"/>
    <w:rsid w:val="008B4E55"/>
    <w:rsid w:val="008B5057"/>
    <w:rsid w:val="008B65BD"/>
    <w:rsid w:val="008B6799"/>
    <w:rsid w:val="008B710A"/>
    <w:rsid w:val="008B79F3"/>
    <w:rsid w:val="008B7EAA"/>
    <w:rsid w:val="008C06CE"/>
    <w:rsid w:val="008C0957"/>
    <w:rsid w:val="008C1645"/>
    <w:rsid w:val="008C1DBA"/>
    <w:rsid w:val="008C238A"/>
    <w:rsid w:val="008C239A"/>
    <w:rsid w:val="008C27A8"/>
    <w:rsid w:val="008C29F6"/>
    <w:rsid w:val="008C2C95"/>
    <w:rsid w:val="008C2F29"/>
    <w:rsid w:val="008C3456"/>
    <w:rsid w:val="008C3826"/>
    <w:rsid w:val="008C394C"/>
    <w:rsid w:val="008C3E16"/>
    <w:rsid w:val="008C4564"/>
    <w:rsid w:val="008C4AFB"/>
    <w:rsid w:val="008C4BE1"/>
    <w:rsid w:val="008C50BA"/>
    <w:rsid w:val="008C6081"/>
    <w:rsid w:val="008C613A"/>
    <w:rsid w:val="008C6B0F"/>
    <w:rsid w:val="008C738A"/>
    <w:rsid w:val="008C76BE"/>
    <w:rsid w:val="008C78DE"/>
    <w:rsid w:val="008D05D3"/>
    <w:rsid w:val="008D16F7"/>
    <w:rsid w:val="008D1E59"/>
    <w:rsid w:val="008D1EE0"/>
    <w:rsid w:val="008D23F7"/>
    <w:rsid w:val="008D2EE8"/>
    <w:rsid w:val="008D3148"/>
    <w:rsid w:val="008D332A"/>
    <w:rsid w:val="008D3A62"/>
    <w:rsid w:val="008D3F7B"/>
    <w:rsid w:val="008D462C"/>
    <w:rsid w:val="008D463C"/>
    <w:rsid w:val="008D4D63"/>
    <w:rsid w:val="008D52B5"/>
    <w:rsid w:val="008D5AF7"/>
    <w:rsid w:val="008D5C12"/>
    <w:rsid w:val="008D5EC2"/>
    <w:rsid w:val="008D6D11"/>
    <w:rsid w:val="008D7172"/>
    <w:rsid w:val="008D792F"/>
    <w:rsid w:val="008D7B04"/>
    <w:rsid w:val="008D7DB6"/>
    <w:rsid w:val="008E030D"/>
    <w:rsid w:val="008E0458"/>
    <w:rsid w:val="008E0674"/>
    <w:rsid w:val="008E0A1E"/>
    <w:rsid w:val="008E11BA"/>
    <w:rsid w:val="008E1876"/>
    <w:rsid w:val="008E1A1A"/>
    <w:rsid w:val="008E1F1F"/>
    <w:rsid w:val="008E1F5C"/>
    <w:rsid w:val="008E2428"/>
    <w:rsid w:val="008E284C"/>
    <w:rsid w:val="008E3169"/>
    <w:rsid w:val="008E3341"/>
    <w:rsid w:val="008E3773"/>
    <w:rsid w:val="008E3C48"/>
    <w:rsid w:val="008E41A8"/>
    <w:rsid w:val="008E4D31"/>
    <w:rsid w:val="008E532E"/>
    <w:rsid w:val="008E569B"/>
    <w:rsid w:val="008E5ABD"/>
    <w:rsid w:val="008E5C32"/>
    <w:rsid w:val="008E5FF5"/>
    <w:rsid w:val="008E6376"/>
    <w:rsid w:val="008E674B"/>
    <w:rsid w:val="008E6A71"/>
    <w:rsid w:val="008E6C49"/>
    <w:rsid w:val="008E6E42"/>
    <w:rsid w:val="008E70AC"/>
    <w:rsid w:val="008E7149"/>
    <w:rsid w:val="008E7174"/>
    <w:rsid w:val="008E735F"/>
    <w:rsid w:val="008E7525"/>
    <w:rsid w:val="008E7927"/>
    <w:rsid w:val="008F0138"/>
    <w:rsid w:val="008F03DE"/>
    <w:rsid w:val="008F0F4F"/>
    <w:rsid w:val="008F1261"/>
    <w:rsid w:val="008F16D3"/>
    <w:rsid w:val="008F2009"/>
    <w:rsid w:val="008F2547"/>
    <w:rsid w:val="008F29E0"/>
    <w:rsid w:val="008F2EDA"/>
    <w:rsid w:val="008F3A39"/>
    <w:rsid w:val="008F3A89"/>
    <w:rsid w:val="008F3AB3"/>
    <w:rsid w:val="008F4EC6"/>
    <w:rsid w:val="008F61E1"/>
    <w:rsid w:val="008F62DF"/>
    <w:rsid w:val="008F6482"/>
    <w:rsid w:val="008F6544"/>
    <w:rsid w:val="008F6550"/>
    <w:rsid w:val="008F6668"/>
    <w:rsid w:val="008F66D4"/>
    <w:rsid w:val="008F66DD"/>
    <w:rsid w:val="008F6E58"/>
    <w:rsid w:val="008F7019"/>
    <w:rsid w:val="008F7189"/>
    <w:rsid w:val="008F764C"/>
    <w:rsid w:val="008F778D"/>
    <w:rsid w:val="008F7AB6"/>
    <w:rsid w:val="008F7BE2"/>
    <w:rsid w:val="00900925"/>
    <w:rsid w:val="00900C23"/>
    <w:rsid w:val="009010EE"/>
    <w:rsid w:val="00901163"/>
    <w:rsid w:val="0090131F"/>
    <w:rsid w:val="00901336"/>
    <w:rsid w:val="00901DE6"/>
    <w:rsid w:val="0090205D"/>
    <w:rsid w:val="0090215F"/>
    <w:rsid w:val="009021E6"/>
    <w:rsid w:val="00902309"/>
    <w:rsid w:val="009024E3"/>
    <w:rsid w:val="00902B03"/>
    <w:rsid w:val="00903425"/>
    <w:rsid w:val="00903ECA"/>
    <w:rsid w:val="00904471"/>
    <w:rsid w:val="00904F24"/>
    <w:rsid w:val="009051F7"/>
    <w:rsid w:val="0090595D"/>
    <w:rsid w:val="0090596D"/>
    <w:rsid w:val="00905F42"/>
    <w:rsid w:val="009060F5"/>
    <w:rsid w:val="00906475"/>
    <w:rsid w:val="00906850"/>
    <w:rsid w:val="00907424"/>
    <w:rsid w:val="00907BD8"/>
    <w:rsid w:val="00907D57"/>
    <w:rsid w:val="009100FE"/>
    <w:rsid w:val="009101D5"/>
    <w:rsid w:val="009103C6"/>
    <w:rsid w:val="00910506"/>
    <w:rsid w:val="009106D6"/>
    <w:rsid w:val="00910848"/>
    <w:rsid w:val="00910A3C"/>
    <w:rsid w:val="00910EAE"/>
    <w:rsid w:val="00911790"/>
    <w:rsid w:val="00911AF8"/>
    <w:rsid w:val="0091241D"/>
    <w:rsid w:val="009131D4"/>
    <w:rsid w:val="009135D6"/>
    <w:rsid w:val="00913BDD"/>
    <w:rsid w:val="0091431E"/>
    <w:rsid w:val="009145D1"/>
    <w:rsid w:val="00914954"/>
    <w:rsid w:val="00914B64"/>
    <w:rsid w:val="00914EF1"/>
    <w:rsid w:val="00914FCD"/>
    <w:rsid w:val="009157B6"/>
    <w:rsid w:val="00915D3C"/>
    <w:rsid w:val="00916054"/>
    <w:rsid w:val="00916DDE"/>
    <w:rsid w:val="009174E8"/>
    <w:rsid w:val="0091775E"/>
    <w:rsid w:val="00917B49"/>
    <w:rsid w:val="00917EEA"/>
    <w:rsid w:val="00917FB2"/>
    <w:rsid w:val="00920832"/>
    <w:rsid w:val="00920BAC"/>
    <w:rsid w:val="009218FF"/>
    <w:rsid w:val="00921E1E"/>
    <w:rsid w:val="00921E61"/>
    <w:rsid w:val="00922461"/>
    <w:rsid w:val="00922B3E"/>
    <w:rsid w:val="00922E9D"/>
    <w:rsid w:val="00922F7A"/>
    <w:rsid w:val="009239C8"/>
    <w:rsid w:val="009240C8"/>
    <w:rsid w:val="00924532"/>
    <w:rsid w:val="00924BDA"/>
    <w:rsid w:val="00924C36"/>
    <w:rsid w:val="0092501C"/>
    <w:rsid w:val="009252F3"/>
    <w:rsid w:val="009255B4"/>
    <w:rsid w:val="009257E0"/>
    <w:rsid w:val="00925807"/>
    <w:rsid w:val="00925CA0"/>
    <w:rsid w:val="00925E2C"/>
    <w:rsid w:val="009269CD"/>
    <w:rsid w:val="00926CC2"/>
    <w:rsid w:val="0092769F"/>
    <w:rsid w:val="00927A7A"/>
    <w:rsid w:val="00927F2B"/>
    <w:rsid w:val="00930391"/>
    <w:rsid w:val="00930A25"/>
    <w:rsid w:val="00930C09"/>
    <w:rsid w:val="00931178"/>
    <w:rsid w:val="009312D0"/>
    <w:rsid w:val="00931932"/>
    <w:rsid w:val="009321F3"/>
    <w:rsid w:val="009322AD"/>
    <w:rsid w:val="00932432"/>
    <w:rsid w:val="00932941"/>
    <w:rsid w:val="009336F5"/>
    <w:rsid w:val="00933A07"/>
    <w:rsid w:val="0093410F"/>
    <w:rsid w:val="00934811"/>
    <w:rsid w:val="00934866"/>
    <w:rsid w:val="00935160"/>
    <w:rsid w:val="0093596E"/>
    <w:rsid w:val="009363AB"/>
    <w:rsid w:val="009364BF"/>
    <w:rsid w:val="00936685"/>
    <w:rsid w:val="00936F74"/>
    <w:rsid w:val="00936FFB"/>
    <w:rsid w:val="009370D5"/>
    <w:rsid w:val="009375FC"/>
    <w:rsid w:val="00937687"/>
    <w:rsid w:val="00937721"/>
    <w:rsid w:val="00937729"/>
    <w:rsid w:val="009379E6"/>
    <w:rsid w:val="0094021D"/>
    <w:rsid w:val="0094035B"/>
    <w:rsid w:val="00940510"/>
    <w:rsid w:val="009406EB"/>
    <w:rsid w:val="009408CD"/>
    <w:rsid w:val="00940A82"/>
    <w:rsid w:val="00940D38"/>
    <w:rsid w:val="00940E78"/>
    <w:rsid w:val="00942250"/>
    <w:rsid w:val="00942C87"/>
    <w:rsid w:val="00943026"/>
    <w:rsid w:val="00943822"/>
    <w:rsid w:val="00943913"/>
    <w:rsid w:val="009444F1"/>
    <w:rsid w:val="00944726"/>
    <w:rsid w:val="009448B1"/>
    <w:rsid w:val="00945B5C"/>
    <w:rsid w:val="00946142"/>
    <w:rsid w:val="009465BF"/>
    <w:rsid w:val="009467CF"/>
    <w:rsid w:val="009469E0"/>
    <w:rsid w:val="00946B6C"/>
    <w:rsid w:val="009472BC"/>
    <w:rsid w:val="00947379"/>
    <w:rsid w:val="0094748D"/>
    <w:rsid w:val="0094756A"/>
    <w:rsid w:val="0094779E"/>
    <w:rsid w:val="0094789D"/>
    <w:rsid w:val="00947FCD"/>
    <w:rsid w:val="00950020"/>
    <w:rsid w:val="00950115"/>
    <w:rsid w:val="0095145B"/>
    <w:rsid w:val="00951A6A"/>
    <w:rsid w:val="00951DF0"/>
    <w:rsid w:val="00953942"/>
    <w:rsid w:val="00953C13"/>
    <w:rsid w:val="00953F1C"/>
    <w:rsid w:val="009540A3"/>
    <w:rsid w:val="0095514E"/>
    <w:rsid w:val="00955284"/>
    <w:rsid w:val="00955566"/>
    <w:rsid w:val="009555C8"/>
    <w:rsid w:val="0095578F"/>
    <w:rsid w:val="009559E0"/>
    <w:rsid w:val="00955CDC"/>
    <w:rsid w:val="009561D2"/>
    <w:rsid w:val="0095634F"/>
    <w:rsid w:val="009563B7"/>
    <w:rsid w:val="009564D3"/>
    <w:rsid w:val="00956656"/>
    <w:rsid w:val="00956B16"/>
    <w:rsid w:val="00956E99"/>
    <w:rsid w:val="00956EFC"/>
    <w:rsid w:val="00957109"/>
    <w:rsid w:val="0095715E"/>
    <w:rsid w:val="009574A6"/>
    <w:rsid w:val="00957989"/>
    <w:rsid w:val="00957AA3"/>
    <w:rsid w:val="00957F07"/>
    <w:rsid w:val="0096029C"/>
    <w:rsid w:val="00960622"/>
    <w:rsid w:val="00960C34"/>
    <w:rsid w:val="00961007"/>
    <w:rsid w:val="009614FC"/>
    <w:rsid w:val="00961B3F"/>
    <w:rsid w:val="00961DE2"/>
    <w:rsid w:val="00961E3D"/>
    <w:rsid w:val="0096236B"/>
    <w:rsid w:val="00962B87"/>
    <w:rsid w:val="009632D9"/>
    <w:rsid w:val="00963A8D"/>
    <w:rsid w:val="00963CFC"/>
    <w:rsid w:val="00963E45"/>
    <w:rsid w:val="00963E75"/>
    <w:rsid w:val="00963EDB"/>
    <w:rsid w:val="0096415C"/>
    <w:rsid w:val="00964293"/>
    <w:rsid w:val="00964504"/>
    <w:rsid w:val="00964782"/>
    <w:rsid w:val="00964ACD"/>
    <w:rsid w:val="00964BC8"/>
    <w:rsid w:val="00964D35"/>
    <w:rsid w:val="00965257"/>
    <w:rsid w:val="00965730"/>
    <w:rsid w:val="00965756"/>
    <w:rsid w:val="0096576F"/>
    <w:rsid w:val="009660D0"/>
    <w:rsid w:val="0096650A"/>
    <w:rsid w:val="009671F1"/>
    <w:rsid w:val="009673EF"/>
    <w:rsid w:val="0096759F"/>
    <w:rsid w:val="00967E65"/>
    <w:rsid w:val="009703CB"/>
    <w:rsid w:val="0097043B"/>
    <w:rsid w:val="00970746"/>
    <w:rsid w:val="009708EE"/>
    <w:rsid w:val="009709B4"/>
    <w:rsid w:val="00970B28"/>
    <w:rsid w:val="00970E4F"/>
    <w:rsid w:val="009711C8"/>
    <w:rsid w:val="00971638"/>
    <w:rsid w:val="0097176B"/>
    <w:rsid w:val="00971D34"/>
    <w:rsid w:val="00971D42"/>
    <w:rsid w:val="00971DA4"/>
    <w:rsid w:val="00971EC2"/>
    <w:rsid w:val="00972560"/>
    <w:rsid w:val="00972A10"/>
    <w:rsid w:val="00972BAD"/>
    <w:rsid w:val="00973017"/>
    <w:rsid w:val="009735DB"/>
    <w:rsid w:val="009739F6"/>
    <w:rsid w:val="00974377"/>
    <w:rsid w:val="009743C5"/>
    <w:rsid w:val="0097479E"/>
    <w:rsid w:val="0097494D"/>
    <w:rsid w:val="00974FD0"/>
    <w:rsid w:val="0097534D"/>
    <w:rsid w:val="0097561A"/>
    <w:rsid w:val="00976890"/>
    <w:rsid w:val="009769B6"/>
    <w:rsid w:val="00976AC4"/>
    <w:rsid w:val="00977512"/>
    <w:rsid w:val="00977685"/>
    <w:rsid w:val="00977A34"/>
    <w:rsid w:val="00977B6D"/>
    <w:rsid w:val="00977E1F"/>
    <w:rsid w:val="009801E1"/>
    <w:rsid w:val="009802DC"/>
    <w:rsid w:val="009804F0"/>
    <w:rsid w:val="009805BE"/>
    <w:rsid w:val="00980E63"/>
    <w:rsid w:val="00980ED8"/>
    <w:rsid w:val="00981AA1"/>
    <w:rsid w:val="00982437"/>
    <w:rsid w:val="00982868"/>
    <w:rsid w:val="00982949"/>
    <w:rsid w:val="00982A47"/>
    <w:rsid w:val="00982D59"/>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3CB"/>
    <w:rsid w:val="0098541A"/>
    <w:rsid w:val="00985C7A"/>
    <w:rsid w:val="00985CA7"/>
    <w:rsid w:val="00986658"/>
    <w:rsid w:val="00986F21"/>
    <w:rsid w:val="00986F74"/>
    <w:rsid w:val="009870B2"/>
    <w:rsid w:val="009871E7"/>
    <w:rsid w:val="0098733A"/>
    <w:rsid w:val="009878BB"/>
    <w:rsid w:val="009878C4"/>
    <w:rsid w:val="00987CBE"/>
    <w:rsid w:val="0099061D"/>
    <w:rsid w:val="00990C76"/>
    <w:rsid w:val="00991154"/>
    <w:rsid w:val="009914EA"/>
    <w:rsid w:val="00991556"/>
    <w:rsid w:val="00991631"/>
    <w:rsid w:val="0099170D"/>
    <w:rsid w:val="0099199A"/>
    <w:rsid w:val="00991AAE"/>
    <w:rsid w:val="00991D8C"/>
    <w:rsid w:val="00991FCE"/>
    <w:rsid w:val="009925EF"/>
    <w:rsid w:val="00992BE4"/>
    <w:rsid w:val="00992C95"/>
    <w:rsid w:val="0099320C"/>
    <w:rsid w:val="00993493"/>
    <w:rsid w:val="00993884"/>
    <w:rsid w:val="00993A2B"/>
    <w:rsid w:val="009942A0"/>
    <w:rsid w:val="009944AC"/>
    <w:rsid w:val="00995064"/>
    <w:rsid w:val="00995121"/>
    <w:rsid w:val="0099512F"/>
    <w:rsid w:val="00995161"/>
    <w:rsid w:val="00995358"/>
    <w:rsid w:val="00995734"/>
    <w:rsid w:val="00995AE4"/>
    <w:rsid w:val="00995C62"/>
    <w:rsid w:val="00996E3B"/>
    <w:rsid w:val="009972BB"/>
    <w:rsid w:val="00997319"/>
    <w:rsid w:val="00997388"/>
    <w:rsid w:val="00997611"/>
    <w:rsid w:val="00997C16"/>
    <w:rsid w:val="00997D86"/>
    <w:rsid w:val="00997DD9"/>
    <w:rsid w:val="00997EDD"/>
    <w:rsid w:val="009A10FF"/>
    <w:rsid w:val="009A1231"/>
    <w:rsid w:val="009A1AA5"/>
    <w:rsid w:val="009A2617"/>
    <w:rsid w:val="009A26F1"/>
    <w:rsid w:val="009A2E7D"/>
    <w:rsid w:val="009A2E85"/>
    <w:rsid w:val="009A3561"/>
    <w:rsid w:val="009A35CF"/>
    <w:rsid w:val="009A3C42"/>
    <w:rsid w:val="009A3E7B"/>
    <w:rsid w:val="009A3F28"/>
    <w:rsid w:val="009A4065"/>
    <w:rsid w:val="009A473B"/>
    <w:rsid w:val="009A5058"/>
    <w:rsid w:val="009A53B9"/>
    <w:rsid w:val="009A5403"/>
    <w:rsid w:val="009A576D"/>
    <w:rsid w:val="009A594F"/>
    <w:rsid w:val="009A678C"/>
    <w:rsid w:val="009A6ABC"/>
    <w:rsid w:val="009A70A1"/>
    <w:rsid w:val="009B0BA7"/>
    <w:rsid w:val="009B0C89"/>
    <w:rsid w:val="009B1289"/>
    <w:rsid w:val="009B1355"/>
    <w:rsid w:val="009B16E7"/>
    <w:rsid w:val="009B1B9B"/>
    <w:rsid w:val="009B1FFB"/>
    <w:rsid w:val="009B20EB"/>
    <w:rsid w:val="009B22A4"/>
    <w:rsid w:val="009B233E"/>
    <w:rsid w:val="009B2EBD"/>
    <w:rsid w:val="009B2FCB"/>
    <w:rsid w:val="009B359F"/>
    <w:rsid w:val="009B3651"/>
    <w:rsid w:val="009B3AFA"/>
    <w:rsid w:val="009B3E89"/>
    <w:rsid w:val="009B4119"/>
    <w:rsid w:val="009B413E"/>
    <w:rsid w:val="009B462A"/>
    <w:rsid w:val="009B48FF"/>
    <w:rsid w:val="009B492D"/>
    <w:rsid w:val="009B497F"/>
    <w:rsid w:val="009B4AAF"/>
    <w:rsid w:val="009B5475"/>
    <w:rsid w:val="009B5654"/>
    <w:rsid w:val="009B565D"/>
    <w:rsid w:val="009B591D"/>
    <w:rsid w:val="009B5CB7"/>
    <w:rsid w:val="009B5FCA"/>
    <w:rsid w:val="009B64DC"/>
    <w:rsid w:val="009B6662"/>
    <w:rsid w:val="009B66F8"/>
    <w:rsid w:val="009B68AF"/>
    <w:rsid w:val="009B6A21"/>
    <w:rsid w:val="009B6B57"/>
    <w:rsid w:val="009B7198"/>
    <w:rsid w:val="009B776E"/>
    <w:rsid w:val="009B7F06"/>
    <w:rsid w:val="009C0000"/>
    <w:rsid w:val="009C044E"/>
    <w:rsid w:val="009C078C"/>
    <w:rsid w:val="009C0E13"/>
    <w:rsid w:val="009C16DC"/>
    <w:rsid w:val="009C1CA9"/>
    <w:rsid w:val="009C22A2"/>
    <w:rsid w:val="009C23C2"/>
    <w:rsid w:val="009C2B18"/>
    <w:rsid w:val="009C3178"/>
    <w:rsid w:val="009C3533"/>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9E"/>
    <w:rsid w:val="009C64FB"/>
    <w:rsid w:val="009C65A0"/>
    <w:rsid w:val="009C6863"/>
    <w:rsid w:val="009C6CB0"/>
    <w:rsid w:val="009C6F36"/>
    <w:rsid w:val="009C7183"/>
    <w:rsid w:val="009C7364"/>
    <w:rsid w:val="009C75D5"/>
    <w:rsid w:val="009C79DD"/>
    <w:rsid w:val="009C7C3A"/>
    <w:rsid w:val="009C7CC7"/>
    <w:rsid w:val="009C7FEB"/>
    <w:rsid w:val="009D00BD"/>
    <w:rsid w:val="009D02E7"/>
    <w:rsid w:val="009D0D83"/>
    <w:rsid w:val="009D1329"/>
    <w:rsid w:val="009D13E7"/>
    <w:rsid w:val="009D1435"/>
    <w:rsid w:val="009D174E"/>
    <w:rsid w:val="009D1B30"/>
    <w:rsid w:val="009D1CDE"/>
    <w:rsid w:val="009D1D0A"/>
    <w:rsid w:val="009D2240"/>
    <w:rsid w:val="009D2302"/>
    <w:rsid w:val="009D2A4F"/>
    <w:rsid w:val="009D2D57"/>
    <w:rsid w:val="009D30BC"/>
    <w:rsid w:val="009D3320"/>
    <w:rsid w:val="009D41B0"/>
    <w:rsid w:val="009D46A0"/>
    <w:rsid w:val="009D4ABB"/>
    <w:rsid w:val="009D4C2C"/>
    <w:rsid w:val="009D4CFA"/>
    <w:rsid w:val="009D4EA7"/>
    <w:rsid w:val="009D622D"/>
    <w:rsid w:val="009D63FB"/>
    <w:rsid w:val="009D673F"/>
    <w:rsid w:val="009D68D5"/>
    <w:rsid w:val="009D6971"/>
    <w:rsid w:val="009D6BCE"/>
    <w:rsid w:val="009D6F8E"/>
    <w:rsid w:val="009D6FC2"/>
    <w:rsid w:val="009D742A"/>
    <w:rsid w:val="009D775F"/>
    <w:rsid w:val="009D7AF4"/>
    <w:rsid w:val="009E00AC"/>
    <w:rsid w:val="009E0243"/>
    <w:rsid w:val="009E0715"/>
    <w:rsid w:val="009E0A22"/>
    <w:rsid w:val="009E19C7"/>
    <w:rsid w:val="009E2904"/>
    <w:rsid w:val="009E2E9C"/>
    <w:rsid w:val="009E2F98"/>
    <w:rsid w:val="009E3150"/>
    <w:rsid w:val="009E41E4"/>
    <w:rsid w:val="009E4897"/>
    <w:rsid w:val="009E4AA9"/>
    <w:rsid w:val="009E4EED"/>
    <w:rsid w:val="009E5349"/>
    <w:rsid w:val="009E5633"/>
    <w:rsid w:val="009E5B17"/>
    <w:rsid w:val="009E5B90"/>
    <w:rsid w:val="009E611C"/>
    <w:rsid w:val="009E661D"/>
    <w:rsid w:val="009E6D13"/>
    <w:rsid w:val="009E6D5D"/>
    <w:rsid w:val="009E6E08"/>
    <w:rsid w:val="009E700A"/>
    <w:rsid w:val="009E72C7"/>
    <w:rsid w:val="009E751C"/>
    <w:rsid w:val="009E7ACC"/>
    <w:rsid w:val="009E7C3D"/>
    <w:rsid w:val="009E7C41"/>
    <w:rsid w:val="009F08ED"/>
    <w:rsid w:val="009F0940"/>
    <w:rsid w:val="009F0EF2"/>
    <w:rsid w:val="009F1363"/>
    <w:rsid w:val="009F16C9"/>
    <w:rsid w:val="009F17BE"/>
    <w:rsid w:val="009F1CD0"/>
    <w:rsid w:val="009F20EB"/>
    <w:rsid w:val="009F2322"/>
    <w:rsid w:val="009F2419"/>
    <w:rsid w:val="009F28FB"/>
    <w:rsid w:val="009F2D2B"/>
    <w:rsid w:val="009F309D"/>
    <w:rsid w:val="009F3223"/>
    <w:rsid w:val="009F328E"/>
    <w:rsid w:val="009F3454"/>
    <w:rsid w:val="009F398F"/>
    <w:rsid w:val="009F3B4C"/>
    <w:rsid w:val="009F3B64"/>
    <w:rsid w:val="009F3EFF"/>
    <w:rsid w:val="009F403A"/>
    <w:rsid w:val="009F40FD"/>
    <w:rsid w:val="009F472A"/>
    <w:rsid w:val="009F4978"/>
    <w:rsid w:val="009F5308"/>
    <w:rsid w:val="009F5636"/>
    <w:rsid w:val="009F5897"/>
    <w:rsid w:val="009F5C79"/>
    <w:rsid w:val="009F5DA3"/>
    <w:rsid w:val="009F65E1"/>
    <w:rsid w:val="009F6908"/>
    <w:rsid w:val="009F6C88"/>
    <w:rsid w:val="009F6EA3"/>
    <w:rsid w:val="009F71D0"/>
    <w:rsid w:val="009F7962"/>
    <w:rsid w:val="00A00495"/>
    <w:rsid w:val="00A0053C"/>
    <w:rsid w:val="00A00762"/>
    <w:rsid w:val="00A008AC"/>
    <w:rsid w:val="00A00FEF"/>
    <w:rsid w:val="00A01027"/>
    <w:rsid w:val="00A01318"/>
    <w:rsid w:val="00A01754"/>
    <w:rsid w:val="00A01A20"/>
    <w:rsid w:val="00A01FC8"/>
    <w:rsid w:val="00A0240E"/>
    <w:rsid w:val="00A024DD"/>
    <w:rsid w:val="00A0258A"/>
    <w:rsid w:val="00A025B7"/>
    <w:rsid w:val="00A027A2"/>
    <w:rsid w:val="00A028A1"/>
    <w:rsid w:val="00A02E5F"/>
    <w:rsid w:val="00A0303E"/>
    <w:rsid w:val="00A03417"/>
    <w:rsid w:val="00A03429"/>
    <w:rsid w:val="00A0358B"/>
    <w:rsid w:val="00A038C0"/>
    <w:rsid w:val="00A04B9C"/>
    <w:rsid w:val="00A04E31"/>
    <w:rsid w:val="00A05704"/>
    <w:rsid w:val="00A05B6A"/>
    <w:rsid w:val="00A05D56"/>
    <w:rsid w:val="00A05EF1"/>
    <w:rsid w:val="00A06031"/>
    <w:rsid w:val="00A0647B"/>
    <w:rsid w:val="00A06846"/>
    <w:rsid w:val="00A06945"/>
    <w:rsid w:val="00A07329"/>
    <w:rsid w:val="00A07689"/>
    <w:rsid w:val="00A079FA"/>
    <w:rsid w:val="00A106FE"/>
    <w:rsid w:val="00A1087B"/>
    <w:rsid w:val="00A1097E"/>
    <w:rsid w:val="00A10B7C"/>
    <w:rsid w:val="00A10DC3"/>
    <w:rsid w:val="00A10EE8"/>
    <w:rsid w:val="00A111E9"/>
    <w:rsid w:val="00A11897"/>
    <w:rsid w:val="00A11998"/>
    <w:rsid w:val="00A11E63"/>
    <w:rsid w:val="00A12342"/>
    <w:rsid w:val="00A1291C"/>
    <w:rsid w:val="00A129C2"/>
    <w:rsid w:val="00A1350A"/>
    <w:rsid w:val="00A13680"/>
    <w:rsid w:val="00A1399F"/>
    <w:rsid w:val="00A13A0E"/>
    <w:rsid w:val="00A13A19"/>
    <w:rsid w:val="00A13BF8"/>
    <w:rsid w:val="00A14057"/>
    <w:rsid w:val="00A140ED"/>
    <w:rsid w:val="00A14206"/>
    <w:rsid w:val="00A1427F"/>
    <w:rsid w:val="00A147A4"/>
    <w:rsid w:val="00A15301"/>
    <w:rsid w:val="00A15CFC"/>
    <w:rsid w:val="00A162BF"/>
    <w:rsid w:val="00A16323"/>
    <w:rsid w:val="00A16BD8"/>
    <w:rsid w:val="00A17044"/>
    <w:rsid w:val="00A1737B"/>
    <w:rsid w:val="00A177E1"/>
    <w:rsid w:val="00A17BAD"/>
    <w:rsid w:val="00A207FA"/>
    <w:rsid w:val="00A20F3A"/>
    <w:rsid w:val="00A212C3"/>
    <w:rsid w:val="00A216B7"/>
    <w:rsid w:val="00A2193B"/>
    <w:rsid w:val="00A21B0B"/>
    <w:rsid w:val="00A21D78"/>
    <w:rsid w:val="00A220EC"/>
    <w:rsid w:val="00A22EEC"/>
    <w:rsid w:val="00A234B1"/>
    <w:rsid w:val="00A237AB"/>
    <w:rsid w:val="00A243C4"/>
    <w:rsid w:val="00A252BA"/>
    <w:rsid w:val="00A255FF"/>
    <w:rsid w:val="00A25D22"/>
    <w:rsid w:val="00A25EC3"/>
    <w:rsid w:val="00A25F3E"/>
    <w:rsid w:val="00A26793"/>
    <w:rsid w:val="00A2743D"/>
    <w:rsid w:val="00A27638"/>
    <w:rsid w:val="00A27723"/>
    <w:rsid w:val="00A27A19"/>
    <w:rsid w:val="00A27A42"/>
    <w:rsid w:val="00A27CD9"/>
    <w:rsid w:val="00A30235"/>
    <w:rsid w:val="00A30876"/>
    <w:rsid w:val="00A31DA5"/>
    <w:rsid w:val="00A32840"/>
    <w:rsid w:val="00A32A84"/>
    <w:rsid w:val="00A32AC5"/>
    <w:rsid w:val="00A32AFA"/>
    <w:rsid w:val="00A32D4F"/>
    <w:rsid w:val="00A33296"/>
    <w:rsid w:val="00A33460"/>
    <w:rsid w:val="00A33A33"/>
    <w:rsid w:val="00A33AB6"/>
    <w:rsid w:val="00A33E41"/>
    <w:rsid w:val="00A33E50"/>
    <w:rsid w:val="00A342E7"/>
    <w:rsid w:val="00A3476F"/>
    <w:rsid w:val="00A34A40"/>
    <w:rsid w:val="00A35352"/>
    <w:rsid w:val="00A354B7"/>
    <w:rsid w:val="00A35A78"/>
    <w:rsid w:val="00A35CCB"/>
    <w:rsid w:val="00A35D48"/>
    <w:rsid w:val="00A35FF9"/>
    <w:rsid w:val="00A3660B"/>
    <w:rsid w:val="00A3683D"/>
    <w:rsid w:val="00A36936"/>
    <w:rsid w:val="00A369B6"/>
    <w:rsid w:val="00A36E11"/>
    <w:rsid w:val="00A36E74"/>
    <w:rsid w:val="00A370EC"/>
    <w:rsid w:val="00A37324"/>
    <w:rsid w:val="00A376D4"/>
    <w:rsid w:val="00A37F84"/>
    <w:rsid w:val="00A37F85"/>
    <w:rsid w:val="00A40BBA"/>
    <w:rsid w:val="00A40CC5"/>
    <w:rsid w:val="00A41DD1"/>
    <w:rsid w:val="00A42077"/>
    <w:rsid w:val="00A42A91"/>
    <w:rsid w:val="00A43101"/>
    <w:rsid w:val="00A44555"/>
    <w:rsid w:val="00A44636"/>
    <w:rsid w:val="00A4464B"/>
    <w:rsid w:val="00A44B89"/>
    <w:rsid w:val="00A44FB6"/>
    <w:rsid w:val="00A4505C"/>
    <w:rsid w:val="00A45126"/>
    <w:rsid w:val="00A4532E"/>
    <w:rsid w:val="00A45679"/>
    <w:rsid w:val="00A45CA9"/>
    <w:rsid w:val="00A45DD0"/>
    <w:rsid w:val="00A461EC"/>
    <w:rsid w:val="00A4630F"/>
    <w:rsid w:val="00A46435"/>
    <w:rsid w:val="00A465B9"/>
    <w:rsid w:val="00A46829"/>
    <w:rsid w:val="00A4723B"/>
    <w:rsid w:val="00A477E2"/>
    <w:rsid w:val="00A477FC"/>
    <w:rsid w:val="00A47FDD"/>
    <w:rsid w:val="00A500A0"/>
    <w:rsid w:val="00A5117C"/>
    <w:rsid w:val="00A51538"/>
    <w:rsid w:val="00A5179D"/>
    <w:rsid w:val="00A5186F"/>
    <w:rsid w:val="00A52986"/>
    <w:rsid w:val="00A529DB"/>
    <w:rsid w:val="00A52BD0"/>
    <w:rsid w:val="00A52E7B"/>
    <w:rsid w:val="00A52FC8"/>
    <w:rsid w:val="00A53570"/>
    <w:rsid w:val="00A53A12"/>
    <w:rsid w:val="00A53B25"/>
    <w:rsid w:val="00A53B38"/>
    <w:rsid w:val="00A54143"/>
    <w:rsid w:val="00A5460B"/>
    <w:rsid w:val="00A546D6"/>
    <w:rsid w:val="00A5470C"/>
    <w:rsid w:val="00A54BB1"/>
    <w:rsid w:val="00A54ECB"/>
    <w:rsid w:val="00A55001"/>
    <w:rsid w:val="00A55B4D"/>
    <w:rsid w:val="00A55C17"/>
    <w:rsid w:val="00A55C74"/>
    <w:rsid w:val="00A55C78"/>
    <w:rsid w:val="00A56382"/>
    <w:rsid w:val="00A56517"/>
    <w:rsid w:val="00A56970"/>
    <w:rsid w:val="00A56FF6"/>
    <w:rsid w:val="00A5704B"/>
    <w:rsid w:val="00A57116"/>
    <w:rsid w:val="00A5756B"/>
    <w:rsid w:val="00A57E5E"/>
    <w:rsid w:val="00A603B9"/>
    <w:rsid w:val="00A606D6"/>
    <w:rsid w:val="00A607DC"/>
    <w:rsid w:val="00A60E57"/>
    <w:rsid w:val="00A61512"/>
    <w:rsid w:val="00A61516"/>
    <w:rsid w:val="00A61A88"/>
    <w:rsid w:val="00A61B22"/>
    <w:rsid w:val="00A61B2A"/>
    <w:rsid w:val="00A61C4D"/>
    <w:rsid w:val="00A62465"/>
    <w:rsid w:val="00A624AB"/>
    <w:rsid w:val="00A62E52"/>
    <w:rsid w:val="00A62E7A"/>
    <w:rsid w:val="00A6353A"/>
    <w:rsid w:val="00A63954"/>
    <w:rsid w:val="00A63F22"/>
    <w:rsid w:val="00A64013"/>
    <w:rsid w:val="00A6402B"/>
    <w:rsid w:val="00A64130"/>
    <w:rsid w:val="00A64388"/>
    <w:rsid w:val="00A64D45"/>
    <w:rsid w:val="00A652C4"/>
    <w:rsid w:val="00A65443"/>
    <w:rsid w:val="00A65459"/>
    <w:rsid w:val="00A65630"/>
    <w:rsid w:val="00A65649"/>
    <w:rsid w:val="00A6566D"/>
    <w:rsid w:val="00A65AD5"/>
    <w:rsid w:val="00A666DC"/>
    <w:rsid w:val="00A670C7"/>
    <w:rsid w:val="00A70122"/>
    <w:rsid w:val="00A70256"/>
    <w:rsid w:val="00A70719"/>
    <w:rsid w:val="00A70AAF"/>
    <w:rsid w:val="00A70ACF"/>
    <w:rsid w:val="00A70E1C"/>
    <w:rsid w:val="00A710A4"/>
    <w:rsid w:val="00A71103"/>
    <w:rsid w:val="00A71B48"/>
    <w:rsid w:val="00A7232B"/>
    <w:rsid w:val="00A724CB"/>
    <w:rsid w:val="00A73493"/>
    <w:rsid w:val="00A73710"/>
    <w:rsid w:val="00A7377D"/>
    <w:rsid w:val="00A73D35"/>
    <w:rsid w:val="00A73E17"/>
    <w:rsid w:val="00A742C6"/>
    <w:rsid w:val="00A7432F"/>
    <w:rsid w:val="00A7481F"/>
    <w:rsid w:val="00A74C2F"/>
    <w:rsid w:val="00A75186"/>
    <w:rsid w:val="00A75393"/>
    <w:rsid w:val="00A756A6"/>
    <w:rsid w:val="00A7589C"/>
    <w:rsid w:val="00A758D7"/>
    <w:rsid w:val="00A75C00"/>
    <w:rsid w:val="00A769B6"/>
    <w:rsid w:val="00A77E9D"/>
    <w:rsid w:val="00A77ECC"/>
    <w:rsid w:val="00A80B7E"/>
    <w:rsid w:val="00A80F9F"/>
    <w:rsid w:val="00A81344"/>
    <w:rsid w:val="00A82163"/>
    <w:rsid w:val="00A825F3"/>
    <w:rsid w:val="00A82726"/>
    <w:rsid w:val="00A82BB2"/>
    <w:rsid w:val="00A83E86"/>
    <w:rsid w:val="00A8404E"/>
    <w:rsid w:val="00A84D86"/>
    <w:rsid w:val="00A85752"/>
    <w:rsid w:val="00A85887"/>
    <w:rsid w:val="00A85C78"/>
    <w:rsid w:val="00A85DCC"/>
    <w:rsid w:val="00A85FE7"/>
    <w:rsid w:val="00A8680A"/>
    <w:rsid w:val="00A86A06"/>
    <w:rsid w:val="00A86C59"/>
    <w:rsid w:val="00A86C5C"/>
    <w:rsid w:val="00A87462"/>
    <w:rsid w:val="00A87952"/>
    <w:rsid w:val="00A87BE0"/>
    <w:rsid w:val="00A87F66"/>
    <w:rsid w:val="00A9026F"/>
    <w:rsid w:val="00A9086C"/>
    <w:rsid w:val="00A90896"/>
    <w:rsid w:val="00A91043"/>
    <w:rsid w:val="00A9174C"/>
    <w:rsid w:val="00A91766"/>
    <w:rsid w:val="00A917CB"/>
    <w:rsid w:val="00A9182B"/>
    <w:rsid w:val="00A918C3"/>
    <w:rsid w:val="00A91B24"/>
    <w:rsid w:val="00A92828"/>
    <w:rsid w:val="00A92B35"/>
    <w:rsid w:val="00A92C8A"/>
    <w:rsid w:val="00A930A5"/>
    <w:rsid w:val="00A931FE"/>
    <w:rsid w:val="00A93556"/>
    <w:rsid w:val="00A93818"/>
    <w:rsid w:val="00A942B2"/>
    <w:rsid w:val="00A9438E"/>
    <w:rsid w:val="00A947AA"/>
    <w:rsid w:val="00A94893"/>
    <w:rsid w:val="00A94C78"/>
    <w:rsid w:val="00A94CB5"/>
    <w:rsid w:val="00A94F91"/>
    <w:rsid w:val="00A9567B"/>
    <w:rsid w:val="00A95682"/>
    <w:rsid w:val="00A95802"/>
    <w:rsid w:val="00A95BFB"/>
    <w:rsid w:val="00A95D3D"/>
    <w:rsid w:val="00A96017"/>
    <w:rsid w:val="00A96576"/>
    <w:rsid w:val="00A96E91"/>
    <w:rsid w:val="00A97019"/>
    <w:rsid w:val="00A971CC"/>
    <w:rsid w:val="00A9722A"/>
    <w:rsid w:val="00A975BA"/>
    <w:rsid w:val="00A976EF"/>
    <w:rsid w:val="00A979D6"/>
    <w:rsid w:val="00A97A21"/>
    <w:rsid w:val="00A97AEA"/>
    <w:rsid w:val="00A97BC2"/>
    <w:rsid w:val="00A97BFC"/>
    <w:rsid w:val="00A97FF6"/>
    <w:rsid w:val="00AA10C8"/>
    <w:rsid w:val="00AA1399"/>
    <w:rsid w:val="00AA14CD"/>
    <w:rsid w:val="00AA1651"/>
    <w:rsid w:val="00AA169C"/>
    <w:rsid w:val="00AA1897"/>
    <w:rsid w:val="00AA1C3E"/>
    <w:rsid w:val="00AA1EC3"/>
    <w:rsid w:val="00AA20ED"/>
    <w:rsid w:val="00AA25D7"/>
    <w:rsid w:val="00AA2C33"/>
    <w:rsid w:val="00AA3386"/>
    <w:rsid w:val="00AA3509"/>
    <w:rsid w:val="00AA395E"/>
    <w:rsid w:val="00AA3C1C"/>
    <w:rsid w:val="00AA4205"/>
    <w:rsid w:val="00AA4451"/>
    <w:rsid w:val="00AA4505"/>
    <w:rsid w:val="00AA4601"/>
    <w:rsid w:val="00AA4794"/>
    <w:rsid w:val="00AA4A85"/>
    <w:rsid w:val="00AA4E5C"/>
    <w:rsid w:val="00AA50D7"/>
    <w:rsid w:val="00AA523C"/>
    <w:rsid w:val="00AA5259"/>
    <w:rsid w:val="00AA59A7"/>
    <w:rsid w:val="00AA5CDF"/>
    <w:rsid w:val="00AA6168"/>
    <w:rsid w:val="00AA68BC"/>
    <w:rsid w:val="00AA6D1C"/>
    <w:rsid w:val="00AA6EDF"/>
    <w:rsid w:val="00AA6F49"/>
    <w:rsid w:val="00AA793E"/>
    <w:rsid w:val="00AA7AD9"/>
    <w:rsid w:val="00AB03FC"/>
    <w:rsid w:val="00AB040A"/>
    <w:rsid w:val="00AB05D1"/>
    <w:rsid w:val="00AB0A79"/>
    <w:rsid w:val="00AB0C92"/>
    <w:rsid w:val="00AB133D"/>
    <w:rsid w:val="00AB21F4"/>
    <w:rsid w:val="00AB23C8"/>
    <w:rsid w:val="00AB29C1"/>
    <w:rsid w:val="00AB2ADF"/>
    <w:rsid w:val="00AB2C18"/>
    <w:rsid w:val="00AB2D41"/>
    <w:rsid w:val="00AB3200"/>
    <w:rsid w:val="00AB32E5"/>
    <w:rsid w:val="00AB3474"/>
    <w:rsid w:val="00AB4264"/>
    <w:rsid w:val="00AB45AE"/>
    <w:rsid w:val="00AB474B"/>
    <w:rsid w:val="00AB4C04"/>
    <w:rsid w:val="00AB4F86"/>
    <w:rsid w:val="00AB512E"/>
    <w:rsid w:val="00AB5440"/>
    <w:rsid w:val="00AB5476"/>
    <w:rsid w:val="00AB5832"/>
    <w:rsid w:val="00AB5D14"/>
    <w:rsid w:val="00AB6B39"/>
    <w:rsid w:val="00AB79B3"/>
    <w:rsid w:val="00AB7CAE"/>
    <w:rsid w:val="00AC083B"/>
    <w:rsid w:val="00AC141F"/>
    <w:rsid w:val="00AC1729"/>
    <w:rsid w:val="00AC1ABA"/>
    <w:rsid w:val="00AC21C9"/>
    <w:rsid w:val="00AC2589"/>
    <w:rsid w:val="00AC2638"/>
    <w:rsid w:val="00AC2C85"/>
    <w:rsid w:val="00AC2E34"/>
    <w:rsid w:val="00AC2F2F"/>
    <w:rsid w:val="00AC380F"/>
    <w:rsid w:val="00AC47CF"/>
    <w:rsid w:val="00AC4E4B"/>
    <w:rsid w:val="00AC58E3"/>
    <w:rsid w:val="00AC5E61"/>
    <w:rsid w:val="00AC61A5"/>
    <w:rsid w:val="00AC6214"/>
    <w:rsid w:val="00AC680E"/>
    <w:rsid w:val="00AC6A4B"/>
    <w:rsid w:val="00AC701D"/>
    <w:rsid w:val="00AC7249"/>
    <w:rsid w:val="00AC788B"/>
    <w:rsid w:val="00AC7965"/>
    <w:rsid w:val="00AC7C46"/>
    <w:rsid w:val="00AC7D06"/>
    <w:rsid w:val="00AD02FF"/>
    <w:rsid w:val="00AD0416"/>
    <w:rsid w:val="00AD05D4"/>
    <w:rsid w:val="00AD083D"/>
    <w:rsid w:val="00AD089F"/>
    <w:rsid w:val="00AD1662"/>
    <w:rsid w:val="00AD1906"/>
    <w:rsid w:val="00AD1FAA"/>
    <w:rsid w:val="00AD205F"/>
    <w:rsid w:val="00AD21DB"/>
    <w:rsid w:val="00AD2327"/>
    <w:rsid w:val="00AD253D"/>
    <w:rsid w:val="00AD3067"/>
    <w:rsid w:val="00AD36CB"/>
    <w:rsid w:val="00AD38B2"/>
    <w:rsid w:val="00AD38C1"/>
    <w:rsid w:val="00AD38CD"/>
    <w:rsid w:val="00AD4004"/>
    <w:rsid w:val="00AD42C0"/>
    <w:rsid w:val="00AD4512"/>
    <w:rsid w:val="00AD4517"/>
    <w:rsid w:val="00AD468B"/>
    <w:rsid w:val="00AD473B"/>
    <w:rsid w:val="00AD482F"/>
    <w:rsid w:val="00AD50B6"/>
    <w:rsid w:val="00AD553E"/>
    <w:rsid w:val="00AD55FB"/>
    <w:rsid w:val="00AD5716"/>
    <w:rsid w:val="00AD5827"/>
    <w:rsid w:val="00AD5DF2"/>
    <w:rsid w:val="00AD676B"/>
    <w:rsid w:val="00AD6AB6"/>
    <w:rsid w:val="00AD6B71"/>
    <w:rsid w:val="00AD78B0"/>
    <w:rsid w:val="00AE0588"/>
    <w:rsid w:val="00AE05C3"/>
    <w:rsid w:val="00AE0E00"/>
    <w:rsid w:val="00AE15A6"/>
    <w:rsid w:val="00AE1661"/>
    <w:rsid w:val="00AE172D"/>
    <w:rsid w:val="00AE2079"/>
    <w:rsid w:val="00AE296F"/>
    <w:rsid w:val="00AE2BE9"/>
    <w:rsid w:val="00AE2E83"/>
    <w:rsid w:val="00AE31FC"/>
    <w:rsid w:val="00AE36CB"/>
    <w:rsid w:val="00AE37A7"/>
    <w:rsid w:val="00AE37EA"/>
    <w:rsid w:val="00AE3C94"/>
    <w:rsid w:val="00AE42DB"/>
    <w:rsid w:val="00AE44D8"/>
    <w:rsid w:val="00AE45A9"/>
    <w:rsid w:val="00AE469A"/>
    <w:rsid w:val="00AE4B55"/>
    <w:rsid w:val="00AE5718"/>
    <w:rsid w:val="00AE586A"/>
    <w:rsid w:val="00AE593D"/>
    <w:rsid w:val="00AE59B2"/>
    <w:rsid w:val="00AE5E8A"/>
    <w:rsid w:val="00AE5F88"/>
    <w:rsid w:val="00AE6046"/>
    <w:rsid w:val="00AE60E5"/>
    <w:rsid w:val="00AE6559"/>
    <w:rsid w:val="00AE6ABC"/>
    <w:rsid w:val="00AE6AF8"/>
    <w:rsid w:val="00AE6B3D"/>
    <w:rsid w:val="00AE6BF6"/>
    <w:rsid w:val="00AE6E33"/>
    <w:rsid w:val="00AE6E4F"/>
    <w:rsid w:val="00AE72C3"/>
    <w:rsid w:val="00AE7750"/>
    <w:rsid w:val="00AE7A4A"/>
    <w:rsid w:val="00AE7BA7"/>
    <w:rsid w:val="00AF00EB"/>
    <w:rsid w:val="00AF039A"/>
    <w:rsid w:val="00AF0CB5"/>
    <w:rsid w:val="00AF0FDE"/>
    <w:rsid w:val="00AF10D7"/>
    <w:rsid w:val="00AF1762"/>
    <w:rsid w:val="00AF18BC"/>
    <w:rsid w:val="00AF19DE"/>
    <w:rsid w:val="00AF2191"/>
    <w:rsid w:val="00AF2312"/>
    <w:rsid w:val="00AF24F7"/>
    <w:rsid w:val="00AF2BA1"/>
    <w:rsid w:val="00AF2C35"/>
    <w:rsid w:val="00AF307D"/>
    <w:rsid w:val="00AF38A6"/>
    <w:rsid w:val="00AF4341"/>
    <w:rsid w:val="00AF45B1"/>
    <w:rsid w:val="00AF51F3"/>
    <w:rsid w:val="00AF5380"/>
    <w:rsid w:val="00AF606D"/>
    <w:rsid w:val="00AF613E"/>
    <w:rsid w:val="00AF6514"/>
    <w:rsid w:val="00AF6884"/>
    <w:rsid w:val="00AF6A23"/>
    <w:rsid w:val="00AF6C66"/>
    <w:rsid w:val="00AF6D1B"/>
    <w:rsid w:val="00AF6EB1"/>
    <w:rsid w:val="00AF73A4"/>
    <w:rsid w:val="00AF76CD"/>
    <w:rsid w:val="00B00234"/>
    <w:rsid w:val="00B0054E"/>
    <w:rsid w:val="00B00A07"/>
    <w:rsid w:val="00B00A43"/>
    <w:rsid w:val="00B00A59"/>
    <w:rsid w:val="00B00AF3"/>
    <w:rsid w:val="00B00C03"/>
    <w:rsid w:val="00B00C7A"/>
    <w:rsid w:val="00B00EC8"/>
    <w:rsid w:val="00B011E9"/>
    <w:rsid w:val="00B01361"/>
    <w:rsid w:val="00B01505"/>
    <w:rsid w:val="00B01862"/>
    <w:rsid w:val="00B01C5E"/>
    <w:rsid w:val="00B01E70"/>
    <w:rsid w:val="00B0219E"/>
    <w:rsid w:val="00B0231C"/>
    <w:rsid w:val="00B026EE"/>
    <w:rsid w:val="00B0399D"/>
    <w:rsid w:val="00B03F0B"/>
    <w:rsid w:val="00B0487A"/>
    <w:rsid w:val="00B04B12"/>
    <w:rsid w:val="00B04CC1"/>
    <w:rsid w:val="00B04F8A"/>
    <w:rsid w:val="00B0503F"/>
    <w:rsid w:val="00B05395"/>
    <w:rsid w:val="00B0581B"/>
    <w:rsid w:val="00B0587D"/>
    <w:rsid w:val="00B05A55"/>
    <w:rsid w:val="00B05C9E"/>
    <w:rsid w:val="00B05EF3"/>
    <w:rsid w:val="00B060B2"/>
    <w:rsid w:val="00B06701"/>
    <w:rsid w:val="00B067B0"/>
    <w:rsid w:val="00B068B1"/>
    <w:rsid w:val="00B06E5A"/>
    <w:rsid w:val="00B07C09"/>
    <w:rsid w:val="00B10080"/>
    <w:rsid w:val="00B10409"/>
    <w:rsid w:val="00B11286"/>
    <w:rsid w:val="00B112EC"/>
    <w:rsid w:val="00B11425"/>
    <w:rsid w:val="00B11859"/>
    <w:rsid w:val="00B11BA7"/>
    <w:rsid w:val="00B11BE2"/>
    <w:rsid w:val="00B11C17"/>
    <w:rsid w:val="00B11FA6"/>
    <w:rsid w:val="00B1224C"/>
    <w:rsid w:val="00B12E40"/>
    <w:rsid w:val="00B13578"/>
    <w:rsid w:val="00B13A16"/>
    <w:rsid w:val="00B13B0E"/>
    <w:rsid w:val="00B13E91"/>
    <w:rsid w:val="00B1402B"/>
    <w:rsid w:val="00B14104"/>
    <w:rsid w:val="00B1428F"/>
    <w:rsid w:val="00B1429E"/>
    <w:rsid w:val="00B14994"/>
    <w:rsid w:val="00B15624"/>
    <w:rsid w:val="00B15ACF"/>
    <w:rsid w:val="00B15D70"/>
    <w:rsid w:val="00B16326"/>
    <w:rsid w:val="00B16D73"/>
    <w:rsid w:val="00B1701B"/>
    <w:rsid w:val="00B171B6"/>
    <w:rsid w:val="00B176C8"/>
    <w:rsid w:val="00B17AAF"/>
    <w:rsid w:val="00B17AF0"/>
    <w:rsid w:val="00B207E2"/>
    <w:rsid w:val="00B2085C"/>
    <w:rsid w:val="00B21587"/>
    <w:rsid w:val="00B21588"/>
    <w:rsid w:val="00B21730"/>
    <w:rsid w:val="00B21B34"/>
    <w:rsid w:val="00B21C8B"/>
    <w:rsid w:val="00B22071"/>
    <w:rsid w:val="00B2280B"/>
    <w:rsid w:val="00B22933"/>
    <w:rsid w:val="00B2377E"/>
    <w:rsid w:val="00B24428"/>
    <w:rsid w:val="00B24799"/>
    <w:rsid w:val="00B24863"/>
    <w:rsid w:val="00B24A35"/>
    <w:rsid w:val="00B24CB0"/>
    <w:rsid w:val="00B24FF9"/>
    <w:rsid w:val="00B256AA"/>
    <w:rsid w:val="00B25C62"/>
    <w:rsid w:val="00B260DB"/>
    <w:rsid w:val="00B2672A"/>
    <w:rsid w:val="00B268EC"/>
    <w:rsid w:val="00B26A25"/>
    <w:rsid w:val="00B274B7"/>
    <w:rsid w:val="00B276C0"/>
    <w:rsid w:val="00B277BC"/>
    <w:rsid w:val="00B279D1"/>
    <w:rsid w:val="00B27F5A"/>
    <w:rsid w:val="00B30252"/>
    <w:rsid w:val="00B30335"/>
    <w:rsid w:val="00B3059E"/>
    <w:rsid w:val="00B3098E"/>
    <w:rsid w:val="00B30B4C"/>
    <w:rsid w:val="00B30D8F"/>
    <w:rsid w:val="00B3142D"/>
    <w:rsid w:val="00B3145C"/>
    <w:rsid w:val="00B317B3"/>
    <w:rsid w:val="00B319F9"/>
    <w:rsid w:val="00B31E34"/>
    <w:rsid w:val="00B32157"/>
    <w:rsid w:val="00B32475"/>
    <w:rsid w:val="00B329E3"/>
    <w:rsid w:val="00B330D7"/>
    <w:rsid w:val="00B33B29"/>
    <w:rsid w:val="00B33BC7"/>
    <w:rsid w:val="00B33E53"/>
    <w:rsid w:val="00B3401F"/>
    <w:rsid w:val="00B34156"/>
    <w:rsid w:val="00B34685"/>
    <w:rsid w:val="00B34B50"/>
    <w:rsid w:val="00B35396"/>
    <w:rsid w:val="00B35812"/>
    <w:rsid w:val="00B35A7F"/>
    <w:rsid w:val="00B362A3"/>
    <w:rsid w:val="00B3675C"/>
    <w:rsid w:val="00B36DCA"/>
    <w:rsid w:val="00B36FD2"/>
    <w:rsid w:val="00B375DF"/>
    <w:rsid w:val="00B37924"/>
    <w:rsid w:val="00B37BEF"/>
    <w:rsid w:val="00B37C89"/>
    <w:rsid w:val="00B37F34"/>
    <w:rsid w:val="00B40081"/>
    <w:rsid w:val="00B403D6"/>
    <w:rsid w:val="00B40848"/>
    <w:rsid w:val="00B40EAE"/>
    <w:rsid w:val="00B40F96"/>
    <w:rsid w:val="00B40FD2"/>
    <w:rsid w:val="00B413EA"/>
    <w:rsid w:val="00B417F4"/>
    <w:rsid w:val="00B4192C"/>
    <w:rsid w:val="00B423ED"/>
    <w:rsid w:val="00B424D0"/>
    <w:rsid w:val="00B424D1"/>
    <w:rsid w:val="00B4301C"/>
    <w:rsid w:val="00B438EC"/>
    <w:rsid w:val="00B43B81"/>
    <w:rsid w:val="00B43BB2"/>
    <w:rsid w:val="00B44358"/>
    <w:rsid w:val="00B448E2"/>
    <w:rsid w:val="00B44A67"/>
    <w:rsid w:val="00B44D71"/>
    <w:rsid w:val="00B44F2E"/>
    <w:rsid w:val="00B45255"/>
    <w:rsid w:val="00B45B81"/>
    <w:rsid w:val="00B45F16"/>
    <w:rsid w:val="00B46487"/>
    <w:rsid w:val="00B46837"/>
    <w:rsid w:val="00B46F5C"/>
    <w:rsid w:val="00B4760A"/>
    <w:rsid w:val="00B47837"/>
    <w:rsid w:val="00B47A25"/>
    <w:rsid w:val="00B47F43"/>
    <w:rsid w:val="00B50C60"/>
    <w:rsid w:val="00B50E0A"/>
    <w:rsid w:val="00B5151C"/>
    <w:rsid w:val="00B515BA"/>
    <w:rsid w:val="00B516F2"/>
    <w:rsid w:val="00B51744"/>
    <w:rsid w:val="00B518FB"/>
    <w:rsid w:val="00B519A5"/>
    <w:rsid w:val="00B51B77"/>
    <w:rsid w:val="00B51E7F"/>
    <w:rsid w:val="00B51F0F"/>
    <w:rsid w:val="00B520F4"/>
    <w:rsid w:val="00B52168"/>
    <w:rsid w:val="00B521CB"/>
    <w:rsid w:val="00B523C1"/>
    <w:rsid w:val="00B52AFF"/>
    <w:rsid w:val="00B532D0"/>
    <w:rsid w:val="00B534C2"/>
    <w:rsid w:val="00B53577"/>
    <w:rsid w:val="00B5382A"/>
    <w:rsid w:val="00B540C0"/>
    <w:rsid w:val="00B544E3"/>
    <w:rsid w:val="00B5475B"/>
    <w:rsid w:val="00B54AD0"/>
    <w:rsid w:val="00B55035"/>
    <w:rsid w:val="00B55387"/>
    <w:rsid w:val="00B55792"/>
    <w:rsid w:val="00B55CC2"/>
    <w:rsid w:val="00B5642F"/>
    <w:rsid w:val="00B567E7"/>
    <w:rsid w:val="00B56DB7"/>
    <w:rsid w:val="00B56F9C"/>
    <w:rsid w:val="00B57421"/>
    <w:rsid w:val="00B576E8"/>
    <w:rsid w:val="00B57C0C"/>
    <w:rsid w:val="00B57FFC"/>
    <w:rsid w:val="00B606C7"/>
    <w:rsid w:val="00B60DB0"/>
    <w:rsid w:val="00B6147D"/>
    <w:rsid w:val="00B6157E"/>
    <w:rsid w:val="00B61D2C"/>
    <w:rsid w:val="00B62346"/>
    <w:rsid w:val="00B6280E"/>
    <w:rsid w:val="00B634C0"/>
    <w:rsid w:val="00B63612"/>
    <w:rsid w:val="00B6390B"/>
    <w:rsid w:val="00B63B23"/>
    <w:rsid w:val="00B63E33"/>
    <w:rsid w:val="00B63E59"/>
    <w:rsid w:val="00B640EE"/>
    <w:rsid w:val="00B646B5"/>
    <w:rsid w:val="00B648BB"/>
    <w:rsid w:val="00B6492D"/>
    <w:rsid w:val="00B64AE3"/>
    <w:rsid w:val="00B65178"/>
    <w:rsid w:val="00B652ED"/>
    <w:rsid w:val="00B6569E"/>
    <w:rsid w:val="00B65FB9"/>
    <w:rsid w:val="00B6648A"/>
    <w:rsid w:val="00B66573"/>
    <w:rsid w:val="00B668CD"/>
    <w:rsid w:val="00B66923"/>
    <w:rsid w:val="00B67134"/>
    <w:rsid w:val="00B672C8"/>
    <w:rsid w:val="00B674B7"/>
    <w:rsid w:val="00B674E2"/>
    <w:rsid w:val="00B7067E"/>
    <w:rsid w:val="00B718FE"/>
    <w:rsid w:val="00B722A6"/>
    <w:rsid w:val="00B7271E"/>
    <w:rsid w:val="00B730D8"/>
    <w:rsid w:val="00B7355C"/>
    <w:rsid w:val="00B736C0"/>
    <w:rsid w:val="00B73798"/>
    <w:rsid w:val="00B7415E"/>
    <w:rsid w:val="00B74225"/>
    <w:rsid w:val="00B74A78"/>
    <w:rsid w:val="00B74CE3"/>
    <w:rsid w:val="00B75386"/>
    <w:rsid w:val="00B7548C"/>
    <w:rsid w:val="00B75705"/>
    <w:rsid w:val="00B763C1"/>
    <w:rsid w:val="00B76930"/>
    <w:rsid w:val="00B76C21"/>
    <w:rsid w:val="00B77034"/>
    <w:rsid w:val="00B77CF9"/>
    <w:rsid w:val="00B77F50"/>
    <w:rsid w:val="00B77FEF"/>
    <w:rsid w:val="00B80140"/>
    <w:rsid w:val="00B81042"/>
    <w:rsid w:val="00B8188A"/>
    <w:rsid w:val="00B81AF1"/>
    <w:rsid w:val="00B82CD1"/>
    <w:rsid w:val="00B82F38"/>
    <w:rsid w:val="00B82F5B"/>
    <w:rsid w:val="00B833FE"/>
    <w:rsid w:val="00B8352F"/>
    <w:rsid w:val="00B83BF1"/>
    <w:rsid w:val="00B83C1D"/>
    <w:rsid w:val="00B84745"/>
    <w:rsid w:val="00B84D39"/>
    <w:rsid w:val="00B854B1"/>
    <w:rsid w:val="00B859A7"/>
    <w:rsid w:val="00B85CD6"/>
    <w:rsid w:val="00B864CD"/>
    <w:rsid w:val="00B865B8"/>
    <w:rsid w:val="00B86F15"/>
    <w:rsid w:val="00B86FCC"/>
    <w:rsid w:val="00B8754B"/>
    <w:rsid w:val="00B87614"/>
    <w:rsid w:val="00B87F4D"/>
    <w:rsid w:val="00B90290"/>
    <w:rsid w:val="00B907E2"/>
    <w:rsid w:val="00B90E0C"/>
    <w:rsid w:val="00B90FDA"/>
    <w:rsid w:val="00B91749"/>
    <w:rsid w:val="00B91793"/>
    <w:rsid w:val="00B9195D"/>
    <w:rsid w:val="00B91D6F"/>
    <w:rsid w:val="00B929E4"/>
    <w:rsid w:val="00B92B35"/>
    <w:rsid w:val="00B92B88"/>
    <w:rsid w:val="00B92ED4"/>
    <w:rsid w:val="00B936D2"/>
    <w:rsid w:val="00B93A85"/>
    <w:rsid w:val="00B93B66"/>
    <w:rsid w:val="00B941CA"/>
    <w:rsid w:val="00B942B4"/>
    <w:rsid w:val="00B94549"/>
    <w:rsid w:val="00B94605"/>
    <w:rsid w:val="00B94918"/>
    <w:rsid w:val="00B94DD6"/>
    <w:rsid w:val="00B950EC"/>
    <w:rsid w:val="00B9599F"/>
    <w:rsid w:val="00B95A7A"/>
    <w:rsid w:val="00B95EA1"/>
    <w:rsid w:val="00B960E5"/>
    <w:rsid w:val="00B96160"/>
    <w:rsid w:val="00B97181"/>
    <w:rsid w:val="00BA09AE"/>
    <w:rsid w:val="00BA0C95"/>
    <w:rsid w:val="00BA0CA2"/>
    <w:rsid w:val="00BA0E09"/>
    <w:rsid w:val="00BA1016"/>
    <w:rsid w:val="00BA146F"/>
    <w:rsid w:val="00BA175A"/>
    <w:rsid w:val="00BA2423"/>
    <w:rsid w:val="00BA2849"/>
    <w:rsid w:val="00BA3322"/>
    <w:rsid w:val="00BA3E8E"/>
    <w:rsid w:val="00BA3EBC"/>
    <w:rsid w:val="00BA4170"/>
    <w:rsid w:val="00BA443A"/>
    <w:rsid w:val="00BA500B"/>
    <w:rsid w:val="00BA51DE"/>
    <w:rsid w:val="00BA540C"/>
    <w:rsid w:val="00BA5D73"/>
    <w:rsid w:val="00BA5FA6"/>
    <w:rsid w:val="00BA6072"/>
    <w:rsid w:val="00BA62D3"/>
    <w:rsid w:val="00BA67BF"/>
    <w:rsid w:val="00BA67C5"/>
    <w:rsid w:val="00BA68A4"/>
    <w:rsid w:val="00BA6938"/>
    <w:rsid w:val="00BA6F29"/>
    <w:rsid w:val="00BA70BC"/>
    <w:rsid w:val="00BA7254"/>
    <w:rsid w:val="00BA743D"/>
    <w:rsid w:val="00BA781A"/>
    <w:rsid w:val="00BA7992"/>
    <w:rsid w:val="00BA7D73"/>
    <w:rsid w:val="00BA7DBC"/>
    <w:rsid w:val="00BB0C61"/>
    <w:rsid w:val="00BB0CC7"/>
    <w:rsid w:val="00BB0EAF"/>
    <w:rsid w:val="00BB1563"/>
    <w:rsid w:val="00BB1750"/>
    <w:rsid w:val="00BB1BB9"/>
    <w:rsid w:val="00BB1C90"/>
    <w:rsid w:val="00BB1E7B"/>
    <w:rsid w:val="00BB1EC5"/>
    <w:rsid w:val="00BB25B8"/>
    <w:rsid w:val="00BB291B"/>
    <w:rsid w:val="00BB3139"/>
    <w:rsid w:val="00BB3829"/>
    <w:rsid w:val="00BB3EDC"/>
    <w:rsid w:val="00BB4262"/>
    <w:rsid w:val="00BB4340"/>
    <w:rsid w:val="00BB46E5"/>
    <w:rsid w:val="00BB48C2"/>
    <w:rsid w:val="00BB48E8"/>
    <w:rsid w:val="00BB4F77"/>
    <w:rsid w:val="00BB5066"/>
    <w:rsid w:val="00BB561E"/>
    <w:rsid w:val="00BB56AC"/>
    <w:rsid w:val="00BB582F"/>
    <w:rsid w:val="00BB6140"/>
    <w:rsid w:val="00BB65BF"/>
    <w:rsid w:val="00BB65D7"/>
    <w:rsid w:val="00BB6B4C"/>
    <w:rsid w:val="00BB7539"/>
    <w:rsid w:val="00BB7C5E"/>
    <w:rsid w:val="00BB7E87"/>
    <w:rsid w:val="00BC033F"/>
    <w:rsid w:val="00BC0C7D"/>
    <w:rsid w:val="00BC0E35"/>
    <w:rsid w:val="00BC0E9F"/>
    <w:rsid w:val="00BC13E7"/>
    <w:rsid w:val="00BC1F0B"/>
    <w:rsid w:val="00BC2054"/>
    <w:rsid w:val="00BC24B7"/>
    <w:rsid w:val="00BC26A3"/>
    <w:rsid w:val="00BC2B3D"/>
    <w:rsid w:val="00BC2BA9"/>
    <w:rsid w:val="00BC2FEC"/>
    <w:rsid w:val="00BC32A1"/>
    <w:rsid w:val="00BC36BF"/>
    <w:rsid w:val="00BC39A1"/>
    <w:rsid w:val="00BC4590"/>
    <w:rsid w:val="00BC4BCF"/>
    <w:rsid w:val="00BC4C8D"/>
    <w:rsid w:val="00BC4E4B"/>
    <w:rsid w:val="00BC4F97"/>
    <w:rsid w:val="00BC5016"/>
    <w:rsid w:val="00BC5571"/>
    <w:rsid w:val="00BC5581"/>
    <w:rsid w:val="00BC5A38"/>
    <w:rsid w:val="00BC5DA7"/>
    <w:rsid w:val="00BC5E71"/>
    <w:rsid w:val="00BC60FE"/>
    <w:rsid w:val="00BC6446"/>
    <w:rsid w:val="00BC6604"/>
    <w:rsid w:val="00BC6FD6"/>
    <w:rsid w:val="00BC73F1"/>
    <w:rsid w:val="00BC7556"/>
    <w:rsid w:val="00BC7916"/>
    <w:rsid w:val="00BC7B45"/>
    <w:rsid w:val="00BD0133"/>
    <w:rsid w:val="00BD026B"/>
    <w:rsid w:val="00BD02B0"/>
    <w:rsid w:val="00BD0316"/>
    <w:rsid w:val="00BD0329"/>
    <w:rsid w:val="00BD03CB"/>
    <w:rsid w:val="00BD071D"/>
    <w:rsid w:val="00BD0BA9"/>
    <w:rsid w:val="00BD0EE3"/>
    <w:rsid w:val="00BD1389"/>
    <w:rsid w:val="00BD1531"/>
    <w:rsid w:val="00BD29D3"/>
    <w:rsid w:val="00BD2E11"/>
    <w:rsid w:val="00BD2E72"/>
    <w:rsid w:val="00BD3022"/>
    <w:rsid w:val="00BD312C"/>
    <w:rsid w:val="00BD335E"/>
    <w:rsid w:val="00BD360C"/>
    <w:rsid w:val="00BD3A95"/>
    <w:rsid w:val="00BD3E54"/>
    <w:rsid w:val="00BD41D6"/>
    <w:rsid w:val="00BD45E1"/>
    <w:rsid w:val="00BD4C41"/>
    <w:rsid w:val="00BD4DBD"/>
    <w:rsid w:val="00BD4F3B"/>
    <w:rsid w:val="00BD54E1"/>
    <w:rsid w:val="00BD5950"/>
    <w:rsid w:val="00BD5AF1"/>
    <w:rsid w:val="00BD64FB"/>
    <w:rsid w:val="00BD675F"/>
    <w:rsid w:val="00BD6B23"/>
    <w:rsid w:val="00BD6C1B"/>
    <w:rsid w:val="00BD6C2B"/>
    <w:rsid w:val="00BD73E1"/>
    <w:rsid w:val="00BD75F0"/>
    <w:rsid w:val="00BD776F"/>
    <w:rsid w:val="00BD7D0F"/>
    <w:rsid w:val="00BE0A60"/>
    <w:rsid w:val="00BE1462"/>
    <w:rsid w:val="00BE24C9"/>
    <w:rsid w:val="00BE28A3"/>
    <w:rsid w:val="00BE28E0"/>
    <w:rsid w:val="00BE2A16"/>
    <w:rsid w:val="00BE351A"/>
    <w:rsid w:val="00BE35C9"/>
    <w:rsid w:val="00BE399D"/>
    <w:rsid w:val="00BE3EEC"/>
    <w:rsid w:val="00BE41AE"/>
    <w:rsid w:val="00BE4732"/>
    <w:rsid w:val="00BE48E1"/>
    <w:rsid w:val="00BE4970"/>
    <w:rsid w:val="00BE4AD0"/>
    <w:rsid w:val="00BE4AE3"/>
    <w:rsid w:val="00BE4F29"/>
    <w:rsid w:val="00BE519C"/>
    <w:rsid w:val="00BE51A0"/>
    <w:rsid w:val="00BE530A"/>
    <w:rsid w:val="00BE568E"/>
    <w:rsid w:val="00BE5B65"/>
    <w:rsid w:val="00BE65EC"/>
    <w:rsid w:val="00BE6A2F"/>
    <w:rsid w:val="00BE6C17"/>
    <w:rsid w:val="00BE6CF2"/>
    <w:rsid w:val="00BE746E"/>
    <w:rsid w:val="00BE7EA4"/>
    <w:rsid w:val="00BF01BF"/>
    <w:rsid w:val="00BF059F"/>
    <w:rsid w:val="00BF0ECC"/>
    <w:rsid w:val="00BF170D"/>
    <w:rsid w:val="00BF190C"/>
    <w:rsid w:val="00BF1D3D"/>
    <w:rsid w:val="00BF231A"/>
    <w:rsid w:val="00BF2383"/>
    <w:rsid w:val="00BF2400"/>
    <w:rsid w:val="00BF2454"/>
    <w:rsid w:val="00BF254E"/>
    <w:rsid w:val="00BF2867"/>
    <w:rsid w:val="00BF2C04"/>
    <w:rsid w:val="00BF2C8D"/>
    <w:rsid w:val="00BF30BB"/>
    <w:rsid w:val="00BF3373"/>
    <w:rsid w:val="00BF33FC"/>
    <w:rsid w:val="00BF35F6"/>
    <w:rsid w:val="00BF381A"/>
    <w:rsid w:val="00BF39A0"/>
    <w:rsid w:val="00BF3D91"/>
    <w:rsid w:val="00BF439A"/>
    <w:rsid w:val="00BF468E"/>
    <w:rsid w:val="00BF4858"/>
    <w:rsid w:val="00BF4ADA"/>
    <w:rsid w:val="00BF52BD"/>
    <w:rsid w:val="00BF552C"/>
    <w:rsid w:val="00BF5744"/>
    <w:rsid w:val="00BF5C08"/>
    <w:rsid w:val="00BF5E37"/>
    <w:rsid w:val="00BF6C2B"/>
    <w:rsid w:val="00BF6C5D"/>
    <w:rsid w:val="00BF6D29"/>
    <w:rsid w:val="00BF6DAD"/>
    <w:rsid w:val="00BF6EF3"/>
    <w:rsid w:val="00BF70AA"/>
    <w:rsid w:val="00BF7565"/>
    <w:rsid w:val="00BF75BE"/>
    <w:rsid w:val="00BF7C64"/>
    <w:rsid w:val="00BF7D57"/>
    <w:rsid w:val="00BF7DF6"/>
    <w:rsid w:val="00BF7F6D"/>
    <w:rsid w:val="00C00151"/>
    <w:rsid w:val="00C00677"/>
    <w:rsid w:val="00C01161"/>
    <w:rsid w:val="00C017E9"/>
    <w:rsid w:val="00C01CD9"/>
    <w:rsid w:val="00C01DD8"/>
    <w:rsid w:val="00C01F8A"/>
    <w:rsid w:val="00C0232C"/>
    <w:rsid w:val="00C02BF0"/>
    <w:rsid w:val="00C02F94"/>
    <w:rsid w:val="00C038BF"/>
    <w:rsid w:val="00C0408E"/>
    <w:rsid w:val="00C0427F"/>
    <w:rsid w:val="00C042BD"/>
    <w:rsid w:val="00C04E3C"/>
    <w:rsid w:val="00C04F27"/>
    <w:rsid w:val="00C0522A"/>
    <w:rsid w:val="00C0645A"/>
    <w:rsid w:val="00C06755"/>
    <w:rsid w:val="00C06E5B"/>
    <w:rsid w:val="00C073A6"/>
    <w:rsid w:val="00C07551"/>
    <w:rsid w:val="00C100EC"/>
    <w:rsid w:val="00C1024E"/>
    <w:rsid w:val="00C10B2D"/>
    <w:rsid w:val="00C11A70"/>
    <w:rsid w:val="00C11D00"/>
    <w:rsid w:val="00C11DFD"/>
    <w:rsid w:val="00C1202D"/>
    <w:rsid w:val="00C12113"/>
    <w:rsid w:val="00C12394"/>
    <w:rsid w:val="00C1304D"/>
    <w:rsid w:val="00C130E5"/>
    <w:rsid w:val="00C133AF"/>
    <w:rsid w:val="00C139B2"/>
    <w:rsid w:val="00C13D2F"/>
    <w:rsid w:val="00C143FC"/>
    <w:rsid w:val="00C14BAC"/>
    <w:rsid w:val="00C14C42"/>
    <w:rsid w:val="00C14E40"/>
    <w:rsid w:val="00C15315"/>
    <w:rsid w:val="00C15F36"/>
    <w:rsid w:val="00C16D4B"/>
    <w:rsid w:val="00C16E1A"/>
    <w:rsid w:val="00C176D1"/>
    <w:rsid w:val="00C177AD"/>
    <w:rsid w:val="00C17B53"/>
    <w:rsid w:val="00C17FB8"/>
    <w:rsid w:val="00C2080D"/>
    <w:rsid w:val="00C20A11"/>
    <w:rsid w:val="00C20A2F"/>
    <w:rsid w:val="00C20D8A"/>
    <w:rsid w:val="00C20E20"/>
    <w:rsid w:val="00C20EBA"/>
    <w:rsid w:val="00C21114"/>
    <w:rsid w:val="00C212D0"/>
    <w:rsid w:val="00C2140C"/>
    <w:rsid w:val="00C2193A"/>
    <w:rsid w:val="00C22191"/>
    <w:rsid w:val="00C22AE6"/>
    <w:rsid w:val="00C22CED"/>
    <w:rsid w:val="00C22EDA"/>
    <w:rsid w:val="00C231FC"/>
    <w:rsid w:val="00C23477"/>
    <w:rsid w:val="00C2369C"/>
    <w:rsid w:val="00C238C4"/>
    <w:rsid w:val="00C23A53"/>
    <w:rsid w:val="00C2414C"/>
    <w:rsid w:val="00C243C8"/>
    <w:rsid w:val="00C244B3"/>
    <w:rsid w:val="00C246B0"/>
    <w:rsid w:val="00C2483F"/>
    <w:rsid w:val="00C24A3E"/>
    <w:rsid w:val="00C24DA3"/>
    <w:rsid w:val="00C24E11"/>
    <w:rsid w:val="00C253F4"/>
    <w:rsid w:val="00C258EA"/>
    <w:rsid w:val="00C25A97"/>
    <w:rsid w:val="00C25FF4"/>
    <w:rsid w:val="00C26025"/>
    <w:rsid w:val="00C260B3"/>
    <w:rsid w:val="00C260C7"/>
    <w:rsid w:val="00C266E1"/>
    <w:rsid w:val="00C26865"/>
    <w:rsid w:val="00C26934"/>
    <w:rsid w:val="00C271B1"/>
    <w:rsid w:val="00C272BC"/>
    <w:rsid w:val="00C27315"/>
    <w:rsid w:val="00C27EA7"/>
    <w:rsid w:val="00C30398"/>
    <w:rsid w:val="00C30518"/>
    <w:rsid w:val="00C30D29"/>
    <w:rsid w:val="00C30DD2"/>
    <w:rsid w:val="00C30E47"/>
    <w:rsid w:val="00C316A3"/>
    <w:rsid w:val="00C32174"/>
    <w:rsid w:val="00C321B1"/>
    <w:rsid w:val="00C325B4"/>
    <w:rsid w:val="00C32706"/>
    <w:rsid w:val="00C33403"/>
    <w:rsid w:val="00C33C64"/>
    <w:rsid w:val="00C340E6"/>
    <w:rsid w:val="00C3419B"/>
    <w:rsid w:val="00C34522"/>
    <w:rsid w:val="00C346E8"/>
    <w:rsid w:val="00C34E06"/>
    <w:rsid w:val="00C357F3"/>
    <w:rsid w:val="00C35916"/>
    <w:rsid w:val="00C3597E"/>
    <w:rsid w:val="00C36014"/>
    <w:rsid w:val="00C3632D"/>
    <w:rsid w:val="00C36570"/>
    <w:rsid w:val="00C36578"/>
    <w:rsid w:val="00C36674"/>
    <w:rsid w:val="00C3689A"/>
    <w:rsid w:val="00C36ECC"/>
    <w:rsid w:val="00C36F5D"/>
    <w:rsid w:val="00C37265"/>
    <w:rsid w:val="00C37496"/>
    <w:rsid w:val="00C374F5"/>
    <w:rsid w:val="00C37A45"/>
    <w:rsid w:val="00C37B7E"/>
    <w:rsid w:val="00C37FE2"/>
    <w:rsid w:val="00C402C2"/>
    <w:rsid w:val="00C40A04"/>
    <w:rsid w:val="00C40DED"/>
    <w:rsid w:val="00C4132C"/>
    <w:rsid w:val="00C413C9"/>
    <w:rsid w:val="00C414BD"/>
    <w:rsid w:val="00C415CD"/>
    <w:rsid w:val="00C41A38"/>
    <w:rsid w:val="00C423C0"/>
    <w:rsid w:val="00C425F6"/>
    <w:rsid w:val="00C4266F"/>
    <w:rsid w:val="00C42682"/>
    <w:rsid w:val="00C42786"/>
    <w:rsid w:val="00C42DC4"/>
    <w:rsid w:val="00C42E5F"/>
    <w:rsid w:val="00C43140"/>
    <w:rsid w:val="00C43566"/>
    <w:rsid w:val="00C43658"/>
    <w:rsid w:val="00C43669"/>
    <w:rsid w:val="00C43CB6"/>
    <w:rsid w:val="00C4409A"/>
    <w:rsid w:val="00C44543"/>
    <w:rsid w:val="00C445A4"/>
    <w:rsid w:val="00C44EF0"/>
    <w:rsid w:val="00C4543A"/>
    <w:rsid w:val="00C45D80"/>
    <w:rsid w:val="00C46F09"/>
    <w:rsid w:val="00C47A8B"/>
    <w:rsid w:val="00C47AD3"/>
    <w:rsid w:val="00C47C46"/>
    <w:rsid w:val="00C47DB4"/>
    <w:rsid w:val="00C47E1A"/>
    <w:rsid w:val="00C47EEB"/>
    <w:rsid w:val="00C50216"/>
    <w:rsid w:val="00C50752"/>
    <w:rsid w:val="00C50FC3"/>
    <w:rsid w:val="00C512DC"/>
    <w:rsid w:val="00C518A7"/>
    <w:rsid w:val="00C52086"/>
    <w:rsid w:val="00C52826"/>
    <w:rsid w:val="00C528B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A9"/>
    <w:rsid w:val="00C54EB4"/>
    <w:rsid w:val="00C55079"/>
    <w:rsid w:val="00C552D4"/>
    <w:rsid w:val="00C55D11"/>
    <w:rsid w:val="00C55E47"/>
    <w:rsid w:val="00C563B5"/>
    <w:rsid w:val="00C56602"/>
    <w:rsid w:val="00C57420"/>
    <w:rsid w:val="00C576B0"/>
    <w:rsid w:val="00C57AE7"/>
    <w:rsid w:val="00C57CA6"/>
    <w:rsid w:val="00C57DBF"/>
    <w:rsid w:val="00C604AB"/>
    <w:rsid w:val="00C60AED"/>
    <w:rsid w:val="00C60CD8"/>
    <w:rsid w:val="00C6151E"/>
    <w:rsid w:val="00C61768"/>
    <w:rsid w:val="00C627E6"/>
    <w:rsid w:val="00C62961"/>
    <w:rsid w:val="00C62E18"/>
    <w:rsid w:val="00C63029"/>
    <w:rsid w:val="00C6308D"/>
    <w:rsid w:val="00C63186"/>
    <w:rsid w:val="00C6354F"/>
    <w:rsid w:val="00C635CA"/>
    <w:rsid w:val="00C638A4"/>
    <w:rsid w:val="00C63B04"/>
    <w:rsid w:val="00C63F6B"/>
    <w:rsid w:val="00C64998"/>
    <w:rsid w:val="00C649E9"/>
    <w:rsid w:val="00C653F1"/>
    <w:rsid w:val="00C65540"/>
    <w:rsid w:val="00C65C5A"/>
    <w:rsid w:val="00C65D65"/>
    <w:rsid w:val="00C65E8B"/>
    <w:rsid w:val="00C65F13"/>
    <w:rsid w:val="00C6660B"/>
    <w:rsid w:val="00C6662D"/>
    <w:rsid w:val="00C66678"/>
    <w:rsid w:val="00C66A85"/>
    <w:rsid w:val="00C67013"/>
    <w:rsid w:val="00C67256"/>
    <w:rsid w:val="00C675D6"/>
    <w:rsid w:val="00C70B00"/>
    <w:rsid w:val="00C70B5B"/>
    <w:rsid w:val="00C70E13"/>
    <w:rsid w:val="00C70F61"/>
    <w:rsid w:val="00C70F6E"/>
    <w:rsid w:val="00C71348"/>
    <w:rsid w:val="00C7139C"/>
    <w:rsid w:val="00C7147E"/>
    <w:rsid w:val="00C71524"/>
    <w:rsid w:val="00C717D9"/>
    <w:rsid w:val="00C71D5C"/>
    <w:rsid w:val="00C71E87"/>
    <w:rsid w:val="00C7204E"/>
    <w:rsid w:val="00C72320"/>
    <w:rsid w:val="00C72354"/>
    <w:rsid w:val="00C727EE"/>
    <w:rsid w:val="00C72ADA"/>
    <w:rsid w:val="00C72C72"/>
    <w:rsid w:val="00C736DB"/>
    <w:rsid w:val="00C738CB"/>
    <w:rsid w:val="00C738EC"/>
    <w:rsid w:val="00C740CC"/>
    <w:rsid w:val="00C7474E"/>
    <w:rsid w:val="00C747D0"/>
    <w:rsid w:val="00C74CA8"/>
    <w:rsid w:val="00C76132"/>
    <w:rsid w:val="00C76166"/>
    <w:rsid w:val="00C7641D"/>
    <w:rsid w:val="00C76B77"/>
    <w:rsid w:val="00C76FB9"/>
    <w:rsid w:val="00C77213"/>
    <w:rsid w:val="00C775F2"/>
    <w:rsid w:val="00C7799F"/>
    <w:rsid w:val="00C77F53"/>
    <w:rsid w:val="00C80148"/>
    <w:rsid w:val="00C801CB"/>
    <w:rsid w:val="00C802C8"/>
    <w:rsid w:val="00C8033D"/>
    <w:rsid w:val="00C8037D"/>
    <w:rsid w:val="00C80ADC"/>
    <w:rsid w:val="00C80D9F"/>
    <w:rsid w:val="00C80F92"/>
    <w:rsid w:val="00C8108A"/>
    <w:rsid w:val="00C81617"/>
    <w:rsid w:val="00C81F98"/>
    <w:rsid w:val="00C820F3"/>
    <w:rsid w:val="00C82778"/>
    <w:rsid w:val="00C82797"/>
    <w:rsid w:val="00C8308D"/>
    <w:rsid w:val="00C83402"/>
    <w:rsid w:val="00C83755"/>
    <w:rsid w:val="00C8474D"/>
    <w:rsid w:val="00C84D88"/>
    <w:rsid w:val="00C84E6F"/>
    <w:rsid w:val="00C84F0E"/>
    <w:rsid w:val="00C853E5"/>
    <w:rsid w:val="00C86228"/>
    <w:rsid w:val="00C867CA"/>
    <w:rsid w:val="00C870E9"/>
    <w:rsid w:val="00C87218"/>
    <w:rsid w:val="00C872DC"/>
    <w:rsid w:val="00C8768C"/>
    <w:rsid w:val="00C879E8"/>
    <w:rsid w:val="00C87E38"/>
    <w:rsid w:val="00C900EC"/>
    <w:rsid w:val="00C90B6A"/>
    <w:rsid w:val="00C9101D"/>
    <w:rsid w:val="00C91026"/>
    <w:rsid w:val="00C9116E"/>
    <w:rsid w:val="00C9237A"/>
    <w:rsid w:val="00C92409"/>
    <w:rsid w:val="00C926D8"/>
    <w:rsid w:val="00C92D4C"/>
    <w:rsid w:val="00C9322D"/>
    <w:rsid w:val="00C93376"/>
    <w:rsid w:val="00C93A00"/>
    <w:rsid w:val="00C93F50"/>
    <w:rsid w:val="00C94112"/>
    <w:rsid w:val="00C942DA"/>
    <w:rsid w:val="00C94C13"/>
    <w:rsid w:val="00C94F10"/>
    <w:rsid w:val="00C955B4"/>
    <w:rsid w:val="00C959CD"/>
    <w:rsid w:val="00C95CD7"/>
    <w:rsid w:val="00C95D24"/>
    <w:rsid w:val="00C96E1B"/>
    <w:rsid w:val="00C972EA"/>
    <w:rsid w:val="00C97429"/>
    <w:rsid w:val="00C975E6"/>
    <w:rsid w:val="00C977F8"/>
    <w:rsid w:val="00CA0722"/>
    <w:rsid w:val="00CA0A00"/>
    <w:rsid w:val="00CA0FCB"/>
    <w:rsid w:val="00CA1066"/>
    <w:rsid w:val="00CA1223"/>
    <w:rsid w:val="00CA13FE"/>
    <w:rsid w:val="00CA1688"/>
    <w:rsid w:val="00CA1F46"/>
    <w:rsid w:val="00CA1F50"/>
    <w:rsid w:val="00CA1FE5"/>
    <w:rsid w:val="00CA2190"/>
    <w:rsid w:val="00CA2270"/>
    <w:rsid w:val="00CA27A3"/>
    <w:rsid w:val="00CA286A"/>
    <w:rsid w:val="00CA2AE7"/>
    <w:rsid w:val="00CA2F9D"/>
    <w:rsid w:val="00CA344D"/>
    <w:rsid w:val="00CA37C2"/>
    <w:rsid w:val="00CA3955"/>
    <w:rsid w:val="00CA505A"/>
    <w:rsid w:val="00CA53BB"/>
    <w:rsid w:val="00CA562F"/>
    <w:rsid w:val="00CA5675"/>
    <w:rsid w:val="00CA5A84"/>
    <w:rsid w:val="00CA5AC5"/>
    <w:rsid w:val="00CA5B68"/>
    <w:rsid w:val="00CA5F46"/>
    <w:rsid w:val="00CA60BC"/>
    <w:rsid w:val="00CA618F"/>
    <w:rsid w:val="00CA63BC"/>
    <w:rsid w:val="00CA63FE"/>
    <w:rsid w:val="00CA6472"/>
    <w:rsid w:val="00CA65AA"/>
    <w:rsid w:val="00CA662B"/>
    <w:rsid w:val="00CA6AAD"/>
    <w:rsid w:val="00CA6D46"/>
    <w:rsid w:val="00CA6E6C"/>
    <w:rsid w:val="00CA78B7"/>
    <w:rsid w:val="00CB08EF"/>
    <w:rsid w:val="00CB0CE3"/>
    <w:rsid w:val="00CB0DB8"/>
    <w:rsid w:val="00CB0EA2"/>
    <w:rsid w:val="00CB1968"/>
    <w:rsid w:val="00CB1CD0"/>
    <w:rsid w:val="00CB22A6"/>
    <w:rsid w:val="00CB24A0"/>
    <w:rsid w:val="00CB2CB8"/>
    <w:rsid w:val="00CB2E23"/>
    <w:rsid w:val="00CB2F90"/>
    <w:rsid w:val="00CB3109"/>
    <w:rsid w:val="00CB3115"/>
    <w:rsid w:val="00CB311A"/>
    <w:rsid w:val="00CB312E"/>
    <w:rsid w:val="00CB417B"/>
    <w:rsid w:val="00CB4207"/>
    <w:rsid w:val="00CB45F8"/>
    <w:rsid w:val="00CB46E7"/>
    <w:rsid w:val="00CB5342"/>
    <w:rsid w:val="00CB5545"/>
    <w:rsid w:val="00CB56BA"/>
    <w:rsid w:val="00CB638D"/>
    <w:rsid w:val="00CB6850"/>
    <w:rsid w:val="00CB739D"/>
    <w:rsid w:val="00CB73BE"/>
    <w:rsid w:val="00CB743B"/>
    <w:rsid w:val="00CB75AD"/>
    <w:rsid w:val="00CB7751"/>
    <w:rsid w:val="00CB798B"/>
    <w:rsid w:val="00CB79DD"/>
    <w:rsid w:val="00CB7C2C"/>
    <w:rsid w:val="00CC0105"/>
    <w:rsid w:val="00CC0985"/>
    <w:rsid w:val="00CC0C59"/>
    <w:rsid w:val="00CC129F"/>
    <w:rsid w:val="00CC1A8D"/>
    <w:rsid w:val="00CC1B57"/>
    <w:rsid w:val="00CC227F"/>
    <w:rsid w:val="00CC22E4"/>
    <w:rsid w:val="00CC2416"/>
    <w:rsid w:val="00CC27F7"/>
    <w:rsid w:val="00CC2CAE"/>
    <w:rsid w:val="00CC33A3"/>
    <w:rsid w:val="00CC33C0"/>
    <w:rsid w:val="00CC368B"/>
    <w:rsid w:val="00CC3BB0"/>
    <w:rsid w:val="00CC4467"/>
    <w:rsid w:val="00CC4567"/>
    <w:rsid w:val="00CC52B2"/>
    <w:rsid w:val="00CC5E15"/>
    <w:rsid w:val="00CC5EDD"/>
    <w:rsid w:val="00CC64D1"/>
    <w:rsid w:val="00CC64FF"/>
    <w:rsid w:val="00CC6717"/>
    <w:rsid w:val="00CC69AA"/>
    <w:rsid w:val="00CC6F80"/>
    <w:rsid w:val="00CC71C4"/>
    <w:rsid w:val="00CC7201"/>
    <w:rsid w:val="00CC7228"/>
    <w:rsid w:val="00CC72A1"/>
    <w:rsid w:val="00CC72C3"/>
    <w:rsid w:val="00CD0CA5"/>
    <w:rsid w:val="00CD0D48"/>
    <w:rsid w:val="00CD1067"/>
    <w:rsid w:val="00CD1714"/>
    <w:rsid w:val="00CD23E7"/>
    <w:rsid w:val="00CD2527"/>
    <w:rsid w:val="00CD25A1"/>
    <w:rsid w:val="00CD28C5"/>
    <w:rsid w:val="00CD2C18"/>
    <w:rsid w:val="00CD2DA1"/>
    <w:rsid w:val="00CD329E"/>
    <w:rsid w:val="00CD36FA"/>
    <w:rsid w:val="00CD3D50"/>
    <w:rsid w:val="00CD3F38"/>
    <w:rsid w:val="00CD4843"/>
    <w:rsid w:val="00CD4BE9"/>
    <w:rsid w:val="00CD51FC"/>
    <w:rsid w:val="00CD5458"/>
    <w:rsid w:val="00CD63B9"/>
    <w:rsid w:val="00CD6470"/>
    <w:rsid w:val="00CD65EF"/>
    <w:rsid w:val="00CD68E8"/>
    <w:rsid w:val="00CD6DC0"/>
    <w:rsid w:val="00CD6E75"/>
    <w:rsid w:val="00CD6F08"/>
    <w:rsid w:val="00CD7EB1"/>
    <w:rsid w:val="00CE0229"/>
    <w:rsid w:val="00CE05B5"/>
    <w:rsid w:val="00CE07A7"/>
    <w:rsid w:val="00CE0C6B"/>
    <w:rsid w:val="00CE1179"/>
    <w:rsid w:val="00CE163C"/>
    <w:rsid w:val="00CE1846"/>
    <w:rsid w:val="00CE18F3"/>
    <w:rsid w:val="00CE1FC8"/>
    <w:rsid w:val="00CE2F80"/>
    <w:rsid w:val="00CE3575"/>
    <w:rsid w:val="00CE3733"/>
    <w:rsid w:val="00CE3863"/>
    <w:rsid w:val="00CE388B"/>
    <w:rsid w:val="00CE3A44"/>
    <w:rsid w:val="00CE3E90"/>
    <w:rsid w:val="00CE3ED0"/>
    <w:rsid w:val="00CE40FC"/>
    <w:rsid w:val="00CE451B"/>
    <w:rsid w:val="00CE4AC4"/>
    <w:rsid w:val="00CE54FB"/>
    <w:rsid w:val="00CE6082"/>
    <w:rsid w:val="00CE60CD"/>
    <w:rsid w:val="00CE621A"/>
    <w:rsid w:val="00CE67F4"/>
    <w:rsid w:val="00CE6FB0"/>
    <w:rsid w:val="00CE726D"/>
    <w:rsid w:val="00CE72B5"/>
    <w:rsid w:val="00CE76B1"/>
    <w:rsid w:val="00CE76BD"/>
    <w:rsid w:val="00CE7718"/>
    <w:rsid w:val="00CE7CCF"/>
    <w:rsid w:val="00CF0188"/>
    <w:rsid w:val="00CF01A1"/>
    <w:rsid w:val="00CF0212"/>
    <w:rsid w:val="00CF0403"/>
    <w:rsid w:val="00CF0854"/>
    <w:rsid w:val="00CF0945"/>
    <w:rsid w:val="00CF09C0"/>
    <w:rsid w:val="00CF0B9E"/>
    <w:rsid w:val="00CF11BA"/>
    <w:rsid w:val="00CF1325"/>
    <w:rsid w:val="00CF14A8"/>
    <w:rsid w:val="00CF1A52"/>
    <w:rsid w:val="00CF1AE2"/>
    <w:rsid w:val="00CF1AEF"/>
    <w:rsid w:val="00CF2216"/>
    <w:rsid w:val="00CF2358"/>
    <w:rsid w:val="00CF23E9"/>
    <w:rsid w:val="00CF27F4"/>
    <w:rsid w:val="00CF2D84"/>
    <w:rsid w:val="00CF3202"/>
    <w:rsid w:val="00CF3423"/>
    <w:rsid w:val="00CF3969"/>
    <w:rsid w:val="00CF3B3D"/>
    <w:rsid w:val="00CF408A"/>
    <w:rsid w:val="00CF479E"/>
    <w:rsid w:val="00CF4C2F"/>
    <w:rsid w:val="00CF4E14"/>
    <w:rsid w:val="00CF4EBF"/>
    <w:rsid w:val="00CF507B"/>
    <w:rsid w:val="00CF588B"/>
    <w:rsid w:val="00CF60DA"/>
    <w:rsid w:val="00CF61AA"/>
    <w:rsid w:val="00CF692C"/>
    <w:rsid w:val="00CF6A8C"/>
    <w:rsid w:val="00CF6B4B"/>
    <w:rsid w:val="00CF6D2F"/>
    <w:rsid w:val="00CF6E06"/>
    <w:rsid w:val="00CF72D7"/>
    <w:rsid w:val="00CF73E3"/>
    <w:rsid w:val="00CF784F"/>
    <w:rsid w:val="00CF79BF"/>
    <w:rsid w:val="00CF7A2D"/>
    <w:rsid w:val="00CF7D43"/>
    <w:rsid w:val="00D001F9"/>
    <w:rsid w:val="00D003E1"/>
    <w:rsid w:val="00D0074F"/>
    <w:rsid w:val="00D008CA"/>
    <w:rsid w:val="00D0096B"/>
    <w:rsid w:val="00D00AFE"/>
    <w:rsid w:val="00D00B28"/>
    <w:rsid w:val="00D00FE5"/>
    <w:rsid w:val="00D01337"/>
    <w:rsid w:val="00D01B0F"/>
    <w:rsid w:val="00D01BBB"/>
    <w:rsid w:val="00D02250"/>
    <w:rsid w:val="00D02569"/>
    <w:rsid w:val="00D025CE"/>
    <w:rsid w:val="00D02FDE"/>
    <w:rsid w:val="00D03248"/>
    <w:rsid w:val="00D03664"/>
    <w:rsid w:val="00D039DD"/>
    <w:rsid w:val="00D03A08"/>
    <w:rsid w:val="00D03EE1"/>
    <w:rsid w:val="00D044C2"/>
    <w:rsid w:val="00D04B38"/>
    <w:rsid w:val="00D04CAF"/>
    <w:rsid w:val="00D052EE"/>
    <w:rsid w:val="00D05732"/>
    <w:rsid w:val="00D05856"/>
    <w:rsid w:val="00D05903"/>
    <w:rsid w:val="00D05E93"/>
    <w:rsid w:val="00D05E96"/>
    <w:rsid w:val="00D06387"/>
    <w:rsid w:val="00D06816"/>
    <w:rsid w:val="00D06A7A"/>
    <w:rsid w:val="00D06F69"/>
    <w:rsid w:val="00D0781C"/>
    <w:rsid w:val="00D07971"/>
    <w:rsid w:val="00D10C1D"/>
    <w:rsid w:val="00D10EFA"/>
    <w:rsid w:val="00D11D9E"/>
    <w:rsid w:val="00D11EB4"/>
    <w:rsid w:val="00D11ED3"/>
    <w:rsid w:val="00D12056"/>
    <w:rsid w:val="00D1357C"/>
    <w:rsid w:val="00D13927"/>
    <w:rsid w:val="00D13E97"/>
    <w:rsid w:val="00D145DB"/>
    <w:rsid w:val="00D14D3C"/>
    <w:rsid w:val="00D14E6C"/>
    <w:rsid w:val="00D154CB"/>
    <w:rsid w:val="00D15751"/>
    <w:rsid w:val="00D1661F"/>
    <w:rsid w:val="00D16694"/>
    <w:rsid w:val="00D170A0"/>
    <w:rsid w:val="00D177D5"/>
    <w:rsid w:val="00D17D0B"/>
    <w:rsid w:val="00D201D2"/>
    <w:rsid w:val="00D20287"/>
    <w:rsid w:val="00D2108F"/>
    <w:rsid w:val="00D2337E"/>
    <w:rsid w:val="00D23A31"/>
    <w:rsid w:val="00D23FB3"/>
    <w:rsid w:val="00D241DB"/>
    <w:rsid w:val="00D24F4F"/>
    <w:rsid w:val="00D25ADC"/>
    <w:rsid w:val="00D25CA3"/>
    <w:rsid w:val="00D25CB2"/>
    <w:rsid w:val="00D25F8F"/>
    <w:rsid w:val="00D26072"/>
    <w:rsid w:val="00D263FD"/>
    <w:rsid w:val="00D26B3B"/>
    <w:rsid w:val="00D26D2E"/>
    <w:rsid w:val="00D270A0"/>
    <w:rsid w:val="00D27198"/>
    <w:rsid w:val="00D27247"/>
    <w:rsid w:val="00D2783C"/>
    <w:rsid w:val="00D27E8F"/>
    <w:rsid w:val="00D27ED5"/>
    <w:rsid w:val="00D27F74"/>
    <w:rsid w:val="00D300BD"/>
    <w:rsid w:val="00D30756"/>
    <w:rsid w:val="00D30E6C"/>
    <w:rsid w:val="00D31D26"/>
    <w:rsid w:val="00D324E1"/>
    <w:rsid w:val="00D32B82"/>
    <w:rsid w:val="00D33092"/>
    <w:rsid w:val="00D33608"/>
    <w:rsid w:val="00D33774"/>
    <w:rsid w:val="00D337EA"/>
    <w:rsid w:val="00D33893"/>
    <w:rsid w:val="00D33A9C"/>
    <w:rsid w:val="00D33FFC"/>
    <w:rsid w:val="00D340CA"/>
    <w:rsid w:val="00D34415"/>
    <w:rsid w:val="00D34528"/>
    <w:rsid w:val="00D34737"/>
    <w:rsid w:val="00D351F2"/>
    <w:rsid w:val="00D353D3"/>
    <w:rsid w:val="00D35761"/>
    <w:rsid w:val="00D35869"/>
    <w:rsid w:val="00D3653C"/>
    <w:rsid w:val="00D3677E"/>
    <w:rsid w:val="00D3789E"/>
    <w:rsid w:val="00D37CA0"/>
    <w:rsid w:val="00D37DE7"/>
    <w:rsid w:val="00D40345"/>
    <w:rsid w:val="00D40CC1"/>
    <w:rsid w:val="00D40DCA"/>
    <w:rsid w:val="00D41145"/>
    <w:rsid w:val="00D411CC"/>
    <w:rsid w:val="00D41357"/>
    <w:rsid w:val="00D41C2E"/>
    <w:rsid w:val="00D4207C"/>
    <w:rsid w:val="00D42465"/>
    <w:rsid w:val="00D42CFD"/>
    <w:rsid w:val="00D430D8"/>
    <w:rsid w:val="00D431C1"/>
    <w:rsid w:val="00D435C3"/>
    <w:rsid w:val="00D43A80"/>
    <w:rsid w:val="00D43C32"/>
    <w:rsid w:val="00D43C68"/>
    <w:rsid w:val="00D44196"/>
    <w:rsid w:val="00D447BE"/>
    <w:rsid w:val="00D44D08"/>
    <w:rsid w:val="00D44ECB"/>
    <w:rsid w:val="00D4521D"/>
    <w:rsid w:val="00D453BD"/>
    <w:rsid w:val="00D45823"/>
    <w:rsid w:val="00D46599"/>
    <w:rsid w:val="00D465CE"/>
    <w:rsid w:val="00D466B0"/>
    <w:rsid w:val="00D467C2"/>
    <w:rsid w:val="00D47645"/>
    <w:rsid w:val="00D47C8A"/>
    <w:rsid w:val="00D50260"/>
    <w:rsid w:val="00D506E5"/>
    <w:rsid w:val="00D50A37"/>
    <w:rsid w:val="00D50F2A"/>
    <w:rsid w:val="00D5121C"/>
    <w:rsid w:val="00D512F4"/>
    <w:rsid w:val="00D517D1"/>
    <w:rsid w:val="00D51DFC"/>
    <w:rsid w:val="00D525F1"/>
    <w:rsid w:val="00D52831"/>
    <w:rsid w:val="00D52FF6"/>
    <w:rsid w:val="00D535E7"/>
    <w:rsid w:val="00D5437E"/>
    <w:rsid w:val="00D54902"/>
    <w:rsid w:val="00D54971"/>
    <w:rsid w:val="00D54FBE"/>
    <w:rsid w:val="00D553AF"/>
    <w:rsid w:val="00D55895"/>
    <w:rsid w:val="00D55A96"/>
    <w:rsid w:val="00D55ACF"/>
    <w:rsid w:val="00D55DFC"/>
    <w:rsid w:val="00D56257"/>
    <w:rsid w:val="00D572A8"/>
    <w:rsid w:val="00D5740F"/>
    <w:rsid w:val="00D5747F"/>
    <w:rsid w:val="00D57992"/>
    <w:rsid w:val="00D57DBF"/>
    <w:rsid w:val="00D607C7"/>
    <w:rsid w:val="00D60812"/>
    <w:rsid w:val="00D6118D"/>
    <w:rsid w:val="00D612B7"/>
    <w:rsid w:val="00D619BE"/>
    <w:rsid w:val="00D61BED"/>
    <w:rsid w:val="00D61E42"/>
    <w:rsid w:val="00D61F0E"/>
    <w:rsid w:val="00D6213D"/>
    <w:rsid w:val="00D62596"/>
    <w:rsid w:val="00D629E9"/>
    <w:rsid w:val="00D63999"/>
    <w:rsid w:val="00D63D1A"/>
    <w:rsid w:val="00D643B4"/>
    <w:rsid w:val="00D64A68"/>
    <w:rsid w:val="00D64CF1"/>
    <w:rsid w:val="00D64E73"/>
    <w:rsid w:val="00D65461"/>
    <w:rsid w:val="00D65D04"/>
    <w:rsid w:val="00D66147"/>
    <w:rsid w:val="00D66716"/>
    <w:rsid w:val="00D66CFD"/>
    <w:rsid w:val="00D66DB0"/>
    <w:rsid w:val="00D6703A"/>
    <w:rsid w:val="00D67B5C"/>
    <w:rsid w:val="00D67BEE"/>
    <w:rsid w:val="00D67C30"/>
    <w:rsid w:val="00D702E7"/>
    <w:rsid w:val="00D704DD"/>
    <w:rsid w:val="00D705E7"/>
    <w:rsid w:val="00D70FA6"/>
    <w:rsid w:val="00D71743"/>
    <w:rsid w:val="00D71D53"/>
    <w:rsid w:val="00D71E0D"/>
    <w:rsid w:val="00D71F0E"/>
    <w:rsid w:val="00D72C21"/>
    <w:rsid w:val="00D72EDA"/>
    <w:rsid w:val="00D73584"/>
    <w:rsid w:val="00D737CE"/>
    <w:rsid w:val="00D73872"/>
    <w:rsid w:val="00D73B97"/>
    <w:rsid w:val="00D7442D"/>
    <w:rsid w:val="00D74643"/>
    <w:rsid w:val="00D74F1B"/>
    <w:rsid w:val="00D75527"/>
    <w:rsid w:val="00D75D36"/>
    <w:rsid w:val="00D75FCC"/>
    <w:rsid w:val="00D76233"/>
    <w:rsid w:val="00D76246"/>
    <w:rsid w:val="00D76724"/>
    <w:rsid w:val="00D76A4F"/>
    <w:rsid w:val="00D76ABE"/>
    <w:rsid w:val="00D76AFE"/>
    <w:rsid w:val="00D77108"/>
    <w:rsid w:val="00D77831"/>
    <w:rsid w:val="00D77A36"/>
    <w:rsid w:val="00D8040D"/>
    <w:rsid w:val="00D8044D"/>
    <w:rsid w:val="00D8062C"/>
    <w:rsid w:val="00D80719"/>
    <w:rsid w:val="00D8095E"/>
    <w:rsid w:val="00D81389"/>
    <w:rsid w:val="00D818EB"/>
    <w:rsid w:val="00D81CB8"/>
    <w:rsid w:val="00D81E2D"/>
    <w:rsid w:val="00D82228"/>
    <w:rsid w:val="00D82328"/>
    <w:rsid w:val="00D82395"/>
    <w:rsid w:val="00D827E0"/>
    <w:rsid w:val="00D828D8"/>
    <w:rsid w:val="00D83A9C"/>
    <w:rsid w:val="00D83AD0"/>
    <w:rsid w:val="00D83E52"/>
    <w:rsid w:val="00D849EC"/>
    <w:rsid w:val="00D84B3A"/>
    <w:rsid w:val="00D853D7"/>
    <w:rsid w:val="00D8566C"/>
    <w:rsid w:val="00D85A8C"/>
    <w:rsid w:val="00D85C19"/>
    <w:rsid w:val="00D85C8E"/>
    <w:rsid w:val="00D85F15"/>
    <w:rsid w:val="00D86671"/>
    <w:rsid w:val="00D86D6B"/>
    <w:rsid w:val="00D86E16"/>
    <w:rsid w:val="00D87F0E"/>
    <w:rsid w:val="00D903F5"/>
    <w:rsid w:val="00D90A7C"/>
    <w:rsid w:val="00D90DE5"/>
    <w:rsid w:val="00D91500"/>
    <w:rsid w:val="00D9160D"/>
    <w:rsid w:val="00D91897"/>
    <w:rsid w:val="00D91B70"/>
    <w:rsid w:val="00D91E44"/>
    <w:rsid w:val="00D91F5C"/>
    <w:rsid w:val="00D92565"/>
    <w:rsid w:val="00D92634"/>
    <w:rsid w:val="00D92686"/>
    <w:rsid w:val="00D92AA6"/>
    <w:rsid w:val="00D932EF"/>
    <w:rsid w:val="00D934BE"/>
    <w:rsid w:val="00D93967"/>
    <w:rsid w:val="00D93B62"/>
    <w:rsid w:val="00D93E75"/>
    <w:rsid w:val="00D93ED8"/>
    <w:rsid w:val="00D94D41"/>
    <w:rsid w:val="00D953E4"/>
    <w:rsid w:val="00D95506"/>
    <w:rsid w:val="00D95699"/>
    <w:rsid w:val="00D9586F"/>
    <w:rsid w:val="00D963CB"/>
    <w:rsid w:val="00D96624"/>
    <w:rsid w:val="00D96A2A"/>
    <w:rsid w:val="00D96EF1"/>
    <w:rsid w:val="00D96FEF"/>
    <w:rsid w:val="00D97D8E"/>
    <w:rsid w:val="00D97F64"/>
    <w:rsid w:val="00DA09F7"/>
    <w:rsid w:val="00DA0AC5"/>
    <w:rsid w:val="00DA0F9F"/>
    <w:rsid w:val="00DA1215"/>
    <w:rsid w:val="00DA14F7"/>
    <w:rsid w:val="00DA153A"/>
    <w:rsid w:val="00DA192C"/>
    <w:rsid w:val="00DA1998"/>
    <w:rsid w:val="00DA1ABE"/>
    <w:rsid w:val="00DA239B"/>
    <w:rsid w:val="00DA25C9"/>
    <w:rsid w:val="00DA274E"/>
    <w:rsid w:val="00DA2FD4"/>
    <w:rsid w:val="00DA32A6"/>
    <w:rsid w:val="00DA42CC"/>
    <w:rsid w:val="00DA46AC"/>
    <w:rsid w:val="00DA5672"/>
    <w:rsid w:val="00DA58F0"/>
    <w:rsid w:val="00DA5C92"/>
    <w:rsid w:val="00DA65D0"/>
    <w:rsid w:val="00DA67FB"/>
    <w:rsid w:val="00DA6C75"/>
    <w:rsid w:val="00DA6D51"/>
    <w:rsid w:val="00DA72B9"/>
    <w:rsid w:val="00DA744B"/>
    <w:rsid w:val="00DA74DA"/>
    <w:rsid w:val="00DA7AA6"/>
    <w:rsid w:val="00DA7C96"/>
    <w:rsid w:val="00DA7D9A"/>
    <w:rsid w:val="00DB0294"/>
    <w:rsid w:val="00DB0A7A"/>
    <w:rsid w:val="00DB0B3C"/>
    <w:rsid w:val="00DB1798"/>
    <w:rsid w:val="00DB2664"/>
    <w:rsid w:val="00DB275A"/>
    <w:rsid w:val="00DB2FE7"/>
    <w:rsid w:val="00DB2FF1"/>
    <w:rsid w:val="00DB308C"/>
    <w:rsid w:val="00DB31D7"/>
    <w:rsid w:val="00DB39BC"/>
    <w:rsid w:val="00DB3B4E"/>
    <w:rsid w:val="00DB3FAE"/>
    <w:rsid w:val="00DB448C"/>
    <w:rsid w:val="00DB481C"/>
    <w:rsid w:val="00DB4D20"/>
    <w:rsid w:val="00DB5076"/>
    <w:rsid w:val="00DB58AB"/>
    <w:rsid w:val="00DB5D21"/>
    <w:rsid w:val="00DB5D5F"/>
    <w:rsid w:val="00DB630C"/>
    <w:rsid w:val="00DB66CA"/>
    <w:rsid w:val="00DB676B"/>
    <w:rsid w:val="00DB69C3"/>
    <w:rsid w:val="00DB6BAB"/>
    <w:rsid w:val="00DB7194"/>
    <w:rsid w:val="00DB7598"/>
    <w:rsid w:val="00DB76FA"/>
    <w:rsid w:val="00DB7942"/>
    <w:rsid w:val="00DB7BA1"/>
    <w:rsid w:val="00DB7D58"/>
    <w:rsid w:val="00DB7EE5"/>
    <w:rsid w:val="00DC0636"/>
    <w:rsid w:val="00DC0A75"/>
    <w:rsid w:val="00DC1316"/>
    <w:rsid w:val="00DC1492"/>
    <w:rsid w:val="00DC18CE"/>
    <w:rsid w:val="00DC191C"/>
    <w:rsid w:val="00DC1C2D"/>
    <w:rsid w:val="00DC1F59"/>
    <w:rsid w:val="00DC28C6"/>
    <w:rsid w:val="00DC2AC8"/>
    <w:rsid w:val="00DC2B38"/>
    <w:rsid w:val="00DC2BF7"/>
    <w:rsid w:val="00DC2D47"/>
    <w:rsid w:val="00DC2E33"/>
    <w:rsid w:val="00DC36E4"/>
    <w:rsid w:val="00DC3D6B"/>
    <w:rsid w:val="00DC42A6"/>
    <w:rsid w:val="00DC49AF"/>
    <w:rsid w:val="00DC4D4F"/>
    <w:rsid w:val="00DC500D"/>
    <w:rsid w:val="00DC524E"/>
    <w:rsid w:val="00DC57F7"/>
    <w:rsid w:val="00DC5E05"/>
    <w:rsid w:val="00DC61A6"/>
    <w:rsid w:val="00DC68F2"/>
    <w:rsid w:val="00DC68F5"/>
    <w:rsid w:val="00DC69B5"/>
    <w:rsid w:val="00DC6DD7"/>
    <w:rsid w:val="00DC6E32"/>
    <w:rsid w:val="00DC6E84"/>
    <w:rsid w:val="00DC6FB8"/>
    <w:rsid w:val="00DD0935"/>
    <w:rsid w:val="00DD0B24"/>
    <w:rsid w:val="00DD14B4"/>
    <w:rsid w:val="00DD161A"/>
    <w:rsid w:val="00DD1622"/>
    <w:rsid w:val="00DD1D3D"/>
    <w:rsid w:val="00DD2571"/>
    <w:rsid w:val="00DD28D5"/>
    <w:rsid w:val="00DD29C6"/>
    <w:rsid w:val="00DD2EF7"/>
    <w:rsid w:val="00DD2F35"/>
    <w:rsid w:val="00DD30D0"/>
    <w:rsid w:val="00DD317E"/>
    <w:rsid w:val="00DD3444"/>
    <w:rsid w:val="00DD3583"/>
    <w:rsid w:val="00DD3606"/>
    <w:rsid w:val="00DD3932"/>
    <w:rsid w:val="00DD3B79"/>
    <w:rsid w:val="00DD3C5C"/>
    <w:rsid w:val="00DD3D21"/>
    <w:rsid w:val="00DD3D9B"/>
    <w:rsid w:val="00DD3DB3"/>
    <w:rsid w:val="00DD3EA6"/>
    <w:rsid w:val="00DD40EE"/>
    <w:rsid w:val="00DD4490"/>
    <w:rsid w:val="00DD52CB"/>
    <w:rsid w:val="00DD5354"/>
    <w:rsid w:val="00DD55BF"/>
    <w:rsid w:val="00DD5776"/>
    <w:rsid w:val="00DD59CE"/>
    <w:rsid w:val="00DD5A79"/>
    <w:rsid w:val="00DD5BE2"/>
    <w:rsid w:val="00DD65A9"/>
    <w:rsid w:val="00DD68C6"/>
    <w:rsid w:val="00DD68FB"/>
    <w:rsid w:val="00DD6C16"/>
    <w:rsid w:val="00DD6CC3"/>
    <w:rsid w:val="00DD6F3E"/>
    <w:rsid w:val="00DD6FB6"/>
    <w:rsid w:val="00DD7875"/>
    <w:rsid w:val="00DD7BCF"/>
    <w:rsid w:val="00DD7D0A"/>
    <w:rsid w:val="00DE006A"/>
    <w:rsid w:val="00DE04D8"/>
    <w:rsid w:val="00DE055E"/>
    <w:rsid w:val="00DE104A"/>
    <w:rsid w:val="00DE105C"/>
    <w:rsid w:val="00DE12AA"/>
    <w:rsid w:val="00DE1399"/>
    <w:rsid w:val="00DE163B"/>
    <w:rsid w:val="00DE1AA0"/>
    <w:rsid w:val="00DE22EE"/>
    <w:rsid w:val="00DE2F45"/>
    <w:rsid w:val="00DE310C"/>
    <w:rsid w:val="00DE3562"/>
    <w:rsid w:val="00DE3903"/>
    <w:rsid w:val="00DE3ACC"/>
    <w:rsid w:val="00DE4419"/>
    <w:rsid w:val="00DE47B4"/>
    <w:rsid w:val="00DE486A"/>
    <w:rsid w:val="00DE4A3E"/>
    <w:rsid w:val="00DE4A6F"/>
    <w:rsid w:val="00DE4A72"/>
    <w:rsid w:val="00DE5595"/>
    <w:rsid w:val="00DE5B45"/>
    <w:rsid w:val="00DE5DAB"/>
    <w:rsid w:val="00DE65AC"/>
    <w:rsid w:val="00DE6E1A"/>
    <w:rsid w:val="00DE6E87"/>
    <w:rsid w:val="00DE710A"/>
    <w:rsid w:val="00DE79D3"/>
    <w:rsid w:val="00DE7AA7"/>
    <w:rsid w:val="00DE7B3C"/>
    <w:rsid w:val="00DF0A87"/>
    <w:rsid w:val="00DF140A"/>
    <w:rsid w:val="00DF1456"/>
    <w:rsid w:val="00DF168F"/>
    <w:rsid w:val="00DF2971"/>
    <w:rsid w:val="00DF3162"/>
    <w:rsid w:val="00DF4232"/>
    <w:rsid w:val="00DF4D71"/>
    <w:rsid w:val="00DF4DAD"/>
    <w:rsid w:val="00DF5CA7"/>
    <w:rsid w:val="00DF6449"/>
    <w:rsid w:val="00DF6C62"/>
    <w:rsid w:val="00DF6D50"/>
    <w:rsid w:val="00DF6DC6"/>
    <w:rsid w:val="00DF7811"/>
    <w:rsid w:val="00DF7871"/>
    <w:rsid w:val="00DF7BEC"/>
    <w:rsid w:val="00DF7CAA"/>
    <w:rsid w:val="00E00398"/>
    <w:rsid w:val="00E00B72"/>
    <w:rsid w:val="00E00CF4"/>
    <w:rsid w:val="00E0163C"/>
    <w:rsid w:val="00E021E5"/>
    <w:rsid w:val="00E02734"/>
    <w:rsid w:val="00E0286F"/>
    <w:rsid w:val="00E0291F"/>
    <w:rsid w:val="00E029A9"/>
    <w:rsid w:val="00E02AF0"/>
    <w:rsid w:val="00E02B35"/>
    <w:rsid w:val="00E02CA4"/>
    <w:rsid w:val="00E030F1"/>
    <w:rsid w:val="00E03B59"/>
    <w:rsid w:val="00E0403A"/>
    <w:rsid w:val="00E040D7"/>
    <w:rsid w:val="00E040E6"/>
    <w:rsid w:val="00E045E0"/>
    <w:rsid w:val="00E04AF8"/>
    <w:rsid w:val="00E04B90"/>
    <w:rsid w:val="00E05868"/>
    <w:rsid w:val="00E0652A"/>
    <w:rsid w:val="00E0665B"/>
    <w:rsid w:val="00E06C3B"/>
    <w:rsid w:val="00E070C9"/>
    <w:rsid w:val="00E07660"/>
    <w:rsid w:val="00E07774"/>
    <w:rsid w:val="00E07AC2"/>
    <w:rsid w:val="00E07E4B"/>
    <w:rsid w:val="00E1000C"/>
    <w:rsid w:val="00E102FA"/>
    <w:rsid w:val="00E10309"/>
    <w:rsid w:val="00E10439"/>
    <w:rsid w:val="00E1094E"/>
    <w:rsid w:val="00E10DAA"/>
    <w:rsid w:val="00E10DBF"/>
    <w:rsid w:val="00E1118B"/>
    <w:rsid w:val="00E11A4E"/>
    <w:rsid w:val="00E11EB0"/>
    <w:rsid w:val="00E1217D"/>
    <w:rsid w:val="00E128FD"/>
    <w:rsid w:val="00E12929"/>
    <w:rsid w:val="00E12E95"/>
    <w:rsid w:val="00E12EB0"/>
    <w:rsid w:val="00E12F87"/>
    <w:rsid w:val="00E1387E"/>
    <w:rsid w:val="00E138DA"/>
    <w:rsid w:val="00E162A2"/>
    <w:rsid w:val="00E162DA"/>
    <w:rsid w:val="00E16A15"/>
    <w:rsid w:val="00E16E6A"/>
    <w:rsid w:val="00E16F08"/>
    <w:rsid w:val="00E1729E"/>
    <w:rsid w:val="00E17422"/>
    <w:rsid w:val="00E17432"/>
    <w:rsid w:val="00E17717"/>
    <w:rsid w:val="00E17C20"/>
    <w:rsid w:val="00E17C36"/>
    <w:rsid w:val="00E17EFA"/>
    <w:rsid w:val="00E20840"/>
    <w:rsid w:val="00E20A49"/>
    <w:rsid w:val="00E20FD5"/>
    <w:rsid w:val="00E212ED"/>
    <w:rsid w:val="00E217AB"/>
    <w:rsid w:val="00E21C45"/>
    <w:rsid w:val="00E22027"/>
    <w:rsid w:val="00E225FF"/>
    <w:rsid w:val="00E22B42"/>
    <w:rsid w:val="00E23727"/>
    <w:rsid w:val="00E23AC9"/>
    <w:rsid w:val="00E23C56"/>
    <w:rsid w:val="00E24165"/>
    <w:rsid w:val="00E2454B"/>
    <w:rsid w:val="00E24794"/>
    <w:rsid w:val="00E2498C"/>
    <w:rsid w:val="00E24FD2"/>
    <w:rsid w:val="00E25107"/>
    <w:rsid w:val="00E251A2"/>
    <w:rsid w:val="00E251E6"/>
    <w:rsid w:val="00E252F2"/>
    <w:rsid w:val="00E25832"/>
    <w:rsid w:val="00E26519"/>
    <w:rsid w:val="00E2706A"/>
    <w:rsid w:val="00E2790E"/>
    <w:rsid w:val="00E27945"/>
    <w:rsid w:val="00E27D1E"/>
    <w:rsid w:val="00E30098"/>
    <w:rsid w:val="00E30596"/>
    <w:rsid w:val="00E30970"/>
    <w:rsid w:val="00E30B81"/>
    <w:rsid w:val="00E30B9B"/>
    <w:rsid w:val="00E30D01"/>
    <w:rsid w:val="00E31AD2"/>
    <w:rsid w:val="00E31B60"/>
    <w:rsid w:val="00E31BCE"/>
    <w:rsid w:val="00E31E6E"/>
    <w:rsid w:val="00E3231B"/>
    <w:rsid w:val="00E32F4B"/>
    <w:rsid w:val="00E330C7"/>
    <w:rsid w:val="00E334A6"/>
    <w:rsid w:val="00E33A2C"/>
    <w:rsid w:val="00E345B2"/>
    <w:rsid w:val="00E3482C"/>
    <w:rsid w:val="00E35240"/>
    <w:rsid w:val="00E35719"/>
    <w:rsid w:val="00E364D0"/>
    <w:rsid w:val="00E36870"/>
    <w:rsid w:val="00E368BA"/>
    <w:rsid w:val="00E36F66"/>
    <w:rsid w:val="00E37A24"/>
    <w:rsid w:val="00E37AAD"/>
    <w:rsid w:val="00E37AC7"/>
    <w:rsid w:val="00E37ACE"/>
    <w:rsid w:val="00E40294"/>
    <w:rsid w:val="00E4029B"/>
    <w:rsid w:val="00E40422"/>
    <w:rsid w:val="00E40447"/>
    <w:rsid w:val="00E405FC"/>
    <w:rsid w:val="00E40742"/>
    <w:rsid w:val="00E40F00"/>
    <w:rsid w:val="00E40FF5"/>
    <w:rsid w:val="00E41293"/>
    <w:rsid w:val="00E41339"/>
    <w:rsid w:val="00E415C8"/>
    <w:rsid w:val="00E4184B"/>
    <w:rsid w:val="00E419E2"/>
    <w:rsid w:val="00E42E11"/>
    <w:rsid w:val="00E42EC5"/>
    <w:rsid w:val="00E42FC8"/>
    <w:rsid w:val="00E430FA"/>
    <w:rsid w:val="00E43470"/>
    <w:rsid w:val="00E43974"/>
    <w:rsid w:val="00E43A1C"/>
    <w:rsid w:val="00E43D9D"/>
    <w:rsid w:val="00E44818"/>
    <w:rsid w:val="00E44DA7"/>
    <w:rsid w:val="00E44E55"/>
    <w:rsid w:val="00E451C3"/>
    <w:rsid w:val="00E458C7"/>
    <w:rsid w:val="00E458D8"/>
    <w:rsid w:val="00E45E12"/>
    <w:rsid w:val="00E463E3"/>
    <w:rsid w:val="00E46496"/>
    <w:rsid w:val="00E468CF"/>
    <w:rsid w:val="00E469BE"/>
    <w:rsid w:val="00E46E43"/>
    <w:rsid w:val="00E46E44"/>
    <w:rsid w:val="00E476E3"/>
    <w:rsid w:val="00E47A3D"/>
    <w:rsid w:val="00E47B14"/>
    <w:rsid w:val="00E47B79"/>
    <w:rsid w:val="00E47D91"/>
    <w:rsid w:val="00E47EAF"/>
    <w:rsid w:val="00E47F46"/>
    <w:rsid w:val="00E5033E"/>
    <w:rsid w:val="00E50F29"/>
    <w:rsid w:val="00E5148E"/>
    <w:rsid w:val="00E51888"/>
    <w:rsid w:val="00E51FDE"/>
    <w:rsid w:val="00E51FED"/>
    <w:rsid w:val="00E524D6"/>
    <w:rsid w:val="00E525E1"/>
    <w:rsid w:val="00E5299E"/>
    <w:rsid w:val="00E52A95"/>
    <w:rsid w:val="00E52AED"/>
    <w:rsid w:val="00E52D8F"/>
    <w:rsid w:val="00E53234"/>
    <w:rsid w:val="00E537BC"/>
    <w:rsid w:val="00E53875"/>
    <w:rsid w:val="00E53982"/>
    <w:rsid w:val="00E53E5E"/>
    <w:rsid w:val="00E549D2"/>
    <w:rsid w:val="00E54E86"/>
    <w:rsid w:val="00E5500B"/>
    <w:rsid w:val="00E557C6"/>
    <w:rsid w:val="00E55B76"/>
    <w:rsid w:val="00E55B94"/>
    <w:rsid w:val="00E55CAC"/>
    <w:rsid w:val="00E560B9"/>
    <w:rsid w:val="00E56422"/>
    <w:rsid w:val="00E565A9"/>
    <w:rsid w:val="00E56718"/>
    <w:rsid w:val="00E56B89"/>
    <w:rsid w:val="00E56F93"/>
    <w:rsid w:val="00E571FB"/>
    <w:rsid w:val="00E5760E"/>
    <w:rsid w:val="00E578A2"/>
    <w:rsid w:val="00E57BCE"/>
    <w:rsid w:val="00E57FA2"/>
    <w:rsid w:val="00E6029A"/>
    <w:rsid w:val="00E602B0"/>
    <w:rsid w:val="00E60541"/>
    <w:rsid w:val="00E60582"/>
    <w:rsid w:val="00E6062A"/>
    <w:rsid w:val="00E60668"/>
    <w:rsid w:val="00E614BA"/>
    <w:rsid w:val="00E615E9"/>
    <w:rsid w:val="00E62169"/>
    <w:rsid w:val="00E6221C"/>
    <w:rsid w:val="00E625C4"/>
    <w:rsid w:val="00E6266B"/>
    <w:rsid w:val="00E62A08"/>
    <w:rsid w:val="00E62A63"/>
    <w:rsid w:val="00E62D43"/>
    <w:rsid w:val="00E62F4D"/>
    <w:rsid w:val="00E63803"/>
    <w:rsid w:val="00E63BD3"/>
    <w:rsid w:val="00E64316"/>
    <w:rsid w:val="00E64469"/>
    <w:rsid w:val="00E64ABE"/>
    <w:rsid w:val="00E65324"/>
    <w:rsid w:val="00E6557C"/>
    <w:rsid w:val="00E65600"/>
    <w:rsid w:val="00E65BCC"/>
    <w:rsid w:val="00E65D04"/>
    <w:rsid w:val="00E65E1F"/>
    <w:rsid w:val="00E66011"/>
    <w:rsid w:val="00E66479"/>
    <w:rsid w:val="00E667FA"/>
    <w:rsid w:val="00E66875"/>
    <w:rsid w:val="00E66B60"/>
    <w:rsid w:val="00E67548"/>
    <w:rsid w:val="00E676B7"/>
    <w:rsid w:val="00E6772C"/>
    <w:rsid w:val="00E67D86"/>
    <w:rsid w:val="00E67EDA"/>
    <w:rsid w:val="00E70116"/>
    <w:rsid w:val="00E7048A"/>
    <w:rsid w:val="00E70AFF"/>
    <w:rsid w:val="00E70D2A"/>
    <w:rsid w:val="00E70D4C"/>
    <w:rsid w:val="00E72136"/>
    <w:rsid w:val="00E729B1"/>
    <w:rsid w:val="00E72AC7"/>
    <w:rsid w:val="00E73044"/>
    <w:rsid w:val="00E73767"/>
    <w:rsid w:val="00E73ECE"/>
    <w:rsid w:val="00E74187"/>
    <w:rsid w:val="00E74966"/>
    <w:rsid w:val="00E7497E"/>
    <w:rsid w:val="00E74990"/>
    <w:rsid w:val="00E749F7"/>
    <w:rsid w:val="00E74C69"/>
    <w:rsid w:val="00E75094"/>
    <w:rsid w:val="00E750DE"/>
    <w:rsid w:val="00E7556E"/>
    <w:rsid w:val="00E75A93"/>
    <w:rsid w:val="00E75AEC"/>
    <w:rsid w:val="00E75FEC"/>
    <w:rsid w:val="00E76707"/>
    <w:rsid w:val="00E76935"/>
    <w:rsid w:val="00E769CE"/>
    <w:rsid w:val="00E77D4D"/>
    <w:rsid w:val="00E80006"/>
    <w:rsid w:val="00E802C7"/>
    <w:rsid w:val="00E8083B"/>
    <w:rsid w:val="00E808EF"/>
    <w:rsid w:val="00E823C3"/>
    <w:rsid w:val="00E82A98"/>
    <w:rsid w:val="00E82FF1"/>
    <w:rsid w:val="00E835BC"/>
    <w:rsid w:val="00E83C46"/>
    <w:rsid w:val="00E83D49"/>
    <w:rsid w:val="00E84411"/>
    <w:rsid w:val="00E848E8"/>
    <w:rsid w:val="00E84AB3"/>
    <w:rsid w:val="00E85095"/>
    <w:rsid w:val="00E858A5"/>
    <w:rsid w:val="00E859C6"/>
    <w:rsid w:val="00E8643C"/>
    <w:rsid w:val="00E877AF"/>
    <w:rsid w:val="00E87B78"/>
    <w:rsid w:val="00E9008B"/>
    <w:rsid w:val="00E906FB"/>
    <w:rsid w:val="00E90863"/>
    <w:rsid w:val="00E90876"/>
    <w:rsid w:val="00E909D2"/>
    <w:rsid w:val="00E90E5A"/>
    <w:rsid w:val="00E91801"/>
    <w:rsid w:val="00E92508"/>
    <w:rsid w:val="00E926E3"/>
    <w:rsid w:val="00E9271E"/>
    <w:rsid w:val="00E92D0D"/>
    <w:rsid w:val="00E933C6"/>
    <w:rsid w:val="00E93821"/>
    <w:rsid w:val="00E9388F"/>
    <w:rsid w:val="00E93896"/>
    <w:rsid w:val="00E93CD6"/>
    <w:rsid w:val="00E93D92"/>
    <w:rsid w:val="00E94535"/>
    <w:rsid w:val="00E945AE"/>
    <w:rsid w:val="00E947CB"/>
    <w:rsid w:val="00E947E6"/>
    <w:rsid w:val="00E94A65"/>
    <w:rsid w:val="00E94D35"/>
    <w:rsid w:val="00E94F30"/>
    <w:rsid w:val="00E95617"/>
    <w:rsid w:val="00E959CD"/>
    <w:rsid w:val="00E95A52"/>
    <w:rsid w:val="00E95ABB"/>
    <w:rsid w:val="00E95C15"/>
    <w:rsid w:val="00E96090"/>
    <w:rsid w:val="00E9615B"/>
    <w:rsid w:val="00E962A4"/>
    <w:rsid w:val="00E967A9"/>
    <w:rsid w:val="00E96F3B"/>
    <w:rsid w:val="00E97646"/>
    <w:rsid w:val="00E97A16"/>
    <w:rsid w:val="00EA03CF"/>
    <w:rsid w:val="00EA0BD5"/>
    <w:rsid w:val="00EA0D94"/>
    <w:rsid w:val="00EA0E31"/>
    <w:rsid w:val="00EA0ECE"/>
    <w:rsid w:val="00EA0FE5"/>
    <w:rsid w:val="00EA1057"/>
    <w:rsid w:val="00EA12B1"/>
    <w:rsid w:val="00EA180A"/>
    <w:rsid w:val="00EA2B22"/>
    <w:rsid w:val="00EA3E10"/>
    <w:rsid w:val="00EA42B1"/>
    <w:rsid w:val="00EA45CB"/>
    <w:rsid w:val="00EA4E94"/>
    <w:rsid w:val="00EA5DBD"/>
    <w:rsid w:val="00EA5FA5"/>
    <w:rsid w:val="00EA6253"/>
    <w:rsid w:val="00EA62DA"/>
    <w:rsid w:val="00EA6378"/>
    <w:rsid w:val="00EA638D"/>
    <w:rsid w:val="00EA673A"/>
    <w:rsid w:val="00EA6B7A"/>
    <w:rsid w:val="00EA6C77"/>
    <w:rsid w:val="00EA7F1F"/>
    <w:rsid w:val="00EB0274"/>
    <w:rsid w:val="00EB03F5"/>
    <w:rsid w:val="00EB0B08"/>
    <w:rsid w:val="00EB1526"/>
    <w:rsid w:val="00EB15CC"/>
    <w:rsid w:val="00EB1E49"/>
    <w:rsid w:val="00EB2004"/>
    <w:rsid w:val="00EB24DC"/>
    <w:rsid w:val="00EB2519"/>
    <w:rsid w:val="00EB2631"/>
    <w:rsid w:val="00EB37BF"/>
    <w:rsid w:val="00EB3A94"/>
    <w:rsid w:val="00EB3BA7"/>
    <w:rsid w:val="00EB426D"/>
    <w:rsid w:val="00EB45CA"/>
    <w:rsid w:val="00EB4652"/>
    <w:rsid w:val="00EB4BDD"/>
    <w:rsid w:val="00EB4EB0"/>
    <w:rsid w:val="00EB55D6"/>
    <w:rsid w:val="00EB5BD5"/>
    <w:rsid w:val="00EB60FA"/>
    <w:rsid w:val="00EB66E9"/>
    <w:rsid w:val="00EB6E5F"/>
    <w:rsid w:val="00EB75A8"/>
    <w:rsid w:val="00EB7BB9"/>
    <w:rsid w:val="00EB7C1F"/>
    <w:rsid w:val="00EB7FC7"/>
    <w:rsid w:val="00EC00F4"/>
    <w:rsid w:val="00EC0131"/>
    <w:rsid w:val="00EC05F9"/>
    <w:rsid w:val="00EC0C8C"/>
    <w:rsid w:val="00EC0D9D"/>
    <w:rsid w:val="00EC0ED2"/>
    <w:rsid w:val="00EC184C"/>
    <w:rsid w:val="00EC18EF"/>
    <w:rsid w:val="00EC1E7E"/>
    <w:rsid w:val="00EC1F63"/>
    <w:rsid w:val="00EC1FA2"/>
    <w:rsid w:val="00EC22AC"/>
    <w:rsid w:val="00EC26F0"/>
    <w:rsid w:val="00EC26F4"/>
    <w:rsid w:val="00EC27AF"/>
    <w:rsid w:val="00EC2BDA"/>
    <w:rsid w:val="00EC2FAD"/>
    <w:rsid w:val="00EC30FB"/>
    <w:rsid w:val="00EC3482"/>
    <w:rsid w:val="00EC35B8"/>
    <w:rsid w:val="00EC37BE"/>
    <w:rsid w:val="00EC3ACC"/>
    <w:rsid w:val="00EC4355"/>
    <w:rsid w:val="00EC4AEE"/>
    <w:rsid w:val="00EC4B30"/>
    <w:rsid w:val="00EC4F69"/>
    <w:rsid w:val="00EC4FBB"/>
    <w:rsid w:val="00EC53A2"/>
    <w:rsid w:val="00EC5515"/>
    <w:rsid w:val="00EC5B9B"/>
    <w:rsid w:val="00EC6D19"/>
    <w:rsid w:val="00EC6F60"/>
    <w:rsid w:val="00EC72D8"/>
    <w:rsid w:val="00EC7319"/>
    <w:rsid w:val="00EC75D2"/>
    <w:rsid w:val="00ED00E3"/>
    <w:rsid w:val="00ED0210"/>
    <w:rsid w:val="00ED0728"/>
    <w:rsid w:val="00ED0820"/>
    <w:rsid w:val="00ED0DFE"/>
    <w:rsid w:val="00ED0F33"/>
    <w:rsid w:val="00ED114E"/>
    <w:rsid w:val="00ED1EBF"/>
    <w:rsid w:val="00ED2150"/>
    <w:rsid w:val="00ED2B0C"/>
    <w:rsid w:val="00ED2F45"/>
    <w:rsid w:val="00ED3921"/>
    <w:rsid w:val="00ED3B06"/>
    <w:rsid w:val="00ED41B7"/>
    <w:rsid w:val="00ED489D"/>
    <w:rsid w:val="00ED4BA2"/>
    <w:rsid w:val="00ED4CCC"/>
    <w:rsid w:val="00ED5065"/>
    <w:rsid w:val="00ED5E57"/>
    <w:rsid w:val="00ED618C"/>
    <w:rsid w:val="00ED63F3"/>
    <w:rsid w:val="00ED6589"/>
    <w:rsid w:val="00ED6E48"/>
    <w:rsid w:val="00ED734E"/>
    <w:rsid w:val="00EE01F2"/>
    <w:rsid w:val="00EE06FA"/>
    <w:rsid w:val="00EE0828"/>
    <w:rsid w:val="00EE083A"/>
    <w:rsid w:val="00EE1005"/>
    <w:rsid w:val="00EE1674"/>
    <w:rsid w:val="00EE186F"/>
    <w:rsid w:val="00EE1B76"/>
    <w:rsid w:val="00EE1EA4"/>
    <w:rsid w:val="00EE1F2D"/>
    <w:rsid w:val="00EE20CE"/>
    <w:rsid w:val="00EE216F"/>
    <w:rsid w:val="00EE2206"/>
    <w:rsid w:val="00EE28D1"/>
    <w:rsid w:val="00EE3CE5"/>
    <w:rsid w:val="00EE3CF6"/>
    <w:rsid w:val="00EE3E9B"/>
    <w:rsid w:val="00EE4935"/>
    <w:rsid w:val="00EE525C"/>
    <w:rsid w:val="00EE551B"/>
    <w:rsid w:val="00EE604B"/>
    <w:rsid w:val="00EE6084"/>
    <w:rsid w:val="00EE6172"/>
    <w:rsid w:val="00EE6440"/>
    <w:rsid w:val="00EE6D4F"/>
    <w:rsid w:val="00EE7D9A"/>
    <w:rsid w:val="00EF043A"/>
    <w:rsid w:val="00EF0A9C"/>
    <w:rsid w:val="00EF0E50"/>
    <w:rsid w:val="00EF0F18"/>
    <w:rsid w:val="00EF162C"/>
    <w:rsid w:val="00EF20E8"/>
    <w:rsid w:val="00EF21D5"/>
    <w:rsid w:val="00EF2FE6"/>
    <w:rsid w:val="00EF3069"/>
    <w:rsid w:val="00EF30B1"/>
    <w:rsid w:val="00EF3F4A"/>
    <w:rsid w:val="00EF415B"/>
    <w:rsid w:val="00EF4674"/>
    <w:rsid w:val="00EF46CA"/>
    <w:rsid w:val="00EF4E44"/>
    <w:rsid w:val="00EF4E65"/>
    <w:rsid w:val="00EF4F6F"/>
    <w:rsid w:val="00EF542A"/>
    <w:rsid w:val="00EF5916"/>
    <w:rsid w:val="00EF5E07"/>
    <w:rsid w:val="00EF6278"/>
    <w:rsid w:val="00EF63A6"/>
    <w:rsid w:val="00EF6AC3"/>
    <w:rsid w:val="00EF74B1"/>
    <w:rsid w:val="00EF76B0"/>
    <w:rsid w:val="00EF7758"/>
    <w:rsid w:val="00EF7CAE"/>
    <w:rsid w:val="00F0000D"/>
    <w:rsid w:val="00F0038C"/>
    <w:rsid w:val="00F00599"/>
    <w:rsid w:val="00F00759"/>
    <w:rsid w:val="00F0083B"/>
    <w:rsid w:val="00F00852"/>
    <w:rsid w:val="00F00948"/>
    <w:rsid w:val="00F012E1"/>
    <w:rsid w:val="00F01CF9"/>
    <w:rsid w:val="00F0203C"/>
    <w:rsid w:val="00F022E9"/>
    <w:rsid w:val="00F023FB"/>
    <w:rsid w:val="00F024E9"/>
    <w:rsid w:val="00F026A5"/>
    <w:rsid w:val="00F0271C"/>
    <w:rsid w:val="00F02747"/>
    <w:rsid w:val="00F03A33"/>
    <w:rsid w:val="00F03AD8"/>
    <w:rsid w:val="00F03CBE"/>
    <w:rsid w:val="00F03F9D"/>
    <w:rsid w:val="00F03FEF"/>
    <w:rsid w:val="00F0528A"/>
    <w:rsid w:val="00F052E3"/>
    <w:rsid w:val="00F057E0"/>
    <w:rsid w:val="00F05C01"/>
    <w:rsid w:val="00F062F8"/>
    <w:rsid w:val="00F06673"/>
    <w:rsid w:val="00F06787"/>
    <w:rsid w:val="00F06A14"/>
    <w:rsid w:val="00F06AF7"/>
    <w:rsid w:val="00F06E24"/>
    <w:rsid w:val="00F06FC3"/>
    <w:rsid w:val="00F072C3"/>
    <w:rsid w:val="00F07F55"/>
    <w:rsid w:val="00F104FF"/>
    <w:rsid w:val="00F10627"/>
    <w:rsid w:val="00F10DD1"/>
    <w:rsid w:val="00F1123B"/>
    <w:rsid w:val="00F11403"/>
    <w:rsid w:val="00F1198F"/>
    <w:rsid w:val="00F11AAE"/>
    <w:rsid w:val="00F11AD2"/>
    <w:rsid w:val="00F11E9F"/>
    <w:rsid w:val="00F12950"/>
    <w:rsid w:val="00F1299F"/>
    <w:rsid w:val="00F12E79"/>
    <w:rsid w:val="00F13113"/>
    <w:rsid w:val="00F13866"/>
    <w:rsid w:val="00F13FD9"/>
    <w:rsid w:val="00F143E8"/>
    <w:rsid w:val="00F144D7"/>
    <w:rsid w:val="00F14C24"/>
    <w:rsid w:val="00F14F83"/>
    <w:rsid w:val="00F14FC6"/>
    <w:rsid w:val="00F15081"/>
    <w:rsid w:val="00F15189"/>
    <w:rsid w:val="00F158E8"/>
    <w:rsid w:val="00F15C39"/>
    <w:rsid w:val="00F15DDB"/>
    <w:rsid w:val="00F15E98"/>
    <w:rsid w:val="00F163B0"/>
    <w:rsid w:val="00F167AE"/>
    <w:rsid w:val="00F16949"/>
    <w:rsid w:val="00F17069"/>
    <w:rsid w:val="00F1753B"/>
    <w:rsid w:val="00F1768D"/>
    <w:rsid w:val="00F1786E"/>
    <w:rsid w:val="00F17A9D"/>
    <w:rsid w:val="00F17C54"/>
    <w:rsid w:val="00F2073E"/>
    <w:rsid w:val="00F20836"/>
    <w:rsid w:val="00F2092A"/>
    <w:rsid w:val="00F212C4"/>
    <w:rsid w:val="00F21405"/>
    <w:rsid w:val="00F21B05"/>
    <w:rsid w:val="00F22D6F"/>
    <w:rsid w:val="00F22E9C"/>
    <w:rsid w:val="00F23227"/>
    <w:rsid w:val="00F23275"/>
    <w:rsid w:val="00F23318"/>
    <w:rsid w:val="00F23577"/>
    <w:rsid w:val="00F2393F"/>
    <w:rsid w:val="00F23A40"/>
    <w:rsid w:val="00F2445A"/>
    <w:rsid w:val="00F24987"/>
    <w:rsid w:val="00F24A54"/>
    <w:rsid w:val="00F2505D"/>
    <w:rsid w:val="00F2535A"/>
    <w:rsid w:val="00F253F1"/>
    <w:rsid w:val="00F254FB"/>
    <w:rsid w:val="00F2553D"/>
    <w:rsid w:val="00F25E9A"/>
    <w:rsid w:val="00F26358"/>
    <w:rsid w:val="00F26527"/>
    <w:rsid w:val="00F26AD5"/>
    <w:rsid w:val="00F26D26"/>
    <w:rsid w:val="00F26DBC"/>
    <w:rsid w:val="00F27665"/>
    <w:rsid w:val="00F279F6"/>
    <w:rsid w:val="00F27D16"/>
    <w:rsid w:val="00F27D4D"/>
    <w:rsid w:val="00F301BB"/>
    <w:rsid w:val="00F304D7"/>
    <w:rsid w:val="00F306A7"/>
    <w:rsid w:val="00F308FC"/>
    <w:rsid w:val="00F30A60"/>
    <w:rsid w:val="00F31309"/>
    <w:rsid w:val="00F317E1"/>
    <w:rsid w:val="00F31A17"/>
    <w:rsid w:val="00F31AB5"/>
    <w:rsid w:val="00F31FA8"/>
    <w:rsid w:val="00F32222"/>
    <w:rsid w:val="00F32C06"/>
    <w:rsid w:val="00F336C1"/>
    <w:rsid w:val="00F337D1"/>
    <w:rsid w:val="00F33A2D"/>
    <w:rsid w:val="00F33E4C"/>
    <w:rsid w:val="00F341DC"/>
    <w:rsid w:val="00F34389"/>
    <w:rsid w:val="00F3511E"/>
    <w:rsid w:val="00F35246"/>
    <w:rsid w:val="00F354F1"/>
    <w:rsid w:val="00F35A2D"/>
    <w:rsid w:val="00F35DFD"/>
    <w:rsid w:val="00F362D1"/>
    <w:rsid w:val="00F3690C"/>
    <w:rsid w:val="00F36C01"/>
    <w:rsid w:val="00F36E90"/>
    <w:rsid w:val="00F36EE5"/>
    <w:rsid w:val="00F36F92"/>
    <w:rsid w:val="00F36FBF"/>
    <w:rsid w:val="00F3721B"/>
    <w:rsid w:val="00F378DF"/>
    <w:rsid w:val="00F378E6"/>
    <w:rsid w:val="00F37B13"/>
    <w:rsid w:val="00F40330"/>
    <w:rsid w:val="00F4083D"/>
    <w:rsid w:val="00F40BF1"/>
    <w:rsid w:val="00F41274"/>
    <w:rsid w:val="00F413FB"/>
    <w:rsid w:val="00F41805"/>
    <w:rsid w:val="00F4196B"/>
    <w:rsid w:val="00F4197D"/>
    <w:rsid w:val="00F41C45"/>
    <w:rsid w:val="00F42C25"/>
    <w:rsid w:val="00F4329F"/>
    <w:rsid w:val="00F438A4"/>
    <w:rsid w:val="00F43FAB"/>
    <w:rsid w:val="00F4413B"/>
    <w:rsid w:val="00F445C1"/>
    <w:rsid w:val="00F4463C"/>
    <w:rsid w:val="00F44A42"/>
    <w:rsid w:val="00F454D0"/>
    <w:rsid w:val="00F45829"/>
    <w:rsid w:val="00F45883"/>
    <w:rsid w:val="00F4625B"/>
    <w:rsid w:val="00F463C2"/>
    <w:rsid w:val="00F464A4"/>
    <w:rsid w:val="00F46559"/>
    <w:rsid w:val="00F46561"/>
    <w:rsid w:val="00F467B9"/>
    <w:rsid w:val="00F47B2E"/>
    <w:rsid w:val="00F47B52"/>
    <w:rsid w:val="00F47DE7"/>
    <w:rsid w:val="00F47F22"/>
    <w:rsid w:val="00F504BC"/>
    <w:rsid w:val="00F505D1"/>
    <w:rsid w:val="00F50AC0"/>
    <w:rsid w:val="00F50B53"/>
    <w:rsid w:val="00F50DC0"/>
    <w:rsid w:val="00F50EE0"/>
    <w:rsid w:val="00F51239"/>
    <w:rsid w:val="00F5128A"/>
    <w:rsid w:val="00F52174"/>
    <w:rsid w:val="00F522A0"/>
    <w:rsid w:val="00F523A6"/>
    <w:rsid w:val="00F523E4"/>
    <w:rsid w:val="00F52426"/>
    <w:rsid w:val="00F528F6"/>
    <w:rsid w:val="00F52955"/>
    <w:rsid w:val="00F52A71"/>
    <w:rsid w:val="00F52A96"/>
    <w:rsid w:val="00F53637"/>
    <w:rsid w:val="00F5366E"/>
    <w:rsid w:val="00F5376B"/>
    <w:rsid w:val="00F5387E"/>
    <w:rsid w:val="00F53979"/>
    <w:rsid w:val="00F53B5B"/>
    <w:rsid w:val="00F54853"/>
    <w:rsid w:val="00F54867"/>
    <w:rsid w:val="00F54E2B"/>
    <w:rsid w:val="00F55160"/>
    <w:rsid w:val="00F55DB8"/>
    <w:rsid w:val="00F56D05"/>
    <w:rsid w:val="00F56EFB"/>
    <w:rsid w:val="00F572F0"/>
    <w:rsid w:val="00F575A2"/>
    <w:rsid w:val="00F57916"/>
    <w:rsid w:val="00F5792A"/>
    <w:rsid w:val="00F57CA5"/>
    <w:rsid w:val="00F610DE"/>
    <w:rsid w:val="00F61288"/>
    <w:rsid w:val="00F61491"/>
    <w:rsid w:val="00F6153E"/>
    <w:rsid w:val="00F616C0"/>
    <w:rsid w:val="00F6180B"/>
    <w:rsid w:val="00F61CE2"/>
    <w:rsid w:val="00F6208B"/>
    <w:rsid w:val="00F62FC8"/>
    <w:rsid w:val="00F6349E"/>
    <w:rsid w:val="00F636ED"/>
    <w:rsid w:val="00F63924"/>
    <w:rsid w:val="00F63E9A"/>
    <w:rsid w:val="00F6435F"/>
    <w:rsid w:val="00F643F2"/>
    <w:rsid w:val="00F64B15"/>
    <w:rsid w:val="00F64CE0"/>
    <w:rsid w:val="00F65128"/>
    <w:rsid w:val="00F651C2"/>
    <w:rsid w:val="00F65501"/>
    <w:rsid w:val="00F6594F"/>
    <w:rsid w:val="00F659A1"/>
    <w:rsid w:val="00F65DC0"/>
    <w:rsid w:val="00F65E81"/>
    <w:rsid w:val="00F667F2"/>
    <w:rsid w:val="00F6699A"/>
    <w:rsid w:val="00F66BDB"/>
    <w:rsid w:val="00F67162"/>
    <w:rsid w:val="00F67206"/>
    <w:rsid w:val="00F700B3"/>
    <w:rsid w:val="00F7014D"/>
    <w:rsid w:val="00F70342"/>
    <w:rsid w:val="00F70846"/>
    <w:rsid w:val="00F718C3"/>
    <w:rsid w:val="00F71BC5"/>
    <w:rsid w:val="00F72590"/>
    <w:rsid w:val="00F72630"/>
    <w:rsid w:val="00F72640"/>
    <w:rsid w:val="00F728DD"/>
    <w:rsid w:val="00F7295A"/>
    <w:rsid w:val="00F7297E"/>
    <w:rsid w:val="00F72DA2"/>
    <w:rsid w:val="00F739FF"/>
    <w:rsid w:val="00F740D3"/>
    <w:rsid w:val="00F74603"/>
    <w:rsid w:val="00F74A5C"/>
    <w:rsid w:val="00F74F49"/>
    <w:rsid w:val="00F75058"/>
    <w:rsid w:val="00F751FB"/>
    <w:rsid w:val="00F75239"/>
    <w:rsid w:val="00F758B9"/>
    <w:rsid w:val="00F75A2E"/>
    <w:rsid w:val="00F75D55"/>
    <w:rsid w:val="00F75F87"/>
    <w:rsid w:val="00F76026"/>
    <w:rsid w:val="00F772B0"/>
    <w:rsid w:val="00F779FF"/>
    <w:rsid w:val="00F77F56"/>
    <w:rsid w:val="00F800EF"/>
    <w:rsid w:val="00F80B1A"/>
    <w:rsid w:val="00F80B52"/>
    <w:rsid w:val="00F80C2F"/>
    <w:rsid w:val="00F812DF"/>
    <w:rsid w:val="00F81679"/>
    <w:rsid w:val="00F81EF0"/>
    <w:rsid w:val="00F823B2"/>
    <w:rsid w:val="00F831D0"/>
    <w:rsid w:val="00F83A71"/>
    <w:rsid w:val="00F8471E"/>
    <w:rsid w:val="00F84794"/>
    <w:rsid w:val="00F848D9"/>
    <w:rsid w:val="00F849E7"/>
    <w:rsid w:val="00F84D1C"/>
    <w:rsid w:val="00F84E78"/>
    <w:rsid w:val="00F84FBC"/>
    <w:rsid w:val="00F84FEC"/>
    <w:rsid w:val="00F8509B"/>
    <w:rsid w:val="00F86047"/>
    <w:rsid w:val="00F86082"/>
    <w:rsid w:val="00F8609D"/>
    <w:rsid w:val="00F8664A"/>
    <w:rsid w:val="00F8690A"/>
    <w:rsid w:val="00F86F65"/>
    <w:rsid w:val="00F87720"/>
    <w:rsid w:val="00F87F5C"/>
    <w:rsid w:val="00F903BC"/>
    <w:rsid w:val="00F90762"/>
    <w:rsid w:val="00F90F00"/>
    <w:rsid w:val="00F91016"/>
    <w:rsid w:val="00F914A2"/>
    <w:rsid w:val="00F91734"/>
    <w:rsid w:val="00F91909"/>
    <w:rsid w:val="00F92428"/>
    <w:rsid w:val="00F92A2D"/>
    <w:rsid w:val="00F942FE"/>
    <w:rsid w:val="00F95154"/>
    <w:rsid w:val="00F95939"/>
    <w:rsid w:val="00F95BFD"/>
    <w:rsid w:val="00F95D9D"/>
    <w:rsid w:val="00F96073"/>
    <w:rsid w:val="00F960D1"/>
    <w:rsid w:val="00F96B18"/>
    <w:rsid w:val="00F96CA0"/>
    <w:rsid w:val="00F9798E"/>
    <w:rsid w:val="00F97CB5"/>
    <w:rsid w:val="00FA001F"/>
    <w:rsid w:val="00FA03A3"/>
    <w:rsid w:val="00FA0508"/>
    <w:rsid w:val="00FA06FD"/>
    <w:rsid w:val="00FA082D"/>
    <w:rsid w:val="00FA0A5C"/>
    <w:rsid w:val="00FA0E5D"/>
    <w:rsid w:val="00FA1160"/>
    <w:rsid w:val="00FA162C"/>
    <w:rsid w:val="00FA1719"/>
    <w:rsid w:val="00FA1A4E"/>
    <w:rsid w:val="00FA1BC1"/>
    <w:rsid w:val="00FA1BEC"/>
    <w:rsid w:val="00FA1EFF"/>
    <w:rsid w:val="00FA31A3"/>
    <w:rsid w:val="00FA361F"/>
    <w:rsid w:val="00FA3730"/>
    <w:rsid w:val="00FA3827"/>
    <w:rsid w:val="00FA3AC1"/>
    <w:rsid w:val="00FA3BA1"/>
    <w:rsid w:val="00FA3D48"/>
    <w:rsid w:val="00FA3F42"/>
    <w:rsid w:val="00FA426C"/>
    <w:rsid w:val="00FA4953"/>
    <w:rsid w:val="00FA4A21"/>
    <w:rsid w:val="00FA4E00"/>
    <w:rsid w:val="00FA5338"/>
    <w:rsid w:val="00FA59FE"/>
    <w:rsid w:val="00FA6008"/>
    <w:rsid w:val="00FA633A"/>
    <w:rsid w:val="00FA64CB"/>
    <w:rsid w:val="00FA6AC7"/>
    <w:rsid w:val="00FA7C19"/>
    <w:rsid w:val="00FA7C31"/>
    <w:rsid w:val="00FA7D44"/>
    <w:rsid w:val="00FB01C8"/>
    <w:rsid w:val="00FB0DD7"/>
    <w:rsid w:val="00FB15F2"/>
    <w:rsid w:val="00FB1C7E"/>
    <w:rsid w:val="00FB1C9D"/>
    <w:rsid w:val="00FB2395"/>
    <w:rsid w:val="00FB28AD"/>
    <w:rsid w:val="00FB2BA9"/>
    <w:rsid w:val="00FB2BB2"/>
    <w:rsid w:val="00FB33B1"/>
    <w:rsid w:val="00FB340B"/>
    <w:rsid w:val="00FB38EF"/>
    <w:rsid w:val="00FB4564"/>
    <w:rsid w:val="00FB496C"/>
    <w:rsid w:val="00FB4D8A"/>
    <w:rsid w:val="00FB4EA6"/>
    <w:rsid w:val="00FB5190"/>
    <w:rsid w:val="00FB5912"/>
    <w:rsid w:val="00FB5A0C"/>
    <w:rsid w:val="00FB5A41"/>
    <w:rsid w:val="00FB5BC5"/>
    <w:rsid w:val="00FB6938"/>
    <w:rsid w:val="00FB695F"/>
    <w:rsid w:val="00FB6977"/>
    <w:rsid w:val="00FB6C5D"/>
    <w:rsid w:val="00FB6CFC"/>
    <w:rsid w:val="00FB70AB"/>
    <w:rsid w:val="00FB7A23"/>
    <w:rsid w:val="00FC0B32"/>
    <w:rsid w:val="00FC146B"/>
    <w:rsid w:val="00FC2BFB"/>
    <w:rsid w:val="00FC3139"/>
    <w:rsid w:val="00FC3397"/>
    <w:rsid w:val="00FC4273"/>
    <w:rsid w:val="00FC47E1"/>
    <w:rsid w:val="00FC5128"/>
    <w:rsid w:val="00FC53D8"/>
    <w:rsid w:val="00FC554C"/>
    <w:rsid w:val="00FC55E6"/>
    <w:rsid w:val="00FC597B"/>
    <w:rsid w:val="00FC5B42"/>
    <w:rsid w:val="00FC5EE6"/>
    <w:rsid w:val="00FC637E"/>
    <w:rsid w:val="00FC7737"/>
    <w:rsid w:val="00FC7840"/>
    <w:rsid w:val="00FC7C4A"/>
    <w:rsid w:val="00FC7C77"/>
    <w:rsid w:val="00FD05E1"/>
    <w:rsid w:val="00FD0A86"/>
    <w:rsid w:val="00FD0B6A"/>
    <w:rsid w:val="00FD11C3"/>
    <w:rsid w:val="00FD2449"/>
    <w:rsid w:val="00FD24A5"/>
    <w:rsid w:val="00FD28D6"/>
    <w:rsid w:val="00FD2A1C"/>
    <w:rsid w:val="00FD2DBB"/>
    <w:rsid w:val="00FD37E2"/>
    <w:rsid w:val="00FD3A43"/>
    <w:rsid w:val="00FD4162"/>
    <w:rsid w:val="00FD4670"/>
    <w:rsid w:val="00FD4ADC"/>
    <w:rsid w:val="00FD4BEB"/>
    <w:rsid w:val="00FD52E4"/>
    <w:rsid w:val="00FD55ED"/>
    <w:rsid w:val="00FD57B3"/>
    <w:rsid w:val="00FD59B3"/>
    <w:rsid w:val="00FD5E42"/>
    <w:rsid w:val="00FD5FFD"/>
    <w:rsid w:val="00FD6388"/>
    <w:rsid w:val="00FD698B"/>
    <w:rsid w:val="00FD6A27"/>
    <w:rsid w:val="00FD71E9"/>
    <w:rsid w:val="00FD72D5"/>
    <w:rsid w:val="00FD756E"/>
    <w:rsid w:val="00FD7602"/>
    <w:rsid w:val="00FD76CD"/>
    <w:rsid w:val="00FD779E"/>
    <w:rsid w:val="00FD79E9"/>
    <w:rsid w:val="00FD7AED"/>
    <w:rsid w:val="00FE0657"/>
    <w:rsid w:val="00FE080F"/>
    <w:rsid w:val="00FE1504"/>
    <w:rsid w:val="00FE1783"/>
    <w:rsid w:val="00FE1814"/>
    <w:rsid w:val="00FE1BAF"/>
    <w:rsid w:val="00FE1C2D"/>
    <w:rsid w:val="00FE1E47"/>
    <w:rsid w:val="00FE20D7"/>
    <w:rsid w:val="00FE25F6"/>
    <w:rsid w:val="00FE28C7"/>
    <w:rsid w:val="00FE2AB2"/>
    <w:rsid w:val="00FE2CF7"/>
    <w:rsid w:val="00FE31AE"/>
    <w:rsid w:val="00FE370B"/>
    <w:rsid w:val="00FE370C"/>
    <w:rsid w:val="00FE3CE5"/>
    <w:rsid w:val="00FE40B2"/>
    <w:rsid w:val="00FE488C"/>
    <w:rsid w:val="00FE48E9"/>
    <w:rsid w:val="00FE4DB0"/>
    <w:rsid w:val="00FE4EE2"/>
    <w:rsid w:val="00FE5750"/>
    <w:rsid w:val="00FE64D7"/>
    <w:rsid w:val="00FE6BC7"/>
    <w:rsid w:val="00FE7068"/>
    <w:rsid w:val="00FE74DE"/>
    <w:rsid w:val="00FE7547"/>
    <w:rsid w:val="00FE7B31"/>
    <w:rsid w:val="00FF01DA"/>
    <w:rsid w:val="00FF03AB"/>
    <w:rsid w:val="00FF06CF"/>
    <w:rsid w:val="00FF0B00"/>
    <w:rsid w:val="00FF1AEF"/>
    <w:rsid w:val="00FF2293"/>
    <w:rsid w:val="00FF22C7"/>
    <w:rsid w:val="00FF2610"/>
    <w:rsid w:val="00FF26E7"/>
    <w:rsid w:val="00FF310C"/>
    <w:rsid w:val="00FF37B4"/>
    <w:rsid w:val="00FF3801"/>
    <w:rsid w:val="00FF407E"/>
    <w:rsid w:val="00FF4115"/>
    <w:rsid w:val="00FF54DA"/>
    <w:rsid w:val="00FF5BC4"/>
    <w:rsid w:val="00FF5BDA"/>
    <w:rsid w:val="00FF5E7A"/>
    <w:rsid w:val="00FF73F2"/>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A7FE6E"/>
  <w15:docId w15:val="{1BA6CF60-C6D5-4EEF-925B-2E137C07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locked/>
    <w:rsid w:val="00060836"/>
    <w:rPr>
      <w:rFonts w:ascii="Times New Roman" w:hAnsi="Times New Roman" w:cs="Times New Roman"/>
      <w:sz w:val="20"/>
      <w:szCs w:val="20"/>
      <w:lang w:eastAsia="pl-PL"/>
    </w:rPr>
  </w:style>
  <w:style w:type="character" w:customStyle="1" w:styleId="Nagwek6Znak">
    <w:name w:val="Nagłówek 6 Znak"/>
    <w:link w:val="Nagwek6"/>
    <w:locked/>
    <w:rsid w:val="00060836"/>
    <w:rPr>
      <w:rFonts w:ascii="Times New Roman" w:hAnsi="Times New Roman" w:cs="Times New Roman"/>
      <w:b/>
      <w:bCs/>
      <w:sz w:val="20"/>
      <w:szCs w:val="20"/>
      <w:lang w:eastAsia="pl-PL"/>
    </w:rPr>
  </w:style>
  <w:style w:type="character" w:customStyle="1" w:styleId="Nagwek7Znak">
    <w:name w:val="Nagłówek 7 Znak"/>
    <w:link w:val="Nagwek7"/>
    <w:locked/>
    <w:rsid w:val="00060836"/>
    <w:rPr>
      <w:rFonts w:ascii="Times New Roman" w:hAnsi="Times New Roman" w:cs="Times New Roman"/>
      <w:b/>
      <w:bCs/>
      <w:sz w:val="31"/>
      <w:szCs w:val="31"/>
      <w:lang w:eastAsia="pl-PL"/>
    </w:rPr>
  </w:style>
  <w:style w:type="character" w:customStyle="1" w:styleId="Nagwek8Znak">
    <w:name w:val="Nagłówek 8 Znak"/>
    <w:link w:val="Nagwek8"/>
    <w:locked/>
    <w:rsid w:val="00060836"/>
    <w:rPr>
      <w:rFonts w:ascii="Times New Roman" w:hAnsi="Times New Roman" w:cs="Times New Roman"/>
      <w:b/>
      <w:bCs/>
      <w:i/>
      <w:iCs/>
      <w:sz w:val="20"/>
      <w:szCs w:val="20"/>
      <w:lang w:eastAsia="pl-PL"/>
    </w:rPr>
  </w:style>
  <w:style w:type="character" w:customStyle="1" w:styleId="Nagwek9Znak">
    <w:name w:val="Nagłówek 9 Znak"/>
    <w:link w:val="Nagwek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Nagłówek strony"/>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Nagłówek strony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semiHidden/>
    <w:rsid w:val="00060836"/>
    <w:rPr>
      <w:b/>
      <w:bCs/>
    </w:rPr>
  </w:style>
  <w:style w:type="character" w:customStyle="1" w:styleId="TematkomentarzaZnak">
    <w:name w:val="Temat komentarza Znak"/>
    <w:link w:val="Tematkomentarza"/>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uiPriority w:val="99"/>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x."/>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6"/>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uiPriority w:val="1"/>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7"/>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7"/>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7"/>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7"/>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2"/>
      </w:numPr>
    </w:pPr>
  </w:style>
  <w:style w:type="numbering" w:customStyle="1" w:styleId="List18">
    <w:name w:val="List 18"/>
    <w:basedOn w:val="Bezlisty"/>
    <w:rsid w:val="004A4937"/>
    <w:pPr>
      <w:numPr>
        <w:numId w:val="21"/>
      </w:numPr>
    </w:pPr>
  </w:style>
  <w:style w:type="character" w:customStyle="1" w:styleId="tekstZnak0">
    <w:name w:val="tekst Znak"/>
    <w:link w:val="tekst0"/>
    <w:uiPriority w:val="99"/>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31"/>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0">
    <w:name w:val="litera"/>
    <w:basedOn w:val="Akapitzlist"/>
    <w:link w:val="literaZnak"/>
    <w:qFormat/>
    <w:rsid w:val="00A342E7"/>
    <w:pPr>
      <w:numPr>
        <w:numId w:val="32"/>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3"/>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0"/>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34"/>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34"/>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34"/>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34"/>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34"/>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34"/>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34"/>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34"/>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34"/>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rsid w:val="004F2E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8"/>
      </w:numPr>
    </w:pPr>
  </w:style>
  <w:style w:type="numbering" w:customStyle="1" w:styleId="List181">
    <w:name w:val="List 181"/>
    <w:basedOn w:val="Bezlisty"/>
    <w:rsid w:val="004F2E9C"/>
    <w:pPr>
      <w:numPr>
        <w:numId w:val="7"/>
      </w:numPr>
    </w:pPr>
  </w:style>
  <w:style w:type="table" w:customStyle="1" w:styleId="Tabela-Siatka12">
    <w:name w:val="Tabela - Siatka12"/>
    <w:basedOn w:val="Standardowy"/>
    <w:next w:val="Tabela-Siatka"/>
    <w:rsid w:val="004F2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F2E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A">
    <w:name w:val="Brak A"/>
    <w:rsid w:val="00612F97"/>
  </w:style>
  <w:style w:type="paragraph" w:customStyle="1" w:styleId="NUMERUJ">
    <w:name w:val="NUMERUJ"/>
    <w:basedOn w:val="Normalny"/>
    <w:rsid w:val="00E03B59"/>
    <w:pPr>
      <w:numPr>
        <w:numId w:val="62"/>
      </w:numPr>
      <w:spacing w:before="40" w:after="40" w:line="300" w:lineRule="atLeast"/>
      <w:jc w:val="left"/>
    </w:pPr>
    <w:rPr>
      <w:rFonts w:ascii="Arial" w:hAnsi="Arial"/>
      <w:sz w:val="20"/>
      <w:szCs w:val="20"/>
      <w:lang w:eastAsia="pl-PL"/>
    </w:rPr>
  </w:style>
  <w:style w:type="paragraph" w:customStyle="1" w:styleId="Pkt-3">
    <w:name w:val="Pkt-3"/>
    <w:basedOn w:val="Normalny"/>
    <w:uiPriority w:val="99"/>
    <w:rsid w:val="00596580"/>
    <w:pPr>
      <w:widowControl w:val="0"/>
      <w:tabs>
        <w:tab w:val="left" w:pos="1134"/>
        <w:tab w:val="left" w:pos="1701"/>
      </w:tabs>
      <w:adjustRightInd w:val="0"/>
      <w:spacing w:after="180" w:line="360" w:lineRule="atLeast"/>
      <w:ind w:left="567" w:hanging="567"/>
      <w:textAlignment w:val="baseline"/>
    </w:pPr>
    <w:rPr>
      <w:szCs w:val="24"/>
      <w:lang w:eastAsia="pl-PL"/>
    </w:rPr>
  </w:style>
  <w:style w:type="paragraph" w:customStyle="1" w:styleId="eenum3">
    <w:name w:val="e) enum 3"/>
    <w:basedOn w:val="Normalny"/>
    <w:link w:val="xenum3Char"/>
    <w:uiPriority w:val="99"/>
    <w:rsid w:val="00596580"/>
    <w:pPr>
      <w:widowControl w:val="0"/>
      <w:numPr>
        <w:numId w:val="63"/>
      </w:numPr>
      <w:spacing w:before="60" w:after="60" w:line="276" w:lineRule="auto"/>
    </w:pPr>
    <w:rPr>
      <w:rFonts w:ascii="Calibri" w:hAnsi="Calibri"/>
      <w:sz w:val="20"/>
      <w:szCs w:val="20"/>
      <w:lang w:val="en-US" w:eastAsia="x-none"/>
    </w:rPr>
  </w:style>
  <w:style w:type="character" w:customStyle="1" w:styleId="xenum3Char">
    <w:name w:val="x) enum 3 Char"/>
    <w:link w:val="eenum3"/>
    <w:uiPriority w:val="99"/>
    <w:locked/>
    <w:rsid w:val="00596580"/>
    <w:rPr>
      <w:rFonts w:eastAsia="Times New Roman"/>
      <w:lang w:val="en-US" w:eastAsia="x-none"/>
    </w:rPr>
  </w:style>
  <w:style w:type="paragraph" w:customStyle="1" w:styleId="tytulrozdzialu">
    <w:name w:val="tytul rozdzialu"/>
    <w:basedOn w:val="Pkt-3"/>
    <w:uiPriority w:val="99"/>
    <w:rsid w:val="00596580"/>
    <w:pPr>
      <w:tabs>
        <w:tab w:val="clear" w:pos="1134"/>
        <w:tab w:val="clear" w:pos="1701"/>
      </w:tabs>
      <w:spacing w:before="240" w:after="120" w:line="360" w:lineRule="auto"/>
      <w:ind w:left="0" w:firstLine="0"/>
      <w:jc w:val="center"/>
    </w:pPr>
    <w:rPr>
      <w:rFonts w:ascii="Arial" w:hAnsi="Arial" w:cs="Arial"/>
      <w:b/>
      <w:bCs/>
      <w:sz w:val="22"/>
      <w:szCs w:val="22"/>
    </w:rPr>
  </w:style>
  <w:style w:type="paragraph" w:customStyle="1" w:styleId="Litera">
    <w:name w:val="Litera"/>
    <w:basedOn w:val="Akapitzlist"/>
    <w:qFormat/>
    <w:rsid w:val="00596580"/>
    <w:pPr>
      <w:numPr>
        <w:numId w:val="64"/>
      </w:numPr>
      <w:tabs>
        <w:tab w:val="num" w:pos="720"/>
      </w:tabs>
      <w:spacing w:before="40" w:line="252" w:lineRule="auto"/>
      <w:outlineLvl w:val="3"/>
    </w:pPr>
    <w:rPr>
      <w:rFonts w:ascii="Lato Light" w:hAnsi="Lato Light" w:cs="Mongolian Baiti"/>
      <w:szCs w:val="22"/>
    </w:rPr>
  </w:style>
  <w:style w:type="paragraph" w:customStyle="1" w:styleId="Punktowaniekropka">
    <w:name w:val="Punktowanie_kropka"/>
    <w:basedOn w:val="Normalny"/>
    <w:rsid w:val="00596580"/>
    <w:pPr>
      <w:tabs>
        <w:tab w:val="num" w:pos="720"/>
      </w:tabs>
      <w:ind w:left="720" w:hanging="720"/>
    </w:pPr>
    <w:rPr>
      <w:rFonts w:ascii="Arial" w:eastAsia="Calibri" w:hAnsi="Arial" w:cs="Arial"/>
      <w:szCs w:val="24"/>
      <w:lang w:eastAsia="pl-PL"/>
    </w:rPr>
  </w:style>
  <w:style w:type="paragraph" w:customStyle="1" w:styleId="Style7">
    <w:name w:val="Style7"/>
    <w:basedOn w:val="Normalny"/>
    <w:uiPriority w:val="99"/>
    <w:rsid w:val="00596580"/>
    <w:pPr>
      <w:widowControl w:val="0"/>
      <w:autoSpaceDE w:val="0"/>
      <w:autoSpaceDN w:val="0"/>
      <w:adjustRightInd w:val="0"/>
      <w:spacing w:line="252" w:lineRule="exact"/>
      <w:ind w:hanging="346"/>
    </w:pPr>
    <w:rPr>
      <w:rFonts w:ascii="Verdana" w:hAnsi="Verdana"/>
      <w:szCs w:val="24"/>
      <w:lang w:eastAsia="pl-PL"/>
    </w:rPr>
  </w:style>
  <w:style w:type="character" w:customStyle="1" w:styleId="FontStyle12">
    <w:name w:val="Font Style12"/>
    <w:uiPriority w:val="99"/>
    <w:rsid w:val="00596580"/>
    <w:rPr>
      <w:rFonts w:ascii="Arial Unicode MS" w:eastAsia="Arial Unicode MS" w:hAnsi="Arial Unicode MS" w:cs="Arial Unicode MS" w:hint="eastAsia"/>
      <w:sz w:val="20"/>
      <w:szCs w:val="20"/>
    </w:rPr>
  </w:style>
  <w:style w:type="paragraph" w:customStyle="1" w:styleId="Tytuzacznika">
    <w:name w:val="Tytuł załącznika"/>
    <w:basedOn w:val="Nagwek2"/>
    <w:next w:val="Normalny"/>
    <w:qFormat/>
    <w:rsid w:val="005661B9"/>
    <w:pPr>
      <w:keepLines/>
      <w:pageBreakBefore/>
      <w:numPr>
        <w:numId w:val="101"/>
      </w:numPr>
      <w:overflowPunct/>
      <w:spacing w:after="240" w:line="259" w:lineRule="auto"/>
      <w:ind w:left="720"/>
      <w:textAlignment w:val="auto"/>
    </w:pPr>
    <w:rPr>
      <w:rFonts w:ascii="Calibri Light" w:hAnsi="Calibri Light"/>
      <w:i w:val="0"/>
      <w:color w:val="31418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26634135">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58741384">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01307492">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785782223">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88711262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168981482">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250777804">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bywatel.gov.pl/nforms/ezamowienia" TargetMode="External"/><Relationship Id="rId18" Type="http://schemas.openxmlformats.org/officeDocument/2006/relationships/hyperlink" Target="https://obywatel.gov.pl/nforms/ezamowie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Slawek\AppData\Local\Microsoft\Windows\Temporary%20Internet%20Files\Content.Outlook\PTR8U5VB\zamowienia.publiczne@uke.gov.pl" TargetMode="External"/><Relationship Id="rId20" Type="http://schemas.openxmlformats.org/officeDocument/2006/relationships/hyperlink" Target="https://miniportal.uzp.gov.pl/" TargetMode="External"/><Relationship Id="rId29" Type="http://schemas.openxmlformats.org/officeDocument/2006/relationships/hyperlink" Target="mailto:iod@uk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p.uke.gov.pl/zamowienia-publiczne/" TargetMode="External"/><Relationship Id="rId23" Type="http://schemas.openxmlformats.org/officeDocument/2006/relationships/hyperlink" Target="file:///E:\58-2019%20KASMON\zamowienia.publiczne@uke.gov.pl"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hyperlink" Target="mailto:zamowienia.publiczne@uke.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ke.gov.pl" TargetMode="External"/><Relationship Id="rId22" Type="http://schemas.openxmlformats.org/officeDocument/2006/relationships/hyperlink" Target="mailto:iod@uke.gov.pl" TargetMode="External"/><Relationship Id="rId27" Type="http://schemas.openxmlformats.org/officeDocument/2006/relationships/footer" Target="footer3.xml"/><Relationship Id="rId30" Type="http://schemas.openxmlformats.org/officeDocument/2006/relationships/hyperlink" Target="mailto:iod@uke.gov.pl" TargetMode="Externa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A2FF-1F5B-4A65-8534-61BD2AD9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52</Pages>
  <Words>17010</Words>
  <Characters>109907</Characters>
  <Application>Microsoft Office Word</Application>
  <DocSecurity>0</DocSecurity>
  <Lines>915</Lines>
  <Paragraphs>253</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126664</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Ginszt Rafał</cp:lastModifiedBy>
  <cp:revision>11</cp:revision>
  <cp:lastPrinted>2021-09-29T07:41:00Z</cp:lastPrinted>
  <dcterms:created xsi:type="dcterms:W3CDTF">2021-09-29T07:40:00Z</dcterms:created>
  <dcterms:modified xsi:type="dcterms:W3CDTF">2021-09-29T10:40:00Z</dcterms:modified>
</cp:coreProperties>
</file>