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D5" w:rsidRDefault="00C620D5" w:rsidP="003E3038">
      <w:pPr>
        <w:shd w:val="clear" w:color="auto" w:fill="FFFFFF"/>
        <w:tabs>
          <w:tab w:val="left" w:pos="6173"/>
          <w:tab w:val="left" w:pos="6397"/>
        </w:tabs>
        <w:overflowPunct w:val="0"/>
        <w:autoSpaceDE w:val="0"/>
        <w:autoSpaceDN w:val="0"/>
        <w:adjustRightInd w:val="0"/>
        <w:spacing w:line="240" w:lineRule="auto"/>
        <w:ind w:firstLine="0"/>
        <w:jc w:val="center"/>
        <w:textAlignment w:val="baseline"/>
        <w:rPr>
          <w:rFonts w:ascii="Calibri" w:hAnsi="Calibri"/>
          <w:b/>
          <w:szCs w:val="24"/>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E7421E">
              <w:rPr>
                <w:rFonts w:ascii="Calibri" w:hAnsi="Calibri"/>
                <w:iCs/>
                <w:sz w:val="22"/>
                <w:lang w:eastAsia="pl-PL"/>
              </w:rPr>
              <w:t>33</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D008CA" w:rsidRDefault="00D535F9" w:rsidP="00134583">
            <w:pPr>
              <w:shd w:val="clear" w:color="auto" w:fill="FFFFFF"/>
              <w:spacing w:line="240" w:lineRule="auto"/>
              <w:ind w:firstLine="0"/>
              <w:jc w:val="left"/>
              <w:rPr>
                <w:rFonts w:ascii="Calibri" w:hAnsi="Calibri"/>
                <w:b/>
                <w:lang w:eastAsia="pl-PL"/>
              </w:rPr>
            </w:pPr>
            <w:r>
              <w:rPr>
                <w:rFonts w:ascii="Calibri" w:hAnsi="Calibri"/>
                <w:b/>
                <w:sz w:val="22"/>
                <w:lang w:eastAsia="pl-PL"/>
              </w:rPr>
              <w:t>BA.WZP.26</w:t>
            </w:r>
            <w:r w:rsidR="008B7596">
              <w:rPr>
                <w:rFonts w:ascii="Calibri" w:hAnsi="Calibri"/>
                <w:b/>
                <w:sz w:val="22"/>
                <w:lang w:eastAsia="pl-PL"/>
              </w:rPr>
              <w:t>.17</w:t>
            </w:r>
            <w:r w:rsidR="00211353">
              <w:rPr>
                <w:rFonts w:ascii="Calibri" w:hAnsi="Calibri"/>
                <w:b/>
                <w:sz w:val="22"/>
                <w:lang w:eastAsia="pl-PL"/>
              </w:rPr>
              <w:t>.2021</w:t>
            </w:r>
            <w:r w:rsidR="000F728D" w:rsidRPr="00D008CA">
              <w:rPr>
                <w:rFonts w:ascii="Calibri" w:hAnsi="Calibri"/>
                <w:b/>
                <w:sz w:val="22"/>
                <w:lang w:eastAsia="pl-PL"/>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211353" w:rsidRDefault="00817BC9" w:rsidP="00060836">
      <w:pPr>
        <w:shd w:val="clear" w:color="auto" w:fill="FFFFFF"/>
        <w:spacing w:line="240" w:lineRule="auto"/>
        <w:ind w:firstLine="0"/>
        <w:jc w:val="left"/>
        <w:rPr>
          <w:rFonts w:ascii="Calibri" w:hAnsi="Calibri"/>
          <w:sz w:val="28"/>
          <w:szCs w:val="28"/>
          <w:lang w:eastAsia="pl-PL"/>
        </w:rPr>
      </w:pP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r w:rsidR="00D93967">
              <w:rPr>
                <w:rFonts w:ascii="Calibri" w:hAnsi="Calibri"/>
                <w:szCs w:val="24"/>
              </w:rPr>
              <w:t>miniP</w:t>
            </w:r>
            <w:r w:rsidR="0010479F">
              <w:rPr>
                <w:rFonts w:ascii="Calibri" w:hAnsi="Calibri"/>
                <w:szCs w:val="24"/>
              </w:rPr>
              <w:t xml:space="preserve">ortalu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D535F9" w:rsidRDefault="00D535F9" w:rsidP="0010479F">
            <w:pPr>
              <w:spacing w:line="240" w:lineRule="auto"/>
              <w:ind w:firstLine="0"/>
              <w:jc w:val="center"/>
              <w:rPr>
                <w:rFonts w:ascii="Calibri" w:hAnsi="Calibri"/>
                <w:szCs w:val="24"/>
                <w:lang w:eastAsia="pl-PL"/>
              </w:rPr>
            </w:pPr>
          </w:p>
          <w:p w:rsidR="0010479F" w:rsidRPr="00D535F9" w:rsidRDefault="00335500" w:rsidP="0010479F">
            <w:pPr>
              <w:spacing w:line="240" w:lineRule="auto"/>
              <w:ind w:firstLine="0"/>
              <w:jc w:val="center"/>
              <w:rPr>
                <w:rFonts w:ascii="Calibri" w:hAnsi="Calibri"/>
                <w:b/>
                <w:szCs w:val="24"/>
                <w:lang w:eastAsia="pl-PL"/>
              </w:rPr>
            </w:pPr>
            <w:r w:rsidRPr="00D535F9">
              <w:rPr>
                <w:rFonts w:ascii="Calibri" w:hAnsi="Calibri"/>
                <w:b/>
                <w:szCs w:val="24"/>
                <w:lang w:eastAsia="pl-PL"/>
              </w:rPr>
              <w:t xml:space="preserve">w trybie </w:t>
            </w:r>
            <w:r w:rsidR="00211353" w:rsidRPr="00D535F9">
              <w:rPr>
                <w:rFonts w:ascii="Calibri" w:hAnsi="Calibri"/>
                <w:b/>
                <w:szCs w:val="24"/>
                <w:lang w:eastAsia="pl-PL"/>
              </w:rPr>
              <w:t>podstawowym</w:t>
            </w:r>
            <w:r w:rsidRPr="00D535F9">
              <w:rPr>
                <w:rFonts w:ascii="Calibri" w:hAnsi="Calibri"/>
                <w:b/>
                <w:szCs w:val="24"/>
                <w:lang w:eastAsia="pl-PL"/>
              </w:rPr>
              <w:t xml:space="preserve"> </w:t>
            </w:r>
          </w:p>
          <w:p w:rsidR="0010479F" w:rsidRDefault="0010479F" w:rsidP="0010479F">
            <w:pPr>
              <w:spacing w:line="240" w:lineRule="auto"/>
              <w:ind w:firstLine="0"/>
              <w:jc w:val="center"/>
              <w:rPr>
                <w:rFonts w:ascii="Calibri" w:hAnsi="Calibri"/>
                <w:szCs w:val="24"/>
                <w:lang w:eastAsia="pl-PL"/>
              </w:rPr>
            </w:pPr>
          </w:p>
          <w:p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rsidR="00D77831" w:rsidRPr="00CF42EA" w:rsidRDefault="00D57992" w:rsidP="0010479F">
            <w:pPr>
              <w:spacing w:line="240" w:lineRule="auto"/>
              <w:ind w:firstLine="0"/>
              <w:jc w:val="center"/>
              <w:rPr>
                <w:rFonts w:ascii="Calibri" w:hAnsi="Calibri"/>
                <w:b/>
                <w:szCs w:val="24"/>
              </w:rPr>
            </w:pPr>
            <w:r w:rsidRPr="00CF42EA">
              <w:rPr>
                <w:rFonts w:asciiTheme="minorHAnsi" w:hAnsiTheme="minorHAnsi"/>
                <w:b/>
                <w:bCs/>
                <w:iCs/>
              </w:rPr>
              <w:t>„</w:t>
            </w:r>
            <w:r w:rsidR="000C7483">
              <w:rPr>
                <w:rFonts w:asciiTheme="minorHAnsi" w:eastAsia="Calibri" w:hAnsiTheme="minorHAnsi" w:cs="Calibri"/>
                <w:b/>
                <w:color w:val="000000"/>
                <w:sz w:val="22"/>
                <w:lang w:eastAsia="pl-PL"/>
              </w:rPr>
              <w:t>Dostawa i konfiguracja zestawu do pomiarów sygnałów sieci komórkowych</w:t>
            </w:r>
            <w:r w:rsidR="00F317E1" w:rsidRPr="00CF42EA">
              <w:rPr>
                <w:rFonts w:asciiTheme="minorHAnsi" w:hAnsiTheme="minorHAnsi"/>
                <w:b/>
                <w:bCs/>
                <w:iCs/>
              </w:rPr>
              <w:t>”</w:t>
            </w:r>
          </w:p>
          <w:p w:rsidR="008D2EE8" w:rsidRPr="0010479F" w:rsidRDefault="008D2EE8" w:rsidP="0010479F">
            <w:pPr>
              <w:shd w:val="clear" w:color="auto" w:fill="FFFFFF"/>
              <w:spacing w:line="240" w:lineRule="auto"/>
              <w:ind w:firstLine="0"/>
              <w:jc w:val="center"/>
              <w:rPr>
                <w:rFonts w:ascii="Calibri" w:hAnsi="Calibri"/>
                <w:szCs w:val="24"/>
                <w:lang w:eastAsia="pl-PL"/>
              </w:rPr>
            </w:pP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F1243C" w:rsidRDefault="00EE3E9B" w:rsidP="00F1243C">
      <w:pPr>
        <w:pStyle w:val="Akapitzlist"/>
        <w:keepNex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odziny pracy Urzędu:</w:t>
      </w:r>
      <w:r w:rsidR="00D535F9">
        <w:rPr>
          <w:rFonts w:ascii="Calibri" w:hAnsi="Calibri"/>
          <w:sz w:val="22"/>
          <w:lang w:eastAsia="pl-PL"/>
        </w:rPr>
        <w:t xml:space="preserve"> od poniedziałku do piątku w</w:t>
      </w:r>
      <w:r w:rsidR="00A8404E" w:rsidRPr="00C042BD">
        <w:rPr>
          <w:rFonts w:ascii="Calibri" w:hAnsi="Calibri"/>
          <w:sz w:val="22"/>
          <w:lang w:eastAsia="pl-PL"/>
        </w:rPr>
        <w:t xml:space="preserve">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D535F9">
        <w:rPr>
          <w:rFonts w:ascii="Calibri" w:hAnsi="Calibri"/>
          <w:sz w:val="22"/>
          <w:lang w:eastAsia="pl-PL"/>
        </w:rPr>
        <w:t xml:space="preserve"> -</w:t>
      </w:r>
      <w:r w:rsidR="00A8404E" w:rsidRPr="00C042BD">
        <w:rPr>
          <w:rFonts w:ascii="Calibri" w:hAnsi="Calibri"/>
          <w:sz w:val="22"/>
          <w:lang w:eastAsia="pl-PL"/>
        </w:rPr>
        <w:t>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dres str</w:t>
      </w:r>
      <w:r w:rsidR="00D535F9">
        <w:rPr>
          <w:rFonts w:ascii="Calibri" w:hAnsi="Calibri"/>
          <w:sz w:val="22"/>
          <w:u w:val="single"/>
          <w:lang w:eastAsia="pl-PL"/>
        </w:rPr>
        <w:t>ony internetowej Zamawiającego:</w:t>
      </w:r>
      <w:r w:rsidR="00A8404E" w:rsidRPr="00C042BD">
        <w:rPr>
          <w:rFonts w:ascii="Calibri" w:hAnsi="Calibri"/>
          <w:sz w:val="22"/>
          <w:u w:val="single"/>
          <w:lang w:eastAsia="pl-PL"/>
        </w:rPr>
        <w:t xml:space="preserve">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w:t>
      </w:r>
      <w:r w:rsidR="00D535F9">
        <w:rPr>
          <w:rFonts w:ascii="Calibri" w:hAnsi="Calibri"/>
          <w:sz w:val="22"/>
          <w:u w:val="single"/>
          <w:lang w:eastAsia="pl-PL"/>
        </w:rPr>
        <w:t>ntów można uzyskać pod adresem:</w:t>
      </w:r>
      <w:r>
        <w:rPr>
          <w:rFonts w:ascii="Calibri" w:hAnsi="Calibri"/>
          <w:sz w:val="22"/>
          <w:u w:val="single"/>
          <w:lang w:eastAsia="pl-PL"/>
        </w:rPr>
        <w:t xml:space="preserve"> </w:t>
      </w:r>
      <w:hyperlink r:id="rId11" w:history="1">
        <w:r w:rsidR="00D535F9" w:rsidRPr="002169F4">
          <w:rPr>
            <w:rStyle w:val="Hipercze"/>
            <w:rFonts w:ascii="Calibri" w:hAnsi="Calibri"/>
            <w:sz w:val="22"/>
            <w:lang w:eastAsia="pl-PL"/>
          </w:rPr>
          <w:t>https://bip.uke.gov.pl/zamowienia-publiczne/</w:t>
        </w:r>
      </w:hyperlink>
      <w:r w:rsidR="00D535F9">
        <w:rPr>
          <w:rFonts w:ascii="Calibri" w:hAnsi="Calibri"/>
          <w:sz w:val="22"/>
          <w:u w:val="single"/>
          <w:lang w:eastAsia="pl-PL"/>
        </w:rPr>
        <w:t xml:space="preserve"> </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2" w:history="1">
        <w:r w:rsidR="00D535F9" w:rsidRPr="002169F4">
          <w:rPr>
            <w:rStyle w:val="Hipercze"/>
            <w:rFonts w:ascii="Calibri" w:hAnsi="Calibri"/>
            <w:sz w:val="22"/>
            <w:lang w:eastAsia="pl-PL"/>
          </w:rPr>
          <w:t>zamowienia.publiczne@uke.gov.pl</w:t>
        </w:r>
      </w:hyperlink>
      <w:r w:rsidR="00D535F9">
        <w:rPr>
          <w:rFonts w:ascii="Calibri" w:hAnsi="Calibri"/>
          <w:sz w:val="22"/>
          <w:u w:val="single"/>
          <w:lang w:eastAsia="pl-PL"/>
        </w:rPr>
        <w:t xml:space="preserve"> </w:t>
      </w: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D535F9"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Pr>
          <w:rFonts w:ascii="Calibri" w:hAnsi="Calibri"/>
          <w:b/>
          <w:sz w:val="22"/>
          <w:u w:val="single"/>
        </w:rPr>
        <w:t>Tryb udzielenia zamówienia</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0D1BD2" w:rsidRDefault="00A8404E" w:rsidP="009278EE">
      <w:pPr>
        <w:numPr>
          <w:ilvl w:val="0"/>
          <w:numId w:val="11"/>
        </w:numPr>
        <w:spacing w:line="240" w:lineRule="auto"/>
        <w:rPr>
          <w:rFonts w:ascii="Calibri" w:hAnsi="Calibri"/>
          <w:color w:val="000000"/>
          <w:sz w:val="22"/>
        </w:rPr>
      </w:pPr>
      <w:r w:rsidRPr="00C042BD">
        <w:rPr>
          <w:rFonts w:ascii="Calibri" w:hAnsi="Calibri"/>
          <w:color w:val="000000"/>
          <w:sz w:val="22"/>
        </w:rPr>
        <w:t>Postępowanie o udzielenie przed</w:t>
      </w:r>
      <w:r w:rsidR="00D535F9">
        <w:rPr>
          <w:rFonts w:ascii="Calibri" w:hAnsi="Calibri"/>
          <w:color w:val="000000"/>
          <w:sz w:val="22"/>
        </w:rPr>
        <w:t>miotowego zamówienia</w:t>
      </w:r>
      <w:r w:rsidRPr="00C042BD">
        <w:rPr>
          <w:rFonts w:ascii="Calibri" w:hAnsi="Calibri"/>
          <w:color w:val="000000"/>
          <w:sz w:val="22"/>
        </w:rPr>
        <w:t xml:space="preserve"> prowadzone jest w trybie </w:t>
      </w:r>
      <w:r w:rsidR="00D535F9">
        <w:rPr>
          <w:rFonts w:ascii="Calibri" w:hAnsi="Calibri"/>
          <w:color w:val="000000"/>
          <w:sz w:val="22"/>
        </w:rPr>
        <w:t>podstawowym, o którym mowa</w:t>
      </w:r>
      <w:r w:rsidR="00211353">
        <w:rPr>
          <w:rFonts w:ascii="Calibri" w:hAnsi="Calibri"/>
          <w:color w:val="000000"/>
          <w:sz w:val="22"/>
        </w:rPr>
        <w:t xml:space="preserve"> w art. </w:t>
      </w:r>
      <w:r w:rsidR="00C212D0">
        <w:rPr>
          <w:rFonts w:ascii="Calibri" w:hAnsi="Calibri"/>
          <w:color w:val="000000"/>
          <w:sz w:val="22"/>
        </w:rPr>
        <w:t>2</w:t>
      </w:r>
      <w:r w:rsidR="00211353">
        <w:rPr>
          <w:rFonts w:ascii="Calibri" w:hAnsi="Calibri"/>
          <w:color w:val="000000"/>
          <w:sz w:val="22"/>
        </w:rPr>
        <w:t xml:space="preserve">75 </w:t>
      </w:r>
      <w:r w:rsidR="00C212D0">
        <w:rPr>
          <w:rFonts w:ascii="Calibri" w:hAnsi="Calibri"/>
          <w:color w:val="000000"/>
          <w:sz w:val="22"/>
        </w:rPr>
        <w:t>pkt</w:t>
      </w:r>
      <w:r w:rsidR="00211353">
        <w:rPr>
          <w:rFonts w:ascii="Calibri" w:hAnsi="Calibri"/>
          <w:color w:val="000000"/>
          <w:sz w:val="22"/>
        </w:rPr>
        <w:t xml:space="preserve"> 1</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Prawo zamówień publicznych (Dz. U. z 201</w:t>
      </w:r>
      <w:r w:rsidR="00586F22">
        <w:rPr>
          <w:rFonts w:ascii="Calibri" w:hAnsi="Calibri"/>
          <w:color w:val="000000"/>
          <w:sz w:val="22"/>
        </w:rPr>
        <w:t>9</w:t>
      </w:r>
      <w:r w:rsidRPr="00C042BD">
        <w:rPr>
          <w:rFonts w:ascii="Calibri" w:hAnsi="Calibri"/>
          <w:color w:val="000000"/>
          <w:sz w:val="22"/>
        </w:rPr>
        <w:t xml:space="preserve"> r. poz. </w:t>
      </w:r>
      <w:r w:rsidR="00256241">
        <w:rPr>
          <w:rFonts w:ascii="Calibri" w:hAnsi="Calibri"/>
          <w:color w:val="000000"/>
          <w:sz w:val="22"/>
        </w:rPr>
        <w:t>2019 z poź</w:t>
      </w:r>
      <w:r w:rsidR="00586F22">
        <w:rPr>
          <w:rFonts w:ascii="Calibri" w:hAnsi="Calibri"/>
          <w:color w:val="000000"/>
          <w:sz w:val="22"/>
        </w:rPr>
        <w:t>n. zm.</w:t>
      </w:r>
      <w:r w:rsidR="00CC72C3">
        <w:rPr>
          <w:rFonts w:ascii="Calibri" w:hAnsi="Calibri"/>
          <w:color w:val="000000"/>
          <w:sz w:val="22"/>
        </w:rPr>
        <w:t xml:space="preserve">), zwaną </w:t>
      </w:r>
      <w:r w:rsidR="00CC72C3" w:rsidRPr="000D1BD2">
        <w:rPr>
          <w:rFonts w:ascii="Calibri" w:hAnsi="Calibri"/>
          <w:color w:val="000000"/>
          <w:sz w:val="22"/>
        </w:rPr>
        <w:t>dalej „ustawą Pzp”.</w:t>
      </w:r>
    </w:p>
    <w:p w:rsidR="00B25C62" w:rsidRPr="00C042BD" w:rsidRDefault="0014724C" w:rsidP="009278EE">
      <w:pPr>
        <w:numPr>
          <w:ilvl w:val="0"/>
          <w:numId w:val="11"/>
        </w:numPr>
        <w:spacing w:line="240" w:lineRule="auto"/>
        <w:rPr>
          <w:rFonts w:ascii="Calibri" w:hAnsi="Calibri"/>
          <w:sz w:val="22"/>
        </w:rPr>
      </w:pPr>
      <w:r w:rsidRPr="00B00403">
        <w:rPr>
          <w:rFonts w:ascii="Calibri" w:hAnsi="Calibri"/>
          <w:sz w:val="22"/>
        </w:rPr>
        <w:t>Wartość zamówienia przekracza kwotę 130 000,00 złotych, natomiast</w:t>
      </w:r>
      <w:r w:rsidRPr="0014724C">
        <w:rPr>
          <w:rFonts w:ascii="Calibri" w:hAnsi="Calibri"/>
          <w:sz w:val="22"/>
        </w:rPr>
        <w:t xml:space="preserve"> nie jest równa kwocie i nie przekracza wyrażonej w złotych równowartości kwoty 139 000,00 euro</w:t>
      </w:r>
      <w:r w:rsidR="00B25C62" w:rsidRPr="00C042BD">
        <w:rPr>
          <w:rFonts w:ascii="Calibri" w:hAnsi="Calibri"/>
          <w:sz w:val="22"/>
        </w:rPr>
        <w:t>.</w:t>
      </w:r>
    </w:p>
    <w:p w:rsidR="00A8404E" w:rsidRPr="00256241" w:rsidRDefault="00A8404E" w:rsidP="009278EE">
      <w:pPr>
        <w:numPr>
          <w:ilvl w:val="0"/>
          <w:numId w:val="11"/>
        </w:numPr>
        <w:spacing w:line="240" w:lineRule="auto"/>
        <w:rPr>
          <w:rFonts w:ascii="Calibri" w:hAnsi="Calibri"/>
          <w:sz w:val="22"/>
        </w:rPr>
      </w:pPr>
      <w:r w:rsidRPr="00256241">
        <w:rPr>
          <w:rFonts w:ascii="Calibri" w:hAnsi="Calibri"/>
          <w:sz w:val="22"/>
        </w:rPr>
        <w:t xml:space="preserve">Realizacja zamówienia podlega prawu polskiemu, w tym w szczególności: ustawie z </w:t>
      </w:r>
      <w:r w:rsidR="004D5E98" w:rsidRPr="00256241">
        <w:rPr>
          <w:rFonts w:ascii="Calibri" w:hAnsi="Calibri"/>
          <w:sz w:val="22"/>
        </w:rPr>
        <w:t xml:space="preserve">dnia </w:t>
      </w:r>
      <w:r w:rsidR="004D5E98" w:rsidRPr="00256241">
        <w:rPr>
          <w:rFonts w:ascii="Calibri" w:hAnsi="Calibri"/>
          <w:sz w:val="22"/>
        </w:rPr>
        <w:br/>
      </w:r>
      <w:r w:rsidRPr="00256241">
        <w:rPr>
          <w:rFonts w:ascii="Calibri" w:hAnsi="Calibri"/>
          <w:sz w:val="22"/>
        </w:rPr>
        <w:t xml:space="preserve">23 kwietnia 1964 r. Kodeks </w:t>
      </w:r>
      <w:r w:rsidR="00B00403">
        <w:rPr>
          <w:rFonts w:ascii="Calibri" w:hAnsi="Calibri"/>
          <w:sz w:val="22"/>
        </w:rPr>
        <w:t>c</w:t>
      </w:r>
      <w:r w:rsidRPr="00256241">
        <w:rPr>
          <w:rFonts w:ascii="Calibri" w:hAnsi="Calibri"/>
          <w:sz w:val="22"/>
        </w:rPr>
        <w:t xml:space="preserve">ywilny (Dz. U. z </w:t>
      </w:r>
      <w:r w:rsidR="00BC26A3" w:rsidRPr="00256241">
        <w:rPr>
          <w:rFonts w:ascii="Calibri" w:hAnsi="Calibri"/>
          <w:sz w:val="22"/>
        </w:rPr>
        <w:t>20</w:t>
      </w:r>
      <w:r w:rsidR="00256241" w:rsidRPr="00256241">
        <w:rPr>
          <w:rFonts w:ascii="Calibri" w:hAnsi="Calibri"/>
          <w:sz w:val="22"/>
        </w:rPr>
        <w:t>20</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666853" w:rsidRPr="00256241">
        <w:rPr>
          <w:rFonts w:ascii="Calibri" w:hAnsi="Calibri"/>
          <w:sz w:val="22"/>
        </w:rPr>
        <w:t>1740</w:t>
      </w:r>
      <w:r w:rsidR="00B00403">
        <w:rPr>
          <w:rFonts w:ascii="Calibri" w:hAnsi="Calibri"/>
          <w:sz w:val="22"/>
        </w:rPr>
        <w:t xml:space="preserve"> z późn. zm.</w:t>
      </w:r>
      <w:r w:rsidR="00256241" w:rsidRPr="00256241">
        <w:rPr>
          <w:rFonts w:ascii="Calibri" w:hAnsi="Calibri"/>
          <w:sz w:val="22"/>
        </w:rPr>
        <w:t>).</w:t>
      </w: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9278EE">
      <w:pPr>
        <w:pStyle w:val="Akapitzlis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rsidR="006A5313" w:rsidRPr="00C042BD" w:rsidRDefault="006A5313" w:rsidP="00060836">
      <w:pPr>
        <w:shd w:val="clear" w:color="auto" w:fill="FFFFFF"/>
        <w:spacing w:line="240" w:lineRule="auto"/>
        <w:ind w:firstLine="0"/>
        <w:rPr>
          <w:rFonts w:ascii="Calibri" w:hAnsi="Calibri"/>
          <w:sz w:val="22"/>
          <w:lang w:eastAsia="pl-PL"/>
        </w:rPr>
      </w:pPr>
    </w:p>
    <w:p w:rsidR="0016747D" w:rsidRPr="00134583" w:rsidRDefault="000C7483" w:rsidP="00817FE8">
      <w:pPr>
        <w:pStyle w:val="Akapitzlist"/>
        <w:widowControl w:val="0"/>
        <w:numPr>
          <w:ilvl w:val="0"/>
          <w:numId w:val="28"/>
        </w:numPr>
        <w:spacing w:before="120"/>
        <w:rPr>
          <w:rFonts w:asciiTheme="minorHAnsi" w:hAnsiTheme="minorHAnsi" w:cstheme="minorHAnsi"/>
          <w:sz w:val="22"/>
          <w:szCs w:val="22"/>
        </w:rPr>
      </w:pPr>
      <w:r w:rsidRPr="000C7483">
        <w:rPr>
          <w:rFonts w:ascii="Calibri" w:eastAsia="Calibri" w:hAnsi="Calibri" w:cs="Calibri"/>
          <w:color w:val="000000"/>
          <w:sz w:val="22"/>
          <w:szCs w:val="22"/>
          <w:lang w:eastAsia="pl-PL"/>
        </w:rPr>
        <w:t>Przedmiotem zamówienia jest dostawa i konfiguracja zestawu do pomiarów sygnałów sieci komórkowych wraz z komputerem sterującym, terminalami pomiarowymi i niezbędnymi akcesoriami wymaganymi do uruchomienia zestawu.</w:t>
      </w:r>
    </w:p>
    <w:p w:rsidR="004A0368" w:rsidRPr="00134583" w:rsidRDefault="004A0368" w:rsidP="004A0368">
      <w:pPr>
        <w:pStyle w:val="Akapitzlist"/>
        <w:widowControl w:val="0"/>
        <w:spacing w:before="120"/>
        <w:ind w:left="360"/>
        <w:rPr>
          <w:rFonts w:asciiTheme="minorHAnsi" w:hAnsiTheme="minorHAnsi" w:cstheme="minorHAnsi"/>
          <w:sz w:val="22"/>
          <w:szCs w:val="22"/>
        </w:rPr>
      </w:pPr>
    </w:p>
    <w:p w:rsidR="003E1A41" w:rsidRDefault="006A5313" w:rsidP="00817FE8">
      <w:pPr>
        <w:pStyle w:val="Akapitzlist"/>
        <w:widowControl w:val="0"/>
        <w:numPr>
          <w:ilvl w:val="0"/>
          <w:numId w:val="28"/>
        </w:numPr>
        <w:rPr>
          <w:rFonts w:ascii="Calibri" w:hAnsi="Calibri"/>
          <w:bCs/>
          <w:sz w:val="22"/>
          <w:szCs w:val="22"/>
        </w:rPr>
      </w:pPr>
      <w:r w:rsidRPr="005F7948">
        <w:rPr>
          <w:rFonts w:ascii="Calibri" w:hAnsi="Calibri"/>
          <w:bCs/>
          <w:sz w:val="22"/>
          <w:szCs w:val="22"/>
        </w:rPr>
        <w:t>Szczegółowy opis i wymagania dotyczące realizacji zamówienia zawart</w:t>
      </w:r>
      <w:r w:rsidR="003D7635" w:rsidRPr="005F7948">
        <w:rPr>
          <w:rFonts w:ascii="Calibri" w:hAnsi="Calibri"/>
          <w:bCs/>
          <w:sz w:val="22"/>
          <w:szCs w:val="22"/>
        </w:rPr>
        <w:t>e</w:t>
      </w:r>
      <w:r w:rsidRPr="005F7948">
        <w:rPr>
          <w:rFonts w:ascii="Calibri" w:hAnsi="Calibri"/>
          <w:bCs/>
          <w:sz w:val="22"/>
          <w:szCs w:val="22"/>
        </w:rPr>
        <w:t xml:space="preserve"> zostały </w:t>
      </w:r>
      <w:r w:rsidR="005F2B60" w:rsidRPr="005F7948">
        <w:rPr>
          <w:rFonts w:ascii="Calibri" w:hAnsi="Calibri"/>
          <w:bCs/>
          <w:sz w:val="22"/>
        </w:rPr>
        <w:t>wzorze umowy</w:t>
      </w:r>
      <w:r w:rsidR="005F2B60">
        <w:rPr>
          <w:rFonts w:ascii="Calibri" w:hAnsi="Calibri"/>
          <w:bCs/>
          <w:sz w:val="22"/>
        </w:rPr>
        <w:t xml:space="preserve">, który stanowi </w:t>
      </w:r>
      <w:r w:rsidR="003934B0" w:rsidRPr="003934B0">
        <w:rPr>
          <w:rFonts w:ascii="Calibri" w:hAnsi="Calibri"/>
          <w:b/>
          <w:bCs/>
          <w:sz w:val="22"/>
        </w:rPr>
        <w:t>z</w:t>
      </w:r>
      <w:r w:rsidR="00F31D57" w:rsidRPr="003934B0">
        <w:rPr>
          <w:rFonts w:ascii="Calibri" w:hAnsi="Calibri"/>
          <w:b/>
          <w:bCs/>
          <w:sz w:val="22"/>
        </w:rPr>
        <w:t xml:space="preserve">ałącznik nr </w:t>
      </w:r>
      <w:r w:rsidR="008C356D">
        <w:rPr>
          <w:rFonts w:ascii="Calibri" w:hAnsi="Calibri"/>
          <w:b/>
          <w:bCs/>
          <w:sz w:val="22"/>
        </w:rPr>
        <w:t>4</w:t>
      </w:r>
      <w:r w:rsidR="005F7948" w:rsidRPr="005F7948">
        <w:rPr>
          <w:rFonts w:ascii="Calibri" w:hAnsi="Calibri"/>
          <w:bCs/>
          <w:sz w:val="22"/>
        </w:rPr>
        <w:t xml:space="preserve"> do </w:t>
      </w:r>
      <w:r w:rsidR="00A079FA">
        <w:rPr>
          <w:rFonts w:ascii="Calibri" w:hAnsi="Calibri"/>
          <w:bCs/>
          <w:sz w:val="22"/>
        </w:rPr>
        <w:t>SWZ</w:t>
      </w:r>
      <w:r w:rsidR="005F7948" w:rsidRPr="005F7948">
        <w:rPr>
          <w:rFonts w:ascii="Calibri" w:hAnsi="Calibri"/>
          <w:bCs/>
          <w:sz w:val="22"/>
        </w:rPr>
        <w:t xml:space="preserve"> o</w:t>
      </w:r>
      <w:r w:rsidR="003D7635" w:rsidRPr="005F7948">
        <w:rPr>
          <w:rFonts w:ascii="Calibri" w:hAnsi="Calibri"/>
          <w:bCs/>
          <w:sz w:val="22"/>
          <w:szCs w:val="22"/>
        </w:rPr>
        <w:t>raz w</w:t>
      </w:r>
      <w:r w:rsidRPr="005F7948">
        <w:rPr>
          <w:rFonts w:ascii="Calibri" w:hAnsi="Calibri"/>
          <w:bCs/>
          <w:sz w:val="22"/>
          <w:szCs w:val="22"/>
        </w:rPr>
        <w:t xml:space="preserve"> </w:t>
      </w:r>
      <w:r w:rsidR="007D374B" w:rsidRPr="005F7948">
        <w:rPr>
          <w:rFonts w:ascii="Calibri" w:hAnsi="Calibri"/>
          <w:bCs/>
          <w:sz w:val="22"/>
          <w:szCs w:val="22"/>
        </w:rPr>
        <w:t>załącznik</w:t>
      </w:r>
      <w:r w:rsidR="001F5376" w:rsidRPr="005F7948">
        <w:rPr>
          <w:rFonts w:ascii="Calibri" w:hAnsi="Calibri"/>
          <w:bCs/>
          <w:sz w:val="22"/>
          <w:szCs w:val="22"/>
        </w:rPr>
        <w:t>ach</w:t>
      </w:r>
      <w:r w:rsidRPr="005F7948">
        <w:rPr>
          <w:rFonts w:ascii="Calibri" w:hAnsi="Calibri"/>
          <w:bCs/>
          <w:sz w:val="22"/>
          <w:szCs w:val="22"/>
        </w:rPr>
        <w:t xml:space="preserve"> </w:t>
      </w:r>
      <w:r w:rsidR="00A56517" w:rsidRPr="005F7948">
        <w:rPr>
          <w:rFonts w:ascii="Calibri" w:hAnsi="Calibri"/>
          <w:bCs/>
          <w:sz w:val="22"/>
          <w:szCs w:val="22"/>
        </w:rPr>
        <w:t>do</w:t>
      </w:r>
      <w:r w:rsidR="005F7948" w:rsidRPr="005F7948">
        <w:rPr>
          <w:rFonts w:ascii="Calibri" w:hAnsi="Calibri"/>
          <w:bCs/>
          <w:sz w:val="22"/>
          <w:szCs w:val="22"/>
        </w:rPr>
        <w:t xml:space="preserve"> tej</w:t>
      </w:r>
      <w:r w:rsidR="00A56517" w:rsidRPr="005F7948">
        <w:rPr>
          <w:rFonts w:ascii="Calibri" w:hAnsi="Calibri"/>
          <w:bCs/>
          <w:sz w:val="22"/>
          <w:szCs w:val="22"/>
        </w:rPr>
        <w:t xml:space="preserve"> umowy</w:t>
      </w:r>
      <w:r w:rsidRPr="005F7948">
        <w:rPr>
          <w:rFonts w:ascii="Calibri" w:hAnsi="Calibri"/>
          <w:bCs/>
          <w:sz w:val="22"/>
          <w:szCs w:val="22"/>
        </w:rPr>
        <w:t>.</w:t>
      </w:r>
    </w:p>
    <w:p w:rsidR="00B543CC" w:rsidRPr="00B543CC" w:rsidRDefault="00B543CC" w:rsidP="00B543CC">
      <w:pPr>
        <w:pStyle w:val="Akapitzlist"/>
        <w:rPr>
          <w:rFonts w:ascii="Calibri" w:hAnsi="Calibri"/>
          <w:bCs/>
          <w:sz w:val="22"/>
          <w:szCs w:val="22"/>
        </w:rPr>
      </w:pPr>
    </w:p>
    <w:p w:rsidR="00B543CC" w:rsidRPr="00B543CC" w:rsidRDefault="00B543CC" w:rsidP="00817FE8">
      <w:pPr>
        <w:pStyle w:val="Akapitzlist"/>
        <w:widowControl w:val="0"/>
        <w:numPr>
          <w:ilvl w:val="0"/>
          <w:numId w:val="28"/>
        </w:numPr>
        <w:rPr>
          <w:rFonts w:ascii="Calibri" w:hAnsi="Calibri"/>
          <w:bCs/>
          <w:sz w:val="22"/>
          <w:szCs w:val="22"/>
        </w:rPr>
      </w:pPr>
      <w:r w:rsidRPr="00B543CC">
        <w:rPr>
          <w:rFonts w:asciiTheme="minorHAnsi" w:eastAsiaTheme="minorEastAsia" w:hAnsiTheme="minorHAnsi" w:cstheme="minorBidi"/>
          <w:sz w:val="22"/>
          <w:szCs w:val="21"/>
          <w:lang w:eastAsia="pl-PL"/>
        </w:rPr>
        <w:t xml:space="preserve">Miejscem realizacji przedmiotu zamówienia jest </w:t>
      </w:r>
      <w:r w:rsidRPr="00B543CC">
        <w:rPr>
          <w:rFonts w:asciiTheme="minorHAnsi" w:eastAsiaTheme="minorEastAsia" w:hAnsiTheme="minorHAnsi" w:cstheme="minorBidi"/>
          <w:b/>
          <w:sz w:val="22"/>
          <w:szCs w:val="21"/>
          <w:lang w:eastAsia="pl-PL"/>
        </w:rPr>
        <w:t>siedziba Zamawiającego – Warszawa,                               ul. Giełdowa 7/9.</w:t>
      </w:r>
    </w:p>
    <w:p w:rsidR="00B543CC" w:rsidRPr="00B543CC" w:rsidRDefault="00B543CC" w:rsidP="00B543CC">
      <w:pPr>
        <w:widowControl w:val="0"/>
        <w:ind w:firstLine="0"/>
        <w:rPr>
          <w:rFonts w:ascii="Calibri" w:hAnsi="Calibri"/>
          <w:bCs/>
          <w:sz w:val="22"/>
        </w:rPr>
      </w:pPr>
    </w:p>
    <w:p w:rsidR="00B543CC" w:rsidRPr="003B5033" w:rsidRDefault="00B543CC" w:rsidP="00817FE8">
      <w:pPr>
        <w:numPr>
          <w:ilvl w:val="0"/>
          <w:numId w:val="28"/>
        </w:numPr>
        <w:shd w:val="clear" w:color="auto" w:fill="FFFFFF"/>
        <w:spacing w:after="40" w:line="240" w:lineRule="auto"/>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w:t>
      </w:r>
      <w:r w:rsidR="008C356D">
        <w:rPr>
          <w:rFonts w:asciiTheme="minorHAnsi" w:eastAsiaTheme="minorEastAsia" w:hAnsiTheme="minorHAnsi" w:cstheme="minorBidi"/>
          <w:sz w:val="22"/>
          <w:szCs w:val="21"/>
          <w:lang w:eastAsia="pl-PL"/>
        </w:rPr>
        <w:t>że w przypadku gdy określił w S</w:t>
      </w:r>
      <w:r w:rsidRPr="003B5033">
        <w:rPr>
          <w:rFonts w:asciiTheme="minorHAnsi" w:eastAsiaTheme="minorEastAsia" w:hAnsiTheme="minorHAnsi" w:cstheme="minorBidi"/>
          <w:sz w:val="22"/>
          <w:szCs w:val="21"/>
          <w:lang w:eastAsia="pl-PL"/>
        </w:rPr>
        <w:t>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B543CC" w:rsidRPr="00B543CC" w:rsidRDefault="00B543CC" w:rsidP="00B543CC">
      <w:pPr>
        <w:pStyle w:val="Akapitzlist"/>
        <w:rPr>
          <w:rFonts w:ascii="Calibri" w:hAnsi="Calibri"/>
          <w:sz w:val="22"/>
          <w:szCs w:val="22"/>
        </w:rPr>
      </w:pPr>
    </w:p>
    <w:p w:rsidR="00C042BD" w:rsidRPr="00CD7A45" w:rsidRDefault="000F633A" w:rsidP="008C356D">
      <w:pPr>
        <w:pStyle w:val="Akapitzlist"/>
        <w:numPr>
          <w:ilvl w:val="0"/>
          <w:numId w:val="28"/>
        </w:numPr>
        <w:contextualSpacing w:val="0"/>
        <w:rPr>
          <w:rFonts w:ascii="Calibri" w:hAnsi="Calibri"/>
          <w:sz w:val="22"/>
          <w:szCs w:val="22"/>
        </w:rPr>
      </w:pPr>
      <w:r w:rsidRPr="00DF2947">
        <w:rPr>
          <w:rFonts w:ascii="Calibri" w:hAnsi="Calibri"/>
          <w:sz w:val="22"/>
          <w:szCs w:val="22"/>
        </w:rPr>
        <w:t xml:space="preserve">Oznaczenie przedmiotu zamówienia </w:t>
      </w:r>
      <w:r w:rsidRPr="00CD7A45">
        <w:rPr>
          <w:rFonts w:ascii="Calibri" w:hAnsi="Calibri"/>
          <w:sz w:val="22"/>
          <w:szCs w:val="22"/>
        </w:rPr>
        <w:t xml:space="preserve">według </w:t>
      </w:r>
      <w:r w:rsidR="00FC75FD" w:rsidRPr="00CD7A45">
        <w:rPr>
          <w:rFonts w:ascii="Calibri" w:hAnsi="Calibri" w:cs="Calibri"/>
          <w:sz w:val="22"/>
          <w:szCs w:val="22"/>
        </w:rPr>
        <w:t>CPV:</w:t>
      </w:r>
      <w:r w:rsidR="00CD7A45" w:rsidRPr="00CD7A45">
        <w:rPr>
          <w:rFonts w:asciiTheme="minorHAnsi" w:hAnsiTheme="minorHAnsi"/>
          <w:sz w:val="22"/>
          <w:lang w:eastAsia="en-GB"/>
        </w:rPr>
        <w:t xml:space="preserve"> 38410000-2 Przyrządy pomiarowe</w:t>
      </w:r>
      <w:r w:rsidR="00B543CC" w:rsidRPr="00CD7A45">
        <w:rPr>
          <w:rFonts w:asciiTheme="minorHAnsi" w:hAnsiTheme="minorHAnsi"/>
          <w:sz w:val="22"/>
          <w:lang w:eastAsia="en-GB"/>
        </w:rPr>
        <w:t>.</w:t>
      </w:r>
    </w:p>
    <w:p w:rsidR="00543624" w:rsidRPr="00C042BD" w:rsidRDefault="00543624" w:rsidP="000F633A">
      <w:pPr>
        <w:pStyle w:val="Akapitzlist"/>
        <w:ind w:left="392"/>
        <w:contextualSpacing w:val="0"/>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rsidR="00335500" w:rsidRPr="00C042BD" w:rsidRDefault="00335500" w:rsidP="00060836">
      <w:pPr>
        <w:shd w:val="clear" w:color="auto" w:fill="FFFFFF"/>
        <w:spacing w:line="240" w:lineRule="auto"/>
        <w:ind w:firstLine="0"/>
        <w:rPr>
          <w:rFonts w:ascii="Calibri" w:hAnsi="Calibri"/>
          <w:iCs/>
          <w:sz w:val="22"/>
          <w:lang w:eastAsia="pl-PL"/>
        </w:rPr>
      </w:pPr>
    </w:p>
    <w:p w:rsidR="00DB7942" w:rsidRPr="00AB6B39" w:rsidRDefault="00DB7942" w:rsidP="00BB744A">
      <w:pPr>
        <w:widowControl w:val="0"/>
        <w:shd w:val="clear" w:color="auto" w:fill="FFFFFF"/>
        <w:autoSpaceDE w:val="0"/>
        <w:autoSpaceDN w:val="0"/>
        <w:adjustRightInd w:val="0"/>
        <w:spacing w:line="240" w:lineRule="auto"/>
        <w:ind w:left="360" w:firstLine="0"/>
        <w:rPr>
          <w:rFonts w:ascii="Calibri" w:hAnsi="Calibri" w:cs="Calibri"/>
          <w:b/>
          <w:bCs/>
          <w:sz w:val="22"/>
        </w:rPr>
      </w:pPr>
      <w:r w:rsidRPr="00AB6B39">
        <w:rPr>
          <w:rFonts w:ascii="Calibri" w:hAnsi="Calibri" w:cs="Calibri"/>
          <w:bCs/>
          <w:sz w:val="22"/>
        </w:rPr>
        <w:t>Wykonawca, z którym zostanie podpisa</w:t>
      </w:r>
      <w:r w:rsidR="00134583">
        <w:rPr>
          <w:rFonts w:ascii="Calibri" w:hAnsi="Calibri" w:cs="Calibri"/>
          <w:bCs/>
          <w:sz w:val="22"/>
        </w:rPr>
        <w:t>na umowa</w:t>
      </w:r>
      <w:r w:rsidR="009B44C5">
        <w:rPr>
          <w:rFonts w:ascii="Calibri" w:hAnsi="Calibri" w:cs="Calibri"/>
          <w:bCs/>
          <w:sz w:val="22"/>
        </w:rPr>
        <w:t xml:space="preserve"> zobowiązany będzie do realizacji zamówienia</w:t>
      </w:r>
      <w:r w:rsidR="00134583">
        <w:rPr>
          <w:rFonts w:ascii="Calibri" w:hAnsi="Calibri" w:cs="Calibri"/>
          <w:bCs/>
          <w:sz w:val="22"/>
        </w:rPr>
        <w:t xml:space="preserve"> w terminie </w:t>
      </w:r>
      <w:r w:rsidR="00134583" w:rsidRPr="00134583">
        <w:rPr>
          <w:rFonts w:ascii="Calibri" w:hAnsi="Calibri" w:cs="Calibri"/>
          <w:b/>
          <w:bCs/>
          <w:sz w:val="22"/>
        </w:rPr>
        <w:t>3 miesięcy</w:t>
      </w:r>
      <w:r w:rsidR="00134583">
        <w:rPr>
          <w:rFonts w:ascii="Calibri" w:hAnsi="Calibri" w:cs="Calibri"/>
          <w:bCs/>
          <w:sz w:val="22"/>
        </w:rPr>
        <w:t xml:space="preserve"> od daty zawarcia umowy.</w:t>
      </w:r>
    </w:p>
    <w:p w:rsidR="00475423" w:rsidRPr="00C042BD" w:rsidRDefault="00475423" w:rsidP="00475423">
      <w:pPr>
        <w:spacing w:line="240" w:lineRule="auto"/>
        <w:ind w:firstLine="0"/>
        <w:rPr>
          <w:rFonts w:ascii="Calibri" w:hAnsi="Calibri"/>
          <w:sz w:val="22"/>
        </w:rPr>
      </w:pPr>
    </w:p>
    <w:p w:rsidR="00335500" w:rsidRPr="00C042BD" w:rsidRDefault="007E4EA2"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p>
    <w:p w:rsidR="00412335" w:rsidRPr="00C042BD" w:rsidRDefault="00412335"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Pr>
          <w:rFonts w:ascii="Calibri" w:hAnsi="Calibri"/>
          <w:sz w:val="22"/>
          <w:szCs w:val="22"/>
        </w:rPr>
        <w:t xml:space="preserve">nie </w:t>
      </w:r>
      <w:r w:rsidRPr="00C042BD">
        <w:rPr>
          <w:rFonts w:ascii="Calibri" w:hAnsi="Calibri"/>
          <w:sz w:val="22"/>
          <w:szCs w:val="22"/>
        </w:rPr>
        <w:t>przewiduje udz</w:t>
      </w:r>
      <w:r>
        <w:rPr>
          <w:rFonts w:ascii="Calibri" w:hAnsi="Calibri"/>
          <w:sz w:val="22"/>
          <w:szCs w:val="22"/>
        </w:rPr>
        <w:t>ielenia</w:t>
      </w:r>
      <w:r w:rsidRPr="00C042BD">
        <w:rPr>
          <w:rFonts w:ascii="Calibri" w:hAnsi="Calibri"/>
          <w:sz w:val="22"/>
          <w:szCs w:val="22"/>
        </w:rPr>
        <w:t xml:space="preserve"> zamówień, o których mowa w art. </w:t>
      </w:r>
      <w:r>
        <w:rPr>
          <w:rFonts w:ascii="Calibri" w:hAnsi="Calibri"/>
          <w:sz w:val="22"/>
          <w:szCs w:val="22"/>
        </w:rPr>
        <w:t>214</w:t>
      </w:r>
      <w:r w:rsidRPr="00C042BD">
        <w:rPr>
          <w:rFonts w:ascii="Calibri" w:hAnsi="Calibri"/>
          <w:sz w:val="22"/>
          <w:szCs w:val="22"/>
        </w:rPr>
        <w:t xml:space="preserve"> ust. 1 pkt </w:t>
      </w:r>
      <w:r>
        <w:rPr>
          <w:rFonts w:ascii="Calibri" w:hAnsi="Calibri"/>
          <w:sz w:val="22"/>
          <w:szCs w:val="22"/>
        </w:rPr>
        <w:t>7</w:t>
      </w:r>
      <w:r w:rsidRPr="00C042BD">
        <w:rPr>
          <w:rFonts w:ascii="Calibri" w:hAnsi="Calibri"/>
          <w:sz w:val="22"/>
          <w:szCs w:val="22"/>
        </w:rPr>
        <w:t xml:space="preserve"> ustawy</w:t>
      </w:r>
      <w:r>
        <w:rPr>
          <w:rFonts w:ascii="Calibri" w:hAnsi="Calibri"/>
          <w:sz w:val="22"/>
          <w:szCs w:val="22"/>
        </w:rPr>
        <w:t xml:space="preserve"> Pzp</w:t>
      </w:r>
      <w:r w:rsidRPr="00C042BD">
        <w:rPr>
          <w:rFonts w:ascii="Calibri" w:hAnsi="Calibri"/>
          <w:sz w:val="22"/>
          <w:szCs w:val="22"/>
        </w:rPr>
        <w:t>.</w:t>
      </w:r>
    </w:p>
    <w:p w:rsidR="007F2D1E"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Default="007416E6" w:rsidP="000152B0">
      <w:pPr>
        <w:pStyle w:val="Tekstpodstawowy3"/>
        <w:overflowPunct/>
        <w:autoSpaceDE/>
        <w:autoSpaceDN/>
        <w:adjustRightInd/>
        <w:textAlignment w:val="auto"/>
        <w:rPr>
          <w:rFonts w:ascii="Calibri" w:hAnsi="Calibri"/>
          <w:sz w:val="22"/>
          <w:szCs w:val="22"/>
        </w:rPr>
      </w:pPr>
    </w:p>
    <w:p w:rsidR="00335500" w:rsidRPr="00313C88" w:rsidRDefault="00E451C3"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313C88">
        <w:rPr>
          <w:rFonts w:ascii="Calibri" w:hAnsi="Calibri"/>
          <w:b/>
          <w:sz w:val="22"/>
          <w:u w:val="single"/>
        </w:rPr>
        <w:lastRenderedPageBreak/>
        <w:t>Warunki udziału w postępowaniu</w:t>
      </w:r>
      <w:r w:rsidR="00335500" w:rsidRPr="00313C88">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870EDE" w:rsidRPr="00C042BD" w:rsidRDefault="00870EDE" w:rsidP="005671A5">
      <w:pPr>
        <w:spacing w:line="240" w:lineRule="auto"/>
        <w:ind w:firstLine="0"/>
        <w:rPr>
          <w:rFonts w:ascii="Calibri" w:hAnsi="Calibri"/>
          <w:color w:val="000000"/>
          <w:sz w:val="22"/>
        </w:rPr>
      </w:pPr>
    </w:p>
    <w:p w:rsidR="00D83AD0" w:rsidRDefault="00D83AD0" w:rsidP="00414016">
      <w:pPr>
        <w:numPr>
          <w:ilvl w:val="1"/>
          <w:numId w:val="14"/>
        </w:numPr>
        <w:tabs>
          <w:tab w:val="clear" w:pos="1440"/>
        </w:tabs>
        <w:spacing w:line="240" w:lineRule="auto"/>
        <w:ind w:left="567" w:hanging="283"/>
        <w:rPr>
          <w:rFonts w:ascii="Calibri" w:hAnsi="Calibri"/>
          <w:bCs/>
          <w:sz w:val="22"/>
        </w:rPr>
      </w:pPr>
      <w:r>
        <w:rPr>
          <w:rFonts w:ascii="Calibri" w:hAnsi="Calibri"/>
          <w:bCs/>
          <w:sz w:val="22"/>
        </w:rPr>
        <w:t>zdolności do występowania o obrocie gospodarczym</w:t>
      </w:r>
      <w:r w:rsidR="00870EDE">
        <w:rPr>
          <w:rFonts w:ascii="Calibri" w:hAnsi="Calibri"/>
          <w:bCs/>
          <w:sz w:val="22"/>
        </w:rPr>
        <w:t>:</w:t>
      </w:r>
    </w:p>
    <w:p w:rsidR="00D83AD0" w:rsidRPr="00AB6B39" w:rsidRDefault="00D83AD0" w:rsidP="00414016">
      <w:pPr>
        <w:shd w:val="clear" w:color="auto" w:fill="FFFFFF"/>
        <w:tabs>
          <w:tab w:val="num" w:pos="1789"/>
        </w:tabs>
        <w:spacing w:line="240" w:lineRule="auto"/>
        <w:ind w:firstLine="0"/>
        <w:rPr>
          <w:rFonts w:ascii="Calibri" w:hAnsi="Calibri"/>
          <w:b/>
          <w:bCs/>
          <w:sz w:val="22"/>
          <w:u w:val="single"/>
        </w:rPr>
      </w:pPr>
    </w:p>
    <w:p w:rsidR="00D83AD0" w:rsidRPr="00D83AD0" w:rsidRDefault="00D83AD0" w:rsidP="00414016">
      <w:pPr>
        <w:shd w:val="clear" w:color="auto" w:fill="FFFFFF"/>
        <w:spacing w:line="240" w:lineRule="auto"/>
        <w:ind w:left="567" w:firstLine="0"/>
        <w:rPr>
          <w:rFonts w:ascii="Calibri" w:hAnsi="Calibri"/>
          <w:b/>
          <w:bCs/>
          <w:sz w:val="22"/>
          <w:u w:val="single"/>
        </w:rPr>
      </w:pPr>
      <w:r w:rsidRPr="00AB6B39">
        <w:rPr>
          <w:rFonts w:ascii="Calibri" w:hAnsi="Calibri"/>
          <w:b/>
          <w:bCs/>
          <w:sz w:val="22"/>
          <w:u w:val="single"/>
        </w:rPr>
        <w:t>Zamawiający nie określa szczegółowego warunku w tym zakresie.</w:t>
      </w:r>
    </w:p>
    <w:p w:rsidR="00D83AD0" w:rsidRDefault="00D83AD0" w:rsidP="00D83AD0">
      <w:pPr>
        <w:spacing w:line="240" w:lineRule="auto"/>
        <w:ind w:left="709" w:firstLine="0"/>
        <w:rPr>
          <w:rFonts w:ascii="Calibri" w:hAnsi="Calibri"/>
          <w:bCs/>
          <w:sz w:val="22"/>
        </w:rPr>
      </w:pPr>
    </w:p>
    <w:p w:rsidR="00870EDE" w:rsidRDefault="00870EDE" w:rsidP="00414016">
      <w:pPr>
        <w:numPr>
          <w:ilvl w:val="1"/>
          <w:numId w:val="14"/>
        </w:numPr>
        <w:tabs>
          <w:tab w:val="clear" w:pos="1440"/>
        </w:tabs>
        <w:spacing w:line="240" w:lineRule="auto"/>
        <w:ind w:left="567" w:hanging="283"/>
        <w:rPr>
          <w:rFonts w:ascii="Calibri" w:hAnsi="Calibri"/>
          <w:bCs/>
          <w:sz w:val="22"/>
        </w:rPr>
      </w:pPr>
      <w:r w:rsidRPr="00870EDE">
        <w:rPr>
          <w:rFonts w:ascii="Calibri" w:hAnsi="Calibri"/>
          <w:bCs/>
          <w:sz w:val="22"/>
        </w:rPr>
        <w:t>uprawnień do prowadzenia określonej działalności gospodarczej lub zawodowej, o ile wynika to z odrębnych przepisów;</w:t>
      </w:r>
    </w:p>
    <w:p w:rsidR="005B1754" w:rsidRDefault="005B1754" w:rsidP="00F41C45">
      <w:pPr>
        <w:shd w:val="clear" w:color="auto" w:fill="FFFFFF"/>
        <w:tabs>
          <w:tab w:val="num" w:pos="1789"/>
        </w:tabs>
        <w:spacing w:line="240" w:lineRule="auto"/>
        <w:ind w:left="709" w:firstLine="0"/>
        <w:rPr>
          <w:rFonts w:ascii="Calibri" w:hAnsi="Calibri"/>
          <w:b/>
          <w:bCs/>
          <w:sz w:val="22"/>
          <w:u w:val="single"/>
        </w:rPr>
      </w:pPr>
    </w:p>
    <w:p w:rsidR="00967E65" w:rsidRPr="00C042BD" w:rsidRDefault="00967E65"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414016">
      <w:pPr>
        <w:numPr>
          <w:ilvl w:val="1"/>
          <w:numId w:val="14"/>
        </w:numPr>
        <w:tabs>
          <w:tab w:val="clear" w:pos="1440"/>
        </w:tabs>
        <w:spacing w:line="240" w:lineRule="auto"/>
        <w:ind w:left="567" w:hanging="283"/>
        <w:jc w:val="left"/>
        <w:rPr>
          <w:rFonts w:ascii="Calibri" w:hAnsi="Calibri"/>
          <w:bCs/>
          <w:sz w:val="22"/>
        </w:rPr>
      </w:pPr>
      <w:r w:rsidRPr="00C042BD">
        <w:rPr>
          <w:rFonts w:ascii="Calibri" w:hAnsi="Calibri"/>
          <w:bCs/>
          <w:sz w:val="22"/>
        </w:rPr>
        <w:t>sytuacji ekonomicznej lub finansowej:</w:t>
      </w:r>
    </w:p>
    <w:p w:rsidR="005B1754" w:rsidRDefault="005B1754" w:rsidP="00E451C3">
      <w:pPr>
        <w:spacing w:line="240" w:lineRule="auto"/>
        <w:ind w:left="709" w:firstLine="0"/>
        <w:rPr>
          <w:rFonts w:ascii="Calibri" w:hAnsi="Calibri"/>
          <w:b/>
          <w:bCs/>
          <w:sz w:val="22"/>
          <w:u w:val="single"/>
        </w:rPr>
      </w:pPr>
    </w:p>
    <w:p w:rsidR="00C65C5A" w:rsidRPr="00C042BD" w:rsidRDefault="00C65C5A"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F1243C" w:rsidRPr="008E7F13" w:rsidRDefault="00BB0C61" w:rsidP="00414016">
      <w:pPr>
        <w:numPr>
          <w:ilvl w:val="1"/>
          <w:numId w:val="14"/>
        </w:numPr>
        <w:tabs>
          <w:tab w:val="clear" w:pos="1440"/>
        </w:tabs>
        <w:spacing w:line="240" w:lineRule="auto"/>
        <w:ind w:left="567" w:hanging="283"/>
        <w:rPr>
          <w:rFonts w:ascii="Calibri" w:hAnsi="Calibri"/>
          <w:bCs/>
          <w:sz w:val="22"/>
        </w:rPr>
      </w:pPr>
      <w:r w:rsidRPr="008E7F13">
        <w:rPr>
          <w:rFonts w:ascii="Calibri" w:hAnsi="Calibri"/>
          <w:bCs/>
          <w:sz w:val="22"/>
        </w:rPr>
        <w:t>zdolności technicznej lub zawodowej</w:t>
      </w:r>
      <w:r w:rsidR="00A36E74" w:rsidRPr="008E7F13">
        <w:rPr>
          <w:rFonts w:ascii="Calibri" w:hAnsi="Calibri"/>
          <w:bCs/>
          <w:sz w:val="22"/>
        </w:rPr>
        <w:t>:</w:t>
      </w:r>
    </w:p>
    <w:p w:rsidR="00B543CC" w:rsidRDefault="00B543CC" w:rsidP="00B543CC">
      <w:pPr>
        <w:spacing w:line="240" w:lineRule="auto"/>
        <w:rPr>
          <w:rFonts w:ascii="Calibri" w:hAnsi="Calibri"/>
          <w:bCs/>
          <w:sz w:val="22"/>
        </w:rPr>
      </w:pPr>
    </w:p>
    <w:p w:rsidR="00B543CC" w:rsidRPr="008E7F13" w:rsidRDefault="00B543CC" w:rsidP="00B543CC">
      <w:pPr>
        <w:spacing w:line="240" w:lineRule="auto"/>
        <w:ind w:firstLine="567"/>
        <w:rPr>
          <w:rFonts w:ascii="Calibri" w:hAnsi="Calibri"/>
          <w:bCs/>
          <w:sz w:val="22"/>
        </w:rPr>
      </w:pPr>
      <w:r w:rsidRPr="00C042BD">
        <w:rPr>
          <w:rFonts w:ascii="Calibri" w:hAnsi="Calibri"/>
          <w:b/>
          <w:bCs/>
          <w:sz w:val="22"/>
          <w:u w:val="single"/>
        </w:rPr>
        <w:t>Zamawiający nie określa szczegółowego warunku w tym zakresie.</w:t>
      </w:r>
    </w:p>
    <w:p w:rsidR="00FC10CD" w:rsidRPr="008E7F13" w:rsidRDefault="00FC10CD" w:rsidP="00AF5B9B">
      <w:pPr>
        <w:pStyle w:val="Akapitzlist"/>
        <w:ind w:left="851"/>
        <w:rPr>
          <w:rFonts w:asciiTheme="minorHAnsi" w:eastAsiaTheme="minorEastAsia" w:hAnsiTheme="minorHAnsi" w:cstheme="minorBidi"/>
          <w:bCs/>
          <w:spacing w:val="-1"/>
          <w:sz w:val="22"/>
          <w:szCs w:val="22"/>
          <w:lang w:eastAsia="pl-PL"/>
        </w:rPr>
      </w:pPr>
    </w:p>
    <w:p w:rsidR="00F1243C" w:rsidRDefault="0094789D" w:rsidP="005C6B5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Default="00D03A08"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r w:rsidR="0094789D">
        <w:rPr>
          <w:rFonts w:ascii="Calibri" w:hAnsi="Calibri"/>
          <w:sz w:val="22"/>
        </w:rPr>
        <w:t>Pzp</w:t>
      </w:r>
      <w:r w:rsidR="002820C3">
        <w:rPr>
          <w:rFonts w:ascii="Calibri" w:hAnsi="Calibri"/>
          <w:sz w:val="22"/>
        </w:rPr>
        <w:t xml:space="preserve"> tj. wykonawcę:</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udziału w zorganizowanej grupie przestępczej albo związku mającym na celu popełnienie przestępstwa lub przestępstwa skarbowego, o którym mowa w art. 258</w:t>
      </w:r>
      <w:r w:rsidR="00807B65">
        <w:rPr>
          <w:rFonts w:ascii="Calibri" w:eastAsia="Calibri" w:hAnsi="Calibri" w:cs="Calibri"/>
          <w:color w:val="000000"/>
          <w:sz w:val="22"/>
          <w:szCs w:val="22"/>
          <w:lang w:eastAsia="pl-PL"/>
        </w:rPr>
        <w:t xml:space="preserve"> ustawy z dnia </w:t>
      </w:r>
      <w:r w:rsidR="00313C88">
        <w:rPr>
          <w:rFonts w:ascii="Calibri" w:eastAsia="Calibri" w:hAnsi="Calibri" w:cs="Calibri"/>
          <w:color w:val="000000"/>
          <w:sz w:val="22"/>
          <w:szCs w:val="22"/>
          <w:lang w:eastAsia="pl-PL"/>
        </w:rPr>
        <w:t xml:space="preserve">6 czerwca </w:t>
      </w:r>
      <w:r w:rsidR="00313C88" w:rsidRPr="00964EB9">
        <w:rPr>
          <w:rFonts w:ascii="Calibri" w:eastAsia="Calibri" w:hAnsi="Calibri" w:cs="Calibri"/>
          <w:color w:val="000000"/>
          <w:sz w:val="22"/>
          <w:szCs w:val="22"/>
          <w:lang w:eastAsia="pl-PL"/>
        </w:rPr>
        <w:t>1997 r.</w:t>
      </w:r>
      <w:r w:rsidRPr="00964EB9">
        <w:rPr>
          <w:rFonts w:ascii="Calibri" w:eastAsia="Calibri" w:hAnsi="Calibri" w:cs="Calibri"/>
          <w:color w:val="000000"/>
          <w:sz w:val="22"/>
          <w:szCs w:val="22"/>
          <w:lang w:eastAsia="pl-PL"/>
        </w:rPr>
        <w:t xml:space="preserve"> Kodeks karn</w:t>
      </w:r>
      <w:r w:rsidR="00807B65" w:rsidRPr="00964EB9">
        <w:rPr>
          <w:rFonts w:ascii="Calibri" w:eastAsia="Calibri" w:hAnsi="Calibri" w:cs="Calibri"/>
          <w:color w:val="000000"/>
          <w:sz w:val="22"/>
          <w:szCs w:val="22"/>
          <w:lang w:eastAsia="pl-PL"/>
        </w:rPr>
        <w:t xml:space="preserve">y (Dz.U. </w:t>
      </w:r>
      <w:r w:rsidR="00313C88" w:rsidRPr="00964EB9">
        <w:rPr>
          <w:rFonts w:ascii="Calibri" w:eastAsia="Calibri" w:hAnsi="Calibri" w:cs="Calibri"/>
          <w:color w:val="000000"/>
          <w:sz w:val="22"/>
          <w:szCs w:val="22"/>
          <w:lang w:eastAsia="pl-PL"/>
        </w:rPr>
        <w:t>z 2020 r. poz</w:t>
      </w:r>
      <w:r w:rsidR="00313C88">
        <w:rPr>
          <w:rFonts w:ascii="Calibri" w:eastAsia="Calibri" w:hAnsi="Calibri" w:cs="Calibri"/>
          <w:color w:val="000000"/>
          <w:sz w:val="22"/>
          <w:szCs w:val="22"/>
          <w:lang w:eastAsia="pl-PL"/>
        </w:rPr>
        <w:t>. 1444 z późn. zm.</w:t>
      </w:r>
      <w:r w:rsidR="00807B65">
        <w:rPr>
          <w:rFonts w:ascii="Calibri" w:eastAsia="Calibri" w:hAnsi="Calibri" w:cs="Calibri"/>
          <w:color w:val="000000"/>
          <w:sz w:val="22"/>
          <w:szCs w:val="22"/>
          <w:lang w:eastAsia="pl-PL"/>
        </w:rPr>
        <w:t>)</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228–230a, art. 250a Kodeksu karnego lub w art. 46 lub art. 48 ustawy z dnia 25 czerwca 2010 r. o sporcie</w:t>
      </w:r>
      <w:r w:rsidR="00317304">
        <w:rPr>
          <w:rFonts w:ascii="Calibri" w:eastAsia="Calibri" w:hAnsi="Calibri" w:cs="Calibri"/>
          <w:color w:val="000000"/>
          <w:sz w:val="22"/>
          <w:szCs w:val="22"/>
          <w:lang w:eastAsia="pl-PL"/>
        </w:rPr>
        <w:t xml:space="preserve"> (Dz. U. z 2020 r. poz. 1133)</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rsidR="002820C3" w:rsidRPr="002820C3" w:rsidRDefault="002820C3" w:rsidP="00317304">
      <w:pPr>
        <w:pStyle w:val="Akapitzlist"/>
        <w:autoSpaceDE w:val="0"/>
        <w:autoSpaceDN w:val="0"/>
        <w:adjustRightInd w:val="0"/>
        <w:ind w:left="567"/>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lastRenderedPageBreak/>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spółce jawnej lub partnerskiej albo komplementariusza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pkt 1;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zamówienia publiczne;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Pzp</w:t>
      </w:r>
      <w:r w:rsidRPr="001D4813">
        <w:rPr>
          <w:rFonts w:ascii="Calibri" w:eastAsia="Calibri" w:hAnsi="Calibri" w:cs="Calibri"/>
          <w:color w:val="000000"/>
          <w:sz w:val="22"/>
          <w:szCs w:val="22"/>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7F83" w:rsidRDefault="00627F83"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Pr>
          <w:rFonts w:ascii="Calibri" w:hAnsi="Calibri"/>
          <w:sz w:val="22"/>
        </w:rPr>
        <w:t>Zamawiający nie przewiduje wykluczenia wykonawcy na podstawie art. 109 ust. 1</w:t>
      </w:r>
      <w:r w:rsidR="00807B65">
        <w:rPr>
          <w:rFonts w:ascii="Calibri" w:hAnsi="Calibri"/>
          <w:sz w:val="22"/>
        </w:rPr>
        <w:t xml:space="preserve"> ustawy</w:t>
      </w:r>
      <w:r>
        <w:rPr>
          <w:rFonts w:ascii="Calibri" w:hAnsi="Calibri"/>
          <w:sz w:val="22"/>
        </w:rPr>
        <w:t xml:space="preserve"> Pzp.</w:t>
      </w:r>
    </w:p>
    <w:p w:rsidR="00C9116E" w:rsidRPr="00C042BD" w:rsidRDefault="0027465C"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D85C19" w:rsidP="00AA00C3">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r>
        <w:rPr>
          <w:rFonts w:ascii="Calibri" w:hAnsi="Calibri"/>
          <w:b/>
          <w:sz w:val="22"/>
          <w:u w:val="single"/>
        </w:rPr>
        <w:t>Informacja o podmiotowych środkach dowodowych</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E73ECE" w:rsidRPr="003E1433" w:rsidRDefault="00133407" w:rsidP="00334E23">
      <w:pPr>
        <w:numPr>
          <w:ilvl w:val="0"/>
          <w:numId w:val="13"/>
        </w:numPr>
        <w:tabs>
          <w:tab w:val="clear" w:pos="360"/>
        </w:tabs>
        <w:spacing w:line="240" w:lineRule="auto"/>
        <w:ind w:left="284" w:hanging="284"/>
        <w:rPr>
          <w:rFonts w:ascii="Calibri" w:hAnsi="Calibri"/>
          <w:sz w:val="22"/>
        </w:rPr>
      </w:pPr>
      <w:r w:rsidRPr="00C042BD">
        <w:rPr>
          <w:rFonts w:ascii="Calibri" w:hAnsi="Calibri"/>
          <w:sz w:val="22"/>
        </w:rPr>
        <w:t>Zamawiający zgodnie z art. 2</w:t>
      </w:r>
      <w:r w:rsidR="003E1433">
        <w:rPr>
          <w:rFonts w:ascii="Calibri" w:hAnsi="Calibri"/>
          <w:sz w:val="22"/>
        </w:rPr>
        <w:t>7</w:t>
      </w:r>
      <w:r w:rsidRPr="00C042BD">
        <w:rPr>
          <w:rFonts w:ascii="Calibri" w:hAnsi="Calibri"/>
          <w:sz w:val="22"/>
        </w:rPr>
        <w:t>4 ustawy</w:t>
      </w:r>
      <w:r w:rsidR="003E1433">
        <w:rPr>
          <w:rFonts w:ascii="Calibri" w:hAnsi="Calibri"/>
          <w:sz w:val="22"/>
        </w:rPr>
        <w:t xml:space="preserve"> Pzp wezwie wykonawcę, którego oferta została najwyżej oceniona do </w:t>
      </w:r>
      <w:r w:rsidR="00E73ECE" w:rsidRPr="003E1433">
        <w:rPr>
          <w:rFonts w:ascii="Calibri" w:hAnsi="Calibri"/>
          <w:sz w:val="22"/>
        </w:rPr>
        <w:t xml:space="preserve">złożenia w wyznaczonym, nie krótszym niż </w:t>
      </w:r>
      <w:r w:rsidR="003E1433">
        <w:rPr>
          <w:rFonts w:ascii="Calibri" w:hAnsi="Calibri"/>
          <w:sz w:val="22"/>
        </w:rPr>
        <w:t>5</w:t>
      </w:r>
      <w:r w:rsidR="00F75239" w:rsidRPr="003E1433">
        <w:rPr>
          <w:rFonts w:ascii="Calibri" w:hAnsi="Calibri"/>
          <w:sz w:val="22"/>
        </w:rPr>
        <w:t xml:space="preserve"> dni</w:t>
      </w:r>
      <w:r w:rsidR="00E73ECE" w:rsidRPr="003E1433">
        <w:rPr>
          <w:rFonts w:ascii="Calibri" w:hAnsi="Calibri"/>
          <w:sz w:val="22"/>
        </w:rPr>
        <w:t xml:space="preserve"> terminie</w:t>
      </w:r>
      <w:r w:rsidR="003E1433">
        <w:rPr>
          <w:rFonts w:ascii="Calibri" w:hAnsi="Calibri"/>
          <w:sz w:val="22"/>
        </w:rPr>
        <w:t xml:space="preserve"> podmiotowych środków dowodowych tj</w:t>
      </w:r>
      <w:r w:rsidR="00334E23">
        <w:rPr>
          <w:rFonts w:ascii="Calibri" w:hAnsi="Calibri"/>
          <w:sz w:val="22"/>
        </w:rPr>
        <w:t>.</w:t>
      </w:r>
      <w:r w:rsidR="003E1433">
        <w:rPr>
          <w:rFonts w:ascii="Calibri" w:hAnsi="Calibri"/>
          <w:sz w:val="22"/>
        </w:rPr>
        <w:t>:</w:t>
      </w:r>
      <w:r w:rsidR="00B72BEE">
        <w:rPr>
          <w:rFonts w:ascii="Calibri" w:hAnsi="Calibri"/>
          <w:sz w:val="22"/>
        </w:rPr>
        <w:t xml:space="preserve"> </w:t>
      </w:r>
      <w:r w:rsidR="00B72BEE" w:rsidRPr="00B72BEE">
        <w:rPr>
          <w:rFonts w:ascii="Calibri" w:hAnsi="Calibri"/>
          <w:b/>
          <w:sz w:val="22"/>
        </w:rPr>
        <w:t>(nie dotyczy)</w:t>
      </w:r>
      <w:r w:rsidR="00242354">
        <w:rPr>
          <w:rFonts w:ascii="Calibri" w:hAnsi="Calibri"/>
          <w:b/>
          <w:sz w:val="22"/>
        </w:rPr>
        <w:t>.</w:t>
      </w:r>
    </w:p>
    <w:p w:rsidR="00B133FF" w:rsidRDefault="00984BF8" w:rsidP="00334E23">
      <w:pPr>
        <w:numPr>
          <w:ilvl w:val="0"/>
          <w:numId w:val="13"/>
        </w:numPr>
        <w:tabs>
          <w:tab w:val="clear" w:pos="360"/>
        </w:tabs>
        <w:spacing w:line="240" w:lineRule="auto"/>
        <w:ind w:left="284" w:hanging="284"/>
        <w:rPr>
          <w:rFonts w:ascii="Calibri" w:hAnsi="Calibri"/>
          <w:sz w:val="22"/>
        </w:rPr>
      </w:pPr>
      <w:r w:rsidRPr="00984BF8">
        <w:rPr>
          <w:rFonts w:ascii="Calibri" w:hAnsi="Calibri"/>
          <w:sz w:val="22"/>
        </w:rPr>
        <w:t>Zamawiający nie wzywa do złożenia podmiotowych środków dowodowych, jeżeli</w:t>
      </w:r>
      <w:r w:rsidR="00B133FF">
        <w:rPr>
          <w:rFonts w:ascii="Calibri" w:hAnsi="Calibri"/>
          <w:sz w:val="22"/>
        </w:rPr>
        <w:t>:</w:t>
      </w:r>
    </w:p>
    <w:p w:rsidR="00313C88" w:rsidRDefault="00984BF8" w:rsidP="00817FE8">
      <w:pPr>
        <w:pStyle w:val="Akapitzlist"/>
        <w:numPr>
          <w:ilvl w:val="0"/>
          <w:numId w:val="56"/>
        </w:numPr>
        <w:tabs>
          <w:tab w:val="num" w:pos="360"/>
        </w:tabs>
        <w:ind w:left="567" w:hanging="283"/>
        <w:rPr>
          <w:rFonts w:ascii="Calibri" w:hAnsi="Calibri"/>
          <w:sz w:val="22"/>
        </w:rPr>
      </w:pPr>
      <w:r w:rsidRPr="00B133FF">
        <w:rPr>
          <w:rFonts w:ascii="Calibri" w:hAnsi="Calibri"/>
          <w:sz w:val="22"/>
        </w:rPr>
        <w:t xml:space="preserve">może je uzyskać za pomocą bezpłatnych i ogólnodostępnych baz danych, w szczególności rejestrów publicznych w rozumieniu ustawy z dnia 17 lutego 2005 r. o informatyzacji działalności podmiotów </w:t>
      </w:r>
      <w:r w:rsidRPr="00313C88">
        <w:rPr>
          <w:rFonts w:ascii="Calibri" w:hAnsi="Calibri"/>
          <w:sz w:val="22"/>
        </w:rPr>
        <w:t>realizujących zadania publiczne</w:t>
      </w:r>
      <w:r w:rsidR="00E90C5D" w:rsidRPr="00313C88">
        <w:rPr>
          <w:rFonts w:ascii="Calibri" w:hAnsi="Calibri"/>
          <w:sz w:val="22"/>
        </w:rPr>
        <w:t xml:space="preserve"> (Dz.</w:t>
      </w:r>
      <w:r w:rsidR="00313C88" w:rsidRPr="00313C88">
        <w:rPr>
          <w:rFonts w:ascii="Calibri" w:hAnsi="Calibri"/>
          <w:sz w:val="22"/>
        </w:rPr>
        <w:t>U. z dnia 2020 r. poz. 346 z późn. zm.</w:t>
      </w:r>
      <w:r w:rsidR="00E90C5D" w:rsidRPr="00313C88">
        <w:rPr>
          <w:rFonts w:ascii="Calibri" w:hAnsi="Calibri"/>
          <w:sz w:val="22"/>
        </w:rPr>
        <w:t>)</w:t>
      </w:r>
      <w:r w:rsidRPr="00313C88">
        <w:rPr>
          <w:rFonts w:ascii="Calibri" w:hAnsi="Calibri"/>
          <w:sz w:val="22"/>
        </w:rPr>
        <w:t xml:space="preserve">, o ile </w:t>
      </w:r>
      <w:r w:rsidR="00E90C5D" w:rsidRPr="00313C88">
        <w:rPr>
          <w:rFonts w:ascii="Calibri" w:hAnsi="Calibri"/>
          <w:sz w:val="22"/>
        </w:rPr>
        <w:t>W</w:t>
      </w:r>
      <w:r w:rsidRPr="00313C88">
        <w:rPr>
          <w:rFonts w:ascii="Calibri" w:hAnsi="Calibri"/>
          <w:sz w:val="22"/>
        </w:rPr>
        <w:t>ykonawca wskazał w oświ</w:t>
      </w:r>
      <w:r w:rsidRPr="00B133FF">
        <w:rPr>
          <w:rFonts w:ascii="Calibri" w:hAnsi="Calibri"/>
          <w:sz w:val="22"/>
        </w:rPr>
        <w:t>adczeniu, o którym mowa w art. 125 ust. 1 ustawy Pzp, dane umożliwiające dostęp do tych środków</w:t>
      </w:r>
      <w:r w:rsidR="00B133FF">
        <w:rPr>
          <w:rFonts w:ascii="Calibri" w:hAnsi="Calibri"/>
          <w:sz w:val="22"/>
        </w:rPr>
        <w:t>;</w:t>
      </w:r>
    </w:p>
    <w:p w:rsidR="00313C88" w:rsidRDefault="00B133FF" w:rsidP="00817FE8">
      <w:pPr>
        <w:pStyle w:val="Akapitzlist"/>
        <w:numPr>
          <w:ilvl w:val="0"/>
          <w:numId w:val="56"/>
        </w:numPr>
        <w:tabs>
          <w:tab w:val="num" w:pos="360"/>
        </w:tabs>
        <w:ind w:left="567" w:hanging="283"/>
        <w:rPr>
          <w:rFonts w:ascii="Calibri" w:hAnsi="Calibri"/>
          <w:sz w:val="22"/>
        </w:rPr>
      </w:pPr>
      <w:r w:rsidRPr="008652EB">
        <w:rPr>
          <w:rFonts w:ascii="Calibri" w:hAnsi="Calibri"/>
          <w:sz w:val="22"/>
        </w:rPr>
        <w:t>podmiotowym środkiem dowodowym jest oświadczenie, którego treść odpowiada zakresowi oświadczenia, o którym mowa w art. 125 ust. 1</w:t>
      </w:r>
      <w:r>
        <w:rPr>
          <w:rFonts w:ascii="Calibri" w:hAnsi="Calibri"/>
          <w:sz w:val="22"/>
        </w:rPr>
        <w:t xml:space="preserve"> ustawy Pzp</w:t>
      </w:r>
      <w:r w:rsidRPr="008652EB">
        <w:rPr>
          <w:rFonts w:ascii="Calibri" w:hAnsi="Calibri"/>
          <w:sz w:val="22"/>
        </w:rPr>
        <w:t xml:space="preserve">. </w:t>
      </w:r>
    </w:p>
    <w:p w:rsidR="00B133FF" w:rsidRPr="008652EB" w:rsidRDefault="00B133FF" w:rsidP="00B133FF">
      <w:pPr>
        <w:numPr>
          <w:ilvl w:val="0"/>
          <w:numId w:val="13"/>
        </w:numPr>
        <w:spacing w:line="240" w:lineRule="auto"/>
        <w:ind w:left="284" w:hanging="284"/>
        <w:rPr>
          <w:rFonts w:ascii="Calibri" w:hAnsi="Calibri"/>
          <w:sz w:val="22"/>
        </w:rPr>
      </w:pPr>
      <w:r w:rsidRPr="008652EB">
        <w:rPr>
          <w:rFonts w:ascii="Calibri" w:hAnsi="Calibri"/>
          <w:sz w:val="22"/>
        </w:rPr>
        <w:t>Wykonawca nie jest zobowiązany do złożenia podmiotowych</w:t>
      </w:r>
      <w:r>
        <w:rPr>
          <w:rFonts w:ascii="Calibri" w:hAnsi="Calibri"/>
          <w:sz w:val="22"/>
        </w:rPr>
        <w:t xml:space="preserve"> środków dowodowych, które Z</w:t>
      </w:r>
      <w:r w:rsidRPr="008652EB">
        <w:rPr>
          <w:rFonts w:ascii="Calibri" w:hAnsi="Calibri"/>
          <w:sz w:val="22"/>
        </w:rPr>
        <w:t xml:space="preserve">amawiający posiada, jeżeli </w:t>
      </w:r>
      <w:r w:rsidR="00E90C5D">
        <w:rPr>
          <w:rFonts w:ascii="Calibri" w:hAnsi="Calibri"/>
          <w:sz w:val="22"/>
        </w:rPr>
        <w:t>W</w:t>
      </w:r>
      <w:r w:rsidRPr="008652EB">
        <w:rPr>
          <w:rFonts w:ascii="Calibri" w:hAnsi="Calibri"/>
          <w:sz w:val="22"/>
        </w:rPr>
        <w:t>ykonawca wskaże te środki oraz potwierdzi ich prawidłowość i</w:t>
      </w:r>
      <w:r>
        <w:rPr>
          <w:rFonts w:ascii="Calibri" w:hAnsi="Calibri"/>
          <w:sz w:val="22"/>
        </w:rPr>
        <w:t> </w:t>
      </w:r>
      <w:r w:rsidRPr="008652EB">
        <w:rPr>
          <w:rFonts w:ascii="Calibri" w:hAnsi="Calibri"/>
          <w:sz w:val="22"/>
        </w:rPr>
        <w:t>aktualność.</w:t>
      </w:r>
    </w:p>
    <w:p w:rsidR="00C52BEF" w:rsidRDefault="00C52BEF" w:rsidP="00D76A4F">
      <w:pPr>
        <w:spacing w:line="240" w:lineRule="auto"/>
        <w:ind w:firstLine="0"/>
        <w:rPr>
          <w:rFonts w:ascii="Calibri" w:hAnsi="Calibri"/>
          <w:sz w:val="22"/>
        </w:rPr>
      </w:pPr>
    </w:p>
    <w:p w:rsidR="00410560" w:rsidRPr="00FB7B88" w:rsidRDefault="00410560" w:rsidP="00410560">
      <w:pPr>
        <w:pStyle w:val="Akapitzlist"/>
        <w:numPr>
          <w:ilvl w:val="0"/>
          <w:numId w:val="21"/>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FB7B88">
        <w:rPr>
          <w:rFonts w:ascii="Calibri" w:hAnsi="Calibri"/>
          <w:b/>
          <w:sz w:val="22"/>
          <w:u w:val="single"/>
        </w:rPr>
        <w:t>Informacja o przedmiotowych środkach dowodowych.</w:t>
      </w:r>
    </w:p>
    <w:p w:rsidR="00410560" w:rsidRPr="00B72BEE"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rsidR="00410560" w:rsidRPr="00B72BEE" w:rsidRDefault="00410560" w:rsidP="002166EE">
      <w:pPr>
        <w:spacing w:line="240" w:lineRule="auto"/>
        <w:ind w:left="284" w:firstLine="0"/>
        <w:rPr>
          <w:rFonts w:ascii="Calibri" w:hAnsi="Calibri"/>
          <w:sz w:val="22"/>
        </w:rPr>
      </w:pPr>
      <w:r w:rsidRPr="00B72BEE">
        <w:rPr>
          <w:rFonts w:ascii="Calibri" w:hAnsi="Calibri"/>
          <w:sz w:val="22"/>
        </w:rPr>
        <w:t xml:space="preserve">Zamawiający żąda złożenia wraz z ofertą następujących przedmiotowych środków dowodowych: </w:t>
      </w:r>
      <w:r w:rsidR="009B7E16" w:rsidRPr="00B72BEE">
        <w:rPr>
          <w:rFonts w:ascii="Calibri" w:hAnsi="Calibri"/>
          <w:b/>
          <w:sz w:val="22"/>
        </w:rPr>
        <w:t>(nie dotyczy).</w:t>
      </w:r>
    </w:p>
    <w:p w:rsidR="00410560" w:rsidRPr="00B72BEE" w:rsidRDefault="00410560" w:rsidP="00D76A4F">
      <w:pPr>
        <w:spacing w:line="240" w:lineRule="auto"/>
        <w:ind w:firstLine="0"/>
        <w:rPr>
          <w:rFonts w:ascii="Calibri" w:hAnsi="Calibri"/>
          <w:sz w:val="22"/>
        </w:rPr>
      </w:pPr>
    </w:p>
    <w:p w:rsidR="00C52BEF" w:rsidRPr="00C042BD" w:rsidRDefault="00C52BEF"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Informacja dla Wykonawcy polegającego na zasobach innych podmiotów, Wykonawcy 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lastRenderedPageBreak/>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77B4C">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o zasoby, o którym mowa w p</w:t>
      </w:r>
      <w:r w:rsidR="00B77B4C">
        <w:rPr>
          <w:rFonts w:ascii="Calibri" w:hAnsi="Calibri"/>
          <w:sz w:val="22"/>
        </w:rPr>
        <w:t>kt</w:t>
      </w:r>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sidR="00B77B4C">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rPr>
        <w:t xml:space="preserve">zakres dostępnych </w:t>
      </w:r>
      <w:r w:rsidR="00B77B4C">
        <w:rPr>
          <w:rFonts w:ascii="Calibri" w:hAnsi="Calibri"/>
          <w:sz w:val="22"/>
        </w:rPr>
        <w:t>W</w:t>
      </w:r>
      <w:r w:rsidRPr="00A05B6A">
        <w:rPr>
          <w:rFonts w:ascii="Calibri" w:hAnsi="Calibri"/>
          <w:sz w:val="22"/>
        </w:rPr>
        <w:t>ykonawcy zasobów podmiotu udostępniającego zasoby;</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sposób i okres udostępnienia </w:t>
      </w:r>
      <w:r w:rsidR="00B77B4C">
        <w:rPr>
          <w:rFonts w:ascii="Calibri" w:hAnsi="Calibri"/>
          <w:sz w:val="22"/>
          <w:szCs w:val="22"/>
        </w:rPr>
        <w:t>W</w:t>
      </w:r>
      <w:r w:rsidRPr="00A05B6A">
        <w:rPr>
          <w:rFonts w:ascii="Calibri" w:hAnsi="Calibri"/>
          <w:sz w:val="22"/>
          <w:szCs w:val="22"/>
        </w:rPr>
        <w:t>ykonawcy i wykorzystania przez niego zasobów podmiotu udostępniającego te zasoby przy wykonywaniu zamówienia;</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sidR="00B77B4C">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rsidR="00313C88" w:rsidRDefault="00BE4F29" w:rsidP="00817FE8">
      <w:pPr>
        <w:numPr>
          <w:ilvl w:val="0"/>
          <w:numId w:val="54"/>
        </w:numPr>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mowa </w:t>
      </w:r>
      <w:r>
        <w:rPr>
          <w:rFonts w:ascii="Calibri" w:hAnsi="Calibri"/>
          <w:sz w:val="22"/>
        </w:rPr>
        <w:t xml:space="preserve">pkt. </w:t>
      </w:r>
      <w:r w:rsidR="00ED6218">
        <w:rPr>
          <w:rFonts w:ascii="Calibri" w:hAnsi="Calibri"/>
          <w:sz w:val="22"/>
        </w:rPr>
        <w:t>X</w:t>
      </w:r>
      <w:r>
        <w:rPr>
          <w:rFonts w:ascii="Calibri" w:hAnsi="Calibri"/>
          <w:sz w:val="22"/>
        </w:rPr>
        <w:t>V</w:t>
      </w:r>
      <w:r w:rsidR="008075D4">
        <w:rPr>
          <w:rFonts w:ascii="Calibri" w:hAnsi="Calibri"/>
          <w:sz w:val="22"/>
        </w:rPr>
        <w:t>I</w:t>
      </w:r>
      <w:r>
        <w:rPr>
          <w:rFonts w:ascii="Calibri" w:hAnsi="Calibri"/>
          <w:sz w:val="22"/>
        </w:rPr>
        <w:t>.1) 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xml:space="preserve">, w zakresie, w jakim wykonawca powołuje się na jego zasoby. </w:t>
      </w:r>
    </w:p>
    <w:p w:rsidR="00313C88" w:rsidRDefault="001446B0"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zamówienia publicznego albo </w:t>
      </w:r>
      <w:r w:rsidR="0098422E">
        <w:rPr>
          <w:rFonts w:ascii="Calibri" w:hAnsi="Calibri"/>
          <w:sz w:val="22"/>
        </w:rPr>
        <w:t xml:space="preserve">do </w:t>
      </w:r>
      <w:r w:rsidRPr="00C042BD">
        <w:rPr>
          <w:rFonts w:ascii="Calibri" w:hAnsi="Calibri"/>
          <w:sz w:val="22"/>
        </w:rPr>
        <w:t>reprezentowania w postępowaniu i zawarcia umowy w sprawie zamówienia publicznego.</w:t>
      </w:r>
    </w:p>
    <w:p w:rsidR="00313C88" w:rsidRDefault="00730F3F"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ykonawców wspólnie ubiegających się o udzielenie zamówienia.</w:t>
      </w:r>
    </w:p>
    <w:p w:rsidR="00313C88" w:rsidRDefault="00557552" w:rsidP="00817FE8">
      <w:pPr>
        <w:numPr>
          <w:ilvl w:val="0"/>
          <w:numId w:val="54"/>
        </w:numPr>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rsidR="00604217" w:rsidRDefault="00557552" w:rsidP="00817FE8">
      <w:pPr>
        <w:pStyle w:val="Akapitzlist"/>
        <w:numPr>
          <w:ilvl w:val="0"/>
          <w:numId w:val="27"/>
        </w:numPr>
        <w:ind w:left="567" w:hanging="283"/>
        <w:rPr>
          <w:rFonts w:ascii="Calibri" w:hAnsi="Calibri"/>
          <w:sz w:val="22"/>
        </w:rPr>
      </w:pPr>
      <w:r w:rsidRPr="004634AA">
        <w:rPr>
          <w:rFonts w:ascii="Calibri" w:hAnsi="Calibri"/>
          <w:sz w:val="22"/>
        </w:rPr>
        <w:t xml:space="preserve">oświadczenia, o których mowa w pkt </w:t>
      </w:r>
      <w:r w:rsidR="00DA001E">
        <w:rPr>
          <w:rFonts w:ascii="Calibri" w:hAnsi="Calibri"/>
          <w:sz w:val="22"/>
        </w:rPr>
        <w:t>X</w:t>
      </w:r>
      <w:r w:rsidRPr="004634AA">
        <w:rPr>
          <w:rFonts w:ascii="Calibri" w:hAnsi="Calibri"/>
          <w:sz w:val="22"/>
        </w:rPr>
        <w:t>V</w:t>
      </w:r>
      <w:r w:rsidR="008075D4">
        <w:rPr>
          <w:rFonts w:ascii="Calibri" w:hAnsi="Calibri"/>
          <w:sz w:val="22"/>
        </w:rPr>
        <w:t>I.</w:t>
      </w:r>
      <w:r w:rsidRPr="004634AA">
        <w:rPr>
          <w:rFonts w:ascii="Calibri" w:hAnsi="Calibri"/>
          <w:sz w:val="22"/>
        </w:rPr>
        <w:t>1)</w:t>
      </w:r>
      <w:r w:rsidR="0098422E">
        <w:rPr>
          <w:rFonts w:ascii="Calibri" w:hAnsi="Calibri"/>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wykonawców wspólnie ubiegających się o udzielenie zamówienia,</w:t>
      </w:r>
    </w:p>
    <w:p w:rsidR="008672FD" w:rsidRPr="00317304" w:rsidRDefault="008672FD" w:rsidP="00817FE8">
      <w:pPr>
        <w:pStyle w:val="Akapitzlist"/>
        <w:numPr>
          <w:ilvl w:val="0"/>
          <w:numId w:val="27"/>
        </w:numPr>
        <w:ind w:left="567" w:hanging="283"/>
        <w:rPr>
          <w:rFonts w:ascii="Calibri" w:hAnsi="Calibri"/>
          <w:sz w:val="22"/>
        </w:rPr>
      </w:pPr>
      <w:r w:rsidRPr="00317304">
        <w:rPr>
          <w:rFonts w:ascii="Calibri" w:hAnsi="Calibri"/>
          <w:sz w:val="22"/>
        </w:rPr>
        <w:t>w odniesieniu do warunków dotyczących wykształcenia, kwalifikacji zawodowych lub doświadczenia wykonawcy wspólnie ubiegający się o udzielenie zamówienia mogą polegać na zdolnościach tych z wykonawców, którzy wykonają roboty budowlane</w:t>
      </w:r>
      <w:r w:rsidR="00317304" w:rsidRPr="00317304">
        <w:rPr>
          <w:rFonts w:ascii="Calibri" w:hAnsi="Calibri"/>
          <w:sz w:val="22"/>
        </w:rPr>
        <w:t>, dostawy</w:t>
      </w:r>
      <w:r w:rsidRPr="00317304">
        <w:rPr>
          <w:rFonts w:ascii="Calibri" w:hAnsi="Calibri"/>
          <w:sz w:val="22"/>
        </w:rPr>
        <w:t xml:space="preserve"> lub usługi, do realizacji których te zdolności są wymagane. W takim  przypadku wykonawcy wspólnie ubiegający się o udzielenie zamówienia dołączają do oferty oświadczenie,</w:t>
      </w:r>
      <w:r w:rsidR="00A46800" w:rsidRPr="00317304">
        <w:rPr>
          <w:rFonts w:ascii="Calibri" w:hAnsi="Calibri"/>
          <w:sz w:val="22"/>
        </w:rPr>
        <w:t xml:space="preserve"> sporządzone </w:t>
      </w:r>
      <w:r w:rsidR="00A46800" w:rsidRPr="00317304">
        <w:rPr>
          <w:rFonts w:ascii="Calibri" w:eastAsia="Calibri" w:hAnsi="Calibri" w:cs="Calibri"/>
          <w:sz w:val="22"/>
          <w:szCs w:val="22"/>
          <w:lang w:eastAsia="pl-PL"/>
        </w:rPr>
        <w:t xml:space="preserve">według wzoru stanowiącego </w:t>
      </w:r>
      <w:r w:rsidR="00A46800" w:rsidRPr="00317304">
        <w:rPr>
          <w:rFonts w:ascii="Calibri" w:eastAsia="Calibri" w:hAnsi="Calibri" w:cs="Calibri"/>
          <w:b/>
          <w:sz w:val="22"/>
          <w:szCs w:val="22"/>
          <w:lang w:eastAsia="pl-PL"/>
        </w:rPr>
        <w:t xml:space="preserve">załącznik nr </w:t>
      </w:r>
      <w:r w:rsidR="00317304" w:rsidRPr="00317304">
        <w:rPr>
          <w:rFonts w:ascii="Calibri" w:eastAsia="Calibri" w:hAnsi="Calibri" w:cs="Calibri"/>
          <w:b/>
          <w:sz w:val="22"/>
          <w:szCs w:val="22"/>
          <w:lang w:eastAsia="pl-PL"/>
        </w:rPr>
        <w:t>3</w:t>
      </w:r>
      <w:r w:rsidR="00A46800" w:rsidRPr="00317304">
        <w:rPr>
          <w:rFonts w:ascii="Calibri" w:eastAsia="Calibri" w:hAnsi="Calibri" w:cs="Calibri"/>
          <w:sz w:val="22"/>
          <w:szCs w:val="22"/>
          <w:lang w:eastAsia="pl-PL"/>
        </w:rPr>
        <w:t xml:space="preserve"> do SWZ</w:t>
      </w:r>
      <w:r w:rsidRPr="00317304">
        <w:rPr>
          <w:rFonts w:ascii="Calibri" w:hAnsi="Calibri"/>
          <w:sz w:val="22"/>
        </w:rPr>
        <w:t xml:space="preserve"> z którego wynika, któr</w:t>
      </w:r>
      <w:r w:rsidR="00317304" w:rsidRPr="00317304">
        <w:rPr>
          <w:rFonts w:ascii="Calibri" w:hAnsi="Calibri"/>
          <w:sz w:val="22"/>
        </w:rPr>
        <w:t>e usługi wykonają poszczególni W</w:t>
      </w:r>
      <w:r w:rsidRPr="00317304">
        <w:rPr>
          <w:rFonts w:ascii="Calibri" w:hAnsi="Calibri"/>
          <w:sz w:val="22"/>
        </w:rPr>
        <w:t>ykonawcy,</w:t>
      </w:r>
    </w:p>
    <w:p w:rsidR="002012A7" w:rsidRPr="004634AA" w:rsidRDefault="00604217" w:rsidP="00817FE8">
      <w:pPr>
        <w:pStyle w:val="Akapitzlist"/>
        <w:numPr>
          <w:ilvl w:val="0"/>
          <w:numId w:val="27"/>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owa w pkt VIII.</w:t>
      </w:r>
      <w:r w:rsidR="00DA001E">
        <w:rPr>
          <w:rFonts w:ascii="Calibri" w:hAnsi="Calibri"/>
          <w:sz w:val="22"/>
        </w:rPr>
        <w:t>1</w:t>
      </w:r>
      <w:r w:rsidR="0097176B" w:rsidRPr="004634AA">
        <w:rPr>
          <w:rFonts w:ascii="Calibri" w:hAnsi="Calibri"/>
          <w:sz w:val="22"/>
        </w:rPr>
        <w:t>.</w:t>
      </w:r>
      <w:r w:rsidR="0098422E">
        <w:rPr>
          <w:rFonts w:ascii="Calibri" w:hAnsi="Calibri"/>
          <w:sz w:val="22"/>
        </w:rPr>
        <w:t>1</w:t>
      </w:r>
      <w:r w:rsidR="0097176B" w:rsidRPr="004634AA">
        <w:rPr>
          <w:rFonts w:ascii="Calibri" w:hAnsi="Calibri"/>
          <w:sz w:val="22"/>
        </w:rPr>
        <w:t>)</w:t>
      </w:r>
      <w:r w:rsidR="00E07AC2">
        <w:rPr>
          <w:rFonts w:ascii="Calibri" w:hAnsi="Calibri"/>
          <w:sz w:val="22"/>
        </w:rPr>
        <w:t>, VIII.</w:t>
      </w:r>
      <w:r w:rsidR="00DA001E">
        <w:rPr>
          <w:rFonts w:ascii="Calibri" w:hAnsi="Calibri"/>
          <w:sz w:val="22"/>
        </w:rPr>
        <w:t>1</w:t>
      </w:r>
      <w:r w:rsidR="0098422E">
        <w:rPr>
          <w:rFonts w:ascii="Calibri" w:hAnsi="Calibri"/>
          <w:sz w:val="22"/>
        </w:rPr>
        <w:t>.2</w:t>
      </w:r>
      <w:r w:rsidR="00E07AC2">
        <w:rPr>
          <w:rFonts w:ascii="Calibri" w:hAnsi="Calibri"/>
          <w:sz w:val="22"/>
        </w:rPr>
        <w:t xml:space="preserve">) </w:t>
      </w:r>
      <w:r w:rsidR="0097176B" w:rsidRPr="004634AA">
        <w:rPr>
          <w:rFonts w:ascii="Calibri" w:hAnsi="Calibri"/>
          <w:sz w:val="22"/>
        </w:rPr>
        <w:t>i</w:t>
      </w:r>
      <w:r w:rsidR="00D8566C" w:rsidRPr="004634AA">
        <w:rPr>
          <w:rFonts w:ascii="Calibri" w:hAnsi="Calibri"/>
          <w:sz w:val="22"/>
        </w:rPr>
        <w:t xml:space="preserve"> </w:t>
      </w:r>
      <w:r w:rsidR="001A10CE" w:rsidRPr="004634AA">
        <w:rPr>
          <w:rFonts w:ascii="Calibri" w:hAnsi="Calibri"/>
          <w:sz w:val="22"/>
        </w:rPr>
        <w:t xml:space="preserve">X.2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rsidR="00313C88" w:rsidRDefault="00DA001E" w:rsidP="00817FE8">
      <w:pPr>
        <w:numPr>
          <w:ilvl w:val="0"/>
          <w:numId w:val="54"/>
        </w:numPr>
        <w:spacing w:line="240" w:lineRule="auto"/>
        <w:ind w:left="284" w:hanging="284"/>
        <w:rPr>
          <w:rFonts w:ascii="Calibri" w:hAnsi="Calibri"/>
          <w:sz w:val="22"/>
        </w:rPr>
      </w:pPr>
      <w:r w:rsidRPr="00DC5E05">
        <w:rPr>
          <w:rFonts w:ascii="Calibri" w:hAnsi="Calibri"/>
          <w:sz w:val="22"/>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rsidR="00FE7547" w:rsidRPr="00C042BD" w:rsidRDefault="00FE7547" w:rsidP="000217A9">
      <w:pPr>
        <w:tabs>
          <w:tab w:val="left" w:pos="284"/>
        </w:tabs>
        <w:spacing w:line="240" w:lineRule="auto"/>
        <w:ind w:left="284" w:firstLine="0"/>
        <w:rPr>
          <w:rFonts w:ascii="Calibri" w:hAnsi="Calibri"/>
          <w:sz w:val="22"/>
          <w:szCs w:val="20"/>
        </w:rPr>
      </w:pPr>
    </w:p>
    <w:p w:rsidR="00313A3F" w:rsidRPr="00C042BD" w:rsidRDefault="00313A3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817FE8">
      <w:pPr>
        <w:pStyle w:val="Akapitzlist"/>
        <w:numPr>
          <w:ilvl w:val="0"/>
          <w:numId w:val="31"/>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miniPortalu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r w:rsidRPr="00C65E8B">
        <w:rPr>
          <w:rFonts w:ascii="Calibri" w:hAnsi="Calibri"/>
          <w:sz w:val="22"/>
          <w:szCs w:val="22"/>
        </w:rPr>
        <w:lastRenderedPageBreak/>
        <w:t xml:space="preserve">ePUAPu </w:t>
      </w:r>
      <w:r>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rsidR="004634AA" w:rsidRPr="00935160" w:rsidRDefault="004634AA" w:rsidP="00817FE8">
      <w:pPr>
        <w:pStyle w:val="Akapitzlist"/>
        <w:numPr>
          <w:ilvl w:val="0"/>
          <w:numId w:val="31"/>
        </w:numPr>
        <w:ind w:left="426" w:hanging="426"/>
        <w:rPr>
          <w:rFonts w:ascii="Calibri" w:hAnsi="Calibri"/>
          <w:sz w:val="22"/>
          <w:szCs w:val="20"/>
        </w:rPr>
      </w:pPr>
      <w:r w:rsidRPr="00935160">
        <w:rPr>
          <w:rFonts w:ascii="Calibri" w:hAnsi="Calibri"/>
          <w:sz w:val="22"/>
          <w:szCs w:val="20"/>
        </w:rPr>
        <w:t xml:space="preserve">W postępowaniu o udzielenie zamówienia komunikacja pomiędzy Zamawiającym a </w:t>
      </w:r>
      <w:r w:rsidR="00DC5E05" w:rsidRPr="00935160">
        <w:rPr>
          <w:rFonts w:ascii="Calibri" w:hAnsi="Calibri"/>
          <w:sz w:val="22"/>
          <w:szCs w:val="20"/>
        </w:rPr>
        <w:t>w</w:t>
      </w:r>
      <w:r w:rsidRPr="00935160">
        <w:rPr>
          <w:rFonts w:ascii="Calibri" w:hAnsi="Calibri"/>
          <w:sz w:val="22"/>
          <w:szCs w:val="20"/>
        </w:rPr>
        <w:t>ykonawcami w szczególności składanie oświadczeń, wniosków, zawiadomień oraz przekazywanie informacji odbywa się elektronicznie za pośrednictwem dedykowanego formularza dostępnego na ePUAP oraz udostępnionego przez miniPort</w:t>
      </w:r>
      <w:r w:rsidR="007C150A" w:rsidRPr="00935160">
        <w:rPr>
          <w:rFonts w:ascii="Calibri" w:hAnsi="Calibri"/>
          <w:sz w:val="22"/>
          <w:szCs w:val="20"/>
        </w:rPr>
        <w:t>al (Formularz do komunikacji).</w:t>
      </w:r>
    </w:p>
    <w:p w:rsidR="004634AA" w:rsidRPr="00B12E40" w:rsidRDefault="004634AA" w:rsidP="00817FE8">
      <w:pPr>
        <w:pStyle w:val="Akapitzlist"/>
        <w:numPr>
          <w:ilvl w:val="0"/>
          <w:numId w:val="31"/>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rsidR="004634AA" w:rsidRPr="0038055B"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634AA" w:rsidRPr="005B5AF2"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r w:rsidR="005B5AF2" w:rsidRPr="005B5AF2">
        <w:rPr>
          <w:rFonts w:ascii="Calibri" w:hAnsi="Calibri"/>
          <w:sz w:val="22"/>
          <w:szCs w:val="20"/>
        </w:rPr>
        <w:t>miniPortal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(ePUAP)</w:t>
      </w:r>
      <w:r w:rsidR="005B5AF2">
        <w:rPr>
          <w:rFonts w:ascii="Calibri" w:eastAsia="Calibri" w:hAnsi="Calibri" w:cs="Calibri"/>
          <w:sz w:val="22"/>
          <w:szCs w:val="22"/>
          <w:lang w:eastAsia="pl-PL"/>
        </w:rPr>
        <w:t>.</w:t>
      </w:r>
      <w:r w:rsidRPr="005B5AF2">
        <w:rPr>
          <w:rFonts w:ascii="Calibri" w:hAnsi="Calibri"/>
          <w:sz w:val="22"/>
          <w:szCs w:val="20"/>
        </w:rPr>
        <w:t xml:space="preserve"> </w:t>
      </w:r>
    </w:p>
    <w:p w:rsidR="005B5AF2" w:rsidRPr="007855CA" w:rsidRDefault="004634AA" w:rsidP="00817FE8">
      <w:pPr>
        <w:pStyle w:val="Akapitzlist"/>
        <w:numPr>
          <w:ilvl w:val="0"/>
          <w:numId w:val="31"/>
        </w:numPr>
        <w:ind w:left="426" w:hanging="426"/>
        <w:rPr>
          <w:rFonts w:asciiTheme="minorHAnsi" w:hAnsiTheme="minorHAnsi"/>
          <w:sz w:val="22"/>
          <w:szCs w:val="22"/>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t>
      </w:r>
      <w:r w:rsidRPr="007855CA">
        <w:rPr>
          <w:rFonts w:asciiTheme="minorHAnsi" w:hAnsiTheme="minorHAnsi"/>
          <w:sz w:val="22"/>
          <w:szCs w:val="22"/>
        </w:rPr>
        <w:t>wniosku oraz do komunikacji wynosi 70 MB.</w:t>
      </w:r>
    </w:p>
    <w:p w:rsidR="005B5AF2" w:rsidRPr="007E6851" w:rsidRDefault="00EC0ED2" w:rsidP="00817FE8">
      <w:pPr>
        <w:pStyle w:val="Akapitzlist"/>
        <w:numPr>
          <w:ilvl w:val="0"/>
          <w:numId w:val="31"/>
        </w:numPr>
        <w:ind w:left="426" w:hanging="426"/>
        <w:rPr>
          <w:rFonts w:ascii="Calibri" w:hAnsi="Calibri"/>
          <w:sz w:val="22"/>
          <w:szCs w:val="20"/>
        </w:rPr>
      </w:pPr>
      <w:r w:rsidRPr="007855CA">
        <w:rPr>
          <w:rFonts w:asciiTheme="minorHAnsi" w:hAnsiTheme="minorHAnsi"/>
          <w:sz w:val="22"/>
          <w:szCs w:val="22"/>
        </w:rPr>
        <w:t xml:space="preserve">Zamawiający podaje </w:t>
      </w:r>
      <w:r w:rsidR="005B5AF2" w:rsidRPr="007855CA">
        <w:rPr>
          <w:rFonts w:asciiTheme="minorHAnsi" w:hAnsiTheme="minorHAnsi"/>
          <w:sz w:val="22"/>
          <w:szCs w:val="22"/>
        </w:rPr>
        <w:t>ID postępowania</w:t>
      </w:r>
      <w:r w:rsidRPr="007855CA">
        <w:rPr>
          <w:rFonts w:asciiTheme="minorHAnsi" w:hAnsiTheme="minorHAnsi"/>
          <w:sz w:val="22"/>
          <w:szCs w:val="22"/>
        </w:rPr>
        <w:t>:</w:t>
      </w:r>
      <w:r w:rsidR="007855CA" w:rsidRPr="007855CA">
        <w:rPr>
          <w:rFonts w:asciiTheme="minorHAnsi" w:hAnsiTheme="minorHAnsi"/>
          <w:sz w:val="22"/>
          <w:szCs w:val="22"/>
        </w:rPr>
        <w:t xml:space="preserve"> </w:t>
      </w:r>
      <w:r w:rsidR="007855CA" w:rsidRPr="007855CA">
        <w:rPr>
          <w:rFonts w:asciiTheme="minorHAnsi" w:hAnsiTheme="minorHAnsi" w:cs="Segoe UI"/>
          <w:b/>
          <w:color w:val="FF0000"/>
          <w:sz w:val="22"/>
          <w:szCs w:val="22"/>
          <w:shd w:val="clear" w:color="auto" w:fill="FFFFFF"/>
        </w:rPr>
        <w:t>44481d60-eef1-4168-9c54-da148d48dd44</w:t>
      </w:r>
      <w:r w:rsidR="00317304" w:rsidRPr="007855CA">
        <w:rPr>
          <w:rFonts w:asciiTheme="minorHAnsi" w:hAnsiTheme="minorHAnsi"/>
          <w:b/>
          <w:color w:val="FF0000"/>
          <w:sz w:val="22"/>
          <w:szCs w:val="22"/>
        </w:rPr>
        <w:t xml:space="preserve"> </w:t>
      </w:r>
      <w:r w:rsidR="005B5AF2" w:rsidRPr="007855CA">
        <w:rPr>
          <w:rFonts w:asciiTheme="minorHAnsi" w:hAnsiTheme="minorHAnsi"/>
          <w:sz w:val="22"/>
          <w:szCs w:val="22"/>
        </w:rPr>
        <w:t>jako załącznik do niniejszej SWZ. Dane postępowanie można wyszukać również na Liście</w:t>
      </w:r>
      <w:r w:rsidR="004634AA" w:rsidRPr="007855CA">
        <w:rPr>
          <w:rFonts w:asciiTheme="minorHAnsi" w:hAnsiTheme="minorHAnsi"/>
          <w:sz w:val="22"/>
          <w:szCs w:val="22"/>
        </w:rPr>
        <w:t xml:space="preserve"> </w:t>
      </w:r>
      <w:r w:rsidR="005B5AF2" w:rsidRPr="007855CA">
        <w:rPr>
          <w:rFonts w:asciiTheme="minorHAnsi" w:hAnsiTheme="minorHAnsi"/>
          <w:sz w:val="22"/>
          <w:szCs w:val="22"/>
        </w:rPr>
        <w:t>wszystkich postępowań w miniPortalu klikając wcześniej opcję „Dla Wykonawców</w:t>
      </w:r>
      <w:r w:rsidR="005B5AF2" w:rsidRPr="007E6851">
        <w:rPr>
          <w:rFonts w:ascii="Calibri" w:hAnsi="Calibri"/>
          <w:sz w:val="22"/>
          <w:szCs w:val="20"/>
        </w:rPr>
        <w:t>” lub ze strony głównej z zakładki Postępowania.</w:t>
      </w:r>
    </w:p>
    <w:p w:rsidR="007E6851" w:rsidRPr="007E6851" w:rsidRDefault="007E6851" w:rsidP="00817FE8">
      <w:pPr>
        <w:pStyle w:val="Akapitzlist"/>
        <w:numPr>
          <w:ilvl w:val="0"/>
          <w:numId w:val="31"/>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rsidR="003A234F" w:rsidRDefault="007E6851" w:rsidP="00817FE8">
      <w:pPr>
        <w:pStyle w:val="Akapitzlist"/>
        <w:numPr>
          <w:ilvl w:val="0"/>
          <w:numId w:val="31"/>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Prezesa Rady Ministrów z dnia 30 grudnia 2020 r. w sprawie sposobu 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r w:rsidRPr="007E6851">
        <w:rPr>
          <w:rFonts w:ascii="Calibri" w:hAnsi="Calibri"/>
          <w:sz w:val="22"/>
          <w:szCs w:val="20"/>
        </w:rPr>
        <w:t>zamówienia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rsidR="007E6851" w:rsidRPr="007E6851" w:rsidRDefault="007E6851" w:rsidP="007E6851">
      <w:pPr>
        <w:pStyle w:val="Akapitzlist"/>
        <w:ind w:left="426"/>
        <w:rPr>
          <w:rFonts w:ascii="Calibri" w:hAnsi="Calibri"/>
          <w:sz w:val="22"/>
          <w:szCs w:val="20"/>
        </w:rPr>
      </w:pPr>
    </w:p>
    <w:p w:rsidR="003A234F" w:rsidRDefault="003A234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rsidR="00ED17CB" w:rsidRDefault="005B5AF2" w:rsidP="00817FE8">
      <w:pPr>
        <w:pStyle w:val="Akapitzlist"/>
        <w:numPr>
          <w:ilvl w:val="0"/>
          <w:numId w:val="49"/>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lub wniosku” dostępnego na ePUAP i udostępnionego również na miniPortalu.</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wykonawców na miniPortalu, w</w:t>
      </w:r>
      <w:r w:rsidR="00EF74B1">
        <w:rPr>
          <w:rFonts w:ascii="Calibri" w:hAnsi="Calibri" w:cs="Calibri"/>
          <w:sz w:val="22"/>
          <w:szCs w:val="22"/>
        </w:rPr>
        <w:t> </w:t>
      </w:r>
      <w:r w:rsidRPr="00EF74B1">
        <w:rPr>
          <w:rFonts w:ascii="Calibri" w:hAnsi="Calibri" w:cs="Calibri"/>
          <w:sz w:val="22"/>
          <w:szCs w:val="22"/>
        </w:rPr>
        <w:t>szczegółach danego postępowania.</w:t>
      </w:r>
    </w:p>
    <w:p w:rsidR="00ED17CB" w:rsidRDefault="00FA4A21" w:rsidP="00817FE8">
      <w:pPr>
        <w:pStyle w:val="Akapitzlist"/>
        <w:numPr>
          <w:ilvl w:val="0"/>
          <w:numId w:val="49"/>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r w:rsidR="007914C9">
        <w:rPr>
          <w:rFonts w:ascii="Calibri" w:hAnsi="Calibri" w:cs="Calibri"/>
          <w:sz w:val="22"/>
          <w:szCs w:val="22"/>
        </w:rPr>
        <w:t>.</w:t>
      </w:r>
    </w:p>
    <w:p w:rsidR="00ED17CB" w:rsidRDefault="00EF74B1" w:rsidP="00817FE8">
      <w:pPr>
        <w:pStyle w:val="Akapitzlist"/>
        <w:numPr>
          <w:ilvl w:val="0"/>
          <w:numId w:val="49"/>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 xml:space="preserve">składa się, pod rygorem nieważności, w formie elektronicznej lub w postaci elektronicznej opatrzonej podpisem zaufanym </w:t>
      </w:r>
      <w:r w:rsidR="00174821" w:rsidRPr="007C150A">
        <w:rPr>
          <w:rFonts w:ascii="Calibri" w:hAnsi="Calibri" w:cs="Calibri"/>
          <w:sz w:val="22"/>
          <w:szCs w:val="22"/>
        </w:rPr>
        <w:t>lub podpisem osobisty</w:t>
      </w:r>
      <w:r w:rsidR="007C150A" w:rsidRPr="007C150A">
        <w:rPr>
          <w:rFonts w:ascii="Calibri" w:hAnsi="Calibri" w:cs="Calibri"/>
          <w:sz w:val="22"/>
          <w:szCs w:val="22"/>
        </w:rPr>
        <w:t>m,</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.doc, .docx.</w:t>
      </w:r>
    </w:p>
    <w:p w:rsidR="00ED17CB" w:rsidRDefault="00EF74B1" w:rsidP="00817FE8">
      <w:pPr>
        <w:pStyle w:val="Akapitzlist"/>
        <w:numPr>
          <w:ilvl w:val="0"/>
          <w:numId w:val="49"/>
        </w:numPr>
        <w:ind w:left="426" w:hanging="426"/>
        <w:rPr>
          <w:rFonts w:ascii="Calibri" w:hAnsi="Calibri" w:cs="Calibri"/>
          <w:sz w:val="22"/>
          <w:szCs w:val="22"/>
        </w:rPr>
      </w:pPr>
      <w:r w:rsidRPr="00EF74B1">
        <w:rPr>
          <w:rFonts w:ascii="Calibri" w:hAnsi="Calibri" w:cs="Calibri"/>
          <w:sz w:val="22"/>
          <w:szCs w:val="22"/>
        </w:rPr>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rsidR="00ED17CB" w:rsidRDefault="00EF74B1" w:rsidP="00817FE8">
      <w:pPr>
        <w:pStyle w:val="Akapitzlist"/>
        <w:numPr>
          <w:ilvl w:val="0"/>
          <w:numId w:val="49"/>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lastRenderedPageBreak/>
        <w:t>Do oferty należy dołączyć wymagane oświadczenie o niepodleganiu wykluczeniu, spełnianiu</w:t>
      </w:r>
      <w:r>
        <w:rPr>
          <w:rFonts w:ascii="Calibri" w:hAnsi="Calibri"/>
          <w:sz w:val="22"/>
          <w:szCs w:val="20"/>
        </w:rPr>
        <w:t xml:space="preserve"> </w:t>
      </w:r>
      <w:r w:rsidRPr="005464CB">
        <w:rPr>
          <w:rFonts w:ascii="Calibri" w:hAnsi="Calibri"/>
          <w:sz w:val="22"/>
          <w:szCs w:val="20"/>
        </w:rPr>
        <w:t>warunków udziału w postępowaniu, w zakresie wskazanym w SWZ, w formie elektronicznej lub w postaci elektronicznej opatrzonej podpisem zaufanym lub podpisem osobistym, a następnie zaszyfrować wraz z plikami</w:t>
      </w:r>
      <w:r>
        <w:rPr>
          <w:rFonts w:ascii="Calibri" w:hAnsi="Calibri"/>
          <w:sz w:val="22"/>
          <w:szCs w:val="20"/>
        </w:rPr>
        <w:t xml:space="preserve"> </w:t>
      </w:r>
      <w:r w:rsidRPr="005464CB">
        <w:rPr>
          <w:rFonts w:ascii="Calibri" w:hAnsi="Calibri"/>
          <w:sz w:val="22"/>
          <w:szCs w:val="20"/>
        </w:rPr>
        <w:t>stanowiącymi ofertę</w:t>
      </w:r>
      <w:r>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dostępnego na ePUAP i</w:t>
      </w:r>
      <w:r w:rsidR="00391E7E">
        <w:rPr>
          <w:rFonts w:ascii="Calibri" w:hAnsi="Calibri"/>
          <w:sz w:val="22"/>
          <w:szCs w:val="20"/>
        </w:rPr>
        <w:t> </w:t>
      </w:r>
      <w:r w:rsidRPr="005464CB">
        <w:rPr>
          <w:rFonts w:ascii="Calibri" w:hAnsi="Calibri"/>
          <w:sz w:val="22"/>
          <w:szCs w:val="20"/>
        </w:rPr>
        <w:t>udostępnionego również na miniPortalu. Sposób wycofania</w:t>
      </w:r>
      <w:r>
        <w:rPr>
          <w:rFonts w:ascii="Calibri" w:hAnsi="Calibri"/>
          <w:sz w:val="22"/>
          <w:szCs w:val="20"/>
        </w:rPr>
        <w:t xml:space="preserve"> </w:t>
      </w:r>
      <w:r w:rsidRPr="005464CB">
        <w:rPr>
          <w:rFonts w:ascii="Calibri" w:hAnsi="Calibri"/>
          <w:sz w:val="22"/>
          <w:szCs w:val="20"/>
        </w:rPr>
        <w:t>oferty został opisany w „Instrukcji użytkownika” dostępnej na miniPortalu</w:t>
      </w:r>
      <w:r w:rsidR="00E567AC">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rsidR="00ED17CB" w:rsidRDefault="004634AA" w:rsidP="00817FE8">
      <w:pPr>
        <w:pStyle w:val="Akapitzlist"/>
        <w:numPr>
          <w:ilvl w:val="0"/>
          <w:numId w:val="49"/>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częściowych zgodnie z pkt V.1 S</w:t>
      </w:r>
      <w:r w:rsidRPr="00C042BD">
        <w:rPr>
          <w:rFonts w:ascii="Calibri" w:hAnsi="Calibri"/>
          <w:sz w:val="22"/>
          <w:szCs w:val="20"/>
        </w:rPr>
        <w:t>WZ.</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że celu potwierdzenia, że osoba działająca w imieniu wykonawcy jest umocowana do jego reprezentowania, zamawiający żąda od wykonawcy złożenia odpisu lub informacji z</w:t>
      </w:r>
      <w:r w:rsidR="00391E7E">
        <w:rPr>
          <w:rFonts w:ascii="Calibri" w:hAnsi="Calibri"/>
          <w:sz w:val="22"/>
          <w:szCs w:val="20"/>
        </w:rPr>
        <w:t> </w:t>
      </w:r>
      <w:r w:rsidR="00E53E5E" w:rsidRPr="00E53E5E">
        <w:rPr>
          <w:rFonts w:ascii="Calibri" w:hAnsi="Calibri"/>
          <w:sz w:val="22"/>
          <w:szCs w:val="20"/>
        </w:rPr>
        <w:t xml:space="preserve">Krajowego Rejestru Sądowego, Centralnej Ewidencji i Informacji o Działalności Gospodarczej lub innego właściwego rejestru. </w:t>
      </w:r>
    </w:p>
    <w:p w:rsidR="00ED17CB" w:rsidRDefault="00E53E5E" w:rsidP="00817FE8">
      <w:pPr>
        <w:pStyle w:val="Akapitzlist"/>
        <w:numPr>
          <w:ilvl w:val="0"/>
          <w:numId w:val="49"/>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 pkt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zamówienia publicznego.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Przepisy pkt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Pzp lub podwykonawcy niebędącego podmiotem udostępniającym zasoby na takich zasadach.</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0" w:name="_Toc504465391"/>
    </w:p>
    <w:bookmarkEnd w:id="0"/>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rsidR="00ED17CB" w:rsidRDefault="002B0684" w:rsidP="00817FE8">
      <w:pPr>
        <w:pStyle w:val="Akapitzlist"/>
        <w:numPr>
          <w:ilvl w:val="0"/>
          <w:numId w:val="49"/>
        </w:numPr>
        <w:ind w:left="426" w:hanging="426"/>
        <w:rPr>
          <w:rFonts w:ascii="Calibri" w:hAnsi="Calibri"/>
          <w:sz w:val="22"/>
          <w:szCs w:val="20"/>
        </w:rPr>
      </w:pPr>
      <w:r>
        <w:rPr>
          <w:rFonts w:ascii="Calibri" w:hAnsi="Calibri"/>
          <w:sz w:val="22"/>
          <w:szCs w:val="20"/>
        </w:rPr>
        <w:t>Tajemnica przedsiębiorstwa:</w:t>
      </w:r>
    </w:p>
    <w:p w:rsidR="003A234F" w:rsidRPr="00AF0CB5" w:rsidRDefault="003A234F" w:rsidP="009278EE">
      <w:pPr>
        <w:pStyle w:val="Akapitzlist"/>
        <w:numPr>
          <w:ilvl w:val="1"/>
          <w:numId w:val="20"/>
        </w:numPr>
        <w:ind w:hanging="283"/>
        <w:rPr>
          <w:rFonts w:ascii="Calibri" w:hAnsi="Calibri"/>
          <w:sz w:val="22"/>
        </w:rPr>
      </w:pPr>
      <w:r w:rsidRPr="00AF0CB5">
        <w:rPr>
          <w:rFonts w:ascii="Calibri" w:hAnsi="Calibri"/>
          <w:sz w:val="22"/>
        </w:rPr>
        <w:t>zgodnie z art. 18 ust. 3 ustawy Pzp informacji stanowiących tajemnicę przedsiębiorstwa w rozumieniu przepisów ustawy z dnia 16 kwietnia 1993 r. o zwalczaniu nieucz</w:t>
      </w:r>
      <w:r w:rsidR="00317304">
        <w:rPr>
          <w:rFonts w:ascii="Calibri" w:hAnsi="Calibri"/>
          <w:sz w:val="22"/>
        </w:rPr>
        <w:t>ciwej konkurencji (Dz. U. z 2020</w:t>
      </w:r>
      <w:r w:rsidRPr="00AF0CB5">
        <w:rPr>
          <w:rFonts w:ascii="Calibri" w:hAnsi="Calibri"/>
          <w:sz w:val="22"/>
        </w:rPr>
        <w:t xml:space="preserve"> r. </w:t>
      </w:r>
      <w:r w:rsidR="00317304">
        <w:rPr>
          <w:rFonts w:ascii="Calibri" w:hAnsi="Calibri"/>
          <w:sz w:val="22"/>
        </w:rPr>
        <w:t>poz. 1913</w:t>
      </w:r>
      <w:r w:rsidR="003934B0">
        <w:rPr>
          <w:rFonts w:ascii="Calibri" w:hAnsi="Calibri"/>
          <w:sz w:val="22"/>
        </w:rPr>
        <w:t>), jeżeli W</w:t>
      </w:r>
      <w:r w:rsidRPr="00AF0CB5">
        <w:rPr>
          <w:rFonts w:ascii="Calibri" w:hAnsi="Calibri"/>
          <w:sz w:val="22"/>
        </w:rPr>
        <w:t>ykonawca, wraz z przekazaniem takich informacji, zastrzegł, że nie mogą być one udostępniane oraz wykazał, że zastrzeżone informacje stanowią tajemnicę przedsiębiorstwa. Wykonawca nie może zastrzec informacji, o których mowa w art. 222 ust. 5 ustawy Pzp;</w:t>
      </w:r>
    </w:p>
    <w:p w:rsidR="003A234F" w:rsidRPr="008F0138" w:rsidRDefault="003A234F" w:rsidP="009278EE">
      <w:pPr>
        <w:pStyle w:val="Akapitzlist"/>
        <w:numPr>
          <w:ilvl w:val="1"/>
          <w:numId w:val="20"/>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3934B0">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3934B0">
        <w:rPr>
          <w:rFonts w:ascii="Calibri" w:hAnsi="Calibri"/>
          <w:sz w:val="22"/>
          <w:szCs w:val="22"/>
        </w:rPr>
        <w:t>2</w:t>
      </w:r>
      <w:r w:rsidRPr="000C7448">
        <w:rPr>
          <w:rFonts w:ascii="Calibri" w:hAnsi="Calibri"/>
          <w:sz w:val="22"/>
          <w:szCs w:val="22"/>
        </w:rPr>
        <w:t xml:space="preserve"> </w:t>
      </w:r>
      <w:r w:rsidRPr="003934B0">
        <w:rPr>
          <w:rFonts w:ascii="Calibri" w:hAnsi="Calibri"/>
          <w:b/>
          <w:sz w:val="22"/>
          <w:szCs w:val="22"/>
        </w:rPr>
        <w:t>załącznika nr</w:t>
      </w:r>
      <w:r w:rsidR="000C7448" w:rsidRPr="003934B0">
        <w:rPr>
          <w:rFonts w:ascii="Calibri" w:hAnsi="Calibri"/>
          <w:b/>
          <w:sz w:val="22"/>
          <w:szCs w:val="22"/>
        </w:rPr>
        <w:t> </w:t>
      </w:r>
      <w:r w:rsidRPr="003934B0">
        <w:rPr>
          <w:rFonts w:ascii="Calibri" w:hAnsi="Calibri"/>
          <w:b/>
          <w:sz w:val="22"/>
          <w:szCs w:val="22"/>
        </w:rPr>
        <w:t>1</w:t>
      </w:r>
      <w:r>
        <w:rPr>
          <w:rFonts w:ascii="Calibri" w:hAnsi="Calibri"/>
          <w:sz w:val="22"/>
          <w:szCs w:val="22"/>
        </w:rPr>
        <w:t xml:space="preserve"> do S</w:t>
      </w:r>
      <w:r w:rsidRPr="00AF0CB5">
        <w:rPr>
          <w:rFonts w:ascii="Calibri" w:hAnsi="Calibri"/>
          <w:sz w:val="22"/>
          <w:szCs w:val="22"/>
        </w:rPr>
        <w:t>WZ – wzór formularza oferty, wskaże w sposób nie budzący wątpliwości informacje stanowiące tajemnice przedsiębiorstwa.</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9278EE">
      <w:pPr>
        <w:pStyle w:val="Akapitzlist"/>
        <w:numPr>
          <w:ilvl w:val="3"/>
          <w:numId w:val="25"/>
        </w:numPr>
        <w:ind w:left="284" w:hanging="284"/>
        <w:rPr>
          <w:rFonts w:ascii="Calibri" w:hAnsi="Calibri"/>
          <w:sz w:val="22"/>
        </w:rPr>
      </w:pPr>
      <w:r w:rsidRPr="00C042BD">
        <w:rPr>
          <w:rFonts w:ascii="Calibri" w:hAnsi="Calibri"/>
          <w:sz w:val="22"/>
        </w:rPr>
        <w:lastRenderedPageBreak/>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rsidR="00943913" w:rsidRPr="00C042BD" w:rsidRDefault="00943913" w:rsidP="009278EE">
      <w:pPr>
        <w:pStyle w:val="Akapitzlist"/>
        <w:numPr>
          <w:ilvl w:val="3"/>
          <w:numId w:val="25"/>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C52826" w:rsidRDefault="00C52826" w:rsidP="009278EE">
      <w:pPr>
        <w:pStyle w:val="Akapitzlist"/>
        <w:numPr>
          <w:ilvl w:val="3"/>
          <w:numId w:val="25"/>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w:t>
      </w:r>
      <w:r w:rsidR="002C6843">
        <w:rPr>
          <w:rFonts w:ascii="Calibri" w:hAnsi="Calibri"/>
          <w:sz w:val="22"/>
        </w:rPr>
        <w:t> </w:t>
      </w:r>
      <w:r w:rsidRPr="00C52826">
        <w:rPr>
          <w:rFonts w:ascii="Calibri" w:hAnsi="Calibri"/>
          <w:sz w:val="22"/>
        </w:rPr>
        <w:t>2018</w:t>
      </w:r>
      <w:r w:rsidR="00E53E5E">
        <w:rPr>
          <w:rFonts w:ascii="Calibri" w:hAnsi="Calibri"/>
          <w:sz w:val="22"/>
        </w:rPr>
        <w:t> </w:t>
      </w:r>
      <w:r w:rsidRPr="00C52826">
        <w:rPr>
          <w:rFonts w:ascii="Calibri" w:hAnsi="Calibri"/>
          <w:sz w:val="22"/>
        </w:rPr>
        <w:t>r. poz. 2174, z późn. zm.), dla celów zastosowania kryterium ceny lub kosztu Zamawiający doliczy do przedstawionej w tej ofercie ceny kwotę podatku od towarów i usług, którą miałby obowiązek rozliczyć.</w:t>
      </w:r>
    </w:p>
    <w:p w:rsidR="00E53E5E" w:rsidRDefault="00E53E5E" w:rsidP="00E53E5E">
      <w:pPr>
        <w:pStyle w:val="Akapitzlist"/>
        <w:ind w:left="284"/>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3E1A41" w:rsidRPr="000C7483" w:rsidRDefault="00335500" w:rsidP="000C7483">
      <w:pPr>
        <w:pStyle w:val="Akapitzlist"/>
        <w:numPr>
          <w:ilvl w:val="3"/>
          <w:numId w:val="29"/>
        </w:numPr>
        <w:ind w:left="284" w:hanging="284"/>
        <w:rPr>
          <w:rFonts w:ascii="Calibri" w:hAnsi="Calibri"/>
          <w:sz w:val="22"/>
        </w:rPr>
      </w:pPr>
      <w:r w:rsidRPr="00964EB9">
        <w:rPr>
          <w:rFonts w:ascii="Calibri" w:hAnsi="Calibri"/>
          <w:sz w:val="22"/>
        </w:rPr>
        <w:t>Każdy Wykonawca zobowiązany jest zabezpieczyć swoją ofertę wadium w wysokości</w:t>
      </w:r>
      <w:r w:rsidR="000C7483" w:rsidRPr="00A95137">
        <w:rPr>
          <w:rFonts w:ascii="Calibri" w:hAnsi="Calibri"/>
          <w:sz w:val="22"/>
        </w:rPr>
        <w:t>:</w:t>
      </w:r>
      <w:r w:rsidR="00E06F2A" w:rsidRPr="00A95137">
        <w:rPr>
          <w:rFonts w:ascii="Calibri" w:hAnsi="Calibri"/>
          <w:sz w:val="22"/>
        </w:rPr>
        <w:t xml:space="preserve"> </w:t>
      </w:r>
      <w:r w:rsidR="009339CB" w:rsidRPr="000C7483">
        <w:rPr>
          <w:rFonts w:ascii="Calibri" w:hAnsi="Calibri"/>
          <w:b/>
          <w:sz w:val="22"/>
        </w:rPr>
        <w:t>5</w:t>
      </w:r>
      <w:r w:rsidR="00A75750" w:rsidRPr="000C7483">
        <w:rPr>
          <w:rFonts w:ascii="Calibri" w:hAnsi="Calibri"/>
          <w:b/>
          <w:sz w:val="22"/>
        </w:rPr>
        <w:t xml:space="preserve"> 000,00 zł</w:t>
      </w:r>
      <w:r w:rsidR="000A0C2B" w:rsidRPr="000C7483">
        <w:rPr>
          <w:rFonts w:ascii="Calibri" w:hAnsi="Calibri"/>
          <w:b/>
          <w:sz w:val="22"/>
        </w:rPr>
        <w:t xml:space="preserve"> </w:t>
      </w:r>
      <w:r w:rsidR="00964EB9" w:rsidRPr="000C7483">
        <w:rPr>
          <w:rFonts w:ascii="Calibri" w:hAnsi="Calibri"/>
          <w:sz w:val="22"/>
        </w:rPr>
        <w:t xml:space="preserve">(słownie: </w:t>
      </w:r>
      <w:r w:rsidR="009339CB" w:rsidRPr="000C7483">
        <w:rPr>
          <w:rFonts w:ascii="Calibri" w:hAnsi="Calibri"/>
          <w:sz w:val="22"/>
        </w:rPr>
        <w:t>pięć tysięcy</w:t>
      </w:r>
      <w:r w:rsidR="00883226" w:rsidRPr="000C7483">
        <w:rPr>
          <w:rFonts w:ascii="Calibri" w:hAnsi="Calibri"/>
          <w:sz w:val="22"/>
        </w:rPr>
        <w:t xml:space="preserve"> zł i 0</w:t>
      </w:r>
      <w:r w:rsidR="00C85928" w:rsidRPr="000C7483">
        <w:rPr>
          <w:rFonts w:ascii="Calibri" w:hAnsi="Calibri"/>
          <w:sz w:val="22"/>
        </w:rPr>
        <w:t xml:space="preserve"> </w:t>
      </w:r>
      <w:r w:rsidR="00883226" w:rsidRPr="000C7483">
        <w:rPr>
          <w:rFonts w:ascii="Calibri" w:hAnsi="Calibri"/>
          <w:sz w:val="22"/>
        </w:rPr>
        <w:t>gr.</w:t>
      </w:r>
      <w:r w:rsidR="00964EB9" w:rsidRPr="000C7483">
        <w:rPr>
          <w:rFonts w:ascii="Calibri" w:hAnsi="Calibri"/>
          <w:sz w:val="22"/>
        </w:rPr>
        <w:t>).</w:t>
      </w:r>
    </w:p>
    <w:p w:rsidR="003E1A41" w:rsidRDefault="003A15F8" w:rsidP="00817FE8">
      <w:pPr>
        <w:pStyle w:val="Akapitzlist"/>
        <w:numPr>
          <w:ilvl w:val="3"/>
          <w:numId w:val="29"/>
        </w:numPr>
        <w:ind w:left="284" w:hanging="284"/>
        <w:rPr>
          <w:rFonts w:ascii="Calibri" w:hAnsi="Calibri"/>
          <w:sz w:val="22"/>
        </w:rPr>
      </w:pPr>
      <w:r w:rsidRPr="003A15F8">
        <w:rPr>
          <w:rFonts w:ascii="Calibri" w:hAnsi="Calibri"/>
          <w:sz w:val="22"/>
        </w:rPr>
        <w:t>Wadium wnosi się przed upływem terminu składania ofert i utrzymuje nieprzerwanie do dnia upływu terminu związania ofertą, z wyjątkiem przypadków, o których mowa w art. 98 ust. 1 pkt 2 i</w:t>
      </w:r>
      <w:r w:rsidR="006F0CD3">
        <w:rPr>
          <w:rFonts w:ascii="Calibri" w:hAnsi="Calibri"/>
          <w:sz w:val="22"/>
        </w:rPr>
        <w:t> </w:t>
      </w:r>
      <w:r w:rsidRPr="003A15F8">
        <w:rPr>
          <w:rFonts w:ascii="Calibri" w:hAnsi="Calibri"/>
          <w:sz w:val="22"/>
        </w:rPr>
        <w:t>3 oraz ust.</w:t>
      </w:r>
      <w:r>
        <w:rPr>
          <w:rFonts w:ascii="Calibri" w:hAnsi="Calibri"/>
          <w:sz w:val="22"/>
        </w:rPr>
        <w:t> 2 ustawy Pzp.</w:t>
      </w:r>
    </w:p>
    <w:p w:rsidR="003A15F8" w:rsidRPr="003A15F8" w:rsidRDefault="003A15F8" w:rsidP="00817FE8">
      <w:pPr>
        <w:pStyle w:val="Akapitzlist"/>
        <w:numPr>
          <w:ilvl w:val="3"/>
          <w:numId w:val="29"/>
        </w:numPr>
        <w:ind w:left="284" w:hanging="284"/>
        <w:rPr>
          <w:rFonts w:ascii="Calibri" w:hAnsi="Calibri" w:cs="Calibri"/>
          <w:sz w:val="22"/>
          <w:szCs w:val="22"/>
        </w:rPr>
      </w:pPr>
      <w:r w:rsidRPr="003A15F8">
        <w:rPr>
          <w:rFonts w:ascii="Calibri" w:hAnsi="Calibri" w:cs="Calibri"/>
          <w:sz w:val="22"/>
          <w:szCs w:val="22"/>
        </w:rPr>
        <w:t xml:space="preserve">Wadium może zostać wniesione według wyboru wykonawcy w jednej lub kilku następujących formach: </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w:t>
      </w:r>
      <w:r w:rsidR="00E45B72">
        <w:rPr>
          <w:rFonts w:ascii="Calibri" w:hAnsi="Calibri"/>
          <w:sz w:val="22"/>
          <w:lang w:eastAsia="pl-PL"/>
        </w:rPr>
        <w:t xml:space="preserve">5 pkt 2 ustawy z dnia </w:t>
      </w:r>
      <w:r w:rsidRPr="00C042BD">
        <w:rPr>
          <w:rFonts w:ascii="Calibri" w:hAnsi="Calibri"/>
          <w:sz w:val="22"/>
          <w:lang w:eastAsia="pl-PL"/>
        </w:rP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późn. zm.</w:t>
      </w:r>
      <w:r w:rsidR="008E0674" w:rsidRPr="00C042BD">
        <w:rPr>
          <w:rFonts w:ascii="Calibri" w:hAnsi="Calibri"/>
          <w:sz w:val="22"/>
          <w:lang w:eastAsia="pl-PL"/>
        </w:rPr>
        <w:t>)</w:t>
      </w:r>
      <w:r w:rsidRPr="00C042BD">
        <w:rPr>
          <w:rFonts w:ascii="Calibri" w:hAnsi="Calibri"/>
          <w:sz w:val="22"/>
          <w:lang w:eastAsia="pl-PL"/>
        </w:rPr>
        <w:t>.</w:t>
      </w:r>
    </w:p>
    <w:p w:rsidR="00F914A2" w:rsidRPr="00F914A2" w:rsidRDefault="00F914A2" w:rsidP="00817FE8">
      <w:pPr>
        <w:pStyle w:val="Akapitzlist"/>
        <w:numPr>
          <w:ilvl w:val="3"/>
          <w:numId w:val="29"/>
        </w:numPr>
        <w:ind w:left="284" w:hanging="284"/>
        <w:rPr>
          <w:rFonts w:ascii="Calibri" w:hAnsi="Calibri" w:cs="Calibri"/>
          <w:sz w:val="22"/>
          <w:szCs w:val="22"/>
        </w:rPr>
      </w:pPr>
      <w:r w:rsidRPr="00F914A2">
        <w:rPr>
          <w:rFonts w:ascii="Calibri" w:hAnsi="Calibri" w:cs="Calibri"/>
          <w:sz w:val="22"/>
          <w:szCs w:val="22"/>
        </w:rPr>
        <w:t>Wadium wnoszone w pieniądzu należy wpłacić przelewem na następujący rachunek Zamawiającego:</w:t>
      </w:r>
    </w:p>
    <w:p w:rsidR="00F914A2" w:rsidRPr="00C042BD" w:rsidRDefault="00F914A2" w:rsidP="00F914A2">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F914A2" w:rsidRPr="00C042BD" w:rsidTr="008B41FD">
        <w:tc>
          <w:tcPr>
            <w:tcW w:w="8859" w:type="dxa"/>
          </w:tcPr>
          <w:p w:rsidR="00F914A2" w:rsidRPr="00C042BD" w:rsidRDefault="00F914A2" w:rsidP="008B41F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rsidR="00F914A2" w:rsidRPr="00C042BD" w:rsidRDefault="00F914A2" w:rsidP="00F914A2">
      <w:pPr>
        <w:tabs>
          <w:tab w:val="left" w:pos="284"/>
          <w:tab w:val="left" w:pos="4784"/>
        </w:tabs>
        <w:spacing w:line="240" w:lineRule="auto"/>
        <w:ind w:firstLine="0"/>
        <w:rPr>
          <w:rFonts w:ascii="Calibri" w:hAnsi="Calibri"/>
          <w:sz w:val="22"/>
          <w:lang w:eastAsia="pl-PL"/>
        </w:rPr>
      </w:pPr>
    </w:p>
    <w:p w:rsidR="00F914A2" w:rsidRDefault="00F914A2" w:rsidP="00F914A2">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Pr="00C042BD">
        <w:rPr>
          <w:rFonts w:ascii="Calibri" w:hAnsi="Calibri"/>
          <w:b/>
          <w:i/>
          <w:sz w:val="22"/>
          <w:lang w:eastAsia="pl-PL"/>
        </w:rPr>
        <w:t>„wadium</w:t>
      </w:r>
      <w:r w:rsidRPr="00C042BD">
        <w:rPr>
          <w:rFonts w:ascii="Calibri" w:hAnsi="Calibri"/>
          <w:b/>
          <w:bCs/>
          <w:i/>
          <w:iCs/>
          <w:sz w:val="22"/>
          <w:lang w:eastAsia="pl-PL"/>
        </w:rPr>
        <w:t xml:space="preserve"> zabezpieczające ofertę ………………….</w:t>
      </w:r>
      <w:r w:rsidRPr="00C042BD">
        <w:rPr>
          <w:rStyle w:val="Odwoanieprzypisudolnego"/>
          <w:rFonts w:ascii="Calibri" w:hAnsi="Calibri"/>
          <w:b/>
          <w:bCs/>
          <w:i/>
          <w:iCs/>
          <w:sz w:val="22"/>
          <w:lang w:eastAsia="pl-PL"/>
        </w:rPr>
        <w:footnoteReference w:id="2"/>
      </w:r>
      <w:r w:rsidRPr="00C042BD">
        <w:rPr>
          <w:rFonts w:ascii="Calibri" w:hAnsi="Calibri"/>
          <w:b/>
          <w:bCs/>
          <w:i/>
          <w:iCs/>
          <w:sz w:val="22"/>
          <w:lang w:eastAsia="pl-PL"/>
        </w:rPr>
        <w:t xml:space="preserve"> </w:t>
      </w:r>
      <w:r w:rsidRPr="00C042BD">
        <w:rPr>
          <w:rFonts w:ascii="Calibri" w:hAnsi="Calibri"/>
          <w:b/>
          <w:i/>
          <w:sz w:val="22"/>
          <w:lang w:eastAsia="pl-PL"/>
        </w:rPr>
        <w:t>– </w:t>
      </w:r>
      <w:r w:rsidRPr="00C042BD">
        <w:rPr>
          <w:rFonts w:ascii="Calibri" w:hAnsi="Calibri"/>
          <w:b/>
          <w:bCs/>
          <w:i/>
          <w:sz w:val="22"/>
          <w:lang w:eastAsia="pl-PL"/>
        </w:rPr>
        <w:t>sprawa </w:t>
      </w:r>
      <w:r w:rsidRPr="00C042BD">
        <w:rPr>
          <w:rFonts w:ascii="Calibri" w:hAnsi="Calibri"/>
          <w:b/>
          <w:bCs/>
          <w:i/>
          <w:sz w:val="22"/>
          <w:lang w:eastAsia="pl-PL"/>
        </w:rPr>
        <w:br/>
      </w:r>
      <w:r w:rsidRPr="008906A0">
        <w:rPr>
          <w:rFonts w:ascii="Calibri" w:hAnsi="Calibri"/>
          <w:b/>
          <w:bCs/>
          <w:i/>
          <w:sz w:val="22"/>
          <w:lang w:eastAsia="pl-PL"/>
        </w:rPr>
        <w:t xml:space="preserve">nr </w:t>
      </w:r>
      <w:r w:rsidR="00A72A45">
        <w:rPr>
          <w:rFonts w:ascii="Calibri" w:hAnsi="Calibri"/>
          <w:b/>
          <w:bCs/>
          <w:i/>
          <w:sz w:val="22"/>
          <w:lang w:eastAsia="pl-PL"/>
        </w:rPr>
        <w:t>BA.WZP.26</w:t>
      </w:r>
      <w:r w:rsidR="000C7483">
        <w:rPr>
          <w:rFonts w:ascii="Calibri" w:hAnsi="Calibri"/>
          <w:b/>
          <w:bCs/>
          <w:i/>
          <w:sz w:val="22"/>
          <w:lang w:eastAsia="pl-PL"/>
        </w:rPr>
        <w:t>.17</w:t>
      </w:r>
      <w:r w:rsidR="004C5874">
        <w:rPr>
          <w:rFonts w:ascii="Calibri" w:hAnsi="Calibri"/>
          <w:b/>
          <w:bCs/>
          <w:i/>
          <w:sz w:val="22"/>
          <w:lang w:eastAsia="pl-PL"/>
        </w:rPr>
        <w:t>.</w:t>
      </w:r>
      <w:r w:rsidR="00A72A45">
        <w:rPr>
          <w:rFonts w:ascii="Calibri" w:hAnsi="Calibri"/>
          <w:b/>
          <w:bCs/>
          <w:i/>
          <w:sz w:val="22"/>
          <w:lang w:eastAsia="pl-PL"/>
        </w:rPr>
        <w:t>2021</w:t>
      </w:r>
      <w:r w:rsidRPr="008906A0">
        <w:rPr>
          <w:rFonts w:ascii="Calibri" w:hAnsi="Calibri"/>
          <w:b/>
          <w:bCs/>
          <w:i/>
          <w:sz w:val="22"/>
          <w:lang w:eastAsia="pl-PL"/>
        </w:rPr>
        <w:t>”</w:t>
      </w:r>
      <w:r w:rsidRPr="008906A0">
        <w:rPr>
          <w:rFonts w:ascii="Calibri" w:hAnsi="Calibri"/>
          <w:iCs/>
          <w:sz w:val="22"/>
        </w:rPr>
        <w:t>.</w:t>
      </w:r>
    </w:p>
    <w:p w:rsidR="00F914A2" w:rsidRPr="00C042BD" w:rsidRDefault="00F914A2" w:rsidP="00F914A2">
      <w:pPr>
        <w:spacing w:line="240" w:lineRule="auto"/>
        <w:ind w:left="284" w:firstLine="0"/>
        <w:rPr>
          <w:rFonts w:ascii="Calibri" w:hAnsi="Calibri"/>
          <w:iCs/>
          <w:sz w:val="22"/>
        </w:rPr>
      </w:pPr>
    </w:p>
    <w:p w:rsidR="00B0503F" w:rsidRPr="00B0503F" w:rsidRDefault="00B0503F" w:rsidP="00817FE8">
      <w:pPr>
        <w:pStyle w:val="Akapitzlist"/>
        <w:numPr>
          <w:ilvl w:val="3"/>
          <w:numId w:val="29"/>
        </w:numPr>
        <w:ind w:left="284" w:hanging="284"/>
        <w:rPr>
          <w:rFonts w:ascii="Calibri" w:hAnsi="Calibri" w:cs="Calibri"/>
          <w:sz w:val="22"/>
          <w:szCs w:val="22"/>
        </w:rPr>
      </w:pPr>
      <w:r w:rsidRPr="00B0503F">
        <w:rPr>
          <w:rFonts w:ascii="Calibri" w:hAnsi="Calibri" w:cs="Calibri"/>
          <w:sz w:val="22"/>
          <w:szCs w:val="22"/>
        </w:rPr>
        <w:t xml:space="preserve">Jeżeli wadium jest wnoszone w formie gwarancji lub poręczenia, o których mowa w </w:t>
      </w:r>
      <w:r>
        <w:rPr>
          <w:rFonts w:ascii="Calibri" w:hAnsi="Calibri" w:cs="Calibri"/>
          <w:sz w:val="22"/>
          <w:szCs w:val="22"/>
        </w:rPr>
        <w:t>pkt.</w:t>
      </w:r>
      <w:r w:rsidRPr="00B0503F">
        <w:rPr>
          <w:rFonts w:ascii="Calibri" w:hAnsi="Calibri" w:cs="Calibri"/>
          <w:sz w:val="22"/>
          <w:szCs w:val="22"/>
        </w:rPr>
        <w:t xml:space="preserve"> </w:t>
      </w:r>
      <w:r>
        <w:rPr>
          <w:rFonts w:ascii="Calibri" w:hAnsi="Calibri" w:cs="Calibri"/>
          <w:sz w:val="22"/>
          <w:szCs w:val="22"/>
        </w:rPr>
        <w:t>3.2) do 3.4), wykonawca przekazuje Z</w:t>
      </w:r>
      <w:r w:rsidRPr="00B0503F">
        <w:rPr>
          <w:rFonts w:ascii="Calibri" w:hAnsi="Calibri" w:cs="Calibri"/>
          <w:sz w:val="22"/>
          <w:szCs w:val="22"/>
        </w:rPr>
        <w:t>amawiającemu oryginał gwarancji lub poręczenia, w postaci elektronicznej.</w:t>
      </w:r>
    </w:p>
    <w:p w:rsidR="003E1A41" w:rsidRPr="00C042BD" w:rsidRDefault="00335500" w:rsidP="00817FE8">
      <w:pPr>
        <w:pStyle w:val="Akapitzlist"/>
        <w:numPr>
          <w:ilvl w:val="3"/>
          <w:numId w:val="29"/>
        </w:numPr>
        <w:ind w:left="284" w:hanging="284"/>
        <w:rPr>
          <w:rFonts w:ascii="Calibri" w:hAnsi="Calibri"/>
          <w:sz w:val="22"/>
        </w:rPr>
      </w:pPr>
      <w:r w:rsidRPr="00C042BD">
        <w:rPr>
          <w:rFonts w:ascii="Calibri" w:hAnsi="Calibri"/>
          <w:sz w:val="22"/>
        </w:rPr>
        <w:t>W przypadku składania przez Wykonawcę wadium w formie gwarancji</w:t>
      </w:r>
      <w:r w:rsidR="00B0503F">
        <w:rPr>
          <w:rFonts w:ascii="Calibri" w:hAnsi="Calibri"/>
          <w:sz w:val="22"/>
        </w:rPr>
        <w:t xml:space="preserve"> (poręczenia)</w:t>
      </w:r>
      <w:r w:rsidRPr="00C042BD">
        <w:rPr>
          <w:rFonts w:ascii="Calibri" w:hAnsi="Calibri"/>
          <w:sz w:val="22"/>
        </w:rPr>
        <w:t xml:space="preserve">, gwarancja </w:t>
      </w:r>
      <w:r w:rsidR="00B0503F">
        <w:rPr>
          <w:rFonts w:ascii="Calibri" w:hAnsi="Calibri"/>
          <w:sz w:val="22"/>
        </w:rPr>
        <w:t xml:space="preserve">(poręczenie) </w:t>
      </w:r>
      <w:r w:rsidRPr="00C042BD">
        <w:rPr>
          <w:rFonts w:ascii="Calibri" w:hAnsi="Calibri"/>
          <w:sz w:val="22"/>
        </w:rPr>
        <w:t>powinna zostać sporządzona zgodnie z</w:t>
      </w:r>
      <w:r w:rsidR="00F55160" w:rsidRPr="00C042BD">
        <w:rPr>
          <w:rFonts w:ascii="Calibri" w:hAnsi="Calibri"/>
          <w:sz w:val="22"/>
        </w:rPr>
        <w:t xml:space="preserve"> </w:t>
      </w:r>
      <w:r w:rsidRPr="00C042BD">
        <w:rPr>
          <w:rFonts w:ascii="Calibri" w:hAnsi="Calibri"/>
          <w:sz w:val="22"/>
        </w:rPr>
        <w:t xml:space="preserve">obowiązującym </w:t>
      </w:r>
      <w:r w:rsidR="00B0503F">
        <w:rPr>
          <w:rFonts w:ascii="Calibri" w:hAnsi="Calibri"/>
          <w:sz w:val="22"/>
        </w:rPr>
        <w:t xml:space="preserve">w Polsce </w:t>
      </w:r>
      <w:r w:rsidRPr="00C042BD">
        <w:rPr>
          <w:rFonts w:ascii="Calibri" w:hAnsi="Calibri"/>
          <w:sz w:val="22"/>
        </w:rPr>
        <w:t>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9278EE">
      <w:pPr>
        <w:numPr>
          <w:ilvl w:val="0"/>
          <w:numId w:val="9"/>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w:t>
      </w:r>
      <w:r w:rsidR="00B0503F">
        <w:rPr>
          <w:rFonts w:ascii="Calibri" w:hAnsi="Calibri"/>
          <w:sz w:val="22"/>
          <w:lang w:eastAsia="pl-PL"/>
        </w:rPr>
        <w:t xml:space="preserve"> (poręczenia)</w:t>
      </w:r>
      <w:r w:rsidRPr="00C042BD">
        <w:rPr>
          <w:rFonts w:ascii="Calibri" w:hAnsi="Calibri"/>
          <w:sz w:val="22"/>
          <w:lang w:eastAsia="pl-PL"/>
        </w:rPr>
        <w:t xml:space="preserve"> (Zamawiającego), gwaranta </w:t>
      </w:r>
      <w:r w:rsidR="00B0503F">
        <w:rPr>
          <w:rFonts w:ascii="Calibri" w:hAnsi="Calibri"/>
          <w:sz w:val="22"/>
          <w:lang w:eastAsia="pl-PL"/>
        </w:rPr>
        <w:t>(poręczyciela)</w:t>
      </w:r>
      <w:r w:rsidRPr="00C042BD">
        <w:rPr>
          <w:rFonts w:ascii="Calibri" w:hAnsi="Calibri"/>
          <w:sz w:val="22"/>
          <w:lang w:eastAsia="pl-PL"/>
        </w:rPr>
        <w:t xml:space="preserve"> (banku lub instytucji ubezpieczeniowej udzielających gwarancji) oraz wskazanie ich siedzib,</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r w:rsidR="00B0503F">
        <w:rPr>
          <w:rFonts w:ascii="Calibri" w:hAnsi="Calibri"/>
          <w:sz w:val="22"/>
          <w:lang w:eastAsia="pl-PL"/>
        </w:rPr>
        <w:t xml:space="preserve"> (poręczeniem)</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r w:rsidR="00B0503F">
        <w:rPr>
          <w:rFonts w:ascii="Calibri" w:hAnsi="Calibri"/>
          <w:sz w:val="22"/>
          <w:lang w:eastAsia="pl-PL"/>
        </w:rPr>
        <w:t xml:space="preserve"> (poręczenia)</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r w:rsidR="00B0503F">
        <w:rPr>
          <w:rFonts w:ascii="Calibri" w:hAnsi="Calibri"/>
          <w:sz w:val="22"/>
          <w:lang w:eastAsia="pl-PL"/>
        </w:rPr>
        <w:t xml:space="preserve"> (poręczenia)</w:t>
      </w:r>
      <w:r w:rsidRPr="00C042BD">
        <w:rPr>
          <w:rFonts w:ascii="Calibri" w:hAnsi="Calibri"/>
          <w:sz w:val="22"/>
          <w:lang w:eastAsia="pl-PL"/>
        </w:rPr>
        <w:t>,</w:t>
      </w:r>
    </w:p>
    <w:p w:rsidR="00B0503F" w:rsidRPr="00B0503F" w:rsidRDefault="00B0503F" w:rsidP="009278EE">
      <w:pPr>
        <w:numPr>
          <w:ilvl w:val="0"/>
          <w:numId w:val="9"/>
        </w:numPr>
        <w:tabs>
          <w:tab w:val="clear" w:pos="643"/>
          <w:tab w:val="left" w:pos="714"/>
        </w:tabs>
        <w:spacing w:line="240" w:lineRule="auto"/>
        <w:ind w:left="709"/>
        <w:rPr>
          <w:rFonts w:ascii="Calibri" w:hAnsi="Calibri"/>
          <w:sz w:val="22"/>
          <w:lang w:eastAsia="pl-PL"/>
        </w:rPr>
      </w:pPr>
      <w:r w:rsidRPr="00B0503F">
        <w:rPr>
          <w:rFonts w:ascii="Calibri" w:hAnsi="Calibri"/>
          <w:sz w:val="22"/>
          <w:lang w:eastAsia="pl-PL"/>
        </w:rPr>
        <w:t xml:space="preserve">nieodwoływalne i bezwarunkowe, na każde żądanie zgłoszone przez </w:t>
      </w:r>
      <w:r>
        <w:rPr>
          <w:rFonts w:ascii="Calibri" w:hAnsi="Calibri"/>
          <w:sz w:val="22"/>
          <w:lang w:eastAsia="pl-PL"/>
        </w:rPr>
        <w:t>Z</w:t>
      </w:r>
      <w:r w:rsidRPr="00B0503F">
        <w:rPr>
          <w:rFonts w:ascii="Calibri" w:hAnsi="Calibri"/>
          <w:sz w:val="22"/>
          <w:lang w:eastAsia="pl-PL"/>
        </w:rPr>
        <w:t>amawiającego, zobowiązanie gwaranta (poręczyciela) do zapłaty Zamawiającemu pełnej kwoty wadium w</w:t>
      </w:r>
      <w:r w:rsidR="00242B13">
        <w:rPr>
          <w:rFonts w:ascii="Calibri" w:hAnsi="Calibri"/>
          <w:sz w:val="22"/>
          <w:lang w:eastAsia="pl-PL"/>
        </w:rPr>
        <w:t> </w:t>
      </w:r>
      <w:r w:rsidRPr="00B0503F">
        <w:rPr>
          <w:rFonts w:ascii="Calibri" w:hAnsi="Calibri"/>
          <w:sz w:val="22"/>
          <w:lang w:eastAsia="pl-PL"/>
        </w:rPr>
        <w:t xml:space="preserve">okolicznościach określonych w art. 98 ust. 6 </w:t>
      </w:r>
      <w:r>
        <w:rPr>
          <w:rFonts w:ascii="Calibri" w:hAnsi="Calibri"/>
          <w:sz w:val="22"/>
          <w:lang w:eastAsia="pl-PL"/>
        </w:rPr>
        <w:t>ustawy Pzp</w:t>
      </w:r>
      <w:r w:rsidRPr="00B0503F">
        <w:rPr>
          <w:rFonts w:ascii="Calibri" w:hAnsi="Calibri"/>
          <w:sz w:val="22"/>
          <w:lang w:eastAsia="pl-PL"/>
        </w:rPr>
        <w:t>. Ponadto powinien być wskazany termin obowiązywania gwarancji (poręczenia), który nie może być krótszy niż termin związania ofertą.</w:t>
      </w:r>
    </w:p>
    <w:p w:rsidR="00E75094" w:rsidRPr="00E75094" w:rsidRDefault="009E4897" w:rsidP="00817FE8">
      <w:pPr>
        <w:pStyle w:val="Akapitzlist"/>
        <w:numPr>
          <w:ilvl w:val="3"/>
          <w:numId w:val="29"/>
        </w:numPr>
        <w:ind w:left="284" w:hanging="284"/>
        <w:rPr>
          <w:rFonts w:ascii="Calibri" w:hAnsi="Calibri"/>
          <w:sz w:val="22"/>
        </w:rPr>
      </w:pPr>
      <w:r>
        <w:rPr>
          <w:rFonts w:ascii="Calibri" w:hAnsi="Calibri"/>
          <w:sz w:val="22"/>
          <w:lang w:eastAsia="pl-PL"/>
        </w:rPr>
        <w:lastRenderedPageBreak/>
        <w:t>Poręczeni</w:t>
      </w:r>
      <w:r w:rsidR="00B0503F">
        <w:rPr>
          <w:rFonts w:ascii="Calibri" w:hAnsi="Calibri"/>
          <w:sz w:val="22"/>
          <w:lang w:eastAsia="pl-PL"/>
        </w:rPr>
        <w:t>e</w:t>
      </w:r>
      <w:r w:rsidRPr="00AA4451">
        <w:rPr>
          <w:rFonts w:ascii="Calibri" w:hAnsi="Calibri"/>
          <w:sz w:val="22"/>
          <w:lang w:eastAsia="pl-PL"/>
        </w:rPr>
        <w:t>, o który</w:t>
      </w:r>
      <w:r w:rsidR="00B0503F">
        <w:rPr>
          <w:rFonts w:ascii="Calibri" w:hAnsi="Calibri"/>
          <w:sz w:val="22"/>
          <w:lang w:eastAsia="pl-PL"/>
        </w:rPr>
        <w:t>m</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C445A4" w:rsidRPr="00C042BD" w:rsidRDefault="00C445A4" w:rsidP="001A239D">
      <w:pPr>
        <w:spacing w:line="240" w:lineRule="auto"/>
        <w:ind w:firstLine="0"/>
        <w:rPr>
          <w:rFonts w:ascii="Calibri" w:hAnsi="Calibri"/>
          <w:sz w:val="22"/>
          <w:lang w:eastAsia="pl-PL"/>
        </w:rPr>
      </w:pPr>
    </w:p>
    <w:p w:rsidR="00335500" w:rsidRPr="00C042BD" w:rsidRDefault="007C150A"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p>
    <w:p w:rsidR="007C150A" w:rsidRDefault="007C150A" w:rsidP="003268AC">
      <w:pPr>
        <w:pStyle w:val="Default"/>
        <w:ind w:left="284"/>
        <w:rPr>
          <w:rFonts w:ascii="Calibri" w:hAnsi="Calibri" w:cs="Calibri"/>
          <w:sz w:val="22"/>
          <w:szCs w:val="22"/>
        </w:rPr>
      </w:pPr>
    </w:p>
    <w:p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w:t>
      </w:r>
      <w:r w:rsidRPr="00337B76">
        <w:rPr>
          <w:rFonts w:ascii="Calibri" w:hAnsi="Calibri" w:cs="Calibri"/>
          <w:b/>
          <w:sz w:val="22"/>
          <w:szCs w:val="22"/>
        </w:rPr>
        <w:t xml:space="preserve">nie </w:t>
      </w:r>
      <w:r w:rsidR="007C150A" w:rsidRPr="00337B76">
        <w:rPr>
          <w:rFonts w:ascii="Calibri" w:hAnsi="Calibri" w:cs="Calibri"/>
          <w:b/>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zamówienia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rsidR="003268AC" w:rsidRPr="003268AC" w:rsidRDefault="003268AC" w:rsidP="003268AC">
      <w:pPr>
        <w:pStyle w:val="Default"/>
        <w:rPr>
          <w:sz w:val="23"/>
          <w:szCs w:val="23"/>
        </w:rPr>
      </w:pPr>
    </w:p>
    <w:p w:rsidR="00335500" w:rsidRPr="008E7F13"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8E7F13">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14724C" w:rsidRDefault="0014724C" w:rsidP="00982291">
      <w:pPr>
        <w:pStyle w:val="Tekstkomentarza"/>
        <w:tabs>
          <w:tab w:val="left" w:pos="0"/>
        </w:tabs>
        <w:jc w:val="both"/>
        <w:rPr>
          <w:rFonts w:ascii="Calibri" w:hAnsi="Calibri"/>
          <w:sz w:val="22"/>
          <w:szCs w:val="22"/>
        </w:rPr>
      </w:pPr>
      <w:r w:rsidRPr="0014724C">
        <w:rPr>
          <w:rFonts w:ascii="Calibri" w:hAnsi="Calibri"/>
          <w:sz w:val="22"/>
          <w:szCs w:val="22"/>
        </w:rPr>
        <w:t xml:space="preserve">Wykonawca zobowiązany jest w postępowaniu o udzielenie niniejszego zamówienia publicznego wraz z 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sidR="00281E19">
        <w:rPr>
          <w:rFonts w:ascii="Calibri" w:hAnsi="Calibri"/>
          <w:sz w:val="22"/>
          <w:szCs w:val="22"/>
        </w:rPr>
        <w:t xml:space="preserve">do </w:t>
      </w:r>
      <w:r w:rsidRPr="0014724C">
        <w:rPr>
          <w:rFonts w:ascii="Calibri" w:hAnsi="Calibri"/>
          <w:sz w:val="22"/>
          <w:szCs w:val="22"/>
        </w:rPr>
        <w:t xml:space="preserve">SWZ) złożyć: </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pkt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zobowiązanie, o którym mowa w pkt X.2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oświadczenie, o którym mowa w pkt X.</w:t>
      </w:r>
      <w:r w:rsidR="004720B9" w:rsidRPr="00337B76">
        <w:rPr>
          <w:rFonts w:ascii="Calibri" w:hAnsi="Calibri"/>
          <w:sz w:val="22"/>
        </w:rPr>
        <w:t>7</w:t>
      </w:r>
      <w:r w:rsidRPr="00337B76">
        <w:rPr>
          <w:rFonts w:ascii="Calibri" w:hAnsi="Calibri"/>
          <w:sz w:val="22"/>
        </w:rPr>
        <w:t>.2) SWZ (o ile dotyczy)</w:t>
      </w:r>
      <w:r w:rsidR="00FE49A3" w:rsidRPr="00337B76">
        <w:rPr>
          <w:rFonts w:ascii="Calibri" w:hAnsi="Calibri"/>
          <w:sz w:val="22"/>
        </w:rPr>
        <w:t xml:space="preserve"> sporządzone według wzoru stanowiącego </w:t>
      </w:r>
      <w:r w:rsidR="00FE49A3" w:rsidRPr="00337B76">
        <w:rPr>
          <w:rFonts w:ascii="Calibri" w:hAnsi="Calibri"/>
          <w:b/>
          <w:sz w:val="22"/>
        </w:rPr>
        <w:t xml:space="preserve">załącznik nr </w:t>
      </w:r>
      <w:r w:rsidR="00337B76" w:rsidRPr="00337B76">
        <w:rPr>
          <w:rFonts w:ascii="Calibri" w:hAnsi="Calibri"/>
          <w:b/>
          <w:sz w:val="22"/>
        </w:rPr>
        <w:t>3</w:t>
      </w:r>
      <w:r w:rsidR="00FE49A3" w:rsidRPr="00337B76">
        <w:rPr>
          <w:rFonts w:ascii="Calibri" w:hAnsi="Calibri"/>
          <w:sz w:val="22"/>
        </w:rPr>
        <w:t xml:space="preserve"> do SWZ</w:t>
      </w:r>
      <w:r w:rsidR="008E7F13" w:rsidRPr="00337B76">
        <w:rPr>
          <w:rFonts w:ascii="Calibri" w:hAnsi="Calibri"/>
          <w:sz w:val="22"/>
        </w:rPr>
        <w:t>;</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o którym mowa w pkt. X.</w:t>
      </w:r>
      <w:r w:rsidR="00E567AC">
        <w:rPr>
          <w:rFonts w:ascii="Calibri" w:hAnsi="Calibri"/>
          <w:sz w:val="22"/>
        </w:rPr>
        <w:t>5</w:t>
      </w:r>
      <w:r w:rsidRPr="0014724C">
        <w:rPr>
          <w:rFonts w:ascii="Calibri" w:hAnsi="Calibri"/>
          <w:sz w:val="22"/>
        </w:rPr>
        <w:t xml:space="preserve">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dokumenty, o których mowa w pkt X</w:t>
      </w:r>
      <w:r w:rsidR="008075D4">
        <w:rPr>
          <w:rFonts w:ascii="Calibri" w:hAnsi="Calibri"/>
          <w:sz w:val="22"/>
        </w:rPr>
        <w:t>I</w:t>
      </w:r>
      <w:r w:rsidRPr="0014724C">
        <w:rPr>
          <w:rFonts w:ascii="Calibri" w:hAnsi="Calibri"/>
          <w:sz w:val="22"/>
        </w:rPr>
        <w:t>I.12 – X</w:t>
      </w:r>
      <w:r w:rsidR="008075D4">
        <w:rPr>
          <w:rFonts w:ascii="Calibri" w:hAnsi="Calibri"/>
          <w:sz w:val="22"/>
        </w:rPr>
        <w:t>I</w:t>
      </w:r>
      <w:r w:rsidR="008E7F13">
        <w:rPr>
          <w:rFonts w:ascii="Calibri" w:hAnsi="Calibri"/>
          <w:sz w:val="22"/>
        </w:rPr>
        <w:t>I.13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 wniesienia wadium – zgodnie z pkt XI</w:t>
      </w:r>
      <w:r w:rsidR="008075D4">
        <w:rPr>
          <w:rFonts w:ascii="Calibri" w:hAnsi="Calibri"/>
          <w:sz w:val="22"/>
        </w:rPr>
        <w:t>V</w:t>
      </w:r>
      <w:r w:rsidR="008E7F13">
        <w:rPr>
          <w:rFonts w:ascii="Calibri" w:hAnsi="Calibri"/>
          <w:sz w:val="22"/>
        </w:rPr>
        <w:t xml:space="preserve"> niniejszej SWZ;</w:t>
      </w:r>
    </w:p>
    <w:p w:rsid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uzasadnienie Wykonawcy,</w:t>
      </w:r>
      <w:r w:rsidR="00B46BAC">
        <w:rPr>
          <w:rFonts w:ascii="Calibri" w:hAnsi="Calibri"/>
          <w:sz w:val="22"/>
        </w:rPr>
        <w:t xml:space="preserve"> że </w:t>
      </w:r>
      <w:r w:rsidR="00B46BAC" w:rsidRPr="003934B0">
        <w:rPr>
          <w:rFonts w:ascii="Calibri" w:hAnsi="Calibri"/>
          <w:sz w:val="22"/>
        </w:rPr>
        <w:t xml:space="preserve">informacje </w:t>
      </w:r>
      <w:r w:rsidR="003934B0" w:rsidRPr="003934B0">
        <w:rPr>
          <w:rFonts w:ascii="Calibri" w:hAnsi="Calibri"/>
          <w:sz w:val="22"/>
        </w:rPr>
        <w:t xml:space="preserve">wskazane </w:t>
      </w:r>
      <w:r w:rsidR="003934B0" w:rsidRPr="00337B76">
        <w:rPr>
          <w:rFonts w:ascii="Calibri" w:hAnsi="Calibri"/>
          <w:sz w:val="22"/>
        </w:rPr>
        <w:t>w pkt 12</w:t>
      </w:r>
      <w:r w:rsidRPr="00337B76">
        <w:rPr>
          <w:rFonts w:ascii="Calibri" w:hAnsi="Calibri"/>
          <w:sz w:val="22"/>
        </w:rPr>
        <w:t xml:space="preserve"> </w:t>
      </w:r>
      <w:r w:rsidRPr="00337B76">
        <w:rPr>
          <w:rFonts w:ascii="Calibri" w:hAnsi="Calibri"/>
          <w:b/>
          <w:sz w:val="22"/>
        </w:rPr>
        <w:t>załącznika nr 1</w:t>
      </w:r>
      <w:r w:rsidRPr="00337B76">
        <w:rPr>
          <w:rFonts w:ascii="Calibri" w:hAnsi="Calibri"/>
          <w:sz w:val="22"/>
        </w:rPr>
        <w:t xml:space="preserve"> do SWZ</w:t>
      </w:r>
      <w:r w:rsidRPr="0014724C">
        <w:rPr>
          <w:rFonts w:ascii="Calibri" w:hAnsi="Calibri"/>
          <w:sz w:val="22"/>
        </w:rPr>
        <w:t xml:space="preserve"> – wzór formularza oferty, stanowią tajemnicę przedsiębiorstwa w rozumieniu przepisów o zwalczaniu nieuczciwej konkurencj</w:t>
      </w:r>
      <w:r w:rsidR="008E7F13">
        <w:rPr>
          <w:rFonts w:ascii="Calibri" w:hAnsi="Calibri"/>
          <w:sz w:val="22"/>
        </w:rPr>
        <w:t>i.</w:t>
      </w:r>
    </w:p>
    <w:p w:rsidR="00906850" w:rsidRDefault="00906850" w:rsidP="00906850">
      <w:pPr>
        <w:pStyle w:val="Tekstpodstawowywcity3"/>
        <w:ind w:left="0" w:firstLine="0"/>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A2193B">
        <w:rPr>
          <w:rFonts w:ascii="Calibri" w:hAnsi="Calibri"/>
          <w:sz w:val="22"/>
          <w:lang w:eastAsia="pl-PL"/>
        </w:rPr>
        <w:t xml:space="preserve">ofertą </w:t>
      </w:r>
      <w:r w:rsidR="00072EA7" w:rsidRPr="000D217D">
        <w:rPr>
          <w:rFonts w:ascii="Calibri" w:hAnsi="Calibri"/>
          <w:sz w:val="22"/>
          <w:lang w:eastAsia="pl-PL"/>
        </w:rPr>
        <w:t xml:space="preserve">do </w:t>
      </w:r>
      <w:r w:rsidR="00072EA7" w:rsidRPr="00444F90">
        <w:rPr>
          <w:rFonts w:ascii="Calibri" w:hAnsi="Calibri"/>
          <w:sz w:val="22"/>
          <w:lang w:eastAsia="pl-PL"/>
        </w:rPr>
        <w:t xml:space="preserve">dnia </w:t>
      </w:r>
      <w:r w:rsidR="004C1002">
        <w:rPr>
          <w:rFonts w:ascii="Calibri" w:hAnsi="Calibri"/>
          <w:b/>
          <w:color w:val="FF0000"/>
          <w:sz w:val="22"/>
          <w:lang w:eastAsia="pl-PL"/>
        </w:rPr>
        <w:t>10</w:t>
      </w:r>
      <w:r w:rsidR="00730424" w:rsidRPr="00444F90">
        <w:rPr>
          <w:rFonts w:ascii="Calibri" w:hAnsi="Calibri"/>
          <w:b/>
          <w:color w:val="FF0000"/>
          <w:sz w:val="22"/>
          <w:lang w:eastAsia="pl-PL"/>
        </w:rPr>
        <w:t xml:space="preserve"> sierpnia</w:t>
      </w:r>
      <w:r w:rsidRPr="00444F90">
        <w:rPr>
          <w:rFonts w:ascii="Calibri" w:hAnsi="Calibri"/>
          <w:b/>
          <w:color w:val="FF0000"/>
          <w:sz w:val="22"/>
          <w:lang w:eastAsia="pl-PL"/>
        </w:rPr>
        <w:t xml:space="preserve"> 2021 r.</w:t>
      </w:r>
      <w:r w:rsidRPr="00444F90">
        <w:rPr>
          <w:rFonts w:ascii="Calibri" w:hAnsi="Calibri"/>
          <w:sz w:val="22"/>
          <w:lang w:eastAsia="pl-PL"/>
        </w:rPr>
        <w:t>, 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w pkt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30 dni. </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3C7DA7" w:rsidTr="004C6CFF">
        <w:trPr>
          <w:jc w:val="center"/>
        </w:trPr>
        <w:tc>
          <w:tcPr>
            <w:tcW w:w="1088" w:type="dxa"/>
          </w:tcPr>
          <w:p w:rsidR="007938EE" w:rsidRPr="003C7DA7"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3C7DA7">
              <w:rPr>
                <w:rFonts w:ascii="Calibri" w:hAnsi="Calibri"/>
                <w:b/>
                <w:bCs/>
                <w:sz w:val="22"/>
                <w:lang w:eastAsia="pl-PL"/>
              </w:rPr>
              <w:t xml:space="preserve">do dnia </w:t>
            </w:r>
          </w:p>
        </w:tc>
        <w:tc>
          <w:tcPr>
            <w:tcW w:w="2343" w:type="dxa"/>
          </w:tcPr>
          <w:p w:rsidR="007938EE" w:rsidRPr="003C7DA7" w:rsidRDefault="004C1002" w:rsidP="00033A89">
            <w:pPr>
              <w:tabs>
                <w:tab w:val="left" w:pos="360"/>
              </w:tabs>
              <w:suppressAutoHyphens/>
              <w:spacing w:line="240" w:lineRule="auto"/>
              <w:ind w:firstLine="0"/>
              <w:jc w:val="center"/>
              <w:rPr>
                <w:rFonts w:ascii="Calibri" w:hAnsi="Calibri"/>
                <w:b/>
                <w:bCs/>
                <w:color w:val="FF0000"/>
                <w:sz w:val="22"/>
                <w:lang w:eastAsia="ar-SA"/>
              </w:rPr>
            </w:pPr>
            <w:r>
              <w:rPr>
                <w:rFonts w:ascii="Calibri" w:hAnsi="Calibri"/>
                <w:b/>
                <w:bCs/>
                <w:color w:val="FF0000"/>
                <w:sz w:val="22"/>
                <w:lang w:eastAsia="ar-SA"/>
              </w:rPr>
              <w:t>12</w:t>
            </w:r>
            <w:r w:rsidR="00A95137">
              <w:rPr>
                <w:rFonts w:ascii="Calibri" w:hAnsi="Calibri"/>
                <w:b/>
                <w:bCs/>
                <w:color w:val="FF0000"/>
                <w:sz w:val="22"/>
                <w:lang w:eastAsia="ar-SA"/>
              </w:rPr>
              <w:t>/07</w:t>
            </w:r>
            <w:r w:rsidR="00D35761" w:rsidRPr="003C7DA7">
              <w:rPr>
                <w:rFonts w:ascii="Calibri" w:hAnsi="Calibri"/>
                <w:b/>
                <w:bCs/>
                <w:color w:val="FF0000"/>
                <w:sz w:val="22"/>
                <w:lang w:eastAsia="ar-SA"/>
              </w:rPr>
              <w:t>/202</w:t>
            </w:r>
            <w:r w:rsidR="00280BAC" w:rsidRPr="003C7DA7">
              <w:rPr>
                <w:rFonts w:ascii="Calibri" w:hAnsi="Calibri"/>
                <w:b/>
                <w:bCs/>
                <w:color w:val="FF0000"/>
                <w:sz w:val="22"/>
                <w:lang w:eastAsia="ar-SA"/>
              </w:rPr>
              <w:t>1</w:t>
            </w:r>
            <w:r w:rsidR="007938EE" w:rsidRPr="003C7DA7">
              <w:rPr>
                <w:rFonts w:ascii="Calibri" w:hAnsi="Calibri"/>
                <w:b/>
                <w:bCs/>
                <w:color w:val="FF0000"/>
                <w:sz w:val="22"/>
                <w:lang w:eastAsia="ar-SA"/>
              </w:rPr>
              <w:t xml:space="preserve"> r.</w:t>
            </w:r>
          </w:p>
        </w:tc>
        <w:tc>
          <w:tcPr>
            <w:tcW w:w="2158" w:type="dxa"/>
          </w:tcPr>
          <w:p w:rsidR="007938EE" w:rsidRPr="003C7DA7"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3C7DA7">
              <w:rPr>
                <w:rFonts w:ascii="Calibri" w:hAnsi="Calibri"/>
                <w:b/>
                <w:bCs/>
                <w:color w:val="FF0000"/>
                <w:sz w:val="22"/>
                <w:lang w:eastAsia="pl-PL"/>
              </w:rPr>
              <w:t>do godz. 1</w:t>
            </w:r>
            <w:r w:rsidR="004B13C5" w:rsidRPr="003C7DA7">
              <w:rPr>
                <w:rFonts w:ascii="Calibri" w:hAnsi="Calibri"/>
                <w:b/>
                <w:bCs/>
                <w:color w:val="FF0000"/>
                <w:sz w:val="22"/>
                <w:lang w:eastAsia="pl-PL"/>
              </w:rPr>
              <w:t>0</w:t>
            </w:r>
            <w:r w:rsidR="007938EE" w:rsidRPr="003C7DA7">
              <w:rPr>
                <w:rFonts w:ascii="Calibri" w:hAnsi="Calibri"/>
                <w:b/>
                <w:bCs/>
                <w:color w:val="FF0000"/>
                <w:sz w:val="22"/>
                <w:lang w:eastAsia="pl-PL"/>
              </w:rPr>
              <w:t>:00</w:t>
            </w:r>
          </w:p>
          <w:p w:rsidR="007938EE" w:rsidRPr="003C7DA7"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lastRenderedPageBreak/>
        <w:t xml:space="preserve">Wykonawca składa ofertę za pośrednictwem </w:t>
      </w:r>
      <w:r w:rsidR="006B5BC7" w:rsidRPr="00D20287">
        <w:rPr>
          <w:rFonts w:ascii="Calibri" w:hAnsi="Calibri"/>
          <w:sz w:val="22"/>
          <w:szCs w:val="20"/>
        </w:rPr>
        <w:t xml:space="preserve">Formularza do złożenia, zmiany, wycofania oferty lub wniosku dostępnego na  ePUAP i udostępnionych również na miniPortalu. </w:t>
      </w:r>
    </w:p>
    <w:p w:rsidR="00F06AF7" w:rsidRPr="00C042BD" w:rsidRDefault="00F06AF7" w:rsidP="007938EE">
      <w:pPr>
        <w:spacing w:line="240" w:lineRule="auto"/>
        <w:ind w:left="1276" w:firstLine="0"/>
        <w:rPr>
          <w:rFonts w:ascii="Calibri" w:hAnsi="Calibri"/>
          <w:b/>
          <w:bCs/>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DB3B4E" w:rsidRPr="003C7DA7" w:rsidTr="002D195E">
        <w:trPr>
          <w:trHeight w:val="333"/>
          <w:jc w:val="center"/>
        </w:trPr>
        <w:tc>
          <w:tcPr>
            <w:tcW w:w="961" w:type="dxa"/>
          </w:tcPr>
          <w:p w:rsidR="00811E33" w:rsidRPr="003C7DA7" w:rsidRDefault="00811E33"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bookmarkStart w:id="2" w:name="_Hlk60054143"/>
          </w:p>
          <w:p w:rsidR="00072D94" w:rsidRPr="003C7DA7"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3C7DA7">
              <w:rPr>
                <w:rFonts w:ascii="Calibri" w:hAnsi="Calibri"/>
                <w:b/>
                <w:iCs/>
                <w:sz w:val="22"/>
                <w:lang w:eastAsia="pl-PL"/>
              </w:rPr>
              <w:t xml:space="preserve">w dniu  </w:t>
            </w:r>
          </w:p>
        </w:tc>
        <w:tc>
          <w:tcPr>
            <w:tcW w:w="1946" w:type="dxa"/>
          </w:tcPr>
          <w:p w:rsidR="00811E33" w:rsidRPr="003C7DA7" w:rsidRDefault="00811E33" w:rsidP="00A140ED">
            <w:pPr>
              <w:tabs>
                <w:tab w:val="left" w:pos="360"/>
              </w:tabs>
              <w:suppressAutoHyphens/>
              <w:spacing w:line="240" w:lineRule="auto"/>
              <w:ind w:firstLine="0"/>
              <w:jc w:val="center"/>
              <w:rPr>
                <w:rFonts w:ascii="Calibri" w:hAnsi="Calibri"/>
                <w:b/>
                <w:iCs/>
                <w:color w:val="FF0000"/>
                <w:sz w:val="22"/>
                <w:lang w:eastAsia="ar-SA"/>
              </w:rPr>
            </w:pPr>
          </w:p>
          <w:p w:rsidR="00072D94" w:rsidRPr="003C7DA7" w:rsidRDefault="004C1002" w:rsidP="00033A89">
            <w:pPr>
              <w:tabs>
                <w:tab w:val="left" w:pos="360"/>
              </w:tabs>
              <w:suppressAutoHyphens/>
              <w:spacing w:line="240" w:lineRule="auto"/>
              <w:ind w:firstLine="0"/>
              <w:jc w:val="center"/>
              <w:rPr>
                <w:rFonts w:ascii="Calibri" w:hAnsi="Calibri"/>
                <w:b/>
                <w:iCs/>
                <w:color w:val="FF0000"/>
                <w:sz w:val="22"/>
                <w:lang w:eastAsia="ar-SA"/>
              </w:rPr>
            </w:pPr>
            <w:r>
              <w:rPr>
                <w:rFonts w:ascii="Calibri" w:hAnsi="Calibri"/>
                <w:b/>
                <w:iCs/>
                <w:color w:val="FF0000"/>
                <w:sz w:val="22"/>
                <w:lang w:eastAsia="ar-SA"/>
              </w:rPr>
              <w:t>12</w:t>
            </w:r>
            <w:r w:rsidR="00A95137">
              <w:rPr>
                <w:rFonts w:ascii="Calibri" w:hAnsi="Calibri"/>
                <w:b/>
                <w:iCs/>
                <w:color w:val="FF0000"/>
                <w:sz w:val="22"/>
                <w:lang w:eastAsia="ar-SA"/>
              </w:rPr>
              <w:t>/07</w:t>
            </w:r>
            <w:r w:rsidR="00D35761" w:rsidRPr="003C7DA7">
              <w:rPr>
                <w:rFonts w:ascii="Calibri" w:hAnsi="Calibri"/>
                <w:b/>
                <w:iCs/>
                <w:color w:val="FF0000"/>
                <w:sz w:val="22"/>
                <w:lang w:eastAsia="ar-SA"/>
              </w:rPr>
              <w:t>/202</w:t>
            </w:r>
            <w:r w:rsidR="00280BAC" w:rsidRPr="003C7DA7">
              <w:rPr>
                <w:rFonts w:ascii="Calibri" w:hAnsi="Calibri"/>
                <w:b/>
                <w:iCs/>
                <w:color w:val="FF0000"/>
                <w:sz w:val="22"/>
                <w:lang w:eastAsia="ar-SA"/>
              </w:rPr>
              <w:t>1</w:t>
            </w:r>
            <w:r w:rsidR="00072D94" w:rsidRPr="003C7DA7">
              <w:rPr>
                <w:rFonts w:ascii="Calibri" w:hAnsi="Calibri"/>
                <w:b/>
                <w:iCs/>
                <w:color w:val="FF0000"/>
                <w:sz w:val="22"/>
                <w:lang w:eastAsia="ar-SA"/>
              </w:rPr>
              <w:t xml:space="preserve"> r.</w:t>
            </w:r>
          </w:p>
        </w:tc>
        <w:tc>
          <w:tcPr>
            <w:tcW w:w="2140" w:type="dxa"/>
          </w:tcPr>
          <w:p w:rsidR="00811E33" w:rsidRPr="003C7DA7"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p w:rsidR="00072D94" w:rsidRPr="003C7DA7" w:rsidRDefault="00072D94" w:rsidP="004B13C5">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3C7DA7">
              <w:rPr>
                <w:rFonts w:ascii="Calibri" w:hAnsi="Calibri"/>
                <w:b/>
                <w:iCs/>
                <w:color w:val="FF0000"/>
                <w:sz w:val="22"/>
                <w:lang w:eastAsia="pl-PL"/>
              </w:rPr>
              <w:t>o godz. 1</w:t>
            </w:r>
            <w:r w:rsidR="00730424">
              <w:rPr>
                <w:rFonts w:ascii="Calibri" w:hAnsi="Calibri"/>
                <w:b/>
                <w:iCs/>
                <w:color w:val="FF0000"/>
                <w:sz w:val="22"/>
                <w:lang w:eastAsia="pl-PL"/>
              </w:rPr>
              <w:t>2</w:t>
            </w:r>
            <w:r w:rsidRPr="003C7DA7">
              <w:rPr>
                <w:rFonts w:ascii="Calibri" w:hAnsi="Calibri"/>
                <w:b/>
                <w:iCs/>
                <w:color w:val="FF0000"/>
                <w:sz w:val="22"/>
                <w:lang w:eastAsia="pl-PL"/>
              </w:rPr>
              <w:t>:</w:t>
            </w:r>
            <w:r w:rsidR="00A4532E" w:rsidRPr="003C7DA7">
              <w:rPr>
                <w:rFonts w:ascii="Calibri" w:hAnsi="Calibri"/>
                <w:b/>
                <w:iCs/>
                <w:color w:val="FF0000"/>
                <w:sz w:val="22"/>
                <w:lang w:eastAsia="pl-PL"/>
              </w:rPr>
              <w:t>0</w:t>
            </w:r>
            <w:r w:rsidR="00456D5F" w:rsidRPr="003C7DA7">
              <w:rPr>
                <w:rFonts w:ascii="Calibri" w:hAnsi="Calibri"/>
                <w:b/>
                <w:iCs/>
                <w:color w:val="FF0000"/>
                <w:sz w:val="22"/>
                <w:lang w:eastAsia="pl-PL"/>
              </w:rPr>
              <w:t>0</w:t>
            </w:r>
          </w:p>
        </w:tc>
      </w:tr>
      <w:bookmarkEnd w:id="2"/>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zamówienia.</w:t>
      </w:r>
    </w:p>
    <w:p w:rsidR="007B5D8A" w:rsidRPr="007B5D8A" w:rsidRDefault="007B5D8A" w:rsidP="009278EE">
      <w:pPr>
        <w:numPr>
          <w:ilvl w:val="0"/>
          <w:numId w:val="16"/>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dostępnego po zalogowaniu w zakładce Deszyfrowanie na miniPortalu i następuje</w:t>
      </w:r>
      <w:r>
        <w:rPr>
          <w:rFonts w:ascii="Calibri" w:hAnsi="Calibri"/>
          <w:sz w:val="22"/>
        </w:rPr>
        <w:t xml:space="preserve"> </w:t>
      </w:r>
      <w:r w:rsidRPr="00904F24">
        <w:rPr>
          <w:rFonts w:ascii="Calibri" w:hAnsi="Calibri"/>
          <w:sz w:val="22"/>
        </w:rPr>
        <w:t>poprzez wskazanie pliku do odszyfrowania.</w:t>
      </w:r>
    </w:p>
    <w:p w:rsidR="00A4532E" w:rsidRP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rsidR="00313C88" w:rsidRDefault="00A4532E" w:rsidP="00817FE8">
      <w:pPr>
        <w:pStyle w:val="Akapitzlist"/>
        <w:numPr>
          <w:ilvl w:val="0"/>
          <w:numId w:val="42"/>
        </w:numPr>
        <w:autoSpaceDE w:val="0"/>
        <w:autoSpaceDN w:val="0"/>
        <w:adjustRightInd w:val="0"/>
        <w:ind w:left="567" w:hanging="283"/>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rsidR="00313C88" w:rsidRDefault="00A4532E" w:rsidP="00817FE8">
      <w:pPr>
        <w:pStyle w:val="Akapitzlist"/>
        <w:numPr>
          <w:ilvl w:val="0"/>
          <w:numId w:val="42"/>
        </w:numPr>
        <w:shd w:val="clear" w:color="auto" w:fill="FFFFFF"/>
        <w:overflowPunct w:val="0"/>
        <w:autoSpaceDE w:val="0"/>
        <w:autoSpaceDN w:val="0"/>
        <w:adjustRightInd w:val="0"/>
        <w:ind w:left="567" w:hanging="283"/>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rsidR="00A4532E" w:rsidRDefault="00A4532E"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847C49" w:rsidRDefault="00943913" w:rsidP="002B0684">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bookmarkStart w:id="3" w:name="_Toc504465405"/>
      <w:r w:rsidRPr="00847C49">
        <w:rPr>
          <w:rFonts w:ascii="Calibri" w:hAnsi="Calibri"/>
          <w:b/>
          <w:sz w:val="22"/>
          <w:u w:val="single"/>
        </w:rPr>
        <w:t xml:space="preserve">Opis kryteriów, którymi Zamawiający będzie kierował się przy wyborze oferty. </w:t>
      </w:r>
    </w:p>
    <w:p w:rsidR="0024301D" w:rsidRDefault="0024301D" w:rsidP="0024301D">
      <w:pPr>
        <w:pStyle w:val="Stopka"/>
        <w:jc w:val="both"/>
        <w:rPr>
          <w:rFonts w:ascii="Calibri" w:hAnsi="Calibri"/>
          <w:sz w:val="22"/>
          <w:szCs w:val="22"/>
        </w:rPr>
      </w:pPr>
    </w:p>
    <w:p w:rsidR="0024301D" w:rsidRDefault="0024301D" w:rsidP="00817FE8">
      <w:pPr>
        <w:pStyle w:val="Stopka"/>
        <w:numPr>
          <w:ilvl w:val="3"/>
          <w:numId w:val="62"/>
        </w:numPr>
        <w:tabs>
          <w:tab w:val="left" w:pos="708"/>
        </w:tabs>
        <w:ind w:left="284" w:hanging="284"/>
        <w:jc w:val="both"/>
        <w:rPr>
          <w:rFonts w:ascii="Calibri" w:hAnsi="Calibri"/>
          <w:b/>
          <w:sz w:val="22"/>
          <w:szCs w:val="22"/>
        </w:rPr>
      </w:pPr>
      <w:r>
        <w:rPr>
          <w:rFonts w:ascii="Calibri" w:hAnsi="Calibri"/>
          <w:b/>
          <w:sz w:val="22"/>
          <w:szCs w:val="22"/>
        </w:rPr>
        <w:t>Oferty zostaną ocenione przez Zamawiającego w oparciu o następujące kryteria i ich znaczenie: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84"/>
        <w:gridCol w:w="1276"/>
        <w:gridCol w:w="2409"/>
      </w:tblGrid>
      <w:tr w:rsidR="0024301D" w:rsidTr="00A95137">
        <w:trPr>
          <w:jc w:val="center"/>
        </w:trPr>
        <w:tc>
          <w:tcPr>
            <w:tcW w:w="5784" w:type="dxa"/>
            <w:tcBorders>
              <w:top w:val="single" w:sz="12" w:space="0" w:color="auto"/>
              <w:left w:val="single" w:sz="12" w:space="0" w:color="auto"/>
              <w:bottom w:val="single" w:sz="6" w:space="0" w:color="auto"/>
              <w:right w:val="single" w:sz="6" w:space="0" w:color="auto"/>
            </w:tcBorders>
            <w:vAlign w:val="center"/>
          </w:tcPr>
          <w:p w:rsidR="0024301D" w:rsidRDefault="0024301D">
            <w:pPr>
              <w:spacing w:line="240" w:lineRule="auto"/>
              <w:ind w:firstLine="0"/>
              <w:jc w:val="center"/>
              <w:rPr>
                <w:rFonts w:ascii="Calibri" w:hAnsi="Calibri"/>
                <w:b/>
                <w:sz w:val="22"/>
                <w:lang w:eastAsia="pl-PL"/>
              </w:rPr>
            </w:pP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1276" w:type="dxa"/>
            <w:tcBorders>
              <w:top w:val="single" w:sz="12" w:space="0" w:color="auto"/>
              <w:left w:val="single" w:sz="6" w:space="0" w:color="auto"/>
              <w:bottom w:val="single" w:sz="6" w:space="0" w:color="auto"/>
              <w:right w:val="single" w:sz="6"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Znaczenie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procentowe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2409" w:type="dxa"/>
            <w:tcBorders>
              <w:top w:val="single" w:sz="12" w:space="0" w:color="auto"/>
              <w:left w:val="single" w:sz="6" w:space="0" w:color="auto"/>
              <w:bottom w:val="single" w:sz="6" w:space="0" w:color="auto"/>
              <w:right w:val="single" w:sz="12"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Maksymalna ilość punktów jakie może otrzymać oferta</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za kryterium</w:t>
            </w:r>
          </w:p>
        </w:tc>
      </w:tr>
      <w:tr w:rsidR="0024301D" w:rsidTr="00A95137">
        <w:trPr>
          <w:trHeight w:val="470"/>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Cena z podatkiem VAT(C)</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punktów</w:t>
            </w:r>
          </w:p>
        </w:tc>
      </w:tr>
      <w:tr w:rsidR="0024301D" w:rsidTr="00A95137">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337B76">
            <w:pPr>
              <w:numPr>
                <w:ilvl w:val="12"/>
                <w:numId w:val="0"/>
              </w:numPr>
              <w:spacing w:line="240" w:lineRule="auto"/>
              <w:jc w:val="center"/>
              <w:rPr>
                <w:rFonts w:ascii="Calibri" w:hAnsi="Calibri"/>
                <w:sz w:val="22"/>
                <w:lang w:eastAsia="pl-PL"/>
              </w:rPr>
            </w:pPr>
            <w:r>
              <w:rPr>
                <w:rFonts w:ascii="Calibri" w:hAnsi="Calibri"/>
                <w:sz w:val="22"/>
                <w:lang w:eastAsia="pl-PL"/>
              </w:rPr>
              <w:t>Okres gwarancji</w:t>
            </w:r>
            <w:r w:rsidR="001A3412">
              <w:rPr>
                <w:rFonts w:ascii="Calibri" w:hAnsi="Calibri"/>
                <w:sz w:val="22"/>
                <w:lang w:eastAsia="pl-PL"/>
              </w:rPr>
              <w:t xml:space="preserve"> (G</w:t>
            </w:r>
            <w:r w:rsidR="0024301D">
              <w:rPr>
                <w:rFonts w:ascii="Calibri" w:hAnsi="Calibri"/>
                <w:sz w:val="22"/>
                <w:lang w:eastAsia="pl-PL"/>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A95137">
            <w:pPr>
              <w:numPr>
                <w:ilvl w:val="12"/>
                <w:numId w:val="0"/>
              </w:numPr>
              <w:spacing w:line="240" w:lineRule="auto"/>
              <w:jc w:val="center"/>
              <w:rPr>
                <w:rFonts w:ascii="Calibri" w:hAnsi="Calibri"/>
                <w:b/>
                <w:sz w:val="22"/>
                <w:lang w:eastAsia="pl-PL"/>
              </w:rPr>
            </w:pPr>
            <w:r>
              <w:rPr>
                <w:rFonts w:ascii="Calibri" w:hAnsi="Calibri"/>
                <w:b/>
                <w:sz w:val="22"/>
                <w:lang w:eastAsia="pl-PL"/>
              </w:rPr>
              <w:t>4</w:t>
            </w:r>
            <w:r w:rsidR="0024301D">
              <w:rPr>
                <w:rFonts w:ascii="Calibri" w:hAnsi="Calibri"/>
                <w:b/>
                <w:sz w:val="22"/>
                <w:lang w:eastAsia="pl-PL"/>
              </w:rPr>
              <w:t>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A95137">
            <w:pPr>
              <w:numPr>
                <w:ilvl w:val="12"/>
                <w:numId w:val="0"/>
              </w:numPr>
              <w:spacing w:line="240" w:lineRule="auto"/>
              <w:jc w:val="center"/>
              <w:rPr>
                <w:rFonts w:ascii="Calibri" w:hAnsi="Calibri"/>
                <w:b/>
                <w:sz w:val="22"/>
                <w:lang w:eastAsia="pl-PL"/>
              </w:rPr>
            </w:pPr>
            <w:r>
              <w:rPr>
                <w:rFonts w:ascii="Calibri" w:hAnsi="Calibri"/>
                <w:b/>
                <w:sz w:val="22"/>
                <w:lang w:eastAsia="pl-PL"/>
              </w:rPr>
              <w:t>4</w:t>
            </w:r>
            <w:r w:rsidR="0024301D">
              <w:rPr>
                <w:rFonts w:ascii="Calibri" w:hAnsi="Calibri"/>
                <w:b/>
                <w:sz w:val="22"/>
                <w:lang w:eastAsia="pl-PL"/>
              </w:rPr>
              <w:t>0 punktów</w:t>
            </w:r>
          </w:p>
        </w:tc>
      </w:tr>
    </w:tbl>
    <w:p w:rsidR="0024301D" w:rsidRDefault="0024301D" w:rsidP="0024301D">
      <w:pPr>
        <w:spacing w:line="240" w:lineRule="auto"/>
        <w:ind w:firstLine="0"/>
        <w:rPr>
          <w:bCs/>
          <w:color w:val="000000"/>
          <w:sz w:val="22"/>
          <w:lang w:eastAsia="pl-PL"/>
        </w:rPr>
      </w:pPr>
    </w:p>
    <w:p w:rsidR="0024301D" w:rsidRDefault="00F90508" w:rsidP="00817FE8">
      <w:pPr>
        <w:pStyle w:val="Stopka"/>
        <w:numPr>
          <w:ilvl w:val="3"/>
          <w:numId w:val="6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Zasady oceny kryterium „Cena”</w:t>
      </w:r>
      <w:r w:rsidR="0024301D">
        <w:rPr>
          <w:rFonts w:ascii="Calibri" w:hAnsi="Calibri"/>
          <w:b/>
          <w:color w:val="000000"/>
          <w:sz w:val="22"/>
          <w:szCs w:val="22"/>
        </w:rPr>
        <w:t xml:space="preserve"> (C)</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 kryterium „Cena” oferta otrzyma zaokrągloną do dwóch miejsc po przecinku ilość punktów wynikającą z działania:</w:t>
      </w:r>
    </w:p>
    <w:p w:rsidR="0024301D" w:rsidRDefault="0024301D" w:rsidP="0024301D">
      <w:pPr>
        <w:overflowPunct w:val="0"/>
        <w:autoSpaceDE w:val="0"/>
        <w:autoSpaceDN w:val="0"/>
        <w:adjustRightInd w:val="0"/>
        <w:spacing w:line="240" w:lineRule="auto"/>
        <w:ind w:left="720" w:firstLine="0"/>
        <w:textAlignment w:val="baseline"/>
        <w:rPr>
          <w:rFonts w:ascii="Calibri" w:hAnsi="Calibri"/>
          <w:bCs/>
          <w:sz w:val="22"/>
          <w:lang w:eastAsia="pl-PL"/>
        </w:rPr>
      </w:pPr>
      <w:r>
        <w:rPr>
          <w:rFonts w:ascii="Calibri" w:hAnsi="Calibri"/>
          <w:sz w:val="22"/>
          <w:lang w:eastAsia="pl-PL"/>
        </w:rPr>
        <w:t xml:space="preserve">                                                 </w:t>
      </w:r>
      <w:r>
        <w:rPr>
          <w:rFonts w:ascii="Calibri" w:hAnsi="Calibri"/>
          <w:bCs/>
          <w:sz w:val="22"/>
          <w:lang w:eastAsia="pl-PL"/>
        </w:rPr>
        <w:t>P</w:t>
      </w:r>
      <w:r>
        <w:rPr>
          <w:rFonts w:ascii="Calibri" w:hAnsi="Calibri"/>
          <w:bCs/>
          <w:sz w:val="22"/>
          <w:vertAlign w:val="subscript"/>
          <w:lang w:eastAsia="pl-PL"/>
        </w:rPr>
        <w:t>i</w:t>
      </w:r>
      <w:r>
        <w:rPr>
          <w:rFonts w:ascii="Calibri" w:hAnsi="Calibri"/>
          <w:bCs/>
          <w:sz w:val="22"/>
          <w:lang w:eastAsia="pl-PL"/>
        </w:rPr>
        <w:t xml:space="preserve"> (C) = </w:t>
      </w:r>
      <w:r>
        <w:rPr>
          <w:rFonts w:ascii="Calibri" w:hAnsi="Calibri"/>
          <w:noProof/>
          <w:position w:val="-30"/>
          <w:sz w:val="22"/>
          <w:lang w:eastAsia="pl-PL"/>
        </w:rPr>
        <w:drawing>
          <wp:inline distT="0" distB="0" distL="0" distR="0">
            <wp:extent cx="330200" cy="43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Pr>
          <w:rFonts w:ascii="Calibri" w:hAnsi="Calibri"/>
          <w:bCs/>
          <w:sz w:val="22"/>
          <w:lang w:eastAsia="pl-PL"/>
        </w:rPr>
        <w:t xml:space="preserve">  • Max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gdzie:</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i – numer oferty</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P</w:t>
      </w:r>
      <w:r>
        <w:rPr>
          <w:rFonts w:ascii="Calibri" w:hAnsi="Calibri"/>
          <w:sz w:val="22"/>
          <w:vertAlign w:val="subscript"/>
          <w:lang w:eastAsia="pl-PL"/>
        </w:rPr>
        <w:t>i</w:t>
      </w:r>
      <w:r>
        <w:rPr>
          <w:rFonts w:ascii="Calibri" w:hAnsi="Calibri"/>
          <w:sz w:val="22"/>
          <w:lang w:eastAsia="pl-PL"/>
        </w:rPr>
        <w:t>(C) – ilość punktów jakie otrzyma oferta „i” za kryterium „Cena z podatkiem VAT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min</w:t>
      </w:r>
      <w:r>
        <w:rPr>
          <w:rFonts w:ascii="Calibri" w:hAnsi="Calibri"/>
          <w:sz w:val="22"/>
          <w:lang w:eastAsia="pl-PL"/>
        </w:rPr>
        <w:t xml:space="preserve"> – najniższa cena spośród wszystkich nieodrzuconych ofert;</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i</w:t>
      </w:r>
      <w:r>
        <w:rPr>
          <w:rFonts w:ascii="Calibri" w:hAnsi="Calibri"/>
          <w:sz w:val="22"/>
          <w:lang w:eastAsia="pl-PL"/>
        </w:rPr>
        <w:t xml:space="preserve"> – cena oferty „i”;</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Max (C) – maksymalna ilość punktów jakie może otrzymać oferta za kryterium „Cena z podatkiem VAT  (C)” – 60 punktów.</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Pr="00E9335B" w:rsidRDefault="0024301D" w:rsidP="00817FE8">
      <w:pPr>
        <w:pStyle w:val="Stopka"/>
        <w:numPr>
          <w:ilvl w:val="3"/>
          <w:numId w:val="62"/>
        </w:numPr>
        <w:tabs>
          <w:tab w:val="clear" w:pos="3637"/>
          <w:tab w:val="num" w:pos="426"/>
        </w:tabs>
        <w:ind w:left="426" w:hanging="426"/>
        <w:jc w:val="both"/>
        <w:rPr>
          <w:rFonts w:ascii="Calibri" w:hAnsi="Calibri"/>
          <w:b/>
          <w:sz w:val="22"/>
          <w:szCs w:val="22"/>
        </w:rPr>
      </w:pPr>
      <w:r w:rsidRPr="00E9335B">
        <w:rPr>
          <w:rFonts w:ascii="Calibri" w:hAnsi="Calibri"/>
          <w:b/>
          <w:color w:val="000000"/>
          <w:sz w:val="22"/>
          <w:szCs w:val="22"/>
        </w:rPr>
        <w:t>Zasady</w:t>
      </w:r>
      <w:r w:rsidRPr="00E9335B">
        <w:rPr>
          <w:rFonts w:ascii="Calibri" w:hAnsi="Calibri"/>
          <w:b/>
          <w:sz w:val="22"/>
          <w:szCs w:val="22"/>
        </w:rPr>
        <w:t xml:space="preserve"> oceny kr</w:t>
      </w:r>
      <w:r w:rsidR="001A3412" w:rsidRPr="00E9335B">
        <w:rPr>
          <w:rFonts w:ascii="Calibri" w:hAnsi="Calibri"/>
          <w:b/>
          <w:sz w:val="22"/>
          <w:szCs w:val="22"/>
        </w:rPr>
        <w:t>yterium „</w:t>
      </w:r>
      <w:r w:rsidR="00337B76">
        <w:rPr>
          <w:rFonts w:ascii="Calibri" w:hAnsi="Calibri"/>
          <w:b/>
          <w:sz w:val="22"/>
          <w:szCs w:val="22"/>
        </w:rPr>
        <w:t>Okres gwarancji</w:t>
      </w:r>
      <w:r w:rsidR="001A3412" w:rsidRPr="00E9335B">
        <w:rPr>
          <w:rFonts w:ascii="Calibri" w:hAnsi="Calibri"/>
          <w:b/>
          <w:sz w:val="22"/>
          <w:szCs w:val="22"/>
        </w:rPr>
        <w:t>” (G</w:t>
      </w:r>
      <w:r w:rsidRPr="00E9335B">
        <w:rPr>
          <w:rFonts w:ascii="Calibri" w:hAnsi="Calibri"/>
          <w:b/>
          <w:sz w:val="22"/>
          <w:szCs w:val="22"/>
        </w:rPr>
        <w:t>)</w:t>
      </w:r>
    </w:p>
    <w:p w:rsidR="0024301D" w:rsidRPr="00C07698"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u w:val="single"/>
        </w:rPr>
      </w:pPr>
      <w:r>
        <w:rPr>
          <w:rFonts w:ascii="Calibri" w:hAnsi="Calibri"/>
          <w:sz w:val="22"/>
          <w:lang w:eastAsia="pl-PL"/>
        </w:rPr>
        <w:t>Oferta Wykonawcy w przedmiotowym kryterium oceny ofert otrzyma punkty za zaofe</w:t>
      </w:r>
      <w:r w:rsidR="00337B76">
        <w:rPr>
          <w:rFonts w:ascii="Calibri" w:hAnsi="Calibri"/>
          <w:sz w:val="22"/>
          <w:lang w:eastAsia="pl-PL"/>
        </w:rPr>
        <w:t xml:space="preserve">rowany przez </w:t>
      </w:r>
      <w:r w:rsidR="00337B76">
        <w:rPr>
          <w:rFonts w:ascii="Calibri" w:hAnsi="Calibri"/>
          <w:sz w:val="22"/>
          <w:lang w:eastAsia="pl-PL"/>
        </w:rPr>
        <w:lastRenderedPageBreak/>
        <w:t>Wykonawcę</w:t>
      </w:r>
      <w:r>
        <w:rPr>
          <w:rFonts w:ascii="Calibri" w:hAnsi="Calibri"/>
          <w:sz w:val="22"/>
          <w:lang w:eastAsia="pl-PL"/>
        </w:rPr>
        <w:t xml:space="preserve"> </w:t>
      </w:r>
      <w:r w:rsidR="00521112">
        <w:rPr>
          <w:rFonts w:ascii="Calibri" w:hAnsi="Calibri"/>
          <w:sz w:val="22"/>
          <w:u w:val="single"/>
          <w:lang w:eastAsia="pl-PL"/>
        </w:rPr>
        <w:t>wyższy</w:t>
      </w:r>
      <w:r w:rsidRPr="00C07698">
        <w:rPr>
          <w:rFonts w:ascii="Calibri" w:hAnsi="Calibri"/>
          <w:sz w:val="22"/>
          <w:u w:val="single"/>
          <w:lang w:eastAsia="pl-PL"/>
        </w:rPr>
        <w:t xml:space="preserve"> okres</w:t>
      </w:r>
      <w:r w:rsidR="00521112">
        <w:rPr>
          <w:rFonts w:ascii="Calibri" w:hAnsi="Calibri"/>
          <w:sz w:val="22"/>
          <w:u w:val="single"/>
          <w:lang w:eastAsia="pl-PL"/>
        </w:rPr>
        <w:t xml:space="preserve"> gwarancji</w:t>
      </w:r>
      <w:r w:rsidR="00F80BD5" w:rsidRPr="00F80BD5">
        <w:rPr>
          <w:rFonts w:ascii="Calibri" w:hAnsi="Calibri"/>
          <w:sz w:val="22"/>
          <w:lang w:eastAsia="pl-PL"/>
        </w:rPr>
        <w:t xml:space="preserve"> o</w:t>
      </w:r>
      <w:r w:rsidR="00521112">
        <w:rPr>
          <w:rFonts w:ascii="Calibri" w:hAnsi="Calibri"/>
          <w:sz w:val="22"/>
          <w:lang w:eastAsia="pl-PL"/>
        </w:rPr>
        <w:t>d wymaganego 36 miesięcznego</w:t>
      </w:r>
      <w:r w:rsidR="00902B8D" w:rsidRPr="00F80BD5">
        <w:rPr>
          <w:rFonts w:ascii="Calibri" w:hAnsi="Calibri"/>
          <w:sz w:val="22"/>
          <w:lang w:eastAsia="pl-PL"/>
        </w:rPr>
        <w:t xml:space="preserve"> okres</w:t>
      </w:r>
      <w:r w:rsidR="00521112">
        <w:rPr>
          <w:rFonts w:ascii="Calibri" w:hAnsi="Calibri"/>
          <w:sz w:val="22"/>
          <w:lang w:eastAsia="pl-PL"/>
        </w:rPr>
        <w:t>u gwarancji</w:t>
      </w:r>
      <w:r w:rsidRPr="00F80BD5">
        <w:rPr>
          <w:rFonts w:ascii="Calibri" w:hAnsi="Calibri"/>
          <w:sz w:val="22"/>
          <w:lang w:eastAsia="pl-PL"/>
        </w:rPr>
        <w:t>.</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p>
    <w:p w:rsidR="0024301D" w:rsidRDefault="00521112"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Oferta otrzyma ilość punktów</w:t>
      </w:r>
      <w:r w:rsidR="0024301D">
        <w:rPr>
          <w:rFonts w:ascii="Calibri" w:hAnsi="Calibri"/>
          <w:sz w:val="22"/>
          <w:lang w:eastAsia="pl-PL"/>
        </w:rPr>
        <w:t xml:space="preserve"> wynikającą z poniższej punktacji: </w:t>
      </w:r>
    </w:p>
    <w:p w:rsidR="0024301D" w:rsidRPr="00DD0E13" w:rsidRDefault="00DD0E13"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sidRPr="00DD0E13">
        <w:rPr>
          <w:rFonts w:ascii="Calibri" w:hAnsi="Calibri"/>
          <w:sz w:val="22"/>
          <w:lang w:eastAsia="pl-PL"/>
        </w:rPr>
        <w:t>2</w:t>
      </w:r>
      <w:r w:rsidR="0024301D" w:rsidRPr="00DD0E13">
        <w:rPr>
          <w:rFonts w:ascii="Calibri" w:hAnsi="Calibri"/>
          <w:sz w:val="22"/>
          <w:lang w:eastAsia="pl-PL"/>
        </w:rPr>
        <w:t>0 punktów – za zaoferowanie co najmniej</w:t>
      </w:r>
      <w:r w:rsidR="00521112" w:rsidRPr="00DD0E13">
        <w:rPr>
          <w:rFonts w:ascii="Calibri" w:hAnsi="Calibri"/>
          <w:sz w:val="22"/>
          <w:lang w:eastAsia="pl-PL"/>
        </w:rPr>
        <w:t xml:space="preserve"> 48 miesięcznego okresu gwarancji;</w:t>
      </w:r>
    </w:p>
    <w:p w:rsidR="0024301D" w:rsidRPr="00DD0E13" w:rsidRDefault="00DD0E13"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sidRPr="00DD0E13">
        <w:rPr>
          <w:rFonts w:ascii="Calibri" w:hAnsi="Calibri"/>
          <w:sz w:val="22"/>
          <w:lang w:eastAsia="pl-PL"/>
        </w:rPr>
        <w:t>4</w:t>
      </w:r>
      <w:r w:rsidR="0024301D" w:rsidRPr="00DD0E13">
        <w:rPr>
          <w:rFonts w:ascii="Calibri" w:hAnsi="Calibri"/>
          <w:sz w:val="22"/>
          <w:lang w:eastAsia="pl-PL"/>
        </w:rPr>
        <w:t xml:space="preserve">0 punktów – za zaoferowanie co najmniej </w:t>
      </w:r>
      <w:r w:rsidR="00521112" w:rsidRPr="00DD0E13">
        <w:rPr>
          <w:rFonts w:ascii="Calibri" w:hAnsi="Calibri"/>
          <w:sz w:val="22"/>
          <w:lang w:eastAsia="pl-PL"/>
        </w:rPr>
        <w:t>60 miesięcznego okresu gwarancji</w:t>
      </w:r>
      <w:r w:rsidR="0024301D" w:rsidRPr="00DD0E13">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337B76"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Wykonawca wpisuje oferowany okres</w:t>
      </w:r>
      <w:r w:rsidR="00521112">
        <w:rPr>
          <w:rFonts w:ascii="Calibri" w:hAnsi="Calibri"/>
          <w:sz w:val="22"/>
          <w:lang w:eastAsia="pl-PL"/>
        </w:rPr>
        <w:t xml:space="preserve"> gwarancji</w:t>
      </w:r>
      <w:r w:rsidR="0024301D">
        <w:rPr>
          <w:rFonts w:ascii="Calibri" w:hAnsi="Calibri"/>
          <w:sz w:val="22"/>
          <w:lang w:eastAsia="pl-PL"/>
        </w:rPr>
        <w:t xml:space="preserve"> w formularzu oferty sporządzonym według wzoru stanowiącego </w:t>
      </w:r>
      <w:r w:rsidR="0024301D">
        <w:rPr>
          <w:rFonts w:ascii="Calibri" w:hAnsi="Calibri"/>
          <w:b/>
          <w:sz w:val="22"/>
          <w:lang w:eastAsia="pl-PL"/>
        </w:rPr>
        <w:t>załącznik nr 1</w:t>
      </w:r>
      <w:r w:rsidR="0024301D">
        <w:rPr>
          <w:rFonts w:ascii="Calibri" w:hAnsi="Calibri"/>
          <w:sz w:val="22"/>
          <w:lang w:eastAsia="pl-PL"/>
        </w:rPr>
        <w:t xml:space="preserve"> do </w:t>
      </w:r>
      <w:r w:rsidR="0024301D" w:rsidRPr="007B1791">
        <w:rPr>
          <w:rFonts w:ascii="Calibri" w:hAnsi="Calibri"/>
          <w:sz w:val="22"/>
          <w:lang w:eastAsia="pl-PL"/>
        </w:rPr>
        <w:t>SWZ, w </w:t>
      </w:r>
      <w:r w:rsidR="007B1791" w:rsidRPr="007B1791">
        <w:rPr>
          <w:rFonts w:ascii="Calibri" w:hAnsi="Calibri"/>
          <w:b/>
          <w:sz w:val="22"/>
          <w:lang w:eastAsia="pl-PL"/>
        </w:rPr>
        <w:t>pkt 5.</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BA04D3"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w:t>
      </w:r>
      <w:r w:rsidR="0024301D">
        <w:rPr>
          <w:rFonts w:ascii="Calibri" w:hAnsi="Calibri"/>
          <w:sz w:val="22"/>
          <w:lang w:eastAsia="pl-PL"/>
        </w:rPr>
        <w:t xml:space="preserve"> gdy Wykonawca </w:t>
      </w:r>
      <w:r w:rsidR="0024301D">
        <w:rPr>
          <w:rFonts w:ascii="Calibri" w:hAnsi="Calibri"/>
          <w:b/>
          <w:sz w:val="22"/>
          <w:u w:val="single"/>
          <w:lang w:eastAsia="pl-PL"/>
        </w:rPr>
        <w:t>nie wpisze</w:t>
      </w:r>
      <w:r w:rsidR="0024301D">
        <w:rPr>
          <w:rFonts w:ascii="Calibri" w:hAnsi="Calibri"/>
          <w:b/>
          <w:sz w:val="22"/>
          <w:lang w:eastAsia="pl-PL"/>
        </w:rPr>
        <w:t xml:space="preserve"> </w:t>
      </w:r>
      <w:r w:rsidR="00CB59B4">
        <w:rPr>
          <w:rFonts w:ascii="Calibri" w:hAnsi="Calibri"/>
          <w:sz w:val="22"/>
          <w:lang w:eastAsia="pl-PL"/>
        </w:rPr>
        <w:t>w </w:t>
      </w:r>
      <w:r w:rsidR="00CB59B4" w:rsidRPr="007B1791">
        <w:rPr>
          <w:rFonts w:ascii="Calibri" w:hAnsi="Calibri"/>
          <w:b/>
          <w:sz w:val="22"/>
          <w:lang w:eastAsia="pl-PL"/>
        </w:rPr>
        <w:t>pkt</w:t>
      </w:r>
      <w:r w:rsidR="00CB59B4" w:rsidRPr="007B1791">
        <w:rPr>
          <w:rFonts w:ascii="Calibri" w:hAnsi="Calibri"/>
          <w:sz w:val="22"/>
          <w:lang w:eastAsia="pl-PL"/>
        </w:rPr>
        <w:t xml:space="preserve"> </w:t>
      </w:r>
      <w:r w:rsidR="00CB59B4" w:rsidRPr="007B1791">
        <w:rPr>
          <w:rFonts w:ascii="Calibri" w:hAnsi="Calibri"/>
          <w:b/>
          <w:sz w:val="22"/>
          <w:lang w:eastAsia="pl-PL"/>
        </w:rPr>
        <w:t>5</w:t>
      </w:r>
      <w:r w:rsidR="00CB59B4" w:rsidRPr="007B1791">
        <w:rPr>
          <w:rFonts w:ascii="Calibri" w:hAnsi="Calibri"/>
          <w:sz w:val="22"/>
          <w:lang w:eastAsia="pl-PL"/>
        </w:rPr>
        <w:t xml:space="preserve"> </w:t>
      </w:r>
      <w:r w:rsidR="00CB59B4">
        <w:rPr>
          <w:rFonts w:ascii="Calibri" w:hAnsi="Calibri"/>
          <w:b/>
          <w:sz w:val="22"/>
          <w:lang w:eastAsia="pl-PL"/>
        </w:rPr>
        <w:t xml:space="preserve">załącznika nr 1 do SWZ </w:t>
      </w:r>
      <w:r w:rsidR="00337B76">
        <w:rPr>
          <w:rFonts w:ascii="Calibri" w:hAnsi="Calibri"/>
          <w:sz w:val="22"/>
          <w:lang w:eastAsia="pl-PL"/>
        </w:rPr>
        <w:t>oferowany okres</w:t>
      </w:r>
      <w:r w:rsidR="00521112">
        <w:rPr>
          <w:rFonts w:ascii="Calibri" w:hAnsi="Calibri"/>
          <w:sz w:val="22"/>
          <w:lang w:eastAsia="pl-PL"/>
        </w:rPr>
        <w:t xml:space="preserve"> gwarancji</w:t>
      </w:r>
      <w:r w:rsidR="0024301D">
        <w:rPr>
          <w:rFonts w:ascii="Calibri" w:hAnsi="Calibri"/>
          <w:sz w:val="22"/>
          <w:lang w:eastAsia="pl-PL"/>
        </w:rPr>
        <w:t xml:space="preserve"> lub wpisze liczbę 0 (słownie: zero</w:t>
      </w:r>
      <w:r w:rsidR="00CB59B4">
        <w:rPr>
          <w:rFonts w:ascii="Calibri" w:hAnsi="Calibri"/>
          <w:sz w:val="22"/>
          <w:lang w:eastAsia="pl-PL"/>
        </w:rPr>
        <w:t>)</w:t>
      </w:r>
      <w:r w:rsidR="0024301D">
        <w:rPr>
          <w:rFonts w:ascii="Calibri" w:hAnsi="Calibri"/>
          <w:sz w:val="22"/>
          <w:lang w:eastAsia="pl-PL"/>
        </w:rPr>
        <w:t xml:space="preserve"> </w:t>
      </w:r>
      <w:r w:rsidR="0024301D" w:rsidRPr="007B1791">
        <w:rPr>
          <w:rFonts w:ascii="Calibri" w:hAnsi="Calibri"/>
          <w:sz w:val="22"/>
          <w:lang w:eastAsia="pl-PL"/>
        </w:rPr>
        <w:t>otrzyma</w:t>
      </w:r>
      <w:r w:rsidR="00CB59B4">
        <w:rPr>
          <w:rFonts w:ascii="Calibri" w:hAnsi="Calibri"/>
          <w:sz w:val="22"/>
          <w:lang w:eastAsia="pl-PL"/>
        </w:rPr>
        <w:t xml:space="preserve"> wówczas</w:t>
      </w:r>
      <w:r w:rsidR="0024301D">
        <w:rPr>
          <w:rFonts w:ascii="Calibri" w:hAnsi="Calibri"/>
          <w:sz w:val="22"/>
          <w:lang w:eastAsia="pl-PL"/>
        </w:rPr>
        <w:t xml:space="preserve"> 0 (zero) punktów za kryterium oceny ofert </w:t>
      </w:r>
      <w:r w:rsidR="00521112">
        <w:rPr>
          <w:rFonts w:ascii="Calibri" w:hAnsi="Calibri"/>
          <w:b/>
          <w:sz w:val="22"/>
        </w:rPr>
        <w:t>„</w:t>
      </w:r>
      <w:r w:rsidR="00337B76">
        <w:rPr>
          <w:rFonts w:ascii="Calibri" w:hAnsi="Calibri"/>
          <w:b/>
          <w:sz w:val="22"/>
        </w:rPr>
        <w:t>Okres gwarancji</w:t>
      </w:r>
      <w:r w:rsidR="00521112">
        <w:rPr>
          <w:rFonts w:ascii="Calibri" w:hAnsi="Calibri"/>
          <w:b/>
          <w:sz w:val="22"/>
        </w:rPr>
        <w:t>” (G</w:t>
      </w:r>
      <w:r w:rsidR="0024301D">
        <w:rPr>
          <w:rFonts w:ascii="Calibri" w:hAnsi="Calibri"/>
          <w:b/>
          <w:sz w:val="22"/>
        </w:rPr>
        <w:t>)</w:t>
      </w:r>
      <w:r w:rsidR="00902B8D">
        <w:rPr>
          <w:rFonts w:ascii="Calibri" w:hAnsi="Calibri"/>
          <w:b/>
          <w:sz w:val="22"/>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sidR="00521112">
        <w:rPr>
          <w:rFonts w:ascii="Calibri" w:hAnsi="Calibri"/>
          <w:b/>
          <w:sz w:val="22"/>
        </w:rPr>
        <w:t>„</w:t>
      </w:r>
      <w:r w:rsidR="00337B76">
        <w:rPr>
          <w:rFonts w:ascii="Calibri" w:hAnsi="Calibri"/>
          <w:b/>
          <w:sz w:val="22"/>
        </w:rPr>
        <w:t>Okres gwarancji</w:t>
      </w:r>
      <w:r w:rsidR="00521112">
        <w:rPr>
          <w:rFonts w:ascii="Calibri" w:hAnsi="Calibri"/>
          <w:b/>
          <w:sz w:val="22"/>
        </w:rPr>
        <w:t>” (G</w:t>
      </w:r>
      <w:r>
        <w:rPr>
          <w:rFonts w:ascii="Calibri" w:hAnsi="Calibri"/>
          <w:b/>
          <w:sz w:val="22"/>
        </w:rPr>
        <w:t>)</w:t>
      </w:r>
      <w:r>
        <w:rPr>
          <w:rFonts w:ascii="Calibri" w:hAnsi="Calibri"/>
          <w:sz w:val="22"/>
          <w:lang w:eastAsia="pl-PL"/>
        </w:rPr>
        <w:t xml:space="preserve"> nie może przekraczać </w:t>
      </w:r>
      <w:r w:rsidR="00A95137">
        <w:rPr>
          <w:rFonts w:ascii="Calibri" w:hAnsi="Calibri"/>
          <w:b/>
          <w:sz w:val="22"/>
          <w:lang w:eastAsia="pl-PL"/>
        </w:rPr>
        <w:t>4</w:t>
      </w:r>
      <w:r>
        <w:rPr>
          <w:rFonts w:ascii="Calibri" w:hAnsi="Calibri"/>
          <w:b/>
          <w:sz w:val="22"/>
          <w:lang w:eastAsia="pl-PL"/>
        </w:rPr>
        <w:t>0 punktów</w:t>
      </w:r>
      <w:r>
        <w:rPr>
          <w:rFonts w:ascii="Calibri" w:hAnsi="Calibri"/>
          <w:sz w:val="22"/>
          <w:lang w:eastAsia="pl-PL"/>
        </w:rPr>
        <w:t>.</w:t>
      </w:r>
    </w:p>
    <w:p w:rsidR="00F24862" w:rsidRDefault="00F24862"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817FE8">
      <w:pPr>
        <w:pStyle w:val="Stopka"/>
        <w:numPr>
          <w:ilvl w:val="3"/>
          <w:numId w:val="6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Ocena punktowa oferty.</w:t>
      </w:r>
    </w:p>
    <w:p w:rsidR="0024301D" w:rsidRDefault="0024301D" w:rsidP="0024301D">
      <w:pPr>
        <w:spacing w:line="240" w:lineRule="auto"/>
        <w:ind w:firstLine="0"/>
        <w:rPr>
          <w:rFonts w:ascii="Calibri" w:hAnsi="Calibri"/>
          <w:color w:val="000000"/>
          <w:sz w:val="22"/>
          <w:lang w:eastAsia="pl-PL"/>
        </w:rPr>
      </w:pPr>
      <w:r>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24301D" w:rsidRDefault="0024301D" w:rsidP="0024301D">
      <w:pPr>
        <w:spacing w:line="240" w:lineRule="auto"/>
        <w:ind w:firstLine="0"/>
        <w:rPr>
          <w:rFonts w:ascii="Calibri" w:hAnsi="Calibri"/>
          <w:color w:val="000000"/>
          <w:sz w:val="22"/>
          <w:lang w:eastAsia="pl-PL"/>
        </w:rPr>
      </w:pPr>
    </w:p>
    <w:p w:rsidR="001F5D5D" w:rsidRDefault="0024301D" w:rsidP="001F5D5D">
      <w:pPr>
        <w:widowControl w:val="0"/>
        <w:autoSpaceDE w:val="0"/>
        <w:autoSpaceDN w:val="0"/>
        <w:adjustRightInd w:val="0"/>
        <w:spacing w:line="240" w:lineRule="auto"/>
        <w:ind w:firstLine="0"/>
        <w:jc w:val="center"/>
        <w:rPr>
          <w:rFonts w:ascii="Calibri" w:hAnsi="Calibri"/>
          <w:color w:val="000000"/>
          <w:sz w:val="22"/>
          <w:lang w:eastAsia="pl-PL"/>
        </w:rPr>
      </w:pPr>
      <w:r>
        <w:rPr>
          <w:rFonts w:ascii="Calibri" w:hAnsi="Calibri"/>
          <w:b/>
          <w:color w:val="000000"/>
          <w:sz w:val="22"/>
          <w:lang w:eastAsia="pl-PL"/>
        </w:rPr>
        <w:t>∑</w:t>
      </w:r>
      <w:r>
        <w:rPr>
          <w:rFonts w:ascii="Calibri" w:hAnsi="Calibri"/>
          <w:b/>
          <w:bCs/>
          <w:color w:val="000000"/>
          <w:sz w:val="22"/>
          <w:lang w:eastAsia="pl-PL"/>
        </w:rPr>
        <w:t>P</w:t>
      </w:r>
      <w:r>
        <w:rPr>
          <w:rFonts w:ascii="Calibri" w:hAnsi="Calibri"/>
          <w:b/>
          <w:bCs/>
          <w:color w:val="000000"/>
          <w:sz w:val="22"/>
          <w:vertAlign w:val="subscript"/>
          <w:lang w:eastAsia="pl-PL"/>
        </w:rPr>
        <w:t xml:space="preserve">i </w:t>
      </w:r>
      <w:r>
        <w:rPr>
          <w:rFonts w:ascii="Calibri" w:hAnsi="Calibri"/>
          <w:b/>
          <w:color w:val="000000"/>
          <w:sz w:val="22"/>
          <w:lang w:eastAsia="pl-PL"/>
        </w:rPr>
        <w:t xml:space="preserve">= </w:t>
      </w:r>
      <w:r>
        <w:rPr>
          <w:rFonts w:ascii="Calibri" w:hAnsi="Calibri"/>
          <w:b/>
          <w:bCs/>
          <w:color w:val="000000"/>
          <w:sz w:val="22"/>
          <w:lang w:eastAsia="pl-PL"/>
        </w:rPr>
        <w:t>P</w:t>
      </w:r>
      <w:r>
        <w:rPr>
          <w:rFonts w:ascii="Calibri" w:hAnsi="Calibri"/>
          <w:b/>
          <w:bCs/>
          <w:color w:val="000000"/>
          <w:sz w:val="22"/>
          <w:vertAlign w:val="subscript"/>
          <w:lang w:eastAsia="pl-PL"/>
        </w:rPr>
        <w:t>i</w:t>
      </w:r>
      <w:r>
        <w:rPr>
          <w:rFonts w:ascii="Calibri" w:hAnsi="Calibri"/>
          <w:b/>
          <w:bCs/>
          <w:color w:val="000000"/>
          <w:sz w:val="22"/>
          <w:lang w:eastAsia="pl-PL"/>
        </w:rPr>
        <w:t xml:space="preserve"> (C) + P</w:t>
      </w:r>
      <w:r>
        <w:rPr>
          <w:rFonts w:ascii="Calibri" w:hAnsi="Calibri"/>
          <w:b/>
          <w:bCs/>
          <w:color w:val="000000"/>
          <w:sz w:val="22"/>
          <w:vertAlign w:val="subscript"/>
          <w:lang w:eastAsia="pl-PL"/>
        </w:rPr>
        <w:t>i</w:t>
      </w:r>
      <w:r w:rsidR="001F5D5D">
        <w:rPr>
          <w:rFonts w:ascii="Calibri" w:hAnsi="Calibri"/>
          <w:b/>
          <w:bCs/>
          <w:color w:val="000000"/>
          <w:sz w:val="22"/>
          <w:lang w:eastAsia="pl-PL"/>
        </w:rPr>
        <w:t xml:space="preserve"> (G</w:t>
      </w:r>
      <w:r>
        <w:rPr>
          <w:rFonts w:ascii="Calibri" w:hAnsi="Calibri"/>
          <w:b/>
          <w:bCs/>
          <w:color w:val="000000"/>
          <w:sz w:val="22"/>
          <w:lang w:eastAsia="pl-PL"/>
        </w:rPr>
        <w:t>)</w:t>
      </w:r>
    </w:p>
    <w:p w:rsidR="0024301D" w:rsidRDefault="0024301D" w:rsidP="0024301D">
      <w:pPr>
        <w:widowControl w:val="0"/>
        <w:autoSpaceDE w:val="0"/>
        <w:autoSpaceDN w:val="0"/>
        <w:adjustRightInd w:val="0"/>
        <w:spacing w:line="240" w:lineRule="auto"/>
        <w:ind w:firstLine="0"/>
        <w:jc w:val="center"/>
        <w:rPr>
          <w:rFonts w:ascii="Calibri" w:hAnsi="Calibri"/>
          <w:color w:val="000000"/>
          <w:sz w:val="22"/>
          <w:lang w:eastAsia="pl-PL"/>
        </w:rPr>
      </w:pPr>
    </w:p>
    <w:p w:rsidR="0024301D" w:rsidRDefault="0024301D" w:rsidP="0024301D">
      <w:pPr>
        <w:widowControl w:val="0"/>
        <w:autoSpaceDE w:val="0"/>
        <w:autoSpaceDN w:val="0"/>
        <w:adjustRightInd w:val="0"/>
        <w:spacing w:line="240" w:lineRule="auto"/>
        <w:ind w:firstLine="0"/>
        <w:jc w:val="left"/>
        <w:rPr>
          <w:rFonts w:ascii="Calibri" w:hAnsi="Calibri"/>
          <w:bCs/>
          <w:color w:val="000000"/>
          <w:sz w:val="22"/>
          <w:lang w:eastAsia="pl-PL"/>
        </w:rPr>
      </w:pPr>
      <w:r>
        <w:rPr>
          <w:rFonts w:ascii="Calibri" w:hAnsi="Calibri"/>
          <w:bCs/>
          <w:color w:val="000000"/>
          <w:sz w:val="22"/>
          <w:lang w:eastAsia="pl-PL"/>
        </w:rPr>
        <w:t>gdzie:</w:t>
      </w:r>
    </w:p>
    <w:p w:rsidR="0024301D" w:rsidRPr="00C07698" w:rsidRDefault="0024301D" w:rsidP="0024301D">
      <w:pPr>
        <w:widowControl w:val="0"/>
        <w:autoSpaceDE w:val="0"/>
        <w:autoSpaceDN w:val="0"/>
        <w:adjustRightInd w:val="0"/>
        <w:spacing w:line="240" w:lineRule="auto"/>
        <w:ind w:firstLine="0"/>
        <w:jc w:val="left"/>
        <w:rPr>
          <w:rFonts w:ascii="Calibri" w:hAnsi="Calibri"/>
          <w:color w:val="000000"/>
          <w:sz w:val="22"/>
          <w:lang w:eastAsia="pl-PL"/>
        </w:rPr>
      </w:pPr>
      <w:r w:rsidRPr="00C07698">
        <w:rPr>
          <w:rFonts w:ascii="Calibri" w:hAnsi="Calibri"/>
          <w:color w:val="000000"/>
          <w:sz w:val="22"/>
          <w:lang w:eastAsia="pl-PL"/>
        </w:rPr>
        <w:t>∑</w:t>
      </w:r>
      <w:r>
        <w:rPr>
          <w:rFonts w:ascii="Calibri" w:hAnsi="Calibri"/>
          <w:bCs/>
          <w:color w:val="000000"/>
          <w:sz w:val="22"/>
          <w:lang w:eastAsia="pl-PL"/>
        </w:rPr>
        <w:t>P</w:t>
      </w:r>
      <w:r>
        <w:rPr>
          <w:rFonts w:ascii="Calibri" w:hAnsi="Calibri"/>
          <w:bCs/>
          <w:color w:val="000000"/>
          <w:sz w:val="22"/>
          <w:vertAlign w:val="subscript"/>
          <w:lang w:eastAsia="pl-PL"/>
        </w:rPr>
        <w:t xml:space="preserve">i </w:t>
      </w:r>
      <w:r>
        <w:rPr>
          <w:rFonts w:ascii="Calibri" w:hAnsi="Calibri"/>
          <w:bCs/>
          <w:color w:val="000000"/>
          <w:sz w:val="22"/>
          <w:lang w:eastAsia="pl-PL"/>
        </w:rPr>
        <w:t>– ocena punktowa oferty „i” wynikającą ze zsumowania ilości punktów, jakie otrzyma ta oferta za poszczególne kryteria oceny ofert;</w:t>
      </w:r>
    </w:p>
    <w:p w:rsidR="0024301D" w:rsidRDefault="0024301D" w:rsidP="0024301D">
      <w:pPr>
        <w:widowControl w:val="0"/>
        <w:autoSpaceDE w:val="0"/>
        <w:autoSpaceDN w:val="0"/>
        <w:adjustRightInd w:val="0"/>
        <w:spacing w:line="240" w:lineRule="auto"/>
        <w:ind w:firstLine="0"/>
        <w:rPr>
          <w:rFonts w:ascii="Calibri" w:hAnsi="Calibri"/>
          <w:bCs/>
          <w:color w:val="000000"/>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Pr>
          <w:rFonts w:ascii="Calibri" w:hAnsi="Calibri"/>
          <w:bCs/>
          <w:color w:val="000000"/>
          <w:sz w:val="22"/>
          <w:lang w:eastAsia="pl-PL"/>
        </w:rPr>
        <w:t xml:space="preserve"> (C) </w:t>
      </w:r>
      <w:r w:rsidR="001F5D5D">
        <w:rPr>
          <w:rFonts w:ascii="Calibri" w:hAnsi="Calibri"/>
          <w:bCs/>
          <w:color w:val="000000"/>
          <w:sz w:val="22"/>
          <w:lang w:eastAsia="pl-PL"/>
        </w:rPr>
        <w:t>–</w:t>
      </w:r>
      <w:r>
        <w:rPr>
          <w:rFonts w:ascii="Calibri" w:hAnsi="Calibri"/>
          <w:bCs/>
          <w:color w:val="000000"/>
          <w:sz w:val="22"/>
          <w:lang w:eastAsia="pl-PL"/>
        </w:rPr>
        <w:t xml:space="preserve"> ilość punktów, jakie otrzyma oferta „i” za kryterium oceny ofert o nazwie „Cena z podatkiem VAT (C)”;  </w:t>
      </w:r>
    </w:p>
    <w:p w:rsidR="0024301D" w:rsidRDefault="0024301D" w:rsidP="0024301D">
      <w:pPr>
        <w:widowControl w:val="0"/>
        <w:autoSpaceDE w:val="0"/>
        <w:autoSpaceDN w:val="0"/>
        <w:adjustRightInd w:val="0"/>
        <w:spacing w:line="240" w:lineRule="auto"/>
        <w:ind w:firstLine="0"/>
        <w:rPr>
          <w:rFonts w:ascii="Calibri" w:hAnsi="Calibri"/>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sidR="001F5D5D">
        <w:rPr>
          <w:rFonts w:ascii="Calibri" w:hAnsi="Calibri"/>
          <w:bCs/>
          <w:color w:val="000000"/>
          <w:sz w:val="22"/>
          <w:lang w:eastAsia="pl-PL"/>
        </w:rPr>
        <w:t xml:space="preserve"> (G</w:t>
      </w:r>
      <w:r>
        <w:rPr>
          <w:rFonts w:ascii="Calibri" w:hAnsi="Calibri"/>
          <w:bCs/>
          <w:color w:val="000000"/>
          <w:sz w:val="22"/>
          <w:lang w:eastAsia="pl-PL"/>
        </w:rPr>
        <w:t xml:space="preserve">) – ilość punktów, jakie otrzyma oferta „i” za kryterium oceny ofert o nazwie </w:t>
      </w:r>
      <w:r w:rsidR="001F5D5D">
        <w:rPr>
          <w:rFonts w:ascii="Calibri" w:hAnsi="Calibri"/>
          <w:sz w:val="22"/>
        </w:rPr>
        <w:t>„</w:t>
      </w:r>
      <w:r w:rsidR="00337B76">
        <w:rPr>
          <w:rFonts w:ascii="Calibri" w:hAnsi="Calibri"/>
          <w:sz w:val="22"/>
        </w:rPr>
        <w:t>Okres gwarancji</w:t>
      </w:r>
      <w:r w:rsidR="001F5D5D">
        <w:rPr>
          <w:rFonts w:ascii="Calibri" w:hAnsi="Calibri"/>
          <w:sz w:val="22"/>
        </w:rPr>
        <w:t>” (G</w:t>
      </w:r>
      <w:r w:rsidR="00A95137">
        <w:rPr>
          <w:rFonts w:ascii="Calibri" w:hAnsi="Calibri"/>
          <w:sz w:val="22"/>
        </w:rPr>
        <w:t>).</w:t>
      </w:r>
    </w:p>
    <w:p w:rsidR="00641552" w:rsidRDefault="00641552" w:rsidP="00641552">
      <w:pPr>
        <w:spacing w:line="240" w:lineRule="auto"/>
        <w:ind w:firstLine="0"/>
        <w:rPr>
          <w:rFonts w:ascii="Calibri" w:hAnsi="Calibri"/>
          <w:bCs/>
          <w:color w:val="000000"/>
          <w:sz w:val="22"/>
          <w:lang w:eastAsia="pl-PL"/>
        </w:rPr>
      </w:pPr>
    </w:p>
    <w:p w:rsidR="00A95137" w:rsidRPr="00A17BAD" w:rsidRDefault="00A95137" w:rsidP="00641552">
      <w:pPr>
        <w:spacing w:line="240" w:lineRule="auto"/>
        <w:ind w:firstLine="0"/>
        <w:rPr>
          <w:rFonts w:asciiTheme="minorHAnsi" w:hAnsiTheme="minorHAnsi" w:cstheme="minorHAnsi"/>
          <w:bCs/>
          <w:color w:val="000000"/>
          <w:sz w:val="22"/>
          <w:lang w:eastAsia="pl-PL"/>
        </w:rPr>
      </w:pPr>
    </w:p>
    <w:p w:rsidR="003E1A41" w:rsidRPr="00C042BD" w:rsidRDefault="00335500" w:rsidP="00817FE8">
      <w:pPr>
        <w:pStyle w:val="Stopka"/>
        <w:numPr>
          <w:ilvl w:val="3"/>
          <w:numId w:val="62"/>
        </w:numPr>
        <w:tabs>
          <w:tab w:val="clear" w:pos="4536"/>
          <w:tab w:val="center" w:pos="426"/>
        </w:tabs>
        <w:ind w:hanging="3637"/>
        <w:jc w:val="both"/>
        <w:rPr>
          <w:rFonts w:ascii="Calibri" w:hAnsi="Calibri"/>
          <w:b/>
          <w:sz w:val="22"/>
          <w:szCs w:val="22"/>
        </w:rPr>
      </w:pPr>
      <w:r w:rsidRPr="00C042BD">
        <w:rPr>
          <w:rFonts w:ascii="Calibri" w:hAnsi="Calibri"/>
          <w:b/>
          <w:sz w:val="22"/>
          <w:szCs w:val="22"/>
        </w:rPr>
        <w:t>Wybór oferty najkorzystniejszej.</w:t>
      </w:r>
    </w:p>
    <w:bookmarkEnd w:id="3"/>
    <w:p w:rsidR="00313C88" w:rsidRDefault="00E17717" w:rsidP="00817FE8">
      <w:pPr>
        <w:pStyle w:val="Tekstpodstawowy32"/>
        <w:numPr>
          <w:ilvl w:val="0"/>
          <w:numId w:val="43"/>
        </w:numPr>
        <w:ind w:left="426" w:hanging="426"/>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A27CD9">
        <w:rPr>
          <w:rFonts w:ascii="Calibri" w:eastAsia="Calibri" w:hAnsi="Calibri"/>
          <w:lang w:eastAsia="pl-PL"/>
        </w:rPr>
        <w:t>;</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Pr>
          <w:rFonts w:ascii="Calibri" w:eastAsia="Calibri" w:hAnsi="Calibri"/>
          <w:lang w:eastAsia="pl-PL"/>
        </w:rPr>
        <w:t xml:space="preserve"> najwyższej wadze;</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Jeżeli oferty otrzymały taką samą ocenę w</w:t>
      </w:r>
      <w:r>
        <w:rPr>
          <w:rFonts w:ascii="Calibri" w:eastAsia="Calibri" w:hAnsi="Calibri"/>
          <w:lang w:eastAsia="pl-PL"/>
        </w:rPr>
        <w:t xml:space="preserve"> kryterium o najwyższej wadze, Z</w:t>
      </w:r>
      <w:r w:rsidRPr="00A27CD9">
        <w:rPr>
          <w:rFonts w:ascii="Calibri" w:eastAsia="Calibri" w:hAnsi="Calibri"/>
          <w:lang w:eastAsia="pl-PL"/>
        </w:rPr>
        <w:t>amawiający wybiera ofertę z najniższą cen</w:t>
      </w:r>
      <w:r>
        <w:rPr>
          <w:rFonts w:ascii="Calibri" w:eastAsia="Calibri" w:hAnsi="Calibri"/>
          <w:lang w:eastAsia="pl-PL"/>
        </w:rPr>
        <w:t>ą lub najniższym kosztem;</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 xml:space="preserve">Jeżeli nie można dokonać wyboru oferty w sposób, o którym mowa w </w:t>
      </w:r>
      <w:r>
        <w:rPr>
          <w:rFonts w:ascii="Calibri" w:eastAsia="Calibri" w:hAnsi="Calibri"/>
          <w:lang w:eastAsia="pl-PL"/>
        </w:rPr>
        <w:t>pkt. 3</w:t>
      </w:r>
      <w:r w:rsidR="000F39DC">
        <w:rPr>
          <w:rFonts w:ascii="Calibri" w:eastAsia="Calibri" w:hAnsi="Calibri"/>
          <w:lang w:eastAsia="pl-PL"/>
        </w:rPr>
        <w:t>)</w:t>
      </w:r>
      <w:r>
        <w:rPr>
          <w:rFonts w:ascii="Calibri" w:eastAsia="Calibri" w:hAnsi="Calibri"/>
          <w:lang w:eastAsia="pl-PL"/>
        </w:rPr>
        <w:t>, Z</w:t>
      </w:r>
      <w:r w:rsidRPr="00A27CD9">
        <w:rPr>
          <w:rFonts w:ascii="Calibri" w:eastAsia="Calibri" w:hAnsi="Calibri"/>
          <w:lang w:eastAsia="pl-PL"/>
        </w:rPr>
        <w:t>amawiający wzywa wykonawców, którzy złożyli te oferty, do złożenia w terminie określonym przez zamawiającego ofert dodatkowych zawierających nową cenę lub koszt.</w:t>
      </w:r>
    </w:p>
    <w:p w:rsidR="007F2D1E" w:rsidRDefault="007F2D1E" w:rsidP="00E17717">
      <w:pPr>
        <w:pStyle w:val="Tekstpodstawowy32"/>
        <w:numPr>
          <w:ilvl w:val="12"/>
          <w:numId w:val="0"/>
        </w:numPr>
        <w:rPr>
          <w:rFonts w:ascii="Calibri" w:eastAsia="Calibri" w:hAnsi="Calibri"/>
          <w:lang w:eastAsia="pl-PL"/>
        </w:rPr>
      </w:pPr>
    </w:p>
    <w:p w:rsidR="003E1A41" w:rsidRPr="00C042BD" w:rsidRDefault="007F2D1E" w:rsidP="00817FE8">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rsidR="00A37F84" w:rsidRPr="00C042BD" w:rsidRDefault="00A37F84" w:rsidP="007F2D1E">
      <w:pPr>
        <w:pStyle w:val="Stopka"/>
        <w:jc w:val="both"/>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4" w:name="_Toc66035828"/>
      <w:r w:rsidRPr="00C042BD">
        <w:rPr>
          <w:rFonts w:ascii="Calibri" w:hAnsi="Calibri"/>
          <w:b/>
          <w:sz w:val="22"/>
          <w:u w:val="single"/>
        </w:rPr>
        <w:t>Wymagania dotyczące zabezpieczenia należytego wykonania umowy</w:t>
      </w:r>
      <w:bookmarkEnd w:id="4"/>
      <w:r w:rsidRPr="00C042BD">
        <w:rPr>
          <w:rFonts w:ascii="Calibri" w:hAnsi="Calibri"/>
          <w:b/>
          <w:sz w:val="22"/>
          <w:u w:val="single"/>
        </w:rPr>
        <w:t xml:space="preserve">. </w:t>
      </w:r>
    </w:p>
    <w:p w:rsidR="004739D0" w:rsidRPr="00AA00C3" w:rsidRDefault="008E7F13" w:rsidP="00AA00C3">
      <w:pPr>
        <w:shd w:val="clear" w:color="auto" w:fill="FFFFFF"/>
        <w:overflowPunct w:val="0"/>
        <w:autoSpaceDE w:val="0"/>
        <w:autoSpaceDN w:val="0"/>
        <w:adjustRightInd w:val="0"/>
        <w:spacing w:line="240" w:lineRule="auto"/>
        <w:ind w:left="567" w:firstLine="0"/>
        <w:jc w:val="left"/>
        <w:textAlignment w:val="baseline"/>
        <w:outlineLvl w:val="0"/>
        <w:rPr>
          <w:rFonts w:ascii="Calibri" w:hAnsi="Calibri"/>
          <w:b/>
          <w:color w:val="000000"/>
          <w:sz w:val="22"/>
          <w:lang w:eastAsia="pl-PL"/>
        </w:rPr>
      </w:pPr>
      <w:r w:rsidRPr="00AA00C3">
        <w:rPr>
          <w:rFonts w:ascii="Calibri" w:hAnsi="Calibri"/>
          <w:b/>
          <w:color w:val="000000"/>
          <w:sz w:val="22"/>
          <w:lang w:eastAsia="pl-PL"/>
        </w:rPr>
        <w:t>Zamawiający nie wymaga</w:t>
      </w:r>
      <w:r w:rsidR="00506E15" w:rsidRPr="00AA00C3">
        <w:rPr>
          <w:rFonts w:ascii="Calibri" w:hAnsi="Calibri"/>
          <w:b/>
          <w:color w:val="000000"/>
          <w:sz w:val="22"/>
          <w:lang w:eastAsia="pl-PL"/>
        </w:rPr>
        <w:t xml:space="preserve"> wniesienia zabezpieczenia należytego wykonania umowy. </w:t>
      </w:r>
    </w:p>
    <w:p w:rsidR="00AA59A7" w:rsidRPr="00506E15" w:rsidRDefault="00AA59A7" w:rsidP="00506E15">
      <w:pPr>
        <w:rPr>
          <w:rFonts w:ascii="Calibri" w:hAnsi="Calibri"/>
          <w:noProof/>
          <w:sz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lastRenderedPageBreak/>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w celu zawarcia umowy w sprawie zamówienia publicznego.</w:t>
      </w:r>
    </w:p>
    <w:p w:rsidR="00335500" w:rsidRPr="00C042BD" w:rsidRDefault="00335500" w:rsidP="00060836">
      <w:pPr>
        <w:shd w:val="clear" w:color="auto" w:fill="FFFFFF"/>
        <w:spacing w:line="240" w:lineRule="auto"/>
        <w:ind w:left="340" w:hanging="340"/>
        <w:rPr>
          <w:rFonts w:ascii="Calibri" w:hAnsi="Calibri"/>
          <w:b/>
          <w:u w:val="single"/>
        </w:rPr>
      </w:pPr>
    </w:p>
    <w:p w:rsidR="00313C88" w:rsidRDefault="00825625" w:rsidP="00817FE8">
      <w:pPr>
        <w:numPr>
          <w:ilvl w:val="0"/>
          <w:numId w:val="44"/>
        </w:numPr>
        <w:suppressAutoHyphens/>
        <w:spacing w:line="240" w:lineRule="auto"/>
        <w:ind w:left="426" w:hanging="426"/>
        <w:rPr>
          <w:rFonts w:ascii="Calibri" w:hAnsi="Calibri" w:cs="Calibri"/>
          <w:sz w:val="22"/>
        </w:rPr>
      </w:pPr>
      <w:bookmarkStart w:id="5" w:name="_Toc504465412"/>
      <w:r w:rsidRPr="00825625">
        <w:rPr>
          <w:rFonts w:ascii="Calibri" w:hAnsi="Calibri" w:cs="Calibri"/>
          <w:sz w:val="22"/>
        </w:rPr>
        <w:t>Jeżeli zostanie wybrana oferta wykonawców wspólnie ubiegających się o udzielenie zamówienia, Zamawiający może żądać przed zawarciem umowy w sprawie zamówienia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rsidR="00313C88" w:rsidRDefault="00825625" w:rsidP="00817FE8">
      <w:pPr>
        <w:numPr>
          <w:ilvl w:val="0"/>
          <w:numId w:val="44"/>
        </w:numPr>
        <w:suppressAutoHyphens/>
        <w:spacing w:line="240" w:lineRule="auto"/>
        <w:ind w:left="426" w:hanging="426"/>
        <w:rPr>
          <w:rFonts w:ascii="Calibri" w:hAnsi="Calibri" w:cs="Calibri"/>
          <w:sz w:val="22"/>
        </w:rPr>
      </w:pPr>
      <w:r w:rsidRPr="00825625">
        <w:rPr>
          <w:rFonts w:ascii="Calibri" w:hAnsi="Calibri" w:cs="Calibri"/>
          <w:sz w:val="22"/>
        </w:rPr>
        <w:t>Zamawiający powiadomi wybranego wykonawcę o terminie podpisania umowy w sprawie zamówienia publicznego.</w:t>
      </w:r>
      <w:r>
        <w:rPr>
          <w:rFonts w:ascii="Calibri" w:hAnsi="Calibri" w:cs="Calibri"/>
          <w:sz w:val="22"/>
        </w:rPr>
        <w:t xml:space="preserve"> Wykonawca przekaże Zamawiającemu informacje niezbędne do uzupełnienia umowy.</w:t>
      </w:r>
    </w:p>
    <w:p w:rsidR="00335500" w:rsidRPr="00C042BD" w:rsidRDefault="00335500" w:rsidP="00F16949">
      <w:pPr>
        <w:shd w:val="clear" w:color="auto" w:fill="FFFFFF"/>
        <w:spacing w:line="240" w:lineRule="auto"/>
        <w:ind w:firstLine="0"/>
        <w:rPr>
          <w:rFonts w:ascii="Calibri" w:hAnsi="Calibri"/>
          <w:noProof/>
          <w:sz w:val="22"/>
          <w:lang w:eastAsia="pl-PL"/>
        </w:rPr>
      </w:pPr>
    </w:p>
    <w:p w:rsidR="00825625" w:rsidRDefault="0082562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825625">
        <w:rPr>
          <w:rFonts w:ascii="Calibri" w:hAnsi="Calibri"/>
          <w:b/>
          <w:sz w:val="22"/>
          <w:u w:val="single"/>
        </w:rPr>
        <w:t>Projektowane postanowienia umowy w sprawie zamówienia publicznego, które zostaną wprowadzone do treści umowy</w:t>
      </w:r>
      <w:r>
        <w:rPr>
          <w:rFonts w:ascii="Calibri" w:hAnsi="Calibri"/>
          <w:b/>
          <w:sz w:val="22"/>
          <w:u w:val="single"/>
        </w:rPr>
        <w:t>.</w:t>
      </w:r>
    </w:p>
    <w:p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rsidR="00313C88" w:rsidRDefault="004461EF" w:rsidP="00817FE8">
      <w:pPr>
        <w:numPr>
          <w:ilvl w:val="0"/>
          <w:numId w:val="45"/>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Projektowane postanowienia umowy w sprawie zamówienia publicznego, które zostaną wprowadzone do treści umowy, z</w:t>
      </w:r>
      <w:r>
        <w:rPr>
          <w:rFonts w:ascii="Calibri" w:hAnsi="Calibri" w:cs="Calibri"/>
          <w:sz w:val="22"/>
        </w:rPr>
        <w:t xml:space="preserve">ostały określone we wzorze </w:t>
      </w:r>
      <w:r w:rsidR="00584C54">
        <w:rPr>
          <w:rFonts w:ascii="Calibri" w:hAnsi="Calibri" w:cs="Calibri"/>
          <w:sz w:val="22"/>
        </w:rPr>
        <w:t xml:space="preserve">umowy stanowiącym </w:t>
      </w:r>
      <w:r w:rsidR="00584C54" w:rsidRPr="008E7F13">
        <w:rPr>
          <w:rFonts w:ascii="Calibri" w:hAnsi="Calibri" w:cs="Calibri"/>
          <w:b/>
          <w:sz w:val="22"/>
        </w:rPr>
        <w:t xml:space="preserve">załącznik nr </w:t>
      </w:r>
      <w:r w:rsidR="00432F21">
        <w:rPr>
          <w:rFonts w:ascii="Calibri" w:hAnsi="Calibri" w:cs="Calibri"/>
          <w:b/>
          <w:sz w:val="22"/>
        </w:rPr>
        <w:t>4</w:t>
      </w:r>
      <w:r w:rsidRPr="004461EF">
        <w:rPr>
          <w:rFonts w:ascii="Calibri" w:hAnsi="Calibri" w:cs="Calibri"/>
          <w:sz w:val="22"/>
        </w:rPr>
        <w:t xml:space="preserve"> do SWZ.</w:t>
      </w:r>
    </w:p>
    <w:p w:rsidR="00313C88" w:rsidRDefault="004461EF" w:rsidP="00817FE8">
      <w:pPr>
        <w:numPr>
          <w:ilvl w:val="0"/>
          <w:numId w:val="45"/>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rsidR="004461EF" w:rsidRPr="004461EF" w:rsidRDefault="004461EF" w:rsidP="004461EF">
      <w:pPr>
        <w:suppressAutoHyphens/>
        <w:spacing w:line="240" w:lineRule="auto"/>
        <w:ind w:left="426" w:firstLine="0"/>
        <w:rPr>
          <w:rFonts w:ascii="Calibri" w:hAnsi="Calibri" w:cs="Calibri"/>
          <w:sz w:val="22"/>
        </w:rPr>
      </w:pPr>
    </w:p>
    <w:p w:rsidR="00335500" w:rsidRPr="00C042BD" w:rsidRDefault="000113A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5"/>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innemu podmiotowi, jeżeli ma lub miał interes w uzyskaniu zamówienia oraz poniósł lub może ponieść szkodę w wyniku naruszenia przez Zamawiającego przepisów ustawy</w:t>
      </w:r>
      <w:r>
        <w:rPr>
          <w:rFonts w:ascii="Calibri" w:hAnsi="Calibri"/>
          <w:color w:val="000000"/>
          <w:sz w:val="22"/>
        </w:rPr>
        <w:t xml:space="preserve"> Pzp</w:t>
      </w:r>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Pzp</w:t>
      </w:r>
      <w:r w:rsidR="001933A9">
        <w:rPr>
          <w:rFonts w:ascii="Calibri" w:hAnsi="Calibri"/>
          <w:color w:val="000000"/>
          <w:sz w:val="22"/>
        </w:rPr>
        <w:t>.</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rsidR="00313C88" w:rsidRDefault="008B41FD" w:rsidP="00817FE8">
      <w:pPr>
        <w:pStyle w:val="Akapitzlist"/>
        <w:numPr>
          <w:ilvl w:val="0"/>
          <w:numId w:val="46"/>
        </w:numPr>
        <w:tabs>
          <w:tab w:val="clear" w:pos="1440"/>
          <w:tab w:val="num" w:pos="567"/>
        </w:tabs>
        <w:autoSpaceDE w:val="0"/>
        <w:autoSpaceDN w:val="0"/>
        <w:adjustRightInd w:val="0"/>
        <w:ind w:left="567" w:hanging="283"/>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za</w:t>
      </w:r>
      <w:r w:rsidRPr="008B41FD">
        <w:rPr>
          <w:rFonts w:ascii="Calibri" w:eastAsia="Calibri" w:hAnsi="Calibri" w:cs="Calibri"/>
          <w:color w:val="000000"/>
          <w:sz w:val="22"/>
          <w:szCs w:val="22"/>
          <w:lang w:eastAsia="pl-PL"/>
        </w:rPr>
        <w:t xml:space="preserve">mówienia, w tym na projektowane postanowienie umowy; </w:t>
      </w:r>
    </w:p>
    <w:p w:rsidR="00313C88" w:rsidRDefault="008B41FD" w:rsidP="00817FE8">
      <w:pPr>
        <w:pStyle w:val="Akapitzlist"/>
        <w:numPr>
          <w:ilvl w:val="0"/>
          <w:numId w:val="46"/>
        </w:numPr>
        <w:tabs>
          <w:tab w:val="clear" w:pos="1440"/>
          <w:tab w:val="num" w:pos="567"/>
        </w:tabs>
        <w:autoSpaceDE w:val="0"/>
        <w:autoSpaceDN w:val="0"/>
        <w:adjustRightInd w:val="0"/>
        <w:ind w:left="567" w:hanging="283"/>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zamówienia,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rsidR="00313C88" w:rsidRDefault="008B41FD" w:rsidP="00817FE8">
      <w:pPr>
        <w:pStyle w:val="Akapitzlist"/>
        <w:numPr>
          <w:ilvl w:val="0"/>
          <w:numId w:val="46"/>
        </w:numPr>
        <w:tabs>
          <w:tab w:val="clear" w:pos="1440"/>
          <w:tab w:val="num" w:pos="567"/>
          <w:tab w:val="num" w:pos="2880"/>
        </w:tabs>
        <w:suppressAutoHyphens/>
        <w:ind w:left="567" w:hanging="283"/>
        <w:rPr>
          <w:rFonts w:ascii="Calibri" w:hAnsi="Calibri" w:cs="Calibri"/>
          <w:color w:val="000000"/>
          <w:sz w:val="22"/>
          <w:szCs w:val="22"/>
        </w:rPr>
      </w:pPr>
      <w:r w:rsidRPr="008B41FD">
        <w:rPr>
          <w:rFonts w:ascii="Calibri" w:eastAsia="Calibri" w:hAnsi="Calibri" w:cs="Calibri"/>
          <w:color w:val="000000"/>
          <w:sz w:val="22"/>
          <w:szCs w:val="22"/>
          <w:lang w:eastAsia="pl-PL"/>
        </w:rPr>
        <w:t>zaniechanie przeprowadzenia postępowania o udzielenie zamówienia na podstawie ustawy</w:t>
      </w:r>
      <w:r>
        <w:rPr>
          <w:rFonts w:ascii="Calibri" w:eastAsia="Calibri" w:hAnsi="Calibri" w:cs="Calibri"/>
          <w:color w:val="000000"/>
          <w:sz w:val="22"/>
          <w:szCs w:val="22"/>
          <w:lang w:eastAsia="pl-PL"/>
        </w:rPr>
        <w:t xml:space="preserve"> Pzp, mimo że Z</w:t>
      </w:r>
      <w:r w:rsidRPr="008B41FD">
        <w:rPr>
          <w:rFonts w:ascii="Calibri" w:eastAsia="Calibri" w:hAnsi="Calibri" w:cs="Calibri"/>
          <w:color w:val="000000"/>
          <w:sz w:val="22"/>
          <w:szCs w:val="22"/>
          <w:lang w:eastAsia="pl-PL"/>
        </w:rPr>
        <w:t>amawiający był do tego obowiązany.</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rsidR="008B41FD"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sidRPr="008B41FD">
        <w:rPr>
          <w:rFonts w:ascii="Calibri" w:hAnsi="Calibri"/>
          <w:color w:val="000000"/>
          <w:sz w:val="22"/>
        </w:rPr>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rsidR="008B41FD" w:rsidRDefault="00296ACC"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rsidR="00313C88" w:rsidRDefault="00296ACC" w:rsidP="00817FE8">
      <w:pPr>
        <w:pStyle w:val="Akapitzlist"/>
        <w:numPr>
          <w:ilvl w:val="0"/>
          <w:numId w:val="47"/>
        </w:numPr>
        <w:tabs>
          <w:tab w:val="clear" w:pos="144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5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rsidR="00313C88" w:rsidRDefault="00296ACC" w:rsidP="00817FE8">
      <w:pPr>
        <w:pStyle w:val="Akapitzlist"/>
        <w:numPr>
          <w:ilvl w:val="0"/>
          <w:numId w:val="47"/>
        </w:numPr>
        <w:tabs>
          <w:tab w:val="clear" w:pos="1440"/>
          <w:tab w:val="num" w:pos="288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10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wobec treści ogłoszenia wszczynającego postępowanie o udzielenie zamówienia lub  wobec treści dokumentów zamówienia wnosi się w terminie </w:t>
      </w:r>
      <w:r w:rsidRPr="00296ACC">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Pr="00296ACC">
        <w:rPr>
          <w:rFonts w:ascii="Calibri" w:eastAsia="Calibri" w:hAnsi="Calibri" w:cs="Calibri"/>
          <w:color w:val="000000"/>
          <w:sz w:val="22"/>
          <w:szCs w:val="22"/>
          <w:lang w:eastAsia="pl-PL"/>
        </w:rPr>
        <w:t>5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rsidR="001933A9" w:rsidRDefault="001933A9"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Pzp</w:t>
      </w:r>
      <w:r w:rsidRPr="00EF63A6">
        <w:rPr>
          <w:rFonts w:ascii="Calibri" w:hAnsi="Calibri" w:cs="Calibri"/>
          <w:color w:val="000000"/>
          <w:sz w:val="22"/>
          <w:szCs w:val="22"/>
        </w:rPr>
        <w:t>.</w:t>
      </w:r>
    </w:p>
    <w:p w:rsidR="00EF63A6" w:rsidRDefault="00EF63A6"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lastRenderedPageBreak/>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rsidR="00E9389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rsidR="00854CDA" w:rsidRPr="00EF63A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lub postanowienia Prezesa Izby, o którym mowa w art. 519</w:t>
      </w:r>
      <w:r w:rsidR="008E7F13">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Pzp</w:t>
      </w:r>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3E48DB" w:rsidRDefault="001B3028" w:rsidP="00AA00C3">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3E48DB">
        <w:rPr>
          <w:rFonts w:ascii="Calibri" w:hAnsi="Calibri"/>
          <w:b/>
          <w:sz w:val="22"/>
          <w:szCs w:val="22"/>
          <w:u w:val="single"/>
        </w:rPr>
        <w:t>Klauzula informacyjna o przetwarzaniu danych osobowych w celu związanym z postępowaniem o udzielenie zamówienia publicznego.</w:t>
      </w:r>
    </w:p>
    <w:p w:rsidR="001B3028" w:rsidRPr="006A0FAE" w:rsidRDefault="001B3028" w:rsidP="00AA00C3">
      <w:pPr>
        <w:pStyle w:val="Akapitzlist"/>
        <w:shd w:val="clear" w:color="auto" w:fill="FFFFFF"/>
        <w:tabs>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8E7F13" w:rsidRPr="006A0FAE" w:rsidRDefault="008E7F13" w:rsidP="008E7F13">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z późn.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8E7F13" w:rsidRPr="00A57798" w:rsidRDefault="008E7F13" w:rsidP="00817FE8">
      <w:pPr>
        <w:pStyle w:val="Akapitzlist"/>
        <w:numPr>
          <w:ilvl w:val="4"/>
          <w:numId w:val="33"/>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dministratorem Pani/Pana danych osobowych jest Prezes Urzędu Komunikacji Elektronicznej, ul. Giełdowa 7/9, 01-211 Warszawa,</w:t>
      </w:r>
      <w:r>
        <w:rPr>
          <w:rFonts w:ascii="Calibri" w:hAnsi="Calibri" w:cs="Arial"/>
          <w:sz w:val="22"/>
          <w:szCs w:val="22"/>
        </w:rPr>
        <w:t xml:space="preserve"> </w:t>
      </w:r>
      <w:r w:rsidR="001A3412">
        <w:rPr>
          <w:rFonts w:asciiTheme="minorHAnsi" w:hAnsiTheme="minorHAnsi"/>
          <w:sz w:val="22"/>
          <w:szCs w:val="22"/>
        </w:rPr>
        <w:t>numer telefonu: </w:t>
      </w:r>
      <w:r w:rsidRPr="00A57798">
        <w:rPr>
          <w:rFonts w:asciiTheme="minorHAnsi" w:hAnsiTheme="minorHAnsi"/>
          <w:sz w:val="22"/>
          <w:szCs w:val="22"/>
        </w:rP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rsidR="008E7F13" w:rsidRPr="006A0FAE"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sidRPr="006A0FAE">
        <w:rPr>
          <w:rFonts w:ascii="Calibri" w:hAnsi="Calibri"/>
          <w:sz w:val="22"/>
          <w:szCs w:val="22"/>
        </w:rPr>
        <w:t xml:space="preserve"> ; </w:t>
      </w:r>
      <w:r>
        <w:rPr>
          <w:rFonts w:ascii="Calibri" w:hAnsi="Calibri"/>
          <w:sz w:val="22"/>
          <w:szCs w:val="22"/>
        </w:rPr>
        <w:t xml:space="preserve">numer </w:t>
      </w:r>
      <w:r w:rsidRPr="006A0FAE">
        <w:rPr>
          <w:rFonts w:ascii="Calibri" w:hAnsi="Calibri"/>
          <w:sz w:val="22"/>
          <w:szCs w:val="22"/>
        </w:rPr>
        <w:t>telefon</w:t>
      </w:r>
      <w:r>
        <w:rPr>
          <w:rFonts w:ascii="Calibri" w:hAnsi="Calibri"/>
          <w:sz w:val="22"/>
          <w:szCs w:val="22"/>
        </w:rPr>
        <w:t>u</w:t>
      </w:r>
      <w:r w:rsidRPr="006A0FAE">
        <w:rPr>
          <w:rFonts w:ascii="Calibri" w:hAnsi="Calibri"/>
          <w:sz w:val="22"/>
          <w:szCs w:val="22"/>
        </w:rPr>
        <w:t>: 22 53 49</w:t>
      </w:r>
      <w:r>
        <w:rPr>
          <w:rFonts w:ascii="Calibri" w:hAnsi="Calibri"/>
          <w:sz w:val="22"/>
          <w:szCs w:val="22"/>
        </w:rPr>
        <w:t> </w:t>
      </w:r>
      <w:r w:rsidRPr="006A0FAE">
        <w:rPr>
          <w:rFonts w:ascii="Calibri" w:hAnsi="Calibri"/>
          <w:sz w:val="22"/>
          <w:szCs w:val="22"/>
        </w:rPr>
        <w:t>241</w:t>
      </w:r>
      <w:r>
        <w:rPr>
          <w:rFonts w:ascii="Calibri" w:hAnsi="Calibri"/>
          <w:sz w:val="22"/>
          <w:szCs w:val="22"/>
        </w:rPr>
        <w:t>.</w:t>
      </w:r>
    </w:p>
    <w:p w:rsidR="008E7F13" w:rsidRPr="00894DC1" w:rsidRDefault="008E7F13" w:rsidP="00817FE8">
      <w:pPr>
        <w:pStyle w:val="Akapitzlist"/>
        <w:numPr>
          <w:ilvl w:val="4"/>
          <w:numId w:val="33"/>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zamówienia publicznego prowadzonego w trybie </w:t>
      </w:r>
      <w:r>
        <w:rPr>
          <w:rFonts w:ascii="Calibri" w:hAnsi="Calibri" w:cs="Arial"/>
          <w:sz w:val="22"/>
          <w:szCs w:val="22"/>
        </w:rPr>
        <w:t xml:space="preserve">podstawowym </w:t>
      </w:r>
      <w:r w:rsidRPr="00894DC1">
        <w:rPr>
          <w:rFonts w:ascii="Calibri" w:hAnsi="Calibri" w:cs="Arial"/>
          <w:sz w:val="22"/>
          <w:szCs w:val="22"/>
        </w:rPr>
        <w:t xml:space="preserve">pn. </w:t>
      </w:r>
      <w:r w:rsidR="00D855D6" w:rsidRPr="00CF42EA">
        <w:rPr>
          <w:rFonts w:asciiTheme="minorHAnsi" w:hAnsiTheme="minorHAnsi"/>
          <w:b/>
          <w:bCs/>
          <w:iCs/>
        </w:rPr>
        <w:t>„</w:t>
      </w:r>
      <w:r w:rsidR="00BD73D0">
        <w:rPr>
          <w:rFonts w:asciiTheme="minorHAnsi" w:eastAsia="Calibri" w:hAnsiTheme="minorHAnsi" w:cs="Calibri"/>
          <w:b/>
          <w:color w:val="000000"/>
          <w:sz w:val="22"/>
          <w:lang w:eastAsia="pl-PL"/>
        </w:rPr>
        <w:t>Dostawa i konfiguracja zestawu do pomiarów sygnałów sieci komórkowych</w:t>
      </w:r>
      <w:r w:rsidR="00D855D6" w:rsidRPr="00CF42EA">
        <w:rPr>
          <w:rFonts w:asciiTheme="minorHAnsi" w:hAnsiTheme="minorHAnsi"/>
          <w:b/>
          <w:bCs/>
          <w:iCs/>
        </w:rPr>
        <w:t>”</w:t>
      </w:r>
      <w:r>
        <w:rPr>
          <w:rFonts w:ascii="Calibri" w:hAnsi="Calibri"/>
          <w:sz w:val="22"/>
          <w:szCs w:val="22"/>
        </w:rPr>
        <w:t>.</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Podstawą przetwarzania danych osobowych jest ustawa Pzp.</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ustawy Pzp</w:t>
      </w:r>
      <w:r w:rsidRPr="00894DC1">
        <w:rPr>
          <w:rFonts w:ascii="Calibri" w:hAnsi="Calibri" w:cs="Arial"/>
          <w:sz w:val="22"/>
          <w:szCs w:val="22"/>
        </w:rPr>
        <w:t>. Zasada jawności ma zastosowanie do wszystkich danych osobowych, z wyjątkiem danych, o których mowa w art. 9 ust. 1 RODO (szczególna kategoria danych).</w:t>
      </w:r>
    </w:p>
    <w:p w:rsidR="008E7F13" w:rsidRDefault="008E7F13" w:rsidP="008E7F13">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rsidR="008E7F13" w:rsidRPr="007610CC" w:rsidRDefault="008E7F13" w:rsidP="00817FE8">
      <w:pPr>
        <w:pStyle w:val="Akapitzlist"/>
        <w:numPr>
          <w:ilvl w:val="4"/>
          <w:numId w:val="33"/>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Pzp</w:t>
      </w:r>
      <w:r>
        <w:rPr>
          <w:rFonts w:ascii="Calibri" w:hAnsi="Calibri" w:cs="Arial"/>
          <w:sz w:val="22"/>
          <w:szCs w:val="22"/>
        </w:rPr>
        <w:t>.</w:t>
      </w:r>
    </w:p>
    <w:p w:rsidR="008E7F13" w:rsidRPr="008C1D20" w:rsidRDefault="008E7F13" w:rsidP="00817FE8">
      <w:pPr>
        <w:numPr>
          <w:ilvl w:val="4"/>
          <w:numId w:val="33"/>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rsidR="008E7F13" w:rsidRDefault="008E7F13" w:rsidP="00817FE8">
      <w:pPr>
        <w:pStyle w:val="Default"/>
        <w:numPr>
          <w:ilvl w:val="0"/>
          <w:numId w:val="48"/>
        </w:numPr>
        <w:suppressAutoHyphens/>
        <w:autoSpaceDN/>
        <w:adjustRightInd/>
        <w:ind w:left="1105" w:hanging="425"/>
        <w:rPr>
          <w:rFonts w:ascii="Calibri" w:hAnsi="Calibri" w:cs="Calibri"/>
          <w:sz w:val="22"/>
          <w:szCs w:val="22"/>
        </w:rPr>
      </w:pPr>
      <w:r w:rsidRPr="00015C60">
        <w:rPr>
          <w:rFonts w:asciiTheme="minorHAnsi" w:hAnsiTheme="minorHAnsi"/>
          <w:sz w:val="22"/>
          <w:szCs w:val="22"/>
        </w:rPr>
        <w:lastRenderedPageBreak/>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ustawy Pzp, żądać od osoby, której dane dotyczą, wskazania dodatkowych informacji mających na celu sprecyzowanie nazwy lub daty zakończonego postępowania o udzielenie zamówienia,</w:t>
      </w:r>
    </w:p>
    <w:p w:rsidR="008E7F13" w:rsidRPr="00015C60" w:rsidRDefault="008E7F13" w:rsidP="00817FE8">
      <w:pPr>
        <w:pStyle w:val="Default"/>
        <w:numPr>
          <w:ilvl w:val="0"/>
          <w:numId w:val="48"/>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ustawy Pzp</w:t>
      </w:r>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ustawy Pzp</w:t>
      </w:r>
      <w:r w:rsidRPr="008C1D20">
        <w:rPr>
          <w:rFonts w:ascii="Calibri" w:hAnsi="Calibri" w:cs="Calibri"/>
          <w:sz w:val="22"/>
          <w:szCs w:val="22"/>
        </w:rPr>
        <w:t xml:space="preserve"> wykonanie tego obowiązku nie ogranicza przetwarzania danych osobowych do czasu zakończenie postę</w:t>
      </w:r>
      <w:r>
        <w:rPr>
          <w:rFonts w:ascii="Calibri" w:hAnsi="Calibri" w:cs="Calibri"/>
          <w:sz w:val="22"/>
          <w:szCs w:val="22"/>
        </w:rPr>
        <w:t>powania o udzielenie zamówienia.</w:t>
      </w:r>
    </w:p>
    <w:p w:rsidR="008E7F13" w:rsidRPr="006A0FAE" w:rsidRDefault="008E7F13" w:rsidP="00817FE8">
      <w:pPr>
        <w:pStyle w:val="Akapitzlist"/>
        <w:numPr>
          <w:ilvl w:val="4"/>
          <w:numId w:val="33"/>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rsidR="008E7F13" w:rsidRPr="00FB6977"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rsidR="001B3028" w:rsidRPr="001B3028" w:rsidRDefault="001B3028" w:rsidP="008E7F13">
      <w:pPr>
        <w:suppressAutoHyphens/>
        <w:spacing w:line="240" w:lineRule="auto"/>
        <w:ind w:firstLine="0"/>
        <w:rPr>
          <w:rFonts w:ascii="Calibri" w:hAnsi="Calibri"/>
          <w:color w:val="000000"/>
          <w:sz w:val="22"/>
        </w:rPr>
      </w:pPr>
    </w:p>
    <w:p w:rsidR="00335500" w:rsidRPr="00C042BD" w:rsidRDefault="00335500" w:rsidP="00AA00C3">
      <w:pPr>
        <w:pStyle w:val="Akapitzlist"/>
        <w:numPr>
          <w:ilvl w:val="0"/>
          <w:numId w:val="21"/>
        </w:numPr>
        <w:shd w:val="clear" w:color="auto" w:fill="FFFFFF"/>
        <w:overflowPunct w:val="0"/>
        <w:autoSpaceDE w:val="0"/>
        <w:autoSpaceDN w:val="0"/>
        <w:adjustRightInd w:val="0"/>
        <w:ind w:left="709" w:hanging="709"/>
        <w:textAlignment w:val="baseline"/>
        <w:outlineLvl w:val="0"/>
        <w:rPr>
          <w:rFonts w:ascii="Calibri" w:hAnsi="Calibri"/>
          <w:b/>
          <w:sz w:val="22"/>
          <w:u w:val="single"/>
        </w:rPr>
      </w:pPr>
      <w:bookmarkStart w:id="6" w:name="_Toc504465415"/>
      <w:r w:rsidRPr="00C042BD">
        <w:rPr>
          <w:rFonts w:ascii="Calibri" w:hAnsi="Calibri"/>
          <w:b/>
          <w:sz w:val="22"/>
          <w:u w:val="single"/>
        </w:rPr>
        <w:t>Pracownicy Zamawiającego upoważnieni do kontaktowania się z Wykonawcami</w:t>
      </w:r>
      <w:bookmarkEnd w:id="6"/>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02423E">
        <w:rPr>
          <w:rFonts w:ascii="Calibri" w:hAnsi="Calibri"/>
          <w:sz w:val="22"/>
          <w:lang w:eastAsia="pl-PL"/>
        </w:rPr>
        <w:t>Piotr Kisiel</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02423E">
        <w:rPr>
          <w:rFonts w:ascii="Calibri" w:hAnsi="Calibri"/>
          <w:sz w:val="22"/>
          <w:lang w:eastAsia="pl-PL"/>
        </w:rPr>
        <w:t>281</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0E45E1" w:rsidRPr="00C042BD" w:rsidRDefault="000E45E1" w:rsidP="000E45E1">
      <w:pPr>
        <w:shd w:val="clear" w:color="auto" w:fill="FFFFFF"/>
        <w:spacing w:line="240" w:lineRule="auto"/>
        <w:ind w:firstLine="0"/>
        <w:jc w:val="left"/>
        <w:rPr>
          <w:rFonts w:ascii="Calibri" w:hAnsi="Calibri"/>
          <w:b/>
          <w:caps/>
          <w:sz w:val="22"/>
        </w:rPr>
      </w:pPr>
      <w:r w:rsidRPr="00C042BD">
        <w:rPr>
          <w:rFonts w:ascii="Calibri" w:hAnsi="Calibri"/>
          <w:b/>
          <w:sz w:val="22"/>
          <w:u w:val="single"/>
        </w:rPr>
        <w:t>Załączniki do niniejszej SWZ:</w:t>
      </w:r>
      <w:r w:rsidRPr="00C042BD">
        <w:rPr>
          <w:rFonts w:ascii="Calibri" w:hAnsi="Calibri"/>
          <w:b/>
          <w:sz w:val="22"/>
          <w:u w:val="single"/>
        </w:rPr>
        <w:br/>
      </w:r>
    </w:p>
    <w:p w:rsidR="000E45E1" w:rsidRPr="00C042BD" w:rsidRDefault="000E45E1" w:rsidP="009278EE">
      <w:pPr>
        <w:numPr>
          <w:ilvl w:val="0"/>
          <w:numId w:val="10"/>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Pr="00760F7D">
        <w:rPr>
          <w:rFonts w:ascii="Calibri" w:hAnsi="Calibri"/>
          <w:sz w:val="22"/>
          <w:lang w:eastAsia="pl-PL"/>
        </w:rPr>
        <w:t>.</w:t>
      </w:r>
    </w:p>
    <w:p w:rsidR="000E45E1" w:rsidRPr="00BE4F29" w:rsidRDefault="000E45E1" w:rsidP="009278EE">
      <w:pPr>
        <w:numPr>
          <w:ilvl w:val="0"/>
          <w:numId w:val="10"/>
        </w:numPr>
        <w:tabs>
          <w:tab w:val="num" w:pos="284"/>
          <w:tab w:val="num" w:pos="5180"/>
        </w:tabs>
        <w:spacing w:line="240" w:lineRule="auto"/>
        <w:ind w:left="360"/>
        <w:rPr>
          <w:rFonts w:ascii="Calibri" w:hAnsi="Calibri"/>
          <w:sz w:val="22"/>
          <w:lang w:eastAsia="pl-PL"/>
        </w:rPr>
      </w:pPr>
      <w:r>
        <w:rPr>
          <w:rFonts w:ascii="Calibri" w:hAnsi="Calibri"/>
          <w:sz w:val="22"/>
          <w:lang w:eastAsia="pl-PL"/>
        </w:rPr>
        <w:t xml:space="preserve"> </w:t>
      </w: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sidR="00900177">
        <w:rPr>
          <w:rFonts w:ascii="Calibri" w:hAnsi="Calibri"/>
          <w:sz w:val="22"/>
          <w:lang w:eastAsia="pl-PL"/>
        </w:rPr>
        <w:t> </w:t>
      </w:r>
      <w:r w:rsidR="0002423E">
        <w:rPr>
          <w:rFonts w:ascii="Calibri" w:hAnsi="Calibri"/>
          <w:sz w:val="22"/>
          <w:lang w:eastAsia="pl-PL"/>
        </w:rPr>
        <w:t>zakresie, w jakim W</w:t>
      </w:r>
      <w:r w:rsidRPr="00BE4F29">
        <w:rPr>
          <w:rFonts w:ascii="Calibri" w:hAnsi="Calibri"/>
          <w:sz w:val="22"/>
          <w:lang w:eastAsia="pl-PL"/>
        </w:rPr>
        <w:t xml:space="preserve">ykonawca powołuje się na jego zasoby. </w:t>
      </w:r>
    </w:p>
    <w:p w:rsidR="00584C54" w:rsidRPr="000F39DC" w:rsidRDefault="00043789"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3</w:t>
      </w:r>
      <w:r w:rsidR="00584C54" w:rsidRPr="000F39DC">
        <w:rPr>
          <w:rFonts w:ascii="Calibri" w:hAnsi="Calibri"/>
          <w:sz w:val="22"/>
          <w:lang w:eastAsia="pl-PL"/>
        </w:rPr>
        <w:t xml:space="preserve"> – </w:t>
      </w:r>
      <w:r w:rsidR="0002423E">
        <w:rPr>
          <w:rFonts w:ascii="Calibri" w:hAnsi="Calibri"/>
          <w:sz w:val="22"/>
          <w:lang w:eastAsia="pl-PL"/>
        </w:rPr>
        <w:t>wzór oświadczenia W</w:t>
      </w:r>
      <w:r w:rsidR="00584C54" w:rsidRPr="00584C54">
        <w:rPr>
          <w:rFonts w:ascii="Calibri" w:hAnsi="Calibri"/>
          <w:sz w:val="22"/>
          <w:lang w:eastAsia="pl-PL"/>
        </w:rPr>
        <w:t>ykonawców wspólnie ubiegający się o udzielenie zamówienia w zakresie art. 117 ust. 4 ustawy Pzp.</w:t>
      </w:r>
    </w:p>
    <w:p w:rsidR="000E45E1" w:rsidRPr="0099706C" w:rsidRDefault="0099706C" w:rsidP="009278EE">
      <w:pPr>
        <w:numPr>
          <w:ilvl w:val="0"/>
          <w:numId w:val="10"/>
        </w:numPr>
        <w:spacing w:line="240" w:lineRule="auto"/>
        <w:ind w:left="360"/>
        <w:rPr>
          <w:rFonts w:ascii="Calibri" w:hAnsi="Calibri"/>
          <w:sz w:val="22"/>
          <w:lang w:eastAsia="pl-PL"/>
        </w:rPr>
      </w:pPr>
      <w:r>
        <w:rPr>
          <w:rFonts w:ascii="Calibri" w:hAnsi="Calibri"/>
          <w:sz w:val="22"/>
          <w:lang w:eastAsia="pl-PL"/>
        </w:rPr>
        <w:t>Załąc</w:t>
      </w:r>
      <w:r w:rsidR="00043789">
        <w:rPr>
          <w:rFonts w:ascii="Calibri" w:hAnsi="Calibri"/>
          <w:sz w:val="22"/>
          <w:lang w:eastAsia="pl-PL"/>
        </w:rPr>
        <w:t>znik nr  4</w:t>
      </w:r>
      <w:r w:rsidR="000E45E1" w:rsidRPr="000F39DC">
        <w:rPr>
          <w:rFonts w:ascii="Calibri" w:hAnsi="Calibri"/>
          <w:sz w:val="22"/>
          <w:lang w:eastAsia="pl-PL"/>
        </w:rPr>
        <w:t xml:space="preserve"> – wzór </w:t>
      </w:r>
      <w:r w:rsidR="000E45E1" w:rsidRPr="0099706C">
        <w:rPr>
          <w:rFonts w:ascii="Calibri" w:hAnsi="Calibri"/>
          <w:sz w:val="22"/>
          <w:lang w:eastAsia="pl-PL"/>
        </w:rPr>
        <w:t>umowy z załącznikami.</w:t>
      </w:r>
    </w:p>
    <w:p w:rsidR="00302E76" w:rsidRDefault="00302E76" w:rsidP="00302E76">
      <w:pPr>
        <w:pStyle w:val="Akapitzlist"/>
        <w:spacing w:line="312" w:lineRule="auto"/>
        <w:rPr>
          <w:rFonts w:asciiTheme="minorHAnsi" w:hAnsiTheme="minorHAnsi" w:cstheme="minorHAnsi"/>
          <w:b/>
          <w:sz w:val="22"/>
        </w:rPr>
      </w:pPr>
    </w:p>
    <w:p w:rsidR="00302E76" w:rsidRDefault="00302E76" w:rsidP="00302E76">
      <w:pPr>
        <w:widowControl w:val="0"/>
        <w:autoSpaceDE w:val="0"/>
        <w:autoSpaceDN w:val="0"/>
        <w:adjustRightInd w:val="0"/>
        <w:spacing w:after="120"/>
        <w:ind w:firstLine="0"/>
        <w:jc w:val="left"/>
        <w:rPr>
          <w:rFonts w:asciiTheme="minorHAnsi" w:hAnsiTheme="minorHAnsi" w:cstheme="minorHAnsi"/>
          <w:b/>
          <w:sz w:val="22"/>
        </w:rPr>
      </w:pPr>
    </w:p>
    <w:p w:rsidR="00513695" w:rsidRPr="00513695" w:rsidRDefault="00513695" w:rsidP="00513695">
      <w:pPr>
        <w:spacing w:before="360" w:line="312" w:lineRule="auto"/>
        <w:ind w:left="3261"/>
        <w:jc w:val="center"/>
        <w:rPr>
          <w:rFonts w:asciiTheme="minorHAnsi" w:hAnsiTheme="minorHAnsi" w:cs="Arial"/>
          <w:sz w:val="22"/>
        </w:rPr>
      </w:pPr>
      <w:r w:rsidRPr="00513695">
        <w:rPr>
          <w:rFonts w:asciiTheme="minorHAnsi" w:hAnsiTheme="minorHAnsi" w:cs="Arial"/>
          <w:sz w:val="22"/>
        </w:rPr>
        <w:t xml:space="preserve">Z poważaniem </w:t>
      </w:r>
    </w:p>
    <w:p w:rsidR="00513695" w:rsidRPr="00513695" w:rsidRDefault="00513695" w:rsidP="00513695">
      <w:pPr>
        <w:spacing w:line="312" w:lineRule="auto"/>
        <w:ind w:left="3261"/>
        <w:jc w:val="center"/>
        <w:rPr>
          <w:rFonts w:asciiTheme="minorHAnsi" w:hAnsiTheme="minorHAnsi" w:cs="Arial"/>
          <w:sz w:val="22"/>
        </w:rPr>
      </w:pPr>
      <w:r w:rsidRPr="00513695">
        <w:rPr>
          <w:rFonts w:asciiTheme="minorHAnsi" w:hAnsiTheme="minorHAnsi" w:cs="Arial"/>
          <w:sz w:val="22"/>
        </w:rPr>
        <w:t>[dokus.podpis_nazwa_stanowiska;protect=no;strconv=no]</w:t>
      </w:r>
    </w:p>
    <w:p w:rsidR="00513695" w:rsidRPr="00513695" w:rsidRDefault="00513695" w:rsidP="00513695">
      <w:pPr>
        <w:spacing w:after="360" w:line="312" w:lineRule="auto"/>
        <w:ind w:left="3261"/>
        <w:jc w:val="center"/>
        <w:rPr>
          <w:rFonts w:asciiTheme="minorHAnsi" w:hAnsiTheme="minorHAnsi" w:cs="Arial"/>
          <w:sz w:val="22"/>
        </w:rPr>
      </w:pPr>
      <w:r w:rsidRPr="00513695">
        <w:rPr>
          <w:rFonts w:asciiTheme="minorHAnsi" w:hAnsiTheme="minorHAnsi" w:cs="Arial"/>
          <w:sz w:val="22"/>
        </w:rPr>
        <w:t>[dokus.podpis_nazwa_na_podpis;protect=no;strconv=no]</w:t>
      </w:r>
    </w:p>
    <w:p w:rsidR="00513695" w:rsidRPr="00513695" w:rsidRDefault="00513695" w:rsidP="00513695">
      <w:pPr>
        <w:widowControl w:val="0"/>
        <w:autoSpaceDE w:val="0"/>
        <w:autoSpaceDN w:val="0"/>
        <w:adjustRightInd w:val="0"/>
        <w:spacing w:after="120"/>
        <w:ind w:left="3540" w:firstLine="708"/>
        <w:jc w:val="left"/>
        <w:rPr>
          <w:rFonts w:ascii="Calibri" w:hAnsi="Calibri"/>
          <w:b/>
          <w:bCs/>
          <w:sz w:val="22"/>
          <w:lang w:eastAsia="pl-PL"/>
        </w:rPr>
      </w:pPr>
      <w:r>
        <w:rPr>
          <w:rFonts w:asciiTheme="minorHAnsi" w:hAnsiTheme="minorHAnsi" w:cs="Arial"/>
          <w:sz w:val="22"/>
        </w:rPr>
        <w:t xml:space="preserve">    </w:t>
      </w:r>
      <w:r w:rsidRPr="00513695">
        <w:rPr>
          <w:rFonts w:asciiTheme="minorHAnsi" w:hAnsiTheme="minorHAnsi" w:cs="Arial"/>
          <w:sz w:val="22"/>
        </w:rPr>
        <w:t>[dokus.podpis_akceptujacy;protect=no;strconv=no]</w:t>
      </w:r>
    </w:p>
    <w:p w:rsidR="00401978" w:rsidRDefault="00401978" w:rsidP="00302E76">
      <w:pPr>
        <w:spacing w:before="360" w:line="240" w:lineRule="auto"/>
        <w:ind w:firstLine="0"/>
        <w:rPr>
          <w:rFonts w:asciiTheme="minorHAnsi" w:hAnsiTheme="minorHAnsi" w:cs="Arial"/>
          <w:sz w:val="22"/>
        </w:rPr>
      </w:pPr>
    </w:p>
    <w:p w:rsidR="006C7D90" w:rsidRDefault="006C7D90" w:rsidP="00401978">
      <w:pPr>
        <w:shd w:val="clear" w:color="auto" w:fill="FFFFFF"/>
        <w:spacing w:line="240" w:lineRule="auto"/>
        <w:rPr>
          <w:rFonts w:ascii="Calibri" w:hAnsi="Calibri"/>
          <w:b/>
          <w:color w:val="000000"/>
          <w:sz w:val="22"/>
          <w:lang w:eastAsia="pl-PL"/>
        </w:rPr>
      </w:pPr>
    </w:p>
    <w:p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rsidR="00335500" w:rsidRDefault="00335500" w:rsidP="00060836">
      <w:pPr>
        <w:numPr>
          <w:ilvl w:val="12"/>
          <w:numId w:val="0"/>
        </w:numPr>
        <w:shd w:val="clear" w:color="auto" w:fill="FFFFFF"/>
        <w:spacing w:line="240" w:lineRule="auto"/>
        <w:jc w:val="left"/>
        <w:rPr>
          <w:rFonts w:ascii="Calibri" w:hAnsi="Calibri"/>
          <w:sz w:val="22"/>
          <w:lang w:eastAsia="pl-PL"/>
        </w:rPr>
      </w:pPr>
    </w:p>
    <w:p w:rsidR="007677C8" w:rsidRDefault="007677C8"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11153E"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w:t>
            </w:r>
            <w:r w:rsidR="00432F21">
              <w:rPr>
                <w:rFonts w:ascii="Calibri" w:hAnsi="Calibri"/>
                <w:b/>
                <w:sz w:val="22"/>
                <w:lang w:eastAsia="pl-PL"/>
              </w:rPr>
              <w:t>.17</w:t>
            </w:r>
            <w:r w:rsidR="00A72A45">
              <w:rPr>
                <w:rFonts w:ascii="Calibri" w:hAnsi="Calibri"/>
                <w:b/>
                <w:sz w:val="22"/>
                <w:lang w:eastAsia="pl-PL"/>
              </w:rPr>
              <w:t>.2021</w:t>
            </w:r>
            <w:r w:rsidR="000F728D">
              <w:rPr>
                <w:rFonts w:ascii="Calibri" w:hAnsi="Calibri"/>
                <w:b/>
                <w:sz w:val="22"/>
                <w:lang w:eastAsia="pl-PL"/>
              </w:rPr>
              <w:t xml:space="preserve">  </w:t>
            </w:r>
            <w:r w:rsidR="007255D0" w:rsidRPr="00C042BD">
              <w:rPr>
                <w:rFonts w:ascii="Calibri" w:hAnsi="Calibri"/>
                <w:b/>
                <w:sz w:val="22"/>
                <w:lang w:eastAsia="pl-PL"/>
              </w:rPr>
              <w:t xml:space="preserve"> </w:t>
            </w: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B00C03" w:rsidRPr="00C042BD" w:rsidRDefault="00335500" w:rsidP="00FE4F94">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rsidTr="003830C3">
        <w:trPr>
          <w:cantSplit/>
          <w:trHeight w:val="1371"/>
        </w:trPr>
        <w:tc>
          <w:tcPr>
            <w:tcW w:w="5599" w:type="dxa"/>
            <w:gridSpan w:val="2"/>
            <w:tcBorders>
              <w:top w:val="nil"/>
            </w:tcBorders>
          </w:tcPr>
          <w:p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D24462">
              <w:rPr>
                <w:rFonts w:ascii="Calibri" w:eastAsia="Calibri" w:hAnsi="Calibri"/>
                <w:sz w:val="22"/>
                <w:lang w:eastAsia="pl-PL"/>
              </w:rPr>
              <w:t>, REGON</w:t>
            </w:r>
            <w:r w:rsidRPr="009010EE">
              <w:rPr>
                <w:rFonts w:ascii="Calibri" w:eastAsia="Calibri" w:hAnsi="Calibr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 xml:space="preserve">Działając w imieniu wymienionego(ych) powyżej Wykonawcy(ów) oferuję(emy) realizację na rzecz Zamawiającego zamówienia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F467B9" w:rsidRDefault="000308B3" w:rsidP="000308B3">
            <w:pPr>
              <w:shd w:val="clear" w:color="auto" w:fill="FFFFFF"/>
              <w:spacing w:line="240" w:lineRule="auto"/>
              <w:ind w:firstLine="0"/>
              <w:jc w:val="center"/>
              <w:rPr>
                <w:rFonts w:ascii="Calibri" w:hAnsi="Calibri"/>
                <w:b/>
                <w:sz w:val="22"/>
                <w:lang w:eastAsia="pl-PL"/>
              </w:rPr>
            </w:pPr>
            <w:r w:rsidRPr="00CF42EA">
              <w:rPr>
                <w:rFonts w:asciiTheme="minorHAnsi" w:hAnsiTheme="minorHAnsi"/>
                <w:b/>
                <w:bCs/>
                <w:iCs/>
              </w:rPr>
              <w:t>„</w:t>
            </w:r>
            <w:r w:rsidR="00BD73D0">
              <w:rPr>
                <w:rFonts w:asciiTheme="minorHAnsi" w:eastAsia="Calibri" w:hAnsiTheme="minorHAnsi" w:cs="Calibri"/>
                <w:b/>
                <w:color w:val="000000"/>
                <w:sz w:val="22"/>
                <w:lang w:eastAsia="pl-PL"/>
              </w:rPr>
              <w:t>Dostawa i konfiguracja zestawu do pomiarów sygnałów sieci komórkowych</w:t>
            </w:r>
            <w:r w:rsidRPr="00CF42EA">
              <w:rPr>
                <w:rFonts w:asciiTheme="minorHAnsi" w:hAnsiTheme="minorHAnsi"/>
                <w:b/>
                <w:bCs/>
                <w:iCs/>
              </w:rPr>
              <w:t>”</w:t>
            </w:r>
          </w:p>
        </w:tc>
      </w:tr>
    </w:tbl>
    <w:p w:rsidR="000308B3" w:rsidRDefault="000308B3" w:rsidP="00060836">
      <w:pPr>
        <w:widowControl w:val="0"/>
        <w:numPr>
          <w:ilvl w:val="12"/>
          <w:numId w:val="0"/>
        </w:numPr>
        <w:shd w:val="clear" w:color="auto" w:fill="FFFFFF"/>
        <w:spacing w:line="240" w:lineRule="auto"/>
        <w:jc w:val="center"/>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SWZ dla niniejszego</w:t>
      </w:r>
      <w:r w:rsidR="009010EE">
        <w:rPr>
          <w:rFonts w:ascii="Calibri" w:hAnsi="Calibri"/>
          <w:sz w:val="22"/>
          <w:lang w:eastAsia="pl-PL"/>
        </w:rPr>
        <w:t xml:space="preserve"> zamówienia, wyjaśnień do tej SWZ oraz modyfikacji tej S</w:t>
      </w:r>
      <w:r w:rsidR="000308B3">
        <w:rPr>
          <w:rFonts w:ascii="Calibri" w:hAnsi="Calibri"/>
          <w:sz w:val="22"/>
          <w:lang w:eastAsia="pl-PL"/>
        </w:rPr>
        <w:t>WZ;</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 xml:space="preserve">gwarantuję(emy) wykonanie całości niniejszego </w:t>
      </w:r>
      <w:r w:rsidR="009010EE">
        <w:rPr>
          <w:rFonts w:ascii="Calibri" w:hAnsi="Calibri"/>
          <w:sz w:val="22"/>
          <w:lang w:eastAsia="pl-PL"/>
        </w:rPr>
        <w:t>zamówienia zgodnie z treścią: S</w:t>
      </w:r>
      <w:r w:rsidRPr="00C042BD">
        <w:rPr>
          <w:rFonts w:ascii="Calibri" w:hAnsi="Calibri"/>
          <w:sz w:val="22"/>
          <w:lang w:eastAsia="pl-PL"/>
        </w:rPr>
        <w:t>WZ, wyjaśnie</w:t>
      </w:r>
      <w:r w:rsidR="009010EE">
        <w:rPr>
          <w:rFonts w:ascii="Calibri" w:hAnsi="Calibri"/>
          <w:sz w:val="22"/>
          <w:lang w:eastAsia="pl-PL"/>
        </w:rPr>
        <w:t>ń do S</w:t>
      </w:r>
      <w:r w:rsidR="000308B3">
        <w:rPr>
          <w:rFonts w:ascii="Calibri" w:hAnsi="Calibri"/>
          <w:sz w:val="22"/>
          <w:lang w:eastAsia="pl-PL"/>
        </w:rPr>
        <w:t>WZ oraz jej modyfikacji;</w:t>
      </w:r>
    </w:p>
    <w:p w:rsidR="00873577" w:rsidRDefault="00F53979" w:rsidP="000E63FF">
      <w:pPr>
        <w:numPr>
          <w:ilvl w:val="0"/>
          <w:numId w:val="4"/>
        </w:numPr>
        <w:shd w:val="clear" w:color="auto" w:fill="FFFFFF"/>
        <w:spacing w:line="240" w:lineRule="auto"/>
        <w:rPr>
          <w:rFonts w:ascii="Calibri" w:hAnsi="Calibri"/>
          <w:sz w:val="22"/>
          <w:lang w:eastAsia="pl-PL"/>
        </w:rPr>
      </w:pPr>
      <w:r w:rsidRPr="00C042BD">
        <w:rPr>
          <w:rFonts w:ascii="Calibri" w:hAnsi="Calibri"/>
          <w:sz w:val="22"/>
          <w:lang w:eastAsia="pl-PL"/>
        </w:rPr>
        <w:t>cena mojej (naszej) oferty za realizację zamówienia wynosi</w:t>
      </w:r>
      <w:r w:rsidR="003015B8">
        <w:rPr>
          <w:rFonts w:ascii="Calibri" w:hAnsi="Calibri"/>
          <w:sz w:val="22"/>
          <w:lang w:eastAsia="pl-PL"/>
        </w:rPr>
        <w:t>:</w:t>
      </w:r>
      <w:r w:rsidRPr="00C042BD">
        <w:rPr>
          <w:rFonts w:ascii="Calibri" w:hAnsi="Calibri"/>
          <w:vertAlign w:val="superscript"/>
          <w:lang w:eastAsia="pl-PL"/>
        </w:rPr>
        <w:footnoteReference w:id="3"/>
      </w:r>
    </w:p>
    <w:p w:rsidR="003015B8" w:rsidRDefault="003015B8" w:rsidP="003015B8">
      <w:pPr>
        <w:shd w:val="clear" w:color="auto" w:fill="FFFFFF"/>
        <w:spacing w:line="240" w:lineRule="auto"/>
        <w:ind w:left="357" w:firstLine="0"/>
        <w:rPr>
          <w:rFonts w:ascii="Calibri" w:hAnsi="Calibri"/>
          <w:sz w:val="22"/>
          <w:lang w:eastAsia="pl-PL"/>
        </w:rPr>
      </w:pPr>
    </w:p>
    <w:tbl>
      <w:tblPr>
        <w:tblW w:w="9280" w:type="dxa"/>
        <w:jc w:val="center"/>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0"/>
        <w:gridCol w:w="2650"/>
      </w:tblGrid>
      <w:tr w:rsidR="001234A1" w:rsidRPr="00485AA7" w:rsidTr="001234A1">
        <w:trPr>
          <w:trHeight w:val="393"/>
          <w:jc w:val="center"/>
        </w:trPr>
        <w:tc>
          <w:tcPr>
            <w:tcW w:w="6630" w:type="dxa"/>
            <w:tcBorders>
              <w:top w:val="single" w:sz="4" w:space="0" w:color="auto"/>
              <w:left w:val="single" w:sz="4" w:space="0" w:color="auto"/>
              <w:bottom w:val="single" w:sz="4" w:space="0" w:color="auto"/>
              <w:right w:val="single" w:sz="4" w:space="0" w:color="auto"/>
            </w:tcBorders>
            <w:vAlign w:val="center"/>
          </w:tcPr>
          <w:p w:rsidR="001234A1" w:rsidRPr="00C517CA" w:rsidRDefault="007766E4"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eastAsia="Calibri" w:hAnsiTheme="minorHAnsi" w:cs="Calibri"/>
                <w:b/>
                <w:color w:val="000000"/>
                <w:sz w:val="22"/>
                <w:lang w:eastAsia="pl-PL"/>
              </w:rPr>
              <w:t>Zestaw do pomiarów sygnałów sieci komórkowych</w:t>
            </w:r>
          </w:p>
        </w:tc>
        <w:tc>
          <w:tcPr>
            <w:tcW w:w="2650" w:type="dxa"/>
            <w:tcBorders>
              <w:top w:val="single" w:sz="4" w:space="0" w:color="auto"/>
              <w:left w:val="single" w:sz="4" w:space="0" w:color="auto"/>
              <w:bottom w:val="single" w:sz="4" w:space="0" w:color="auto"/>
              <w:right w:val="single" w:sz="4" w:space="0" w:color="auto"/>
            </w:tcBorders>
            <w:vAlign w:val="center"/>
          </w:tcPr>
          <w:p w:rsidR="001234A1" w:rsidRPr="00C517CA" w:rsidRDefault="001234A1" w:rsidP="001234A1">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Wartość brutto</w:t>
            </w:r>
            <w:r w:rsidRPr="00C517CA">
              <w:rPr>
                <w:rFonts w:asciiTheme="minorHAnsi" w:eastAsia="Calibri" w:hAnsiTheme="minorHAnsi"/>
                <w:b/>
                <w:sz w:val="22"/>
              </w:rPr>
              <w:br/>
              <w:t>w PLN (z podatkiem VAT</w:t>
            </w:r>
            <w:r>
              <w:rPr>
                <w:rFonts w:asciiTheme="minorHAnsi" w:eastAsia="Calibri" w:hAnsiTheme="minorHAnsi"/>
                <w:b/>
                <w:sz w:val="22"/>
              </w:rPr>
              <w:t>)</w:t>
            </w:r>
            <w:r w:rsidRPr="00C517CA">
              <w:rPr>
                <w:rFonts w:asciiTheme="minorHAnsi" w:eastAsia="Calibri" w:hAnsiTheme="minorHAnsi"/>
                <w:b/>
                <w:sz w:val="22"/>
                <w:vertAlign w:val="superscript"/>
              </w:rPr>
              <w:footnoteReference w:id="4"/>
            </w:r>
          </w:p>
        </w:tc>
      </w:tr>
      <w:tr w:rsidR="001234A1" w:rsidRPr="00485AA7" w:rsidTr="001234A1">
        <w:trPr>
          <w:trHeight w:val="393"/>
          <w:jc w:val="center"/>
        </w:trPr>
        <w:tc>
          <w:tcPr>
            <w:tcW w:w="6630" w:type="dxa"/>
            <w:tcBorders>
              <w:top w:val="single" w:sz="4" w:space="0" w:color="auto"/>
              <w:left w:val="single" w:sz="4" w:space="0" w:color="auto"/>
              <w:bottom w:val="single" w:sz="4" w:space="0" w:color="auto"/>
              <w:right w:val="single" w:sz="4" w:space="0" w:color="auto"/>
            </w:tcBorders>
            <w:vAlign w:val="center"/>
          </w:tcPr>
          <w:p w:rsidR="001234A1" w:rsidRPr="00C517CA" w:rsidRDefault="001234A1"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1</w:t>
            </w:r>
          </w:p>
        </w:tc>
        <w:tc>
          <w:tcPr>
            <w:tcW w:w="2650" w:type="dxa"/>
            <w:tcBorders>
              <w:top w:val="single" w:sz="4" w:space="0" w:color="auto"/>
              <w:left w:val="single" w:sz="4" w:space="0" w:color="auto"/>
              <w:bottom w:val="single" w:sz="4" w:space="0" w:color="auto"/>
              <w:right w:val="single" w:sz="4" w:space="0" w:color="auto"/>
            </w:tcBorders>
            <w:vAlign w:val="center"/>
          </w:tcPr>
          <w:p w:rsidR="001234A1" w:rsidRPr="00C517CA" w:rsidRDefault="00A16925" w:rsidP="00EA586E">
            <w:pPr>
              <w:widowControl w:val="0"/>
              <w:autoSpaceDE w:val="0"/>
              <w:autoSpaceDN w:val="0"/>
              <w:adjustRightInd w:val="0"/>
              <w:spacing w:line="240" w:lineRule="auto"/>
              <w:ind w:right="-108" w:firstLine="0"/>
              <w:jc w:val="center"/>
              <w:rPr>
                <w:rFonts w:asciiTheme="minorHAnsi" w:eastAsia="Calibri" w:hAnsiTheme="minorHAnsi"/>
                <w:b/>
                <w:sz w:val="22"/>
              </w:rPr>
            </w:pPr>
            <w:r>
              <w:rPr>
                <w:rFonts w:asciiTheme="minorHAnsi" w:eastAsia="Calibri" w:hAnsiTheme="minorHAnsi"/>
                <w:b/>
                <w:sz w:val="22"/>
              </w:rPr>
              <w:t>2</w:t>
            </w:r>
          </w:p>
        </w:tc>
      </w:tr>
      <w:tr w:rsidR="001234A1" w:rsidRPr="008D015A" w:rsidTr="001234A1">
        <w:trPr>
          <w:trHeight w:val="393"/>
          <w:jc w:val="center"/>
        </w:trPr>
        <w:tc>
          <w:tcPr>
            <w:tcW w:w="6630" w:type="dxa"/>
            <w:tcBorders>
              <w:top w:val="single" w:sz="4" w:space="0" w:color="auto"/>
              <w:left w:val="single" w:sz="4" w:space="0" w:color="auto"/>
              <w:bottom w:val="single" w:sz="4" w:space="0" w:color="auto"/>
              <w:right w:val="single" w:sz="4" w:space="0" w:color="auto"/>
            </w:tcBorders>
            <w:vAlign w:val="center"/>
          </w:tcPr>
          <w:p w:rsidR="001234A1" w:rsidRPr="00C517CA" w:rsidRDefault="001234A1"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 xml:space="preserve">Producent </w:t>
            </w:r>
            <w:r w:rsidR="007766E4">
              <w:rPr>
                <w:rFonts w:asciiTheme="minorHAnsi" w:hAnsiTheme="minorHAnsi"/>
                <w:b/>
                <w:sz w:val="22"/>
                <w:lang w:eastAsia="pl-PL"/>
              </w:rPr>
              <w:t>z</w:t>
            </w:r>
            <w:r>
              <w:rPr>
                <w:rFonts w:asciiTheme="minorHAnsi" w:hAnsiTheme="minorHAnsi"/>
                <w:b/>
                <w:sz w:val="22"/>
                <w:lang w:eastAsia="pl-PL"/>
              </w:rPr>
              <w:t>estawu do pomiarów sygnałów sieci komórkowych</w:t>
            </w:r>
            <w:r w:rsidRPr="00C517CA">
              <w:rPr>
                <w:rFonts w:asciiTheme="minorHAnsi" w:hAnsiTheme="minorHAnsi"/>
                <w:b/>
                <w:sz w:val="22"/>
                <w:vertAlign w:val="superscript"/>
                <w:lang w:eastAsia="pl-PL"/>
              </w:rPr>
              <w:footnoteReference w:id="5"/>
            </w:r>
            <w:r w:rsidRPr="00C517CA">
              <w:rPr>
                <w:rFonts w:asciiTheme="minorHAnsi" w:hAnsiTheme="minorHAnsi"/>
                <w:b/>
                <w:sz w:val="22"/>
                <w:lang w:eastAsia="pl-PL"/>
              </w:rPr>
              <w:t>:</w:t>
            </w:r>
          </w:p>
          <w:p w:rsidR="001234A1" w:rsidRPr="00C517CA" w:rsidRDefault="001234A1"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1234A1"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p w:rsidR="001234A1"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p w:rsidR="001234A1" w:rsidRPr="00C517CA" w:rsidRDefault="001234A1" w:rsidP="001234A1">
            <w:pPr>
              <w:widowControl w:val="0"/>
              <w:autoSpaceDE w:val="0"/>
              <w:autoSpaceDN w:val="0"/>
              <w:adjustRightInd w:val="0"/>
              <w:spacing w:line="240" w:lineRule="auto"/>
              <w:ind w:firstLine="0"/>
              <w:rPr>
                <w:rFonts w:asciiTheme="minorHAnsi" w:hAnsiTheme="minorHAnsi"/>
                <w:b/>
                <w:sz w:val="22"/>
                <w:lang w:eastAsia="pl-PL"/>
              </w:rPr>
            </w:pPr>
          </w:p>
          <w:p w:rsidR="001234A1" w:rsidRPr="00C517CA" w:rsidRDefault="001234A1"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 xml:space="preserve">Typ/model </w:t>
            </w:r>
            <w:r w:rsidR="007766E4">
              <w:rPr>
                <w:rFonts w:asciiTheme="minorHAnsi" w:hAnsiTheme="minorHAnsi"/>
                <w:b/>
                <w:sz w:val="22"/>
                <w:lang w:eastAsia="pl-PL"/>
              </w:rPr>
              <w:t>z</w:t>
            </w:r>
            <w:r>
              <w:rPr>
                <w:rFonts w:asciiTheme="minorHAnsi" w:hAnsiTheme="minorHAnsi"/>
                <w:b/>
                <w:sz w:val="22"/>
                <w:lang w:eastAsia="pl-PL"/>
              </w:rPr>
              <w:t>estawu do pomiarów sygnałów sieci komórkowych</w:t>
            </w:r>
            <w:r w:rsidRPr="00C517CA">
              <w:rPr>
                <w:rFonts w:asciiTheme="minorHAnsi" w:hAnsiTheme="minorHAnsi"/>
                <w:b/>
                <w:sz w:val="22"/>
                <w:vertAlign w:val="superscript"/>
                <w:lang w:eastAsia="pl-PL"/>
              </w:rPr>
              <w:t xml:space="preserve"> </w:t>
            </w:r>
            <w:r w:rsidRPr="00C517CA">
              <w:rPr>
                <w:rFonts w:asciiTheme="minorHAnsi" w:hAnsiTheme="minorHAnsi"/>
                <w:b/>
                <w:sz w:val="22"/>
                <w:vertAlign w:val="superscript"/>
                <w:lang w:eastAsia="pl-PL"/>
              </w:rPr>
              <w:footnoteReference w:id="6"/>
            </w:r>
            <w:r w:rsidRPr="00C517CA">
              <w:rPr>
                <w:rFonts w:asciiTheme="minorHAnsi" w:hAnsiTheme="minorHAnsi"/>
                <w:b/>
                <w:sz w:val="22"/>
                <w:lang w:eastAsia="pl-PL"/>
              </w:rPr>
              <w:t>:</w:t>
            </w:r>
          </w:p>
          <w:p w:rsidR="001234A1" w:rsidRPr="00C517CA" w:rsidRDefault="001234A1" w:rsidP="001234A1">
            <w:pPr>
              <w:widowControl w:val="0"/>
              <w:autoSpaceDE w:val="0"/>
              <w:autoSpaceDN w:val="0"/>
              <w:adjustRightInd w:val="0"/>
              <w:spacing w:line="240" w:lineRule="auto"/>
              <w:ind w:firstLine="0"/>
              <w:rPr>
                <w:rFonts w:asciiTheme="minorHAnsi" w:hAnsiTheme="minorHAnsi"/>
                <w:b/>
                <w:sz w:val="22"/>
                <w:lang w:eastAsia="pl-PL"/>
              </w:rPr>
            </w:pPr>
          </w:p>
          <w:p w:rsidR="001234A1"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p w:rsidR="001234A1"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p w:rsidR="001234A1"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p w:rsidR="001234A1" w:rsidRPr="00C517CA" w:rsidRDefault="001234A1" w:rsidP="001234A1">
            <w:pPr>
              <w:widowControl w:val="0"/>
              <w:autoSpaceDE w:val="0"/>
              <w:autoSpaceDN w:val="0"/>
              <w:adjustRightInd w:val="0"/>
              <w:spacing w:line="240" w:lineRule="auto"/>
              <w:ind w:firstLine="0"/>
              <w:rPr>
                <w:rFonts w:asciiTheme="minorHAnsi" w:hAnsiTheme="minorHAnsi"/>
                <w:b/>
                <w:sz w:val="22"/>
                <w:lang w:eastAsia="pl-PL"/>
              </w:rPr>
            </w:pPr>
            <w:r w:rsidRPr="00C517CA">
              <w:rPr>
                <w:rFonts w:asciiTheme="minorHAnsi" w:hAnsiTheme="minorHAnsi"/>
                <w:b/>
                <w:sz w:val="22"/>
                <w:lang w:eastAsia="pl-PL"/>
              </w:rPr>
              <w:t>………………………………………………………………..………………………………………</w:t>
            </w:r>
          </w:p>
        </w:tc>
        <w:tc>
          <w:tcPr>
            <w:tcW w:w="2650" w:type="dxa"/>
            <w:tcBorders>
              <w:top w:val="single" w:sz="4" w:space="0" w:color="auto"/>
              <w:left w:val="single" w:sz="4" w:space="0" w:color="auto"/>
              <w:bottom w:val="single" w:sz="4" w:space="0" w:color="auto"/>
              <w:right w:val="single" w:sz="4" w:space="0" w:color="auto"/>
            </w:tcBorders>
            <w:vAlign w:val="center"/>
          </w:tcPr>
          <w:p w:rsidR="001234A1" w:rsidRPr="00C517CA" w:rsidRDefault="001234A1" w:rsidP="00EA586E">
            <w:pPr>
              <w:widowControl w:val="0"/>
              <w:autoSpaceDE w:val="0"/>
              <w:autoSpaceDN w:val="0"/>
              <w:adjustRightInd w:val="0"/>
              <w:spacing w:line="240" w:lineRule="auto"/>
              <w:ind w:right="-108" w:firstLine="0"/>
              <w:jc w:val="center"/>
              <w:rPr>
                <w:rFonts w:asciiTheme="minorHAnsi" w:eastAsia="Calibri" w:hAnsiTheme="minorHAnsi"/>
                <w:b/>
                <w:sz w:val="22"/>
              </w:rPr>
            </w:pPr>
            <w:r>
              <w:rPr>
                <w:rFonts w:asciiTheme="minorHAnsi" w:eastAsia="Calibri" w:hAnsiTheme="minorHAnsi"/>
                <w:b/>
                <w:sz w:val="22"/>
              </w:rPr>
              <w:t>………………</w:t>
            </w:r>
            <w:r w:rsidRPr="00C517CA">
              <w:rPr>
                <w:rFonts w:asciiTheme="minorHAnsi" w:eastAsia="Calibri" w:hAnsiTheme="minorHAnsi"/>
                <w:b/>
                <w:sz w:val="22"/>
              </w:rPr>
              <w:t>………</w:t>
            </w:r>
          </w:p>
        </w:tc>
      </w:tr>
    </w:tbl>
    <w:p w:rsidR="003015B8" w:rsidRDefault="003015B8" w:rsidP="003015B8">
      <w:pPr>
        <w:shd w:val="clear" w:color="auto" w:fill="FFFFFF"/>
        <w:spacing w:line="240" w:lineRule="auto"/>
        <w:ind w:firstLine="0"/>
        <w:rPr>
          <w:rFonts w:ascii="Calibri" w:hAnsi="Calibri"/>
          <w:sz w:val="22"/>
          <w:lang w:eastAsia="pl-PL"/>
        </w:rPr>
      </w:pPr>
    </w:p>
    <w:p w:rsidR="00CF2358" w:rsidRPr="00C042BD" w:rsidRDefault="00687E63" w:rsidP="009278EE">
      <w:pPr>
        <w:numPr>
          <w:ilvl w:val="0"/>
          <w:numId w:val="4"/>
        </w:numPr>
        <w:shd w:val="clear" w:color="auto" w:fill="FFFFFF"/>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r>
        <w:rPr>
          <w:rFonts w:ascii="Calibri" w:hAnsi="Calibri"/>
          <w:sz w:val="22"/>
        </w:rPr>
        <w:t xml:space="preserve">Pzp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7"/>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lastRenderedPageBreak/>
        <w:t>Z uwagi, iż wybór naszej oferty będzie prowadził do powstania obowiązku podatkowego u</w:t>
      </w:r>
      <w:r w:rsidR="00CF2358" w:rsidRPr="00C042BD">
        <w:rPr>
          <w:rFonts w:ascii="Calibri" w:hAnsi="Calibri"/>
          <w:sz w:val="22"/>
        </w:rPr>
        <w:t> </w:t>
      </w:r>
      <w:r w:rsidRPr="00C042BD">
        <w:rPr>
          <w:rFonts w:ascii="Calibri" w:hAnsi="Calibri"/>
          <w:sz w:val="22"/>
        </w:rPr>
        <w:t xml:space="preserve">Zamawiającego wskazuję(emy)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Pzp</w:t>
      </w:r>
      <w:r w:rsidRPr="00C042BD">
        <w:rPr>
          <w:rFonts w:ascii="Calibri" w:hAnsi="Calibr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581"/>
        <w:gridCol w:w="2246"/>
      </w:tblGrid>
      <w:tr w:rsidR="00687E63" w:rsidRPr="00687E63" w:rsidTr="00E45B72">
        <w:tc>
          <w:tcPr>
            <w:tcW w:w="3126" w:type="dxa"/>
          </w:tcPr>
          <w:p w:rsidR="00687E63" w:rsidRPr="00687E63" w:rsidRDefault="00687E63" w:rsidP="003934B0">
            <w:pPr>
              <w:shd w:val="clear" w:color="auto" w:fill="FFFFFF"/>
              <w:spacing w:line="240" w:lineRule="auto"/>
              <w:ind w:firstLine="0"/>
              <w:jc w:val="center"/>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8"/>
            </w:r>
          </w:p>
          <w:p w:rsidR="00687E63" w:rsidRPr="00687E63" w:rsidRDefault="00687E63" w:rsidP="003934B0">
            <w:pPr>
              <w:spacing w:line="240" w:lineRule="auto"/>
              <w:ind w:firstLine="0"/>
              <w:jc w:val="center"/>
              <w:rPr>
                <w:rFonts w:ascii="Calibri" w:hAnsi="Calibri"/>
                <w:b/>
                <w:sz w:val="22"/>
              </w:rPr>
            </w:pPr>
          </w:p>
        </w:tc>
        <w:tc>
          <w:tcPr>
            <w:tcW w:w="3581" w:type="dxa"/>
          </w:tcPr>
          <w:p w:rsidR="00687E63" w:rsidRPr="00687E63" w:rsidRDefault="00687E63" w:rsidP="003934B0">
            <w:pPr>
              <w:spacing w:line="240" w:lineRule="auto"/>
              <w:ind w:firstLine="0"/>
              <w:jc w:val="center"/>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Pr>
          <w:p w:rsidR="00687E63" w:rsidRPr="00687E63" w:rsidRDefault="00687E63" w:rsidP="003934B0">
            <w:pPr>
              <w:spacing w:line="240" w:lineRule="auto"/>
              <w:ind w:firstLine="0"/>
              <w:jc w:val="center"/>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bl>
    <w:p w:rsidR="00B33BC7" w:rsidRPr="00C042BD" w:rsidRDefault="00B33BC7" w:rsidP="00CE07A7">
      <w:pPr>
        <w:shd w:val="clear" w:color="auto" w:fill="FFFFFF"/>
        <w:spacing w:line="240" w:lineRule="auto"/>
        <w:ind w:left="357" w:firstLine="0"/>
        <w:rPr>
          <w:rFonts w:ascii="Calibri" w:hAnsi="Calibri"/>
          <w:sz w:val="22"/>
        </w:rPr>
      </w:pPr>
    </w:p>
    <w:p w:rsidR="00343EC6" w:rsidRPr="00A95137" w:rsidRDefault="00A95137" w:rsidP="00A95137">
      <w:pPr>
        <w:numPr>
          <w:ilvl w:val="0"/>
          <w:numId w:val="4"/>
        </w:numPr>
        <w:shd w:val="clear" w:color="auto" w:fill="FFFFFF"/>
        <w:tabs>
          <w:tab w:val="clear" w:pos="360"/>
        </w:tabs>
        <w:ind w:left="284" w:hanging="284"/>
        <w:contextualSpacing/>
        <w:rPr>
          <w:rFonts w:ascii="Calibri" w:hAnsi="Calibri"/>
          <w:sz w:val="22"/>
        </w:rPr>
      </w:pPr>
      <w:r>
        <w:rPr>
          <w:rFonts w:ascii="Calibri" w:hAnsi="Calibri"/>
          <w:sz w:val="22"/>
        </w:rPr>
        <w:t xml:space="preserve">zgodnie z </w:t>
      </w:r>
      <w:r w:rsidR="00343EC6" w:rsidRPr="00A95137">
        <w:rPr>
          <w:rFonts w:ascii="Calibri" w:eastAsia="Calibri" w:hAnsi="Calibri"/>
          <w:sz w:val="22"/>
        </w:rPr>
        <w:t>punktem XXI.3 SWZ oferujemy</w:t>
      </w:r>
      <w:r w:rsidR="006462A3" w:rsidRPr="00A95137">
        <w:rPr>
          <w:rFonts w:ascii="Calibri" w:eastAsia="Calibri" w:hAnsi="Calibri"/>
          <w:sz w:val="22"/>
        </w:rPr>
        <w:t xml:space="preserve"> na każde urządzenie okres</w:t>
      </w:r>
      <w:r w:rsidR="00343EC6" w:rsidRPr="00A95137">
        <w:rPr>
          <w:rFonts w:ascii="Calibri" w:eastAsia="Calibri" w:hAnsi="Calibri"/>
          <w:sz w:val="22"/>
        </w:rPr>
        <w:t xml:space="preserve"> </w:t>
      </w:r>
      <w:r w:rsidR="00E9335B" w:rsidRPr="00A95137">
        <w:rPr>
          <w:rFonts w:ascii="Calibri" w:eastAsia="Calibri" w:hAnsi="Calibri"/>
          <w:b/>
          <w:i/>
          <w:sz w:val="22"/>
          <w:u w:val="single"/>
        </w:rPr>
        <w:t>gwarancj</w:t>
      </w:r>
      <w:r w:rsidR="006462A3" w:rsidRPr="00A95137">
        <w:rPr>
          <w:rFonts w:ascii="Calibri" w:eastAsia="Calibri" w:hAnsi="Calibri"/>
          <w:b/>
          <w:i/>
          <w:sz w:val="22"/>
          <w:u w:val="single"/>
        </w:rPr>
        <w:t>i</w:t>
      </w:r>
      <w:r w:rsidR="006462A3" w:rsidRPr="00A95137">
        <w:rPr>
          <w:rFonts w:ascii="Calibri" w:eastAsia="Calibri" w:hAnsi="Calibri"/>
          <w:sz w:val="22"/>
        </w:rPr>
        <w:t xml:space="preserve"> w wysokości</w:t>
      </w:r>
      <w:r w:rsidR="00343EC6" w:rsidRPr="00A95137">
        <w:rPr>
          <w:rFonts w:ascii="Calibri" w:eastAsia="Calibri" w:hAnsi="Calibri"/>
          <w:b/>
          <w:sz w:val="22"/>
        </w:rPr>
        <w:t>:</w:t>
      </w:r>
      <w:r w:rsidR="00343EC6" w:rsidRPr="00A95137">
        <w:rPr>
          <w:rFonts w:ascii="Calibri" w:eastAsia="Calibri" w:hAnsi="Calibri"/>
          <w:b/>
          <w:i/>
          <w:sz w:val="22"/>
        </w:rPr>
        <w:t xml:space="preserve"> </w:t>
      </w:r>
      <w:r w:rsidR="00343EC6" w:rsidRPr="00A95137">
        <w:rPr>
          <w:rFonts w:ascii="Calibri" w:eastAsia="Calibri" w:hAnsi="Calibri"/>
          <w:sz w:val="22"/>
        </w:rPr>
        <w:t xml:space="preserve"> </w:t>
      </w:r>
      <w:r w:rsidR="00343EC6" w:rsidRPr="00A95137">
        <w:rPr>
          <w:rFonts w:ascii="Calibri" w:eastAsia="Calibri" w:hAnsi="Calibri"/>
          <w:b/>
          <w:sz w:val="22"/>
        </w:rPr>
        <w:t xml:space="preserve">……..….… </w:t>
      </w:r>
      <w:r w:rsidR="00343EC6" w:rsidRPr="00A95137">
        <w:rPr>
          <w:rFonts w:ascii="Calibri" w:eastAsia="Calibri" w:hAnsi="Calibri"/>
          <w:b/>
          <w:sz w:val="22"/>
          <w:u w:val="single"/>
        </w:rPr>
        <w:t>miesięcy</w:t>
      </w:r>
      <w:r w:rsidR="00343EC6" w:rsidRPr="008656D6">
        <w:rPr>
          <w:rFonts w:ascii="Calibri" w:eastAsia="Calibri" w:hAnsi="Calibri"/>
          <w:sz w:val="22"/>
          <w:vertAlign w:val="superscript"/>
        </w:rPr>
        <w:footnoteReference w:id="9"/>
      </w:r>
      <w:r>
        <w:rPr>
          <w:rFonts w:ascii="Calibri" w:eastAsia="Calibri" w:hAnsi="Calibri"/>
          <w:sz w:val="22"/>
        </w:rPr>
        <w:t>;</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zamówienie wykonam(my) w terminie okreś</w:t>
      </w:r>
      <w:r w:rsidR="001909BB">
        <w:rPr>
          <w:rFonts w:ascii="Calibri" w:hAnsi="Calibri"/>
          <w:sz w:val="22"/>
          <w:lang w:eastAsia="pl-PL"/>
        </w:rPr>
        <w:t>lonym przez Zamawiającego w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akceptuję(emy) termi</w:t>
      </w:r>
      <w:r w:rsidR="000C7448">
        <w:rPr>
          <w:rFonts w:ascii="Calibri" w:hAnsi="Calibri"/>
          <w:sz w:val="22"/>
          <w:lang w:eastAsia="pl-PL"/>
        </w:rPr>
        <w:t>n związania ofertą wymagany w S</w:t>
      </w:r>
      <w:r w:rsidR="001909BB">
        <w:rPr>
          <w:rFonts w:ascii="Calibri" w:hAnsi="Calibri"/>
          <w:sz w:val="22"/>
          <w:lang w:eastAsia="pl-PL"/>
        </w:rPr>
        <w:t>WZ;</w:t>
      </w:r>
    </w:p>
    <w:p w:rsidR="00A6402B" w:rsidRPr="0099706C"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 xml:space="preserve">akceptuję(emy) bez zastrzeżeń wzór umowy </w:t>
      </w:r>
      <w:r w:rsidRPr="0099706C">
        <w:rPr>
          <w:rFonts w:ascii="Calibri" w:hAnsi="Calibri"/>
          <w:sz w:val="22"/>
          <w:lang w:eastAsia="pl-PL"/>
        </w:rPr>
        <w:t>przedstawiony w </w:t>
      </w:r>
      <w:r w:rsidRPr="0099706C">
        <w:rPr>
          <w:rFonts w:ascii="Calibri" w:hAnsi="Calibri"/>
          <w:b/>
          <w:sz w:val="22"/>
          <w:lang w:eastAsia="pl-PL"/>
        </w:rPr>
        <w:t xml:space="preserve">Załączniku nr </w:t>
      </w:r>
      <w:r w:rsidR="006462A3">
        <w:rPr>
          <w:rFonts w:ascii="Calibri" w:hAnsi="Calibri"/>
          <w:b/>
          <w:sz w:val="22"/>
          <w:lang w:eastAsia="pl-PL"/>
        </w:rPr>
        <w:t>4</w:t>
      </w:r>
      <w:r w:rsidR="001909BB" w:rsidRPr="0099706C">
        <w:rPr>
          <w:rFonts w:ascii="Calibri" w:hAnsi="Calibri"/>
          <w:sz w:val="22"/>
          <w:lang w:eastAsia="pl-PL"/>
        </w:rPr>
        <w:t xml:space="preserve"> do SWZ;</w:t>
      </w:r>
    </w:p>
    <w:p w:rsidR="00A6402B" w:rsidRPr="0099706C" w:rsidRDefault="00A6402B" w:rsidP="009278EE">
      <w:pPr>
        <w:numPr>
          <w:ilvl w:val="0"/>
          <w:numId w:val="4"/>
        </w:numPr>
        <w:shd w:val="clear" w:color="auto" w:fill="FFFFFF"/>
        <w:rPr>
          <w:rFonts w:ascii="Calibri" w:hAnsi="Calibri"/>
          <w:sz w:val="22"/>
          <w:lang w:eastAsia="pl-PL"/>
        </w:rPr>
      </w:pPr>
      <w:r w:rsidRPr="0099706C">
        <w:rPr>
          <w:rFonts w:ascii="Calibri" w:hAnsi="Calibri"/>
          <w:sz w:val="22"/>
          <w:lang w:eastAsia="pl-PL"/>
        </w:rPr>
        <w:t>w przypadku uznania mojej (naszej) oferty za najkorzystniejszą, umowę o treści określonej w </w:t>
      </w:r>
      <w:r w:rsidRPr="0099706C">
        <w:rPr>
          <w:rFonts w:ascii="Calibri" w:hAnsi="Calibri"/>
          <w:b/>
          <w:sz w:val="22"/>
          <w:lang w:eastAsia="pl-PL"/>
        </w:rPr>
        <w:t xml:space="preserve">Załączniku nr </w:t>
      </w:r>
      <w:r w:rsidR="006462A3">
        <w:rPr>
          <w:rFonts w:ascii="Calibri" w:hAnsi="Calibri"/>
          <w:b/>
          <w:sz w:val="22"/>
          <w:lang w:eastAsia="pl-PL"/>
        </w:rPr>
        <w:t>4</w:t>
      </w:r>
      <w:r w:rsidRPr="0099706C">
        <w:rPr>
          <w:rFonts w:ascii="Calibri" w:hAnsi="Calibri"/>
          <w:sz w:val="22"/>
          <w:lang w:eastAsia="pl-PL"/>
        </w:rPr>
        <w:t xml:space="preserve"> do SWZ zobowiązuję(emy) się zawrzeć w miejscu i terminie jakie zosta</w:t>
      </w:r>
      <w:r w:rsidR="001909BB" w:rsidRPr="0099706C">
        <w:rPr>
          <w:rFonts w:ascii="Calibri" w:hAnsi="Calibri"/>
          <w:sz w:val="22"/>
          <w:lang w:eastAsia="pl-PL"/>
        </w:rPr>
        <w:t>ną wskazane przez Zamawiającego;</w:t>
      </w:r>
    </w:p>
    <w:p w:rsidR="00A6402B" w:rsidRPr="00C042BD" w:rsidRDefault="00A6402B"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0"/>
      </w:r>
      <w:r w:rsidR="001909BB">
        <w:rPr>
          <w:rFonts w:ascii="Calibri" w:hAnsi="Calibri"/>
          <w:sz w:val="22"/>
          <w:lang w:eastAsia="pl-PL"/>
        </w:rPr>
        <w:t>;</w:t>
      </w:r>
    </w:p>
    <w:p w:rsidR="00335500" w:rsidRPr="00C042BD" w:rsidRDefault="00335500"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w:t>
      </w:r>
      <w:r w:rsidR="001909BB">
        <w:rPr>
          <w:rFonts w:ascii="Calibri" w:hAnsi="Calibri"/>
          <w:sz w:val="22"/>
          <w:lang w:eastAsia="pl-PL"/>
        </w:rPr>
        <w:t>tyczącej niniejszego zamówienia;</w:t>
      </w:r>
    </w:p>
    <w:p w:rsidR="00D849EC" w:rsidRPr="000C7448" w:rsidRDefault="00D849EC"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r w:rsidR="000C7448">
        <w:rPr>
          <w:rFonts w:ascii="Calibri" w:hAnsi="Calibri"/>
          <w:sz w:val="22"/>
          <w:lang w:eastAsia="pl-PL"/>
        </w:rPr>
        <w:t>Pzp</w:t>
      </w:r>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Jednocześnie wraz z ofertą składam uzasadnienie, o którym mowa w pkt</w:t>
      </w:r>
      <w:r w:rsidR="00161E59">
        <w:rPr>
          <w:rFonts w:ascii="Calibri" w:hAnsi="Calibri"/>
          <w:sz w:val="22"/>
          <w:u w:val="single"/>
          <w:lang w:eastAsia="pl-PL"/>
        </w:rPr>
        <w:t xml:space="preserve"> XI</w:t>
      </w:r>
      <w:r w:rsidR="003934B0">
        <w:rPr>
          <w:rFonts w:ascii="Calibri" w:hAnsi="Calibri"/>
          <w:sz w:val="22"/>
          <w:u w:val="single"/>
          <w:lang w:eastAsia="pl-PL"/>
        </w:rPr>
        <w:t>I</w:t>
      </w:r>
      <w:r w:rsidR="00161E59">
        <w:rPr>
          <w:rFonts w:ascii="Calibri" w:hAnsi="Calibri"/>
          <w:sz w:val="22"/>
          <w:u w:val="single"/>
          <w:lang w:eastAsia="pl-PL"/>
        </w:rPr>
        <w:t xml:space="preserve">.17 </w:t>
      </w:r>
      <w:r w:rsidR="00E95ABB">
        <w:rPr>
          <w:rFonts w:ascii="Calibri" w:hAnsi="Calibri"/>
          <w:sz w:val="22"/>
          <w:u w:val="single"/>
          <w:lang w:eastAsia="pl-PL"/>
        </w:rPr>
        <w:t>S</w:t>
      </w:r>
      <w:r w:rsidRPr="000C7448">
        <w:rPr>
          <w:rFonts w:ascii="Calibri" w:hAnsi="Calibri"/>
          <w:sz w:val="22"/>
          <w:u w:val="single"/>
          <w:lang w:eastAsia="pl-PL"/>
        </w:rPr>
        <w:t>WZ</w:t>
      </w:r>
      <w:r w:rsidRPr="000C7448">
        <w:rPr>
          <w:rFonts w:ascii="Calibri" w:hAnsi="Calibri"/>
          <w:sz w:val="22"/>
          <w:vertAlign w:val="superscript"/>
          <w:lang w:eastAsia="pl-PL"/>
        </w:rPr>
        <w:footnoteReference w:id="11"/>
      </w:r>
      <w:r w:rsidRPr="000C7448">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7B5449" w:rsidP="007B5449">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00335500"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7B5449">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2"/>
      </w:r>
      <w:r w:rsidR="001909BB">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841BE5" w:rsidRPr="00C042BD" w:rsidTr="000E63FF">
        <w:trPr>
          <w:cantSplit/>
        </w:trPr>
        <w:tc>
          <w:tcPr>
            <w:tcW w:w="496"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lastRenderedPageBreak/>
              <w:t xml:space="preserve"> Lp.</w:t>
            </w:r>
          </w:p>
        </w:tc>
        <w:tc>
          <w:tcPr>
            <w:tcW w:w="4494"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1)</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2)</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A74371" w:rsidRDefault="00226D7C"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A74371">
        <w:rPr>
          <w:rStyle w:val="Odwoanieprzypisudolnego"/>
          <w:rFonts w:ascii="Calibri" w:hAnsi="Calibri"/>
          <w:sz w:val="22"/>
        </w:rPr>
        <w:footnoteReference w:id="13"/>
      </w:r>
      <w:r w:rsidRPr="00A74371">
        <w:rPr>
          <w:rFonts w:ascii="Calibri" w:hAnsi="Calibri"/>
          <w:sz w:val="22"/>
          <w:lang w:eastAsia="pl-PL"/>
        </w:rPr>
        <w:t> mikroprzedsiębiorstwem /małym /średnim przedsiębiorstwem.</w:t>
      </w:r>
    </w:p>
    <w:p w:rsidR="00E51FDE" w:rsidRDefault="00B44358" w:rsidP="009278EE">
      <w:pPr>
        <w:numPr>
          <w:ilvl w:val="0"/>
          <w:numId w:val="4"/>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4"/>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5"/>
      </w:r>
      <w:r w:rsidR="001909BB">
        <w:rPr>
          <w:rFonts w:ascii="Calibri" w:hAnsi="Calibri"/>
          <w:sz w:val="22"/>
          <w:lang w:eastAsia="pl-PL"/>
        </w:rPr>
        <w:t>;</w:t>
      </w:r>
    </w:p>
    <w:p w:rsidR="00BE399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9278EE">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rsidR="001909BB" w:rsidRDefault="001909BB" w:rsidP="00713EE2">
      <w:pPr>
        <w:ind w:firstLine="0"/>
        <w:rPr>
          <w:rFonts w:ascii="Calibri" w:hAnsi="Calibri"/>
          <w:sz w:val="20"/>
          <w:szCs w:val="20"/>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0C7448" w:rsidP="00713EE2">
      <w:pPr>
        <w:widowControl w:val="0"/>
        <w:numPr>
          <w:ilvl w:val="12"/>
          <w:numId w:val="0"/>
        </w:numPr>
        <w:spacing w:line="240" w:lineRule="auto"/>
        <w:rPr>
          <w:rFonts w:ascii="Calibri" w:hAnsi="Calibri"/>
          <w:sz w:val="20"/>
          <w:szCs w:val="20"/>
          <w:lang w:eastAsia="pl-PL"/>
        </w:rPr>
      </w:pPr>
      <w:r>
        <w:rPr>
          <w:rFonts w:ascii="Calibri" w:hAnsi="Calibri"/>
          <w:sz w:val="20"/>
          <w:szCs w:val="20"/>
          <w:lang w:eastAsia="pl-PL"/>
        </w:rPr>
        <w:t>UWAGA: Formularz ofert</w:t>
      </w:r>
      <w:r w:rsidR="00713EE2" w:rsidRPr="00C042BD">
        <w:rPr>
          <w:rFonts w:ascii="Calibri" w:hAnsi="Calibri"/>
          <w:sz w:val="20"/>
          <w:szCs w:val="20"/>
          <w:lang w:eastAsia="pl-PL"/>
        </w:rPr>
        <w:t>y musi zostać podpisane przez osobę(osoby) uprawnioną(e) do reprezentowania Wykonawcy zgodnie z:</w:t>
      </w:r>
    </w:p>
    <w:p w:rsidR="003E1A41" w:rsidRPr="00C042BD" w:rsidRDefault="00713EE2" w:rsidP="00817FE8">
      <w:pPr>
        <w:widowControl w:val="0"/>
        <w:numPr>
          <w:ilvl w:val="0"/>
          <w:numId w:val="30"/>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3E1A41" w:rsidRPr="00C042BD" w:rsidRDefault="00713EE2" w:rsidP="00817FE8">
      <w:pPr>
        <w:widowControl w:val="0"/>
        <w:numPr>
          <w:ilvl w:val="0"/>
          <w:numId w:val="30"/>
        </w:numPr>
        <w:tabs>
          <w:tab w:val="clear" w:pos="360"/>
          <w:tab w:val="num" w:pos="284"/>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pełnomocnictwem(ami)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0C7448">
        <w:rPr>
          <w:rFonts w:ascii="Calibri" w:hAnsi="Calibri"/>
          <w:b/>
          <w:sz w:val="22"/>
          <w:lang w:eastAsia="pl-PL"/>
        </w:rPr>
        <w:t>2</w:t>
      </w:r>
      <w:r w:rsidR="00BE4F29">
        <w:rPr>
          <w:rFonts w:ascii="Calibri" w:hAnsi="Calibri"/>
          <w:b/>
          <w:sz w:val="22"/>
          <w:lang w:eastAsia="pl-PL"/>
        </w:rPr>
        <w:t>A</w:t>
      </w:r>
      <w:r w:rsidR="00A61C4D">
        <w:rPr>
          <w:rFonts w:ascii="Calibri" w:hAnsi="Calibri"/>
          <w:b/>
          <w:sz w:val="22"/>
          <w:lang w:eastAsia="pl-PL"/>
        </w:rPr>
        <w:t xml:space="preserve"> do S</w:t>
      </w:r>
      <w:r w:rsidR="00335500" w:rsidRPr="00C042BD">
        <w:rPr>
          <w:rFonts w:ascii="Calibri" w:hAnsi="Calibri"/>
          <w:b/>
          <w:sz w:val="22"/>
          <w:lang w:eastAsia="pl-PL"/>
        </w:rPr>
        <w:t xml:space="preserve">WZ – wzór </w:t>
      </w:r>
      <w:r w:rsidR="00E95ABB" w:rsidRPr="00E95ABB">
        <w:rPr>
          <w:rFonts w:ascii="Calibri" w:hAnsi="Calibri"/>
          <w:b/>
          <w:sz w:val="22"/>
        </w:rPr>
        <w:t>oświadczenia wykonawcy o niepodleganiu wykluczeniu z postępowania i spełnianiu warunków udziału w postępowaniu</w:t>
      </w:r>
      <w:r w:rsidR="001865EF" w:rsidRPr="00E95ABB">
        <w:rPr>
          <w:rFonts w:ascii="Calibri" w:hAnsi="Calibri"/>
          <w:b/>
          <w:sz w:val="22"/>
          <w:lang w:eastAsia="pl-PL"/>
        </w:rPr>
        <w:t>.</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4606"/>
        <w:gridCol w:w="4395"/>
      </w:tblGrid>
      <w:tr w:rsidR="00161CD5" w:rsidRPr="00C042BD" w:rsidTr="00ED17CB">
        <w:tc>
          <w:tcPr>
            <w:tcW w:w="9001" w:type="dxa"/>
            <w:gridSpan w:val="2"/>
            <w:tcBorders>
              <w:top w:val="single" w:sz="4" w:space="0" w:color="auto"/>
              <w:left w:val="single" w:sz="4" w:space="0" w:color="auto"/>
              <w:bottom w:val="single" w:sz="4" w:space="0" w:color="auto"/>
              <w:right w:val="single" w:sz="4" w:space="0" w:color="auto"/>
            </w:tcBorders>
          </w:tcPr>
          <w:p w:rsidR="00161CD5" w:rsidRDefault="00161CD5" w:rsidP="00835827">
            <w:pPr>
              <w:numPr>
                <w:ilvl w:val="12"/>
                <w:numId w:val="0"/>
              </w:numPr>
              <w:spacing w:line="240" w:lineRule="auto"/>
              <w:jc w:val="left"/>
              <w:rPr>
                <w:rFonts w:ascii="Calibri" w:hAnsi="Calibri"/>
                <w:b/>
                <w:sz w:val="22"/>
                <w:lang w:eastAsia="pl-PL"/>
              </w:rPr>
            </w:pPr>
            <w:r w:rsidRPr="00C042BD">
              <w:rPr>
                <w:rFonts w:ascii="Calibri" w:hAnsi="Calibri"/>
                <w:b/>
                <w:sz w:val="22"/>
                <w:lang w:eastAsia="pl-PL"/>
              </w:rPr>
              <w:t>NR SPRAWY:</w:t>
            </w:r>
            <w:r>
              <w:rPr>
                <w:rFonts w:ascii="Calibri" w:hAnsi="Calibri"/>
                <w:b/>
                <w:sz w:val="22"/>
                <w:lang w:eastAsia="pl-PL"/>
              </w:rPr>
              <w:t xml:space="preserve"> BA.WZP.26</w:t>
            </w:r>
            <w:r w:rsidR="008C215E">
              <w:rPr>
                <w:rFonts w:ascii="Calibri" w:hAnsi="Calibri"/>
                <w:b/>
                <w:sz w:val="22"/>
                <w:lang w:eastAsia="pl-PL"/>
              </w:rPr>
              <w:t>.17</w:t>
            </w:r>
            <w:r w:rsidR="004C5874">
              <w:rPr>
                <w:rFonts w:ascii="Calibri" w:hAnsi="Calibri"/>
                <w:b/>
                <w:sz w:val="22"/>
                <w:lang w:eastAsia="pl-PL"/>
              </w:rPr>
              <w:t>.</w:t>
            </w:r>
            <w:r>
              <w:rPr>
                <w:rFonts w:ascii="Calibri" w:hAnsi="Calibri"/>
                <w:b/>
                <w:sz w:val="22"/>
                <w:lang w:eastAsia="pl-PL"/>
              </w:rPr>
              <w:t>2021</w:t>
            </w:r>
          </w:p>
        </w:tc>
      </w:tr>
      <w:tr w:rsidR="00335500" w:rsidRPr="00C042BD" w:rsidTr="00D827E0">
        <w:trPr>
          <w:cantSplit/>
          <w:trHeight w:val="1400"/>
        </w:trPr>
        <w:tc>
          <w:tcPr>
            <w:tcW w:w="4606"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BE4F29">
              <w:rPr>
                <w:rFonts w:ascii="Calibri" w:hAnsi="Calibri"/>
                <w:b/>
                <w:sz w:val="22"/>
                <w:lang w:eastAsia="pl-PL"/>
              </w:rPr>
              <w:t>……..</w:t>
            </w: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Default="00335500" w:rsidP="0005058F">
      <w:pPr>
        <w:numPr>
          <w:ilvl w:val="12"/>
          <w:numId w:val="0"/>
        </w:numPr>
        <w:rPr>
          <w:rFonts w:ascii="Calibri" w:hAnsi="Calibri"/>
          <w:sz w:val="22"/>
        </w:rPr>
      </w:pPr>
    </w:p>
    <w:p w:rsidR="00ED0728" w:rsidRPr="00150DBA" w:rsidRDefault="00ED0728" w:rsidP="00ED0728">
      <w:pPr>
        <w:spacing w:after="120"/>
        <w:ind w:firstLine="0"/>
        <w:jc w:val="center"/>
        <w:rPr>
          <w:rFonts w:ascii="Calibri" w:hAnsi="Calibri"/>
          <w:b/>
          <w:szCs w:val="24"/>
          <w:u w:val="single"/>
        </w:rPr>
      </w:pPr>
      <w:r w:rsidRPr="00150DBA">
        <w:rPr>
          <w:rFonts w:ascii="Calibri" w:hAnsi="Calibri"/>
          <w:b/>
          <w:szCs w:val="24"/>
          <w:u w:val="single"/>
        </w:rPr>
        <w:t>Oświadczenie Wykonawcy</w:t>
      </w:r>
    </w:p>
    <w:p w:rsidR="00ED0728" w:rsidRPr="00A220EC" w:rsidRDefault="00ED0728" w:rsidP="00A220EC">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Pzp</w:t>
      </w:r>
    </w:p>
    <w:p w:rsidR="00ED0728" w:rsidRPr="00150DBA" w:rsidRDefault="00ED0728" w:rsidP="00ED0728">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8C215E">
        <w:rPr>
          <w:rFonts w:asciiTheme="minorHAnsi" w:eastAsia="Calibri" w:hAnsiTheme="minorHAnsi" w:cs="Calibri"/>
          <w:b/>
          <w:color w:val="000000"/>
          <w:sz w:val="22"/>
          <w:lang w:eastAsia="pl-PL"/>
        </w:rPr>
        <w:t>Dostawa i konfiguracja zestawu do pomiarów sygnałów sieci komórkowych</w:t>
      </w:r>
      <w:r w:rsidR="00BF4FF4" w:rsidRPr="00CF42EA">
        <w:rPr>
          <w:rFonts w:asciiTheme="minorHAnsi" w:hAnsiTheme="minorHAnsi"/>
          <w:b/>
          <w:bCs/>
          <w:iCs/>
        </w:rPr>
        <w:t>”</w:t>
      </w:r>
      <w:r w:rsidRPr="00150DBA">
        <w:rPr>
          <w:rFonts w:ascii="Calibri" w:hAnsi="Calibri"/>
          <w:sz w:val="22"/>
          <w:lang w:eastAsia="pl-PL"/>
        </w:rPr>
        <w:t>, oświadczam, co następuje:</w:t>
      </w:r>
    </w:p>
    <w:p w:rsidR="00ED0728" w:rsidRPr="00150DBA" w:rsidRDefault="00ED0728" w:rsidP="00ED0728">
      <w:pPr>
        <w:ind w:firstLine="0"/>
        <w:rPr>
          <w:rFonts w:ascii="Calibri" w:hAnsi="Calibri" w:cs="Arial"/>
          <w:sz w:val="22"/>
        </w:rPr>
      </w:pPr>
    </w:p>
    <w:p w:rsidR="00BF4FF4" w:rsidRDefault="00ED0728" w:rsidP="00817FE8">
      <w:pPr>
        <w:pStyle w:val="Akapitzlist"/>
        <w:numPr>
          <w:ilvl w:val="0"/>
          <w:numId w:val="50"/>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ust. 1 ustawy Pzp;</w:t>
      </w:r>
    </w:p>
    <w:p w:rsidR="00ED0728" w:rsidRPr="00027763" w:rsidRDefault="00ED0728" w:rsidP="00ED0728">
      <w:pPr>
        <w:pStyle w:val="Akapitzlist"/>
        <w:ind w:left="426"/>
        <w:rPr>
          <w:rFonts w:ascii="Calibri" w:hAnsi="Calibri"/>
          <w:sz w:val="22"/>
          <w:szCs w:val="22"/>
        </w:rPr>
      </w:pPr>
    </w:p>
    <w:p w:rsidR="00BF4FF4" w:rsidRPr="00027763" w:rsidRDefault="00ED0728" w:rsidP="00817FE8">
      <w:pPr>
        <w:pStyle w:val="Akapitzlist"/>
        <w:numPr>
          <w:ilvl w:val="0"/>
          <w:numId w:val="50"/>
        </w:numPr>
        <w:tabs>
          <w:tab w:val="num" w:pos="426"/>
        </w:tabs>
        <w:ind w:left="426" w:hanging="426"/>
        <w:rPr>
          <w:rFonts w:ascii="Calibri" w:hAnsi="Calibri"/>
          <w:sz w:val="22"/>
          <w:szCs w:val="22"/>
        </w:rPr>
      </w:pPr>
      <w:r w:rsidRPr="00027763">
        <w:rPr>
          <w:rFonts w:ascii="Calibri" w:hAnsi="Calibri"/>
          <w:sz w:val="22"/>
          <w:szCs w:val="22"/>
        </w:rPr>
        <w:t>Oświadczam, że wskazany powyżej Wykonawca spełnia warunki udziału w postępowaniu określone przez Zamawiającego w pkt VI SWZ;</w:t>
      </w:r>
      <w:r w:rsidR="00027763">
        <w:rPr>
          <w:rFonts w:ascii="Calibri" w:hAnsi="Calibri"/>
          <w:sz w:val="22"/>
          <w:szCs w:val="22"/>
        </w:rPr>
        <w:t xml:space="preserve"> </w:t>
      </w:r>
      <w:r w:rsidR="00027763" w:rsidRPr="00027763">
        <w:rPr>
          <w:rFonts w:ascii="Calibri" w:hAnsi="Calibri"/>
          <w:b/>
          <w:color w:val="FF0000"/>
          <w:sz w:val="22"/>
          <w:szCs w:val="22"/>
        </w:rPr>
        <w:t>(nie dotyczy)</w:t>
      </w:r>
    </w:p>
    <w:p w:rsidR="00ED0728" w:rsidRPr="00027763" w:rsidRDefault="00ED0728" w:rsidP="00ED0728">
      <w:pPr>
        <w:pStyle w:val="Akapitzlist"/>
        <w:rPr>
          <w:rFonts w:ascii="Calibri" w:hAnsi="Calibri"/>
          <w:sz w:val="22"/>
          <w:szCs w:val="22"/>
        </w:rPr>
      </w:pPr>
    </w:p>
    <w:p w:rsidR="00BF4FF4" w:rsidRDefault="00A220EC" w:rsidP="00817FE8">
      <w:pPr>
        <w:pStyle w:val="Akapitzlist"/>
        <w:numPr>
          <w:ilvl w:val="0"/>
          <w:numId w:val="50"/>
        </w:numPr>
        <w:tabs>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 celu wykazania spełniania warunków udziału w postępowaniu, określonych przez zamawiającego w pkt </w:t>
      </w:r>
      <w:r>
        <w:rPr>
          <w:rFonts w:asciiTheme="minorHAnsi" w:hAnsiTheme="minorHAnsi"/>
          <w:sz w:val="22"/>
          <w:szCs w:val="22"/>
        </w:rPr>
        <w:t>VI</w:t>
      </w:r>
      <w:r w:rsidRPr="00150DBA">
        <w:rPr>
          <w:rFonts w:asciiTheme="minorHAnsi" w:hAnsiTheme="minorHAnsi"/>
          <w:sz w:val="22"/>
          <w:szCs w:val="22"/>
        </w:rPr>
        <w:t xml:space="preserve"> </w:t>
      </w:r>
      <w:r>
        <w:rPr>
          <w:rFonts w:asciiTheme="minorHAnsi" w:hAnsiTheme="minorHAnsi"/>
          <w:sz w:val="22"/>
          <w:szCs w:val="22"/>
        </w:rPr>
        <w:t>SWZ</w:t>
      </w:r>
      <w:r w:rsidRPr="00150DBA">
        <w:rPr>
          <w:rFonts w:asciiTheme="minorHAnsi" w:hAnsiTheme="minorHAnsi"/>
          <w:i/>
          <w:sz w:val="22"/>
          <w:szCs w:val="22"/>
        </w:rPr>
        <w:t>,</w:t>
      </w:r>
      <w:r w:rsidRPr="00150DBA">
        <w:rPr>
          <w:rFonts w:asciiTheme="minorHAnsi" w:hAnsiTheme="minorHAnsi"/>
          <w:sz w:val="22"/>
          <w:szCs w:val="22"/>
        </w:rPr>
        <w:t xml:space="preserve"> polegam na zasobach następującego/ych podmiotu/ów: </w:t>
      </w:r>
      <w:r w:rsidR="00027763" w:rsidRPr="00027763">
        <w:rPr>
          <w:rFonts w:asciiTheme="minorHAnsi" w:hAnsiTheme="minorHAnsi"/>
          <w:b/>
          <w:color w:val="FF0000"/>
          <w:sz w:val="22"/>
          <w:szCs w:val="22"/>
        </w:rPr>
        <w:t>(nie dotyczy)</w:t>
      </w:r>
    </w:p>
    <w:p w:rsidR="00A220EC" w:rsidRDefault="00A220EC" w:rsidP="00A220EC">
      <w:pPr>
        <w:pStyle w:val="Akapitzlist"/>
        <w:ind w:left="426"/>
        <w:rPr>
          <w:rFonts w:asciiTheme="minorHAnsi" w:hAnsiTheme="minorHAnsi"/>
          <w:sz w:val="22"/>
          <w:szCs w:val="22"/>
        </w:rPr>
      </w:pPr>
    </w:p>
    <w:p w:rsidR="00A220EC" w:rsidRPr="00150DBA" w:rsidRDefault="00A220EC" w:rsidP="00A220EC">
      <w:pPr>
        <w:pStyle w:val="Akapitzlist"/>
        <w:ind w:left="426"/>
        <w:rPr>
          <w:rFonts w:asciiTheme="minorHAnsi" w:hAnsiTheme="minorHAnsi"/>
          <w:sz w:val="22"/>
          <w:szCs w:val="22"/>
        </w:rPr>
      </w:pPr>
      <w:r w:rsidRPr="00150DBA">
        <w:rPr>
          <w:rFonts w:asciiTheme="minorHAnsi" w:hAnsiTheme="minorHAnsi"/>
          <w:sz w:val="22"/>
          <w:szCs w:val="22"/>
        </w:rPr>
        <w:t>………………………………………………………………………….…………………………</w:t>
      </w:r>
      <w:r>
        <w:rPr>
          <w:rFonts w:asciiTheme="minorHAnsi" w:hAnsiTheme="minorHAnsi"/>
          <w:sz w:val="22"/>
          <w:szCs w:val="22"/>
        </w:rPr>
        <w:t>……………………………………………..</w:t>
      </w:r>
    </w:p>
    <w:p w:rsidR="00A220EC" w:rsidRDefault="00A220EC" w:rsidP="00A220EC">
      <w:pPr>
        <w:ind w:left="426" w:firstLine="22"/>
        <w:rPr>
          <w:rFonts w:asciiTheme="minorHAnsi" w:hAnsiTheme="minorHAnsi"/>
          <w:sz w:val="22"/>
        </w:rPr>
      </w:pPr>
      <w:r>
        <w:rPr>
          <w:rFonts w:ascii="Calibri" w:hAnsi="Calibri" w:cs="Calibri"/>
          <w:i/>
          <w:sz w:val="20"/>
          <w:szCs w:val="20"/>
        </w:rPr>
        <w:t xml:space="preserve">                                               </w:t>
      </w:r>
      <w:r w:rsidRPr="00A220EC">
        <w:rPr>
          <w:rFonts w:ascii="Calibri" w:hAnsi="Calibri" w:cs="Calibri"/>
          <w:i/>
          <w:sz w:val="20"/>
          <w:szCs w:val="20"/>
        </w:rPr>
        <w:t>(</w:t>
      </w:r>
      <w:r>
        <w:rPr>
          <w:rFonts w:ascii="Calibri" w:hAnsi="Calibri" w:cs="Calibri"/>
          <w:i/>
          <w:sz w:val="20"/>
          <w:szCs w:val="20"/>
        </w:rPr>
        <w:t xml:space="preserve">należy </w:t>
      </w:r>
      <w:r w:rsidRPr="00A220EC">
        <w:rPr>
          <w:rFonts w:ascii="Calibri" w:hAnsi="Calibri" w:cs="Calibri"/>
          <w:i/>
          <w:sz w:val="20"/>
          <w:szCs w:val="20"/>
        </w:rPr>
        <w:t>wskazać podmiot/y</w:t>
      </w:r>
      <w:r>
        <w:rPr>
          <w:rFonts w:ascii="Calibri" w:hAnsi="Calibri" w:cs="Calibri"/>
          <w:i/>
          <w:sz w:val="20"/>
          <w:szCs w:val="20"/>
        </w:rPr>
        <w:t>)</w:t>
      </w:r>
    </w:p>
    <w:p w:rsidR="00A220EC" w:rsidRDefault="00A220EC" w:rsidP="00A220EC">
      <w:pPr>
        <w:ind w:left="2977" w:hanging="2529"/>
        <w:rPr>
          <w:rFonts w:asciiTheme="minorHAnsi" w:hAnsiTheme="minorHAnsi"/>
          <w:sz w:val="22"/>
        </w:rPr>
      </w:pPr>
      <w:r w:rsidRPr="00150DBA">
        <w:rPr>
          <w:rFonts w:asciiTheme="minorHAnsi" w:hAnsiTheme="minorHAnsi"/>
          <w:sz w:val="22"/>
        </w:rPr>
        <w:t xml:space="preserve">w następującym zakresie: </w:t>
      </w:r>
    </w:p>
    <w:p w:rsidR="00A220EC" w:rsidRDefault="00A220EC" w:rsidP="00A220EC">
      <w:pPr>
        <w:spacing w:line="240" w:lineRule="auto"/>
        <w:ind w:left="2977" w:hanging="2529"/>
        <w:rPr>
          <w:rFonts w:asciiTheme="minorHAnsi" w:hAnsiTheme="minorHAnsi"/>
          <w:sz w:val="22"/>
        </w:rPr>
      </w:pPr>
      <w:r w:rsidRPr="00150DBA">
        <w:rPr>
          <w:rFonts w:asciiTheme="minorHAnsi" w:hAnsiTheme="minorHAnsi"/>
          <w:sz w:val="22"/>
        </w:rPr>
        <w:t>…………………………………………………………………………...…………………………</w:t>
      </w:r>
      <w:r>
        <w:rPr>
          <w:rFonts w:asciiTheme="minorHAnsi" w:hAnsiTheme="minorHAnsi"/>
          <w:sz w:val="22"/>
        </w:rPr>
        <w:t>……………………………………………</w:t>
      </w:r>
      <w:r w:rsidRPr="00150DBA">
        <w:rPr>
          <w:rFonts w:asciiTheme="minorHAnsi" w:hAnsiTheme="minorHAnsi"/>
          <w:sz w:val="22"/>
        </w:rPr>
        <w:t xml:space="preserve"> </w:t>
      </w:r>
      <w:r>
        <w:rPr>
          <w:rFonts w:asciiTheme="minorHAnsi" w:hAnsiTheme="minorHAnsi"/>
          <w:sz w:val="22"/>
        </w:rPr>
        <w:t xml:space="preserve">                               </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A220EC" w:rsidRPr="00A220EC" w:rsidRDefault="00A220EC" w:rsidP="00A220EC">
      <w:pPr>
        <w:ind w:firstLine="0"/>
        <w:rPr>
          <w:rFonts w:ascii="Calibri" w:hAnsi="Calibri"/>
          <w:sz w:val="22"/>
        </w:rPr>
      </w:pPr>
    </w:p>
    <w:p w:rsidR="00BF4FF4" w:rsidRDefault="00ED0728" w:rsidP="00817FE8">
      <w:pPr>
        <w:pStyle w:val="Akapitzlist"/>
        <w:numPr>
          <w:ilvl w:val="0"/>
          <w:numId w:val="50"/>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rsidR="00ED0728" w:rsidRDefault="00ED0728" w:rsidP="00ED0728">
      <w:pPr>
        <w:pStyle w:val="Akapitzlist"/>
        <w:ind w:left="426"/>
        <w:rPr>
          <w:rFonts w:ascii="Calibri" w:hAnsi="Calibri"/>
          <w:sz w:val="22"/>
          <w:szCs w:val="22"/>
        </w:rPr>
      </w:pP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pełnomocnictwem(ami) wchodzącym(i) w skład oferty.</w:t>
      </w:r>
    </w:p>
    <w:p w:rsidR="008B79F3" w:rsidRDefault="008B79F3"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Pr="00C042BD" w:rsidRDefault="00B0219E" w:rsidP="00B0219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udziału w postępowaniu, w zakresie, w jakim wykonawca powołuje się na jego zasoby.</w:t>
      </w:r>
      <w:r w:rsidRPr="00C042BD">
        <w:rPr>
          <w:rFonts w:ascii="Calibri" w:hAnsi="Calibri"/>
          <w:b/>
          <w:sz w:val="22"/>
          <w:lang w:eastAsia="pl-PL"/>
        </w:rPr>
        <w:t xml:space="preserve"> </w:t>
      </w:r>
    </w:p>
    <w:p w:rsidR="00B0219E" w:rsidRPr="00C042BD" w:rsidRDefault="00B0219E" w:rsidP="00B0219E">
      <w:pPr>
        <w:shd w:val="clear" w:color="auto" w:fill="FFFFFF"/>
        <w:spacing w:line="240" w:lineRule="auto"/>
        <w:ind w:firstLine="0"/>
        <w:rPr>
          <w:rFonts w:ascii="Calibri" w:hAnsi="Calibri"/>
          <w:bCs/>
          <w:sz w:val="22"/>
          <w:lang w:eastAsia="pl-PL"/>
        </w:rPr>
      </w:pPr>
    </w:p>
    <w:tbl>
      <w:tblPr>
        <w:tblW w:w="9272" w:type="dxa"/>
        <w:jc w:val="center"/>
        <w:tblLayout w:type="fixed"/>
        <w:tblCellMar>
          <w:left w:w="70" w:type="dxa"/>
          <w:right w:w="70" w:type="dxa"/>
        </w:tblCellMar>
        <w:tblLook w:val="0000"/>
      </w:tblPr>
      <w:tblGrid>
        <w:gridCol w:w="3391"/>
        <w:gridCol w:w="5881"/>
      </w:tblGrid>
      <w:tr w:rsidR="00161CD5" w:rsidRPr="00E43636" w:rsidTr="00161CD5">
        <w:trPr>
          <w:trHeight w:val="276"/>
          <w:jc w:val="center"/>
        </w:trPr>
        <w:tc>
          <w:tcPr>
            <w:tcW w:w="9272" w:type="dxa"/>
            <w:gridSpan w:val="2"/>
            <w:tcBorders>
              <w:top w:val="single" w:sz="4" w:space="0" w:color="auto"/>
              <w:left w:val="single" w:sz="4" w:space="0" w:color="auto"/>
              <w:bottom w:val="single" w:sz="4" w:space="0" w:color="auto"/>
              <w:right w:val="single" w:sz="4" w:space="0" w:color="auto"/>
            </w:tcBorders>
          </w:tcPr>
          <w:p w:rsidR="00161CD5" w:rsidRPr="00E43636" w:rsidRDefault="00161CD5" w:rsidP="00ED17CB">
            <w:pPr>
              <w:numPr>
                <w:ilvl w:val="12"/>
                <w:numId w:val="0"/>
              </w:numPr>
              <w:spacing w:after="160" w:line="240" w:lineRule="auto"/>
              <w:jc w:val="left"/>
              <w:rPr>
                <w:rFonts w:asciiTheme="minorHAnsi" w:hAnsiTheme="minorHAnsi"/>
                <w:b/>
                <w:bCs/>
                <w:iCs/>
                <w:sz w:val="22"/>
              </w:rPr>
            </w:pPr>
            <w:r w:rsidRPr="00E43636">
              <w:rPr>
                <w:rFonts w:asciiTheme="minorHAnsi" w:eastAsiaTheme="minorEastAsia" w:hAnsiTheme="minorHAnsi" w:cstheme="minorBidi"/>
                <w:b/>
                <w:sz w:val="22"/>
                <w:lang w:eastAsia="pl-PL"/>
              </w:rPr>
              <w:t>NR SPRAWY:</w:t>
            </w:r>
            <w:r w:rsidR="00A74371">
              <w:rPr>
                <w:rFonts w:asciiTheme="minorHAnsi" w:eastAsiaTheme="minorEastAsia" w:hAnsiTheme="minorHAnsi" w:cstheme="minorBidi"/>
                <w:b/>
                <w:bCs/>
                <w:sz w:val="22"/>
                <w:lang w:eastAsia="pl-PL"/>
              </w:rPr>
              <w:t xml:space="preserve"> BA.WZP.26</w:t>
            </w:r>
            <w:r w:rsidR="002879A2">
              <w:rPr>
                <w:rFonts w:asciiTheme="minorHAnsi" w:eastAsiaTheme="minorEastAsia" w:hAnsiTheme="minorHAnsi" w:cstheme="minorBidi"/>
                <w:b/>
                <w:bCs/>
                <w:sz w:val="22"/>
                <w:lang w:eastAsia="pl-PL"/>
              </w:rPr>
              <w:t>.17</w:t>
            </w:r>
            <w:r w:rsidR="004C5874">
              <w:rPr>
                <w:rFonts w:asciiTheme="minorHAnsi" w:eastAsiaTheme="minorEastAsia" w:hAnsiTheme="minorHAnsi" w:cstheme="minorBidi"/>
                <w:b/>
                <w:bCs/>
                <w:sz w:val="22"/>
                <w:lang w:eastAsia="pl-PL"/>
              </w:rPr>
              <w:t>.</w:t>
            </w:r>
            <w:r w:rsidRPr="00E43636">
              <w:rPr>
                <w:rFonts w:asciiTheme="minorHAnsi" w:eastAsiaTheme="minorEastAsia" w:hAnsiTheme="minorHAnsi" w:cstheme="minorBidi"/>
                <w:b/>
                <w:bCs/>
                <w:sz w:val="22"/>
                <w:lang w:eastAsia="pl-PL"/>
              </w:rPr>
              <w:t>2021</w:t>
            </w:r>
          </w:p>
        </w:tc>
      </w:tr>
      <w:tr w:rsidR="00E43636" w:rsidRPr="00E43636" w:rsidTr="00E43636">
        <w:trPr>
          <w:trHeight w:val="983"/>
          <w:jc w:val="center"/>
        </w:trPr>
        <w:tc>
          <w:tcPr>
            <w:tcW w:w="339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E43636" w:rsidRPr="00E43636" w:rsidRDefault="00E43636" w:rsidP="00ED17CB">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0219E" w:rsidRPr="00C042BD" w:rsidRDefault="00B0219E" w:rsidP="00B0219E">
      <w:pPr>
        <w:spacing w:line="240" w:lineRule="auto"/>
        <w:ind w:firstLine="0"/>
        <w:jc w:val="left"/>
        <w:rPr>
          <w:rFonts w:ascii="Calibri" w:hAnsi="Calibri"/>
          <w:b/>
          <w:sz w:val="22"/>
          <w:lang w:eastAsia="pl-PL"/>
        </w:rPr>
      </w:pPr>
    </w:p>
    <w:p w:rsidR="00B0219E" w:rsidRDefault="00B0219E" w:rsidP="00B0219E">
      <w:pPr>
        <w:numPr>
          <w:ilvl w:val="12"/>
          <w:numId w:val="0"/>
        </w:numPr>
        <w:rPr>
          <w:rFonts w:ascii="Calibri" w:hAnsi="Calibri"/>
          <w:sz w:val="22"/>
        </w:rPr>
      </w:pPr>
    </w:p>
    <w:p w:rsidR="00B0219E" w:rsidRPr="00150DBA" w:rsidRDefault="00B0219E" w:rsidP="00B0219E">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Podmiotu udostepniającego zasoby</w:t>
      </w:r>
    </w:p>
    <w:p w:rsidR="00B0219E" w:rsidRPr="00150DBA" w:rsidRDefault="00B0219E" w:rsidP="00B0219E">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Pzp</w:t>
      </w:r>
    </w:p>
    <w:p w:rsidR="00B0219E" w:rsidRPr="00150DBA" w:rsidRDefault="00B0219E" w:rsidP="00B0219E">
      <w:pPr>
        <w:spacing w:line="276" w:lineRule="auto"/>
        <w:jc w:val="center"/>
        <w:rPr>
          <w:rFonts w:ascii="Calibri" w:hAnsi="Calibri"/>
          <w:b/>
          <w:sz w:val="22"/>
          <w:u w:val="single"/>
        </w:rPr>
      </w:pPr>
    </w:p>
    <w:p w:rsidR="00B0219E" w:rsidRPr="00150DBA" w:rsidRDefault="00B0219E" w:rsidP="00B0219E">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2879A2">
        <w:rPr>
          <w:rFonts w:asciiTheme="minorHAnsi" w:eastAsia="Calibri" w:hAnsiTheme="minorHAnsi" w:cs="Calibri"/>
          <w:b/>
          <w:color w:val="000000"/>
          <w:sz w:val="22"/>
          <w:lang w:eastAsia="pl-PL"/>
        </w:rPr>
        <w:t>Dostawa i konfiguracja zestawu do pomiarów sygnałów sieci komórkowych</w:t>
      </w:r>
      <w:r w:rsidR="00BF4FF4" w:rsidRPr="00CF42EA">
        <w:rPr>
          <w:rFonts w:asciiTheme="minorHAnsi" w:hAnsiTheme="minorHAnsi"/>
          <w:b/>
          <w:bCs/>
          <w:iCs/>
        </w:rPr>
        <w:t>”</w:t>
      </w:r>
      <w:r w:rsidRPr="00150DBA">
        <w:rPr>
          <w:rFonts w:ascii="Calibri" w:hAnsi="Calibri"/>
          <w:sz w:val="22"/>
          <w:lang w:eastAsia="pl-PL"/>
        </w:rPr>
        <w:t>, oświadczam, co następuje:</w:t>
      </w:r>
    </w:p>
    <w:p w:rsidR="00B0219E" w:rsidRPr="00150DBA" w:rsidRDefault="00B0219E" w:rsidP="00B0219E">
      <w:pPr>
        <w:ind w:firstLine="0"/>
        <w:rPr>
          <w:rFonts w:ascii="Calibri" w:hAnsi="Calibri" w:cs="Arial"/>
          <w:sz w:val="22"/>
        </w:rPr>
      </w:pPr>
    </w:p>
    <w:p w:rsidR="00ED17CB" w:rsidRDefault="00B0219E" w:rsidP="00817FE8">
      <w:pPr>
        <w:pStyle w:val="Akapitzlist"/>
        <w:numPr>
          <w:ilvl w:val="0"/>
          <w:numId w:val="51"/>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ust. 1 ustawy Pzp;</w:t>
      </w:r>
    </w:p>
    <w:p w:rsidR="00B0219E" w:rsidRPr="00150DBA" w:rsidRDefault="00B0219E" w:rsidP="00B0219E">
      <w:pPr>
        <w:pStyle w:val="Akapitzlist"/>
        <w:ind w:left="426"/>
        <w:rPr>
          <w:rFonts w:ascii="Calibri" w:hAnsi="Calibri"/>
          <w:sz w:val="22"/>
          <w:szCs w:val="22"/>
        </w:rPr>
      </w:pPr>
    </w:p>
    <w:p w:rsidR="00ED17CB" w:rsidRPr="00027763" w:rsidRDefault="00B0219E" w:rsidP="00817FE8">
      <w:pPr>
        <w:pStyle w:val="Akapitzlist"/>
        <w:numPr>
          <w:ilvl w:val="0"/>
          <w:numId w:val="51"/>
        </w:numPr>
        <w:ind w:left="426" w:hanging="426"/>
        <w:rPr>
          <w:rFonts w:ascii="Calibri" w:hAnsi="Calibri"/>
          <w:sz w:val="22"/>
          <w:szCs w:val="22"/>
        </w:rPr>
      </w:pPr>
      <w:r w:rsidRPr="00027763">
        <w:rPr>
          <w:rFonts w:ascii="Calibri" w:hAnsi="Calibri"/>
          <w:sz w:val="22"/>
          <w:szCs w:val="22"/>
        </w:rPr>
        <w:t>Oświadczam, że wskazany powyżej Podmiot udostępniający zasoby spełnia następujące warunki udziału w postępowaniu określone przez Zamawiającego w pkt VI SWZ tj:</w:t>
      </w:r>
      <w:r w:rsidR="00027763">
        <w:rPr>
          <w:rFonts w:ascii="Calibri" w:hAnsi="Calibri"/>
          <w:sz w:val="22"/>
          <w:szCs w:val="22"/>
        </w:rPr>
        <w:t xml:space="preserve"> </w:t>
      </w:r>
      <w:r w:rsidR="00027763" w:rsidRPr="00027763">
        <w:rPr>
          <w:rFonts w:ascii="Calibri" w:hAnsi="Calibri"/>
          <w:b/>
          <w:color w:val="FF0000"/>
          <w:sz w:val="22"/>
          <w:szCs w:val="22"/>
        </w:rPr>
        <w:t>(nie dotyczy)</w:t>
      </w:r>
    </w:p>
    <w:p w:rsidR="00B0219E" w:rsidRPr="00027763" w:rsidRDefault="00B0219E" w:rsidP="00B0219E">
      <w:pPr>
        <w:pStyle w:val="Akapitzlist"/>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B0219E" w:rsidRPr="00027763" w:rsidRDefault="00B0219E" w:rsidP="00B0219E">
      <w:pPr>
        <w:pStyle w:val="Akapitzlist"/>
        <w:ind w:left="426"/>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A220EC" w:rsidRPr="00027763" w:rsidRDefault="00A220EC" w:rsidP="00A220EC">
      <w:pPr>
        <w:spacing w:line="240" w:lineRule="auto"/>
        <w:ind w:left="2977" w:hanging="2529"/>
        <w:rPr>
          <w:rFonts w:ascii="Calibri" w:hAnsi="Calibri" w:cs="Calibri"/>
          <w:i/>
          <w:sz w:val="20"/>
          <w:szCs w:val="20"/>
        </w:rPr>
      </w:pPr>
      <w:r w:rsidRPr="00027763">
        <w:rPr>
          <w:rFonts w:asciiTheme="minorHAnsi" w:hAnsiTheme="minorHAnsi"/>
          <w:sz w:val="22"/>
        </w:rPr>
        <w:t xml:space="preserve">                            (</w:t>
      </w:r>
      <w:r w:rsidRPr="00027763">
        <w:rPr>
          <w:rFonts w:ascii="Calibri" w:hAnsi="Calibri" w:cs="Calibri"/>
          <w:i/>
          <w:sz w:val="20"/>
          <w:szCs w:val="20"/>
        </w:rPr>
        <w:t xml:space="preserve">należy określić odpowiedni zakres dla wskazanego podmiotu). </w:t>
      </w:r>
    </w:p>
    <w:p w:rsidR="00B0219E" w:rsidRPr="00ED0728" w:rsidRDefault="00B0219E" w:rsidP="00B0219E">
      <w:pPr>
        <w:pStyle w:val="Akapitzlist"/>
        <w:rPr>
          <w:rFonts w:ascii="Calibri" w:hAnsi="Calibri"/>
          <w:sz w:val="22"/>
          <w:szCs w:val="22"/>
        </w:rPr>
      </w:pPr>
    </w:p>
    <w:p w:rsidR="00ED17CB" w:rsidRDefault="00B0219E" w:rsidP="00817FE8">
      <w:pPr>
        <w:pStyle w:val="Akapitzlist"/>
        <w:numPr>
          <w:ilvl w:val="0"/>
          <w:numId w:val="51"/>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C977F8" w:rsidRDefault="00C977F8"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 xml:space="preserve">…………….……. </w:t>
      </w:r>
      <w:r w:rsidRPr="003F0AE6">
        <w:rPr>
          <w:rFonts w:ascii="Calibri" w:hAnsi="Calibri"/>
          <w:i/>
          <w:sz w:val="16"/>
          <w:szCs w:val="16"/>
          <w:lang w:eastAsia="pl-PL"/>
        </w:rPr>
        <w:t>(miejscowość),</w:t>
      </w:r>
      <w:r w:rsidRPr="003F0AE6">
        <w:rPr>
          <w:rFonts w:ascii="Calibri" w:hAnsi="Calibri"/>
          <w:i/>
          <w:sz w:val="18"/>
          <w:szCs w:val="18"/>
          <w:lang w:eastAsia="pl-PL"/>
        </w:rPr>
        <w:t xml:space="preserve"> </w:t>
      </w:r>
      <w:r w:rsidRPr="003F0AE6">
        <w:rPr>
          <w:rFonts w:ascii="Calibri" w:hAnsi="Calibri"/>
          <w:sz w:val="20"/>
          <w:szCs w:val="20"/>
          <w:lang w:eastAsia="pl-PL"/>
        </w:rPr>
        <w:t xml:space="preserve">dnia ………….……. r. </w:t>
      </w: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t xml:space="preserve">                 </w:t>
      </w:r>
      <w:r w:rsidRPr="003F0AE6">
        <w:rPr>
          <w:rFonts w:ascii="Calibri" w:hAnsi="Calibri"/>
          <w:sz w:val="20"/>
          <w:szCs w:val="20"/>
          <w:lang w:eastAsia="pl-PL"/>
        </w:rPr>
        <w:tab/>
        <w:t xml:space="preserve"> ………………………………………</w:t>
      </w:r>
    </w:p>
    <w:p w:rsidR="003F0AE6" w:rsidRPr="003F0AE6" w:rsidRDefault="003F0AE6" w:rsidP="003F0AE6">
      <w:pPr>
        <w:spacing w:line="240" w:lineRule="auto"/>
        <w:ind w:left="4248" w:firstLine="0"/>
        <w:jc w:val="left"/>
        <w:rPr>
          <w:rFonts w:ascii="Calibri" w:hAnsi="Calibri"/>
          <w:i/>
          <w:sz w:val="16"/>
          <w:szCs w:val="16"/>
          <w:lang w:eastAsia="pl-PL"/>
        </w:rPr>
      </w:pPr>
      <w:r w:rsidRPr="003F0AE6">
        <w:rPr>
          <w:rFonts w:ascii="Calibri" w:hAnsi="Calibri"/>
          <w:i/>
          <w:sz w:val="16"/>
          <w:szCs w:val="16"/>
          <w:lang w:eastAsia="pl-PL"/>
        </w:rPr>
        <w:t xml:space="preserve">     (podpis Podmiotu/ osoby upoważnionej do reprezentacji Podmiotu)</w:t>
      </w:r>
    </w:p>
    <w:p w:rsidR="003F0AE6" w:rsidRPr="003F0AE6" w:rsidRDefault="003F0AE6" w:rsidP="003F0AE6">
      <w:pPr>
        <w:widowControl w:val="0"/>
        <w:numPr>
          <w:ilvl w:val="12"/>
          <w:numId w:val="0"/>
        </w:numPr>
        <w:spacing w:line="240" w:lineRule="auto"/>
        <w:jc w:val="left"/>
        <w:rPr>
          <w:rFonts w:ascii="Calibri" w:hAnsi="Calibri"/>
          <w:sz w:val="20"/>
          <w:szCs w:val="20"/>
          <w:lang w:eastAsia="pl-PL"/>
        </w:rPr>
      </w:pPr>
    </w:p>
    <w:p w:rsidR="003F0AE6" w:rsidRPr="003F0AE6" w:rsidRDefault="003F0AE6" w:rsidP="003F0AE6">
      <w:pPr>
        <w:widowControl w:val="0"/>
        <w:numPr>
          <w:ilvl w:val="12"/>
          <w:numId w:val="0"/>
        </w:numPr>
        <w:spacing w:line="240" w:lineRule="auto"/>
        <w:rPr>
          <w:rFonts w:ascii="Calibri" w:hAnsi="Calibri"/>
          <w:sz w:val="20"/>
          <w:szCs w:val="20"/>
          <w:lang w:eastAsia="pl-PL"/>
        </w:rPr>
      </w:pPr>
      <w:r w:rsidRPr="003F0AE6">
        <w:rPr>
          <w:rFonts w:ascii="Calibri" w:hAnsi="Calibri"/>
          <w:sz w:val="20"/>
          <w:szCs w:val="20"/>
          <w:lang w:eastAsia="pl-PL"/>
        </w:rPr>
        <w:t>UWAGA: Oświadczenie musi zostać podpisane przez osobę(osoby) uprawnioną(e) do reprezentowania Podmiotu, zgodnie z:</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zapisami w dokumencie stwierdzającym status prawny Podmiotu (odpi</w:t>
      </w:r>
      <w:r w:rsidR="00117A9E">
        <w:rPr>
          <w:rFonts w:ascii="Calibri" w:hAnsi="Calibri"/>
          <w:sz w:val="20"/>
          <w:szCs w:val="20"/>
          <w:lang w:eastAsia="pl-PL"/>
        </w:rPr>
        <w:t xml:space="preserve">s z właściwego rejestru lub </w:t>
      </w:r>
      <w:r w:rsidRPr="003F0AE6">
        <w:rPr>
          <w:rFonts w:ascii="Calibri" w:hAnsi="Calibri"/>
          <w:sz w:val="20"/>
          <w:szCs w:val="20"/>
          <w:lang w:eastAsia="pl-PL"/>
        </w:rPr>
        <w:t>z centralnej ewidencji i informacj</w:t>
      </w:r>
      <w:r w:rsidR="00117A9E">
        <w:rPr>
          <w:rFonts w:ascii="Calibri" w:hAnsi="Calibri"/>
          <w:sz w:val="20"/>
          <w:szCs w:val="20"/>
          <w:lang w:eastAsia="pl-PL"/>
        </w:rPr>
        <w:t>i o działalności gospodarczej)</w:t>
      </w:r>
      <w:r w:rsidRPr="003F0AE6">
        <w:rPr>
          <w:rFonts w:ascii="Calibri" w:hAnsi="Calibri"/>
          <w:sz w:val="20"/>
          <w:szCs w:val="20"/>
          <w:lang w:eastAsia="pl-PL"/>
        </w:rPr>
        <w:t xml:space="preserve"> lub/i</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pełnomocnictwem(ami) wchodzącym(i) w skład oferty.</w:t>
      </w:r>
    </w:p>
    <w:p w:rsidR="00C977F8" w:rsidRDefault="00C977F8" w:rsidP="00117A9E">
      <w:pPr>
        <w:shd w:val="clear" w:color="auto" w:fill="FFFFFF"/>
        <w:overflowPunct w:val="0"/>
        <w:autoSpaceDE w:val="0"/>
        <w:autoSpaceDN w:val="0"/>
        <w:adjustRightInd w:val="0"/>
        <w:spacing w:line="240" w:lineRule="auto"/>
        <w:ind w:left="284" w:hanging="284"/>
        <w:jc w:val="left"/>
        <w:rPr>
          <w:rFonts w:ascii="Calibri" w:hAnsi="Calibri"/>
          <w:sz w:val="20"/>
          <w:szCs w:val="20"/>
          <w:lang w:eastAsia="pl-PL"/>
        </w:rPr>
        <w:sectPr w:rsidR="00C977F8" w:rsidSect="00401978">
          <w:footerReference w:type="even" r:id="rId20"/>
          <w:footerReference w:type="default" r:id="rId21"/>
          <w:headerReference w:type="first" r:id="rId22"/>
          <w:footerReference w:type="first" r:id="rId23"/>
          <w:pgSz w:w="11907" w:h="16840" w:code="9"/>
          <w:pgMar w:top="1134" w:right="992" w:bottom="1418" w:left="1418" w:header="567" w:footer="709" w:gutter="0"/>
          <w:cols w:space="708"/>
          <w:docGrid w:linePitch="360"/>
        </w:sectPr>
      </w:pPr>
    </w:p>
    <w:p w:rsidR="00165CA3" w:rsidRDefault="00165CA3" w:rsidP="00165CA3">
      <w:pPr>
        <w:shd w:val="clear" w:color="auto" w:fill="FFFFFF"/>
        <w:overflowPunct w:val="0"/>
        <w:spacing w:line="240" w:lineRule="auto"/>
        <w:ind w:firstLine="0"/>
        <w:rPr>
          <w:rFonts w:ascii="Calibri" w:hAnsi="Calibri"/>
          <w:b/>
          <w:bCs/>
          <w:sz w:val="22"/>
          <w:lang w:eastAsia="pl-PL"/>
        </w:rPr>
      </w:pPr>
    </w:p>
    <w:p w:rsidR="00165CA3" w:rsidRDefault="00165CA3" w:rsidP="00165CA3">
      <w:pPr>
        <w:shd w:val="clear" w:color="auto" w:fill="FFFFFF"/>
        <w:overflowPunct w:val="0"/>
        <w:spacing w:line="240" w:lineRule="auto"/>
        <w:ind w:firstLine="0"/>
        <w:rPr>
          <w:rFonts w:ascii="Calibri" w:hAnsi="Calibri"/>
          <w:b/>
          <w:bCs/>
          <w:sz w:val="22"/>
        </w:rPr>
      </w:pPr>
      <w:r>
        <w:rPr>
          <w:rFonts w:ascii="Calibri" w:hAnsi="Calibri"/>
          <w:b/>
          <w:bCs/>
          <w:sz w:val="22"/>
          <w:lang w:eastAsia="pl-PL"/>
        </w:rPr>
        <w:t>Załącznik nr 3</w:t>
      </w:r>
      <w:r w:rsidRPr="00A74371">
        <w:rPr>
          <w:rFonts w:ascii="Calibri" w:hAnsi="Calibri"/>
          <w:b/>
          <w:bCs/>
          <w:sz w:val="22"/>
          <w:lang w:eastAsia="pl-PL"/>
        </w:rPr>
        <w:t xml:space="preserve"> do SWZ – Wzór oświadczenia wykonawców wspólnie ubiegający się o udzielenie zamówienia w zakresie art. 117 ust. 4 ustawy Pzp (oświadczenie składają tylko wykonawcy wspólnie ubiegający się o udzielenia zamówienia)</w:t>
      </w:r>
      <w:r>
        <w:rPr>
          <w:rFonts w:ascii="Calibri" w:hAnsi="Calibri"/>
          <w:b/>
          <w:bCs/>
          <w:sz w:val="22"/>
          <w:lang w:eastAsia="pl-PL"/>
        </w:rPr>
        <w:t>.</w:t>
      </w:r>
    </w:p>
    <w:p w:rsidR="00165CA3" w:rsidRDefault="00165CA3" w:rsidP="00165CA3">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tblPr>
      <w:tblGrid>
        <w:gridCol w:w="4123"/>
        <w:gridCol w:w="5822"/>
      </w:tblGrid>
      <w:tr w:rsidR="00165CA3" w:rsidRPr="00FD5FFD" w:rsidTr="00EA586E">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rsidR="00165CA3" w:rsidRPr="00CF42EA" w:rsidRDefault="00165CA3" w:rsidP="00EA586E">
            <w:pPr>
              <w:numPr>
                <w:ilvl w:val="12"/>
                <w:numId w:val="0"/>
              </w:numPr>
              <w:spacing w:after="160" w:line="240" w:lineRule="auto"/>
              <w:jc w:val="left"/>
              <w:rPr>
                <w:rFonts w:asciiTheme="minorHAnsi" w:hAnsiTheme="minorHAnsi"/>
                <w:b/>
                <w:bCs/>
                <w:iCs/>
              </w:rPr>
            </w:pPr>
            <w:r w:rsidRPr="00FD5FFD">
              <w:rPr>
                <w:rFonts w:asciiTheme="minorHAnsi" w:eastAsiaTheme="minorEastAsia" w:hAnsiTheme="minorHAnsi" w:cstheme="minorBidi"/>
                <w:b/>
                <w:sz w:val="20"/>
                <w:szCs w:val="20"/>
                <w:lang w:eastAsia="pl-PL"/>
              </w:rPr>
              <w:t>NR SPRAWY:</w:t>
            </w:r>
            <w:r>
              <w:rPr>
                <w:rFonts w:asciiTheme="minorHAnsi" w:eastAsiaTheme="minorEastAsia" w:hAnsiTheme="minorHAnsi" w:cstheme="minorBidi"/>
                <w:b/>
                <w:bCs/>
                <w:sz w:val="22"/>
                <w:szCs w:val="21"/>
                <w:lang w:eastAsia="pl-PL"/>
              </w:rPr>
              <w:t xml:space="preserve"> BA.WZP.26</w:t>
            </w:r>
            <w:r w:rsidR="002879A2">
              <w:rPr>
                <w:rFonts w:asciiTheme="minorHAnsi" w:eastAsiaTheme="minorEastAsia" w:hAnsiTheme="minorHAnsi" w:cstheme="minorBidi"/>
                <w:b/>
                <w:bCs/>
                <w:sz w:val="22"/>
                <w:szCs w:val="21"/>
                <w:lang w:eastAsia="pl-PL"/>
              </w:rPr>
              <w:t>.17</w:t>
            </w:r>
            <w:r>
              <w:rPr>
                <w:rFonts w:asciiTheme="minorHAnsi" w:eastAsiaTheme="minorEastAsia" w:hAnsiTheme="minorHAnsi" w:cstheme="minorBidi"/>
                <w:b/>
                <w:bCs/>
                <w:sz w:val="22"/>
                <w:szCs w:val="21"/>
                <w:lang w:eastAsia="pl-PL"/>
              </w:rPr>
              <w:t>.2021</w:t>
            </w:r>
          </w:p>
        </w:tc>
      </w:tr>
      <w:tr w:rsidR="00165CA3" w:rsidRPr="00FD5FFD" w:rsidTr="00EA586E">
        <w:trPr>
          <w:trHeight w:val="983"/>
          <w:jc w:val="center"/>
        </w:trPr>
        <w:tc>
          <w:tcPr>
            <w:tcW w:w="4123"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165CA3" w:rsidRPr="00FD5FFD" w:rsidRDefault="00165CA3" w:rsidP="00EA586E">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Pr="00CF42EA">
        <w:rPr>
          <w:rFonts w:asciiTheme="minorHAnsi" w:hAnsiTheme="minorHAnsi"/>
          <w:b/>
          <w:bCs/>
          <w:iCs/>
        </w:rPr>
        <w:t>„</w:t>
      </w:r>
      <w:r w:rsidR="002879A2">
        <w:rPr>
          <w:rFonts w:asciiTheme="minorHAnsi" w:eastAsia="Calibri" w:hAnsiTheme="minorHAnsi" w:cs="Calibri"/>
          <w:b/>
          <w:color w:val="000000"/>
          <w:sz w:val="22"/>
          <w:lang w:eastAsia="pl-PL"/>
        </w:rPr>
        <w:t>Dostawa i konfiguracja zestawu do pomiarów sygnałów sieci komórkowych</w:t>
      </w:r>
      <w:r w:rsidRPr="00CF42EA">
        <w:rPr>
          <w:rFonts w:asciiTheme="minorHAnsi" w:hAnsiTheme="minorHAnsi"/>
          <w:b/>
          <w:bCs/>
          <w:iCs/>
        </w:rPr>
        <w:t>”</w:t>
      </w:r>
      <w:r w:rsidRPr="006C03A7">
        <w:rPr>
          <w:rFonts w:ascii="Calibri" w:hAnsi="Calibri"/>
          <w:bCs/>
          <w:sz w:val="22"/>
          <w:lang w:eastAsia="pl-PL"/>
        </w:rPr>
        <w:t>:</w:t>
      </w:r>
    </w:p>
    <w:p w:rsidR="00165CA3" w:rsidRPr="006C03A7" w:rsidRDefault="00165CA3" w:rsidP="00165CA3">
      <w:pPr>
        <w:spacing w:line="240" w:lineRule="auto"/>
        <w:ind w:firstLine="0"/>
        <w:jc w:val="center"/>
        <w:rPr>
          <w:rFonts w:ascii="Calibri" w:hAnsi="Calibri" w:cs="Calibri"/>
          <w:b/>
          <w:bCs/>
          <w:sz w:val="22"/>
        </w:rPr>
      </w:pPr>
    </w:p>
    <w:p w:rsidR="00165CA3" w:rsidRPr="006C03A7" w:rsidRDefault="00165CA3" w:rsidP="00165CA3">
      <w:pPr>
        <w:spacing w:line="240" w:lineRule="auto"/>
        <w:ind w:firstLine="0"/>
        <w:jc w:val="center"/>
        <w:rPr>
          <w:rFonts w:ascii="Calibri" w:hAnsi="Calibri" w:cs="Calibri"/>
          <w:b/>
          <w:bCs/>
          <w:sz w:val="22"/>
        </w:rPr>
      </w:pPr>
      <w:r w:rsidRPr="006C03A7">
        <w:rPr>
          <w:rFonts w:ascii="Calibri" w:hAnsi="Calibri" w:cs="Calibri"/>
          <w:b/>
          <w:bCs/>
          <w:sz w:val="22"/>
        </w:rPr>
        <w:t>OŚWIADCZAM(Y), ŻE:</w:t>
      </w: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ykonawcy ubiegający się wspólnie o udzielenie zamówi</w:t>
      </w:r>
      <w:r w:rsidR="008831CD">
        <w:rPr>
          <w:rFonts w:ascii="Calibri" w:hAnsi="Calibri"/>
          <w:sz w:val="22"/>
          <w:lang w:eastAsia="pl-PL"/>
        </w:rPr>
        <w:t>enia wykonają następujące dostawy</w:t>
      </w:r>
      <w:r w:rsidRPr="006C03A7">
        <w:rPr>
          <w:rFonts w:ascii="Calibri" w:hAnsi="Calibri"/>
          <w:sz w:val="22"/>
          <w:lang w:eastAsia="pl-PL"/>
        </w:rPr>
        <w:t xml:space="preserve">  stanowiące przedmiot zamówieniu:</w:t>
      </w:r>
    </w:p>
    <w:p w:rsidR="00165CA3" w:rsidRPr="006C03A7" w:rsidRDefault="00165CA3" w:rsidP="00165CA3">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6"/>
        <w:gridCol w:w="5812"/>
      </w:tblGrid>
      <w:tr w:rsidR="00165CA3" w:rsidRPr="006C03A7" w:rsidTr="00EA586E">
        <w:trPr>
          <w:jc w:val="center"/>
        </w:trPr>
        <w:tc>
          <w:tcPr>
            <w:tcW w:w="576" w:type="dxa"/>
            <w:vAlign w:val="center"/>
          </w:tcPr>
          <w:p w:rsidR="00165CA3" w:rsidRPr="006C03A7" w:rsidRDefault="00165CA3" w:rsidP="00EA586E">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rsidR="00165CA3" w:rsidRPr="006C03A7" w:rsidRDefault="008831CD" w:rsidP="00EA586E">
            <w:pPr>
              <w:numPr>
                <w:ilvl w:val="12"/>
                <w:numId w:val="0"/>
              </w:numPr>
              <w:spacing w:line="288" w:lineRule="auto"/>
              <w:jc w:val="center"/>
              <w:rPr>
                <w:rFonts w:ascii="Calibri" w:hAnsi="Calibri"/>
                <w:noProof/>
              </w:rPr>
            </w:pPr>
            <w:r>
              <w:rPr>
                <w:rFonts w:ascii="Calibri" w:hAnsi="Calibri"/>
                <w:b/>
                <w:noProof/>
                <w:sz w:val="22"/>
              </w:rPr>
              <w:t>Wykaz dostaw</w:t>
            </w:r>
            <w:r w:rsidR="00165CA3" w:rsidRPr="006C03A7">
              <w:rPr>
                <w:rFonts w:ascii="Calibri" w:hAnsi="Calibri"/>
                <w:b/>
                <w:noProof/>
                <w:sz w:val="22"/>
              </w:rPr>
              <w:t>, które zostaną wykonane przez Wykonawcę</w:t>
            </w: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bl>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rsidR="00165CA3" w:rsidRPr="006C03A7" w:rsidRDefault="00165CA3" w:rsidP="00165CA3">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rsidR="00165CA3" w:rsidRPr="006C03A7" w:rsidRDefault="00165CA3" w:rsidP="00165CA3">
      <w:pPr>
        <w:ind w:left="5664" w:firstLine="708"/>
        <w:rPr>
          <w:rFonts w:ascii="Calibri" w:hAnsi="Calibri"/>
          <w:i/>
          <w:sz w:val="16"/>
          <w:szCs w:val="16"/>
        </w:rPr>
      </w:pPr>
      <w:r w:rsidRPr="006C03A7">
        <w:rPr>
          <w:rFonts w:ascii="Calibri" w:hAnsi="Calibri"/>
          <w:i/>
          <w:sz w:val="16"/>
          <w:szCs w:val="16"/>
        </w:rPr>
        <w:t xml:space="preserve">       (podpis)</w:t>
      </w:r>
    </w:p>
    <w:p w:rsidR="00165CA3" w:rsidRPr="006C03A7" w:rsidRDefault="00165CA3" w:rsidP="00165CA3">
      <w:pPr>
        <w:widowControl w:val="0"/>
        <w:numPr>
          <w:ilvl w:val="12"/>
          <w:numId w:val="0"/>
        </w:numPr>
        <w:spacing w:line="240" w:lineRule="auto"/>
        <w:rPr>
          <w:rFonts w:ascii="Calibri" w:hAnsi="Calibri"/>
          <w:sz w:val="20"/>
          <w:szCs w:val="20"/>
          <w:lang w:eastAsia="pl-PL"/>
        </w:rPr>
      </w:pPr>
    </w:p>
    <w:p w:rsidR="00165CA3" w:rsidRPr="006C03A7" w:rsidRDefault="00165CA3" w:rsidP="00165CA3">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Pr>
          <w:rFonts w:ascii="Calibri" w:hAnsi="Calibri"/>
          <w:sz w:val="20"/>
          <w:szCs w:val="20"/>
          <w:lang w:eastAsia="pl-PL"/>
        </w:rPr>
        <w:t>i o działalności gospodarczej)</w:t>
      </w:r>
      <w:r w:rsidRPr="006C03A7">
        <w:rPr>
          <w:rFonts w:ascii="Calibri" w:hAnsi="Calibri"/>
          <w:sz w:val="20"/>
          <w:szCs w:val="20"/>
          <w:lang w:eastAsia="pl-PL"/>
        </w:rPr>
        <w:t xml:space="preserve"> lub/i</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pełnomocnictwem(ami) wchodzącym(i) w skład oferty.</w:t>
      </w: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63016E" w:rsidRDefault="00FB695F" w:rsidP="00FB695F">
      <w:pPr>
        <w:shd w:val="clear" w:color="auto" w:fill="FFFFFF"/>
        <w:overflowPunct w:val="0"/>
        <w:ind w:firstLine="0"/>
        <w:rPr>
          <w:rFonts w:ascii="Calibri" w:hAnsi="Calibri"/>
          <w:b/>
          <w:bCs/>
          <w:sz w:val="22"/>
        </w:rPr>
      </w:pPr>
      <w:r>
        <w:rPr>
          <w:rFonts w:ascii="Calibri" w:hAnsi="Calibri"/>
          <w:b/>
          <w:bCs/>
          <w:sz w:val="22"/>
          <w:lang w:eastAsia="pl-PL"/>
        </w:rPr>
        <w:t xml:space="preserve">Załącznik nr </w:t>
      </w:r>
      <w:r w:rsidR="00165CA3">
        <w:rPr>
          <w:rFonts w:ascii="Calibri" w:hAnsi="Calibri"/>
          <w:b/>
          <w:bCs/>
          <w:sz w:val="22"/>
          <w:lang w:eastAsia="pl-PL"/>
        </w:rPr>
        <w:t>4</w:t>
      </w:r>
      <w:r>
        <w:rPr>
          <w:rFonts w:ascii="Calibri" w:hAnsi="Calibri"/>
          <w:b/>
          <w:bCs/>
          <w:sz w:val="22"/>
          <w:lang w:eastAsia="pl-PL"/>
        </w:rPr>
        <w:t xml:space="preserve"> do </w:t>
      </w:r>
      <w:r w:rsidR="00A079FA">
        <w:rPr>
          <w:rFonts w:ascii="Calibri" w:hAnsi="Calibri"/>
          <w:b/>
          <w:bCs/>
          <w:sz w:val="22"/>
          <w:lang w:eastAsia="pl-PL"/>
        </w:rPr>
        <w:t>SWZ</w:t>
      </w:r>
      <w:r w:rsidRPr="008D3B5F">
        <w:rPr>
          <w:rFonts w:ascii="Calibri" w:hAnsi="Calibri"/>
          <w:b/>
          <w:bCs/>
          <w:sz w:val="22"/>
          <w:lang w:eastAsia="pl-PL"/>
        </w:rPr>
        <w:t xml:space="preserve"> –</w:t>
      </w:r>
      <w:r>
        <w:rPr>
          <w:rFonts w:ascii="Calibri" w:hAnsi="Calibri"/>
          <w:b/>
          <w:bCs/>
          <w:sz w:val="22"/>
          <w:lang w:eastAsia="pl-PL"/>
        </w:rPr>
        <w:t xml:space="preserve"> </w:t>
      </w:r>
      <w:r w:rsidR="00425CD5">
        <w:rPr>
          <w:rFonts w:ascii="Calibri" w:hAnsi="Calibri"/>
          <w:b/>
          <w:bCs/>
          <w:sz w:val="22"/>
          <w:lang w:eastAsia="pl-PL"/>
        </w:rPr>
        <w:t xml:space="preserve">Wzór umowy </w:t>
      </w: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Pr="00390EBB" w:rsidRDefault="0099706C" w:rsidP="0099706C">
      <w:pPr>
        <w:pStyle w:val="Tekstkomentarza"/>
        <w:jc w:val="center"/>
        <w:rPr>
          <w:rFonts w:asciiTheme="minorHAnsi" w:hAnsiTheme="minorHAnsi"/>
          <w:b/>
          <w:sz w:val="24"/>
          <w:szCs w:val="24"/>
        </w:rPr>
      </w:pPr>
      <w:r>
        <w:rPr>
          <w:rFonts w:asciiTheme="minorHAnsi" w:hAnsiTheme="minorHAnsi"/>
          <w:b/>
          <w:sz w:val="24"/>
          <w:szCs w:val="24"/>
        </w:rPr>
        <w:t>UMOWA</w:t>
      </w:r>
    </w:p>
    <w:p w:rsidR="0099706C" w:rsidRPr="00390EBB" w:rsidRDefault="0099706C" w:rsidP="0099706C">
      <w:pPr>
        <w:shd w:val="clear" w:color="auto" w:fill="FFFFFF"/>
        <w:spacing w:line="240" w:lineRule="auto"/>
        <w:ind w:firstLine="0"/>
        <w:rPr>
          <w:rFonts w:asciiTheme="minorHAnsi" w:eastAsia="Calibri" w:hAnsiTheme="minorHAnsi"/>
          <w:b/>
          <w:szCs w:val="24"/>
          <w:lang w:eastAsia="pl-PL"/>
        </w:rPr>
      </w:pPr>
    </w:p>
    <w:p w:rsidR="0099706C" w:rsidRPr="00390EBB" w:rsidRDefault="0099706C" w:rsidP="0099706C">
      <w:pPr>
        <w:shd w:val="clear" w:color="auto" w:fill="FFFFFF"/>
        <w:spacing w:line="240" w:lineRule="auto"/>
        <w:ind w:firstLine="0"/>
        <w:jc w:val="center"/>
        <w:rPr>
          <w:rFonts w:asciiTheme="minorHAnsi" w:hAnsiTheme="minorHAnsi"/>
          <w:b/>
          <w:szCs w:val="24"/>
        </w:rPr>
      </w:pPr>
      <w:r w:rsidRPr="00390EBB">
        <w:rPr>
          <w:rFonts w:asciiTheme="minorHAnsi" w:hAnsiTheme="minorHAnsi"/>
          <w:b/>
          <w:szCs w:val="24"/>
        </w:rPr>
        <w:t>Nr …………………………………………</w:t>
      </w:r>
      <w:r>
        <w:rPr>
          <w:rFonts w:asciiTheme="minorHAnsi" w:hAnsiTheme="minorHAnsi"/>
          <w:b/>
          <w:szCs w:val="24"/>
        </w:rPr>
        <w:t>…………………….</w:t>
      </w:r>
    </w:p>
    <w:p w:rsidR="0099706C" w:rsidRPr="00390EBB" w:rsidRDefault="0099706C" w:rsidP="0099706C">
      <w:pPr>
        <w:shd w:val="clear" w:color="auto" w:fill="FFFFFF"/>
        <w:tabs>
          <w:tab w:val="left" w:leader="dot" w:pos="2813"/>
        </w:tabs>
        <w:spacing w:line="240" w:lineRule="auto"/>
        <w:ind w:right="11" w:firstLine="0"/>
        <w:rPr>
          <w:rFonts w:asciiTheme="minorHAnsi" w:hAnsiTheme="minorHAnsi"/>
          <w:szCs w:val="24"/>
        </w:rPr>
      </w:pPr>
    </w:p>
    <w:p w:rsidR="0099706C" w:rsidRDefault="0099706C" w:rsidP="0099706C">
      <w:pPr>
        <w:shd w:val="clear" w:color="auto" w:fill="FFFFFF"/>
        <w:tabs>
          <w:tab w:val="left" w:leader="dot" w:pos="2813"/>
        </w:tabs>
        <w:spacing w:line="240" w:lineRule="auto"/>
        <w:ind w:right="11" w:firstLine="0"/>
        <w:rPr>
          <w:rFonts w:ascii="Calibri" w:hAnsi="Calibri"/>
          <w:sz w:val="22"/>
        </w:rPr>
      </w:pPr>
    </w:p>
    <w:p w:rsidR="0099706C" w:rsidRPr="0028075A" w:rsidRDefault="0099706C" w:rsidP="0099706C">
      <w:pPr>
        <w:shd w:val="clear" w:color="auto" w:fill="FFFFFF"/>
        <w:tabs>
          <w:tab w:val="left" w:leader="dot" w:pos="2813"/>
        </w:tabs>
        <w:spacing w:line="240" w:lineRule="auto"/>
        <w:ind w:right="11" w:firstLine="0"/>
        <w:rPr>
          <w:rFonts w:ascii="Calibri" w:hAnsi="Calibri"/>
          <w:sz w:val="22"/>
        </w:rPr>
      </w:pPr>
      <w:r w:rsidRPr="0028075A">
        <w:rPr>
          <w:rFonts w:ascii="Calibri" w:hAnsi="Calibri"/>
          <w:sz w:val="22"/>
        </w:rPr>
        <w:t xml:space="preserve">zawarta w dniu </w:t>
      </w:r>
      <w:r w:rsidRPr="0028075A">
        <w:rPr>
          <w:rFonts w:ascii="Calibri" w:hAnsi="Calibri"/>
          <w:b/>
          <w:bCs/>
          <w:sz w:val="22"/>
        </w:rPr>
        <w:t>……………………………………………………</w:t>
      </w:r>
    </w:p>
    <w:p w:rsidR="0099706C" w:rsidRPr="0028075A" w:rsidRDefault="0099706C" w:rsidP="0099706C">
      <w:pPr>
        <w:shd w:val="clear" w:color="auto" w:fill="FFFFFF"/>
        <w:spacing w:line="240" w:lineRule="auto"/>
        <w:ind w:firstLine="0"/>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pomiędzy:</w:t>
      </w:r>
    </w:p>
    <w:p w:rsidR="0099706C" w:rsidRPr="0028075A" w:rsidRDefault="0099706C" w:rsidP="0099706C">
      <w:pPr>
        <w:shd w:val="clear" w:color="auto" w:fill="FFFFFF"/>
        <w:spacing w:line="240" w:lineRule="auto"/>
        <w:ind w:left="5" w:right="5"/>
        <w:rPr>
          <w:rFonts w:ascii="Calibri" w:hAnsi="Calibri"/>
          <w:sz w:val="22"/>
        </w:rPr>
      </w:pPr>
    </w:p>
    <w:p w:rsidR="0099706C" w:rsidRPr="0028075A" w:rsidRDefault="0099706C" w:rsidP="0099706C">
      <w:pPr>
        <w:shd w:val="clear" w:color="auto" w:fill="FFFFFF"/>
        <w:spacing w:line="240" w:lineRule="auto"/>
        <w:ind w:left="5" w:right="5" w:firstLine="0"/>
        <w:rPr>
          <w:rFonts w:ascii="Calibri" w:hAnsi="Calibri"/>
          <w:sz w:val="22"/>
        </w:rPr>
      </w:pPr>
      <w:r w:rsidRPr="0028075A">
        <w:rPr>
          <w:rFonts w:ascii="Calibri" w:hAnsi="Calibri"/>
          <w:b/>
          <w:sz w:val="22"/>
        </w:rPr>
        <w:t>Skarbem Państwa - Urzędem Komunikacji Elektronicznej</w:t>
      </w:r>
      <w:r w:rsidRPr="0028075A">
        <w:rPr>
          <w:rFonts w:ascii="Calibri" w:hAnsi="Calibri"/>
          <w:sz w:val="22"/>
        </w:rPr>
        <w:t xml:space="preserve"> w Warszawie (01-211), ul. Giełdowa 7/9, NIP 527-23-67-496, REGON: 017510794, zwanym dalej </w:t>
      </w:r>
      <w:r w:rsidRPr="0028075A">
        <w:rPr>
          <w:rFonts w:ascii="Calibri" w:hAnsi="Calibri"/>
          <w:b/>
          <w:bCs/>
          <w:sz w:val="22"/>
        </w:rPr>
        <w:t>„Zamawiaj</w:t>
      </w:r>
      <w:r w:rsidRPr="0028075A">
        <w:rPr>
          <w:rFonts w:ascii="Calibri" w:hAnsi="Calibri"/>
          <w:b/>
          <w:sz w:val="22"/>
        </w:rPr>
        <w:t>ą</w:t>
      </w:r>
      <w:r w:rsidRPr="0028075A">
        <w:rPr>
          <w:rFonts w:ascii="Calibri" w:hAnsi="Calibri"/>
          <w:b/>
          <w:bCs/>
          <w:sz w:val="22"/>
        </w:rPr>
        <w:t>cym”</w:t>
      </w:r>
      <w:r>
        <w:rPr>
          <w:rFonts w:ascii="Calibri" w:hAnsi="Calibri"/>
          <w:b/>
          <w:bCs/>
          <w:sz w:val="22"/>
        </w:rPr>
        <w:t xml:space="preserve"> </w:t>
      </w:r>
      <w:r>
        <w:rPr>
          <w:rFonts w:ascii="Calibri" w:hAnsi="Calibri"/>
          <w:bCs/>
          <w:sz w:val="22"/>
        </w:rPr>
        <w:t xml:space="preserve">lub </w:t>
      </w:r>
      <w:r w:rsidRPr="009E3A23">
        <w:rPr>
          <w:rFonts w:ascii="Calibri" w:hAnsi="Calibri"/>
          <w:b/>
          <w:bCs/>
          <w:sz w:val="22"/>
        </w:rPr>
        <w:t>„UKE”</w:t>
      </w:r>
      <w:r w:rsidRPr="0028075A">
        <w:rPr>
          <w:rFonts w:ascii="Calibri" w:hAnsi="Calibri"/>
          <w:sz w:val="22"/>
        </w:rPr>
        <w:t xml:space="preserve">, reprezentowanym przez: </w:t>
      </w:r>
    </w:p>
    <w:p w:rsidR="0099706C" w:rsidRPr="0028075A" w:rsidRDefault="0099706C" w:rsidP="0099706C">
      <w:pPr>
        <w:shd w:val="clear" w:color="auto" w:fill="FFFFFF"/>
        <w:spacing w:line="240" w:lineRule="auto"/>
        <w:ind w:right="5" w:firstLine="0"/>
        <w:rPr>
          <w:rFonts w:ascii="Calibri" w:hAnsi="Calibri"/>
          <w:sz w:val="22"/>
        </w:rPr>
      </w:pPr>
      <w:r w:rsidRPr="0028075A">
        <w:rPr>
          <w:rFonts w:ascii="Calibri" w:hAnsi="Calibri"/>
          <w:sz w:val="22"/>
        </w:rPr>
        <w:t>……………………………………………………..</w:t>
      </w:r>
    </w:p>
    <w:p w:rsidR="0099706C" w:rsidRPr="0028075A" w:rsidRDefault="0099706C" w:rsidP="0099706C">
      <w:pPr>
        <w:shd w:val="clear" w:color="auto" w:fill="FFFFFF"/>
        <w:spacing w:line="240" w:lineRule="auto"/>
        <w:ind w:left="11"/>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a</w:t>
      </w:r>
    </w:p>
    <w:p w:rsidR="0099706C" w:rsidRPr="0028075A"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numPr>
          <w:ilvl w:val="12"/>
          <w:numId w:val="0"/>
        </w:numPr>
        <w:shd w:val="clear" w:color="auto" w:fill="FFFFFF"/>
        <w:spacing w:line="240" w:lineRule="auto"/>
        <w:rPr>
          <w:rFonts w:ascii="Calibri" w:hAnsi="Calibri"/>
          <w:sz w:val="22"/>
        </w:rPr>
      </w:pPr>
      <w:r w:rsidRPr="0028075A">
        <w:rPr>
          <w:rFonts w:ascii="Calibri" w:hAnsi="Calibri"/>
          <w:sz w:val="22"/>
        </w:rPr>
        <w:t>……………………….………… z siedzibą w ……………………. (kod pocztowy: …………) przy ul. …………………..………., wpisaną do rejestru przedsiębiorców Krajowego Rejestru Sądowego prowadzonego przez Sąd Rejonowy Wydział........................ w...................................... pod numerem wpisu …………………….., NIP....................................................., REGON</w:t>
      </w:r>
      <w:r w:rsidRPr="0028075A">
        <w:rPr>
          <w:rFonts w:ascii="Calibri" w:hAnsi="Calibri"/>
          <w:i/>
          <w:sz w:val="22"/>
        </w:rPr>
        <w:t>, kapitał zakładowy w wysokości ……………………..…,</w:t>
      </w:r>
      <w:r w:rsidRPr="0028075A">
        <w:rPr>
          <w:rFonts w:ascii="Calibri" w:hAnsi="Calibri"/>
          <w:sz w:val="22"/>
        </w:rPr>
        <w:t xml:space="preserve"> </w:t>
      </w:r>
      <w:r w:rsidRPr="0028075A">
        <w:rPr>
          <w:rFonts w:ascii="Calibri" w:hAnsi="Calibri"/>
          <w:i/>
          <w:sz w:val="22"/>
        </w:rPr>
        <w:t>posiadającą kapitał zakładowy opłacony w całości / w części w wysokości …………………….,</w:t>
      </w:r>
      <w:r w:rsidRPr="0028075A">
        <w:rPr>
          <w:rFonts w:ascii="Calibri" w:hAnsi="Calibri"/>
          <w:sz w:val="22"/>
        </w:rPr>
        <w:t xml:space="preserve"> </w:t>
      </w:r>
    </w:p>
    <w:p w:rsidR="0099706C"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numPr>
          <w:ilvl w:val="12"/>
          <w:numId w:val="0"/>
        </w:numPr>
        <w:shd w:val="clear" w:color="auto" w:fill="FFFFFF"/>
        <w:spacing w:line="240" w:lineRule="auto"/>
        <w:rPr>
          <w:rFonts w:ascii="Calibri" w:hAnsi="Calibri"/>
          <w:sz w:val="22"/>
        </w:rPr>
      </w:pPr>
      <w:r w:rsidRPr="0028075A">
        <w:rPr>
          <w:rFonts w:ascii="Calibri" w:hAnsi="Calibri"/>
          <w:sz w:val="22"/>
        </w:rPr>
        <w:t>reprezentowaną przez:</w:t>
      </w:r>
    </w:p>
    <w:p w:rsidR="0099706C" w:rsidRPr="0028075A"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 - ………………………………………………….,</w:t>
      </w: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 -...................................................,</w:t>
      </w:r>
    </w:p>
    <w:p w:rsidR="0099706C" w:rsidRPr="0028075A" w:rsidRDefault="0099706C" w:rsidP="0099706C">
      <w:pPr>
        <w:shd w:val="clear" w:color="auto" w:fill="FFFFFF"/>
        <w:spacing w:line="240" w:lineRule="auto"/>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i/>
          <w:sz w:val="22"/>
        </w:rPr>
        <w:t xml:space="preserve">uprawnionymi do reprezentacji zgodnie z aktualnym odpisem z Krajowego Rejestru Sądowego nr ………………., stanowiącym Załącznik nr …. do niniejszej </w:t>
      </w:r>
      <w:r>
        <w:rPr>
          <w:rFonts w:ascii="Calibri" w:hAnsi="Calibri"/>
          <w:i/>
          <w:sz w:val="22"/>
        </w:rPr>
        <w:t>Umowy</w:t>
      </w:r>
      <w:r w:rsidRPr="0028075A">
        <w:rPr>
          <w:rFonts w:ascii="Calibri" w:hAnsi="Calibri"/>
          <w:i/>
          <w:sz w:val="22"/>
        </w:rPr>
        <w:t xml:space="preserve"> / uprawionym/i do reprezentacji na podstawie aktualnego, nieodwołanego na dzień zawarcia niniejszej </w:t>
      </w:r>
      <w:r>
        <w:rPr>
          <w:rFonts w:ascii="Calibri" w:hAnsi="Calibri"/>
          <w:i/>
          <w:sz w:val="22"/>
        </w:rPr>
        <w:t>Umowy</w:t>
      </w:r>
      <w:r w:rsidRPr="0028075A">
        <w:rPr>
          <w:rFonts w:ascii="Calibri" w:hAnsi="Calibri"/>
          <w:i/>
          <w:sz w:val="22"/>
        </w:rPr>
        <w:t xml:space="preserve"> pełnomocnictwa nr …… z dnia …………….., udzielonego przez osoby uprawnione do reprezentacji ww. podmiotu, zgodnie z aktualnym odpisem z Krajowego Rejestru Sądowego nr ………………., stanowiącym Załącznik nr …. do  </w:t>
      </w:r>
      <w:r>
        <w:rPr>
          <w:rFonts w:ascii="Calibri" w:hAnsi="Calibri"/>
          <w:i/>
          <w:sz w:val="22"/>
        </w:rPr>
        <w:t>Umowy</w:t>
      </w:r>
      <w:r w:rsidRPr="0028075A">
        <w:rPr>
          <w:rFonts w:ascii="Calibri" w:hAnsi="Calibri"/>
          <w:sz w:val="22"/>
        </w:rPr>
        <w:t>,</w:t>
      </w:r>
    </w:p>
    <w:p w:rsidR="0099706C" w:rsidRPr="0028075A" w:rsidRDefault="0099706C" w:rsidP="0099706C">
      <w:pPr>
        <w:shd w:val="clear" w:color="auto" w:fill="FFFFFF"/>
        <w:overflowPunct w:val="0"/>
        <w:spacing w:line="240" w:lineRule="auto"/>
        <w:ind w:firstLine="0"/>
        <w:rPr>
          <w:rFonts w:ascii="Calibri" w:hAnsi="Calibri"/>
          <w:bCs/>
          <w:sz w:val="22"/>
        </w:rPr>
      </w:pPr>
      <w:r w:rsidRPr="0028075A">
        <w:rPr>
          <w:rFonts w:ascii="Calibri" w:hAnsi="Calibri"/>
          <w:sz w:val="22"/>
        </w:rPr>
        <w:t xml:space="preserve">zwanym dalej </w:t>
      </w:r>
      <w:r w:rsidRPr="0028075A">
        <w:rPr>
          <w:rFonts w:ascii="Calibri" w:hAnsi="Calibri"/>
          <w:b/>
          <w:bCs/>
          <w:sz w:val="22"/>
        </w:rPr>
        <w:t>„Wykonawcą</w:t>
      </w:r>
      <w:r w:rsidRPr="0028075A">
        <w:rPr>
          <w:rFonts w:ascii="Calibri" w:hAnsi="Calibri"/>
          <w:sz w:val="22"/>
          <w:vertAlign w:val="superscript"/>
        </w:rPr>
        <w:footnoteReference w:id="16"/>
      </w:r>
      <w:r w:rsidRPr="0028075A">
        <w:rPr>
          <w:rFonts w:ascii="Calibri" w:hAnsi="Calibri"/>
          <w:b/>
          <w:bCs/>
          <w:sz w:val="22"/>
        </w:rPr>
        <w:t>”</w:t>
      </w:r>
      <w:r w:rsidRPr="0028075A">
        <w:rPr>
          <w:rFonts w:ascii="Calibri" w:hAnsi="Calibri"/>
          <w:bCs/>
          <w:sz w:val="22"/>
        </w:rPr>
        <w:t>,</w:t>
      </w:r>
    </w:p>
    <w:p w:rsidR="0099706C" w:rsidRPr="0028075A" w:rsidRDefault="0099706C" w:rsidP="0099706C">
      <w:pPr>
        <w:pStyle w:val="Tekstpodstawowy2"/>
        <w:ind w:left="0"/>
        <w:rPr>
          <w:rFonts w:ascii="Calibri" w:hAnsi="Calibri"/>
          <w:color w:val="000000"/>
          <w:sz w:val="22"/>
          <w:szCs w:val="22"/>
        </w:rPr>
      </w:pPr>
    </w:p>
    <w:p w:rsidR="0099706C" w:rsidRPr="0028075A" w:rsidRDefault="0099706C" w:rsidP="0099706C">
      <w:pPr>
        <w:pStyle w:val="Tekstpodstawowy2"/>
        <w:ind w:left="0"/>
        <w:rPr>
          <w:rFonts w:ascii="Calibri" w:hAnsi="Calibri"/>
          <w:b w:val="0"/>
          <w:color w:val="000000"/>
          <w:sz w:val="22"/>
          <w:szCs w:val="22"/>
        </w:rPr>
      </w:pPr>
      <w:r w:rsidRPr="0028075A">
        <w:rPr>
          <w:rFonts w:ascii="Calibri" w:hAnsi="Calibri"/>
          <w:color w:val="000000"/>
          <w:sz w:val="22"/>
          <w:szCs w:val="22"/>
        </w:rPr>
        <w:t xml:space="preserve">zwane także łącznie w dalszej części </w:t>
      </w:r>
      <w:r>
        <w:rPr>
          <w:rFonts w:ascii="Calibri" w:hAnsi="Calibri"/>
          <w:color w:val="000000"/>
          <w:sz w:val="22"/>
          <w:szCs w:val="22"/>
        </w:rPr>
        <w:t>Umowy</w:t>
      </w:r>
      <w:r w:rsidRPr="0028075A">
        <w:rPr>
          <w:rFonts w:ascii="Calibri" w:hAnsi="Calibri"/>
          <w:color w:val="000000"/>
          <w:sz w:val="22"/>
          <w:szCs w:val="22"/>
        </w:rPr>
        <w:t xml:space="preserve">: </w:t>
      </w:r>
      <w:r w:rsidRPr="0028075A">
        <w:rPr>
          <w:rFonts w:ascii="Calibri" w:hAnsi="Calibri"/>
          <w:b w:val="0"/>
          <w:color w:val="000000"/>
          <w:sz w:val="22"/>
          <w:szCs w:val="22"/>
        </w:rPr>
        <w:t>„</w:t>
      </w:r>
      <w:r w:rsidRPr="0028075A">
        <w:rPr>
          <w:rFonts w:ascii="Calibri" w:hAnsi="Calibri"/>
          <w:color w:val="000000"/>
          <w:sz w:val="22"/>
          <w:szCs w:val="22"/>
        </w:rPr>
        <w:t>Stronami</w:t>
      </w:r>
      <w:r w:rsidRPr="0028075A">
        <w:rPr>
          <w:rFonts w:ascii="Calibri" w:hAnsi="Calibri"/>
          <w:b w:val="0"/>
          <w:color w:val="000000"/>
          <w:sz w:val="22"/>
          <w:szCs w:val="22"/>
        </w:rPr>
        <w:t xml:space="preserve">”, </w:t>
      </w:r>
    </w:p>
    <w:p w:rsidR="0099706C" w:rsidRPr="0028075A" w:rsidRDefault="0099706C" w:rsidP="0099706C">
      <w:pPr>
        <w:shd w:val="clear" w:color="auto" w:fill="FFFFFF"/>
        <w:overflowPunct w:val="0"/>
        <w:spacing w:line="240" w:lineRule="auto"/>
        <w:ind w:firstLine="0"/>
        <w:rPr>
          <w:rFonts w:ascii="Calibri" w:hAnsi="Calibri"/>
          <w:sz w:val="22"/>
        </w:rPr>
      </w:pPr>
      <w:r w:rsidRPr="0028075A">
        <w:rPr>
          <w:rFonts w:ascii="Calibri" w:hAnsi="Calibri"/>
          <w:sz w:val="22"/>
        </w:rPr>
        <w:t>o następującej treści</w:t>
      </w:r>
    </w:p>
    <w:p w:rsidR="0099706C" w:rsidRDefault="0099706C" w:rsidP="0099706C">
      <w:pPr>
        <w:spacing w:line="240" w:lineRule="auto"/>
        <w:ind w:firstLine="0"/>
        <w:rPr>
          <w:rFonts w:ascii="Calibri" w:hAnsi="Calibri"/>
          <w:b/>
          <w:sz w:val="22"/>
          <w:lang w:eastAsia="pl-PL"/>
        </w:rPr>
      </w:pPr>
    </w:p>
    <w:p w:rsidR="0099706C" w:rsidRDefault="0099706C" w:rsidP="0099706C">
      <w:pPr>
        <w:shd w:val="clear" w:color="auto" w:fill="FFFFFF"/>
        <w:spacing w:after="160" w:line="240" w:lineRule="auto"/>
        <w:ind w:firstLine="0"/>
        <w:rPr>
          <w:rFonts w:asciiTheme="minorHAnsi" w:eastAsiaTheme="minorEastAsia" w:hAnsiTheme="minorHAnsi" w:cstheme="minorBidi"/>
          <w:bCs/>
          <w:sz w:val="22"/>
          <w:szCs w:val="21"/>
          <w:lang w:eastAsia="pl-PL"/>
        </w:rPr>
      </w:pPr>
    </w:p>
    <w:p w:rsidR="0099706C" w:rsidRPr="00C321B1" w:rsidRDefault="0099706C" w:rsidP="0099706C">
      <w:pPr>
        <w:ind w:firstLine="0"/>
        <w:outlineLvl w:val="0"/>
        <w:rPr>
          <w:rFonts w:ascii="Calibri" w:hAnsi="Calibri"/>
          <w:b/>
          <w:kern w:val="28"/>
          <w:sz w:val="22"/>
        </w:rPr>
      </w:pPr>
      <w:r w:rsidRPr="00C321B1">
        <w:rPr>
          <w:rFonts w:ascii="Calibri" w:hAnsi="Calibri"/>
          <w:b/>
          <w:kern w:val="28"/>
          <w:sz w:val="22"/>
        </w:rPr>
        <w:t>Definicje</w:t>
      </w:r>
    </w:p>
    <w:p w:rsidR="0099706C" w:rsidRPr="002B02B8" w:rsidRDefault="0099706C" w:rsidP="0099706C">
      <w:pPr>
        <w:tabs>
          <w:tab w:val="left" w:pos="567"/>
        </w:tabs>
        <w:suppressAutoHyphens/>
        <w:spacing w:after="160" w:line="240" w:lineRule="auto"/>
        <w:ind w:firstLine="0"/>
        <w:rPr>
          <w:rFonts w:asciiTheme="minorHAnsi" w:eastAsiaTheme="minorEastAsia" w:hAnsiTheme="minorHAnsi" w:cstheme="minorBidi"/>
          <w:bCs/>
          <w:sz w:val="22"/>
          <w:szCs w:val="21"/>
          <w:lang w:eastAsia="pl-PL"/>
        </w:rPr>
      </w:pPr>
      <w:r w:rsidRPr="002B02B8">
        <w:rPr>
          <w:rFonts w:asciiTheme="minorHAnsi" w:eastAsiaTheme="minorEastAsia" w:hAnsiTheme="minorHAnsi" w:cstheme="minorBidi"/>
          <w:sz w:val="22"/>
          <w:szCs w:val="21"/>
          <w:lang w:eastAsia="pl-PL"/>
        </w:rPr>
        <w:t>Ilekroć poniższe pojęcia zostaną użyte w Umowie dużą literą, Strony nadają im znaczenie wskazane</w:t>
      </w:r>
      <w:r w:rsidRPr="002B02B8">
        <w:rPr>
          <w:rFonts w:asciiTheme="minorHAnsi" w:eastAsiaTheme="minorEastAsia" w:hAnsiTheme="minorHAnsi" w:cstheme="minorBidi"/>
          <w:bCs/>
          <w:sz w:val="22"/>
          <w:szCs w:val="21"/>
          <w:lang w:eastAsia="pl-PL"/>
        </w:rPr>
        <w:t xml:space="preserve"> </w:t>
      </w:r>
      <w:r w:rsidRPr="002B02B8">
        <w:rPr>
          <w:rFonts w:asciiTheme="minorHAnsi" w:eastAsiaTheme="minorEastAsia" w:hAnsiTheme="minorHAnsi" w:cstheme="minorBidi"/>
          <w:sz w:val="22"/>
          <w:szCs w:val="21"/>
          <w:lang w:eastAsia="pl-PL"/>
        </w:rPr>
        <w:t>w</w:t>
      </w:r>
      <w:r>
        <w:rPr>
          <w:rFonts w:asciiTheme="minorHAnsi" w:eastAsiaTheme="minorEastAsia" w:hAnsiTheme="minorHAnsi" w:cstheme="minorBidi"/>
          <w:sz w:val="22"/>
          <w:szCs w:val="21"/>
          <w:lang w:eastAsia="pl-PL"/>
        </w:rPr>
        <w:t> </w:t>
      </w:r>
      <w:r w:rsidRPr="002B02B8">
        <w:rPr>
          <w:rFonts w:asciiTheme="minorHAnsi" w:eastAsiaTheme="minorEastAsia" w:hAnsiTheme="minorHAnsi" w:cstheme="minorBidi"/>
          <w:sz w:val="22"/>
          <w:szCs w:val="21"/>
          <w:lang w:eastAsia="pl-PL"/>
        </w:rPr>
        <w:t>definicjach</w:t>
      </w:r>
      <w:r w:rsidRPr="002B02B8">
        <w:rPr>
          <w:rFonts w:asciiTheme="minorHAnsi" w:eastAsiaTheme="minorEastAsia" w:hAnsiTheme="minorHAnsi" w:cstheme="minorBidi"/>
          <w:bCs/>
          <w:sz w:val="22"/>
          <w:szCs w:val="21"/>
          <w:lang w:eastAsia="pl-PL"/>
        </w:rPr>
        <w:t>:</w:t>
      </w:r>
    </w:p>
    <w:p w:rsidR="0099706C" w:rsidRDefault="0099706C" w:rsidP="0099706C">
      <w:pPr>
        <w:spacing w:line="240" w:lineRule="auto"/>
        <w:ind w:firstLine="0"/>
        <w:rPr>
          <w:rFonts w:ascii="Calibri" w:hAnsi="Calibri"/>
          <w:b/>
          <w:sz w:val="22"/>
          <w:lang w:eastAsia="pl-PL"/>
        </w:rPr>
      </w:pPr>
    </w:p>
    <w:p w:rsidR="0099706C" w:rsidRPr="002B02B8" w:rsidRDefault="0099706C" w:rsidP="0099706C">
      <w:pPr>
        <w:spacing w:line="240" w:lineRule="auto"/>
        <w:ind w:firstLine="0"/>
        <w:rPr>
          <w:rFonts w:ascii="Calibri" w:hAnsi="Calibri"/>
          <w:sz w:val="22"/>
        </w:rPr>
      </w:pPr>
      <w:r w:rsidRPr="000A4B5C">
        <w:rPr>
          <w:rFonts w:ascii="Calibri" w:hAnsi="Calibri"/>
          <w:b/>
          <w:sz w:val="22"/>
          <w:lang w:eastAsia="pl-PL"/>
        </w:rPr>
        <w:lastRenderedPageBreak/>
        <w:t>Dzień roboczy</w:t>
      </w:r>
      <w:r w:rsidRPr="002B02B8">
        <w:rPr>
          <w:rFonts w:ascii="Calibri" w:hAnsi="Calibri"/>
          <w:sz w:val="22"/>
          <w:lang w:eastAsia="pl-PL"/>
        </w:rPr>
        <w:t xml:space="preserve"> </w:t>
      </w:r>
      <w:r>
        <w:rPr>
          <w:rFonts w:ascii="Calibri" w:hAnsi="Calibri"/>
          <w:sz w:val="22"/>
          <w:lang w:eastAsia="pl-PL"/>
        </w:rPr>
        <w:t>–</w:t>
      </w:r>
      <w:r w:rsidRPr="002B02B8">
        <w:rPr>
          <w:rFonts w:ascii="Calibri" w:hAnsi="Calibri"/>
          <w:sz w:val="22"/>
          <w:lang w:eastAsia="pl-PL"/>
        </w:rPr>
        <w:t xml:space="preserve"> </w:t>
      </w:r>
      <w:r>
        <w:rPr>
          <w:rFonts w:ascii="Calibri" w:hAnsi="Calibri"/>
          <w:sz w:val="22"/>
          <w:lang w:eastAsia="pl-PL"/>
        </w:rPr>
        <w:t xml:space="preserve">każdy </w:t>
      </w:r>
      <w:r w:rsidRPr="002B02B8">
        <w:rPr>
          <w:rFonts w:ascii="Calibri" w:hAnsi="Calibri"/>
          <w:sz w:val="22"/>
        </w:rPr>
        <w:t>dzień tygodnia od poniedziałku do piątku, bez dni ustawowo wolnych od pracy na terytorium Polski.</w:t>
      </w:r>
    </w:p>
    <w:p w:rsidR="0099706C" w:rsidRDefault="0099706C" w:rsidP="0099706C">
      <w:pPr>
        <w:autoSpaceDE w:val="0"/>
        <w:autoSpaceDN w:val="0"/>
        <w:adjustRightInd w:val="0"/>
        <w:spacing w:line="240" w:lineRule="auto"/>
        <w:ind w:firstLine="0"/>
        <w:rPr>
          <w:rFonts w:ascii="Calibri" w:hAnsi="Calibri"/>
          <w:b/>
          <w:sz w:val="22"/>
        </w:rPr>
      </w:pPr>
    </w:p>
    <w:p w:rsidR="0099706C" w:rsidRPr="00C321B1" w:rsidRDefault="005B7310" w:rsidP="0099706C">
      <w:pPr>
        <w:autoSpaceDE w:val="0"/>
        <w:autoSpaceDN w:val="0"/>
        <w:adjustRightInd w:val="0"/>
        <w:spacing w:line="240" w:lineRule="auto"/>
        <w:ind w:firstLine="0"/>
        <w:rPr>
          <w:rFonts w:ascii="Calibri" w:hAnsi="Calibri"/>
          <w:b/>
          <w:sz w:val="22"/>
        </w:rPr>
      </w:pPr>
      <w:r>
        <w:rPr>
          <w:rFonts w:ascii="Calibri" w:hAnsi="Calibri"/>
          <w:b/>
          <w:sz w:val="22"/>
        </w:rPr>
        <w:t>Zestaw</w:t>
      </w:r>
      <w:r w:rsidR="0099706C">
        <w:rPr>
          <w:rFonts w:ascii="Calibri" w:hAnsi="Calibri"/>
          <w:sz w:val="22"/>
        </w:rPr>
        <w:t xml:space="preserve"> </w:t>
      </w:r>
      <w:r w:rsidR="0099706C" w:rsidRPr="00C321B1">
        <w:rPr>
          <w:rFonts w:ascii="Calibri" w:hAnsi="Calibri"/>
          <w:sz w:val="22"/>
        </w:rPr>
        <w:t>–</w:t>
      </w:r>
      <w:r>
        <w:rPr>
          <w:rFonts w:ascii="Calibri" w:hAnsi="Calibri"/>
          <w:sz w:val="22"/>
        </w:rPr>
        <w:t xml:space="preserve"> zestaw do pomiaru sieci komórkowych</w:t>
      </w:r>
      <w:r w:rsidR="0099706C">
        <w:rPr>
          <w:rFonts w:ascii="Calibri" w:hAnsi="Calibri"/>
          <w:sz w:val="22"/>
        </w:rPr>
        <w:t xml:space="preserve"> zaoferowane przez Wykonawcę, określone </w:t>
      </w:r>
      <w:r w:rsidR="0099706C" w:rsidRPr="00EA6C77">
        <w:rPr>
          <w:rFonts w:ascii="Calibri" w:hAnsi="Calibri"/>
          <w:sz w:val="22"/>
        </w:rPr>
        <w:t>w</w:t>
      </w:r>
      <w:r w:rsidR="0099706C" w:rsidRPr="00EA6C77">
        <w:rPr>
          <w:rFonts w:ascii="Calibri" w:hAnsi="Calibri"/>
          <w:b/>
          <w:sz w:val="22"/>
        </w:rPr>
        <w:t xml:space="preserve"> </w:t>
      </w:r>
      <w:r w:rsidR="0099706C" w:rsidRPr="00EA6C77">
        <w:rPr>
          <w:rFonts w:ascii="Calibri" w:hAnsi="Calibri"/>
          <w:sz w:val="22"/>
          <w:lang w:eastAsia="pl-PL"/>
        </w:rPr>
        <w:sym w:font="Times New Roman" w:char="00A7"/>
      </w:r>
      <w:r w:rsidR="0099706C">
        <w:rPr>
          <w:rFonts w:ascii="Calibri" w:hAnsi="Calibri"/>
          <w:sz w:val="22"/>
          <w:lang w:eastAsia="pl-PL"/>
        </w:rPr>
        <w:t xml:space="preserve"> 2 ust. 1 umowy i spełniające wymagania </w:t>
      </w:r>
      <w:r w:rsidR="00D23339">
        <w:rPr>
          <w:rFonts w:ascii="Calibri" w:hAnsi="Calibri"/>
          <w:sz w:val="22"/>
          <w:lang w:eastAsia="pl-PL"/>
        </w:rPr>
        <w:t>określone w załączniku nr 1 do U</w:t>
      </w:r>
      <w:r w:rsidR="0099706C">
        <w:rPr>
          <w:rFonts w:ascii="Calibri" w:hAnsi="Calibri"/>
          <w:sz w:val="22"/>
          <w:lang w:eastAsia="pl-PL"/>
        </w:rPr>
        <w:t>mowy;</w:t>
      </w:r>
    </w:p>
    <w:p w:rsidR="0099706C" w:rsidRDefault="0099706C" w:rsidP="0099706C">
      <w:pPr>
        <w:spacing w:line="240" w:lineRule="auto"/>
        <w:ind w:firstLine="0"/>
        <w:rPr>
          <w:rFonts w:ascii="Calibri" w:hAnsi="Calibri"/>
          <w:b/>
          <w:sz w:val="22"/>
        </w:rPr>
      </w:pPr>
    </w:p>
    <w:p w:rsidR="0099706C" w:rsidRPr="00C321B1" w:rsidRDefault="0099706C" w:rsidP="0099706C">
      <w:pPr>
        <w:spacing w:line="240" w:lineRule="auto"/>
        <w:ind w:firstLine="0"/>
        <w:rPr>
          <w:rFonts w:ascii="Calibri" w:hAnsi="Calibri"/>
          <w:b/>
          <w:sz w:val="22"/>
        </w:rPr>
      </w:pPr>
      <w:r w:rsidRPr="00C321B1">
        <w:rPr>
          <w:rFonts w:ascii="Calibri" w:hAnsi="Calibri"/>
          <w:b/>
          <w:sz w:val="22"/>
        </w:rPr>
        <w:t xml:space="preserve">Oferta przetargowa </w:t>
      </w:r>
      <w:r w:rsidRPr="00C321B1">
        <w:rPr>
          <w:rFonts w:ascii="Calibri" w:hAnsi="Calibri"/>
          <w:sz w:val="22"/>
        </w:rPr>
        <w:t>– oferta złożona przez Wykonawcę w postępowaniu prowadzonym w tryb</w:t>
      </w:r>
      <w:r>
        <w:rPr>
          <w:rFonts w:ascii="Calibri" w:hAnsi="Calibri"/>
          <w:sz w:val="22"/>
        </w:rPr>
        <w:t>ie przetargu nieograniczonego pn.</w:t>
      </w:r>
      <w:r w:rsidRPr="00C321B1">
        <w:rPr>
          <w:rFonts w:ascii="Calibri" w:hAnsi="Calibri"/>
          <w:sz w:val="22"/>
        </w:rPr>
        <w:t xml:space="preserve"> </w:t>
      </w:r>
      <w:r w:rsidRPr="00AC0346">
        <w:rPr>
          <w:rFonts w:ascii="Calibri" w:hAnsi="Calibri"/>
          <w:b/>
          <w:sz w:val="22"/>
        </w:rPr>
        <w:t>„</w:t>
      </w:r>
      <w:r w:rsidR="005B7310">
        <w:rPr>
          <w:rFonts w:asciiTheme="minorHAnsi" w:eastAsia="Calibri" w:hAnsiTheme="minorHAnsi" w:cs="Calibri"/>
          <w:b/>
          <w:color w:val="000000"/>
          <w:sz w:val="22"/>
          <w:lang w:eastAsia="pl-PL"/>
        </w:rPr>
        <w:t>Dostawa i konfiguracja zestawu do pomiarów sygnałów sieci komórkowych</w:t>
      </w:r>
      <w:r w:rsidRPr="00150DBA">
        <w:rPr>
          <w:rFonts w:asciiTheme="minorHAnsi" w:hAnsiTheme="minorHAnsi"/>
          <w:b/>
          <w:sz w:val="22"/>
          <w:lang w:eastAsia="pl-PL"/>
        </w:rPr>
        <w:t>”</w:t>
      </w:r>
      <w:r w:rsidRPr="00C321B1">
        <w:rPr>
          <w:rFonts w:ascii="Calibri" w:hAnsi="Calibri"/>
          <w:bCs/>
          <w:iCs/>
          <w:sz w:val="22"/>
          <w:lang w:eastAsia="pl-PL"/>
        </w:rPr>
        <w:t>– nr sprawy BA.WZP.26.</w:t>
      </w:r>
      <w:r w:rsidR="005B7310">
        <w:rPr>
          <w:rFonts w:ascii="Calibri" w:hAnsi="Calibri"/>
          <w:bCs/>
          <w:iCs/>
          <w:sz w:val="22"/>
          <w:lang w:eastAsia="pl-PL"/>
        </w:rPr>
        <w:t>17</w:t>
      </w:r>
      <w:r w:rsidR="00D23339">
        <w:rPr>
          <w:rFonts w:ascii="Calibri" w:hAnsi="Calibri"/>
          <w:bCs/>
          <w:iCs/>
          <w:sz w:val="22"/>
          <w:lang w:eastAsia="pl-PL"/>
        </w:rPr>
        <w:t>.2021</w:t>
      </w:r>
      <w:r w:rsidRPr="00C321B1">
        <w:rPr>
          <w:rFonts w:ascii="Calibri" w:hAnsi="Calibri"/>
          <w:bCs/>
          <w:iCs/>
          <w:sz w:val="22"/>
          <w:lang w:eastAsia="pl-PL"/>
        </w:rPr>
        <w:t xml:space="preserve">; </w:t>
      </w:r>
    </w:p>
    <w:p w:rsidR="0099706C" w:rsidRPr="00C321B1" w:rsidRDefault="0099706C" w:rsidP="0099706C">
      <w:pPr>
        <w:autoSpaceDE w:val="0"/>
        <w:autoSpaceDN w:val="0"/>
        <w:adjustRightInd w:val="0"/>
        <w:spacing w:line="240" w:lineRule="auto"/>
        <w:ind w:firstLine="0"/>
        <w:rPr>
          <w:rFonts w:ascii="Calibri" w:hAnsi="Calibri"/>
          <w:b/>
          <w:sz w:val="22"/>
        </w:rPr>
      </w:pPr>
    </w:p>
    <w:p w:rsidR="0099706C" w:rsidRPr="00C321B1" w:rsidRDefault="00F2402F" w:rsidP="0099706C">
      <w:pPr>
        <w:spacing w:line="240" w:lineRule="auto"/>
        <w:ind w:firstLine="0"/>
        <w:rPr>
          <w:rFonts w:ascii="Calibri" w:hAnsi="Calibri"/>
          <w:b/>
          <w:sz w:val="22"/>
        </w:rPr>
      </w:pPr>
      <w:r>
        <w:rPr>
          <w:rFonts w:ascii="Calibri" w:hAnsi="Calibri"/>
          <w:b/>
          <w:sz w:val="22"/>
        </w:rPr>
        <w:t>S</w:t>
      </w:r>
      <w:r w:rsidR="0099706C" w:rsidRPr="00C321B1">
        <w:rPr>
          <w:rFonts w:ascii="Calibri" w:hAnsi="Calibri"/>
          <w:b/>
          <w:sz w:val="22"/>
        </w:rPr>
        <w:t>WZ</w:t>
      </w:r>
      <w:r w:rsidR="0099706C" w:rsidRPr="00C321B1">
        <w:rPr>
          <w:rFonts w:ascii="Calibri" w:hAnsi="Calibri"/>
          <w:sz w:val="22"/>
        </w:rPr>
        <w:t xml:space="preserve"> – Specyfikacja Istotnych Warunków Zamówienia w postępowaniu prowadzonym w trybie przetargu nieograniczonego</w:t>
      </w:r>
      <w:r w:rsidR="0099706C" w:rsidRPr="00C321B1" w:rsidDel="0067462F">
        <w:rPr>
          <w:rFonts w:ascii="Calibri" w:hAnsi="Calibri"/>
          <w:sz w:val="22"/>
        </w:rPr>
        <w:t xml:space="preserve"> </w:t>
      </w:r>
      <w:r w:rsidR="0099706C">
        <w:rPr>
          <w:rFonts w:ascii="Calibri" w:hAnsi="Calibri"/>
          <w:sz w:val="22"/>
        </w:rPr>
        <w:t>pn.</w:t>
      </w:r>
      <w:r w:rsidR="0099706C" w:rsidRPr="00C321B1">
        <w:rPr>
          <w:rFonts w:ascii="Calibri" w:hAnsi="Calibri"/>
          <w:sz w:val="22"/>
        </w:rPr>
        <w:t xml:space="preserve"> </w:t>
      </w:r>
      <w:r w:rsidR="0099706C" w:rsidRPr="00AC0346">
        <w:rPr>
          <w:rFonts w:ascii="Calibri" w:hAnsi="Calibri"/>
          <w:b/>
          <w:sz w:val="22"/>
        </w:rPr>
        <w:t>„</w:t>
      </w:r>
      <w:r w:rsidR="005B7310">
        <w:rPr>
          <w:rFonts w:asciiTheme="minorHAnsi" w:eastAsia="Calibri" w:hAnsiTheme="minorHAnsi" w:cs="Calibri"/>
          <w:b/>
          <w:color w:val="000000"/>
          <w:sz w:val="22"/>
          <w:lang w:eastAsia="pl-PL"/>
        </w:rPr>
        <w:t>Dostawa i konfiguracja zestawu do pomiarów sygnałów sieci komórkowych</w:t>
      </w:r>
      <w:r w:rsidR="0099706C" w:rsidRPr="00150DBA">
        <w:rPr>
          <w:rFonts w:asciiTheme="minorHAnsi" w:hAnsiTheme="minorHAnsi"/>
          <w:b/>
          <w:sz w:val="22"/>
          <w:lang w:eastAsia="pl-PL"/>
        </w:rPr>
        <w:t>”</w:t>
      </w:r>
      <w:r w:rsidR="0099706C" w:rsidRPr="00C321B1" w:rsidDel="0051457E">
        <w:rPr>
          <w:rFonts w:ascii="Calibri" w:hAnsi="Calibri"/>
          <w:b/>
          <w:sz w:val="22"/>
        </w:rPr>
        <w:t xml:space="preserve"> </w:t>
      </w:r>
      <w:r w:rsidR="0099706C" w:rsidRPr="00C321B1">
        <w:rPr>
          <w:rFonts w:ascii="Calibri" w:hAnsi="Calibri"/>
          <w:bCs/>
          <w:iCs/>
          <w:sz w:val="22"/>
          <w:lang w:eastAsia="pl-PL"/>
        </w:rPr>
        <w:t>–</w:t>
      </w:r>
      <w:r w:rsidR="0099706C" w:rsidRPr="00C321B1">
        <w:rPr>
          <w:rFonts w:ascii="Calibri" w:hAnsi="Calibri"/>
          <w:b/>
          <w:bCs/>
          <w:iCs/>
          <w:sz w:val="22"/>
          <w:lang w:eastAsia="pl-PL"/>
        </w:rPr>
        <w:t xml:space="preserve"> </w:t>
      </w:r>
      <w:r w:rsidR="0099706C" w:rsidRPr="00C321B1">
        <w:rPr>
          <w:rFonts w:ascii="Calibri" w:hAnsi="Calibri"/>
          <w:bCs/>
          <w:iCs/>
          <w:sz w:val="22"/>
          <w:lang w:eastAsia="pl-PL"/>
        </w:rPr>
        <w:t>nr</w:t>
      </w:r>
      <w:r w:rsidR="0099706C" w:rsidRPr="00C321B1">
        <w:rPr>
          <w:rFonts w:ascii="Calibri" w:hAnsi="Calibri"/>
          <w:b/>
          <w:bCs/>
          <w:iCs/>
          <w:sz w:val="22"/>
          <w:lang w:eastAsia="pl-PL"/>
        </w:rPr>
        <w:t xml:space="preserve"> </w:t>
      </w:r>
      <w:r w:rsidR="0099706C" w:rsidRPr="00C321B1">
        <w:rPr>
          <w:rFonts w:ascii="Calibri" w:hAnsi="Calibri"/>
          <w:bCs/>
          <w:iCs/>
          <w:sz w:val="22"/>
          <w:lang w:eastAsia="pl-PL"/>
        </w:rPr>
        <w:t>sprawy BA</w:t>
      </w:r>
      <w:r w:rsidR="005B7310">
        <w:rPr>
          <w:rFonts w:ascii="Calibri" w:hAnsi="Calibri"/>
          <w:bCs/>
          <w:iCs/>
          <w:sz w:val="22"/>
          <w:lang w:eastAsia="pl-PL"/>
        </w:rPr>
        <w:t>.WZP.26.17</w:t>
      </w:r>
      <w:r w:rsidR="0099706C" w:rsidRPr="00C321B1">
        <w:rPr>
          <w:rFonts w:ascii="Calibri" w:hAnsi="Calibri"/>
          <w:bCs/>
          <w:iCs/>
          <w:sz w:val="22"/>
          <w:lang w:eastAsia="pl-PL"/>
        </w:rPr>
        <w:t>.20</w:t>
      </w:r>
      <w:r w:rsidR="00D23339">
        <w:rPr>
          <w:rFonts w:ascii="Calibri" w:hAnsi="Calibri"/>
          <w:bCs/>
          <w:iCs/>
          <w:sz w:val="22"/>
          <w:lang w:eastAsia="pl-PL"/>
        </w:rPr>
        <w:t>21</w:t>
      </w:r>
      <w:r w:rsidR="0099706C" w:rsidRPr="00C321B1">
        <w:rPr>
          <w:rFonts w:ascii="Calibri" w:hAnsi="Calibri"/>
          <w:bCs/>
          <w:iCs/>
          <w:sz w:val="22"/>
          <w:lang w:eastAsia="pl-PL"/>
        </w:rPr>
        <w:t>,</w:t>
      </w:r>
    </w:p>
    <w:p w:rsidR="0099706C" w:rsidRPr="00C321B1" w:rsidRDefault="0099706C" w:rsidP="0099706C">
      <w:pPr>
        <w:spacing w:line="240" w:lineRule="auto"/>
        <w:ind w:firstLine="0"/>
        <w:rPr>
          <w:rFonts w:ascii="Calibri" w:hAnsi="Calibri"/>
          <w:b/>
          <w:sz w:val="22"/>
        </w:rPr>
      </w:pPr>
    </w:p>
    <w:p w:rsidR="0099706C" w:rsidRPr="00C321B1" w:rsidRDefault="0099706C" w:rsidP="0099706C">
      <w:pPr>
        <w:spacing w:line="240" w:lineRule="auto"/>
        <w:ind w:firstLine="0"/>
        <w:rPr>
          <w:rFonts w:ascii="Calibri" w:hAnsi="Calibri"/>
          <w:b/>
          <w:sz w:val="22"/>
        </w:rPr>
      </w:pPr>
      <w:r w:rsidRPr="00C321B1">
        <w:rPr>
          <w:rFonts w:ascii="Calibri" w:hAnsi="Calibri"/>
          <w:b/>
          <w:sz w:val="22"/>
        </w:rPr>
        <w:t xml:space="preserve">Umowa – </w:t>
      </w:r>
      <w:r w:rsidRPr="00C321B1">
        <w:rPr>
          <w:rFonts w:ascii="Calibri" w:hAnsi="Calibri"/>
          <w:sz w:val="22"/>
        </w:rPr>
        <w:t>niniejsza umowa.</w:t>
      </w:r>
    </w:p>
    <w:p w:rsidR="0099706C" w:rsidRPr="00C321B1" w:rsidRDefault="0099706C" w:rsidP="0099706C">
      <w:pPr>
        <w:spacing w:line="240" w:lineRule="auto"/>
        <w:ind w:firstLine="0"/>
        <w:jc w:val="center"/>
        <w:rPr>
          <w:rFonts w:ascii="Calibri" w:hAnsi="Calibri"/>
          <w:b/>
          <w:sz w:val="22"/>
          <w:lang w:eastAsia="pl-PL"/>
        </w:rPr>
      </w:pPr>
    </w:p>
    <w:p w:rsidR="0099706C" w:rsidRPr="00C321B1" w:rsidRDefault="0088366B" w:rsidP="0099706C">
      <w:pPr>
        <w:ind w:firstLine="0"/>
        <w:jc w:val="center"/>
        <w:rPr>
          <w:rFonts w:ascii="Calibri" w:hAnsi="Calibri"/>
          <w:b/>
          <w:sz w:val="22"/>
          <w:lang w:eastAsia="pl-PL"/>
        </w:rPr>
      </w:pPr>
      <w:r w:rsidRPr="001E161F">
        <w:rPr>
          <w:rFonts w:asciiTheme="minorHAnsi" w:hAnsiTheme="minorHAnsi"/>
          <w:b/>
          <w:sz w:val="22"/>
        </w:rPr>
        <w:t>§</w:t>
      </w:r>
      <w:r w:rsidR="0099706C" w:rsidRPr="00C321B1">
        <w:rPr>
          <w:rFonts w:ascii="Calibri" w:hAnsi="Calibri"/>
          <w:b/>
          <w:sz w:val="22"/>
          <w:lang w:eastAsia="pl-PL"/>
        </w:rPr>
        <w:t xml:space="preserve"> 1</w:t>
      </w:r>
    </w:p>
    <w:p w:rsidR="0088366B" w:rsidRDefault="0088366B" w:rsidP="0099706C">
      <w:pPr>
        <w:spacing w:line="240" w:lineRule="auto"/>
        <w:ind w:firstLine="0"/>
        <w:rPr>
          <w:rFonts w:ascii="Calibri" w:eastAsia="Calibri" w:hAnsi="Calibri"/>
          <w:color w:val="FF0000"/>
          <w:sz w:val="22"/>
          <w:lang w:eastAsia="pl-PL"/>
        </w:rPr>
      </w:pPr>
      <w:r w:rsidRPr="000D0BCC">
        <w:rPr>
          <w:rFonts w:ascii="Calibri" w:eastAsia="Calibri" w:hAnsi="Calibri" w:cs="Calibri"/>
          <w:sz w:val="22"/>
        </w:rPr>
        <w:t>Umowa została zawarta po przeprowadzeniu postępowania o udzielenie zamówienia publicznego w trybie podstawowym – art. 275 pkt 1 ustawy z dnia 11 września 2019 r. – Prawo zamówień publicznych (Dz. U. z 2019 r. poz. 2019 z</w:t>
      </w:r>
      <w:r w:rsidR="00A9186B">
        <w:rPr>
          <w:rFonts w:ascii="Calibri" w:eastAsia="Calibri" w:hAnsi="Calibri" w:cs="Calibri"/>
          <w:sz w:val="22"/>
        </w:rPr>
        <w:t xml:space="preserve"> późn.</w:t>
      </w:r>
      <w:r w:rsidRPr="000D0BCC">
        <w:rPr>
          <w:rFonts w:ascii="Calibri" w:eastAsia="Calibri" w:hAnsi="Calibri" w:cs="Calibri"/>
          <w:sz w:val="22"/>
        </w:rPr>
        <w:t xml:space="preserve"> zm.), zwanej dalej w Umowie „ustawą Pzp”</w:t>
      </w:r>
      <w:r w:rsidRPr="000D0BCC">
        <w:rPr>
          <w:rFonts w:ascii="Calibri" w:eastAsia="Calibri" w:hAnsi="Calibri" w:cs="Calibri"/>
          <w:i/>
          <w:sz w:val="22"/>
        </w:rPr>
        <w:t>,</w:t>
      </w:r>
      <w:r w:rsidRPr="000D0BCC">
        <w:rPr>
          <w:rFonts w:ascii="Calibri" w:eastAsia="Calibri" w:hAnsi="Calibri" w:cs="Calibri"/>
          <w:sz w:val="22"/>
        </w:rPr>
        <w:t xml:space="preserve"> w wyniku którego za najkorzystniejszą uznano Ofertę </w:t>
      </w:r>
      <w:r>
        <w:rPr>
          <w:rFonts w:ascii="Calibri" w:eastAsia="Calibri" w:hAnsi="Calibri" w:cs="Calibri"/>
          <w:sz w:val="22"/>
        </w:rPr>
        <w:t>przetargową</w:t>
      </w:r>
      <w:r w:rsidRPr="000D0BCC">
        <w:rPr>
          <w:rFonts w:ascii="Calibri" w:eastAsia="Calibri" w:hAnsi="Calibri" w:cs="Calibri"/>
          <w:sz w:val="22"/>
        </w:rPr>
        <w:t>.</w:t>
      </w:r>
    </w:p>
    <w:p w:rsidR="0099706C" w:rsidRDefault="0099706C" w:rsidP="0099706C">
      <w:pPr>
        <w:widowControl w:val="0"/>
        <w:shd w:val="clear" w:color="auto" w:fill="FFFFFF"/>
        <w:autoSpaceDE w:val="0"/>
        <w:autoSpaceDN w:val="0"/>
        <w:adjustRightInd w:val="0"/>
        <w:spacing w:line="240" w:lineRule="auto"/>
        <w:ind w:firstLine="0"/>
        <w:rPr>
          <w:rFonts w:ascii="Calibri" w:hAnsi="Calibri"/>
          <w:b/>
          <w:sz w:val="22"/>
          <w:szCs w:val="20"/>
          <w:lang w:eastAsia="pl-PL"/>
        </w:rPr>
      </w:pPr>
    </w:p>
    <w:p w:rsidR="0099706C" w:rsidRPr="001E161F" w:rsidRDefault="0088366B" w:rsidP="0099706C">
      <w:pPr>
        <w:spacing w:line="240" w:lineRule="auto"/>
        <w:ind w:firstLine="0"/>
        <w:jc w:val="center"/>
        <w:rPr>
          <w:rFonts w:asciiTheme="minorHAnsi" w:hAnsiTheme="minorHAnsi"/>
          <w:b/>
          <w:sz w:val="22"/>
          <w:lang w:eastAsia="pl-PL"/>
        </w:rPr>
      </w:pPr>
      <w:r w:rsidRPr="001E161F">
        <w:rPr>
          <w:rFonts w:asciiTheme="minorHAnsi" w:hAnsiTheme="minorHAnsi"/>
          <w:b/>
          <w:sz w:val="22"/>
        </w:rPr>
        <w:t>§</w:t>
      </w:r>
      <w:r w:rsidR="0099706C" w:rsidRPr="001E161F">
        <w:rPr>
          <w:rFonts w:asciiTheme="minorHAnsi" w:hAnsiTheme="minorHAnsi"/>
          <w:b/>
          <w:sz w:val="22"/>
          <w:lang w:eastAsia="pl-PL"/>
        </w:rPr>
        <w:t xml:space="preserve"> 2</w:t>
      </w:r>
    </w:p>
    <w:p w:rsidR="0099706C" w:rsidRPr="001E161F" w:rsidRDefault="00D23339" w:rsidP="00D23339">
      <w:pPr>
        <w:numPr>
          <w:ilvl w:val="0"/>
          <w:numId w:val="70"/>
        </w:numPr>
        <w:tabs>
          <w:tab w:val="clear" w:pos="1440"/>
        </w:tabs>
        <w:spacing w:line="240" w:lineRule="auto"/>
        <w:ind w:left="284" w:hanging="284"/>
        <w:rPr>
          <w:rFonts w:asciiTheme="minorHAnsi" w:hAnsiTheme="minorHAnsi"/>
          <w:sz w:val="22"/>
          <w:lang w:eastAsia="pl-PL"/>
        </w:rPr>
      </w:pPr>
      <w:r>
        <w:rPr>
          <w:rFonts w:asciiTheme="minorHAnsi" w:hAnsiTheme="minorHAnsi"/>
          <w:sz w:val="22"/>
          <w:lang w:eastAsia="pl-PL"/>
        </w:rPr>
        <w:t>Przedmiotem zamówienia, zwanego dalej „Przedmiotem Umowy”,</w:t>
      </w:r>
      <w:r w:rsidR="0099706C" w:rsidRPr="001E161F">
        <w:rPr>
          <w:rFonts w:asciiTheme="minorHAnsi" w:hAnsiTheme="minorHAnsi"/>
          <w:sz w:val="22"/>
          <w:lang w:eastAsia="pl-PL"/>
        </w:rPr>
        <w:t xml:space="preserve"> jest: </w:t>
      </w:r>
    </w:p>
    <w:p w:rsidR="0099706C" w:rsidRPr="001E161F" w:rsidRDefault="004C45EB" w:rsidP="00D23339">
      <w:pPr>
        <w:numPr>
          <w:ilvl w:val="1"/>
          <w:numId w:val="79"/>
        </w:numPr>
        <w:tabs>
          <w:tab w:val="clear" w:pos="700"/>
        </w:tabs>
        <w:spacing w:line="240" w:lineRule="auto"/>
        <w:ind w:left="567" w:hanging="283"/>
        <w:rPr>
          <w:rFonts w:asciiTheme="minorHAnsi" w:hAnsiTheme="minorHAnsi"/>
          <w:sz w:val="22"/>
          <w:lang w:eastAsia="pl-PL"/>
        </w:rPr>
      </w:pPr>
      <w:r w:rsidRPr="004C45EB">
        <w:rPr>
          <w:rFonts w:asciiTheme="minorHAnsi" w:eastAsia="Calibri" w:hAnsiTheme="minorHAnsi" w:cs="Calibri"/>
          <w:color w:val="000000"/>
          <w:sz w:val="22"/>
          <w:lang w:eastAsia="pl-PL"/>
        </w:rPr>
        <w:t>dostawa i konfiguracja Zestawu do pomiarów sygnałów sieci komórkowych</w:t>
      </w:r>
      <w:r w:rsidR="0099706C" w:rsidRPr="004C45EB">
        <w:rPr>
          <w:rFonts w:asciiTheme="minorHAnsi" w:hAnsiTheme="minorHAnsi"/>
          <w:sz w:val="22"/>
          <w:lang w:eastAsia="pl-PL"/>
        </w:rPr>
        <w:t xml:space="preserve"> ……………………</w:t>
      </w:r>
      <w:r w:rsidR="0099706C">
        <w:rPr>
          <w:rFonts w:asciiTheme="minorHAnsi" w:hAnsiTheme="minorHAnsi"/>
          <w:sz w:val="22"/>
          <w:lang w:eastAsia="pl-PL"/>
        </w:rPr>
        <w:t>………….. typ/model ………………………………., producen</w:t>
      </w:r>
      <w:r>
        <w:rPr>
          <w:rFonts w:asciiTheme="minorHAnsi" w:hAnsiTheme="minorHAnsi"/>
          <w:sz w:val="22"/>
          <w:lang w:eastAsia="pl-PL"/>
        </w:rPr>
        <w:t>t ………………………………….., spełniającego</w:t>
      </w:r>
      <w:r w:rsidR="0099706C">
        <w:rPr>
          <w:rFonts w:asciiTheme="minorHAnsi" w:hAnsiTheme="minorHAnsi"/>
          <w:sz w:val="22"/>
          <w:lang w:eastAsia="pl-PL"/>
        </w:rPr>
        <w:t xml:space="preserve"> wymagania okreś</w:t>
      </w:r>
      <w:r w:rsidR="00D23339">
        <w:rPr>
          <w:rFonts w:asciiTheme="minorHAnsi" w:hAnsiTheme="minorHAnsi"/>
          <w:sz w:val="22"/>
          <w:lang w:eastAsia="pl-PL"/>
        </w:rPr>
        <w:t>lone w Umowie,</w:t>
      </w:r>
      <w:r w:rsidR="00D523EA">
        <w:rPr>
          <w:rFonts w:asciiTheme="minorHAnsi" w:hAnsiTheme="minorHAnsi"/>
          <w:sz w:val="22"/>
          <w:lang w:eastAsia="pl-PL"/>
        </w:rPr>
        <w:t xml:space="preserve"> w</w:t>
      </w:r>
      <w:r w:rsidR="00D23339">
        <w:rPr>
          <w:rFonts w:asciiTheme="minorHAnsi" w:hAnsiTheme="minorHAnsi"/>
          <w:sz w:val="22"/>
          <w:lang w:eastAsia="pl-PL"/>
        </w:rPr>
        <w:t xml:space="preserve"> załączniku nr 1</w:t>
      </w:r>
      <w:r w:rsidR="0099706C">
        <w:rPr>
          <w:rFonts w:asciiTheme="minorHAnsi" w:hAnsiTheme="minorHAnsi"/>
          <w:sz w:val="22"/>
          <w:lang w:eastAsia="pl-PL"/>
        </w:rPr>
        <w:t xml:space="preserve"> d</w:t>
      </w:r>
      <w:r w:rsidR="0099706C" w:rsidRPr="001E161F">
        <w:rPr>
          <w:rFonts w:asciiTheme="minorHAnsi" w:hAnsiTheme="minorHAnsi"/>
          <w:sz w:val="22"/>
          <w:lang w:eastAsia="pl-PL"/>
        </w:rPr>
        <w:t xml:space="preserve">o  Umowy </w:t>
      </w:r>
      <w:r w:rsidR="0099706C">
        <w:rPr>
          <w:rFonts w:asciiTheme="minorHAnsi" w:hAnsiTheme="minorHAnsi"/>
          <w:sz w:val="22"/>
          <w:lang w:eastAsia="pl-PL"/>
        </w:rPr>
        <w:t>oraz w Ofercie Przetargowej</w:t>
      </w:r>
      <w:r w:rsidR="0099706C" w:rsidRPr="001E161F">
        <w:rPr>
          <w:rFonts w:asciiTheme="minorHAnsi" w:hAnsiTheme="minorHAnsi"/>
          <w:sz w:val="22"/>
          <w:lang w:eastAsia="pl-PL"/>
        </w:rPr>
        <w:t>;</w:t>
      </w:r>
    </w:p>
    <w:p w:rsidR="0099706C" w:rsidRPr="001E161F" w:rsidRDefault="0099706C" w:rsidP="00D23339">
      <w:pPr>
        <w:numPr>
          <w:ilvl w:val="1"/>
          <w:numId w:val="79"/>
        </w:numPr>
        <w:tabs>
          <w:tab w:val="clear" w:pos="700"/>
        </w:tabs>
        <w:spacing w:line="240" w:lineRule="auto"/>
        <w:ind w:left="567" w:hanging="283"/>
        <w:rPr>
          <w:rFonts w:asciiTheme="minorHAnsi" w:hAnsiTheme="minorHAnsi"/>
          <w:sz w:val="22"/>
          <w:lang w:eastAsia="pl-PL"/>
        </w:rPr>
      </w:pPr>
      <w:r w:rsidRPr="001E161F">
        <w:rPr>
          <w:rFonts w:asciiTheme="minorHAnsi" w:hAnsiTheme="minorHAnsi"/>
          <w:sz w:val="22"/>
          <w:lang w:eastAsia="pl-PL"/>
        </w:rPr>
        <w:t>sprzedaż</w:t>
      </w:r>
      <w:r w:rsidR="004C45EB">
        <w:rPr>
          <w:rFonts w:asciiTheme="minorHAnsi" w:hAnsiTheme="minorHAnsi"/>
          <w:sz w:val="22"/>
          <w:lang w:eastAsia="pl-PL"/>
        </w:rPr>
        <w:t xml:space="preserve"> Zamawiającemu fabrycznie nowego, nieużywanego, wyprodukowanego</w:t>
      </w:r>
      <w:r w:rsidRPr="001E161F">
        <w:rPr>
          <w:rFonts w:asciiTheme="minorHAnsi" w:hAnsiTheme="minorHAnsi"/>
          <w:sz w:val="22"/>
          <w:lang w:eastAsia="pl-PL"/>
        </w:rPr>
        <w:t xml:space="preserve"> w 20</w:t>
      </w:r>
      <w:r w:rsidR="00D23339">
        <w:rPr>
          <w:rFonts w:asciiTheme="minorHAnsi" w:hAnsiTheme="minorHAnsi"/>
          <w:sz w:val="22"/>
          <w:lang w:eastAsia="pl-PL"/>
        </w:rPr>
        <w:t>21</w:t>
      </w:r>
      <w:r w:rsidR="004C45EB">
        <w:rPr>
          <w:rFonts w:asciiTheme="minorHAnsi" w:hAnsiTheme="minorHAnsi"/>
          <w:sz w:val="22"/>
          <w:lang w:eastAsia="pl-PL"/>
        </w:rPr>
        <w:t xml:space="preserve"> r., wolnego</w:t>
      </w:r>
      <w:r w:rsidRPr="001E161F">
        <w:rPr>
          <w:rFonts w:asciiTheme="minorHAnsi" w:hAnsiTheme="minorHAnsi"/>
          <w:sz w:val="22"/>
          <w:lang w:eastAsia="pl-PL"/>
        </w:rPr>
        <w:t xml:space="preserve"> od wad </w:t>
      </w:r>
      <w:r w:rsidR="004C45EB">
        <w:rPr>
          <w:rFonts w:asciiTheme="minorHAnsi" w:hAnsiTheme="minorHAnsi"/>
          <w:sz w:val="22"/>
          <w:lang w:eastAsia="pl-PL"/>
        </w:rPr>
        <w:t>Zestawu</w:t>
      </w:r>
      <w:r>
        <w:rPr>
          <w:rFonts w:asciiTheme="minorHAnsi" w:hAnsiTheme="minorHAnsi"/>
          <w:sz w:val="22"/>
          <w:lang w:eastAsia="pl-PL"/>
        </w:rPr>
        <w:t>.</w:t>
      </w:r>
    </w:p>
    <w:p w:rsidR="0099706C" w:rsidRPr="009B3BFF" w:rsidRDefault="0099706C" w:rsidP="00D23339">
      <w:pPr>
        <w:numPr>
          <w:ilvl w:val="0"/>
          <w:numId w:val="70"/>
        </w:numPr>
        <w:tabs>
          <w:tab w:val="clear" w:pos="1440"/>
        </w:tabs>
        <w:spacing w:line="240" w:lineRule="auto"/>
        <w:ind w:left="284" w:hanging="284"/>
        <w:rPr>
          <w:rFonts w:asciiTheme="minorHAnsi" w:hAnsiTheme="minorHAnsi"/>
          <w:sz w:val="22"/>
          <w:lang w:eastAsia="pl-PL"/>
        </w:rPr>
      </w:pPr>
      <w:r w:rsidRPr="009B3BFF">
        <w:rPr>
          <w:rFonts w:asciiTheme="minorHAnsi" w:hAnsiTheme="minorHAnsi"/>
          <w:sz w:val="22"/>
          <w:lang w:eastAsia="pl-PL"/>
        </w:rPr>
        <w:t>Miejscem dostawy</w:t>
      </w:r>
      <w:r w:rsidR="007766E4" w:rsidRPr="009B3BFF">
        <w:rPr>
          <w:rFonts w:asciiTheme="minorHAnsi" w:hAnsiTheme="minorHAnsi"/>
          <w:sz w:val="22"/>
          <w:lang w:eastAsia="pl-PL"/>
        </w:rPr>
        <w:t xml:space="preserve"> Zestawu</w:t>
      </w:r>
      <w:r w:rsidRPr="009B3BFF">
        <w:rPr>
          <w:rFonts w:asciiTheme="minorHAnsi" w:hAnsiTheme="minorHAnsi"/>
          <w:sz w:val="22"/>
          <w:lang w:eastAsia="pl-PL"/>
        </w:rPr>
        <w:t xml:space="preserve"> jest siedziba Zamawiającego, w Warszawie ul. Giełdowa 7/9. Wykonawca zobowiązany jest na koszt własny do dostarczenia </w:t>
      </w:r>
      <w:r w:rsidR="004C45EB" w:rsidRPr="009B3BFF">
        <w:rPr>
          <w:rFonts w:asciiTheme="minorHAnsi" w:hAnsiTheme="minorHAnsi"/>
          <w:sz w:val="22"/>
          <w:lang w:eastAsia="pl-PL"/>
        </w:rPr>
        <w:t>Zestawu</w:t>
      </w:r>
      <w:r w:rsidRPr="009B3BFF">
        <w:rPr>
          <w:rFonts w:asciiTheme="minorHAnsi" w:hAnsiTheme="minorHAnsi"/>
          <w:sz w:val="22"/>
          <w:lang w:eastAsia="pl-PL"/>
        </w:rPr>
        <w:t xml:space="preserve"> do siedziby Zamawiającego oraz rozładunku i wniesienia </w:t>
      </w:r>
      <w:r w:rsidR="004C45EB" w:rsidRPr="009B3BFF">
        <w:rPr>
          <w:rFonts w:asciiTheme="minorHAnsi" w:hAnsiTheme="minorHAnsi"/>
          <w:sz w:val="22"/>
          <w:lang w:eastAsia="pl-PL"/>
        </w:rPr>
        <w:t>Zestawu</w:t>
      </w:r>
      <w:r w:rsidRPr="009B3BFF">
        <w:rPr>
          <w:rFonts w:asciiTheme="minorHAnsi" w:hAnsiTheme="minorHAnsi"/>
          <w:sz w:val="22"/>
          <w:lang w:eastAsia="pl-PL"/>
        </w:rPr>
        <w:t xml:space="preserve"> do miejsc</w:t>
      </w:r>
      <w:r w:rsidR="004C45EB" w:rsidRPr="009B3BFF">
        <w:rPr>
          <w:rFonts w:asciiTheme="minorHAnsi" w:hAnsiTheme="minorHAnsi"/>
          <w:sz w:val="22"/>
          <w:lang w:eastAsia="pl-PL"/>
        </w:rPr>
        <w:t>a wskazanego</w:t>
      </w:r>
      <w:r w:rsidRPr="009B3BFF">
        <w:rPr>
          <w:rFonts w:asciiTheme="minorHAnsi" w:hAnsiTheme="minorHAnsi"/>
          <w:sz w:val="22"/>
          <w:lang w:eastAsia="pl-PL"/>
        </w:rPr>
        <w:t xml:space="preserve"> przez</w:t>
      </w:r>
      <w:r w:rsidR="004C45EB" w:rsidRPr="009B3BFF">
        <w:rPr>
          <w:rFonts w:asciiTheme="minorHAnsi" w:hAnsiTheme="minorHAnsi"/>
          <w:sz w:val="22"/>
          <w:lang w:eastAsia="pl-PL"/>
        </w:rPr>
        <w:t xml:space="preserve"> osobę wymienioną w § 3 ust. 2 U</w:t>
      </w:r>
      <w:r w:rsidRPr="009B3BFF">
        <w:rPr>
          <w:rFonts w:asciiTheme="minorHAnsi" w:hAnsiTheme="minorHAnsi"/>
          <w:sz w:val="22"/>
          <w:lang w:eastAsia="pl-PL"/>
        </w:rPr>
        <w:t xml:space="preserve">mowy. </w:t>
      </w:r>
    </w:p>
    <w:p w:rsidR="0099706C" w:rsidRPr="001E161F" w:rsidRDefault="004C45EB" w:rsidP="00D23339">
      <w:pPr>
        <w:numPr>
          <w:ilvl w:val="0"/>
          <w:numId w:val="70"/>
        </w:numPr>
        <w:tabs>
          <w:tab w:val="clear" w:pos="1440"/>
        </w:tabs>
        <w:spacing w:line="240" w:lineRule="auto"/>
        <w:ind w:left="284" w:hanging="284"/>
        <w:rPr>
          <w:rFonts w:asciiTheme="minorHAnsi" w:hAnsiTheme="minorHAnsi"/>
          <w:sz w:val="22"/>
          <w:lang w:eastAsia="pl-PL"/>
        </w:rPr>
      </w:pPr>
      <w:r>
        <w:rPr>
          <w:rFonts w:asciiTheme="minorHAnsi" w:hAnsiTheme="minorHAnsi"/>
          <w:sz w:val="22"/>
          <w:lang w:eastAsia="pl-PL"/>
        </w:rPr>
        <w:t>Dostawa Zestawu</w:t>
      </w:r>
      <w:r w:rsidR="0099706C" w:rsidRPr="001E161F">
        <w:rPr>
          <w:rFonts w:asciiTheme="minorHAnsi" w:hAnsiTheme="minorHAnsi"/>
          <w:sz w:val="22"/>
          <w:lang w:eastAsia="pl-PL"/>
        </w:rPr>
        <w:t xml:space="preserve"> </w:t>
      </w:r>
      <w:r w:rsidR="0099706C">
        <w:rPr>
          <w:rFonts w:asciiTheme="minorHAnsi" w:hAnsiTheme="minorHAnsi"/>
          <w:sz w:val="22"/>
          <w:lang w:eastAsia="pl-PL"/>
        </w:rPr>
        <w:t>nastąpi</w:t>
      </w:r>
      <w:r w:rsidR="0099706C" w:rsidRPr="001E161F">
        <w:rPr>
          <w:rFonts w:asciiTheme="minorHAnsi" w:hAnsiTheme="minorHAnsi"/>
          <w:sz w:val="22"/>
          <w:lang w:eastAsia="pl-PL"/>
        </w:rPr>
        <w:t xml:space="preserve"> w terminie </w:t>
      </w:r>
      <w:r w:rsidR="00D23339">
        <w:rPr>
          <w:rFonts w:asciiTheme="minorHAnsi" w:hAnsiTheme="minorHAnsi"/>
          <w:sz w:val="22"/>
          <w:lang w:eastAsia="pl-PL"/>
        </w:rPr>
        <w:t>3 miesięcy od dnia zawarcia Umowy</w:t>
      </w:r>
      <w:r w:rsidR="0099706C" w:rsidRPr="001E161F">
        <w:rPr>
          <w:rFonts w:asciiTheme="minorHAnsi" w:hAnsiTheme="minorHAnsi"/>
          <w:sz w:val="22"/>
          <w:lang w:eastAsia="pl-PL"/>
        </w:rPr>
        <w:t>.</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3</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Wykonawca wykona zobowiązanie z najwyższą starannością wymaganą od podmiotu profesjonalnego.</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Ze strony Zamawiającego osobą upoważnioną do kontaktów z Wykonawcą w sprawach dot</w:t>
      </w:r>
      <w:r w:rsidR="00D23339">
        <w:rPr>
          <w:rFonts w:asciiTheme="minorHAnsi" w:hAnsiTheme="minorHAnsi"/>
          <w:sz w:val="22"/>
          <w:lang w:eastAsia="pl-PL"/>
        </w:rPr>
        <w:t>yczących realizacji Przedmiotu U</w:t>
      </w:r>
      <w:r w:rsidRPr="001E161F">
        <w:rPr>
          <w:rFonts w:asciiTheme="minorHAnsi" w:hAnsiTheme="minorHAnsi"/>
          <w:sz w:val="22"/>
          <w:lang w:eastAsia="pl-PL"/>
        </w:rPr>
        <w:t>mowy oraz do podpisania protokołu odbioru, o k</w:t>
      </w:r>
      <w:r w:rsidR="00D23339">
        <w:rPr>
          <w:rFonts w:asciiTheme="minorHAnsi" w:hAnsiTheme="minorHAnsi"/>
          <w:sz w:val="22"/>
          <w:lang w:eastAsia="pl-PL"/>
        </w:rPr>
        <w:t>tórym mowa w § 4 ust. 1</w:t>
      </w:r>
      <w:r w:rsidR="00731B2D">
        <w:rPr>
          <w:rFonts w:asciiTheme="minorHAnsi" w:hAnsiTheme="minorHAnsi"/>
          <w:sz w:val="22"/>
          <w:lang w:eastAsia="pl-PL"/>
        </w:rPr>
        <w:t xml:space="preserve"> Umowy</w:t>
      </w:r>
      <w:r w:rsidRPr="001E161F">
        <w:rPr>
          <w:rFonts w:asciiTheme="minorHAnsi" w:hAnsiTheme="minorHAnsi"/>
          <w:sz w:val="22"/>
          <w:lang w:eastAsia="pl-PL"/>
        </w:rPr>
        <w:t xml:space="preserve">, jest ……………………………; adres e-mail:  </w:t>
      </w:r>
      <w:r>
        <w:rPr>
          <w:rFonts w:asciiTheme="minorHAnsi" w:hAnsiTheme="minorHAnsi"/>
          <w:sz w:val="22"/>
          <w:lang w:eastAsia="pl-PL"/>
        </w:rPr>
        <w:t>……………………………………………………..</w:t>
      </w:r>
      <w:r w:rsidRPr="001E161F">
        <w:rPr>
          <w:rFonts w:asciiTheme="minorHAnsi" w:hAnsiTheme="minorHAnsi"/>
          <w:sz w:val="22"/>
          <w:lang w:eastAsia="pl-PL"/>
        </w:rPr>
        <w:t xml:space="preserve"> e-mail:…</w:t>
      </w:r>
      <w:r>
        <w:rPr>
          <w:rFonts w:asciiTheme="minorHAnsi" w:hAnsiTheme="minorHAnsi"/>
          <w:sz w:val="22"/>
          <w:lang w:eastAsia="pl-PL"/>
        </w:rPr>
        <w:t>…….</w:t>
      </w:r>
      <w:r w:rsidRPr="001E161F">
        <w:rPr>
          <w:rFonts w:asciiTheme="minorHAnsi" w:hAnsiTheme="minorHAnsi"/>
          <w:sz w:val="22"/>
          <w:lang w:eastAsia="pl-PL"/>
        </w:rPr>
        <w:t xml:space="preserve">……………………………. </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Do kontaktów z Z</w:t>
      </w:r>
      <w:r w:rsidR="00D23339">
        <w:rPr>
          <w:rFonts w:asciiTheme="minorHAnsi" w:hAnsiTheme="minorHAnsi"/>
          <w:sz w:val="22"/>
          <w:lang w:eastAsia="pl-PL"/>
        </w:rPr>
        <w:t>amawiającym podczas realizacji Przedmiotu U</w:t>
      </w:r>
      <w:r w:rsidRPr="001E161F">
        <w:rPr>
          <w:rFonts w:asciiTheme="minorHAnsi" w:hAnsiTheme="minorHAnsi"/>
          <w:sz w:val="22"/>
          <w:lang w:eastAsia="pl-PL"/>
        </w:rPr>
        <w:t>mowy Wykonawca wyznacza:  ……………………………….– telefon: ……………………………. adres e-mail: …………………………………………….</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Wykonawca zobowiązuje się poinformować osobę wymienioną w ust. 2 o terminie dostawy</w:t>
      </w:r>
      <w:r w:rsidR="004C45EB">
        <w:rPr>
          <w:rFonts w:asciiTheme="minorHAnsi" w:hAnsiTheme="minorHAnsi"/>
          <w:sz w:val="22"/>
          <w:lang w:eastAsia="pl-PL"/>
        </w:rPr>
        <w:t xml:space="preserve"> Zestawu</w:t>
      </w:r>
      <w:r w:rsidRPr="001E161F">
        <w:rPr>
          <w:rFonts w:asciiTheme="minorHAnsi" w:hAnsiTheme="minorHAnsi"/>
          <w:sz w:val="22"/>
          <w:lang w:eastAsia="pl-PL"/>
        </w:rPr>
        <w:t>.</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 xml:space="preserve">Zamawiający, bez jakichkolwiek roszczeń finansowych ze strony Wykonawcy z tym związanych, może odmówić przyjęcia dostawy </w:t>
      </w:r>
      <w:r w:rsidR="004C45EB">
        <w:rPr>
          <w:rFonts w:asciiTheme="minorHAnsi" w:hAnsiTheme="minorHAnsi"/>
          <w:sz w:val="22"/>
          <w:lang w:eastAsia="pl-PL"/>
        </w:rPr>
        <w:t>Zestawu</w:t>
      </w:r>
      <w:r w:rsidRPr="001E161F">
        <w:rPr>
          <w:rFonts w:asciiTheme="minorHAnsi" w:hAnsiTheme="minorHAnsi"/>
          <w:sz w:val="22"/>
          <w:lang w:eastAsia="pl-PL"/>
        </w:rPr>
        <w:t>, jeżeli dostarcz</w:t>
      </w:r>
      <w:r w:rsidR="004C45EB">
        <w:rPr>
          <w:rFonts w:asciiTheme="minorHAnsi" w:hAnsiTheme="minorHAnsi"/>
          <w:sz w:val="22"/>
          <w:lang w:eastAsia="pl-PL"/>
        </w:rPr>
        <w:t>ony</w:t>
      </w:r>
      <w:r w:rsidRPr="001E161F">
        <w:rPr>
          <w:rFonts w:asciiTheme="minorHAnsi" w:hAnsiTheme="minorHAnsi"/>
          <w:sz w:val="22"/>
          <w:lang w:eastAsia="pl-PL"/>
        </w:rPr>
        <w:t xml:space="preserve"> </w:t>
      </w:r>
      <w:r w:rsidR="004C45EB">
        <w:rPr>
          <w:rFonts w:asciiTheme="minorHAnsi" w:hAnsiTheme="minorHAnsi"/>
          <w:sz w:val="22"/>
          <w:lang w:eastAsia="pl-PL"/>
        </w:rPr>
        <w:t>Zestaw</w:t>
      </w:r>
      <w:r w:rsidRPr="001E161F">
        <w:rPr>
          <w:rFonts w:asciiTheme="minorHAnsi" w:hAnsiTheme="minorHAnsi"/>
          <w:sz w:val="22"/>
          <w:lang w:eastAsia="pl-PL"/>
        </w:rPr>
        <w:t xml:space="preserve"> nie będą spełniały wymagań określonych w Umowie, w tym w szczególności w załącznik</w:t>
      </w:r>
      <w:r>
        <w:rPr>
          <w:rFonts w:asciiTheme="minorHAnsi" w:hAnsiTheme="minorHAnsi"/>
          <w:sz w:val="22"/>
          <w:lang w:eastAsia="pl-PL"/>
        </w:rPr>
        <w:t>u</w:t>
      </w:r>
      <w:r w:rsidRPr="001E161F">
        <w:rPr>
          <w:rFonts w:asciiTheme="minorHAnsi" w:hAnsiTheme="minorHAnsi"/>
          <w:sz w:val="22"/>
          <w:lang w:eastAsia="pl-PL"/>
        </w:rPr>
        <w:t xml:space="preserve"> nr 1 do Umowy.</w:t>
      </w:r>
    </w:p>
    <w:p w:rsidR="0099706C" w:rsidRPr="001E161F" w:rsidRDefault="0099706C" w:rsidP="000C73CF">
      <w:pPr>
        <w:numPr>
          <w:ilvl w:val="0"/>
          <w:numId w:val="71"/>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Zmiana osób, o których mowa w ust. 2 i 3 nie wymaga podpisania aneksu do umowy. Zmiana następuje poprzez pisemne oświadczenie złożone drugiej Stronie o dokonaniu zmiany i</w:t>
      </w:r>
      <w:r>
        <w:rPr>
          <w:rFonts w:asciiTheme="minorHAnsi" w:hAnsiTheme="minorHAnsi"/>
          <w:sz w:val="22"/>
          <w:lang w:eastAsia="pl-PL"/>
        </w:rPr>
        <w:t> </w:t>
      </w:r>
      <w:r w:rsidRPr="001E161F">
        <w:rPr>
          <w:rFonts w:asciiTheme="minorHAnsi" w:hAnsiTheme="minorHAnsi"/>
          <w:sz w:val="22"/>
          <w:lang w:eastAsia="pl-PL"/>
        </w:rPr>
        <w:t xml:space="preserve">wskazaniu osoby lub osób, do wykonywania czynności określonych w ust. </w:t>
      </w:r>
      <w:r>
        <w:rPr>
          <w:rFonts w:asciiTheme="minorHAnsi" w:hAnsiTheme="minorHAnsi"/>
          <w:sz w:val="22"/>
          <w:lang w:eastAsia="pl-PL"/>
        </w:rPr>
        <w:t>2</w:t>
      </w:r>
      <w:r w:rsidR="00D23339">
        <w:rPr>
          <w:rFonts w:asciiTheme="minorHAnsi" w:hAnsiTheme="minorHAnsi"/>
          <w:sz w:val="22"/>
          <w:lang w:eastAsia="pl-PL"/>
        </w:rPr>
        <w:t>-</w:t>
      </w:r>
      <w:r w:rsidRPr="001E161F">
        <w:rPr>
          <w:rFonts w:asciiTheme="minorHAnsi" w:hAnsiTheme="minorHAnsi"/>
          <w:sz w:val="22"/>
          <w:lang w:eastAsia="pl-PL"/>
        </w:rPr>
        <w:t>5.</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4</w:t>
      </w:r>
    </w:p>
    <w:p w:rsidR="0099706C" w:rsidRPr="009B3BFF" w:rsidRDefault="0099706C" w:rsidP="000C73CF">
      <w:pPr>
        <w:pStyle w:val="Tekstpodstawowy"/>
        <w:numPr>
          <w:ilvl w:val="6"/>
          <w:numId w:val="72"/>
        </w:numPr>
        <w:ind w:left="284" w:hanging="284"/>
        <w:rPr>
          <w:rFonts w:asciiTheme="minorHAnsi" w:hAnsiTheme="minorHAnsi"/>
          <w:sz w:val="22"/>
          <w:szCs w:val="22"/>
        </w:rPr>
      </w:pPr>
      <w:r w:rsidRPr="009B3BFF">
        <w:rPr>
          <w:rFonts w:asciiTheme="minorHAnsi" w:hAnsiTheme="minorHAnsi"/>
          <w:sz w:val="22"/>
          <w:szCs w:val="22"/>
        </w:rPr>
        <w:t xml:space="preserve">Zamawiający dokona odbioru </w:t>
      </w:r>
      <w:r w:rsidR="004C45EB" w:rsidRPr="009B3BFF">
        <w:rPr>
          <w:rFonts w:asciiTheme="minorHAnsi" w:hAnsiTheme="minorHAnsi"/>
          <w:sz w:val="22"/>
          <w:szCs w:val="22"/>
        </w:rPr>
        <w:t>Zestawu</w:t>
      </w:r>
      <w:r w:rsidRPr="009B3BFF">
        <w:rPr>
          <w:rFonts w:asciiTheme="minorHAnsi" w:hAnsiTheme="minorHAnsi"/>
          <w:sz w:val="22"/>
          <w:szCs w:val="22"/>
        </w:rPr>
        <w:t xml:space="preserve"> podpisując protokół odbioru, sporządzony zgodnie z z</w:t>
      </w:r>
      <w:r w:rsidR="00D23339" w:rsidRPr="009B3BFF">
        <w:rPr>
          <w:rFonts w:asciiTheme="minorHAnsi" w:hAnsiTheme="minorHAnsi"/>
          <w:sz w:val="22"/>
          <w:szCs w:val="22"/>
        </w:rPr>
        <w:t xml:space="preserve">ałącznikiem </w:t>
      </w:r>
      <w:r w:rsidR="00F2402F">
        <w:rPr>
          <w:rFonts w:asciiTheme="minorHAnsi" w:hAnsiTheme="minorHAnsi"/>
          <w:sz w:val="22"/>
          <w:szCs w:val="22"/>
        </w:rPr>
        <w:t>nr 2</w:t>
      </w:r>
      <w:r w:rsidR="00D23339" w:rsidRPr="009B3BFF">
        <w:rPr>
          <w:rFonts w:asciiTheme="minorHAnsi" w:hAnsiTheme="minorHAnsi"/>
          <w:sz w:val="22"/>
          <w:szCs w:val="22"/>
        </w:rPr>
        <w:t xml:space="preserve"> do U</w:t>
      </w:r>
      <w:r w:rsidRPr="009B3BFF">
        <w:rPr>
          <w:rFonts w:asciiTheme="minorHAnsi" w:hAnsiTheme="minorHAnsi"/>
          <w:sz w:val="22"/>
          <w:szCs w:val="22"/>
        </w:rPr>
        <w:t xml:space="preserve">mowy. </w:t>
      </w:r>
    </w:p>
    <w:p w:rsidR="0099706C" w:rsidRPr="00404ADE" w:rsidRDefault="0099706C" w:rsidP="000C73CF">
      <w:pPr>
        <w:widowControl w:val="0"/>
        <w:numPr>
          <w:ilvl w:val="0"/>
          <w:numId w:val="77"/>
        </w:numPr>
        <w:autoSpaceDE w:val="0"/>
        <w:autoSpaceDN w:val="0"/>
        <w:adjustRightInd w:val="0"/>
        <w:spacing w:line="240" w:lineRule="auto"/>
        <w:ind w:left="284" w:hanging="284"/>
        <w:rPr>
          <w:rFonts w:asciiTheme="minorHAnsi" w:hAnsiTheme="minorHAnsi"/>
          <w:sz w:val="22"/>
        </w:rPr>
      </w:pPr>
      <w:r w:rsidRPr="00404ADE">
        <w:rPr>
          <w:rFonts w:asciiTheme="minorHAnsi" w:hAnsiTheme="minorHAnsi"/>
          <w:sz w:val="22"/>
        </w:rPr>
        <w:lastRenderedPageBreak/>
        <w:t>Odbiór, o którym mowa w niniejszym paragrafie, nastąpi z zastrzeżeniem ust. 3 nie później niż w ciągu 3 dni roboczych o</w:t>
      </w:r>
      <w:r w:rsidR="004C45EB">
        <w:rPr>
          <w:rFonts w:asciiTheme="minorHAnsi" w:hAnsiTheme="minorHAnsi"/>
          <w:sz w:val="22"/>
        </w:rPr>
        <w:t>d daty dostarczenia Zestawu</w:t>
      </w:r>
      <w:r w:rsidRPr="00404ADE">
        <w:rPr>
          <w:rFonts w:asciiTheme="minorHAnsi" w:hAnsiTheme="minorHAnsi"/>
          <w:sz w:val="22"/>
        </w:rPr>
        <w:t xml:space="preserve"> do siedziby Zamawiającego i będzie polegał na stwi</w:t>
      </w:r>
      <w:r w:rsidR="004C45EB">
        <w:rPr>
          <w:rFonts w:asciiTheme="minorHAnsi" w:hAnsiTheme="minorHAnsi"/>
          <w:sz w:val="22"/>
        </w:rPr>
        <w:t>erdzeniu zgodności dostarczonego Zestawu</w:t>
      </w:r>
      <w:r w:rsidR="00D23339" w:rsidRPr="00404ADE">
        <w:rPr>
          <w:rFonts w:asciiTheme="minorHAnsi" w:hAnsiTheme="minorHAnsi"/>
          <w:sz w:val="22"/>
        </w:rPr>
        <w:t xml:space="preserve"> z treścią U</w:t>
      </w:r>
      <w:r w:rsidRPr="00404ADE">
        <w:rPr>
          <w:rFonts w:asciiTheme="minorHAnsi" w:hAnsiTheme="minorHAnsi"/>
          <w:sz w:val="22"/>
        </w:rPr>
        <w:t>mowy.</w:t>
      </w:r>
    </w:p>
    <w:p w:rsidR="0099706C" w:rsidRPr="001E161F" w:rsidRDefault="0099706C" w:rsidP="000C73CF">
      <w:pPr>
        <w:widowControl w:val="0"/>
        <w:numPr>
          <w:ilvl w:val="0"/>
          <w:numId w:val="77"/>
        </w:numPr>
        <w:autoSpaceDE w:val="0"/>
        <w:autoSpaceDN w:val="0"/>
        <w:adjustRightInd w:val="0"/>
        <w:spacing w:line="240" w:lineRule="auto"/>
        <w:ind w:left="284" w:hanging="284"/>
        <w:rPr>
          <w:rFonts w:asciiTheme="minorHAnsi" w:hAnsiTheme="minorHAnsi"/>
          <w:sz w:val="22"/>
        </w:rPr>
      </w:pPr>
      <w:r w:rsidRPr="001E161F">
        <w:rPr>
          <w:rFonts w:asciiTheme="minorHAnsi" w:hAnsiTheme="minorHAnsi"/>
          <w:sz w:val="22"/>
        </w:rPr>
        <w:t xml:space="preserve">Jeżeli podczas dokonywania odbioru Zamawiający stwierdzi, że  </w:t>
      </w:r>
      <w:r w:rsidR="004C45EB">
        <w:rPr>
          <w:rFonts w:asciiTheme="minorHAnsi" w:hAnsiTheme="minorHAnsi"/>
          <w:sz w:val="22"/>
        </w:rPr>
        <w:t>Zestaw</w:t>
      </w:r>
      <w:r w:rsidRPr="001E161F">
        <w:rPr>
          <w:rFonts w:asciiTheme="minorHAnsi" w:hAnsiTheme="minorHAnsi"/>
          <w:sz w:val="22"/>
        </w:rPr>
        <w:t xml:space="preserve">  nie spełnia</w:t>
      </w:r>
      <w:r w:rsidR="004C45EB">
        <w:rPr>
          <w:rFonts w:asciiTheme="minorHAnsi" w:hAnsiTheme="minorHAnsi"/>
          <w:sz w:val="22"/>
        </w:rPr>
        <w:t xml:space="preserve"> wymagań określonych w U</w:t>
      </w:r>
      <w:r w:rsidRPr="001E161F">
        <w:rPr>
          <w:rFonts w:asciiTheme="minorHAnsi" w:hAnsiTheme="minorHAnsi"/>
          <w:sz w:val="22"/>
        </w:rPr>
        <w:t>mowie, uczyni o tym ustaleniu uwagę do protokołu i wstrzyma się z odbiorem do czasu realiza</w:t>
      </w:r>
      <w:r w:rsidR="00404ADE">
        <w:rPr>
          <w:rFonts w:asciiTheme="minorHAnsi" w:hAnsiTheme="minorHAnsi"/>
          <w:sz w:val="22"/>
        </w:rPr>
        <w:t>cji przez Wykonawcę Przedmiotu U</w:t>
      </w:r>
      <w:r w:rsidRPr="001E161F">
        <w:rPr>
          <w:rFonts w:asciiTheme="minorHAnsi" w:hAnsiTheme="minorHAnsi"/>
          <w:sz w:val="22"/>
        </w:rPr>
        <w:t>mowy spe</w:t>
      </w:r>
      <w:r w:rsidR="00404ADE">
        <w:rPr>
          <w:rFonts w:asciiTheme="minorHAnsi" w:hAnsiTheme="minorHAnsi"/>
          <w:sz w:val="22"/>
        </w:rPr>
        <w:t>łniającego wszystkie wymagania U</w:t>
      </w:r>
      <w:r w:rsidRPr="001E161F">
        <w:rPr>
          <w:rFonts w:asciiTheme="minorHAnsi" w:hAnsiTheme="minorHAnsi"/>
          <w:sz w:val="22"/>
        </w:rPr>
        <w:t>mowy, jednocześnie wyznaczając Wykonawcy termin na d</w:t>
      </w:r>
      <w:r w:rsidR="00404ADE">
        <w:rPr>
          <w:rFonts w:asciiTheme="minorHAnsi" w:hAnsiTheme="minorHAnsi"/>
          <w:sz w:val="22"/>
        </w:rPr>
        <w:t>ostarczenie takiego Przedmiotu U</w:t>
      </w:r>
      <w:r w:rsidRPr="001E161F">
        <w:rPr>
          <w:rFonts w:asciiTheme="minorHAnsi" w:hAnsiTheme="minorHAnsi"/>
          <w:sz w:val="22"/>
        </w:rPr>
        <w:t xml:space="preserve">mowy, nie krótszy niż </w:t>
      </w:r>
      <w:r>
        <w:rPr>
          <w:rFonts w:asciiTheme="minorHAnsi" w:hAnsiTheme="minorHAnsi"/>
          <w:sz w:val="22"/>
        </w:rPr>
        <w:t>3</w:t>
      </w:r>
      <w:r w:rsidRPr="001E161F">
        <w:rPr>
          <w:rFonts w:asciiTheme="minorHAnsi" w:hAnsiTheme="minorHAnsi"/>
          <w:sz w:val="22"/>
        </w:rPr>
        <w:t xml:space="preserve"> dni roboczych. Niedotrzymanie (opóźnienie) przez Wykonawcę wyznaczonego t</w:t>
      </w:r>
      <w:r w:rsidR="00404ADE">
        <w:rPr>
          <w:rFonts w:asciiTheme="minorHAnsi" w:hAnsiTheme="minorHAnsi"/>
          <w:sz w:val="22"/>
        </w:rPr>
        <w:t>erminu na wykonanie Przedmiotu U</w:t>
      </w:r>
      <w:r w:rsidRPr="001E161F">
        <w:rPr>
          <w:rFonts w:asciiTheme="minorHAnsi" w:hAnsiTheme="minorHAnsi"/>
          <w:sz w:val="22"/>
        </w:rPr>
        <w:t xml:space="preserve">mowy skutkować będzie  naliczeniem kary umownej w wysokości 0,2 % wynagrodzenia  brutto określonego w § 5 ust. 1 Umowy, za każdy rozpoczęty dzień </w:t>
      </w:r>
      <w:r w:rsidR="004C1002">
        <w:rPr>
          <w:rFonts w:asciiTheme="minorHAnsi" w:hAnsiTheme="minorHAnsi"/>
          <w:sz w:val="22"/>
        </w:rPr>
        <w:t>zwłoki</w:t>
      </w:r>
      <w:r w:rsidRPr="001E161F">
        <w:rPr>
          <w:rFonts w:asciiTheme="minorHAnsi" w:hAnsiTheme="minorHAnsi"/>
          <w:sz w:val="22"/>
        </w:rPr>
        <w:t xml:space="preserve">. </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5</w:t>
      </w:r>
    </w:p>
    <w:p w:rsidR="0099706C" w:rsidRPr="00F2402F" w:rsidRDefault="0099706C" w:rsidP="000C73CF">
      <w:pPr>
        <w:numPr>
          <w:ilvl w:val="0"/>
          <w:numId w:val="76"/>
        </w:numPr>
        <w:tabs>
          <w:tab w:val="clear" w:pos="1440"/>
        </w:tabs>
        <w:spacing w:line="240" w:lineRule="auto"/>
        <w:ind w:left="284" w:hanging="284"/>
        <w:rPr>
          <w:rFonts w:asciiTheme="minorHAnsi" w:hAnsiTheme="minorHAnsi"/>
          <w:sz w:val="22"/>
        </w:rPr>
      </w:pPr>
      <w:r w:rsidRPr="00F2402F">
        <w:rPr>
          <w:rFonts w:ascii="Calibri" w:hAnsi="Calibri"/>
          <w:bCs/>
          <w:sz w:val="22"/>
          <w:szCs w:val="20"/>
          <w:lang w:eastAsia="pl-PL"/>
        </w:rPr>
        <w:t xml:space="preserve">Z tytułu </w:t>
      </w:r>
      <w:r w:rsidR="00A611BE" w:rsidRPr="00F2402F">
        <w:rPr>
          <w:rFonts w:ascii="Calibri" w:hAnsi="Calibri"/>
          <w:bCs/>
          <w:sz w:val="22"/>
          <w:szCs w:val="20"/>
          <w:lang w:eastAsia="pl-PL"/>
        </w:rPr>
        <w:t>realizacji Przedmiotu U</w:t>
      </w:r>
      <w:r w:rsidRPr="00F2402F">
        <w:rPr>
          <w:rFonts w:ascii="Calibri" w:hAnsi="Calibri"/>
          <w:bCs/>
          <w:sz w:val="22"/>
          <w:szCs w:val="20"/>
          <w:lang w:eastAsia="pl-PL"/>
        </w:rPr>
        <w:t>mowy</w:t>
      </w:r>
      <w:r w:rsidRPr="00F2402F">
        <w:rPr>
          <w:rFonts w:ascii="Calibri" w:hAnsi="Calibri"/>
          <w:sz w:val="22"/>
        </w:rPr>
        <w:t xml:space="preserve"> Zamawiający zobowiązuje się zapłacić Wykonawcy wynagrodzenie brutto w kwocie: ………………………………. zł (słownie złotych: ……………………………….)</w:t>
      </w:r>
      <w:r w:rsidRPr="009B3BFF">
        <w:rPr>
          <w:rStyle w:val="Odwoanieprzypisudolnego"/>
          <w:rFonts w:ascii="Calibri" w:hAnsi="Calibri"/>
          <w:sz w:val="22"/>
        </w:rPr>
        <w:footnoteReference w:id="17"/>
      </w:r>
      <w:r w:rsidRPr="00F2402F">
        <w:rPr>
          <w:rFonts w:ascii="Calibri" w:hAnsi="Calibri"/>
          <w:sz w:val="22"/>
        </w:rPr>
        <w:t>.</w:t>
      </w:r>
    </w:p>
    <w:p w:rsidR="0099706C" w:rsidRPr="001E161F" w:rsidRDefault="0099706C" w:rsidP="000C73CF">
      <w:pPr>
        <w:pStyle w:val="Listanumerowana2"/>
        <w:numPr>
          <w:ilvl w:val="0"/>
          <w:numId w:val="76"/>
        </w:numPr>
        <w:tabs>
          <w:tab w:val="clear" w:pos="1440"/>
        </w:tabs>
        <w:spacing w:before="0" w:beforeAutospacing="0"/>
        <w:ind w:left="284" w:hanging="284"/>
        <w:rPr>
          <w:rFonts w:asciiTheme="minorHAnsi" w:hAnsiTheme="minorHAnsi"/>
          <w:b/>
          <w:bCs/>
          <w:sz w:val="22"/>
          <w:szCs w:val="22"/>
        </w:rPr>
      </w:pPr>
      <w:r w:rsidRPr="00F2402F">
        <w:rPr>
          <w:rFonts w:asciiTheme="minorHAnsi" w:hAnsiTheme="minorHAnsi"/>
          <w:sz w:val="22"/>
          <w:szCs w:val="22"/>
        </w:rPr>
        <w:t>Kwota wymieniona w ust. 1 obejmuje wszystkie koszty jakie poniesie Wykonawca</w:t>
      </w:r>
      <w:r w:rsidR="00404ADE" w:rsidRPr="00F2402F">
        <w:rPr>
          <w:rFonts w:asciiTheme="minorHAnsi" w:hAnsiTheme="minorHAnsi"/>
          <w:sz w:val="22"/>
          <w:szCs w:val="22"/>
        </w:rPr>
        <w:t xml:space="preserve"> z tytułu wykonania Przedmiotu U</w:t>
      </w:r>
      <w:r w:rsidRPr="00F2402F">
        <w:rPr>
          <w:rFonts w:asciiTheme="minorHAnsi" w:hAnsiTheme="minorHAnsi"/>
          <w:sz w:val="22"/>
          <w:szCs w:val="22"/>
        </w:rPr>
        <w:t>mowy</w:t>
      </w:r>
      <w:r w:rsidRPr="00F2402F">
        <w:rPr>
          <w:rFonts w:asciiTheme="minorHAnsi" w:hAnsiTheme="minorHAnsi"/>
          <w:b/>
          <w:bCs/>
          <w:sz w:val="22"/>
          <w:szCs w:val="22"/>
        </w:rPr>
        <w:t>.</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Wykonawca wystawi i przekaże Zamawiającemu fakturę VAT obe</w:t>
      </w:r>
      <w:r w:rsidR="00404ADE">
        <w:rPr>
          <w:rFonts w:asciiTheme="minorHAnsi" w:hAnsiTheme="minorHAnsi"/>
          <w:sz w:val="22"/>
          <w:szCs w:val="22"/>
        </w:rPr>
        <w:t>jmującą kwotę wskazaną</w:t>
      </w:r>
      <w:r w:rsidRPr="00DF2BD4">
        <w:rPr>
          <w:rFonts w:asciiTheme="minorHAnsi" w:hAnsiTheme="minorHAnsi"/>
          <w:sz w:val="22"/>
          <w:szCs w:val="22"/>
        </w:rPr>
        <w:t xml:space="preserve"> w ust. 1 niniejszego paragrafu po wykonaniu Prze</w:t>
      </w:r>
      <w:r w:rsidR="00404ADE">
        <w:rPr>
          <w:rFonts w:asciiTheme="minorHAnsi" w:hAnsiTheme="minorHAnsi"/>
          <w:sz w:val="22"/>
          <w:szCs w:val="22"/>
        </w:rPr>
        <w:t>dmiotu U</w:t>
      </w:r>
      <w:r w:rsidRPr="00DF2BD4">
        <w:rPr>
          <w:rFonts w:asciiTheme="minorHAnsi" w:hAnsiTheme="minorHAnsi"/>
          <w:sz w:val="22"/>
          <w:szCs w:val="22"/>
        </w:rPr>
        <w:t xml:space="preserve">mowy i podpisaniu protokołu odbioru, o którym mowa w § </w:t>
      </w:r>
      <w:r>
        <w:rPr>
          <w:rFonts w:asciiTheme="minorHAnsi" w:hAnsiTheme="minorHAnsi"/>
          <w:sz w:val="22"/>
          <w:szCs w:val="22"/>
        </w:rPr>
        <w:t>4</w:t>
      </w:r>
      <w:r w:rsidRPr="00DF2BD4">
        <w:rPr>
          <w:rFonts w:asciiTheme="minorHAnsi" w:hAnsiTheme="minorHAnsi"/>
          <w:sz w:val="22"/>
          <w:szCs w:val="22"/>
        </w:rPr>
        <w:t xml:space="preserve"> Umowy.</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 xml:space="preserve">Zapłata kwoty, o której mowa w ust. 1 nastąpi w terminie 21 (dwudziestu jeden) dni od daty otrzymania przez Zamawiającego poprawnie wystawionej faktury, do której dołączona będzie kopia protokołu </w:t>
      </w:r>
      <w:r w:rsidR="00404ADE">
        <w:rPr>
          <w:rFonts w:asciiTheme="minorHAnsi" w:hAnsiTheme="minorHAnsi"/>
          <w:sz w:val="22"/>
          <w:szCs w:val="22"/>
        </w:rPr>
        <w:t>odbioru podpisana przez Strony U</w:t>
      </w:r>
      <w:r w:rsidRPr="00DF2BD4">
        <w:rPr>
          <w:rFonts w:asciiTheme="minorHAnsi" w:hAnsiTheme="minorHAnsi"/>
          <w:sz w:val="22"/>
          <w:szCs w:val="22"/>
        </w:rPr>
        <w:t>mowy, przelewem na rachunek bankowy Wykonawcy wskazany w fakturze VAT.</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Fakturę VAT należy wystawić i dostarczyć w formie pisemnej lub elektronicznej. W przypadku faktury pisemnej na adres: […………………………] zaś w przypadku</w:t>
      </w:r>
      <w:r w:rsidR="00404ADE">
        <w:rPr>
          <w:rFonts w:asciiTheme="minorHAnsi" w:hAnsiTheme="minorHAnsi"/>
          <w:sz w:val="22"/>
          <w:szCs w:val="22"/>
        </w:rPr>
        <w:t xml:space="preserve"> faktury elektronicznej z adresu</w:t>
      </w:r>
      <w:r w:rsidRPr="00DF2BD4">
        <w:rPr>
          <w:rFonts w:asciiTheme="minorHAnsi" w:hAnsiTheme="minorHAnsi"/>
          <w:sz w:val="22"/>
          <w:szCs w:val="22"/>
        </w:rPr>
        <w:t xml:space="preserve"> Wykonawcy (……………………………………………..…) na adres Zamawiającego: (………………………………………….). </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 xml:space="preserve">W przypadku dostarczenia przez Wykonawcę faktury w formie elektronicznej na inny adres e-mail lub z innego adresu e-mail niż wskazany powyżej w ust. </w:t>
      </w:r>
      <w:r w:rsidR="004C1002">
        <w:rPr>
          <w:rFonts w:asciiTheme="minorHAnsi" w:hAnsiTheme="minorHAnsi"/>
          <w:sz w:val="22"/>
          <w:szCs w:val="22"/>
        </w:rPr>
        <w:t>5</w:t>
      </w:r>
      <w:r w:rsidRPr="00DF2BD4">
        <w:rPr>
          <w:rFonts w:asciiTheme="minorHAnsi" w:hAnsiTheme="minorHAnsi"/>
          <w:sz w:val="22"/>
          <w:szCs w:val="22"/>
        </w:rPr>
        <w:t xml:space="preserve"> taką fakturę uznaje się za niedostarczoną.</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Na fakturze należy umieścić numer identyfikacji podatkowej Zamawiającego: 527-23-67-496</w:t>
      </w:r>
      <w:r w:rsidR="00404ADE">
        <w:rPr>
          <w:rFonts w:asciiTheme="minorHAnsi" w:hAnsiTheme="minorHAnsi"/>
          <w:sz w:val="22"/>
          <w:szCs w:val="22"/>
        </w:rPr>
        <w:t xml:space="preserve"> oraz informację, że Przedmiot U</w:t>
      </w:r>
      <w:r w:rsidRPr="00DF2BD4">
        <w:rPr>
          <w:rFonts w:asciiTheme="minorHAnsi" w:hAnsiTheme="minorHAnsi"/>
          <w:sz w:val="22"/>
          <w:szCs w:val="22"/>
        </w:rPr>
        <w:t>mowy realizowany jest na podstawie Umowy wraz ze wskazaniem jej numeru.</w:t>
      </w:r>
    </w:p>
    <w:p w:rsidR="0099706C" w:rsidRPr="007A7F93" w:rsidRDefault="0099706C" w:rsidP="000C73CF">
      <w:pPr>
        <w:pStyle w:val="Listanumerowana2"/>
        <w:numPr>
          <w:ilvl w:val="0"/>
          <w:numId w:val="76"/>
        </w:numPr>
        <w:tabs>
          <w:tab w:val="clear" w:pos="1440"/>
        </w:tabs>
        <w:spacing w:before="0" w:beforeAutospacing="0"/>
        <w:ind w:left="284" w:hanging="284"/>
        <w:rPr>
          <w:rFonts w:ascii="Calibri" w:hAnsi="Calibri"/>
          <w:bCs/>
          <w:sz w:val="22"/>
        </w:rPr>
      </w:pPr>
      <w:r w:rsidRPr="00DF2BD4">
        <w:rPr>
          <w:rFonts w:asciiTheme="minorHAnsi" w:hAnsiTheme="minorHAnsi"/>
          <w:sz w:val="22"/>
          <w:szCs w:val="22"/>
        </w:rPr>
        <w:t>Zamawiający może wstrzymać zapłatę faktury VAT wystawionej niezgodnie obowiązującymi przepisami lub Umową, do czasu otrzymania faktury korygującej lub odpowiednio do momentu ziszczenia się wszystkich warunków określonych w treści</w:t>
      </w:r>
      <w:r w:rsidRPr="007A7F93">
        <w:rPr>
          <w:rFonts w:ascii="Calibri" w:hAnsi="Calibri"/>
          <w:bCs/>
          <w:sz w:val="22"/>
        </w:rPr>
        <w:t xml:space="preserve"> Umowy, których spełnienie jest wymagane przed wystawieniem danej faktury. </w:t>
      </w:r>
    </w:p>
    <w:p w:rsidR="0099706C" w:rsidRPr="00DF2BD4" w:rsidRDefault="0099706C" w:rsidP="000C73CF">
      <w:pPr>
        <w:pStyle w:val="Listanumerowana2"/>
        <w:numPr>
          <w:ilvl w:val="0"/>
          <w:numId w:val="76"/>
        </w:numPr>
        <w:tabs>
          <w:tab w:val="clear" w:pos="1440"/>
        </w:tabs>
        <w:spacing w:before="0" w:beforeAutospacing="0"/>
        <w:ind w:left="284" w:hanging="284"/>
        <w:rPr>
          <w:rFonts w:asciiTheme="minorHAnsi" w:hAnsiTheme="minorHAnsi"/>
          <w:sz w:val="22"/>
          <w:szCs w:val="22"/>
        </w:rPr>
      </w:pPr>
      <w:r w:rsidRPr="00DF2BD4">
        <w:rPr>
          <w:rFonts w:asciiTheme="minorHAnsi" w:hAnsiTheme="minorHAnsi"/>
          <w:sz w:val="22"/>
          <w:szCs w:val="22"/>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p w:rsidR="0099706C" w:rsidRPr="00DF2BD4" w:rsidRDefault="0099706C" w:rsidP="0099706C">
      <w:pPr>
        <w:pStyle w:val="Listanumerowana2"/>
        <w:spacing w:before="0" w:beforeAutospacing="0"/>
        <w:ind w:left="360"/>
        <w:rPr>
          <w:rFonts w:asciiTheme="minorHAnsi" w:hAnsiTheme="minorHAnsi"/>
          <w:sz w:val="22"/>
          <w:szCs w:val="22"/>
        </w:rPr>
      </w:pPr>
    </w:p>
    <w:p w:rsidR="0099706C" w:rsidRPr="00F6487A" w:rsidRDefault="0099706C" w:rsidP="0099706C">
      <w:pPr>
        <w:pStyle w:val="Tekstpodstawowy2"/>
        <w:ind w:left="-180"/>
        <w:jc w:val="center"/>
        <w:rPr>
          <w:rFonts w:asciiTheme="minorHAnsi" w:hAnsiTheme="minorHAnsi"/>
          <w:bCs/>
          <w:sz w:val="22"/>
          <w:szCs w:val="22"/>
        </w:rPr>
      </w:pPr>
      <w:r w:rsidRPr="00F6487A">
        <w:rPr>
          <w:rFonts w:asciiTheme="minorHAnsi" w:hAnsiTheme="minorHAnsi"/>
          <w:bCs/>
          <w:sz w:val="22"/>
          <w:szCs w:val="22"/>
        </w:rPr>
        <w:t>§ 6</w:t>
      </w:r>
    </w:p>
    <w:p w:rsidR="0099706C" w:rsidRPr="00DF2BD4" w:rsidRDefault="00A611BE" w:rsidP="000C73CF">
      <w:pPr>
        <w:widowControl w:val="0"/>
        <w:numPr>
          <w:ilvl w:val="0"/>
          <w:numId w:val="78"/>
        </w:numPr>
        <w:tabs>
          <w:tab w:val="clear" w:pos="357"/>
        </w:tabs>
        <w:autoSpaceDE w:val="0"/>
        <w:autoSpaceDN w:val="0"/>
        <w:adjustRightInd w:val="0"/>
        <w:spacing w:line="240" w:lineRule="auto"/>
        <w:ind w:left="284" w:hanging="284"/>
        <w:rPr>
          <w:rFonts w:asciiTheme="minorHAnsi" w:eastAsia="Arial Unicode MS" w:hAnsiTheme="minorHAnsi" w:cstheme="minorBidi"/>
          <w:bCs/>
          <w:color w:val="000000"/>
          <w:sz w:val="22"/>
          <w:szCs w:val="21"/>
          <w:u w:color="000000"/>
          <w:bdr w:val="nil"/>
          <w:lang w:eastAsia="pl-PL"/>
        </w:rPr>
      </w:pPr>
      <w:r>
        <w:rPr>
          <w:rFonts w:ascii="Calibri" w:eastAsia="Arial Unicode MS" w:hAnsi="Calibri" w:cs="Open Sans"/>
          <w:iCs/>
          <w:sz w:val="22"/>
          <w:lang w:eastAsia="pl-PL"/>
        </w:rPr>
        <w:t>Dostarczony</w:t>
      </w:r>
      <w:r w:rsidR="0099706C" w:rsidRPr="00AF7EDD">
        <w:rPr>
          <w:rFonts w:ascii="Calibri" w:eastAsia="Arial Unicode MS" w:hAnsi="Calibri" w:cs="Open Sans"/>
          <w:iCs/>
          <w:sz w:val="22"/>
          <w:lang w:eastAsia="pl-PL"/>
        </w:rPr>
        <w:t xml:space="preserve"> w ramach </w:t>
      </w:r>
      <w:r w:rsidR="0099706C">
        <w:rPr>
          <w:rFonts w:ascii="Calibri" w:eastAsia="Arial Unicode MS" w:hAnsi="Calibri" w:cs="Open Sans"/>
          <w:iCs/>
          <w:sz w:val="22"/>
          <w:lang w:eastAsia="pl-PL"/>
        </w:rPr>
        <w:t>U</w:t>
      </w:r>
      <w:r w:rsidR="0099706C" w:rsidRPr="00AF7EDD">
        <w:rPr>
          <w:rFonts w:ascii="Calibri" w:eastAsia="Arial Unicode MS" w:hAnsi="Calibri" w:cs="Open Sans"/>
          <w:iCs/>
          <w:sz w:val="22"/>
          <w:lang w:eastAsia="pl-PL"/>
        </w:rPr>
        <w:t xml:space="preserve">mowy </w:t>
      </w:r>
      <w:r>
        <w:rPr>
          <w:rFonts w:ascii="Calibri" w:eastAsia="Arial Unicode MS" w:hAnsi="Calibri" w:cs="Open Sans"/>
          <w:iCs/>
          <w:sz w:val="22"/>
          <w:lang w:eastAsia="pl-PL"/>
        </w:rPr>
        <w:t>Zestaw objęty</w:t>
      </w:r>
      <w:r w:rsidR="0099706C" w:rsidRPr="00AF7EDD">
        <w:rPr>
          <w:rFonts w:ascii="Calibri" w:eastAsia="Arial Unicode MS" w:hAnsi="Calibri" w:cs="Open Sans"/>
          <w:iCs/>
          <w:sz w:val="22"/>
          <w:lang w:eastAsia="pl-PL"/>
        </w:rPr>
        <w:t xml:space="preserve"> będ</w:t>
      </w:r>
      <w:r>
        <w:rPr>
          <w:rFonts w:ascii="Calibri" w:eastAsia="Arial Unicode MS" w:hAnsi="Calibri" w:cs="Open Sans"/>
          <w:iCs/>
          <w:sz w:val="22"/>
          <w:lang w:eastAsia="pl-PL"/>
        </w:rPr>
        <w:t>zie</w:t>
      </w:r>
      <w:r w:rsidR="0099706C" w:rsidRPr="00AF7EDD">
        <w:rPr>
          <w:rFonts w:ascii="Calibri" w:eastAsia="Arial Unicode MS" w:hAnsi="Calibri" w:cs="Open Sans"/>
          <w:iCs/>
          <w:sz w:val="22"/>
          <w:lang w:eastAsia="pl-PL"/>
        </w:rPr>
        <w:t xml:space="preserve"> gwarancją przez okres minimum …..</w:t>
      </w:r>
      <w:r w:rsidR="0099706C" w:rsidRPr="00AF7EDD">
        <w:rPr>
          <w:rFonts w:ascii="Calibri" w:eastAsia="Arial Unicode MS" w:hAnsi="Calibri" w:cs="Open Sans"/>
          <w:bCs/>
          <w:iCs/>
          <w:sz w:val="22"/>
          <w:vertAlign w:val="superscript"/>
          <w:lang w:eastAsia="pl-PL"/>
        </w:rPr>
        <w:footnoteReference w:id="18"/>
      </w:r>
      <w:r w:rsidR="0099706C">
        <w:rPr>
          <w:rFonts w:ascii="Calibri" w:eastAsia="Arial Unicode MS" w:hAnsi="Calibri" w:cs="Open Sans"/>
          <w:iCs/>
          <w:sz w:val="22"/>
          <w:lang w:eastAsia="pl-PL"/>
        </w:rPr>
        <w:t xml:space="preserve"> miesięcy.</w:t>
      </w:r>
    </w:p>
    <w:p w:rsidR="0099706C" w:rsidRPr="001E161F" w:rsidRDefault="0099706C" w:rsidP="000C73CF">
      <w:pPr>
        <w:widowControl w:val="0"/>
        <w:numPr>
          <w:ilvl w:val="0"/>
          <w:numId w:val="68"/>
        </w:numPr>
        <w:pBdr>
          <w:top w:val="nil"/>
          <w:left w:val="nil"/>
          <w:bottom w:val="nil"/>
          <w:right w:val="nil"/>
          <w:between w:val="nil"/>
          <w:bar w:val="nil"/>
        </w:pBdr>
        <w:shd w:val="clear" w:color="auto" w:fill="FFFFFF"/>
        <w:tabs>
          <w:tab w:val="clear" w:pos="357"/>
        </w:tabs>
        <w:autoSpaceDE w:val="0"/>
        <w:autoSpaceDN w:val="0"/>
        <w:adjustRightInd w:val="0"/>
        <w:spacing w:line="240" w:lineRule="auto"/>
        <w:ind w:left="284" w:hanging="284"/>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color w:val="000000"/>
          <w:sz w:val="22"/>
          <w:u w:color="000000"/>
          <w:bdr w:val="nil"/>
          <w:lang w:eastAsia="pl-PL"/>
        </w:rPr>
        <w:t xml:space="preserve">Bieg terminu gwarancji dla </w:t>
      </w:r>
      <w:r w:rsidR="007766E4">
        <w:rPr>
          <w:rFonts w:asciiTheme="minorHAnsi" w:eastAsia="Arial Unicode MS" w:hAnsiTheme="minorHAnsi"/>
          <w:color w:val="000000"/>
          <w:sz w:val="22"/>
          <w:u w:color="000000"/>
          <w:bdr w:val="nil"/>
          <w:lang w:eastAsia="pl-PL"/>
        </w:rPr>
        <w:t>Zestawu</w:t>
      </w:r>
      <w:r w:rsidRPr="001E161F">
        <w:rPr>
          <w:rFonts w:asciiTheme="minorHAnsi" w:hAnsiTheme="minorHAnsi"/>
          <w:sz w:val="22"/>
          <w:lang w:eastAsia="pl-PL"/>
        </w:rPr>
        <w:t xml:space="preserve"> </w:t>
      </w:r>
      <w:r w:rsidRPr="001E161F">
        <w:rPr>
          <w:rFonts w:asciiTheme="minorHAnsi" w:eastAsia="Arial Unicode MS" w:hAnsiTheme="minorHAnsi"/>
          <w:color w:val="000000"/>
          <w:sz w:val="22"/>
          <w:u w:color="000000"/>
          <w:bdr w:val="nil"/>
          <w:lang w:eastAsia="pl-PL"/>
        </w:rPr>
        <w:t xml:space="preserve">rozpoczyna się w dniu dokonania przez Zamawiającego odbioru  bez zastrzeżeń, potwierdzonego podpisaniem protokołu </w:t>
      </w:r>
      <w:r w:rsidRPr="001E161F">
        <w:rPr>
          <w:rFonts w:asciiTheme="minorHAnsi" w:hAnsiTheme="minorHAnsi"/>
          <w:sz w:val="22"/>
          <w:lang w:eastAsia="pl-PL"/>
        </w:rPr>
        <w:t>odbioru</w:t>
      </w:r>
      <w:r w:rsidRPr="001E161F">
        <w:rPr>
          <w:rFonts w:asciiTheme="minorHAnsi" w:eastAsia="Arial Unicode MS" w:hAnsiTheme="minorHAnsi"/>
          <w:color w:val="000000"/>
          <w:sz w:val="22"/>
          <w:u w:color="000000"/>
          <w:bdr w:val="nil"/>
          <w:lang w:eastAsia="pl-PL"/>
        </w:rPr>
        <w:t>.</w:t>
      </w:r>
    </w:p>
    <w:p w:rsidR="0099706C" w:rsidRPr="001E161F" w:rsidRDefault="0099706C" w:rsidP="000C73CF">
      <w:pPr>
        <w:widowControl w:val="0"/>
        <w:numPr>
          <w:ilvl w:val="0"/>
          <w:numId w:val="68"/>
        </w:numPr>
        <w:pBdr>
          <w:top w:val="nil"/>
          <w:left w:val="nil"/>
          <w:bottom w:val="nil"/>
          <w:right w:val="nil"/>
          <w:between w:val="nil"/>
          <w:bar w:val="nil"/>
        </w:pBdr>
        <w:shd w:val="clear" w:color="auto" w:fill="FFFFFF"/>
        <w:tabs>
          <w:tab w:val="clear" w:pos="357"/>
        </w:tabs>
        <w:autoSpaceDE w:val="0"/>
        <w:autoSpaceDN w:val="0"/>
        <w:adjustRightInd w:val="0"/>
        <w:spacing w:line="240" w:lineRule="auto"/>
        <w:ind w:left="284" w:hanging="284"/>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Z tytułu gwarancji Wykonawca odpowiada za wady fizyczne i prawne </w:t>
      </w:r>
      <w:r w:rsidR="00A611BE">
        <w:rPr>
          <w:rFonts w:asciiTheme="minorHAnsi" w:eastAsia="Arial Unicode MS" w:hAnsiTheme="minorHAnsi"/>
          <w:bCs/>
          <w:color w:val="000000"/>
          <w:sz w:val="22"/>
          <w:u w:color="000000"/>
          <w:bdr w:val="nil"/>
          <w:lang w:eastAsia="pl-PL"/>
        </w:rPr>
        <w:t>Zestawu</w:t>
      </w:r>
      <w:r w:rsidRPr="001E161F">
        <w:rPr>
          <w:rFonts w:asciiTheme="minorHAnsi" w:hAnsiTheme="minorHAnsi"/>
          <w:sz w:val="22"/>
          <w:lang w:eastAsia="pl-PL"/>
        </w:rPr>
        <w:t xml:space="preserve"> </w:t>
      </w:r>
      <w:r w:rsidRPr="001E161F">
        <w:rPr>
          <w:rFonts w:asciiTheme="minorHAnsi" w:eastAsia="Arial Unicode MS" w:hAnsiTheme="minorHAnsi"/>
          <w:bCs/>
          <w:color w:val="000000"/>
          <w:sz w:val="22"/>
          <w:u w:color="000000"/>
          <w:bdr w:val="nil"/>
          <w:lang w:eastAsia="pl-PL"/>
        </w:rPr>
        <w:t xml:space="preserve">ujawnione w czasie trwania gwarancji. Wszelkie koszty związane z reklamacją, naprawami gwarancyjnymi oraz transportem </w:t>
      </w:r>
      <w:r w:rsidR="00A611BE">
        <w:rPr>
          <w:rFonts w:asciiTheme="minorHAnsi" w:eastAsia="Arial Unicode MS" w:hAnsiTheme="minorHAnsi"/>
          <w:bCs/>
          <w:color w:val="000000"/>
          <w:sz w:val="22"/>
          <w:u w:color="000000"/>
          <w:bdr w:val="nil"/>
          <w:lang w:eastAsia="pl-PL"/>
        </w:rPr>
        <w:t>wadliwego</w:t>
      </w:r>
      <w:r>
        <w:rPr>
          <w:rFonts w:asciiTheme="minorHAnsi" w:eastAsia="Arial Unicode MS" w:hAnsiTheme="minorHAnsi"/>
          <w:bCs/>
          <w:color w:val="000000"/>
          <w:sz w:val="22"/>
          <w:u w:color="000000"/>
          <w:bdr w:val="nil"/>
          <w:lang w:eastAsia="pl-PL"/>
        </w:rPr>
        <w:t xml:space="preserve"> </w:t>
      </w:r>
      <w:r w:rsidR="00A611BE">
        <w:rPr>
          <w:rFonts w:asciiTheme="minorHAnsi" w:eastAsia="Arial Unicode MS" w:hAnsiTheme="minorHAnsi"/>
          <w:bCs/>
          <w:color w:val="000000"/>
          <w:sz w:val="22"/>
          <w:u w:color="000000"/>
          <w:bdr w:val="nil"/>
          <w:lang w:eastAsia="pl-PL"/>
        </w:rPr>
        <w:t>Zestawu</w:t>
      </w:r>
      <w:r>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bCs/>
          <w:color w:val="000000"/>
          <w:sz w:val="22"/>
          <w:u w:color="000000"/>
          <w:bdr w:val="nil"/>
          <w:lang w:eastAsia="pl-PL"/>
        </w:rPr>
        <w:t>w okresie gwarancji ponoszone będą przez Wykonawcę.</w:t>
      </w:r>
    </w:p>
    <w:p w:rsidR="0099706C" w:rsidRPr="001E161F" w:rsidRDefault="0099706C" w:rsidP="000C73CF">
      <w:pPr>
        <w:widowControl w:val="0"/>
        <w:numPr>
          <w:ilvl w:val="0"/>
          <w:numId w:val="68"/>
        </w:numPr>
        <w:pBdr>
          <w:top w:val="nil"/>
          <w:left w:val="nil"/>
          <w:bottom w:val="nil"/>
          <w:right w:val="nil"/>
          <w:between w:val="nil"/>
          <w:bar w:val="nil"/>
        </w:pBdr>
        <w:shd w:val="clear" w:color="auto" w:fill="FFFFFF"/>
        <w:tabs>
          <w:tab w:val="clear" w:pos="357"/>
        </w:tabs>
        <w:overflowPunct w:val="0"/>
        <w:autoSpaceDE w:val="0"/>
        <w:autoSpaceDN w:val="0"/>
        <w:adjustRightInd w:val="0"/>
        <w:spacing w:line="240" w:lineRule="auto"/>
        <w:ind w:left="284" w:hanging="284"/>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lastRenderedPageBreak/>
        <w:t xml:space="preserve">Wszelkie powiadomienia o stwierdzonych wadach i usterkach </w:t>
      </w:r>
      <w:r w:rsidR="00A611BE">
        <w:rPr>
          <w:rFonts w:asciiTheme="minorHAnsi" w:eastAsia="Arial Unicode MS" w:hAnsiTheme="minorHAnsi"/>
          <w:bCs/>
          <w:color w:val="000000"/>
          <w:sz w:val="22"/>
          <w:u w:color="000000"/>
          <w:bdr w:val="nil"/>
          <w:lang w:eastAsia="pl-PL"/>
        </w:rPr>
        <w:t>Zestawu</w:t>
      </w:r>
      <w:r w:rsidRPr="001E161F">
        <w:rPr>
          <w:rFonts w:asciiTheme="minorHAnsi" w:eastAsia="Arial Unicode MS" w:hAnsiTheme="minorHAnsi"/>
          <w:bCs/>
          <w:color w:val="000000"/>
          <w:sz w:val="22"/>
          <w:u w:color="000000"/>
          <w:bdr w:val="nil"/>
          <w:lang w:eastAsia="pl-PL"/>
        </w:rPr>
        <w:t xml:space="preserve">, Zamawiający w okresie gwarancji będzie przekazywał w dni robocze, w godz. 8.00 – 16.00 bezpośrednio do Wykonawcy, na numer telefonu …………………. lub pocztą elektroniczną </w:t>
      </w:r>
      <w:r w:rsidRPr="001E161F">
        <w:rPr>
          <w:rFonts w:asciiTheme="minorHAnsi" w:eastAsia="Arial Unicode MS" w:hAnsiTheme="minorHAnsi"/>
          <w:color w:val="000000"/>
          <w:sz w:val="22"/>
          <w:u w:color="000000"/>
          <w:bdr w:val="nil"/>
          <w:lang w:eastAsia="pl-PL"/>
        </w:rPr>
        <w:t>na</w:t>
      </w:r>
      <w:r w:rsidRPr="001E161F">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color w:val="000000"/>
          <w:sz w:val="22"/>
          <w:u w:color="000000"/>
          <w:bdr w:val="nil"/>
          <w:lang w:eastAsia="pl-PL"/>
        </w:rPr>
        <w:t>adres: ………………………….</w:t>
      </w:r>
      <w:r w:rsidRPr="001E161F">
        <w:rPr>
          <w:rFonts w:asciiTheme="minorHAnsi" w:eastAsia="Arial Unicode MS" w:hAnsiTheme="minorHAnsi"/>
          <w:bCs/>
          <w:color w:val="000000"/>
          <w:sz w:val="22"/>
          <w:u w:val="single"/>
          <w:bdr w:val="nil"/>
          <w:lang w:eastAsia="pl-PL"/>
        </w:rPr>
        <w:t>.</w:t>
      </w:r>
      <w:r w:rsidRPr="001E161F">
        <w:rPr>
          <w:rFonts w:asciiTheme="minorHAnsi" w:eastAsia="Arial Unicode MS" w:hAnsiTheme="minorHAnsi"/>
          <w:bCs/>
          <w:color w:val="000000"/>
          <w:sz w:val="22"/>
          <w:u w:color="000000"/>
          <w:bdr w:val="nil"/>
          <w:lang w:eastAsia="pl-PL"/>
        </w:rPr>
        <w:t xml:space="preserve">  </w:t>
      </w:r>
    </w:p>
    <w:p w:rsidR="0099706C" w:rsidRPr="001E161F" w:rsidRDefault="0099706C" w:rsidP="000C73CF">
      <w:pPr>
        <w:widowControl w:val="0"/>
        <w:numPr>
          <w:ilvl w:val="0"/>
          <w:numId w:val="68"/>
        </w:numPr>
        <w:pBdr>
          <w:top w:val="nil"/>
          <w:left w:val="nil"/>
          <w:bottom w:val="nil"/>
          <w:right w:val="nil"/>
          <w:between w:val="nil"/>
          <w:bar w:val="nil"/>
        </w:pBdr>
        <w:shd w:val="clear" w:color="auto" w:fill="FFFFFF"/>
        <w:tabs>
          <w:tab w:val="clear" w:pos="357"/>
        </w:tabs>
        <w:autoSpaceDE w:val="0"/>
        <w:autoSpaceDN w:val="0"/>
        <w:adjustRightInd w:val="0"/>
        <w:spacing w:before="120" w:after="120" w:line="240" w:lineRule="auto"/>
        <w:ind w:left="284" w:hanging="284"/>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 okresie gwarancji Wykonawca zobowiązuje się dokonywać bezpłatnych napraw </w:t>
      </w:r>
      <w:r w:rsidR="00A611BE">
        <w:rPr>
          <w:rFonts w:asciiTheme="minorHAnsi" w:eastAsia="Arial Unicode MS" w:hAnsiTheme="minorHAnsi"/>
          <w:bCs/>
          <w:color w:val="000000"/>
          <w:sz w:val="22"/>
          <w:u w:color="000000"/>
          <w:bdr w:val="nil"/>
          <w:lang w:eastAsia="pl-PL"/>
        </w:rPr>
        <w:t>Zestawu</w:t>
      </w:r>
      <w:r w:rsidRPr="001E161F">
        <w:rPr>
          <w:rFonts w:asciiTheme="minorHAnsi" w:eastAsia="Arial Unicode MS" w:hAnsiTheme="minorHAnsi"/>
          <w:bCs/>
          <w:color w:val="000000"/>
          <w:sz w:val="22"/>
          <w:u w:color="000000"/>
          <w:bdr w:val="nil"/>
          <w:lang w:eastAsia="pl-PL"/>
        </w:rPr>
        <w:t xml:space="preserve"> najpóźniej </w:t>
      </w:r>
      <w:r>
        <w:rPr>
          <w:rFonts w:asciiTheme="minorHAnsi" w:eastAsia="Arial Unicode MS" w:hAnsiTheme="minorHAnsi"/>
          <w:bCs/>
          <w:color w:val="000000"/>
          <w:sz w:val="22"/>
          <w:u w:color="000000"/>
          <w:bdr w:val="nil"/>
          <w:lang w:eastAsia="pl-PL"/>
        </w:rPr>
        <w:t>w terminie 30</w:t>
      </w:r>
      <w:r w:rsidRPr="001E161F">
        <w:rPr>
          <w:rFonts w:asciiTheme="minorHAnsi" w:eastAsia="Arial Unicode MS" w:hAnsiTheme="minorHAnsi"/>
          <w:bCs/>
          <w:color w:val="000000"/>
          <w:sz w:val="22"/>
          <w:u w:color="000000"/>
          <w:bdr w:val="nil"/>
          <w:lang w:eastAsia="pl-PL"/>
        </w:rPr>
        <w:t xml:space="preserve"> dni od daty zgłoszenia usterki lub wady. </w:t>
      </w:r>
    </w:p>
    <w:p w:rsidR="0099706C" w:rsidRPr="00C042BD" w:rsidRDefault="0099706C" w:rsidP="000C73CF">
      <w:pPr>
        <w:numPr>
          <w:ilvl w:val="0"/>
          <w:numId w:val="68"/>
        </w:numPr>
        <w:tabs>
          <w:tab w:val="clear" w:pos="357"/>
        </w:tabs>
        <w:spacing w:line="240" w:lineRule="auto"/>
        <w:ind w:left="284" w:hanging="284"/>
        <w:rPr>
          <w:rFonts w:ascii="Calibri" w:hAnsi="Calibri"/>
          <w:sz w:val="22"/>
        </w:rPr>
      </w:pPr>
      <w:r w:rsidRPr="00C042BD">
        <w:rPr>
          <w:rFonts w:ascii="Calibri" w:hAnsi="Calibri"/>
          <w:sz w:val="22"/>
        </w:rPr>
        <w:t>Gwarancja udzielana jest w ramach wy</w:t>
      </w:r>
      <w:r>
        <w:rPr>
          <w:rFonts w:ascii="Calibri" w:hAnsi="Calibri"/>
          <w:sz w:val="22"/>
        </w:rPr>
        <w:t>nagrodzenia, o którym mowa w § 5</w:t>
      </w:r>
      <w:r w:rsidRPr="00C042BD">
        <w:rPr>
          <w:rFonts w:ascii="Calibri" w:hAnsi="Calibri"/>
          <w:sz w:val="22"/>
        </w:rPr>
        <w:t xml:space="preserve"> ust. 1 Umowy, a Wykonawcy nie jest należne jakiekolwiek wynagrodzenie z tytułu wykonywania świadczeń gwarancyjnych.</w:t>
      </w:r>
    </w:p>
    <w:p w:rsidR="0099706C" w:rsidRPr="00C042BD" w:rsidRDefault="0099706C" w:rsidP="000C73CF">
      <w:pPr>
        <w:numPr>
          <w:ilvl w:val="0"/>
          <w:numId w:val="68"/>
        </w:numPr>
        <w:tabs>
          <w:tab w:val="clear" w:pos="357"/>
        </w:tabs>
        <w:spacing w:line="240" w:lineRule="auto"/>
        <w:ind w:left="284" w:hanging="284"/>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p>
    <w:p w:rsidR="0099706C" w:rsidRPr="001E161F" w:rsidRDefault="0099706C" w:rsidP="000C73CF">
      <w:pPr>
        <w:widowControl w:val="0"/>
        <w:numPr>
          <w:ilvl w:val="0"/>
          <w:numId w:val="68"/>
        </w:numPr>
        <w:pBdr>
          <w:top w:val="nil"/>
          <w:left w:val="nil"/>
          <w:bottom w:val="nil"/>
          <w:right w:val="nil"/>
          <w:between w:val="nil"/>
          <w:bar w:val="nil"/>
        </w:pBdr>
        <w:shd w:val="clear" w:color="auto" w:fill="FFFFFF"/>
        <w:tabs>
          <w:tab w:val="clear" w:pos="357"/>
        </w:tabs>
        <w:autoSpaceDE w:val="0"/>
        <w:autoSpaceDN w:val="0"/>
        <w:adjustRightInd w:val="0"/>
        <w:spacing w:before="120" w:after="120" w:line="240" w:lineRule="auto"/>
        <w:ind w:left="284" w:hanging="284"/>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zobowiązuje się usunąć wszelkie usterki i wady, które zostaną zidentyfikowane w trakcie eksploatacji </w:t>
      </w:r>
      <w:r w:rsidR="00A611BE">
        <w:rPr>
          <w:rFonts w:asciiTheme="minorHAnsi" w:eastAsia="Arial Unicode MS" w:hAnsiTheme="minorHAnsi"/>
          <w:bCs/>
          <w:color w:val="000000"/>
          <w:sz w:val="22"/>
          <w:u w:color="000000"/>
          <w:bdr w:val="nil"/>
          <w:lang w:eastAsia="pl-PL"/>
        </w:rPr>
        <w:t>Zestawu</w:t>
      </w:r>
      <w:r w:rsidRPr="001E161F">
        <w:rPr>
          <w:rFonts w:asciiTheme="minorHAnsi" w:eastAsia="Arial Unicode MS" w:hAnsiTheme="minorHAnsi"/>
          <w:bCs/>
          <w:color w:val="000000"/>
          <w:sz w:val="22"/>
          <w:u w:color="000000"/>
          <w:bdr w:val="nil"/>
          <w:lang w:eastAsia="pl-PL"/>
        </w:rPr>
        <w:t>, w okresie objętym gwarancją. Gwarancji podlegają usterki, wady materiałowe i konstrukcyjne, a także nie</w:t>
      </w:r>
      <w:r>
        <w:rPr>
          <w:rFonts w:asciiTheme="minorHAnsi" w:eastAsia="Arial Unicode MS" w:hAnsiTheme="minorHAnsi"/>
          <w:bCs/>
          <w:color w:val="000000"/>
          <w:sz w:val="22"/>
          <w:u w:color="000000"/>
          <w:bdr w:val="nil"/>
          <w:lang w:eastAsia="pl-PL"/>
        </w:rPr>
        <w:t>spełnia</w:t>
      </w:r>
      <w:r w:rsidRPr="001E161F">
        <w:rPr>
          <w:rFonts w:asciiTheme="minorHAnsi" w:eastAsia="Arial Unicode MS" w:hAnsiTheme="minorHAnsi"/>
          <w:bCs/>
          <w:color w:val="000000"/>
          <w:sz w:val="22"/>
          <w:u w:color="000000"/>
          <w:bdr w:val="nil"/>
          <w:lang w:eastAsia="pl-PL"/>
        </w:rPr>
        <w:t xml:space="preserve">nie funkcji i wymagań określonych w załączniku nr 1 do </w:t>
      </w:r>
      <w:r w:rsidR="00404ADE">
        <w:rPr>
          <w:rFonts w:asciiTheme="minorHAnsi" w:eastAsia="Arial Unicode MS" w:hAnsiTheme="minorHAnsi"/>
          <w:bCs/>
          <w:color w:val="000000"/>
          <w:sz w:val="22"/>
          <w:u w:color="000000"/>
          <w:bdr w:val="nil"/>
          <w:lang w:eastAsia="pl-PL"/>
        </w:rPr>
        <w:t>U</w:t>
      </w:r>
      <w:r w:rsidRPr="001E161F">
        <w:rPr>
          <w:rFonts w:asciiTheme="minorHAnsi" w:eastAsia="Arial Unicode MS" w:hAnsiTheme="minorHAnsi"/>
          <w:bCs/>
          <w:color w:val="000000"/>
          <w:sz w:val="22"/>
          <w:u w:color="000000"/>
          <w:bdr w:val="nil"/>
          <w:lang w:eastAsia="pl-PL"/>
        </w:rPr>
        <w:t>mowy.</w:t>
      </w:r>
    </w:p>
    <w:p w:rsidR="0099706C" w:rsidRDefault="0099706C" w:rsidP="000C73CF">
      <w:pPr>
        <w:widowControl w:val="0"/>
        <w:numPr>
          <w:ilvl w:val="0"/>
          <w:numId w:val="68"/>
        </w:numPr>
        <w:pBdr>
          <w:top w:val="nil"/>
          <w:left w:val="nil"/>
          <w:bottom w:val="nil"/>
          <w:right w:val="nil"/>
          <w:between w:val="nil"/>
          <w:bar w:val="nil"/>
        </w:pBdr>
        <w:shd w:val="clear" w:color="auto" w:fill="FFFFFF"/>
        <w:tabs>
          <w:tab w:val="clear" w:pos="357"/>
        </w:tabs>
        <w:autoSpaceDE w:val="0"/>
        <w:autoSpaceDN w:val="0"/>
        <w:adjustRightInd w:val="0"/>
        <w:spacing w:before="120" w:after="120" w:line="240" w:lineRule="auto"/>
        <w:ind w:left="284" w:hanging="284"/>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Czas naprawy gwarancyjnej przedłuża okres gwarancji wymieniony w ust. 1.</w:t>
      </w:r>
    </w:p>
    <w:p w:rsidR="0099706C" w:rsidRPr="00162D6A" w:rsidRDefault="0099706C" w:rsidP="000C73CF">
      <w:pPr>
        <w:widowControl w:val="0"/>
        <w:numPr>
          <w:ilvl w:val="0"/>
          <w:numId w:val="68"/>
        </w:numPr>
        <w:tabs>
          <w:tab w:val="clear" w:pos="357"/>
        </w:tabs>
        <w:autoSpaceDE w:val="0"/>
        <w:autoSpaceDN w:val="0"/>
        <w:adjustRightInd w:val="0"/>
        <w:spacing w:line="240" w:lineRule="auto"/>
        <w:ind w:left="284" w:hanging="284"/>
        <w:rPr>
          <w:rFonts w:ascii="Calibri" w:eastAsia="Arial Unicode MS" w:hAnsi="Calibri" w:cstheme="minorBidi"/>
          <w:bCs/>
          <w:color w:val="000000"/>
          <w:sz w:val="22"/>
          <w:szCs w:val="21"/>
          <w:u w:color="000000"/>
          <w:bdr w:val="nil"/>
          <w:lang w:eastAsia="pl-PL"/>
        </w:rPr>
      </w:pPr>
      <w:r w:rsidRPr="00162D6A">
        <w:rPr>
          <w:rFonts w:ascii="Calibri" w:eastAsia="Arial Unicode MS" w:hAnsi="Calibri" w:cstheme="minorBidi"/>
          <w:bCs/>
          <w:color w:val="000000"/>
          <w:sz w:val="22"/>
          <w:szCs w:val="21"/>
          <w:u w:color="000000"/>
          <w:bdr w:val="nil"/>
          <w:lang w:eastAsia="pl-PL"/>
        </w:rPr>
        <w:t>Jeżeli Wykonawca nie wyda Zamawiającemu dokumentu gwarancyjnego potwierdzającego określone w Umowie warunki gwarancji, Strony niniejszym przyjmują, iż Zamawiający otrzymał od Wykonawcy dokument gwa</w:t>
      </w:r>
      <w:r>
        <w:rPr>
          <w:rFonts w:ascii="Calibri" w:eastAsia="Arial Unicode MS" w:hAnsi="Calibri" w:cstheme="minorBidi"/>
          <w:bCs/>
          <w:color w:val="000000"/>
          <w:sz w:val="22"/>
          <w:szCs w:val="21"/>
          <w:u w:color="000000"/>
          <w:bdr w:val="nil"/>
          <w:lang w:eastAsia="pl-PL"/>
        </w:rPr>
        <w:t>rancyjny w rozumieniu art. 577 Ko</w:t>
      </w:r>
      <w:r w:rsidRPr="00162D6A">
        <w:rPr>
          <w:rFonts w:ascii="Calibri" w:eastAsia="Arial Unicode MS" w:hAnsi="Calibri" w:cstheme="minorBidi"/>
          <w:bCs/>
          <w:color w:val="000000"/>
          <w:sz w:val="22"/>
          <w:szCs w:val="21"/>
          <w:u w:color="000000"/>
          <w:bdr w:val="nil"/>
          <w:lang w:eastAsia="pl-PL"/>
        </w:rPr>
        <w:t>deksu cywilnego w postaci Umowy.</w:t>
      </w:r>
    </w:p>
    <w:p w:rsidR="0099706C" w:rsidRPr="001E161F" w:rsidRDefault="0099706C" w:rsidP="0099706C">
      <w:pPr>
        <w:widowControl w:val="0"/>
        <w:pBdr>
          <w:top w:val="nil"/>
          <w:left w:val="nil"/>
          <w:bottom w:val="nil"/>
          <w:right w:val="nil"/>
          <w:between w:val="nil"/>
          <w:bar w:val="nil"/>
        </w:pBdr>
        <w:shd w:val="clear" w:color="auto" w:fill="FFFFFF"/>
        <w:autoSpaceDE w:val="0"/>
        <w:autoSpaceDN w:val="0"/>
        <w:adjustRightInd w:val="0"/>
        <w:spacing w:before="120" w:after="120" w:line="240" w:lineRule="auto"/>
        <w:ind w:left="357" w:firstLine="0"/>
        <w:contextualSpacing/>
        <w:rPr>
          <w:rFonts w:asciiTheme="minorHAnsi" w:eastAsia="Arial Unicode MS" w:hAnsiTheme="minorHAnsi"/>
          <w:bCs/>
          <w:color w:val="000000"/>
          <w:sz w:val="22"/>
          <w:u w:color="000000"/>
          <w:bdr w:val="nil"/>
          <w:lang w:eastAsia="pl-PL"/>
        </w:rPr>
      </w:pPr>
    </w:p>
    <w:p w:rsidR="0099706C" w:rsidRPr="00F6487A" w:rsidRDefault="0099706C" w:rsidP="0099706C">
      <w:pPr>
        <w:pStyle w:val="Tekstpodstawowy2"/>
        <w:ind w:left="-180"/>
        <w:jc w:val="center"/>
        <w:rPr>
          <w:rFonts w:asciiTheme="minorHAnsi" w:hAnsiTheme="minorHAnsi"/>
          <w:bCs/>
          <w:sz w:val="22"/>
          <w:szCs w:val="22"/>
        </w:rPr>
      </w:pPr>
      <w:r w:rsidRPr="000C73CF">
        <w:rPr>
          <w:rFonts w:asciiTheme="minorHAnsi" w:hAnsiTheme="minorHAnsi"/>
          <w:bCs/>
          <w:sz w:val="22"/>
          <w:szCs w:val="22"/>
        </w:rPr>
        <w:t>§ 7</w:t>
      </w:r>
    </w:p>
    <w:p w:rsidR="0099706C" w:rsidRPr="0088366B" w:rsidRDefault="0099706C" w:rsidP="000C73CF">
      <w:pPr>
        <w:numPr>
          <w:ilvl w:val="0"/>
          <w:numId w:val="74"/>
        </w:numPr>
        <w:tabs>
          <w:tab w:val="clear" w:pos="357"/>
        </w:tabs>
        <w:spacing w:line="240" w:lineRule="auto"/>
        <w:ind w:left="284" w:hanging="284"/>
        <w:rPr>
          <w:rFonts w:asciiTheme="minorHAnsi" w:hAnsiTheme="minorHAnsi"/>
          <w:sz w:val="22"/>
        </w:rPr>
      </w:pPr>
      <w:r w:rsidRPr="0088366B">
        <w:rPr>
          <w:rFonts w:asciiTheme="minorHAnsi" w:hAnsiTheme="minorHAnsi"/>
          <w:sz w:val="22"/>
        </w:rPr>
        <w:t>Wykonawca zobowiązuje się niniejszym do zapłaty Zamawiającemu następujących kwot w przypadku:</w:t>
      </w:r>
    </w:p>
    <w:p w:rsidR="0099706C" w:rsidRPr="0088366B" w:rsidRDefault="0099706C" w:rsidP="000C73CF">
      <w:pPr>
        <w:pStyle w:val="Tekstpodstawowy"/>
        <w:numPr>
          <w:ilvl w:val="0"/>
          <w:numId w:val="73"/>
        </w:numPr>
        <w:tabs>
          <w:tab w:val="clear" w:pos="360"/>
        </w:tabs>
        <w:ind w:left="567" w:hanging="294"/>
        <w:rPr>
          <w:rFonts w:asciiTheme="minorHAnsi" w:hAnsiTheme="minorHAnsi"/>
          <w:sz w:val="22"/>
          <w:szCs w:val="22"/>
        </w:rPr>
      </w:pPr>
      <w:r w:rsidRPr="0088366B">
        <w:rPr>
          <w:rFonts w:asciiTheme="minorHAnsi" w:hAnsiTheme="minorHAnsi"/>
          <w:sz w:val="22"/>
          <w:szCs w:val="22"/>
        </w:rPr>
        <w:t>niedotrzymania terminu, o którym mowa w § 2 ust. 3</w:t>
      </w:r>
      <w:r w:rsidR="00404ADE" w:rsidRPr="0088366B">
        <w:rPr>
          <w:rFonts w:asciiTheme="minorHAnsi" w:hAnsiTheme="minorHAnsi"/>
          <w:sz w:val="22"/>
          <w:szCs w:val="22"/>
        </w:rPr>
        <w:t xml:space="preserve"> Umowy</w:t>
      </w:r>
      <w:r w:rsidRPr="0088366B">
        <w:rPr>
          <w:rFonts w:asciiTheme="minorHAnsi" w:hAnsiTheme="minorHAnsi"/>
          <w:sz w:val="22"/>
          <w:szCs w:val="22"/>
        </w:rPr>
        <w:t xml:space="preserve"> – kwotę w wysokości 0,2 % wynagrodzenia, o którym mowa w § 5 ust. 1 Umowy, za każdy rozpoczęty dzień </w:t>
      </w:r>
      <w:r w:rsidR="00D523EA">
        <w:rPr>
          <w:rFonts w:asciiTheme="minorHAnsi" w:hAnsiTheme="minorHAnsi"/>
          <w:sz w:val="22"/>
          <w:szCs w:val="22"/>
        </w:rPr>
        <w:t>zwłoki</w:t>
      </w:r>
      <w:r w:rsidRPr="0088366B">
        <w:rPr>
          <w:rFonts w:asciiTheme="minorHAnsi" w:hAnsiTheme="minorHAnsi"/>
          <w:sz w:val="22"/>
          <w:szCs w:val="22"/>
        </w:rPr>
        <w:t>;</w:t>
      </w:r>
    </w:p>
    <w:p w:rsidR="0099706C" w:rsidRPr="001E161F" w:rsidRDefault="0099706C" w:rsidP="000C73CF">
      <w:pPr>
        <w:pStyle w:val="Tekstpodstawowy"/>
        <w:numPr>
          <w:ilvl w:val="0"/>
          <w:numId w:val="73"/>
        </w:numPr>
        <w:tabs>
          <w:tab w:val="clear" w:pos="360"/>
        </w:tabs>
        <w:ind w:left="567" w:hanging="294"/>
        <w:rPr>
          <w:rFonts w:asciiTheme="minorHAnsi" w:hAnsiTheme="minorHAnsi"/>
          <w:sz w:val="22"/>
          <w:szCs w:val="22"/>
        </w:rPr>
      </w:pPr>
      <w:r w:rsidRPr="0088366B">
        <w:rPr>
          <w:rFonts w:asciiTheme="minorHAnsi" w:hAnsiTheme="minorHAnsi"/>
          <w:sz w:val="22"/>
          <w:szCs w:val="22"/>
        </w:rPr>
        <w:t>niedotrzymania terminu wyznaczonego w sposób określony w § 4 ust. 3 Umowy, kwotę w wysokości</w:t>
      </w:r>
      <w:r w:rsidRPr="001E161F">
        <w:rPr>
          <w:rFonts w:asciiTheme="minorHAnsi" w:hAnsiTheme="minorHAnsi"/>
          <w:sz w:val="22"/>
          <w:szCs w:val="22"/>
        </w:rPr>
        <w:t xml:space="preserve"> 0,2% wynagrodzenia, o którym mowa w </w:t>
      </w:r>
      <w:r w:rsidRPr="001E161F">
        <w:rPr>
          <w:rFonts w:asciiTheme="minorHAnsi" w:hAnsiTheme="minorHAnsi"/>
          <w:sz w:val="22"/>
          <w:szCs w:val="22"/>
        </w:rPr>
        <w:sym w:font="Times New Roman" w:char="00A7"/>
      </w:r>
      <w:r w:rsidRPr="001E161F">
        <w:rPr>
          <w:rFonts w:asciiTheme="minorHAnsi" w:hAnsiTheme="minorHAnsi"/>
          <w:sz w:val="22"/>
          <w:szCs w:val="22"/>
        </w:rPr>
        <w:t xml:space="preserve"> 5 ust. 1 Umowy, za każdy rozpoczęty dzień </w:t>
      </w:r>
      <w:r w:rsidR="00D523EA">
        <w:rPr>
          <w:rFonts w:asciiTheme="minorHAnsi" w:hAnsiTheme="minorHAnsi"/>
          <w:sz w:val="22"/>
          <w:szCs w:val="22"/>
        </w:rPr>
        <w:t>zwłoki</w:t>
      </w:r>
      <w:r w:rsidRPr="001E161F">
        <w:rPr>
          <w:rFonts w:asciiTheme="minorHAnsi" w:hAnsiTheme="minorHAnsi"/>
          <w:sz w:val="22"/>
          <w:szCs w:val="22"/>
        </w:rPr>
        <w:t>;</w:t>
      </w:r>
    </w:p>
    <w:p w:rsidR="0099706C" w:rsidRPr="001E161F" w:rsidRDefault="0099706C" w:rsidP="000C73CF">
      <w:pPr>
        <w:pStyle w:val="Tekstpodstawowy"/>
        <w:numPr>
          <w:ilvl w:val="0"/>
          <w:numId w:val="73"/>
        </w:numPr>
        <w:tabs>
          <w:tab w:val="clear" w:pos="360"/>
        </w:tabs>
        <w:ind w:left="567" w:hanging="294"/>
        <w:rPr>
          <w:rFonts w:asciiTheme="minorHAnsi" w:hAnsiTheme="minorHAnsi"/>
          <w:sz w:val="22"/>
          <w:szCs w:val="22"/>
        </w:rPr>
      </w:pPr>
      <w:r w:rsidRPr="001E161F">
        <w:rPr>
          <w:rFonts w:asciiTheme="minorHAnsi" w:hAnsiTheme="minorHAnsi"/>
          <w:sz w:val="22"/>
          <w:szCs w:val="22"/>
        </w:rPr>
        <w:t>niedotrzymania terminu naprawy, o którym mowa w § 6 ust. 5 U</w:t>
      </w:r>
      <w:r>
        <w:rPr>
          <w:rFonts w:asciiTheme="minorHAnsi" w:hAnsiTheme="minorHAnsi"/>
          <w:sz w:val="22"/>
          <w:szCs w:val="22"/>
        </w:rPr>
        <w:t>mowy – kwotę w wysokości 0,2</w:t>
      </w:r>
      <w:r w:rsidRPr="001E161F">
        <w:rPr>
          <w:rFonts w:asciiTheme="minorHAnsi" w:hAnsiTheme="minorHAnsi"/>
          <w:sz w:val="22"/>
          <w:szCs w:val="22"/>
        </w:rPr>
        <w:t xml:space="preserve"> % wynagrodzenia brutto</w:t>
      </w:r>
      <w:r>
        <w:rPr>
          <w:rFonts w:asciiTheme="minorHAnsi" w:hAnsiTheme="minorHAnsi"/>
          <w:sz w:val="22"/>
          <w:szCs w:val="22"/>
        </w:rPr>
        <w:t xml:space="preserve"> za</w:t>
      </w:r>
      <w:r w:rsidR="007766E4">
        <w:rPr>
          <w:rFonts w:asciiTheme="minorHAnsi" w:hAnsiTheme="minorHAnsi"/>
          <w:sz w:val="22"/>
          <w:szCs w:val="22"/>
        </w:rPr>
        <w:t xml:space="preserve"> podlegający naprawie Zestaw</w:t>
      </w:r>
      <w:r w:rsidRPr="001E161F">
        <w:rPr>
          <w:rFonts w:asciiTheme="minorHAnsi" w:hAnsiTheme="minorHAnsi"/>
          <w:sz w:val="22"/>
          <w:szCs w:val="22"/>
        </w:rPr>
        <w:t xml:space="preserve"> – za ka</w:t>
      </w:r>
      <w:r w:rsidR="000C73CF">
        <w:rPr>
          <w:rFonts w:asciiTheme="minorHAnsi" w:hAnsiTheme="minorHAnsi"/>
          <w:sz w:val="22"/>
          <w:szCs w:val="22"/>
        </w:rPr>
        <w:t xml:space="preserve">żdy rozpoczęty dzień </w:t>
      </w:r>
      <w:r w:rsidR="00D523EA">
        <w:rPr>
          <w:rFonts w:asciiTheme="minorHAnsi" w:hAnsiTheme="minorHAnsi"/>
          <w:sz w:val="22"/>
          <w:szCs w:val="22"/>
        </w:rPr>
        <w:t>zwłoki</w:t>
      </w:r>
      <w:r w:rsidR="000C73CF">
        <w:rPr>
          <w:rFonts w:asciiTheme="minorHAnsi" w:hAnsiTheme="minorHAnsi"/>
          <w:sz w:val="22"/>
          <w:szCs w:val="22"/>
        </w:rPr>
        <w:t>;</w:t>
      </w:r>
    </w:p>
    <w:p w:rsidR="0099706C" w:rsidRPr="001E161F" w:rsidRDefault="0099706C" w:rsidP="000C73CF">
      <w:pPr>
        <w:pStyle w:val="Tekstpodstawowy"/>
        <w:numPr>
          <w:ilvl w:val="0"/>
          <w:numId w:val="73"/>
        </w:numPr>
        <w:tabs>
          <w:tab w:val="clear" w:pos="360"/>
        </w:tabs>
        <w:ind w:left="567" w:hanging="294"/>
        <w:rPr>
          <w:rFonts w:asciiTheme="minorHAnsi" w:hAnsiTheme="minorHAnsi"/>
          <w:sz w:val="22"/>
          <w:szCs w:val="22"/>
        </w:rPr>
      </w:pPr>
      <w:r w:rsidRPr="001E161F">
        <w:rPr>
          <w:rFonts w:asciiTheme="minorHAnsi" w:hAnsiTheme="minorHAnsi"/>
          <w:sz w:val="22"/>
          <w:szCs w:val="22"/>
        </w:rPr>
        <w:t xml:space="preserve">odstąpienia od umowy przez Zamawiającego z przyczyn leżących po stronie Wykonawcy  – </w:t>
      </w:r>
      <w:r w:rsidR="000C73CF">
        <w:rPr>
          <w:rFonts w:asciiTheme="minorHAnsi" w:hAnsiTheme="minorHAnsi"/>
          <w:sz w:val="22"/>
          <w:szCs w:val="22"/>
        </w:rPr>
        <w:t xml:space="preserve">kwotę w wysokości 20 </w:t>
      </w:r>
      <w:r w:rsidRPr="001E161F">
        <w:rPr>
          <w:rFonts w:asciiTheme="minorHAnsi" w:hAnsiTheme="minorHAnsi"/>
          <w:sz w:val="22"/>
          <w:szCs w:val="22"/>
        </w:rPr>
        <w:t xml:space="preserve">% wynagrodzenia brutto, o którym mowa w § 5 ust. 1 </w:t>
      </w:r>
      <w:r w:rsidR="008A4665">
        <w:rPr>
          <w:rFonts w:asciiTheme="minorHAnsi" w:hAnsiTheme="minorHAnsi"/>
          <w:sz w:val="22"/>
          <w:szCs w:val="22"/>
        </w:rPr>
        <w:t>U</w:t>
      </w:r>
      <w:r w:rsidR="000C73CF">
        <w:rPr>
          <w:rFonts w:asciiTheme="minorHAnsi" w:hAnsiTheme="minorHAnsi"/>
          <w:sz w:val="22"/>
          <w:szCs w:val="22"/>
        </w:rPr>
        <w:t>mowy;</w:t>
      </w:r>
    </w:p>
    <w:p w:rsidR="0099706C" w:rsidRPr="001E161F" w:rsidRDefault="0099706C" w:rsidP="000C73CF">
      <w:pPr>
        <w:pStyle w:val="Tekstpodstawowy"/>
        <w:numPr>
          <w:ilvl w:val="0"/>
          <w:numId w:val="73"/>
        </w:numPr>
        <w:tabs>
          <w:tab w:val="clear" w:pos="360"/>
        </w:tabs>
        <w:ind w:left="567" w:hanging="294"/>
        <w:rPr>
          <w:rFonts w:asciiTheme="minorHAnsi" w:hAnsiTheme="minorHAnsi"/>
          <w:sz w:val="22"/>
          <w:szCs w:val="22"/>
        </w:rPr>
      </w:pPr>
      <w:r w:rsidRPr="001E161F">
        <w:rPr>
          <w:rFonts w:asciiTheme="minorHAnsi" w:hAnsiTheme="minorHAnsi"/>
          <w:sz w:val="22"/>
          <w:szCs w:val="22"/>
        </w:rPr>
        <w:t xml:space="preserve">odstąpienia od umowy przez Wykonawcę z przyczyn leżących po jego stronie – kwotę </w:t>
      </w:r>
      <w:r w:rsidRPr="001E161F">
        <w:rPr>
          <w:rFonts w:asciiTheme="minorHAnsi" w:hAnsiTheme="minorHAnsi"/>
          <w:sz w:val="22"/>
          <w:szCs w:val="22"/>
        </w:rPr>
        <w:br/>
        <w:t>w wysokości 20 % wynagrodzenia brutto, o którym mowa w § 5 ust. 1 Umowy.</w:t>
      </w:r>
    </w:p>
    <w:p w:rsidR="0099706C" w:rsidRPr="001E161F" w:rsidRDefault="0099706C" w:rsidP="000C73CF">
      <w:pPr>
        <w:pStyle w:val="Tekstpodstawowy"/>
        <w:numPr>
          <w:ilvl w:val="0"/>
          <w:numId w:val="74"/>
        </w:numPr>
        <w:tabs>
          <w:tab w:val="clear" w:pos="357"/>
        </w:tabs>
        <w:ind w:left="284" w:hanging="284"/>
        <w:rPr>
          <w:rFonts w:asciiTheme="minorHAnsi" w:hAnsiTheme="minorHAnsi"/>
          <w:sz w:val="22"/>
          <w:szCs w:val="22"/>
        </w:rPr>
      </w:pPr>
      <w:r>
        <w:rPr>
          <w:rFonts w:asciiTheme="minorHAnsi" w:hAnsiTheme="minorHAnsi"/>
          <w:sz w:val="22"/>
          <w:szCs w:val="22"/>
        </w:rPr>
        <w:t>Postanowienia ust. 1 pkt 1-5</w:t>
      </w:r>
      <w:r w:rsidRPr="001E161F">
        <w:rPr>
          <w:rFonts w:asciiTheme="minorHAnsi" w:hAnsiTheme="minorHAnsi"/>
          <w:sz w:val="22"/>
          <w:szCs w:val="22"/>
        </w:rPr>
        <w:t xml:space="preserve"> nie mają zastosowania w przypadku wystąpienia siły wyższej, </w:t>
      </w:r>
      <w:r w:rsidRPr="001E161F">
        <w:rPr>
          <w:rFonts w:asciiTheme="minorHAnsi" w:hAnsiTheme="minorHAnsi"/>
          <w:bCs/>
          <w:iCs/>
          <w:sz w:val="22"/>
          <w:szCs w:val="22"/>
        </w:rPr>
        <w:t>prze</w:t>
      </w:r>
      <w:r w:rsidR="0088366B">
        <w:rPr>
          <w:rFonts w:asciiTheme="minorHAnsi" w:hAnsiTheme="minorHAnsi"/>
          <w:bCs/>
          <w:iCs/>
          <w:sz w:val="22"/>
          <w:szCs w:val="22"/>
        </w:rPr>
        <w:t>z którą na potrzeby niniejszej U</w:t>
      </w:r>
      <w:r w:rsidRPr="001E161F">
        <w:rPr>
          <w:rFonts w:asciiTheme="minorHAnsi" w:hAnsiTheme="minorHAnsi"/>
          <w:bCs/>
          <w:iCs/>
          <w:sz w:val="22"/>
          <w:szCs w:val="22"/>
        </w:rPr>
        <w:t>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9706C" w:rsidRDefault="0099706C" w:rsidP="000C73CF">
      <w:pPr>
        <w:pStyle w:val="Tekstpodstawowy"/>
        <w:numPr>
          <w:ilvl w:val="0"/>
          <w:numId w:val="74"/>
        </w:numPr>
        <w:tabs>
          <w:tab w:val="clear" w:pos="357"/>
        </w:tabs>
        <w:ind w:left="284" w:hanging="284"/>
        <w:rPr>
          <w:rFonts w:asciiTheme="minorHAnsi" w:hAnsiTheme="minorHAnsi"/>
          <w:sz w:val="22"/>
          <w:szCs w:val="22"/>
        </w:rPr>
      </w:pPr>
      <w:r w:rsidRPr="001E161F">
        <w:rPr>
          <w:rFonts w:asciiTheme="minorHAnsi" w:hAnsiTheme="minorHAnsi"/>
          <w:sz w:val="22"/>
          <w:szCs w:val="22"/>
        </w:rPr>
        <w:t>Zamawiający może dokonać potrącenia naliczonych i należnych mu kar umownych z płatności faktury wystawionej przez Wykonawcę</w:t>
      </w:r>
      <w:r w:rsidR="008A4665">
        <w:rPr>
          <w:rFonts w:asciiTheme="minorHAnsi" w:hAnsiTheme="minorHAnsi"/>
          <w:sz w:val="22"/>
          <w:szCs w:val="22"/>
        </w:rPr>
        <w:t>, na co Wykonawca wyraża zgodę</w:t>
      </w:r>
      <w:r w:rsidRPr="001E161F">
        <w:rPr>
          <w:rFonts w:asciiTheme="minorHAnsi" w:hAnsiTheme="minorHAnsi"/>
          <w:sz w:val="22"/>
          <w:szCs w:val="22"/>
        </w:rPr>
        <w:t>.</w:t>
      </w:r>
    </w:p>
    <w:p w:rsidR="0099706C" w:rsidRPr="007172BB" w:rsidRDefault="0099706C" w:rsidP="000C73CF">
      <w:pPr>
        <w:pStyle w:val="Tekstpodstawowy"/>
        <w:numPr>
          <w:ilvl w:val="0"/>
          <w:numId w:val="74"/>
        </w:numPr>
        <w:tabs>
          <w:tab w:val="clear" w:pos="357"/>
        </w:tabs>
        <w:ind w:left="284" w:hanging="284"/>
        <w:rPr>
          <w:rFonts w:ascii="Calibri" w:hAnsi="Calibri"/>
          <w:sz w:val="22"/>
          <w:szCs w:val="22"/>
        </w:rPr>
      </w:pPr>
      <w:r w:rsidRPr="007172BB">
        <w:rPr>
          <w:rFonts w:ascii="Calibri" w:hAnsi="Calibri"/>
          <w:sz w:val="22"/>
          <w:szCs w:val="22"/>
        </w:rPr>
        <w:t xml:space="preserve">Kara, o której mowa w ust. 1 pkt </w:t>
      </w:r>
      <w:r>
        <w:rPr>
          <w:rFonts w:ascii="Calibri" w:hAnsi="Calibri"/>
          <w:sz w:val="22"/>
          <w:szCs w:val="22"/>
        </w:rPr>
        <w:t>4</w:t>
      </w:r>
      <w:r w:rsidRPr="007172BB">
        <w:rPr>
          <w:rFonts w:ascii="Calibri" w:hAnsi="Calibri"/>
          <w:sz w:val="22"/>
          <w:szCs w:val="22"/>
        </w:rPr>
        <w:t xml:space="preserve"> i </w:t>
      </w:r>
      <w:r>
        <w:rPr>
          <w:rFonts w:ascii="Calibri" w:hAnsi="Calibri"/>
          <w:sz w:val="22"/>
          <w:szCs w:val="22"/>
        </w:rPr>
        <w:t>5</w:t>
      </w:r>
      <w:r w:rsidRPr="007172BB">
        <w:rPr>
          <w:rFonts w:ascii="Calibri" w:hAnsi="Calibri"/>
          <w:sz w:val="22"/>
          <w:szCs w:val="22"/>
        </w:rPr>
        <w:t xml:space="preserve"> jest należna zarówno w przypadku odstąpienia umownego, jak również </w:t>
      </w:r>
      <w:r>
        <w:rPr>
          <w:rFonts w:ascii="Calibri" w:hAnsi="Calibri"/>
          <w:sz w:val="22"/>
          <w:szCs w:val="22"/>
        </w:rPr>
        <w:t xml:space="preserve">odstąpienia dokonanego </w:t>
      </w:r>
      <w:r w:rsidR="008A4665">
        <w:rPr>
          <w:rFonts w:ascii="Calibri" w:hAnsi="Calibri"/>
          <w:sz w:val="22"/>
          <w:szCs w:val="22"/>
        </w:rPr>
        <w:t>na podstawie przepisów Kodeksu c</w:t>
      </w:r>
      <w:r w:rsidRPr="007172BB">
        <w:rPr>
          <w:rFonts w:ascii="Calibri" w:hAnsi="Calibri"/>
          <w:sz w:val="22"/>
          <w:szCs w:val="22"/>
        </w:rPr>
        <w:t>ywilnego.</w:t>
      </w:r>
    </w:p>
    <w:p w:rsidR="0099706C" w:rsidRPr="00786B7C" w:rsidRDefault="008A4665" w:rsidP="000C73CF">
      <w:pPr>
        <w:pStyle w:val="Tekstpodstawowy"/>
        <w:numPr>
          <w:ilvl w:val="0"/>
          <w:numId w:val="74"/>
        </w:numPr>
        <w:tabs>
          <w:tab w:val="clear" w:pos="357"/>
        </w:tabs>
        <w:ind w:left="284" w:hanging="284"/>
        <w:rPr>
          <w:rFonts w:ascii="Calibri" w:hAnsi="Calibri"/>
          <w:sz w:val="22"/>
          <w:szCs w:val="22"/>
        </w:rPr>
      </w:pPr>
      <w:r>
        <w:rPr>
          <w:rFonts w:ascii="Calibri" w:hAnsi="Calibri"/>
          <w:sz w:val="22"/>
          <w:szCs w:val="22"/>
        </w:rPr>
        <w:t>Łączna wysokość kar umownych nie może przekroczyć wartości wynagrodzenia</w:t>
      </w:r>
      <w:r w:rsidR="00D523EA">
        <w:rPr>
          <w:rFonts w:ascii="Calibri" w:hAnsi="Calibri"/>
          <w:sz w:val="22"/>
          <w:szCs w:val="22"/>
        </w:rPr>
        <w:t xml:space="preserve"> określonego</w:t>
      </w:r>
      <w:r w:rsidRPr="008A4665">
        <w:rPr>
          <w:rFonts w:asciiTheme="minorHAnsi" w:hAnsiTheme="minorHAnsi"/>
          <w:sz w:val="22"/>
          <w:szCs w:val="22"/>
        </w:rPr>
        <w:t xml:space="preserve"> </w:t>
      </w:r>
      <w:r>
        <w:rPr>
          <w:rFonts w:asciiTheme="minorHAnsi" w:hAnsiTheme="minorHAnsi"/>
          <w:sz w:val="22"/>
          <w:szCs w:val="22"/>
        </w:rPr>
        <w:t>w § 5 ust. 1 U</w:t>
      </w:r>
      <w:r w:rsidRPr="001E161F">
        <w:rPr>
          <w:rFonts w:asciiTheme="minorHAnsi" w:hAnsiTheme="minorHAnsi"/>
          <w:sz w:val="22"/>
          <w:szCs w:val="22"/>
        </w:rPr>
        <w:t>mowy</w:t>
      </w:r>
      <w:r>
        <w:rPr>
          <w:rFonts w:asciiTheme="minorHAnsi" w:hAnsiTheme="minorHAnsi"/>
          <w:sz w:val="22"/>
          <w:szCs w:val="22"/>
        </w:rPr>
        <w:t>.</w:t>
      </w:r>
    </w:p>
    <w:p w:rsidR="0099706C" w:rsidRPr="00786B7C" w:rsidRDefault="0099706C" w:rsidP="000C73CF">
      <w:pPr>
        <w:pStyle w:val="Tekstpodstawowy"/>
        <w:numPr>
          <w:ilvl w:val="0"/>
          <w:numId w:val="74"/>
        </w:numPr>
        <w:tabs>
          <w:tab w:val="clear" w:pos="357"/>
        </w:tabs>
        <w:ind w:left="284" w:hanging="284"/>
        <w:rPr>
          <w:rFonts w:ascii="Calibri" w:hAnsi="Calibri"/>
          <w:sz w:val="22"/>
          <w:szCs w:val="22"/>
        </w:rPr>
      </w:pPr>
      <w:r w:rsidRPr="00786B7C">
        <w:rPr>
          <w:rFonts w:ascii="Calibri" w:hAnsi="Calibri"/>
          <w:sz w:val="22"/>
          <w:szCs w:val="22"/>
        </w:rPr>
        <w:t>W przypadku powstania szkody przekraczającej wysokość kar umownych określonych w niniejszej Umowie, Zamawiający jest uprawniony do dochodzenia naprawienia szkody na zasadach ogólnych określonych w ustawie z dnia 23 kwietnia 1964 r. Kodeks cywilny (</w:t>
      </w:r>
      <w:r w:rsidR="00AB2109" w:rsidRPr="00786B7C">
        <w:rPr>
          <w:rFonts w:ascii="Calibri" w:hAnsi="Calibri"/>
          <w:sz w:val="22"/>
          <w:szCs w:val="22"/>
        </w:rPr>
        <w:t>Dz. U. z 2020 r. poz. 1740</w:t>
      </w:r>
      <w:r w:rsidRPr="00786B7C">
        <w:rPr>
          <w:rFonts w:ascii="Calibri" w:hAnsi="Calibri"/>
          <w:sz w:val="22"/>
          <w:szCs w:val="22"/>
        </w:rPr>
        <w:t xml:space="preserve"> z późn. zm).</w:t>
      </w:r>
    </w:p>
    <w:p w:rsidR="0099706C" w:rsidRPr="001E161F" w:rsidRDefault="0099706C" w:rsidP="0099706C">
      <w:pPr>
        <w:pStyle w:val="Tekstpodstawowy"/>
        <w:ind w:left="357"/>
        <w:rPr>
          <w:rFonts w:asciiTheme="minorHAnsi" w:hAnsiTheme="minorHAnsi"/>
          <w:sz w:val="22"/>
          <w:szCs w:val="22"/>
        </w:rPr>
      </w:pPr>
    </w:p>
    <w:p w:rsidR="0099706C" w:rsidRPr="001E161F" w:rsidRDefault="0099706C" w:rsidP="0099706C">
      <w:pPr>
        <w:pStyle w:val="pgrafodstep1"/>
        <w:widowControl/>
        <w:overflowPunct/>
        <w:autoSpaceDE/>
        <w:autoSpaceDN/>
        <w:adjustRightInd/>
        <w:ind w:left="-180"/>
        <w:textAlignment w:val="auto"/>
        <w:rPr>
          <w:rFonts w:asciiTheme="minorHAnsi" w:hAnsiTheme="minorHAnsi"/>
          <w:bCs/>
          <w:sz w:val="22"/>
          <w:szCs w:val="22"/>
        </w:rPr>
      </w:pPr>
      <w:r w:rsidRPr="001E161F">
        <w:rPr>
          <w:rFonts w:asciiTheme="minorHAnsi" w:hAnsiTheme="minorHAnsi"/>
          <w:bCs/>
          <w:sz w:val="22"/>
          <w:szCs w:val="22"/>
        </w:rPr>
        <w:t>§ 8</w:t>
      </w:r>
    </w:p>
    <w:p w:rsidR="0099706C" w:rsidRPr="004C1002" w:rsidRDefault="0099706C" w:rsidP="004C1002">
      <w:pPr>
        <w:pStyle w:val="Akapitzlist"/>
        <w:numPr>
          <w:ilvl w:val="0"/>
          <w:numId w:val="75"/>
        </w:numPr>
        <w:overflowPunct w:val="0"/>
        <w:autoSpaceDE w:val="0"/>
        <w:autoSpaceDN w:val="0"/>
        <w:adjustRightInd w:val="0"/>
        <w:ind w:left="284" w:hanging="284"/>
        <w:textAlignment w:val="baseline"/>
        <w:rPr>
          <w:rFonts w:ascii="Calibri" w:eastAsia="Calibri" w:hAnsi="Calibri"/>
          <w:sz w:val="22"/>
        </w:rPr>
      </w:pPr>
      <w:r w:rsidRPr="004C1002">
        <w:rPr>
          <w:rFonts w:ascii="Calibri" w:eastAsia="Calibri" w:hAnsi="Calibri"/>
          <w:sz w:val="22"/>
        </w:rPr>
        <w:t>Niezależnie od innych postanowień umownych, Zamawiający jest uprawniony do odstąpienia od Umowy (umowne prawo odstąpienia) bez wyznaczania dodatkowego terminu, w przypadku bezskutecznego upływu terminu, o którym mowa w § 2 ust. 3</w:t>
      </w:r>
      <w:r w:rsidR="00786B7C" w:rsidRPr="004C1002">
        <w:rPr>
          <w:rFonts w:ascii="Calibri" w:eastAsia="Calibri" w:hAnsi="Calibri"/>
          <w:sz w:val="22"/>
        </w:rPr>
        <w:t xml:space="preserve"> Umowy</w:t>
      </w:r>
      <w:r w:rsidRPr="004C1002">
        <w:rPr>
          <w:rFonts w:ascii="Calibri" w:eastAsia="Calibri" w:hAnsi="Calibri"/>
          <w:sz w:val="22"/>
        </w:rPr>
        <w:t xml:space="preserve"> lub bezskutecznego upływu terminu wyznaczonego w sposób określony</w:t>
      </w:r>
      <w:r w:rsidR="00786B7C" w:rsidRPr="004C1002">
        <w:rPr>
          <w:rFonts w:ascii="Calibri" w:eastAsia="Calibri" w:hAnsi="Calibri"/>
          <w:sz w:val="22"/>
        </w:rPr>
        <w:t xml:space="preserve"> §</w:t>
      </w:r>
      <w:r w:rsidRPr="004C1002">
        <w:rPr>
          <w:rFonts w:ascii="Calibri" w:eastAsia="Calibri" w:hAnsi="Calibri"/>
          <w:sz w:val="22"/>
        </w:rPr>
        <w:t xml:space="preserve"> 4 ust. 3</w:t>
      </w:r>
      <w:r w:rsidR="008A4665" w:rsidRPr="004C1002">
        <w:rPr>
          <w:rFonts w:ascii="Calibri" w:eastAsia="Calibri" w:hAnsi="Calibri"/>
          <w:sz w:val="22"/>
        </w:rPr>
        <w:t xml:space="preserve"> U</w:t>
      </w:r>
      <w:r w:rsidR="00786B7C" w:rsidRPr="004C1002">
        <w:rPr>
          <w:rFonts w:ascii="Calibri" w:eastAsia="Calibri" w:hAnsi="Calibri"/>
          <w:sz w:val="22"/>
        </w:rPr>
        <w:t>mowy.</w:t>
      </w:r>
    </w:p>
    <w:p w:rsidR="0099706C" w:rsidRPr="00EA1057" w:rsidRDefault="0099706C" w:rsidP="004C1002">
      <w:pPr>
        <w:numPr>
          <w:ilvl w:val="0"/>
          <w:numId w:val="75"/>
        </w:numPr>
        <w:overflowPunct w:val="0"/>
        <w:autoSpaceDE w:val="0"/>
        <w:autoSpaceDN w:val="0"/>
        <w:adjustRightInd w:val="0"/>
        <w:spacing w:line="240" w:lineRule="auto"/>
        <w:ind w:left="284" w:hanging="284"/>
        <w:textAlignment w:val="baseline"/>
        <w:rPr>
          <w:rFonts w:ascii="Calibri" w:eastAsia="Calibri" w:hAnsi="Calibri"/>
          <w:sz w:val="22"/>
        </w:rPr>
      </w:pPr>
      <w:r w:rsidRPr="00EA1057">
        <w:rPr>
          <w:rFonts w:ascii="Calibri" w:eastAsia="Calibri" w:hAnsi="Calibri"/>
          <w:sz w:val="22"/>
        </w:rPr>
        <w:lastRenderedPageBreak/>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rsidR="0099706C" w:rsidRPr="004F0082" w:rsidRDefault="0099706C" w:rsidP="004C1002">
      <w:pPr>
        <w:numPr>
          <w:ilvl w:val="0"/>
          <w:numId w:val="75"/>
        </w:numPr>
        <w:overflowPunct w:val="0"/>
        <w:autoSpaceDE w:val="0"/>
        <w:autoSpaceDN w:val="0"/>
        <w:adjustRightInd w:val="0"/>
        <w:spacing w:line="240" w:lineRule="auto"/>
        <w:ind w:left="284" w:hanging="284"/>
        <w:textAlignment w:val="baseline"/>
        <w:rPr>
          <w:rFonts w:ascii="Calibri" w:eastAsia="Calibri" w:hAnsi="Calibri"/>
          <w:sz w:val="22"/>
        </w:rPr>
      </w:pPr>
      <w:r w:rsidRPr="00EA1057">
        <w:rPr>
          <w:rFonts w:ascii="Calibri" w:eastAsia="Calibri" w:hAnsi="Calibri"/>
          <w:sz w:val="22"/>
        </w:rPr>
        <w:t xml:space="preserve">Zamawiający jest uprawiony do wykonania </w:t>
      </w:r>
      <w:r w:rsidRPr="00EA1057">
        <w:rPr>
          <w:rFonts w:ascii="Calibri" w:eastAsia="Calibri" w:hAnsi="Calibri"/>
          <w:bCs/>
          <w:sz w:val="22"/>
        </w:rPr>
        <w:t xml:space="preserve">umownego prawa do odstąpienia od Umowy, o którym mowa w ust. 1, </w:t>
      </w:r>
      <w:r w:rsidRPr="004F0082">
        <w:rPr>
          <w:rFonts w:ascii="Calibri" w:eastAsia="Calibri" w:hAnsi="Calibri"/>
          <w:sz w:val="22"/>
        </w:rPr>
        <w:t>ni</w:t>
      </w:r>
      <w:r w:rsidR="00786B7C">
        <w:rPr>
          <w:rFonts w:ascii="Calibri" w:eastAsia="Calibri" w:hAnsi="Calibri"/>
          <w:sz w:val="22"/>
        </w:rPr>
        <w:t>e później niż do 31 grudnia 2021</w:t>
      </w:r>
      <w:r w:rsidRPr="004F0082">
        <w:rPr>
          <w:rFonts w:ascii="Calibri" w:eastAsia="Calibri" w:hAnsi="Calibri"/>
          <w:sz w:val="22"/>
        </w:rPr>
        <w:t xml:space="preserve"> r.</w:t>
      </w:r>
    </w:p>
    <w:p w:rsidR="0099706C" w:rsidRPr="00B46487" w:rsidRDefault="0099706C" w:rsidP="004C1002">
      <w:pPr>
        <w:numPr>
          <w:ilvl w:val="0"/>
          <w:numId w:val="75"/>
        </w:numPr>
        <w:spacing w:line="240" w:lineRule="auto"/>
        <w:ind w:left="284" w:hanging="284"/>
        <w:contextualSpacing/>
        <w:rPr>
          <w:rFonts w:ascii="Calibri" w:eastAsia="Calibri" w:hAnsi="Calibri"/>
          <w:sz w:val="22"/>
        </w:rPr>
      </w:pPr>
      <w:r w:rsidRPr="00CC21DC">
        <w:rPr>
          <w:rFonts w:ascii="Calibri" w:eastAsia="Calibri" w:hAnsi="Calibri"/>
          <w:iCs/>
          <w:sz w:val="22"/>
        </w:rPr>
        <w:t xml:space="preserve">W przypadku dokonania odstąpienia od Umowy, Zamawiający uprawniony jest do naliczenia kary umownej na podstawie § </w:t>
      </w:r>
      <w:r>
        <w:rPr>
          <w:rFonts w:ascii="Calibri" w:eastAsia="Calibri" w:hAnsi="Calibri"/>
          <w:iCs/>
          <w:sz w:val="22"/>
        </w:rPr>
        <w:t>7</w:t>
      </w:r>
      <w:r w:rsidRPr="00CC21DC">
        <w:rPr>
          <w:rFonts w:ascii="Calibri" w:eastAsia="Calibri" w:hAnsi="Calibri"/>
          <w:iCs/>
          <w:sz w:val="22"/>
        </w:rPr>
        <w:t xml:space="preserve"> ust. 1 pkt 1 lub pkt 2</w:t>
      </w:r>
      <w:r w:rsidR="00786B7C">
        <w:rPr>
          <w:rFonts w:ascii="Calibri" w:eastAsia="Calibri" w:hAnsi="Calibri"/>
          <w:iCs/>
          <w:sz w:val="22"/>
        </w:rPr>
        <w:t xml:space="preserve"> Umowy</w:t>
      </w:r>
      <w:r w:rsidRPr="00CC21DC">
        <w:rPr>
          <w:rFonts w:ascii="Calibri" w:eastAsia="Calibri" w:hAnsi="Calibri"/>
          <w:iCs/>
          <w:sz w:val="22"/>
        </w:rPr>
        <w:t xml:space="preserve"> al</w:t>
      </w:r>
      <w:r>
        <w:rPr>
          <w:rFonts w:ascii="Calibri" w:eastAsia="Calibri" w:hAnsi="Calibri"/>
          <w:iCs/>
          <w:sz w:val="22"/>
        </w:rPr>
        <w:t>bo na podstawie § 7</w:t>
      </w:r>
      <w:r w:rsidRPr="00CC21DC">
        <w:rPr>
          <w:rFonts w:ascii="Calibri" w:eastAsia="Calibri" w:hAnsi="Calibri"/>
          <w:iCs/>
          <w:sz w:val="22"/>
        </w:rPr>
        <w:t xml:space="preserve"> ust. 1 pkt </w:t>
      </w:r>
      <w:r>
        <w:rPr>
          <w:rFonts w:ascii="Calibri" w:eastAsia="Calibri" w:hAnsi="Calibri"/>
          <w:iCs/>
          <w:sz w:val="22"/>
        </w:rPr>
        <w:t>4</w:t>
      </w:r>
      <w:r w:rsidR="00786B7C">
        <w:rPr>
          <w:rFonts w:ascii="Calibri" w:eastAsia="Calibri" w:hAnsi="Calibri"/>
          <w:iCs/>
          <w:sz w:val="22"/>
        </w:rPr>
        <w:t xml:space="preserve"> Umowy</w:t>
      </w:r>
      <w:r w:rsidRPr="00CC21DC">
        <w:rPr>
          <w:rFonts w:ascii="Calibri" w:eastAsia="Calibri" w:hAnsi="Calibri"/>
          <w:iCs/>
          <w:sz w:val="22"/>
        </w:rPr>
        <w:t>. Zamawiający naliczy karę umowną, która na dzień odstąpienia będzie przedstawiała wartość wyższą.</w:t>
      </w:r>
    </w:p>
    <w:p w:rsidR="0099706C" w:rsidRPr="00EA1057" w:rsidRDefault="0099706C" w:rsidP="004C1002">
      <w:pPr>
        <w:numPr>
          <w:ilvl w:val="0"/>
          <w:numId w:val="75"/>
        </w:numPr>
        <w:overflowPunct w:val="0"/>
        <w:autoSpaceDE w:val="0"/>
        <w:autoSpaceDN w:val="0"/>
        <w:adjustRightInd w:val="0"/>
        <w:spacing w:line="240" w:lineRule="auto"/>
        <w:ind w:left="284" w:hanging="284"/>
        <w:textAlignment w:val="baseline"/>
        <w:rPr>
          <w:rFonts w:ascii="Calibri" w:eastAsia="Calibri" w:hAnsi="Calibri"/>
          <w:bCs/>
          <w:sz w:val="22"/>
        </w:rPr>
      </w:pPr>
      <w:r w:rsidRPr="00EA1057">
        <w:rPr>
          <w:rFonts w:ascii="Calibri" w:eastAsia="Calibri" w:hAnsi="Calibri"/>
          <w:sz w:val="22"/>
        </w:rPr>
        <w:t>Strony zastrzegają dla oświadczenia o odstąpieniu od Umowy formę pisemną pod rygorem nieważności</w:t>
      </w:r>
      <w:r w:rsidR="00E321C3">
        <w:rPr>
          <w:rFonts w:ascii="Calibri" w:eastAsia="Calibri" w:hAnsi="Calibri"/>
          <w:sz w:val="22"/>
        </w:rPr>
        <w:t xml:space="preserve"> lub w postaci elektronicznej, na zasadach wskazanych w art. 77 Kodeksu cywilnego. Oświadczenie to musi zawierać uzasadnienie</w:t>
      </w:r>
      <w:r w:rsidRPr="00EA1057">
        <w:rPr>
          <w:rFonts w:ascii="Calibri" w:eastAsia="Calibri" w:hAnsi="Calibri"/>
          <w:sz w:val="22"/>
        </w:rPr>
        <w:t>.</w:t>
      </w:r>
    </w:p>
    <w:p w:rsidR="0099706C" w:rsidRPr="001E161F" w:rsidRDefault="0099706C" w:rsidP="0099706C">
      <w:pPr>
        <w:pStyle w:val="pgrafodstep1"/>
        <w:widowControl/>
        <w:tabs>
          <w:tab w:val="left" w:pos="1418"/>
        </w:tabs>
        <w:overflowPunct/>
        <w:autoSpaceDE/>
        <w:autoSpaceDN/>
        <w:adjustRightInd/>
        <w:jc w:val="both"/>
        <w:textAlignment w:val="auto"/>
        <w:rPr>
          <w:rFonts w:asciiTheme="minorHAnsi" w:hAnsiTheme="minorHAnsi"/>
          <w:smallCaps/>
          <w:sz w:val="22"/>
          <w:szCs w:val="22"/>
        </w:rPr>
      </w:pPr>
    </w:p>
    <w:p w:rsidR="0099706C" w:rsidRPr="001E161F" w:rsidRDefault="0099706C" w:rsidP="0099706C">
      <w:pPr>
        <w:pStyle w:val="pgrafodstep1"/>
        <w:widowControl/>
        <w:tabs>
          <w:tab w:val="left" w:pos="1418"/>
        </w:tabs>
        <w:overflowPunct/>
        <w:autoSpaceDE/>
        <w:autoSpaceDN/>
        <w:adjustRightInd/>
        <w:ind w:left="-360"/>
        <w:textAlignment w:val="auto"/>
        <w:rPr>
          <w:rFonts w:asciiTheme="minorHAnsi" w:hAnsiTheme="minorHAnsi"/>
          <w:smallCaps/>
          <w:sz w:val="22"/>
          <w:szCs w:val="22"/>
        </w:rPr>
      </w:pPr>
      <w:r>
        <w:rPr>
          <w:rFonts w:asciiTheme="minorHAnsi" w:hAnsiTheme="minorHAnsi"/>
          <w:smallCaps/>
          <w:sz w:val="22"/>
          <w:szCs w:val="22"/>
        </w:rPr>
        <w:t>§ 9</w:t>
      </w:r>
    </w:p>
    <w:p w:rsidR="0099706C" w:rsidRPr="00F0083B" w:rsidRDefault="0099706C" w:rsidP="00817FE8">
      <w:pPr>
        <w:pStyle w:val="Akapitzlist"/>
        <w:numPr>
          <w:ilvl w:val="0"/>
          <w:numId w:val="80"/>
        </w:numPr>
        <w:rPr>
          <w:rFonts w:ascii="Calibri" w:hAnsi="Calibri"/>
          <w:sz w:val="22"/>
          <w:szCs w:val="22"/>
        </w:rPr>
      </w:pPr>
      <w:r w:rsidRPr="00F0083B">
        <w:rPr>
          <w:rFonts w:ascii="Calibri" w:hAnsi="Calibri"/>
          <w:sz w:val="22"/>
          <w:szCs w:val="22"/>
        </w:rPr>
        <w:t xml:space="preserve">Wszelkie pisma i zawiadomienia związane z Umową będą przez Strony doręczane za pośrednictwem poczty elektronicznej na adresy przedstawicieli Stron, wskazanych w § </w:t>
      </w:r>
      <w:r>
        <w:rPr>
          <w:rFonts w:ascii="Calibri" w:hAnsi="Calibri"/>
          <w:sz w:val="22"/>
          <w:szCs w:val="22"/>
        </w:rPr>
        <w:t>3</w:t>
      </w:r>
      <w:r w:rsidR="000C73CF">
        <w:rPr>
          <w:rFonts w:ascii="Calibri" w:hAnsi="Calibri"/>
          <w:sz w:val="22"/>
          <w:szCs w:val="22"/>
        </w:rPr>
        <w:t xml:space="preserve"> Umowy</w:t>
      </w:r>
      <w:r w:rsidRPr="00F0083B">
        <w:rPr>
          <w:rFonts w:ascii="Calibri" w:hAnsi="Calibri"/>
          <w:sz w:val="22"/>
          <w:szCs w:val="22"/>
        </w:rPr>
        <w:t>.</w:t>
      </w:r>
    </w:p>
    <w:p w:rsidR="0099706C" w:rsidRPr="00F0083B" w:rsidRDefault="0099706C" w:rsidP="00817FE8">
      <w:pPr>
        <w:pStyle w:val="Akapitzlist"/>
        <w:numPr>
          <w:ilvl w:val="0"/>
          <w:numId w:val="80"/>
        </w:numPr>
        <w:rPr>
          <w:rFonts w:ascii="Calibri" w:hAnsi="Calibri"/>
          <w:sz w:val="22"/>
          <w:szCs w:val="22"/>
        </w:rPr>
      </w:pPr>
      <w:r w:rsidRPr="00F0083B">
        <w:rPr>
          <w:rFonts w:ascii="Calibri" w:hAnsi="Calibri"/>
          <w:sz w:val="22"/>
          <w:szCs w:val="22"/>
        </w:rPr>
        <w:t>Pisma zmierzające do zmiany lub ustania łączącego strony stosunku prawnego doręczane będą bezpośrednio do rąk drugiej Strony bądź wysyłane listem poleconym na poniższe adresy:</w:t>
      </w:r>
    </w:p>
    <w:p w:rsidR="0099706C" w:rsidRPr="00F0083B" w:rsidRDefault="0099706C" w:rsidP="0099706C">
      <w:pPr>
        <w:spacing w:line="240" w:lineRule="auto"/>
        <w:ind w:left="426" w:firstLine="0"/>
        <w:rPr>
          <w:rFonts w:ascii="Calibri" w:hAnsi="Calibri"/>
          <w:sz w:val="22"/>
        </w:rPr>
      </w:pPr>
      <w:r w:rsidRPr="00F0083B">
        <w:rPr>
          <w:rFonts w:ascii="Calibri" w:hAnsi="Calibri"/>
          <w:sz w:val="22"/>
        </w:rPr>
        <w:t>1)  Za</w:t>
      </w:r>
      <w:r w:rsidR="00F2402F">
        <w:rPr>
          <w:rFonts w:ascii="Calibri" w:hAnsi="Calibri"/>
          <w:sz w:val="22"/>
        </w:rPr>
        <w:t>mawiający:                     </w:t>
      </w:r>
      <w:r w:rsidRPr="00F0083B">
        <w:rPr>
          <w:rFonts w:ascii="Calibri" w:hAnsi="Calibri"/>
          <w:sz w:val="22"/>
        </w:rPr>
        <w:t xml:space="preserve">Urząd Komunikacji Elektronicznej </w:t>
      </w:r>
    </w:p>
    <w:p w:rsidR="0099706C" w:rsidRDefault="0099706C" w:rsidP="0099706C">
      <w:pPr>
        <w:pStyle w:val="Akapitzlist"/>
        <w:rPr>
          <w:rFonts w:ascii="Calibri" w:hAnsi="Calibri"/>
          <w:sz w:val="22"/>
          <w:szCs w:val="22"/>
        </w:rPr>
      </w:pPr>
      <w:r w:rsidRPr="00732BDC">
        <w:rPr>
          <w:rFonts w:ascii="Calibri" w:hAnsi="Calibri"/>
          <w:sz w:val="22"/>
          <w:szCs w:val="22"/>
        </w:rPr>
        <w:t>                                             ul</w:t>
      </w:r>
      <w:r w:rsidR="000C73CF">
        <w:rPr>
          <w:rFonts w:ascii="Calibri" w:hAnsi="Calibri"/>
          <w:sz w:val="22"/>
          <w:szCs w:val="22"/>
        </w:rPr>
        <w:t>. Giełdowa 7/9, 01-211 Warszawa;</w:t>
      </w:r>
      <w:r w:rsidRPr="00732BDC">
        <w:rPr>
          <w:rFonts w:ascii="Calibri" w:hAnsi="Calibri"/>
          <w:sz w:val="22"/>
          <w:szCs w:val="22"/>
        </w:rPr>
        <w:t xml:space="preserve"> </w:t>
      </w:r>
    </w:p>
    <w:p w:rsidR="0099706C" w:rsidRPr="00F0083B" w:rsidRDefault="0099706C" w:rsidP="0099706C">
      <w:pPr>
        <w:pStyle w:val="Akapitzlist"/>
        <w:ind w:hanging="294"/>
        <w:rPr>
          <w:rFonts w:ascii="Calibri" w:hAnsi="Calibri"/>
          <w:sz w:val="22"/>
          <w:szCs w:val="22"/>
        </w:rPr>
      </w:pPr>
      <w:r w:rsidRPr="00F0083B">
        <w:rPr>
          <w:rFonts w:ascii="Calibri" w:hAnsi="Calibri"/>
          <w:sz w:val="22"/>
          <w:szCs w:val="22"/>
        </w:rPr>
        <w:t xml:space="preserve">2)  Wykonawca:                 </w:t>
      </w:r>
      <w:r>
        <w:rPr>
          <w:rFonts w:ascii="Calibri" w:hAnsi="Calibri"/>
          <w:sz w:val="22"/>
          <w:szCs w:val="22"/>
        </w:rPr>
        <w:t xml:space="preserve">      </w:t>
      </w:r>
      <w:r w:rsidRPr="00F0083B">
        <w:rPr>
          <w:rFonts w:ascii="Calibri" w:hAnsi="Calibri"/>
          <w:sz w:val="22"/>
          <w:szCs w:val="22"/>
        </w:rPr>
        <w:t>……………………………………………………….</w:t>
      </w:r>
    </w:p>
    <w:p w:rsidR="0099706C" w:rsidRPr="00F0083B" w:rsidRDefault="0099706C" w:rsidP="0099706C">
      <w:pPr>
        <w:rPr>
          <w:rFonts w:ascii="Calibri" w:hAnsi="Calibri"/>
          <w:sz w:val="22"/>
        </w:rPr>
      </w:pPr>
      <w:r w:rsidRPr="00F0083B">
        <w:rPr>
          <w:rFonts w:ascii="Calibri" w:hAnsi="Calibri"/>
          <w:sz w:val="22"/>
        </w:rPr>
        <w:t xml:space="preserve">                                    </w:t>
      </w:r>
      <w:r>
        <w:rPr>
          <w:rFonts w:ascii="Calibri" w:hAnsi="Calibri"/>
          <w:sz w:val="22"/>
        </w:rPr>
        <w:t xml:space="preserve">          </w:t>
      </w:r>
      <w:r w:rsidRPr="00F0083B">
        <w:rPr>
          <w:rFonts w:ascii="Calibri" w:hAnsi="Calibri"/>
          <w:sz w:val="22"/>
        </w:rPr>
        <w:t>……………………………………………………</w:t>
      </w:r>
      <w:r>
        <w:rPr>
          <w:rFonts w:ascii="Calibri" w:hAnsi="Calibri"/>
          <w:sz w:val="22"/>
        </w:rPr>
        <w:t>…</w:t>
      </w:r>
      <w:r w:rsidRPr="00F0083B">
        <w:rPr>
          <w:rFonts w:ascii="Calibri" w:hAnsi="Calibri"/>
          <w:sz w:val="22"/>
        </w:rPr>
        <w:t xml:space="preserve">.  </w:t>
      </w:r>
    </w:p>
    <w:p w:rsidR="0099706C" w:rsidRPr="00732BDC" w:rsidRDefault="0099706C" w:rsidP="00817FE8">
      <w:pPr>
        <w:pStyle w:val="Akapitzlist"/>
        <w:numPr>
          <w:ilvl w:val="0"/>
          <w:numId w:val="80"/>
        </w:numPr>
        <w:rPr>
          <w:rFonts w:ascii="Calibri" w:hAnsi="Calibri"/>
          <w:sz w:val="22"/>
          <w:szCs w:val="22"/>
        </w:rPr>
      </w:pPr>
      <w:r w:rsidRPr="00732BDC">
        <w:rPr>
          <w:rFonts w:ascii="Calibri" w:hAnsi="Calibr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rsidR="00AC42C3" w:rsidRDefault="00AC42C3" w:rsidP="00AC42C3">
      <w:pPr>
        <w:spacing w:line="240" w:lineRule="auto"/>
        <w:ind w:firstLine="0"/>
        <w:rPr>
          <w:rFonts w:ascii="Calibri" w:hAnsi="Calibri"/>
          <w:sz w:val="22"/>
        </w:rPr>
      </w:pP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10</w:t>
      </w:r>
    </w:p>
    <w:p w:rsidR="00AC42C3" w:rsidRPr="00B24A35" w:rsidRDefault="00AC42C3" w:rsidP="00AC42C3">
      <w:pPr>
        <w:pStyle w:val="Tekstpodstawowy3"/>
        <w:numPr>
          <w:ilvl w:val="0"/>
          <w:numId w:val="85"/>
        </w:numPr>
        <w:tabs>
          <w:tab w:val="clear" w:pos="36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Każda ze Stron zobowiązuje się do przestrzegania przepisów o ochronie danych osobowych, w szczególności przepisów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z późn. zm.) – dalej „RODO”. </w:t>
      </w:r>
    </w:p>
    <w:p w:rsidR="00AC42C3" w:rsidRPr="00B24A35" w:rsidRDefault="00AC42C3" w:rsidP="00AC42C3">
      <w:pPr>
        <w:pStyle w:val="Tekstpodstawowy3"/>
        <w:numPr>
          <w:ilvl w:val="0"/>
          <w:numId w:val="85"/>
        </w:numPr>
        <w:tabs>
          <w:tab w:val="clear" w:pos="360"/>
        </w:tabs>
        <w:overflowPunct/>
        <w:autoSpaceDE/>
        <w:autoSpaceDN/>
        <w:adjustRightInd/>
        <w:ind w:left="284" w:hanging="284"/>
        <w:textAlignment w:val="auto"/>
        <w:rPr>
          <w:rFonts w:ascii="Calibri" w:eastAsia="Times New Roman" w:hAnsi="Calibri"/>
          <w:sz w:val="22"/>
          <w:szCs w:val="22"/>
          <w:lang w:eastAsia="en-US"/>
        </w:rPr>
      </w:pPr>
      <w:r w:rsidRPr="00B24A35">
        <w:rPr>
          <w:rFonts w:ascii="Calibri" w:eastAsia="Times New Roman" w:hAnsi="Calibri"/>
          <w:sz w:val="22"/>
          <w:szCs w:val="22"/>
          <w:lang w:eastAsia="en-US"/>
        </w:rPr>
        <w:t xml:space="preserve">Wykonawca zobowiązany jest, jako administrator w rozumieniu art. 4 pkt 7 RODO, do realizacji obowiązków administratora, w tym obowiązku informacyjnego, wobec osób fizycznych (również osób fizycznych prowadzących działalność gospodarczą) uczestniczących w </w:t>
      </w:r>
      <w:r>
        <w:rPr>
          <w:rFonts w:ascii="Calibri" w:eastAsia="Times New Roman" w:hAnsi="Calibri"/>
          <w:sz w:val="22"/>
          <w:szCs w:val="22"/>
          <w:lang w:eastAsia="en-US"/>
        </w:rPr>
        <w:t>realizacji Umowy</w:t>
      </w:r>
      <w:r w:rsidRPr="00B24A35">
        <w:rPr>
          <w:rFonts w:ascii="Calibri" w:eastAsia="Times New Roman" w:hAnsi="Calibri"/>
          <w:sz w:val="22"/>
          <w:szCs w:val="22"/>
          <w:lang w:eastAsia="en-US"/>
        </w:rPr>
        <w:t>.</w:t>
      </w:r>
    </w:p>
    <w:p w:rsidR="00AC42C3" w:rsidRPr="00B24A35" w:rsidRDefault="00AC42C3" w:rsidP="00AC42C3">
      <w:pPr>
        <w:pStyle w:val="Tekstpodstawowy3"/>
        <w:numPr>
          <w:ilvl w:val="0"/>
          <w:numId w:val="85"/>
        </w:numPr>
        <w:tabs>
          <w:tab w:val="clear" w:pos="360"/>
        </w:tabs>
        <w:overflowPunct/>
        <w:autoSpaceDE/>
        <w:autoSpaceDN/>
        <w:adjustRightInd/>
        <w:ind w:left="284" w:hanging="284"/>
        <w:textAlignment w:val="auto"/>
        <w:rPr>
          <w:rFonts w:ascii="Calibri" w:eastAsia="Times New Roman" w:hAnsi="Calibri"/>
          <w:sz w:val="22"/>
          <w:szCs w:val="22"/>
          <w:lang w:eastAsia="en-US"/>
        </w:rPr>
      </w:pPr>
      <w:r w:rsidRPr="00B24A35">
        <w:rPr>
          <w:rFonts w:ascii="Calibri" w:eastAsia="Times New Roman" w:hAnsi="Calibri"/>
          <w:sz w:val="22"/>
          <w:szCs w:val="22"/>
          <w:lang w:eastAsia="en-US"/>
        </w:rPr>
        <w:t>Strony oświadczają, że dane kontaktowe personelu i reprezentantów Stron udostępniane wzajemnie w Umowie lub udostępnione drugiej Stronie w jakikolwiek sposób w okresie obowiązywania Umowy, przekazywane są w celu zapewnienia prawidłowej i terminowej realizacji Umowy. Udostępniane dane kontaktowe obejmują: imię i nazwisko, służbowy adres e-mail i służbowy numer telefonu. Każda ze Stron będzie administratorem danych kontaktowych, które zostały jej udostępnione w ramach Umowy</w:t>
      </w:r>
      <w:r>
        <w:rPr>
          <w:rFonts w:ascii="Calibri" w:eastAsia="Times New Roman" w:hAnsi="Calibri"/>
          <w:sz w:val="22"/>
          <w:szCs w:val="22"/>
          <w:lang w:eastAsia="en-US"/>
        </w:rPr>
        <w:t>.</w:t>
      </w: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11</w:t>
      </w:r>
    </w:p>
    <w:p w:rsidR="00AC42C3" w:rsidRPr="00B24A35" w:rsidRDefault="00AC42C3" w:rsidP="00AC42C3">
      <w:pPr>
        <w:pStyle w:val="Tekstpodstawowy3"/>
        <w:numPr>
          <w:ilvl w:val="0"/>
          <w:numId w:val="87"/>
        </w:numPr>
        <w:tabs>
          <w:tab w:val="clear" w:pos="288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Wykonawcy zobowiązują się do przestrzegania przy realizacji Przedmiotu Umowy wszystkich postanowień zawartych w obowiązujących przepisach prawa związanych z ochroną danych, a także z ochroną informacji poufnych oraz ochroną tajemnicy w obrocie gospodarczym.</w:t>
      </w:r>
    </w:p>
    <w:p w:rsidR="00AC42C3" w:rsidRPr="00B24A35" w:rsidRDefault="00AC42C3" w:rsidP="00AC42C3">
      <w:pPr>
        <w:pStyle w:val="Tekstpodstawowy3"/>
        <w:numPr>
          <w:ilvl w:val="0"/>
          <w:numId w:val="87"/>
        </w:numPr>
        <w:tabs>
          <w:tab w:val="clear" w:pos="288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Obowiązek określony w ust. 1 nie dotyczy informacji powszechnie znanych oraz udostępniania informacji na podstawie bezwzględnie obowiązujących przepisów prawa, a w szczególności na żądanie sądu, prokuratury, organów podatkowych lub organów kontrolnych.</w:t>
      </w:r>
    </w:p>
    <w:p w:rsidR="00AC42C3" w:rsidRPr="00B24A35" w:rsidRDefault="00AC42C3" w:rsidP="00AC42C3">
      <w:pPr>
        <w:pStyle w:val="Tekstpodstawowy3"/>
        <w:numPr>
          <w:ilvl w:val="0"/>
          <w:numId w:val="87"/>
        </w:numPr>
        <w:tabs>
          <w:tab w:val="clear" w:pos="288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Nie będą uznawane za niejawne informacje, które:</w:t>
      </w:r>
    </w:p>
    <w:p w:rsidR="00AC42C3" w:rsidRPr="00B24A35" w:rsidRDefault="00AC42C3" w:rsidP="00AC42C3">
      <w:pPr>
        <w:pStyle w:val="Tekstpodstawowy3"/>
        <w:numPr>
          <w:ilvl w:val="0"/>
          <w:numId w:val="86"/>
        </w:numPr>
        <w:tabs>
          <w:tab w:val="clear" w:pos="644"/>
        </w:tabs>
        <w:ind w:left="567" w:hanging="283"/>
        <w:rPr>
          <w:rFonts w:ascii="Calibri" w:eastAsia="Times New Roman" w:hAnsi="Calibri"/>
          <w:sz w:val="22"/>
          <w:szCs w:val="22"/>
          <w:lang w:eastAsia="en-US"/>
        </w:rPr>
      </w:pPr>
      <w:r w:rsidRPr="00B24A35">
        <w:rPr>
          <w:rFonts w:ascii="Calibri" w:eastAsia="Times New Roman" w:hAnsi="Calibri"/>
          <w:sz w:val="22"/>
          <w:szCs w:val="22"/>
          <w:lang w:eastAsia="en-US"/>
        </w:rPr>
        <w:t>są lub staną się informacją publiczną w okolicznościach nie będących wynikiem czynu bezprawnego lub naruszającego przez wykonawcę, albo</w:t>
      </w:r>
    </w:p>
    <w:p w:rsidR="00AC42C3" w:rsidRPr="00B24A35" w:rsidRDefault="00AC42C3" w:rsidP="00AC42C3">
      <w:pPr>
        <w:pStyle w:val="Tekstpodstawowy3"/>
        <w:numPr>
          <w:ilvl w:val="0"/>
          <w:numId w:val="86"/>
        </w:numPr>
        <w:tabs>
          <w:tab w:val="clear" w:pos="644"/>
        </w:tabs>
        <w:ind w:left="567" w:hanging="283"/>
        <w:rPr>
          <w:rFonts w:ascii="Calibri" w:eastAsia="Times New Roman" w:hAnsi="Calibri"/>
          <w:sz w:val="22"/>
          <w:szCs w:val="22"/>
          <w:lang w:eastAsia="en-US"/>
        </w:rPr>
      </w:pPr>
      <w:r w:rsidRPr="00B24A35">
        <w:rPr>
          <w:rFonts w:ascii="Calibri" w:eastAsia="Times New Roman" w:hAnsi="Calibri"/>
          <w:sz w:val="22"/>
          <w:szCs w:val="22"/>
          <w:lang w:eastAsia="en-US"/>
        </w:rPr>
        <w:t>są już znane Wykonawcy, o czym świadczą wiarygodne dowody, albo</w:t>
      </w:r>
    </w:p>
    <w:p w:rsidR="00AC42C3" w:rsidRPr="00B24A35" w:rsidRDefault="00AC42C3" w:rsidP="00AC42C3">
      <w:pPr>
        <w:pStyle w:val="Tekstpodstawowy3"/>
        <w:numPr>
          <w:ilvl w:val="0"/>
          <w:numId w:val="86"/>
        </w:numPr>
        <w:tabs>
          <w:tab w:val="clear" w:pos="644"/>
        </w:tabs>
        <w:ind w:left="567" w:hanging="283"/>
        <w:rPr>
          <w:rFonts w:ascii="Calibri" w:eastAsia="Times New Roman" w:hAnsi="Calibri"/>
          <w:sz w:val="22"/>
          <w:szCs w:val="22"/>
          <w:lang w:eastAsia="en-US"/>
        </w:rPr>
      </w:pPr>
      <w:r w:rsidRPr="00B24A35">
        <w:rPr>
          <w:rFonts w:ascii="Calibri" w:eastAsia="Times New Roman" w:hAnsi="Calibri"/>
          <w:sz w:val="22"/>
          <w:szCs w:val="22"/>
          <w:lang w:eastAsia="en-US"/>
        </w:rPr>
        <w:lastRenderedPageBreak/>
        <w:t>są zatwierdzone do rozpowszechnienia na podstawie uprzedniej pisemnej zgody Zamawiającego, albo</w:t>
      </w:r>
    </w:p>
    <w:p w:rsidR="00AC42C3" w:rsidRPr="00B24A35" w:rsidRDefault="00AC42C3" w:rsidP="00AC42C3">
      <w:pPr>
        <w:pStyle w:val="Tekstpodstawowy3"/>
        <w:numPr>
          <w:ilvl w:val="0"/>
          <w:numId w:val="86"/>
        </w:numPr>
        <w:tabs>
          <w:tab w:val="clear" w:pos="644"/>
        </w:tabs>
        <w:ind w:left="567" w:hanging="283"/>
        <w:rPr>
          <w:rFonts w:ascii="Calibri" w:eastAsia="Times New Roman" w:hAnsi="Calibri"/>
          <w:sz w:val="22"/>
          <w:szCs w:val="22"/>
          <w:lang w:eastAsia="en-US"/>
        </w:rPr>
      </w:pPr>
      <w:r w:rsidRPr="00B24A35">
        <w:rPr>
          <w:rFonts w:ascii="Calibri" w:eastAsia="Times New Roman" w:hAnsi="Calibri"/>
          <w:sz w:val="22"/>
          <w:szCs w:val="22"/>
          <w:lang w:eastAsia="en-US"/>
        </w:rPr>
        <w:t>zostaną przekazane Wykonawcy przez osobę fizyczną lub prawną nie będącą Stroną umowy zgodnie z prawem, bez ograniczeń i nie nar</w:t>
      </w:r>
      <w:r>
        <w:rPr>
          <w:rFonts w:ascii="Calibri" w:eastAsia="Times New Roman" w:hAnsi="Calibri"/>
          <w:sz w:val="22"/>
          <w:szCs w:val="22"/>
          <w:lang w:eastAsia="en-US"/>
        </w:rPr>
        <w:t>uszając postanowień niniejszej U</w:t>
      </w:r>
      <w:r w:rsidRPr="00B24A35">
        <w:rPr>
          <w:rFonts w:ascii="Calibri" w:eastAsia="Times New Roman" w:hAnsi="Calibri"/>
          <w:sz w:val="22"/>
          <w:szCs w:val="22"/>
          <w:lang w:eastAsia="en-US"/>
        </w:rPr>
        <w:t>mowy.</w:t>
      </w:r>
    </w:p>
    <w:p w:rsidR="00AC42C3" w:rsidRPr="00B24A35" w:rsidRDefault="00AC42C3" w:rsidP="00AC42C3">
      <w:pPr>
        <w:pStyle w:val="Tekstpodstawowy3"/>
        <w:numPr>
          <w:ilvl w:val="0"/>
          <w:numId w:val="87"/>
        </w:numPr>
        <w:tabs>
          <w:tab w:val="clear" w:pos="288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Każda ze Stron dołoży należytej staranności, aby zapobiec ujawnieniu lub korzystaniu przez osoby trzecie z informacji poufnych drugiej Strony. Każda ze Stron zobowiązuje się ograniczyć dostęp do informacji poufnych wyłącznie dla tych pracowników lub współpracowników Strony, którym informacje te są niezbędne dla wykonania czynności na rzecz drugiej Strony, i którzy przyjęli obowiązki wynikające z Umowy.</w:t>
      </w:r>
    </w:p>
    <w:p w:rsidR="00AC42C3" w:rsidRPr="00B24A35" w:rsidRDefault="00AC42C3" w:rsidP="00AC42C3">
      <w:pPr>
        <w:pStyle w:val="Tekstpodstawowy3"/>
        <w:numPr>
          <w:ilvl w:val="0"/>
          <w:numId w:val="87"/>
        </w:numPr>
        <w:tabs>
          <w:tab w:val="clear" w:pos="2880"/>
        </w:tabs>
        <w:ind w:left="284" w:hanging="284"/>
        <w:rPr>
          <w:rFonts w:ascii="Calibri" w:eastAsia="Times New Roman" w:hAnsi="Calibri"/>
          <w:sz w:val="22"/>
          <w:szCs w:val="22"/>
          <w:lang w:eastAsia="en-US"/>
        </w:rPr>
      </w:pPr>
      <w:r w:rsidRPr="00B24A35">
        <w:rPr>
          <w:rFonts w:ascii="Calibri" w:eastAsia="Times New Roman" w:hAnsi="Calibri"/>
          <w:sz w:val="22"/>
          <w:szCs w:val="22"/>
          <w:lang w:eastAsia="en-US"/>
        </w:rPr>
        <w:t xml:space="preserve">Wykonawca zobowiązuje się do zapewnienia oraz stałej aktualizacji imiennych upoważnień pracowników wyznaczonych przez Wykonawcę do realizacji niniejszej Umowy i niezwłocznego przekazywania ich Zamawiającemu. </w:t>
      </w:r>
    </w:p>
    <w:p w:rsidR="00AC42C3" w:rsidRDefault="00AC42C3" w:rsidP="00AC42C3">
      <w:pPr>
        <w:pStyle w:val="pgrafodstep1"/>
        <w:widowControl/>
        <w:overflowPunct/>
        <w:autoSpaceDE/>
        <w:autoSpaceDN/>
        <w:adjustRightInd/>
        <w:jc w:val="both"/>
        <w:textAlignment w:val="auto"/>
        <w:rPr>
          <w:rFonts w:asciiTheme="minorHAnsi" w:hAnsiTheme="minorHAnsi"/>
          <w:sz w:val="22"/>
          <w:szCs w:val="22"/>
        </w:rPr>
      </w:pP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12</w:t>
      </w:r>
    </w:p>
    <w:p w:rsidR="00AC42C3" w:rsidRPr="00F144D7" w:rsidRDefault="00AC42C3" w:rsidP="00500A25">
      <w:pPr>
        <w:numPr>
          <w:ilvl w:val="0"/>
          <w:numId w:val="88"/>
        </w:numPr>
        <w:suppressAutoHyphens/>
        <w:overflowPunct w:val="0"/>
        <w:autoSpaceDE w:val="0"/>
        <w:autoSpaceDN w:val="0"/>
        <w:spacing w:line="240" w:lineRule="auto"/>
        <w:ind w:left="284" w:hanging="284"/>
        <w:contextualSpacing/>
        <w:textAlignment w:val="baseline"/>
        <w:rPr>
          <w:rFonts w:ascii="Calibri" w:hAnsi="Calibri"/>
          <w:sz w:val="22"/>
        </w:rPr>
      </w:pPr>
      <w:r w:rsidRPr="00F144D7">
        <w:rPr>
          <w:rFonts w:ascii="Calibri" w:hAnsi="Calibri"/>
          <w:sz w:val="22"/>
        </w:rPr>
        <w:t xml:space="preserve">Wykonawca oświadcza, że dokonał starannego wyboru Podwykonawców wskazanych w Ofercie Wykonawcy zgodnie z Załącznikiem nr 1 do SWZ – Wzór Formularza oferty, spośród podmiotów posiadających odpowiednie doświadczenie i kwalifikacje. </w:t>
      </w:r>
    </w:p>
    <w:p w:rsidR="00AC42C3" w:rsidRPr="00F144D7" w:rsidRDefault="00AC42C3" w:rsidP="00500A25">
      <w:pPr>
        <w:numPr>
          <w:ilvl w:val="0"/>
          <w:numId w:val="88"/>
        </w:numPr>
        <w:suppressAutoHyphens/>
        <w:overflowPunct w:val="0"/>
        <w:autoSpaceDE w:val="0"/>
        <w:autoSpaceDN w:val="0"/>
        <w:spacing w:line="240" w:lineRule="auto"/>
        <w:ind w:left="284" w:hanging="284"/>
        <w:contextualSpacing/>
        <w:textAlignment w:val="baseline"/>
        <w:rPr>
          <w:rFonts w:ascii="Calibri" w:hAnsi="Calibri"/>
          <w:sz w:val="22"/>
        </w:rPr>
      </w:pPr>
      <w:r w:rsidRPr="00F144D7">
        <w:rPr>
          <w:rFonts w:ascii="Calibri" w:hAnsi="Calibri"/>
          <w:sz w:val="22"/>
        </w:rPr>
        <w:t>Wykonawca oświadcza, że w przypadku Podwykonawców, z którymi Wykonawca zawarł odpowiednie umowy przed zawarciem niniejszej Umowy, Wykonawca zapewnił, że zobowiązania Podwykonawców wynikające z zawartych z nimi umów w zakresie ochrony interesów Zamawiającego oraz należytego wykonan</w:t>
      </w:r>
      <w:r w:rsidR="008276EE">
        <w:rPr>
          <w:rFonts w:ascii="Calibri" w:hAnsi="Calibri"/>
          <w:sz w:val="22"/>
        </w:rPr>
        <w:t>ia Przedmiotu</w:t>
      </w:r>
      <w:r w:rsidRPr="00F144D7">
        <w:rPr>
          <w:rFonts w:ascii="Calibri" w:hAnsi="Calibri"/>
          <w:sz w:val="22"/>
        </w:rPr>
        <w:t xml:space="preserve"> Umowy są zgodne z warunkami korzystania przez Wykonawcę z Podwykonawców określonymi w niniejszej Umowie. </w:t>
      </w:r>
    </w:p>
    <w:p w:rsidR="00AC42C3" w:rsidRPr="00F144D7" w:rsidRDefault="00AC42C3" w:rsidP="00500A25">
      <w:pPr>
        <w:numPr>
          <w:ilvl w:val="0"/>
          <w:numId w:val="88"/>
        </w:numPr>
        <w:suppressAutoHyphens/>
        <w:overflowPunct w:val="0"/>
        <w:autoSpaceDE w:val="0"/>
        <w:autoSpaceDN w:val="0"/>
        <w:spacing w:line="240" w:lineRule="auto"/>
        <w:ind w:left="284" w:hanging="284"/>
        <w:contextualSpacing/>
        <w:textAlignment w:val="baseline"/>
        <w:rPr>
          <w:rFonts w:ascii="Calibri" w:hAnsi="Calibri"/>
          <w:sz w:val="22"/>
        </w:rPr>
      </w:pPr>
      <w:r w:rsidRPr="00F144D7">
        <w:rPr>
          <w:rFonts w:ascii="Calibri" w:hAnsi="Calibri"/>
          <w:sz w:val="22"/>
        </w:rPr>
        <w:t xml:space="preserve">Zatrudnienie Podwykonawcy nie zwalnia Wykonawcy z odpowiedzialności za nienależyte wykonanie zadań powierzonych Podwykonawcy. </w:t>
      </w:r>
      <w:bookmarkStart w:id="8" w:name="_BPDC_LN_INS_1891"/>
      <w:bookmarkEnd w:id="8"/>
      <w:r w:rsidRPr="00F144D7">
        <w:rPr>
          <w:rFonts w:ascii="Calibri" w:hAnsi="Calibri"/>
          <w:sz w:val="22"/>
        </w:rPr>
        <w:t xml:space="preserve">Wykonawca jest zobowiązany do nałożenia na Podwykonawcę obowiązku przestrzegania wszelkich zasad, reguł i zobowiązań określonych w Umowie dla Wykonawcy w zakresie, w jakim odnoszą się one do zakresu prac danego Podwykonawcy. W tym zakresie Zamawiający wyraża zgodę na ujawnienie Podwykonawcom przez Wykonawcę tych, zasad, reguł i zobowiązań Wykonawcy wynikających z Umowy. </w:t>
      </w:r>
    </w:p>
    <w:p w:rsidR="00AC42C3" w:rsidRPr="00F144D7" w:rsidRDefault="00AC42C3" w:rsidP="00500A25">
      <w:pPr>
        <w:numPr>
          <w:ilvl w:val="0"/>
          <w:numId w:val="88"/>
        </w:numPr>
        <w:suppressAutoHyphens/>
        <w:overflowPunct w:val="0"/>
        <w:autoSpaceDE w:val="0"/>
        <w:autoSpaceDN w:val="0"/>
        <w:spacing w:line="240" w:lineRule="auto"/>
        <w:ind w:left="284" w:hanging="284"/>
        <w:contextualSpacing/>
        <w:textAlignment w:val="baseline"/>
        <w:rPr>
          <w:rFonts w:ascii="Calibri" w:hAnsi="Calibri"/>
          <w:sz w:val="22"/>
        </w:rPr>
      </w:pPr>
      <w:bookmarkStart w:id="9" w:name="_BPDC_LN_INS_1890"/>
      <w:bookmarkStart w:id="10" w:name="_BPDC_LN_INS_1889"/>
      <w:bookmarkStart w:id="11" w:name="_Ref349828867"/>
      <w:bookmarkEnd w:id="9"/>
      <w:bookmarkEnd w:id="10"/>
      <w:r w:rsidRPr="00F144D7">
        <w:rPr>
          <w:rFonts w:ascii="Calibri" w:hAnsi="Calibri"/>
          <w:sz w:val="22"/>
        </w:rPr>
        <w:t>Zmiana Podwykonawcy wymaga zgody Zamawiającego w formie p</w:t>
      </w:r>
      <w:r w:rsidR="000436D5">
        <w:rPr>
          <w:rFonts w:ascii="Calibri" w:hAnsi="Calibri"/>
          <w:sz w:val="22"/>
        </w:rPr>
        <w:t>isemnej pod rygorem nieważności.</w:t>
      </w:r>
      <w:r w:rsidRPr="00F144D7">
        <w:rPr>
          <w:rFonts w:ascii="Calibri" w:hAnsi="Calibri"/>
          <w:sz w:val="22"/>
        </w:rPr>
        <w:t xml:space="preserve"> </w:t>
      </w:r>
    </w:p>
    <w:bookmarkEnd w:id="11"/>
    <w:p w:rsidR="00AC42C3" w:rsidRPr="00F144D7" w:rsidRDefault="00AC42C3" w:rsidP="00500A25">
      <w:pPr>
        <w:numPr>
          <w:ilvl w:val="0"/>
          <w:numId w:val="88"/>
        </w:numPr>
        <w:suppressAutoHyphens/>
        <w:overflowPunct w:val="0"/>
        <w:autoSpaceDE w:val="0"/>
        <w:autoSpaceDN w:val="0"/>
        <w:spacing w:line="240" w:lineRule="auto"/>
        <w:ind w:left="284" w:hanging="284"/>
        <w:contextualSpacing/>
        <w:textAlignment w:val="baseline"/>
        <w:rPr>
          <w:rFonts w:ascii="Calibri" w:hAnsi="Calibri"/>
          <w:sz w:val="22"/>
        </w:rPr>
      </w:pPr>
      <w:r w:rsidRPr="00F144D7">
        <w:rPr>
          <w:rFonts w:ascii="Calibri" w:hAnsi="Calibri"/>
          <w:sz w:val="22"/>
        </w:rPr>
        <w:t>W uzasadnionych przypadkach, Zamawiający ma prawo odrzucić Podwykonawcę wskazując na piśmie przyczynę takiego odrzucenia. W takim wypadku Wykonawca przedstawi Zamawiającemu innego Podwykonawcę.</w:t>
      </w: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13</w:t>
      </w:r>
    </w:p>
    <w:p w:rsidR="00AC42C3" w:rsidRPr="004A18E6" w:rsidRDefault="00AC42C3" w:rsidP="00CB7776">
      <w:pPr>
        <w:numPr>
          <w:ilvl w:val="0"/>
          <w:numId w:val="90"/>
        </w:numPr>
        <w:spacing w:line="240" w:lineRule="auto"/>
        <w:ind w:left="284" w:hanging="284"/>
        <w:rPr>
          <w:rFonts w:ascii="Calibri" w:hAnsi="Calibri"/>
          <w:sz w:val="22"/>
        </w:rPr>
      </w:pPr>
      <w:r w:rsidRPr="004A18E6">
        <w:rPr>
          <w:rFonts w:ascii="Calibri" w:hAnsi="Calibri"/>
          <w:sz w:val="22"/>
        </w:rPr>
        <w:t>Zmiana Umowy wymaga formy pisemnej pod rygorem nieważności.</w:t>
      </w:r>
    </w:p>
    <w:p w:rsidR="00AC42C3" w:rsidRPr="004A18E6" w:rsidRDefault="00AC42C3" w:rsidP="00CB7776">
      <w:pPr>
        <w:numPr>
          <w:ilvl w:val="0"/>
          <w:numId w:val="90"/>
        </w:numPr>
        <w:spacing w:line="240" w:lineRule="auto"/>
        <w:ind w:left="284" w:hanging="284"/>
        <w:rPr>
          <w:rFonts w:ascii="Calibri" w:hAnsi="Calibri"/>
          <w:sz w:val="22"/>
        </w:rPr>
      </w:pPr>
      <w:bookmarkStart w:id="12" w:name="_BPDC_LN_INS_1770"/>
      <w:bookmarkEnd w:id="12"/>
      <w:r w:rsidRPr="004A18E6">
        <w:rPr>
          <w:rFonts w:ascii="Calibri" w:hAnsi="Calibri"/>
          <w:sz w:val="22"/>
        </w:rPr>
        <w:t>Na podstawie art. 455 ustawy Pzp, Strony dopuszczają możliwość zmiany Umowy, która nie prowadzi do modyfikacji ogólnego charakteru Umowy, a także w przypadku wystąpienia następujących okoliczności:</w:t>
      </w:r>
    </w:p>
    <w:p w:rsidR="00AC42C3" w:rsidRPr="004A18E6" w:rsidRDefault="00AC42C3" w:rsidP="00CB7776">
      <w:pPr>
        <w:numPr>
          <w:ilvl w:val="1"/>
          <w:numId w:val="88"/>
        </w:numPr>
        <w:tabs>
          <w:tab w:val="clear" w:pos="700"/>
        </w:tabs>
        <w:spacing w:line="240" w:lineRule="auto"/>
        <w:ind w:left="567" w:hanging="283"/>
        <w:contextualSpacing/>
        <w:rPr>
          <w:rFonts w:ascii="Calibri" w:hAnsi="Calibri"/>
          <w:sz w:val="22"/>
        </w:rPr>
      </w:pPr>
      <w:r w:rsidRPr="004A18E6">
        <w:rPr>
          <w:rFonts w:ascii="Calibri" w:hAnsi="Calibri"/>
          <w:sz w:val="22"/>
        </w:rPr>
        <w:t>zmiany przepisów prawa powszechnie obowiązującego, która ma wpływ na termin, sposób lub zakres realizacji Przedmiotu Umowy – zmiany polegać będą na dostosowaniu Umowy do zmienionych przepisów prawa z zachowaniem ogólnego charakteru Umowy;</w:t>
      </w:r>
    </w:p>
    <w:p w:rsidR="00AC42C3" w:rsidRPr="004A18E6" w:rsidRDefault="00AC42C3" w:rsidP="00CB7776">
      <w:pPr>
        <w:numPr>
          <w:ilvl w:val="1"/>
          <w:numId w:val="88"/>
        </w:numPr>
        <w:tabs>
          <w:tab w:val="clear" w:pos="700"/>
        </w:tabs>
        <w:spacing w:line="240" w:lineRule="auto"/>
        <w:ind w:left="567" w:hanging="283"/>
        <w:contextualSpacing/>
        <w:rPr>
          <w:rFonts w:ascii="Calibri" w:hAnsi="Calibri"/>
          <w:sz w:val="22"/>
        </w:rPr>
      </w:pPr>
      <w:r w:rsidRPr="004A18E6">
        <w:rPr>
          <w:rFonts w:ascii="Calibri" w:hAnsi="Calibri"/>
          <w:sz w:val="22"/>
        </w:rPr>
        <w:t xml:space="preserve">wystąpienia okoliczności nieleżących po stronie Wykonawcy lub wynikających z uzasadnionych potrzeb Zamawiającego i skutkujących niemożnością dotrzymania terminów określonych w § 3 Umowy – zmiany polegać będą na zmianie terminów realizacji  Umowy. Terminy te mogą ulec przedłużeniu, nie więcej jednak niż o czas trwania okoliczności uzasadniających zmiany; </w:t>
      </w:r>
    </w:p>
    <w:p w:rsidR="00AC42C3" w:rsidRDefault="00AC42C3" w:rsidP="00CB7776">
      <w:pPr>
        <w:numPr>
          <w:ilvl w:val="1"/>
          <w:numId w:val="88"/>
        </w:numPr>
        <w:tabs>
          <w:tab w:val="clear" w:pos="700"/>
        </w:tabs>
        <w:spacing w:line="240" w:lineRule="auto"/>
        <w:ind w:left="567" w:hanging="283"/>
        <w:contextualSpacing/>
        <w:rPr>
          <w:rFonts w:ascii="Calibri" w:hAnsi="Calibri"/>
          <w:sz w:val="22"/>
        </w:rPr>
      </w:pPr>
      <w:bookmarkStart w:id="13" w:name="_Ref381356184"/>
      <w:r w:rsidRPr="004A18E6">
        <w:rPr>
          <w:rFonts w:ascii="Calibri" w:hAnsi="Calibri"/>
          <w:sz w:val="22"/>
        </w:rPr>
        <w:t>zaistnienia siły wyższej, która ma wpływ na prawidłową realizację Przedmiotu Umowy,</w:t>
      </w:r>
      <w:r w:rsidR="00716A79">
        <w:rPr>
          <w:rFonts w:ascii="Calibri" w:hAnsi="Calibri"/>
          <w:sz w:val="22"/>
        </w:rPr>
        <w:t xml:space="preserve"> o której mowa w § 7 ust. 2</w:t>
      </w:r>
      <w:r w:rsidR="00716A79" w:rsidRPr="004A18E6">
        <w:rPr>
          <w:rFonts w:ascii="Calibri" w:hAnsi="Calibri"/>
          <w:sz w:val="22"/>
        </w:rPr>
        <w:t xml:space="preserve"> Umowy</w:t>
      </w:r>
      <w:r w:rsidR="00716A79">
        <w:rPr>
          <w:rFonts w:ascii="Calibri" w:hAnsi="Calibri"/>
          <w:sz w:val="22"/>
        </w:rPr>
        <w:t>,</w:t>
      </w:r>
      <w:r w:rsidRPr="004A18E6">
        <w:rPr>
          <w:rFonts w:ascii="Calibri" w:hAnsi="Calibri"/>
          <w:sz w:val="22"/>
        </w:rPr>
        <w:t xml:space="preserve"> przez którą na potrzeby Umowy rozumieć należy zdarzenie zewnętrzne o charakterze niezależnym od Stron, którego Strony nie mogły przewidzieć przed zawarciem Umowy, oraz którego Strony nie mogły uniknąć ani któremu nie mogły zapobiec przy zachowaniu należytej staranności – zmiany polegać będą na dostosowaniu Umowy do zmienionych siłą wyższą okoliczności w zakresie, w jakim te okoliczności wywarły wpływ na terminy lub sposób realizacji Umowy</w:t>
      </w:r>
      <w:r>
        <w:rPr>
          <w:rFonts w:ascii="Calibri" w:hAnsi="Calibri"/>
          <w:sz w:val="22"/>
        </w:rPr>
        <w:t>;</w:t>
      </w:r>
    </w:p>
    <w:p w:rsidR="00AC42C3" w:rsidRPr="007A4D1F" w:rsidRDefault="00AC42C3" w:rsidP="00CB7776">
      <w:pPr>
        <w:numPr>
          <w:ilvl w:val="1"/>
          <w:numId w:val="88"/>
        </w:numPr>
        <w:tabs>
          <w:tab w:val="clear" w:pos="700"/>
        </w:tabs>
        <w:spacing w:line="240" w:lineRule="auto"/>
        <w:ind w:left="567" w:hanging="283"/>
        <w:contextualSpacing/>
        <w:rPr>
          <w:rFonts w:ascii="Calibri" w:hAnsi="Calibri"/>
          <w:sz w:val="22"/>
        </w:rPr>
      </w:pPr>
      <w:r w:rsidRPr="007A4D1F">
        <w:rPr>
          <w:rFonts w:ascii="Calibri" w:hAnsi="Calibri"/>
          <w:sz w:val="22"/>
        </w:rPr>
        <w:t>gdy po podpisaniu Umowy, producen</w:t>
      </w:r>
      <w:r w:rsidR="00CB7776">
        <w:rPr>
          <w:rFonts w:ascii="Calibri" w:hAnsi="Calibri"/>
          <w:sz w:val="22"/>
        </w:rPr>
        <w:t>t zaprzestanie produkcji Zestawu</w:t>
      </w:r>
      <w:r w:rsidRPr="007A4D1F">
        <w:rPr>
          <w:rFonts w:ascii="Calibri" w:hAnsi="Calibri"/>
          <w:sz w:val="22"/>
        </w:rPr>
        <w:t>, możliwość dokonania zmi</w:t>
      </w:r>
      <w:r w:rsidR="00CB7776">
        <w:rPr>
          <w:rFonts w:ascii="Calibri" w:hAnsi="Calibri"/>
          <w:sz w:val="22"/>
        </w:rPr>
        <w:t>any modelu dostarczanego Zestawu</w:t>
      </w:r>
      <w:r w:rsidRPr="007A4D1F">
        <w:rPr>
          <w:rFonts w:ascii="Calibri" w:hAnsi="Calibri"/>
          <w:sz w:val="22"/>
        </w:rPr>
        <w:t>, na model tego samego producenta, o takich samych lub lepszych parametrach techniczny</w:t>
      </w:r>
      <w:r w:rsidR="00CB7776">
        <w:rPr>
          <w:rFonts w:ascii="Calibri" w:hAnsi="Calibri"/>
          <w:sz w:val="22"/>
        </w:rPr>
        <w:t>ch, niż parametry techniczne Zestawu. Zmiana modelu Zestawu</w:t>
      </w:r>
      <w:r w:rsidRPr="007A4D1F">
        <w:rPr>
          <w:rFonts w:ascii="Calibri" w:hAnsi="Calibri"/>
          <w:sz w:val="22"/>
        </w:rPr>
        <w:t xml:space="preserve"> nie może powodować wzrostu </w:t>
      </w:r>
      <w:r w:rsidR="00CB7776">
        <w:rPr>
          <w:rFonts w:ascii="Calibri" w:hAnsi="Calibri"/>
          <w:sz w:val="22"/>
        </w:rPr>
        <w:t>ceny, zmiany terminu wykonania U</w:t>
      </w:r>
      <w:r w:rsidRPr="007A4D1F">
        <w:rPr>
          <w:rFonts w:ascii="Calibri" w:hAnsi="Calibri"/>
          <w:sz w:val="22"/>
        </w:rPr>
        <w:t>mow</w:t>
      </w:r>
      <w:r w:rsidR="00CB7776">
        <w:rPr>
          <w:rFonts w:ascii="Calibri" w:hAnsi="Calibri"/>
          <w:sz w:val="22"/>
        </w:rPr>
        <w:t>y i innych warunków realizacji U</w:t>
      </w:r>
      <w:r w:rsidRPr="007A4D1F">
        <w:rPr>
          <w:rFonts w:ascii="Calibri" w:hAnsi="Calibri"/>
          <w:sz w:val="22"/>
        </w:rPr>
        <w:t xml:space="preserve">mowy. </w:t>
      </w:r>
      <w:r w:rsidRPr="007A4D1F">
        <w:rPr>
          <w:rFonts w:ascii="Calibri" w:hAnsi="Calibri"/>
          <w:sz w:val="22"/>
        </w:rPr>
        <w:lastRenderedPageBreak/>
        <w:t xml:space="preserve">Warunkiem dokonania tej zmiany jest przekazanie Zamawiającemu oświadczenia producenta </w:t>
      </w:r>
      <w:r w:rsidR="00CB7776">
        <w:rPr>
          <w:rFonts w:ascii="Calibri" w:hAnsi="Calibri"/>
          <w:sz w:val="22"/>
        </w:rPr>
        <w:t>o zaprzestaniu produkcji Zestawu</w:t>
      </w:r>
      <w:r w:rsidRPr="007A4D1F">
        <w:rPr>
          <w:rFonts w:ascii="Calibri" w:hAnsi="Calibri"/>
          <w:sz w:val="22"/>
        </w:rPr>
        <w:t>.</w:t>
      </w:r>
    </w:p>
    <w:p w:rsidR="00AC42C3" w:rsidRPr="004A18E6" w:rsidRDefault="00AC42C3" w:rsidP="00CB7776">
      <w:pPr>
        <w:numPr>
          <w:ilvl w:val="0"/>
          <w:numId w:val="90"/>
        </w:numPr>
        <w:spacing w:line="240" w:lineRule="auto"/>
        <w:ind w:left="284" w:hanging="284"/>
        <w:rPr>
          <w:rFonts w:ascii="Calibri" w:hAnsi="Calibri"/>
          <w:sz w:val="22"/>
        </w:rPr>
      </w:pPr>
      <w:bookmarkStart w:id="14" w:name="_Ref381356438"/>
      <w:bookmarkEnd w:id="13"/>
      <w:r w:rsidRPr="004A18E6">
        <w:rPr>
          <w:rFonts w:ascii="Calibri" w:hAnsi="Calibri"/>
          <w:sz w:val="22"/>
        </w:rPr>
        <w:t>Zmiany, o których mowa w niniejszym paragrafie wprowadzane będą w zakresie niezbędnym do dostosowania Umowy do zaistniałych okoliczności. Zmiany nie mogą w żadnym przypadku stanowić podstawy do zwiększenia wysokości wynagrodzenia Wykonawcy. Każda ze zmian, o których mowa w niniejszym paragrafie, może natomiast skutkować obniżeniem wysokości wynagrodzenia Wykonawcy.</w:t>
      </w:r>
      <w:bookmarkEnd w:id="14"/>
      <w:r w:rsidRPr="004A18E6">
        <w:rPr>
          <w:rFonts w:ascii="Calibri" w:hAnsi="Calibri"/>
          <w:sz w:val="22"/>
        </w:rPr>
        <w:t xml:space="preserve"> </w:t>
      </w:r>
    </w:p>
    <w:p w:rsidR="00AC42C3" w:rsidRPr="004A18E6" w:rsidRDefault="00AC42C3" w:rsidP="00CB7776">
      <w:pPr>
        <w:numPr>
          <w:ilvl w:val="0"/>
          <w:numId w:val="90"/>
        </w:numPr>
        <w:spacing w:line="240" w:lineRule="auto"/>
        <w:ind w:left="284" w:hanging="284"/>
        <w:rPr>
          <w:rFonts w:ascii="Calibri" w:hAnsi="Calibri"/>
          <w:sz w:val="22"/>
        </w:rPr>
      </w:pPr>
      <w:bookmarkStart w:id="15" w:name="_BPDC_LN_INS_1919"/>
      <w:bookmarkStart w:id="16" w:name="_Ref348444669"/>
      <w:bookmarkStart w:id="17" w:name="_Ref381627157"/>
      <w:bookmarkEnd w:id="15"/>
      <w:r w:rsidRPr="004A18E6">
        <w:rPr>
          <w:rFonts w:ascii="Calibri" w:hAnsi="Calibri"/>
          <w:sz w:val="22"/>
        </w:rPr>
        <w:t>Zamawiający zawiadomi Wykonawcę o potrzebie dokonania zmiany przedstawiając opis zmiany.</w:t>
      </w:r>
      <w:bookmarkEnd w:id="16"/>
      <w:bookmarkEnd w:id="17"/>
    </w:p>
    <w:p w:rsidR="00AC42C3" w:rsidRPr="004A18E6" w:rsidRDefault="00AC42C3" w:rsidP="00CB7776">
      <w:pPr>
        <w:numPr>
          <w:ilvl w:val="0"/>
          <w:numId w:val="90"/>
        </w:numPr>
        <w:spacing w:line="240" w:lineRule="auto"/>
        <w:ind w:left="284" w:hanging="284"/>
        <w:rPr>
          <w:rFonts w:ascii="Calibri" w:hAnsi="Calibri"/>
          <w:sz w:val="22"/>
        </w:rPr>
      </w:pPr>
      <w:bookmarkStart w:id="18" w:name="_BPDC_LN_INS_1918"/>
      <w:bookmarkStart w:id="19" w:name="_BPDC_LN_INS_1917"/>
      <w:bookmarkStart w:id="20" w:name="_BPDC_LN_INS_1916"/>
      <w:bookmarkStart w:id="21" w:name="_BPDC_LN_INS_1915"/>
      <w:bookmarkEnd w:id="18"/>
      <w:bookmarkEnd w:id="19"/>
      <w:bookmarkEnd w:id="20"/>
      <w:bookmarkEnd w:id="21"/>
      <w:r w:rsidRPr="004A18E6">
        <w:rPr>
          <w:rFonts w:ascii="Calibri" w:hAnsi="Calibri"/>
          <w:sz w:val="22"/>
        </w:rPr>
        <w:t xml:space="preserve">Wykonawca w trakcie realizacji Umowy może zaproponować Zamawiającemu dokonanie tej zmiany, która mieścić się będzie w katalogu zmian przewidzianych w niniejszym paragrafie. Zamawiający może według własnego uznania zatwierdzić lub odrzucić zmianę proponowaną przez Wykonawcę bez dodatkowego uzasadnienia podjętej decyzji. Procedura zgłaszania i akceptacji propozycji zmiany opisana w ust. 3-4  ma odpowiednie zastosowanie. </w:t>
      </w:r>
    </w:p>
    <w:p w:rsidR="00AC42C3" w:rsidRPr="004A18E6" w:rsidRDefault="00AC42C3" w:rsidP="00CB7776">
      <w:pPr>
        <w:numPr>
          <w:ilvl w:val="0"/>
          <w:numId w:val="90"/>
        </w:numPr>
        <w:spacing w:line="240" w:lineRule="auto"/>
        <w:ind w:left="284" w:hanging="284"/>
        <w:rPr>
          <w:rFonts w:ascii="Calibri" w:hAnsi="Calibri"/>
          <w:sz w:val="22"/>
        </w:rPr>
      </w:pPr>
      <w:r w:rsidRPr="004A18E6">
        <w:rPr>
          <w:rFonts w:ascii="Calibri" w:hAnsi="Calibri"/>
          <w:sz w:val="22"/>
        </w:rPr>
        <w:t>Zmiany, o których mowa w niniejszej Umowie (z wyłączeniem zmian nieistotnych w rozumieniu ust. 7 poniżej), będą wprowadzone jedynie po zawarciu przez St</w:t>
      </w:r>
      <w:r w:rsidR="000436D5">
        <w:rPr>
          <w:rFonts w:ascii="Calibri" w:hAnsi="Calibri"/>
          <w:sz w:val="22"/>
        </w:rPr>
        <w:t>rony, pod rygorem nieważności, a</w:t>
      </w:r>
      <w:r w:rsidRPr="004A18E6">
        <w:rPr>
          <w:rFonts w:ascii="Calibri" w:hAnsi="Calibri"/>
          <w:sz w:val="22"/>
        </w:rPr>
        <w:t>neksu do Umowy.</w:t>
      </w:r>
    </w:p>
    <w:p w:rsidR="00AC42C3" w:rsidRPr="004A18E6" w:rsidRDefault="00AC42C3" w:rsidP="00CB7776">
      <w:pPr>
        <w:numPr>
          <w:ilvl w:val="0"/>
          <w:numId w:val="90"/>
        </w:numPr>
        <w:spacing w:line="240" w:lineRule="auto"/>
        <w:ind w:left="284" w:hanging="284"/>
        <w:contextualSpacing/>
        <w:jc w:val="left"/>
        <w:rPr>
          <w:rFonts w:ascii="Calibri" w:hAnsi="Calibri"/>
          <w:sz w:val="22"/>
        </w:rPr>
      </w:pPr>
      <w:r w:rsidRPr="004A18E6">
        <w:rPr>
          <w:rFonts w:ascii="Calibri" w:hAnsi="Calibri"/>
          <w:sz w:val="22"/>
        </w:rPr>
        <w:t xml:space="preserve">Nie stanowi istotnej zmiany Umowy w szczególności: </w:t>
      </w:r>
    </w:p>
    <w:p w:rsidR="00AC42C3" w:rsidRPr="004A18E6" w:rsidRDefault="00AC42C3" w:rsidP="00CB7776">
      <w:pPr>
        <w:numPr>
          <w:ilvl w:val="1"/>
          <w:numId w:val="89"/>
        </w:numPr>
        <w:tabs>
          <w:tab w:val="clear" w:pos="700"/>
        </w:tabs>
        <w:spacing w:line="240" w:lineRule="auto"/>
        <w:ind w:left="567" w:hanging="283"/>
        <w:contextualSpacing/>
        <w:rPr>
          <w:rFonts w:ascii="Calibri" w:hAnsi="Calibri"/>
          <w:sz w:val="22"/>
        </w:rPr>
      </w:pPr>
      <w:r w:rsidRPr="004A18E6">
        <w:rPr>
          <w:rFonts w:ascii="Calibri" w:hAnsi="Calibri"/>
          <w:sz w:val="22"/>
        </w:rPr>
        <w:t>zmiana osób wskazanych do kontaktów między Stronami, ani ich danych teleadresowych;</w:t>
      </w:r>
    </w:p>
    <w:p w:rsidR="00AC42C3" w:rsidRPr="004A18E6" w:rsidRDefault="00AC42C3" w:rsidP="00CB7776">
      <w:pPr>
        <w:numPr>
          <w:ilvl w:val="1"/>
          <w:numId w:val="89"/>
        </w:numPr>
        <w:tabs>
          <w:tab w:val="clear" w:pos="700"/>
        </w:tabs>
        <w:spacing w:line="240" w:lineRule="auto"/>
        <w:ind w:left="567" w:hanging="283"/>
        <w:contextualSpacing/>
        <w:rPr>
          <w:rFonts w:ascii="Calibri" w:hAnsi="Calibri"/>
          <w:sz w:val="22"/>
        </w:rPr>
      </w:pPr>
      <w:r w:rsidRPr="004A18E6">
        <w:rPr>
          <w:rFonts w:ascii="Calibri" w:hAnsi="Calibri"/>
          <w:sz w:val="22"/>
        </w:rPr>
        <w:t>zmiana danych Wykonawcy wskazanych w Umowie, polegających na zmianie formy prawnej, firmy, danych teleadresowych, itp. (np. w wyniku zmiany siedziby, przekształcenia, przejęcia), pod warunkiem, że zmiana nie prowadzi do zmiany podmiotowej po stronie Wykonawcy;</w:t>
      </w:r>
    </w:p>
    <w:p w:rsidR="00AC42C3" w:rsidRPr="004A18E6" w:rsidRDefault="00AC42C3" w:rsidP="00CB7776">
      <w:pPr>
        <w:numPr>
          <w:ilvl w:val="1"/>
          <w:numId w:val="89"/>
        </w:numPr>
        <w:tabs>
          <w:tab w:val="clear" w:pos="700"/>
        </w:tabs>
        <w:spacing w:line="240" w:lineRule="auto"/>
        <w:ind w:left="567" w:hanging="283"/>
        <w:contextualSpacing/>
        <w:rPr>
          <w:rFonts w:ascii="Calibri" w:hAnsi="Calibri"/>
          <w:sz w:val="22"/>
        </w:rPr>
      </w:pPr>
      <w:r w:rsidRPr="004A18E6">
        <w:rPr>
          <w:rFonts w:ascii="Calibri" w:hAnsi="Calibri"/>
          <w:sz w:val="22"/>
        </w:rPr>
        <w:t>zmiana numeru rachunku bankowego wskazanego w Umowie.</w:t>
      </w: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p>
    <w:p w:rsidR="00AC42C3" w:rsidRDefault="00AC42C3" w:rsidP="00AC42C3">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14</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Wykonawca nie może powierzyć wykonania Umowy osobie trzeciej w zakresie innym niż wskazał to w ofercie przetargowej, ani przenieść na nią swoich wierzytelności wynikających z Umowy.</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Umowa zostaje zawarta z dniem jej podpisania przez obie Strony.</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Umowę sporządzono w formie elektronicznej i została podpisana przez Strony kwalifikowanym podpisem elektronicznym.</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Wszelkie zmiany w treści Umowy wymagają zawarcia aneksu pod rygorem nieważności oraz mogą być dokonywane w zakresie i formie zgodnej z obowiązującymi przepisami.</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Wszelkie spory czy roszczenia między Stronami wynikające z Umowy, powinny być rozwiązywane bez zbędnej zwłoki – drogą negocjacji między Stronami. W przypadku niepowodzenia tych negocjacji, zaistniałe spory będzie rozstrzygał sąd właściwy dla siedziby Zamawiającego.</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W sprawach nieuregulowanych niniejszą Umową mają zastosowanie przepisy ustawy z dnia 23 kwietnia 1964 r. Kodeks cywilny (Dz. U. z 2020 r. poz. 1740</w:t>
      </w:r>
      <w:r w:rsidR="004C1002">
        <w:rPr>
          <w:rFonts w:ascii="Calibri" w:hAnsi="Calibri"/>
          <w:sz w:val="22"/>
        </w:rPr>
        <w:t xml:space="preserve"> z późn. zm.</w:t>
      </w:r>
      <w:r w:rsidRPr="00CA2190">
        <w:rPr>
          <w:rFonts w:ascii="Calibri" w:hAnsi="Calibri"/>
          <w:sz w:val="22"/>
        </w:rPr>
        <w:t>) i ustawy z dnia 29 stycznia  2004 r. Prawo zamówień publicznych (Dz</w:t>
      </w:r>
      <w:r w:rsidR="004C1002">
        <w:rPr>
          <w:rFonts w:ascii="Calibri" w:hAnsi="Calibri"/>
          <w:sz w:val="22"/>
        </w:rPr>
        <w:t>. U. z 2019 r.  poz. 2019 z późn. zm.</w:t>
      </w:r>
      <w:r w:rsidRPr="00CA2190">
        <w:rPr>
          <w:rFonts w:ascii="Calibri" w:hAnsi="Calibri"/>
          <w:sz w:val="22"/>
        </w:rPr>
        <w:t>).</w:t>
      </w:r>
    </w:p>
    <w:p w:rsidR="00AC42C3" w:rsidRPr="00CA2190" w:rsidRDefault="00AC42C3" w:rsidP="00CB7776">
      <w:pPr>
        <w:numPr>
          <w:ilvl w:val="0"/>
          <w:numId w:val="91"/>
        </w:numPr>
        <w:tabs>
          <w:tab w:val="clear" w:pos="360"/>
        </w:tabs>
        <w:overflowPunct w:val="0"/>
        <w:autoSpaceDE w:val="0"/>
        <w:autoSpaceDN w:val="0"/>
        <w:adjustRightInd w:val="0"/>
        <w:spacing w:line="240" w:lineRule="auto"/>
        <w:ind w:left="284" w:hanging="284"/>
        <w:textAlignment w:val="baseline"/>
        <w:rPr>
          <w:rFonts w:ascii="Calibri" w:hAnsi="Calibri"/>
          <w:sz w:val="22"/>
        </w:rPr>
      </w:pPr>
      <w:r w:rsidRPr="00CA2190">
        <w:rPr>
          <w:rFonts w:ascii="Calibri" w:hAnsi="Calibri"/>
          <w:sz w:val="22"/>
        </w:rPr>
        <w:t xml:space="preserve">Załączniki do Umowy stanowią jej integralną część.  </w:t>
      </w:r>
    </w:p>
    <w:p w:rsidR="003E3038" w:rsidRDefault="003E3038">
      <w:pPr>
        <w:spacing w:line="240" w:lineRule="auto"/>
        <w:ind w:firstLine="0"/>
        <w:rPr>
          <w:rFonts w:ascii="Calibri" w:hAnsi="Calibri"/>
          <w:sz w:val="22"/>
        </w:rPr>
      </w:pPr>
    </w:p>
    <w:p w:rsidR="0099706C" w:rsidRPr="001E161F" w:rsidRDefault="0099706C" w:rsidP="0099706C">
      <w:pPr>
        <w:spacing w:line="240" w:lineRule="auto"/>
        <w:ind w:firstLine="708"/>
        <w:rPr>
          <w:rFonts w:asciiTheme="minorHAnsi" w:hAnsiTheme="minorHAnsi"/>
          <w:sz w:val="22"/>
        </w:rPr>
      </w:pPr>
      <w:r w:rsidRPr="001E161F">
        <w:rPr>
          <w:rFonts w:asciiTheme="minorHAnsi" w:hAnsiTheme="minorHAnsi"/>
          <w:sz w:val="22"/>
        </w:rPr>
        <w:t xml:space="preserve">  </w:t>
      </w:r>
    </w:p>
    <w:p w:rsidR="0099706C" w:rsidRPr="001E161F" w:rsidRDefault="0099706C" w:rsidP="0099706C">
      <w:pPr>
        <w:spacing w:line="240" w:lineRule="auto"/>
        <w:ind w:firstLine="0"/>
        <w:rPr>
          <w:rFonts w:asciiTheme="minorHAnsi" w:hAnsiTheme="minorHAnsi"/>
          <w:color w:val="000000"/>
          <w:sz w:val="22"/>
          <w:lang w:eastAsia="pl-PL"/>
        </w:rPr>
      </w:pPr>
    </w:p>
    <w:p w:rsidR="0099706C" w:rsidRPr="001E161F" w:rsidRDefault="0099706C" w:rsidP="0099706C">
      <w:pPr>
        <w:widowControl w:val="0"/>
        <w:autoSpaceDE w:val="0"/>
        <w:autoSpaceDN w:val="0"/>
        <w:adjustRightInd w:val="0"/>
        <w:spacing w:line="240" w:lineRule="auto"/>
        <w:ind w:left="1420" w:hanging="1420"/>
        <w:jc w:val="left"/>
        <w:rPr>
          <w:rFonts w:asciiTheme="minorHAnsi" w:hAnsiTheme="minorHAnsi"/>
          <w:sz w:val="22"/>
          <w:lang w:eastAsia="pl-PL"/>
        </w:rPr>
      </w:pPr>
      <w:r w:rsidRPr="001E161F">
        <w:rPr>
          <w:rFonts w:asciiTheme="minorHAnsi" w:hAnsiTheme="minorHAnsi"/>
          <w:sz w:val="22"/>
          <w:u w:val="single"/>
          <w:lang w:eastAsia="pl-PL"/>
        </w:rPr>
        <w:t>Załączniki stanowiące integralną część Umowy</w:t>
      </w:r>
      <w:r w:rsidRPr="001E161F">
        <w:rPr>
          <w:rFonts w:asciiTheme="minorHAnsi" w:hAnsiTheme="minorHAnsi"/>
          <w:sz w:val="22"/>
          <w:lang w:eastAsia="pl-PL"/>
        </w:rPr>
        <w:t>:</w:t>
      </w:r>
    </w:p>
    <w:p w:rsidR="0099706C" w:rsidRPr="001E161F" w:rsidRDefault="0099706C"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Załącznik numer 1 do wzoru umowy – Opis Przedmiotu zamówienia;</w:t>
      </w:r>
    </w:p>
    <w:p w:rsidR="0099706C" w:rsidRPr="001E161F" w:rsidRDefault="00F2402F"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Pr>
          <w:rFonts w:asciiTheme="minorHAnsi" w:hAnsiTheme="minorHAnsi"/>
          <w:bCs/>
          <w:sz w:val="22"/>
          <w:lang w:eastAsia="pl-PL"/>
        </w:rPr>
        <w:t>Załącznik numer 2</w:t>
      </w:r>
      <w:r w:rsidR="0099706C" w:rsidRPr="001E161F">
        <w:rPr>
          <w:rFonts w:asciiTheme="minorHAnsi" w:hAnsiTheme="minorHAnsi"/>
          <w:bCs/>
          <w:sz w:val="22"/>
          <w:lang w:eastAsia="pl-PL"/>
        </w:rPr>
        <w:t xml:space="preserve"> do wzoru umowy – </w:t>
      </w:r>
      <w:r w:rsidR="0099706C" w:rsidRPr="001E161F">
        <w:rPr>
          <w:rFonts w:asciiTheme="minorHAnsi" w:hAnsiTheme="minorHAnsi"/>
          <w:sz w:val="22"/>
          <w:lang w:eastAsia="pl-PL"/>
        </w:rPr>
        <w:t>Wzór Protokołu odbioru;</w:t>
      </w:r>
    </w:p>
    <w:p w:rsidR="0099706C" w:rsidRPr="001E161F" w:rsidRDefault="00F2402F"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Pr>
          <w:rFonts w:asciiTheme="minorHAnsi" w:hAnsiTheme="minorHAnsi"/>
          <w:bCs/>
          <w:sz w:val="22"/>
          <w:lang w:eastAsia="pl-PL"/>
        </w:rPr>
        <w:t>Załącznik numer 3</w:t>
      </w:r>
      <w:r w:rsidR="0099706C" w:rsidRPr="001E161F">
        <w:rPr>
          <w:rFonts w:asciiTheme="minorHAnsi" w:hAnsiTheme="minorHAnsi"/>
          <w:bCs/>
          <w:sz w:val="22"/>
          <w:lang w:eastAsia="pl-PL"/>
        </w:rPr>
        <w:t xml:space="preserve"> do wzoru umowy – </w:t>
      </w:r>
      <w:r w:rsidR="0099706C" w:rsidRPr="001E161F">
        <w:rPr>
          <w:rFonts w:asciiTheme="minorHAnsi" w:hAnsiTheme="minorHAnsi"/>
          <w:sz w:val="22"/>
          <w:lang w:eastAsia="pl-PL"/>
        </w:rPr>
        <w:t>Oferta Wykonawcy.</w:t>
      </w:r>
    </w:p>
    <w:p w:rsidR="0099706C" w:rsidRPr="001E161F" w:rsidRDefault="0099706C" w:rsidP="0099706C">
      <w:pPr>
        <w:spacing w:line="240" w:lineRule="auto"/>
        <w:ind w:firstLine="0"/>
        <w:rPr>
          <w:rFonts w:asciiTheme="minorHAnsi" w:hAnsiTheme="minorHAnsi"/>
          <w:sz w:val="22"/>
          <w:lang w:eastAsia="pl-PL"/>
        </w:rPr>
      </w:pPr>
    </w:p>
    <w:p w:rsidR="0099706C" w:rsidRPr="001E161F" w:rsidRDefault="0099706C" w:rsidP="0099706C">
      <w:pPr>
        <w:spacing w:line="240" w:lineRule="auto"/>
        <w:ind w:firstLine="0"/>
        <w:jc w:val="center"/>
        <w:rPr>
          <w:rFonts w:asciiTheme="minorHAnsi" w:hAnsiTheme="minorHAnsi"/>
          <w:sz w:val="22"/>
          <w:lang w:eastAsia="pl-PL"/>
        </w:rPr>
      </w:pPr>
    </w:p>
    <w:p w:rsidR="0099706C" w:rsidRPr="00C321B1" w:rsidRDefault="0099706C" w:rsidP="00786B7C">
      <w:pPr>
        <w:widowControl w:val="0"/>
        <w:shd w:val="clear" w:color="auto" w:fill="FFFFFF"/>
        <w:autoSpaceDE w:val="0"/>
        <w:autoSpaceDN w:val="0"/>
        <w:adjustRightInd w:val="0"/>
        <w:spacing w:line="240" w:lineRule="auto"/>
        <w:ind w:firstLine="284"/>
        <w:jc w:val="center"/>
        <w:rPr>
          <w:rFonts w:ascii="Calibri" w:hAnsi="Calibri"/>
          <w:b/>
          <w:sz w:val="22"/>
          <w:szCs w:val="20"/>
          <w:lang w:eastAsia="pl-PL"/>
        </w:rPr>
      </w:pPr>
      <w:r w:rsidRPr="001E161F">
        <w:rPr>
          <w:rFonts w:asciiTheme="minorHAnsi" w:eastAsia="Calibri" w:hAnsiTheme="minorHAnsi"/>
          <w:b/>
          <w:sz w:val="22"/>
          <w:lang w:eastAsia="ar-SA"/>
        </w:rPr>
        <w:t>ZAMAWIAJĄCY:</w:t>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Pr>
          <w:rFonts w:asciiTheme="minorHAnsi" w:eastAsia="Calibri" w:hAnsiTheme="minorHAnsi"/>
          <w:b/>
          <w:sz w:val="22"/>
          <w:lang w:eastAsia="ar-SA"/>
        </w:rPr>
        <w:tab/>
      </w:r>
      <w:r w:rsidRPr="001E161F">
        <w:rPr>
          <w:rFonts w:asciiTheme="minorHAnsi" w:eastAsia="Calibri" w:hAnsiTheme="minorHAnsi"/>
          <w:b/>
          <w:sz w:val="22"/>
          <w:lang w:eastAsia="ar-SA"/>
        </w:rPr>
        <w:t>WYKONAWCA:</w:t>
      </w:r>
    </w:p>
    <w:p w:rsidR="0099706C" w:rsidRDefault="0099706C" w:rsidP="0099706C">
      <w:pPr>
        <w:spacing w:line="240" w:lineRule="auto"/>
        <w:ind w:firstLine="0"/>
        <w:jc w:val="center"/>
        <w:rPr>
          <w:rFonts w:asciiTheme="minorHAnsi" w:eastAsiaTheme="minorEastAsia" w:hAnsiTheme="minorHAnsi" w:cstheme="minorBidi"/>
          <w:bCs/>
          <w:sz w:val="22"/>
          <w:szCs w:val="21"/>
          <w:lang w:eastAsia="pl-PL"/>
        </w:rPr>
      </w:pPr>
      <w:r>
        <w:rPr>
          <w:rFonts w:ascii="Calibri" w:hAnsi="Calibri" w:cs="Calibri"/>
          <w:b/>
          <w:sz w:val="22"/>
          <w:lang w:eastAsia="pl-PL"/>
        </w:rPr>
        <w:br w:type="column"/>
      </w:r>
    </w:p>
    <w:p w:rsidR="0099706C" w:rsidRPr="002632F2" w:rsidRDefault="0099706C" w:rsidP="0099706C">
      <w:pPr>
        <w:keepNext/>
        <w:spacing w:line="240" w:lineRule="auto"/>
        <w:ind w:firstLine="0"/>
        <w:contextualSpacing/>
        <w:outlineLvl w:val="0"/>
        <w:rPr>
          <w:rFonts w:asciiTheme="minorHAnsi" w:hAnsiTheme="minorHAnsi"/>
          <w:b/>
          <w:bCs/>
          <w:sz w:val="22"/>
        </w:rPr>
      </w:pPr>
      <w:r w:rsidRPr="002632F2">
        <w:rPr>
          <w:rFonts w:asciiTheme="minorHAnsi" w:hAnsiTheme="minorHAnsi"/>
          <w:b/>
          <w:bCs/>
          <w:sz w:val="22"/>
        </w:rPr>
        <w:t xml:space="preserve">Załącznik nr 1 do Umowy – Opis przedmiotu umowy </w:t>
      </w:r>
    </w:p>
    <w:p w:rsidR="00290BEE" w:rsidRPr="002632F2" w:rsidRDefault="007766E4" w:rsidP="00290BEE">
      <w:pPr>
        <w:spacing w:before="180"/>
        <w:ind w:firstLine="0"/>
        <w:rPr>
          <w:rFonts w:asciiTheme="minorHAnsi" w:hAnsiTheme="minorHAnsi"/>
          <w:b/>
          <w:sz w:val="22"/>
        </w:rPr>
      </w:pPr>
      <w:r>
        <w:rPr>
          <w:rFonts w:asciiTheme="minorHAnsi" w:hAnsiTheme="minorHAnsi"/>
          <w:b/>
          <w:bCs/>
          <w:sz w:val="22"/>
        </w:rPr>
        <w:t>Specyfikacja Z</w:t>
      </w:r>
      <w:r w:rsidR="002632F2" w:rsidRPr="002632F2">
        <w:rPr>
          <w:rFonts w:asciiTheme="minorHAnsi" w:hAnsiTheme="minorHAnsi"/>
          <w:b/>
          <w:bCs/>
          <w:sz w:val="22"/>
        </w:rPr>
        <w:t>estawu do pomiaru sieci komórkowych</w:t>
      </w:r>
    </w:p>
    <w:p w:rsidR="002632F2" w:rsidRPr="002632F2" w:rsidRDefault="002632F2" w:rsidP="002632F2">
      <w:pPr>
        <w:pStyle w:val="Akapitzlist"/>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szCs w:val="22"/>
        </w:rPr>
      </w:pPr>
      <w:r w:rsidRPr="002632F2">
        <w:rPr>
          <w:rFonts w:asciiTheme="minorHAnsi" w:hAnsiTheme="minorHAnsi"/>
          <w:bCs/>
          <w:iCs/>
          <w:sz w:val="22"/>
          <w:szCs w:val="22"/>
        </w:rPr>
        <w:t xml:space="preserve">Dostawa i konfiguracja przenośnego </w:t>
      </w:r>
      <w:r w:rsidR="007766E4">
        <w:rPr>
          <w:rFonts w:asciiTheme="minorHAnsi" w:hAnsiTheme="minorHAnsi"/>
          <w:bCs/>
          <w:iCs/>
          <w:sz w:val="22"/>
          <w:szCs w:val="22"/>
        </w:rPr>
        <w:t>Z</w:t>
      </w:r>
      <w:r w:rsidRPr="002632F2">
        <w:rPr>
          <w:rFonts w:asciiTheme="minorHAnsi" w:hAnsiTheme="minorHAnsi"/>
          <w:bCs/>
          <w:iCs/>
          <w:sz w:val="22"/>
          <w:szCs w:val="22"/>
        </w:rPr>
        <w:t>estawu do pomiarów sygnałów sieci komórkowych wraz z komputerem sterującym, pulpitem wynośnym, terminalami pomiarowymi, skanerem sieci komórkowych i niezbędnymi akcesori</w:t>
      </w:r>
      <w:r w:rsidR="007766E4">
        <w:rPr>
          <w:rFonts w:asciiTheme="minorHAnsi" w:hAnsiTheme="minorHAnsi"/>
          <w:bCs/>
          <w:iCs/>
          <w:sz w:val="22"/>
          <w:szCs w:val="22"/>
        </w:rPr>
        <w:t>ami wymaganymi do uruchomienia Z</w:t>
      </w:r>
      <w:r w:rsidRPr="002632F2">
        <w:rPr>
          <w:rFonts w:asciiTheme="minorHAnsi" w:hAnsiTheme="minorHAnsi"/>
          <w:bCs/>
          <w:iCs/>
          <w:sz w:val="22"/>
          <w:szCs w:val="22"/>
        </w:rPr>
        <w:t>estawu.</w:t>
      </w:r>
    </w:p>
    <w:p w:rsidR="002632F2" w:rsidRPr="002632F2" w:rsidRDefault="002632F2" w:rsidP="002632F2">
      <w:pPr>
        <w:pStyle w:val="Akapitzlist"/>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szCs w:val="22"/>
        </w:rPr>
      </w:pPr>
      <w:r w:rsidRPr="002632F2">
        <w:rPr>
          <w:rFonts w:asciiTheme="minorHAnsi" w:hAnsiTheme="minorHAnsi"/>
          <w:bCs/>
          <w:iCs/>
          <w:sz w:val="22"/>
          <w:szCs w:val="22"/>
        </w:rPr>
        <w:t xml:space="preserve">Dostarczone oprogramowanie musi współpracować z MS Windows 10 (32/64 Bit) oraz nowszymi wersjami systemu Windows. Wymagane jest dostarczenie wszelkich akcesoriów </w:t>
      </w:r>
      <w:r w:rsidR="007766E4">
        <w:rPr>
          <w:rFonts w:asciiTheme="minorHAnsi" w:hAnsiTheme="minorHAnsi"/>
          <w:bCs/>
          <w:iCs/>
          <w:sz w:val="22"/>
          <w:szCs w:val="22"/>
        </w:rPr>
        <w:t>niezbędnych do poprawnej pracy Z</w:t>
      </w:r>
      <w:r w:rsidRPr="002632F2">
        <w:rPr>
          <w:rFonts w:asciiTheme="minorHAnsi" w:hAnsiTheme="minorHAnsi"/>
          <w:bCs/>
          <w:iCs/>
          <w:sz w:val="22"/>
          <w:szCs w:val="22"/>
        </w:rPr>
        <w:t xml:space="preserve">estawu, tj.: zasilaczy, wtyczek, kabli, anten, kluczy sprzętowych lub programowych itp. </w:t>
      </w:r>
    </w:p>
    <w:p w:rsidR="002632F2" w:rsidRPr="002632F2" w:rsidRDefault="002632F2" w:rsidP="002632F2">
      <w:pPr>
        <w:pStyle w:val="Akapitzlist"/>
        <w:widowControl w:val="0"/>
        <w:numPr>
          <w:ilvl w:val="0"/>
          <w:numId w:val="84"/>
        </w:numPr>
        <w:autoSpaceDE w:val="0"/>
        <w:autoSpaceDN w:val="0"/>
        <w:adjustRightInd w:val="0"/>
        <w:spacing w:line="264" w:lineRule="auto"/>
        <w:ind w:left="284" w:hanging="284"/>
        <w:rPr>
          <w:rFonts w:asciiTheme="minorHAnsi" w:hAnsiTheme="minorHAnsi"/>
          <w:bCs/>
          <w:iCs/>
          <w:sz w:val="22"/>
          <w:szCs w:val="22"/>
        </w:rPr>
      </w:pPr>
      <w:r w:rsidRPr="002632F2">
        <w:rPr>
          <w:rFonts w:asciiTheme="minorHAnsi" w:hAnsiTheme="minorHAnsi"/>
          <w:bCs/>
          <w:iCs/>
          <w:sz w:val="22"/>
          <w:szCs w:val="22"/>
        </w:rPr>
        <w:t>Dostarczenie, instalacja i konfiguracja oprogramowania na pulpicie wynośnym, t</w:t>
      </w:r>
      <w:r w:rsidR="007766E4">
        <w:rPr>
          <w:rFonts w:asciiTheme="minorHAnsi" w:hAnsiTheme="minorHAnsi"/>
          <w:bCs/>
          <w:iCs/>
          <w:sz w:val="22"/>
          <w:szCs w:val="22"/>
        </w:rPr>
        <w:t>ak aby mógł on współpracować z Z</w:t>
      </w:r>
      <w:r w:rsidRPr="002632F2">
        <w:rPr>
          <w:rFonts w:asciiTheme="minorHAnsi" w:hAnsiTheme="minorHAnsi"/>
          <w:bCs/>
          <w:iCs/>
          <w:sz w:val="22"/>
          <w:szCs w:val="22"/>
        </w:rPr>
        <w:t>estawem pomiarowym.</w:t>
      </w:r>
    </w:p>
    <w:p w:rsidR="002632F2" w:rsidRPr="002632F2" w:rsidRDefault="002632F2" w:rsidP="002632F2">
      <w:pPr>
        <w:pStyle w:val="Akapitzlist"/>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szCs w:val="22"/>
        </w:rPr>
      </w:pPr>
      <w:r w:rsidRPr="002632F2">
        <w:rPr>
          <w:rFonts w:asciiTheme="minorHAnsi" w:hAnsiTheme="minorHAnsi"/>
          <w:bCs/>
          <w:iCs/>
          <w:sz w:val="22"/>
          <w:szCs w:val="22"/>
        </w:rPr>
        <w:t>Dostarczenie i instalacja na komputerze sterującym oprogramowania i rozszerzeń możliwości pomiarowych systemu do pomiaru sygnałów sieci komórkowych wymienionych poniżej:</w:t>
      </w:r>
    </w:p>
    <w:p w:rsidR="002632F2" w:rsidRPr="002632F2" w:rsidRDefault="002632F2" w:rsidP="002632F2">
      <w:pPr>
        <w:widowControl w:val="0"/>
        <w:numPr>
          <w:ilvl w:val="0"/>
          <w:numId w:val="83"/>
        </w:numPr>
        <w:autoSpaceDE w:val="0"/>
        <w:autoSpaceDN w:val="0"/>
        <w:adjustRightInd w:val="0"/>
        <w:spacing w:line="264" w:lineRule="auto"/>
        <w:ind w:left="567" w:hanging="283"/>
        <w:rPr>
          <w:rFonts w:asciiTheme="minorHAnsi" w:hAnsiTheme="minorHAnsi"/>
          <w:bCs/>
          <w:iCs/>
          <w:sz w:val="22"/>
        </w:rPr>
      </w:pPr>
      <w:r w:rsidRPr="002632F2">
        <w:rPr>
          <w:rFonts w:asciiTheme="minorHAnsi" w:hAnsiTheme="minorHAnsi"/>
          <w:bCs/>
          <w:iCs/>
          <w:sz w:val="22"/>
        </w:rPr>
        <w:t>pomiar jakości głosu PESQ/POLQA;</w:t>
      </w:r>
    </w:p>
    <w:p w:rsidR="002632F2" w:rsidRPr="002632F2" w:rsidRDefault="002632F2" w:rsidP="002632F2">
      <w:pPr>
        <w:widowControl w:val="0"/>
        <w:numPr>
          <w:ilvl w:val="0"/>
          <w:numId w:val="83"/>
        </w:numPr>
        <w:autoSpaceDE w:val="0"/>
        <w:autoSpaceDN w:val="0"/>
        <w:adjustRightInd w:val="0"/>
        <w:spacing w:line="264" w:lineRule="auto"/>
        <w:ind w:left="567" w:hanging="283"/>
        <w:rPr>
          <w:rFonts w:asciiTheme="minorHAnsi" w:hAnsiTheme="minorHAnsi"/>
          <w:bCs/>
          <w:iCs/>
          <w:sz w:val="22"/>
        </w:rPr>
      </w:pPr>
      <w:r w:rsidRPr="002632F2">
        <w:rPr>
          <w:rFonts w:asciiTheme="minorHAnsi" w:hAnsiTheme="minorHAnsi"/>
          <w:bCs/>
          <w:iCs/>
          <w:sz w:val="22"/>
        </w:rPr>
        <w:t>pomiar VOICE;</w:t>
      </w:r>
    </w:p>
    <w:p w:rsidR="002632F2" w:rsidRPr="002632F2" w:rsidRDefault="002632F2" w:rsidP="002632F2">
      <w:pPr>
        <w:widowControl w:val="0"/>
        <w:numPr>
          <w:ilvl w:val="0"/>
          <w:numId w:val="83"/>
        </w:numPr>
        <w:autoSpaceDE w:val="0"/>
        <w:autoSpaceDN w:val="0"/>
        <w:adjustRightInd w:val="0"/>
        <w:spacing w:line="264" w:lineRule="auto"/>
        <w:ind w:left="567" w:hanging="283"/>
        <w:rPr>
          <w:rFonts w:asciiTheme="minorHAnsi" w:hAnsiTheme="minorHAnsi"/>
          <w:bCs/>
          <w:iCs/>
          <w:sz w:val="22"/>
          <w:lang w:val="en-US"/>
        </w:rPr>
      </w:pPr>
      <w:r w:rsidRPr="002632F2">
        <w:rPr>
          <w:rFonts w:asciiTheme="minorHAnsi" w:hAnsiTheme="minorHAnsi"/>
          <w:bCs/>
          <w:iCs/>
          <w:sz w:val="22"/>
          <w:lang w:val="en-US"/>
        </w:rPr>
        <w:t>pomiar DATA (Cloud, Ping , FTP UL/DL,HTTP UL/DL, http Browser, SMS, MMS, Email);</w:t>
      </w:r>
    </w:p>
    <w:p w:rsidR="002632F2" w:rsidRPr="002632F2" w:rsidRDefault="002632F2" w:rsidP="002632F2">
      <w:pPr>
        <w:widowControl w:val="0"/>
        <w:numPr>
          <w:ilvl w:val="0"/>
          <w:numId w:val="83"/>
        </w:numPr>
        <w:autoSpaceDE w:val="0"/>
        <w:autoSpaceDN w:val="0"/>
        <w:adjustRightInd w:val="0"/>
        <w:spacing w:line="264" w:lineRule="auto"/>
        <w:ind w:left="567" w:hanging="283"/>
        <w:rPr>
          <w:rFonts w:asciiTheme="minorHAnsi" w:hAnsiTheme="minorHAnsi"/>
          <w:bCs/>
          <w:iCs/>
          <w:sz w:val="22"/>
        </w:rPr>
      </w:pPr>
      <w:r w:rsidRPr="002632F2">
        <w:rPr>
          <w:rFonts w:asciiTheme="minorHAnsi" w:hAnsiTheme="minorHAnsi"/>
          <w:bCs/>
          <w:iCs/>
          <w:sz w:val="22"/>
        </w:rPr>
        <w:t>pomiar numerów alarmowych 112, itp.;</w:t>
      </w:r>
    </w:p>
    <w:p w:rsidR="002632F2" w:rsidRPr="002632F2" w:rsidRDefault="002632F2" w:rsidP="002632F2">
      <w:pPr>
        <w:widowControl w:val="0"/>
        <w:numPr>
          <w:ilvl w:val="0"/>
          <w:numId w:val="83"/>
        </w:numPr>
        <w:autoSpaceDE w:val="0"/>
        <w:autoSpaceDN w:val="0"/>
        <w:adjustRightInd w:val="0"/>
        <w:spacing w:line="264" w:lineRule="auto"/>
        <w:ind w:left="568" w:hanging="284"/>
        <w:rPr>
          <w:rFonts w:asciiTheme="minorHAnsi" w:hAnsiTheme="minorHAnsi"/>
          <w:bCs/>
          <w:iCs/>
          <w:sz w:val="22"/>
        </w:rPr>
      </w:pPr>
      <w:r w:rsidRPr="002632F2">
        <w:rPr>
          <w:rFonts w:asciiTheme="minorHAnsi" w:hAnsiTheme="minorHAnsi"/>
          <w:bCs/>
          <w:iCs/>
          <w:sz w:val="22"/>
        </w:rPr>
        <w:t xml:space="preserve">funkcja – automatyczna identyfikacja kanałów (Automatic Channel Detection); </w:t>
      </w:r>
    </w:p>
    <w:p w:rsidR="002632F2" w:rsidRPr="002632F2" w:rsidRDefault="002632F2" w:rsidP="002632F2">
      <w:pPr>
        <w:widowControl w:val="0"/>
        <w:numPr>
          <w:ilvl w:val="0"/>
          <w:numId w:val="83"/>
        </w:numPr>
        <w:autoSpaceDE w:val="0"/>
        <w:autoSpaceDN w:val="0"/>
        <w:adjustRightInd w:val="0"/>
        <w:spacing w:line="264" w:lineRule="auto"/>
        <w:ind w:left="568" w:hanging="284"/>
        <w:rPr>
          <w:rFonts w:asciiTheme="minorHAnsi" w:hAnsiTheme="minorHAnsi"/>
          <w:bCs/>
          <w:iCs/>
          <w:sz w:val="22"/>
        </w:rPr>
      </w:pPr>
      <w:r w:rsidRPr="002632F2">
        <w:rPr>
          <w:rFonts w:asciiTheme="minorHAnsi" w:hAnsiTheme="minorHAnsi"/>
          <w:bCs/>
          <w:iCs/>
          <w:sz w:val="22"/>
        </w:rPr>
        <w:t>pomiary sygnałów w technologiach: GSM, CDMA, CDMA2000, UMTS, LTE, LTE-M, 5G NR;</w:t>
      </w:r>
    </w:p>
    <w:p w:rsidR="002632F2" w:rsidRPr="002632F2" w:rsidRDefault="002632F2" w:rsidP="002632F2">
      <w:pPr>
        <w:widowControl w:val="0"/>
        <w:numPr>
          <w:ilvl w:val="0"/>
          <w:numId w:val="83"/>
        </w:numPr>
        <w:autoSpaceDE w:val="0"/>
        <w:autoSpaceDN w:val="0"/>
        <w:adjustRightInd w:val="0"/>
        <w:spacing w:line="264" w:lineRule="auto"/>
        <w:ind w:left="568" w:hanging="284"/>
        <w:rPr>
          <w:rFonts w:asciiTheme="minorHAnsi" w:hAnsiTheme="minorHAnsi"/>
          <w:bCs/>
          <w:iCs/>
          <w:sz w:val="22"/>
          <w:lang w:val="en-US"/>
        </w:rPr>
      </w:pPr>
      <w:r w:rsidRPr="002632F2">
        <w:rPr>
          <w:rFonts w:asciiTheme="minorHAnsi" w:hAnsiTheme="minorHAnsi"/>
          <w:bCs/>
          <w:iCs/>
          <w:sz w:val="22"/>
          <w:lang w:val="en-US"/>
        </w:rPr>
        <w:t>pomiary Wi-Fi;</w:t>
      </w:r>
    </w:p>
    <w:p w:rsidR="002632F2" w:rsidRPr="002632F2" w:rsidRDefault="002632F2" w:rsidP="002632F2">
      <w:pPr>
        <w:widowControl w:val="0"/>
        <w:numPr>
          <w:ilvl w:val="0"/>
          <w:numId w:val="83"/>
        </w:numPr>
        <w:autoSpaceDE w:val="0"/>
        <w:autoSpaceDN w:val="0"/>
        <w:adjustRightInd w:val="0"/>
        <w:spacing w:line="264" w:lineRule="auto"/>
        <w:ind w:left="568" w:hanging="284"/>
        <w:rPr>
          <w:rFonts w:asciiTheme="minorHAnsi" w:hAnsiTheme="minorHAnsi"/>
          <w:bCs/>
          <w:iCs/>
          <w:sz w:val="22"/>
          <w:lang w:val="en-US"/>
        </w:rPr>
      </w:pPr>
      <w:r w:rsidRPr="002632F2">
        <w:rPr>
          <w:rFonts w:asciiTheme="minorHAnsi" w:hAnsiTheme="minorHAnsi"/>
          <w:bCs/>
          <w:iCs/>
          <w:sz w:val="22"/>
          <w:lang w:val="en-US"/>
        </w:rPr>
        <w:t>pomiary WiMAX;</w:t>
      </w:r>
    </w:p>
    <w:p w:rsidR="002632F2" w:rsidRPr="002632F2" w:rsidRDefault="002632F2" w:rsidP="002632F2">
      <w:pPr>
        <w:widowControl w:val="0"/>
        <w:numPr>
          <w:ilvl w:val="0"/>
          <w:numId w:val="83"/>
        </w:numPr>
        <w:autoSpaceDE w:val="0"/>
        <w:autoSpaceDN w:val="0"/>
        <w:adjustRightInd w:val="0"/>
        <w:spacing w:line="264" w:lineRule="auto"/>
        <w:ind w:left="568" w:hanging="284"/>
        <w:rPr>
          <w:rFonts w:asciiTheme="minorHAnsi" w:hAnsiTheme="minorHAnsi"/>
          <w:bCs/>
          <w:iCs/>
          <w:sz w:val="22"/>
          <w:lang w:val="en-US"/>
        </w:rPr>
      </w:pPr>
      <w:r w:rsidRPr="002632F2">
        <w:rPr>
          <w:rFonts w:asciiTheme="minorHAnsi" w:hAnsiTheme="minorHAnsi"/>
          <w:bCs/>
          <w:iCs/>
          <w:sz w:val="22"/>
          <w:lang w:val="en-US"/>
        </w:rPr>
        <w:t>pomiary RF Power Scan.</w:t>
      </w:r>
    </w:p>
    <w:p w:rsidR="002632F2" w:rsidRPr="002632F2" w:rsidRDefault="002632F2" w:rsidP="002632F2">
      <w:pPr>
        <w:pStyle w:val="Akapitzlist"/>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szCs w:val="22"/>
        </w:rPr>
      </w:pPr>
      <w:r w:rsidRPr="002632F2">
        <w:rPr>
          <w:rFonts w:asciiTheme="minorHAnsi" w:hAnsiTheme="minorHAnsi"/>
          <w:bCs/>
          <w:iCs/>
          <w:sz w:val="22"/>
          <w:szCs w:val="22"/>
        </w:rPr>
        <w:t>Dostarczenie skanera sieci komórkowych wraz z jego m</w:t>
      </w:r>
      <w:r w:rsidR="007766E4">
        <w:rPr>
          <w:rFonts w:asciiTheme="minorHAnsi" w:hAnsiTheme="minorHAnsi"/>
          <w:bCs/>
          <w:iCs/>
          <w:sz w:val="22"/>
          <w:szCs w:val="22"/>
        </w:rPr>
        <w:t>ontażem i instalacją w Z</w:t>
      </w:r>
      <w:r w:rsidRPr="002632F2">
        <w:rPr>
          <w:rFonts w:asciiTheme="minorHAnsi" w:hAnsiTheme="minorHAnsi"/>
          <w:bCs/>
          <w:iCs/>
          <w:sz w:val="22"/>
          <w:szCs w:val="22"/>
        </w:rPr>
        <w:t>estawie, spełniającego funkcjonalności wymienione w tabeli nr 1 niniejszego załącznika.</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 xml:space="preserve">Dostarczenie 4 szt. terminali pomiarowych wraz z oprogramowaniem oraz ich </w:t>
      </w:r>
      <w:r w:rsidR="007766E4">
        <w:rPr>
          <w:rFonts w:asciiTheme="minorHAnsi" w:hAnsiTheme="minorHAnsi"/>
          <w:bCs/>
          <w:iCs/>
          <w:sz w:val="22"/>
        </w:rPr>
        <w:t>podłączeniem i montażem w Z</w:t>
      </w:r>
      <w:r w:rsidRPr="002632F2">
        <w:rPr>
          <w:rFonts w:asciiTheme="minorHAnsi" w:hAnsiTheme="minorHAnsi"/>
          <w:bCs/>
          <w:iCs/>
          <w:sz w:val="22"/>
        </w:rPr>
        <w:t>estawie, realizujących funkcje pomiarowe wymienione w punkt 2 w technologiach GSM, CDMA, UMTS, LTE, LTE-M, 5G NR.</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Dostawa i instalacja na komputerze sterującym oprogramowania umożliwiającego wykonywanie badania jakości usług głosowych i transmisji danych, realizowanych przez sieci komórkowe we wszystkich standardach GSM, CDMA, UMTS, LTE, LTE-M, 5G NR; na terminalach pomiarowych.</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Dostarczenie oprogramowania na wykonywanie pomiarów jakości PESQ i POLQA w 4 kanałach głosowych jednocześnie, wraz z licencjami.</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Dostarczenie próbek głosowych wykorzystywanych do pomiarów PESQ i POLQA w 4 kanałach głosowych jednocześnie, wraz z licencjami (o ile zajdzie potrzeba).</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Konfiguracja PESQ i POLQA w 4 kanałach głosowyc</w:t>
      </w:r>
      <w:r w:rsidR="007766E4">
        <w:rPr>
          <w:rFonts w:asciiTheme="minorHAnsi" w:hAnsiTheme="minorHAnsi"/>
          <w:bCs/>
          <w:iCs/>
          <w:sz w:val="22"/>
        </w:rPr>
        <w:t>h jednocześnie na dostarczonym Z</w:t>
      </w:r>
      <w:r w:rsidRPr="002632F2">
        <w:rPr>
          <w:rFonts w:asciiTheme="minorHAnsi" w:hAnsiTheme="minorHAnsi"/>
          <w:bCs/>
          <w:iCs/>
          <w:sz w:val="22"/>
        </w:rPr>
        <w:t>estawie pomiarowym i serwerze głosowym będącym na wyposażeniu Zamawiającego. Konfiguracja scenariuszy pomiarowych do pomiarów jakości usług głosowych i transmisji danych do plików posiadanych przez zamawiającego.</w:t>
      </w:r>
    </w:p>
    <w:p w:rsidR="002632F2" w:rsidRPr="002632F2" w:rsidRDefault="002632F2" w:rsidP="002632F2">
      <w:pPr>
        <w:widowControl w:val="0"/>
        <w:numPr>
          <w:ilvl w:val="0"/>
          <w:numId w:val="84"/>
        </w:numPr>
        <w:tabs>
          <w:tab w:val="decimal" w:pos="360"/>
        </w:tabs>
        <w:autoSpaceDE w:val="0"/>
        <w:autoSpaceDN w:val="0"/>
        <w:adjustRightInd w:val="0"/>
        <w:spacing w:line="264" w:lineRule="auto"/>
        <w:ind w:left="284" w:hanging="284"/>
        <w:rPr>
          <w:rFonts w:asciiTheme="minorHAnsi" w:hAnsiTheme="minorHAnsi"/>
          <w:bCs/>
          <w:iCs/>
          <w:sz w:val="22"/>
        </w:rPr>
      </w:pPr>
      <w:r w:rsidRPr="002632F2">
        <w:rPr>
          <w:rFonts w:asciiTheme="minorHAnsi" w:hAnsiTheme="minorHAnsi"/>
          <w:bCs/>
          <w:iCs/>
          <w:sz w:val="22"/>
        </w:rPr>
        <w:t>Dostarczenie i instalacja na komputerze sterującym oprogramowania pozwalającego na analizę problemów występujących w badanych sieciach komórkowych wraz z licencją.</w:t>
      </w:r>
    </w:p>
    <w:p w:rsidR="002632F2" w:rsidRPr="002632F2" w:rsidRDefault="002632F2" w:rsidP="002632F2">
      <w:pPr>
        <w:widowControl w:val="0"/>
        <w:numPr>
          <w:ilvl w:val="0"/>
          <w:numId w:val="84"/>
        </w:numPr>
        <w:shd w:val="clear" w:color="auto" w:fill="FFFFFF"/>
        <w:tabs>
          <w:tab w:val="decimal" w:pos="360"/>
        </w:tabs>
        <w:autoSpaceDE w:val="0"/>
        <w:autoSpaceDN w:val="0"/>
        <w:adjustRightInd w:val="0"/>
        <w:spacing w:after="160" w:line="259" w:lineRule="auto"/>
        <w:ind w:left="284" w:hanging="284"/>
        <w:rPr>
          <w:bCs/>
          <w:sz w:val="22"/>
        </w:rPr>
      </w:pPr>
      <w:r w:rsidRPr="002632F2">
        <w:rPr>
          <w:rFonts w:asciiTheme="minorHAnsi" w:hAnsiTheme="minorHAnsi"/>
          <w:bCs/>
          <w:iCs/>
          <w:sz w:val="22"/>
        </w:rPr>
        <w:t>Szkolenie z posługiwania się oprogramowaniem oraz konfiguracji scenariuszy pomiarowych i analizy pozyskanych danych.</w:t>
      </w:r>
    </w:p>
    <w:p w:rsidR="002632F2" w:rsidRPr="002632F2" w:rsidRDefault="002632F2" w:rsidP="002632F2">
      <w:pPr>
        <w:widowControl w:val="0"/>
        <w:shd w:val="clear" w:color="auto" w:fill="FFFFFF"/>
        <w:tabs>
          <w:tab w:val="decimal" w:pos="360"/>
        </w:tabs>
        <w:autoSpaceDE w:val="0"/>
        <w:autoSpaceDN w:val="0"/>
        <w:adjustRightInd w:val="0"/>
        <w:spacing w:after="160" w:line="259" w:lineRule="auto"/>
        <w:ind w:firstLine="0"/>
        <w:rPr>
          <w:rFonts w:ascii="Calibri" w:hAnsi="Calibri" w:cs="Calibri"/>
          <w:bCs/>
        </w:rPr>
      </w:pPr>
      <w:r w:rsidRPr="002D778C">
        <w:rPr>
          <w:rFonts w:ascii="Calibri" w:hAnsi="Calibri" w:cs="Calibri"/>
          <w:bCs/>
        </w:rPr>
        <w:t>Tabela nr 1: Minimalne parametry skanera kanałów sieci komórkowych:</w:t>
      </w:r>
    </w:p>
    <w:tbl>
      <w:tblPr>
        <w:tblW w:w="9744"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1"/>
        <w:gridCol w:w="4587"/>
        <w:gridCol w:w="4536"/>
      </w:tblGrid>
      <w:tr w:rsidR="002632F2" w:rsidRPr="002632F2" w:rsidTr="002632F2">
        <w:trPr>
          <w:jc w:val="center"/>
        </w:trPr>
        <w:tc>
          <w:tcPr>
            <w:tcW w:w="621" w:type="dxa"/>
          </w:tcPr>
          <w:p w:rsidR="002632F2" w:rsidRPr="002632F2" w:rsidRDefault="002632F2" w:rsidP="004D2945">
            <w:pPr>
              <w:tabs>
                <w:tab w:val="left" w:pos="274"/>
              </w:tabs>
              <w:spacing w:after="200" w:line="240" w:lineRule="auto"/>
              <w:ind w:firstLine="0"/>
              <w:jc w:val="center"/>
              <w:rPr>
                <w:rFonts w:ascii="Calibri" w:hAnsi="Calibri"/>
                <w:b/>
                <w:bCs/>
                <w:lang w:eastAsia="pl-PL"/>
              </w:rPr>
            </w:pPr>
            <w:r w:rsidRPr="002632F2">
              <w:rPr>
                <w:rFonts w:ascii="Calibri" w:hAnsi="Calibri"/>
                <w:b/>
                <w:bCs/>
                <w:sz w:val="22"/>
                <w:lang w:eastAsia="pl-PL"/>
              </w:rPr>
              <w:t>Lp.</w:t>
            </w:r>
          </w:p>
        </w:tc>
        <w:tc>
          <w:tcPr>
            <w:tcW w:w="4587" w:type="dxa"/>
            <w:vAlign w:val="center"/>
          </w:tcPr>
          <w:p w:rsidR="002632F2" w:rsidRPr="002632F2" w:rsidRDefault="002632F2" w:rsidP="004D2945">
            <w:pPr>
              <w:tabs>
                <w:tab w:val="left" w:pos="274"/>
              </w:tabs>
              <w:spacing w:after="200" w:line="240" w:lineRule="auto"/>
              <w:ind w:firstLine="0"/>
              <w:jc w:val="center"/>
              <w:rPr>
                <w:rFonts w:ascii="Calibri" w:hAnsi="Calibri"/>
                <w:b/>
                <w:bCs/>
                <w:lang w:eastAsia="pl-PL"/>
              </w:rPr>
            </w:pPr>
            <w:r w:rsidRPr="002632F2">
              <w:rPr>
                <w:rFonts w:ascii="Calibri" w:hAnsi="Calibri"/>
                <w:b/>
                <w:bCs/>
                <w:sz w:val="22"/>
                <w:lang w:eastAsia="pl-PL"/>
              </w:rPr>
              <w:t>Parametr</w:t>
            </w:r>
          </w:p>
        </w:tc>
        <w:tc>
          <w:tcPr>
            <w:tcW w:w="4536" w:type="dxa"/>
            <w:vAlign w:val="center"/>
          </w:tcPr>
          <w:p w:rsidR="002632F2" w:rsidRPr="002632F2" w:rsidRDefault="002632F2" w:rsidP="004D2945">
            <w:pPr>
              <w:keepNext/>
              <w:keepLines/>
              <w:spacing w:before="40" w:line="276" w:lineRule="auto"/>
              <w:ind w:firstLine="0"/>
              <w:jc w:val="center"/>
              <w:outlineLvl w:val="6"/>
              <w:rPr>
                <w:rFonts w:ascii="Calibri" w:hAnsi="Calibri"/>
                <w:b/>
                <w:iCs/>
                <w:color w:val="243F60"/>
                <w:lang w:eastAsia="pl-PL"/>
              </w:rPr>
            </w:pPr>
            <w:r w:rsidRPr="002632F2">
              <w:rPr>
                <w:rFonts w:ascii="Calibri" w:hAnsi="Calibri"/>
                <w:b/>
                <w:iCs/>
                <w:color w:val="000000"/>
                <w:sz w:val="22"/>
                <w:lang w:eastAsia="pl-PL"/>
              </w:rPr>
              <w:t>Wymaganie</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Minimalny zakres częstotliwości</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val="de-DE" w:eastAsia="pl-PL"/>
              </w:rPr>
            </w:pPr>
            <w:r>
              <w:rPr>
                <w:rFonts w:ascii="Calibri" w:hAnsi="Calibri"/>
                <w:sz w:val="22"/>
                <w:lang w:val="de-DE" w:eastAsia="pl-PL"/>
              </w:rPr>
              <w:t>400 MHz-</w:t>
            </w:r>
            <w:r w:rsidRPr="005C0328">
              <w:rPr>
                <w:rFonts w:ascii="Calibri" w:hAnsi="Calibri"/>
                <w:sz w:val="22"/>
                <w:lang w:val="de-DE" w:eastAsia="pl-PL"/>
              </w:rPr>
              <w:t>6 GHz</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lastRenderedPageBreak/>
              <w:t>2.</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 xml:space="preserve">Max poziom sygnału wejściowego RF dla normalnej pracy </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val="de-DE" w:eastAsia="pl-PL"/>
              </w:rPr>
            </w:pPr>
            <w:r w:rsidRPr="005C0328">
              <w:rPr>
                <w:rFonts w:ascii="Calibri" w:hAnsi="Calibri"/>
                <w:sz w:val="22"/>
                <w:lang w:val="de-DE" w:eastAsia="pl-PL"/>
              </w:rPr>
              <w:t>min. - 10 dBm</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3</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Max bezpieczny poziom sygnału wejściowego RF</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val="de-DE" w:eastAsia="pl-PL"/>
              </w:rPr>
            </w:pPr>
            <w:r w:rsidRPr="005C0328">
              <w:rPr>
                <w:rFonts w:ascii="Calibri" w:hAnsi="Calibri"/>
                <w:sz w:val="22"/>
                <w:lang w:val="de-DE" w:eastAsia="pl-PL"/>
              </w:rPr>
              <w:t>+20 dBm/10 V DC</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4.</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Max czułość w trybie skanowania mocy RF</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val="de-DE" w:eastAsia="pl-PL"/>
              </w:rPr>
            </w:pPr>
            <w:r w:rsidRPr="005C0328">
              <w:rPr>
                <w:rFonts w:ascii="Calibri" w:hAnsi="Calibri"/>
                <w:sz w:val="22"/>
                <w:lang w:val="de-DE" w:eastAsia="pl-PL"/>
              </w:rPr>
              <w:t>-147 dBm</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5.</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Liczba wejść antenowych RF</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val="de-DE" w:eastAsia="pl-PL"/>
              </w:rPr>
            </w:pPr>
            <w:r w:rsidRPr="005C0328">
              <w:rPr>
                <w:rFonts w:ascii="Calibri" w:hAnsi="Calibri"/>
                <w:sz w:val="22"/>
                <w:lang w:val="de-DE" w:eastAsia="pl-PL"/>
              </w:rPr>
              <w:t>1</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6.</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Złącza wejściowe RF</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SMA lub N</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7.</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Impedancja złącza RF</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50 Ω</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8.</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Współczynnik VSWR</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max 3,5</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9.</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Obsługiwane systemy</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bCs/>
                <w:iCs/>
                <w:sz w:val="22"/>
                <w:lang w:eastAsia="pl-PL"/>
              </w:rPr>
              <w:t>GSM, CDMA, UMTS, LTE, LTE-M, 5G NR;</w:t>
            </w:r>
            <w:r w:rsidRPr="005C0328">
              <w:rPr>
                <w:rFonts w:ascii="Calibri" w:hAnsi="Calibri"/>
                <w:sz w:val="22"/>
                <w:lang w:eastAsia="pl-PL"/>
              </w:rPr>
              <w:t xml:space="preserve"> Możliwość rozbudowy do LTE CAT-M</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10.</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Obsługiwane zakresy częstotliwości</w:t>
            </w:r>
          </w:p>
        </w:tc>
        <w:tc>
          <w:tcPr>
            <w:tcW w:w="4536" w:type="dxa"/>
          </w:tcPr>
          <w:p w:rsidR="002632F2" w:rsidRPr="005C0328" w:rsidRDefault="002632F2" w:rsidP="004D2945">
            <w:pPr>
              <w:tabs>
                <w:tab w:val="left" w:pos="274"/>
              </w:tabs>
              <w:spacing w:after="120" w:line="240" w:lineRule="auto"/>
              <w:ind w:firstLine="0"/>
              <w:jc w:val="left"/>
              <w:rPr>
                <w:rFonts w:ascii="Calibri" w:hAnsi="Calibri"/>
                <w:lang w:eastAsia="pl-PL"/>
              </w:rPr>
            </w:pPr>
            <w:r w:rsidRPr="005C0328">
              <w:rPr>
                <w:rFonts w:ascii="Calibri" w:hAnsi="Calibri"/>
                <w:sz w:val="22"/>
                <w:lang w:eastAsia="pl-PL"/>
              </w:rPr>
              <w:t xml:space="preserve">Zakresy częstotliwości pracy systemów: </w:t>
            </w:r>
            <w:r w:rsidRPr="005C0328">
              <w:rPr>
                <w:rFonts w:ascii="Calibri" w:hAnsi="Calibri"/>
                <w:bCs/>
                <w:iCs/>
                <w:sz w:val="22"/>
                <w:lang w:eastAsia="pl-PL"/>
              </w:rPr>
              <w:t>GSM, CDMA, UMTS, LTE, LTE-M, 5G NR;</w:t>
            </w:r>
            <w:r w:rsidRPr="005C0328">
              <w:rPr>
                <w:rFonts w:ascii="Calibri" w:hAnsi="Calibri"/>
                <w:sz w:val="22"/>
                <w:lang w:eastAsia="pl-PL"/>
              </w:rPr>
              <w:t xml:space="preserve"> </w:t>
            </w:r>
          </w:p>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możliwość rozbudowy o 5G zakresu 26 GHz</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11.</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Zakres pomiaru mocy sygnału</w:t>
            </w:r>
          </w:p>
        </w:tc>
        <w:tc>
          <w:tcPr>
            <w:tcW w:w="4536" w:type="dxa"/>
          </w:tcPr>
          <w:p w:rsidR="002632F2" w:rsidRPr="005C0328" w:rsidRDefault="002632F2" w:rsidP="004D2945">
            <w:pPr>
              <w:tabs>
                <w:tab w:val="left" w:pos="274"/>
              </w:tabs>
              <w:spacing w:after="120" w:line="240" w:lineRule="auto"/>
              <w:ind w:firstLine="0"/>
              <w:jc w:val="left"/>
              <w:rPr>
                <w:rFonts w:ascii="Calibri" w:hAnsi="Calibri"/>
                <w:lang w:eastAsia="pl-PL"/>
              </w:rPr>
            </w:pPr>
            <w:r w:rsidRPr="005C0328">
              <w:rPr>
                <w:rFonts w:ascii="Calibri" w:hAnsi="Calibri"/>
                <w:sz w:val="22"/>
                <w:lang w:eastAsia="pl-PL"/>
              </w:rPr>
              <w:t>GSM: -110 dBm – -20 dBm</w:t>
            </w:r>
          </w:p>
          <w:p w:rsidR="002632F2" w:rsidRPr="005C0328" w:rsidRDefault="002632F2" w:rsidP="004D2945">
            <w:pPr>
              <w:tabs>
                <w:tab w:val="left" w:pos="274"/>
              </w:tabs>
              <w:spacing w:after="120" w:line="240" w:lineRule="auto"/>
              <w:ind w:firstLine="0"/>
              <w:jc w:val="left"/>
              <w:rPr>
                <w:rFonts w:ascii="Calibri" w:hAnsi="Calibri"/>
                <w:lang w:eastAsia="pl-PL"/>
              </w:rPr>
            </w:pPr>
            <w:r w:rsidRPr="005C0328">
              <w:rPr>
                <w:rFonts w:ascii="Calibri" w:hAnsi="Calibri"/>
                <w:sz w:val="22"/>
                <w:lang w:eastAsia="pl-PL"/>
              </w:rPr>
              <w:t>UMTS: -95 dBm – -20 dBm</w:t>
            </w:r>
          </w:p>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LTE: -123 dBm – -20 dBm</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12.</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val="en-US" w:eastAsia="pl-PL"/>
              </w:rPr>
            </w:pPr>
            <w:r w:rsidRPr="005C0328">
              <w:rPr>
                <w:rFonts w:ascii="Calibri" w:hAnsi="Calibri"/>
                <w:sz w:val="22"/>
                <w:lang w:val="en-US" w:eastAsia="pl-PL"/>
              </w:rPr>
              <w:t>Możliwość skanowania wielu technologii</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Jednoczesny pomiar wszystkich systemów i zakresów częstotliwości.</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13.</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Automatyczne skanowanie i detekcja kanałów radiowych GSM, WCDMA, LTE, 5G NR</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 xml:space="preserve">Tryb automatycznego skanowania i detekcji kanałów radiowych </w:t>
            </w:r>
            <w:r w:rsidRPr="005C0328">
              <w:rPr>
                <w:rFonts w:ascii="Calibri" w:hAnsi="Calibri"/>
                <w:bCs/>
                <w:iCs/>
                <w:sz w:val="22"/>
                <w:lang w:eastAsia="pl-PL"/>
              </w:rPr>
              <w:t>GSM, CDMA, UMTS, LTE, LTE-M, 5G NR;</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14.</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Szybkość skanowania</w:t>
            </w:r>
          </w:p>
        </w:tc>
        <w:tc>
          <w:tcPr>
            <w:tcW w:w="4536" w:type="dxa"/>
          </w:tcPr>
          <w:p w:rsidR="002632F2" w:rsidRPr="005C0328" w:rsidRDefault="002632F2" w:rsidP="004D2945">
            <w:pPr>
              <w:tabs>
                <w:tab w:val="left" w:pos="274"/>
              </w:tabs>
              <w:spacing w:after="120" w:line="240" w:lineRule="auto"/>
              <w:ind w:firstLine="0"/>
              <w:jc w:val="left"/>
              <w:rPr>
                <w:rFonts w:ascii="Calibri" w:hAnsi="Calibri"/>
                <w:lang w:eastAsia="pl-PL"/>
              </w:rPr>
            </w:pPr>
            <w:r w:rsidRPr="005C0328">
              <w:rPr>
                <w:rFonts w:ascii="Calibri" w:hAnsi="Calibri"/>
                <w:sz w:val="22"/>
                <w:lang w:eastAsia="pl-PL"/>
              </w:rPr>
              <w:t>GSM: do 800 kanałów/s</w:t>
            </w:r>
          </w:p>
          <w:p w:rsidR="002632F2" w:rsidRPr="005C0328" w:rsidRDefault="002632F2" w:rsidP="004D2945">
            <w:pPr>
              <w:tabs>
                <w:tab w:val="left" w:pos="274"/>
              </w:tabs>
              <w:spacing w:after="120" w:line="240" w:lineRule="auto"/>
              <w:ind w:firstLine="0"/>
              <w:jc w:val="left"/>
              <w:rPr>
                <w:rFonts w:ascii="Calibri" w:hAnsi="Calibri"/>
                <w:lang w:eastAsia="pl-PL"/>
              </w:rPr>
            </w:pPr>
            <w:r w:rsidRPr="005C0328">
              <w:rPr>
                <w:rFonts w:ascii="Calibri" w:hAnsi="Calibri"/>
                <w:sz w:val="22"/>
                <w:lang w:eastAsia="pl-PL"/>
              </w:rPr>
              <w:t>UMTS: do 300 razy/s</w:t>
            </w:r>
          </w:p>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LTE: do 399 razy/s</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16.</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Obsługiwane systemy do nawigacji GNSS</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GPS, Galileo</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17.</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Złącze wejściowe systemu do nawigacji GNSS</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SMA lub N</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18.</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Czas synchronizacji GNSS</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max. 30 s</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19.</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Złącze synchronizacyjne AUX/Sync</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wbudowane</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20.</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Interfejs sterujący skanera</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wymagany: LAN (RJ-45) Gigabit Ethernet</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21.</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Zakres temperatury pracy</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min. 0 – 40 ºC</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22.</w:t>
            </w:r>
          </w:p>
        </w:tc>
        <w:tc>
          <w:tcPr>
            <w:tcW w:w="4587" w:type="dxa"/>
          </w:tcPr>
          <w:p w:rsidR="002632F2" w:rsidRPr="005C0328" w:rsidRDefault="002632F2" w:rsidP="004D2945">
            <w:pPr>
              <w:tabs>
                <w:tab w:val="left" w:pos="274"/>
              </w:tabs>
              <w:spacing w:line="240" w:lineRule="auto"/>
              <w:ind w:firstLine="0"/>
              <w:jc w:val="left"/>
              <w:rPr>
                <w:rFonts w:ascii="Calibri" w:eastAsia="Calibri" w:hAnsi="Calibri"/>
                <w:lang w:eastAsia="pl-PL"/>
              </w:rPr>
            </w:pPr>
            <w:r w:rsidRPr="005C0328">
              <w:rPr>
                <w:rFonts w:ascii="Calibri" w:eastAsia="Calibri" w:hAnsi="Calibri"/>
                <w:sz w:val="22"/>
                <w:lang w:eastAsia="pl-PL"/>
              </w:rPr>
              <w:t>Zasilanie</w:t>
            </w:r>
          </w:p>
        </w:tc>
        <w:tc>
          <w:tcPr>
            <w:tcW w:w="4536" w:type="dxa"/>
          </w:tcPr>
          <w:p w:rsidR="002632F2" w:rsidRPr="005C0328" w:rsidRDefault="002632F2" w:rsidP="004D2945">
            <w:pPr>
              <w:tabs>
                <w:tab w:val="left" w:pos="274"/>
              </w:tabs>
              <w:spacing w:line="240" w:lineRule="auto"/>
              <w:ind w:firstLine="0"/>
              <w:jc w:val="left"/>
              <w:rPr>
                <w:rFonts w:ascii="Calibri" w:eastAsia="Calibri" w:hAnsi="Calibri"/>
                <w:lang w:eastAsia="pl-PL"/>
              </w:rPr>
            </w:pPr>
            <w:r w:rsidRPr="005C0328">
              <w:rPr>
                <w:rFonts w:ascii="Calibri" w:eastAsia="Calibri" w:hAnsi="Calibri"/>
                <w:sz w:val="22"/>
                <w:lang w:eastAsia="pl-PL"/>
              </w:rPr>
              <w:t>12 V z zasilacza 230 V</w:t>
            </w:r>
          </w:p>
          <w:p w:rsidR="002632F2" w:rsidRPr="005C0328" w:rsidRDefault="002632F2" w:rsidP="004D2945">
            <w:pPr>
              <w:tabs>
                <w:tab w:val="left" w:pos="274"/>
              </w:tabs>
              <w:spacing w:line="240" w:lineRule="auto"/>
              <w:ind w:firstLine="0"/>
              <w:jc w:val="left"/>
              <w:rPr>
                <w:rFonts w:ascii="Calibri" w:eastAsia="Calibri" w:hAnsi="Calibri"/>
                <w:lang w:eastAsia="pl-PL"/>
              </w:rPr>
            </w:pPr>
            <w:r w:rsidRPr="005C0328">
              <w:rPr>
                <w:rFonts w:ascii="Calibri" w:eastAsia="Calibri" w:hAnsi="Calibri"/>
                <w:sz w:val="22"/>
                <w:lang w:eastAsia="pl-PL"/>
              </w:rPr>
              <w:t>12 V z gniazda zapalniczki samochodowej</w:t>
            </w:r>
          </w:p>
        </w:tc>
      </w:tr>
      <w:tr w:rsidR="002632F2" w:rsidRPr="005C0328" w:rsidTr="002632F2">
        <w:trPr>
          <w:jc w:val="center"/>
        </w:trPr>
        <w:tc>
          <w:tcPr>
            <w:tcW w:w="621" w:type="dxa"/>
          </w:tcPr>
          <w:p w:rsidR="002632F2" w:rsidRPr="005C0328" w:rsidRDefault="002632F2" w:rsidP="004D2945">
            <w:pPr>
              <w:tabs>
                <w:tab w:val="left" w:pos="274"/>
              </w:tabs>
              <w:spacing w:after="200" w:line="240" w:lineRule="auto"/>
              <w:ind w:firstLine="0"/>
              <w:jc w:val="center"/>
              <w:rPr>
                <w:rFonts w:ascii="Calibri" w:hAnsi="Calibri"/>
                <w:lang w:eastAsia="pl-PL"/>
              </w:rPr>
            </w:pPr>
            <w:r w:rsidRPr="005C0328">
              <w:rPr>
                <w:rFonts w:ascii="Calibri" w:hAnsi="Calibri"/>
                <w:sz w:val="22"/>
                <w:lang w:eastAsia="pl-PL"/>
              </w:rPr>
              <w:t>23.</w:t>
            </w:r>
          </w:p>
        </w:tc>
        <w:tc>
          <w:tcPr>
            <w:tcW w:w="4587"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 xml:space="preserve">Waga </w:t>
            </w:r>
          </w:p>
        </w:tc>
        <w:tc>
          <w:tcPr>
            <w:tcW w:w="4536" w:type="dxa"/>
          </w:tcPr>
          <w:p w:rsidR="002632F2" w:rsidRPr="005C0328" w:rsidRDefault="002632F2" w:rsidP="004D2945">
            <w:pPr>
              <w:tabs>
                <w:tab w:val="left" w:pos="274"/>
              </w:tabs>
              <w:spacing w:after="200" w:line="240" w:lineRule="auto"/>
              <w:ind w:firstLine="0"/>
              <w:jc w:val="left"/>
              <w:rPr>
                <w:rFonts w:ascii="Calibri" w:hAnsi="Calibri"/>
                <w:lang w:eastAsia="pl-PL"/>
              </w:rPr>
            </w:pPr>
            <w:r w:rsidRPr="005C0328">
              <w:rPr>
                <w:rFonts w:ascii="Calibri" w:hAnsi="Calibri"/>
                <w:sz w:val="22"/>
                <w:lang w:eastAsia="pl-PL"/>
              </w:rPr>
              <w:t>max. 1 kg</w:t>
            </w:r>
          </w:p>
        </w:tc>
      </w:tr>
    </w:tbl>
    <w:p w:rsidR="00290BEE" w:rsidRPr="00290BEE" w:rsidRDefault="00290BEE" w:rsidP="0099706C">
      <w:pPr>
        <w:spacing w:line="240" w:lineRule="auto"/>
        <w:ind w:firstLine="0"/>
        <w:jc w:val="left"/>
        <w:rPr>
          <w:rFonts w:asciiTheme="minorHAnsi" w:hAnsiTheme="minorHAnsi"/>
          <w:sz w:val="22"/>
          <w:lang w:eastAsia="pl-PL"/>
        </w:rPr>
      </w:pPr>
    </w:p>
    <w:p w:rsidR="0099706C" w:rsidRPr="00E607B3" w:rsidRDefault="0099706C" w:rsidP="0099706C">
      <w:pPr>
        <w:spacing w:line="240" w:lineRule="auto"/>
        <w:ind w:firstLine="0"/>
        <w:jc w:val="left"/>
        <w:rPr>
          <w:rFonts w:ascii="Calibri" w:hAnsi="Calibri"/>
          <w:sz w:val="22"/>
        </w:rPr>
      </w:pPr>
    </w:p>
    <w:p w:rsidR="0099706C" w:rsidRDefault="00F2402F" w:rsidP="0099706C">
      <w:pPr>
        <w:pStyle w:val="pgrafodstep1"/>
        <w:widowControl/>
        <w:overflowPunct/>
        <w:autoSpaceDE/>
        <w:autoSpaceDN/>
        <w:adjustRightInd/>
        <w:ind w:left="567" w:hanging="567"/>
        <w:jc w:val="left"/>
        <w:textAlignment w:val="auto"/>
        <w:rPr>
          <w:rFonts w:ascii="Calibri" w:hAnsi="Calibri"/>
          <w:sz w:val="22"/>
          <w:szCs w:val="22"/>
        </w:rPr>
      </w:pPr>
      <w:r>
        <w:rPr>
          <w:rFonts w:ascii="Calibri" w:hAnsi="Calibri"/>
          <w:sz w:val="22"/>
          <w:szCs w:val="22"/>
        </w:rPr>
        <w:lastRenderedPageBreak/>
        <w:t>Załącznik nr 2</w:t>
      </w:r>
      <w:r w:rsidR="0099706C">
        <w:rPr>
          <w:rFonts w:ascii="Calibri" w:hAnsi="Calibri"/>
          <w:sz w:val="22"/>
          <w:szCs w:val="22"/>
        </w:rPr>
        <w:t xml:space="preserve"> do Umowy – wzór protokołu odbioru</w:t>
      </w:r>
    </w:p>
    <w:p w:rsidR="0099706C" w:rsidRPr="001E161F" w:rsidRDefault="0099706C" w:rsidP="0099706C">
      <w:pPr>
        <w:widowControl w:val="0"/>
        <w:autoSpaceDE w:val="0"/>
        <w:autoSpaceDN w:val="0"/>
        <w:adjustRightInd w:val="0"/>
        <w:spacing w:line="240" w:lineRule="auto"/>
        <w:ind w:firstLine="0"/>
        <w:rPr>
          <w:rFonts w:asciiTheme="minorHAnsi" w:hAnsiTheme="minorHAnsi"/>
          <w:b/>
          <w:smallCaps/>
          <w:sz w:val="22"/>
          <w:lang w:eastAsia="pl-PL"/>
        </w:rPr>
      </w:pPr>
    </w:p>
    <w:p w:rsidR="0099706C" w:rsidRPr="00052FCF" w:rsidRDefault="0099706C" w:rsidP="0099706C">
      <w:pPr>
        <w:widowControl w:val="0"/>
        <w:autoSpaceDE w:val="0"/>
        <w:autoSpaceDN w:val="0"/>
        <w:adjustRightInd w:val="0"/>
        <w:spacing w:line="240" w:lineRule="auto"/>
        <w:ind w:firstLine="0"/>
        <w:jc w:val="center"/>
        <w:rPr>
          <w:rFonts w:asciiTheme="minorHAnsi" w:hAnsiTheme="minorHAnsi"/>
          <w:b/>
          <w:smallCaps/>
          <w:szCs w:val="24"/>
          <w:lang w:eastAsia="pl-PL"/>
        </w:rPr>
      </w:pPr>
      <w:r w:rsidRPr="00052FCF">
        <w:rPr>
          <w:rFonts w:asciiTheme="minorHAnsi" w:hAnsiTheme="minorHAnsi"/>
          <w:b/>
          <w:smallCaps/>
          <w:szCs w:val="24"/>
          <w:lang w:eastAsia="pl-PL"/>
        </w:rPr>
        <w:t>Protokół Odbioru</w:t>
      </w:r>
    </w:p>
    <w:p w:rsidR="0099706C" w:rsidRPr="00F77F4D" w:rsidRDefault="0099706C" w:rsidP="0099706C">
      <w:pPr>
        <w:widowControl w:val="0"/>
        <w:autoSpaceDE w:val="0"/>
        <w:autoSpaceDN w:val="0"/>
        <w:adjustRightInd w:val="0"/>
        <w:spacing w:line="240" w:lineRule="auto"/>
        <w:ind w:firstLine="0"/>
        <w:jc w:val="center"/>
        <w:rPr>
          <w:rFonts w:asciiTheme="minorHAnsi" w:hAnsiTheme="minorHAnsi"/>
          <w:sz w:val="22"/>
          <w:lang w:eastAsia="pl-PL"/>
        </w:rPr>
      </w:pPr>
    </w:p>
    <w:p w:rsidR="0099706C" w:rsidRPr="00F77F4D" w:rsidRDefault="0099706C" w:rsidP="0099706C">
      <w:pPr>
        <w:widowControl w:val="0"/>
        <w:pBdr>
          <w:bottom w:val="single" w:sz="6" w:space="1" w:color="auto"/>
        </w:pBdr>
        <w:autoSpaceDE w:val="0"/>
        <w:autoSpaceDN w:val="0"/>
        <w:adjustRightInd w:val="0"/>
        <w:spacing w:line="240" w:lineRule="auto"/>
        <w:ind w:firstLine="0"/>
        <w:jc w:val="center"/>
        <w:rPr>
          <w:rFonts w:asciiTheme="minorHAnsi" w:hAnsiTheme="minorHAnsi"/>
          <w:b/>
          <w:smallCaps/>
          <w:sz w:val="22"/>
          <w:lang w:eastAsia="pl-PL"/>
        </w:rPr>
      </w:pP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 xml:space="preserve">Zamawiający:  </w:t>
      </w: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r w:rsidRPr="00F77F4D">
        <w:rPr>
          <w:rFonts w:asciiTheme="minorHAnsi" w:hAnsiTheme="minorHAnsi"/>
          <w:b/>
          <w:sz w:val="22"/>
          <w:lang w:eastAsia="pl-PL"/>
        </w:rPr>
        <w:t xml:space="preserve">Skarb Państwa </w:t>
      </w:r>
      <w:r w:rsidR="007766E4">
        <w:rPr>
          <w:rFonts w:asciiTheme="minorHAnsi" w:hAnsiTheme="minorHAnsi"/>
          <w:b/>
          <w:sz w:val="22"/>
          <w:lang w:eastAsia="pl-PL"/>
        </w:rPr>
        <w:t>–</w:t>
      </w:r>
      <w:r w:rsidRPr="00F77F4D">
        <w:rPr>
          <w:rFonts w:asciiTheme="minorHAnsi" w:hAnsiTheme="minorHAnsi"/>
          <w:b/>
          <w:sz w:val="22"/>
          <w:lang w:eastAsia="pl-PL"/>
        </w:rPr>
        <w:t xml:space="preserve"> Urząd Komunikacji </w:t>
      </w:r>
      <w:r w:rsidRPr="00794C57">
        <w:rPr>
          <w:rFonts w:asciiTheme="minorHAnsi" w:hAnsiTheme="minorHAnsi"/>
          <w:sz w:val="22"/>
          <w:lang w:eastAsia="pl-PL"/>
        </w:rPr>
        <w:t>Elektronicznej, ul. Giełdowa 7/9, 01-211 Warszawa.</w:t>
      </w: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Wykonawca:</w:t>
      </w:r>
    </w:p>
    <w:p w:rsidR="0099706C" w:rsidRPr="00F77F4D"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sz w:val="22"/>
          <w:lang w:eastAsia="pl-PL"/>
        </w:rPr>
        <w:t>…………………………………………………………………………………………………………………………………………</w:t>
      </w:r>
    </w:p>
    <w:p w:rsidR="0099706C" w:rsidRPr="00F77F4D" w:rsidRDefault="0099706C" w:rsidP="0099706C">
      <w:pPr>
        <w:widowControl w:val="0"/>
        <w:tabs>
          <w:tab w:val="left" w:pos="4500"/>
        </w:tabs>
        <w:autoSpaceDE w:val="0"/>
        <w:autoSpaceDN w:val="0"/>
        <w:adjustRightInd w:val="0"/>
        <w:spacing w:line="240" w:lineRule="auto"/>
        <w:ind w:firstLine="0"/>
        <w:jc w:val="center"/>
        <w:rPr>
          <w:rFonts w:asciiTheme="minorHAnsi" w:hAnsiTheme="minorHAnsi"/>
          <w:b/>
          <w:sz w:val="22"/>
          <w:lang w:eastAsia="pl-PL"/>
        </w:rPr>
      </w:pPr>
    </w:p>
    <w:p w:rsidR="0099706C" w:rsidRPr="00F77F4D" w:rsidRDefault="0099706C" w:rsidP="0099706C">
      <w:pPr>
        <w:widowControl w:val="0"/>
        <w:tabs>
          <w:tab w:val="left" w:pos="4500"/>
        </w:tabs>
        <w:autoSpaceDE w:val="0"/>
        <w:autoSpaceDN w:val="0"/>
        <w:adjustRightInd w:val="0"/>
        <w:spacing w:line="240" w:lineRule="auto"/>
        <w:ind w:firstLine="0"/>
        <w:rPr>
          <w:rFonts w:asciiTheme="minorHAnsi" w:hAnsiTheme="minorHAnsi"/>
          <w:b/>
          <w:i/>
          <w:iCs/>
          <w:sz w:val="22"/>
          <w:lang w:eastAsia="pl-PL"/>
        </w:rPr>
      </w:pPr>
      <w:r w:rsidRPr="00F77F4D">
        <w:rPr>
          <w:rFonts w:asciiTheme="minorHAnsi" w:hAnsiTheme="minorHAnsi"/>
          <w:b/>
          <w:sz w:val="22"/>
          <w:lang w:eastAsia="pl-PL"/>
        </w:rPr>
        <w:t>Realizując postanowienia umowy</w:t>
      </w:r>
      <w:r>
        <w:rPr>
          <w:rFonts w:asciiTheme="minorHAnsi" w:hAnsiTheme="minorHAnsi"/>
          <w:b/>
          <w:sz w:val="22"/>
          <w:lang w:eastAsia="pl-PL"/>
        </w:rPr>
        <w:t xml:space="preserve"> nr ………………………… z dnia ……………… 202</w:t>
      </w:r>
      <w:r w:rsidRPr="00F77F4D">
        <w:rPr>
          <w:rFonts w:asciiTheme="minorHAnsi" w:hAnsiTheme="minorHAnsi"/>
          <w:b/>
          <w:sz w:val="22"/>
          <w:lang w:eastAsia="pl-PL"/>
        </w:rPr>
        <w:t xml:space="preserve">…. r. </w:t>
      </w:r>
      <w:r>
        <w:rPr>
          <w:rFonts w:asciiTheme="minorHAnsi" w:hAnsiTheme="minorHAnsi"/>
          <w:b/>
          <w:sz w:val="22"/>
          <w:lang w:eastAsia="pl-PL"/>
        </w:rPr>
        <w:t>pn.</w:t>
      </w:r>
      <w:r w:rsidRPr="00F77F4D">
        <w:rPr>
          <w:rFonts w:asciiTheme="minorHAnsi" w:hAnsiTheme="minorHAnsi"/>
          <w:b/>
          <w:sz w:val="22"/>
          <w:lang w:eastAsia="pl-PL"/>
        </w:rPr>
        <w:t xml:space="preserve"> </w:t>
      </w:r>
      <w:r w:rsidRPr="009B00D9">
        <w:rPr>
          <w:rFonts w:asciiTheme="minorHAnsi" w:hAnsiTheme="minorHAnsi"/>
          <w:b/>
          <w:sz w:val="22"/>
        </w:rPr>
        <w:t>„</w:t>
      </w:r>
      <w:r w:rsidR="001F4AF9">
        <w:rPr>
          <w:rFonts w:asciiTheme="minorHAnsi" w:eastAsia="Calibri" w:hAnsiTheme="minorHAnsi" w:cs="Calibri"/>
          <w:b/>
          <w:color w:val="000000"/>
          <w:sz w:val="22"/>
          <w:lang w:eastAsia="pl-PL"/>
        </w:rPr>
        <w:t>Dostawa i konfiguracja zestawu do pomiarów sygnałów sieci komórkowych</w:t>
      </w:r>
      <w:r w:rsidRPr="00CC21DC">
        <w:rPr>
          <w:rFonts w:ascii="Calibri" w:hAnsi="Calibri"/>
          <w:b/>
          <w:sz w:val="22"/>
        </w:rPr>
        <w:t>”</w:t>
      </w:r>
      <w:r w:rsidRPr="00CC21DC">
        <w:rPr>
          <w:rFonts w:ascii="Calibri" w:hAnsi="Calibri"/>
          <w:b/>
          <w:bCs/>
          <w:i/>
          <w:iCs/>
          <w:sz w:val="22"/>
          <w:lang w:eastAsia="pl-PL"/>
        </w:rPr>
        <w:t xml:space="preserve"> </w:t>
      </w:r>
      <w:r w:rsidRPr="00CC21DC">
        <w:rPr>
          <w:rFonts w:ascii="Calibri" w:hAnsi="Calibri"/>
          <w:b/>
          <w:bCs/>
          <w:iCs/>
          <w:sz w:val="22"/>
          <w:lang w:eastAsia="pl-PL"/>
        </w:rPr>
        <w:t>– sprawa numer:</w:t>
      </w:r>
      <w:r w:rsidR="001F4AF9">
        <w:rPr>
          <w:rFonts w:ascii="Calibri" w:hAnsi="Calibri"/>
          <w:b/>
          <w:bCs/>
          <w:iCs/>
          <w:sz w:val="22"/>
          <w:lang w:eastAsia="pl-PL"/>
        </w:rPr>
        <w:t xml:space="preserve"> BA.WZP.26.17</w:t>
      </w:r>
      <w:r w:rsidRPr="00CC21DC">
        <w:rPr>
          <w:rFonts w:ascii="Calibri" w:hAnsi="Calibri"/>
          <w:b/>
          <w:bCs/>
          <w:iCs/>
          <w:sz w:val="22"/>
          <w:lang w:eastAsia="pl-PL"/>
        </w:rPr>
        <w:t>.20</w:t>
      </w:r>
      <w:r w:rsidR="00E56ECB">
        <w:rPr>
          <w:rFonts w:ascii="Calibri" w:hAnsi="Calibri"/>
          <w:b/>
          <w:bCs/>
          <w:iCs/>
          <w:sz w:val="22"/>
          <w:lang w:eastAsia="pl-PL"/>
        </w:rPr>
        <w:t>21</w:t>
      </w:r>
      <w:r>
        <w:rPr>
          <w:rFonts w:ascii="Calibri" w:hAnsi="Calibri"/>
          <w:b/>
          <w:bCs/>
          <w:iCs/>
          <w:sz w:val="22"/>
          <w:lang w:eastAsia="pl-PL"/>
        </w:rPr>
        <w:t>”</w:t>
      </w:r>
      <w:r w:rsidRPr="00CC21DC">
        <w:rPr>
          <w:rFonts w:ascii="Calibri" w:hAnsi="Calibri"/>
          <w:b/>
          <w:bCs/>
          <w:iCs/>
          <w:sz w:val="22"/>
          <w:lang w:eastAsia="pl-PL"/>
        </w:rPr>
        <w:t>,</w:t>
      </w:r>
      <w:r w:rsidRPr="00CC21DC">
        <w:rPr>
          <w:rFonts w:ascii="Calibri" w:hAnsi="Calibri"/>
          <w:b/>
          <w:sz w:val="22"/>
          <w:lang w:eastAsia="pl-PL"/>
        </w:rPr>
        <w:t xml:space="preserve"> Wykonawca</w:t>
      </w:r>
      <w:r w:rsidRPr="00F77F4D">
        <w:rPr>
          <w:rFonts w:asciiTheme="minorHAnsi" w:hAnsiTheme="minorHAnsi"/>
          <w:b/>
          <w:sz w:val="22"/>
          <w:lang w:eastAsia="pl-PL"/>
        </w:rPr>
        <w:t xml:space="preserve"> przekazuje Zamawiającemu wymieniony poniżej Przedmiot umowy:</w:t>
      </w:r>
    </w:p>
    <w:p w:rsidR="0099706C"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409"/>
      </w:tblGrid>
      <w:tr w:rsidR="0099706C" w:rsidRPr="00020DB8" w:rsidTr="00EA586E">
        <w:trPr>
          <w:trHeight w:val="930"/>
        </w:trPr>
        <w:tc>
          <w:tcPr>
            <w:tcW w:w="6733"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Nazwa</w:t>
            </w:r>
          </w:p>
        </w:tc>
        <w:tc>
          <w:tcPr>
            <w:tcW w:w="2409"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Ilość</w:t>
            </w:r>
          </w:p>
        </w:tc>
      </w:tr>
      <w:tr w:rsidR="0099706C" w:rsidRPr="00020DB8" w:rsidTr="00EA586E">
        <w:trPr>
          <w:trHeight w:val="479"/>
        </w:trPr>
        <w:tc>
          <w:tcPr>
            <w:tcW w:w="6733" w:type="dxa"/>
          </w:tcPr>
          <w:p w:rsidR="0099706C" w:rsidRPr="00020DB8" w:rsidRDefault="0099706C" w:rsidP="00EA586E">
            <w:pPr>
              <w:spacing w:after="160" w:line="240" w:lineRule="auto"/>
              <w:ind w:firstLine="0"/>
              <w:jc w:val="left"/>
              <w:rPr>
                <w:rFonts w:asciiTheme="minorHAnsi" w:eastAsiaTheme="minorEastAsia" w:hAnsiTheme="minorHAnsi" w:cstheme="minorBidi"/>
                <w:sz w:val="22"/>
                <w:szCs w:val="21"/>
                <w:lang w:eastAsia="pl-PL"/>
              </w:rPr>
            </w:pPr>
          </w:p>
        </w:tc>
        <w:tc>
          <w:tcPr>
            <w:tcW w:w="2409"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sz w:val="22"/>
                <w:szCs w:val="21"/>
                <w:lang w:eastAsia="pl-PL"/>
              </w:rPr>
            </w:pPr>
          </w:p>
        </w:tc>
      </w:tr>
    </w:tbl>
    <w:p w:rsidR="0099706C" w:rsidRPr="00F77F4D"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ab/>
      </w:r>
    </w:p>
    <w:p w:rsidR="0099706C" w:rsidRPr="00F77F4D" w:rsidRDefault="0099706C" w:rsidP="00817FE8">
      <w:pPr>
        <w:widowControl w:val="0"/>
        <w:numPr>
          <w:ilvl w:val="0"/>
          <w:numId w:val="59"/>
        </w:numPr>
        <w:tabs>
          <w:tab w:val="num" w:pos="426"/>
        </w:tabs>
        <w:autoSpaceDE w:val="0"/>
        <w:autoSpaceDN w:val="0"/>
        <w:adjustRightInd w:val="0"/>
        <w:spacing w:line="240" w:lineRule="auto"/>
        <w:ind w:left="0" w:firstLine="0"/>
        <w:jc w:val="left"/>
        <w:rPr>
          <w:rFonts w:asciiTheme="minorHAnsi" w:hAnsiTheme="minorHAnsi"/>
          <w:sz w:val="22"/>
          <w:lang w:eastAsia="pl-PL"/>
        </w:rPr>
      </w:pPr>
      <w:r w:rsidRPr="00F77F4D">
        <w:rPr>
          <w:rFonts w:asciiTheme="minorHAnsi" w:hAnsiTheme="minorHAnsi"/>
          <w:sz w:val="22"/>
          <w:lang w:eastAsia="pl-PL"/>
        </w:rPr>
        <w:t>Dokumenty przekazane przy odbiorze:</w:t>
      </w:r>
    </w:p>
    <w:p w:rsidR="0099706C" w:rsidRPr="00F77F4D" w:rsidRDefault="0099706C" w:rsidP="00817FE8">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817FE8">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 xml:space="preserve">……………………………………. </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Osoby uczestniczące w odbiorze:</w:t>
      </w:r>
    </w:p>
    <w:p w:rsidR="0099706C" w:rsidRPr="00F77F4D" w:rsidRDefault="0099706C" w:rsidP="0099706C">
      <w:pPr>
        <w:widowControl w:val="0"/>
        <w:autoSpaceDE w:val="0"/>
        <w:autoSpaceDN w:val="0"/>
        <w:adjustRightInd w:val="0"/>
        <w:spacing w:line="240" w:lineRule="auto"/>
        <w:ind w:firstLine="708"/>
        <w:jc w:val="left"/>
        <w:rPr>
          <w:rFonts w:asciiTheme="minorHAnsi" w:hAnsiTheme="minorHAnsi"/>
          <w:sz w:val="22"/>
          <w:lang w:eastAsia="pl-PL"/>
        </w:rPr>
      </w:pPr>
    </w:p>
    <w:p w:rsidR="0099706C" w:rsidRPr="00F77F4D" w:rsidRDefault="0099706C" w:rsidP="0099706C">
      <w:pPr>
        <w:widowControl w:val="0"/>
        <w:autoSpaceDE w:val="0"/>
        <w:autoSpaceDN w:val="0"/>
        <w:adjustRightInd w:val="0"/>
        <w:spacing w:line="240" w:lineRule="auto"/>
        <w:ind w:firstLine="426"/>
        <w:jc w:val="left"/>
        <w:rPr>
          <w:rFonts w:asciiTheme="minorHAnsi" w:hAnsiTheme="minorHAnsi"/>
          <w:sz w:val="22"/>
          <w:lang w:eastAsia="pl-PL"/>
        </w:rPr>
      </w:pPr>
      <w:r w:rsidRPr="00F77F4D">
        <w:rPr>
          <w:rFonts w:asciiTheme="minorHAnsi" w:hAnsiTheme="minorHAnsi"/>
          <w:sz w:val="22"/>
          <w:lang w:eastAsia="pl-PL"/>
        </w:rPr>
        <w:t>Przedstawiciele Zamawiającego:</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99706C">
      <w:pPr>
        <w:widowControl w:val="0"/>
        <w:autoSpaceDE w:val="0"/>
        <w:autoSpaceDN w:val="0"/>
        <w:adjustRightInd w:val="0"/>
        <w:spacing w:line="240" w:lineRule="auto"/>
        <w:ind w:left="1416" w:firstLine="0"/>
        <w:jc w:val="left"/>
        <w:rPr>
          <w:rFonts w:asciiTheme="minorHAnsi" w:hAnsiTheme="minorHAnsi"/>
          <w:sz w:val="22"/>
          <w:lang w:eastAsia="pl-PL"/>
        </w:rPr>
      </w:pPr>
    </w:p>
    <w:p w:rsidR="0099706C" w:rsidRPr="00F77F4D" w:rsidRDefault="0099706C" w:rsidP="0099706C">
      <w:pPr>
        <w:widowControl w:val="0"/>
        <w:tabs>
          <w:tab w:val="left" w:pos="426"/>
        </w:tabs>
        <w:autoSpaceDE w:val="0"/>
        <w:autoSpaceDN w:val="0"/>
        <w:adjustRightInd w:val="0"/>
        <w:spacing w:line="240" w:lineRule="auto"/>
        <w:ind w:left="360" w:firstLine="66"/>
        <w:jc w:val="left"/>
        <w:rPr>
          <w:rFonts w:asciiTheme="minorHAnsi" w:hAnsiTheme="minorHAnsi"/>
          <w:sz w:val="22"/>
          <w:lang w:eastAsia="pl-PL"/>
        </w:rPr>
      </w:pPr>
      <w:r w:rsidRPr="00F77F4D">
        <w:rPr>
          <w:rFonts w:asciiTheme="minorHAnsi" w:hAnsiTheme="minorHAnsi"/>
          <w:sz w:val="22"/>
          <w:lang w:eastAsia="pl-PL"/>
        </w:rPr>
        <w:t>Przedstawiciel Wykonawcy:</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 xml:space="preserve">   ……………………..................................................................................................</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Przedmiot zamówienia sprawdzono pod względem ilości i kompletności.</w:t>
      </w: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Uwagi </w:t>
      </w:r>
      <w:r w:rsidRPr="00020DB8">
        <w:rPr>
          <w:rFonts w:asciiTheme="minorHAnsi" w:hAnsiTheme="minorHAnsi"/>
          <w:sz w:val="22"/>
          <w:lang w:eastAsia="pl-PL"/>
        </w:rPr>
        <w:t>do dostarczon</w:t>
      </w:r>
      <w:r w:rsidR="007766E4">
        <w:rPr>
          <w:rFonts w:asciiTheme="minorHAnsi" w:hAnsiTheme="minorHAnsi"/>
          <w:sz w:val="22"/>
          <w:lang w:eastAsia="pl-PL"/>
        </w:rPr>
        <w:t>ego Zestawu</w:t>
      </w:r>
      <w:r>
        <w:rPr>
          <w:rFonts w:asciiTheme="minorHAnsi" w:hAnsiTheme="minorHAnsi"/>
          <w:sz w:val="22"/>
          <w:lang w:eastAsia="pl-PL"/>
        </w:rPr>
        <w:t>.</w:t>
      </w:r>
    </w:p>
    <w:p w:rsidR="0099706C" w:rsidRDefault="0099706C" w:rsidP="00817FE8">
      <w:pPr>
        <w:widowControl w:val="0"/>
        <w:numPr>
          <w:ilvl w:val="1"/>
          <w:numId w:val="60"/>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rsidR="0099706C" w:rsidRDefault="0099706C" w:rsidP="00817FE8">
      <w:pPr>
        <w:widowControl w:val="0"/>
        <w:numPr>
          <w:ilvl w:val="1"/>
          <w:numId w:val="60"/>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99706C">
      <w:pPr>
        <w:widowControl w:val="0"/>
        <w:autoSpaceDE w:val="0"/>
        <w:autoSpaceDN w:val="0"/>
        <w:adjustRightInd w:val="0"/>
        <w:spacing w:line="240" w:lineRule="auto"/>
        <w:ind w:left="1200" w:firstLine="0"/>
        <w:jc w:val="left"/>
        <w:rPr>
          <w:rFonts w:asciiTheme="minorHAnsi" w:hAnsiTheme="minorHAnsi"/>
          <w:sz w:val="22"/>
          <w:lang w:eastAsia="pl-PL"/>
        </w:rPr>
      </w:pPr>
    </w:p>
    <w:p w:rsidR="0099706C" w:rsidRPr="00F77F4D" w:rsidRDefault="0099706C" w:rsidP="00817FE8">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Protokół odbioru sporządzono w dwóch jednobrzmiących egzemplarzach, po jednym dla każdej ze Stron.</w:t>
      </w:r>
    </w:p>
    <w:p w:rsidR="0099706C" w:rsidRPr="00F77F4D" w:rsidRDefault="0099706C" w:rsidP="00817FE8">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Na tym protokół odbioru zakończono i podpisano.</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tbl>
      <w:tblPr>
        <w:tblW w:w="0" w:type="auto"/>
        <w:tblInd w:w="224" w:type="dxa"/>
        <w:tblCellMar>
          <w:left w:w="70" w:type="dxa"/>
          <w:right w:w="70" w:type="dxa"/>
        </w:tblCellMar>
        <w:tblLook w:val="0000"/>
      </w:tblPr>
      <w:tblGrid>
        <w:gridCol w:w="3299"/>
        <w:gridCol w:w="2488"/>
        <w:gridCol w:w="3200"/>
      </w:tblGrid>
      <w:tr w:rsidR="0099706C" w:rsidRPr="00F77F4D" w:rsidTr="00EA586E">
        <w:trPr>
          <w:trHeight w:val="321"/>
        </w:trPr>
        <w:tc>
          <w:tcPr>
            <w:tcW w:w="3299"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Zamawiającego</w:t>
            </w:r>
          </w:p>
        </w:tc>
        <w:tc>
          <w:tcPr>
            <w:tcW w:w="2488"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p>
        </w:tc>
        <w:tc>
          <w:tcPr>
            <w:tcW w:w="3200"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Wykonawcy</w:t>
            </w:r>
          </w:p>
        </w:tc>
      </w:tr>
      <w:tr w:rsidR="0099706C" w:rsidRPr="00F77F4D" w:rsidTr="00EA586E">
        <w:trPr>
          <w:trHeight w:val="518"/>
        </w:trPr>
        <w:tc>
          <w:tcPr>
            <w:tcW w:w="3299" w:type="dxa"/>
          </w:tcPr>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p>
        </w:tc>
        <w:tc>
          <w:tcPr>
            <w:tcW w:w="2488" w:type="dxa"/>
          </w:tcPr>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tc>
      </w:tr>
    </w:tbl>
    <w:p w:rsidR="0099706C" w:rsidRDefault="0099706C" w:rsidP="0099706C">
      <w:pPr>
        <w:pStyle w:val="pgrafodstep1"/>
        <w:widowControl/>
        <w:overflowPunct/>
        <w:autoSpaceDE/>
        <w:autoSpaceDN/>
        <w:adjustRightInd/>
        <w:jc w:val="left"/>
        <w:textAlignment w:val="auto"/>
        <w:rPr>
          <w:rFonts w:ascii="Calibri" w:hAnsi="Calibri"/>
          <w:sz w:val="22"/>
          <w:szCs w:val="22"/>
        </w:rPr>
      </w:pPr>
      <w:r w:rsidRPr="00D31F81">
        <w:br w:type="column"/>
      </w:r>
      <w:r w:rsidR="00F2402F">
        <w:rPr>
          <w:rFonts w:ascii="Calibri" w:hAnsi="Calibri"/>
          <w:sz w:val="22"/>
          <w:szCs w:val="22"/>
        </w:rPr>
        <w:lastRenderedPageBreak/>
        <w:t>Załącznik nr 3</w:t>
      </w:r>
      <w:r>
        <w:rPr>
          <w:rFonts w:ascii="Calibri" w:hAnsi="Calibri"/>
          <w:sz w:val="22"/>
          <w:szCs w:val="22"/>
        </w:rPr>
        <w:t xml:space="preserve"> do Umowy – </w:t>
      </w:r>
      <w:r w:rsidRPr="00D73010">
        <w:rPr>
          <w:rFonts w:ascii="Calibri" w:hAnsi="Calibri"/>
          <w:sz w:val="22"/>
          <w:szCs w:val="22"/>
        </w:rPr>
        <w:t>Oferta Wykonawcy</w:t>
      </w:r>
      <w:r>
        <w:rPr>
          <w:rFonts w:ascii="Calibri" w:hAnsi="Calibri"/>
          <w:sz w:val="22"/>
          <w:szCs w:val="22"/>
        </w:rPr>
        <w:t>.</w:t>
      </w: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sectPr w:rsidR="0099706C" w:rsidSect="00940E9F">
      <w:pgSz w:w="11906" w:h="16838" w:code="9"/>
      <w:pgMar w:top="851" w:right="1134"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84C8" w16cex:dateUtc="2021-03-28T20:42:00Z"/>
  <w16cex:commentExtensible w16cex:durableId="240B86F2" w16cex:dateUtc="2021-03-28T20:51:00Z"/>
  <w16cex:commentExtensible w16cex:durableId="240B84F9" w16cex:dateUtc="2021-03-28T20:43:00Z"/>
  <w16cex:commentExtensible w16cex:durableId="240B852C" w16cex:dateUtc="2021-03-2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D2087" w16cid:durableId="240B7E49"/>
  <w16cid:commentId w16cid:paraId="49C5CC2F" w16cid:durableId="240B7E4A"/>
  <w16cid:commentId w16cid:paraId="44370B8E" w16cid:durableId="240B7E4B"/>
  <w16cid:commentId w16cid:paraId="0EC31052" w16cid:durableId="240B7E4C"/>
  <w16cid:commentId w16cid:paraId="6C55C312" w16cid:durableId="240B7E4D"/>
  <w16cid:commentId w16cid:paraId="31298CF7" w16cid:durableId="240B7E4E"/>
  <w16cid:commentId w16cid:paraId="2211AA49" w16cid:durableId="240B7E4F"/>
  <w16cid:commentId w16cid:paraId="1E71CB5A" w16cid:durableId="240B84C8"/>
  <w16cid:commentId w16cid:paraId="1ABE8219" w16cid:durableId="240B7E50"/>
  <w16cid:commentId w16cid:paraId="1991A8D0" w16cid:durableId="240B7E51"/>
  <w16cid:commentId w16cid:paraId="067313BC" w16cid:durableId="240B86F2"/>
  <w16cid:commentId w16cid:paraId="04060217" w16cid:durableId="240B7E52"/>
  <w16cid:commentId w16cid:paraId="0B4D953F" w16cid:durableId="240B84F9"/>
  <w16cid:commentId w16cid:paraId="758AED9D" w16cid:durableId="240B7E53"/>
  <w16cid:commentId w16cid:paraId="4E0E21FB" w16cid:durableId="240B85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3C" w:rsidRDefault="00516F3C" w:rsidP="00060836">
      <w:pPr>
        <w:spacing w:line="240" w:lineRule="auto"/>
      </w:pPr>
      <w:r>
        <w:separator/>
      </w:r>
    </w:p>
  </w:endnote>
  <w:endnote w:type="continuationSeparator" w:id="0">
    <w:p w:rsidR="00516F3C" w:rsidRDefault="00516F3C" w:rsidP="00060836">
      <w:pPr>
        <w:spacing w:line="240" w:lineRule="auto"/>
      </w:pPr>
      <w:r>
        <w:continuationSeparator/>
      </w:r>
    </w:p>
  </w:endnote>
  <w:endnote w:type="continuationNotice" w:id="1">
    <w:p w:rsidR="00516F3C" w:rsidRDefault="00516F3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IDFont+F2">
    <w:altName w:val="Calibri"/>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38" w:rsidRDefault="000A23FE">
    <w:pPr>
      <w:pStyle w:val="Stopka"/>
      <w:framePr w:wrap="around" w:vAnchor="text" w:hAnchor="margin" w:xAlign="right" w:y="1"/>
      <w:rPr>
        <w:rStyle w:val="Numerstrony"/>
      </w:rPr>
    </w:pPr>
    <w:r>
      <w:rPr>
        <w:rStyle w:val="Numerstrony"/>
      </w:rPr>
      <w:fldChar w:fldCharType="begin"/>
    </w:r>
    <w:r w:rsidR="003E3038">
      <w:rPr>
        <w:rStyle w:val="Numerstrony"/>
      </w:rPr>
      <w:instrText xml:space="preserve">PAGE  </w:instrText>
    </w:r>
    <w:r>
      <w:rPr>
        <w:rStyle w:val="Numerstrony"/>
      </w:rPr>
      <w:fldChar w:fldCharType="end"/>
    </w:r>
  </w:p>
  <w:p w:rsidR="003E3038" w:rsidRDefault="003E303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38" w:rsidRPr="00CF7A2D" w:rsidRDefault="003E3038"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3E3038" w:rsidRPr="00CF7A2D" w:rsidRDefault="003E3038"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sidR="00E55217">
      <w:rPr>
        <w:rFonts w:ascii="Calibri" w:hAnsi="Calibri"/>
        <w:sz w:val="16"/>
        <w:szCs w:val="16"/>
      </w:rPr>
      <w:t>81</w:t>
    </w:r>
  </w:p>
  <w:p w:rsidR="003E3038" w:rsidRPr="00CF7A2D" w:rsidRDefault="003E3038" w:rsidP="007D4282">
    <w:pPr>
      <w:pStyle w:val="Nagwek"/>
      <w:jc w:val="center"/>
      <w:rPr>
        <w:rFonts w:ascii="Calibri" w:hAnsi="Calibri"/>
      </w:rPr>
    </w:pPr>
    <w:r w:rsidRPr="00CF7A2D">
      <w:rPr>
        <w:rFonts w:ascii="Calibri" w:hAnsi="Calibri"/>
        <w:sz w:val="16"/>
        <w:szCs w:val="16"/>
      </w:rPr>
      <w:t xml:space="preserve">Strona </w:t>
    </w:r>
    <w:r w:rsidR="000A23F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0A23FE" w:rsidRPr="00CF7A2D">
      <w:rPr>
        <w:rStyle w:val="Numerstrony"/>
        <w:rFonts w:ascii="Calibri" w:hAnsi="Calibri"/>
        <w:sz w:val="16"/>
        <w:szCs w:val="16"/>
      </w:rPr>
      <w:fldChar w:fldCharType="separate"/>
    </w:r>
    <w:r w:rsidR="00D43603">
      <w:rPr>
        <w:rStyle w:val="Numerstrony"/>
        <w:rFonts w:ascii="Calibri" w:hAnsi="Calibri"/>
        <w:noProof/>
        <w:sz w:val="16"/>
        <w:szCs w:val="16"/>
      </w:rPr>
      <w:t>31</w:t>
    </w:r>
    <w:r w:rsidR="000A23FE"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0A23F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0A23FE" w:rsidRPr="00CF7A2D">
      <w:rPr>
        <w:rStyle w:val="Numerstrony"/>
        <w:rFonts w:ascii="Calibri" w:hAnsi="Calibri"/>
        <w:sz w:val="16"/>
        <w:szCs w:val="16"/>
      </w:rPr>
      <w:fldChar w:fldCharType="separate"/>
    </w:r>
    <w:r w:rsidR="00D43603">
      <w:rPr>
        <w:rStyle w:val="Numerstrony"/>
        <w:rFonts w:ascii="Calibri" w:hAnsi="Calibri"/>
        <w:noProof/>
        <w:sz w:val="16"/>
        <w:szCs w:val="16"/>
      </w:rPr>
      <w:t>31</w:t>
    </w:r>
    <w:r w:rsidR="000A23FE" w:rsidRPr="00CF7A2D">
      <w:rPr>
        <w:rStyle w:val="Numerstrony"/>
        <w:rFonts w:ascii="Calibri" w:hAnsi="Calibri"/>
        <w:sz w:val="16"/>
        <w:szCs w:val="16"/>
      </w:rPr>
      <w:fldChar w:fldCharType="end"/>
    </w:r>
  </w:p>
  <w:p w:rsidR="003E3038" w:rsidRPr="000C29D2" w:rsidRDefault="003E3038" w:rsidP="007D4282">
    <w:pPr>
      <w:pStyle w:val="Stopka"/>
      <w:spacing w:before="120"/>
      <w:ind w:right="357" w:firstLine="42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38" w:rsidRPr="00446F19" w:rsidRDefault="003E3038"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3E3038" w:rsidRPr="00A1399F" w:rsidRDefault="003E3038"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rsidR="003E3038" w:rsidRDefault="003E3038" w:rsidP="007D4282">
    <w:pPr>
      <w:pStyle w:val="Nagwek"/>
      <w:jc w:val="center"/>
    </w:pPr>
    <w:r w:rsidRPr="00A1399F">
      <w:rPr>
        <w:sz w:val="16"/>
        <w:szCs w:val="16"/>
      </w:rPr>
      <w:t xml:space="preserve">Strona </w:t>
    </w:r>
    <w:r w:rsidR="000A23FE" w:rsidRPr="00A1399F">
      <w:rPr>
        <w:rStyle w:val="Numerstrony"/>
        <w:sz w:val="16"/>
        <w:szCs w:val="16"/>
      </w:rPr>
      <w:fldChar w:fldCharType="begin"/>
    </w:r>
    <w:r w:rsidRPr="00A1399F">
      <w:rPr>
        <w:rStyle w:val="Numerstrony"/>
        <w:sz w:val="16"/>
        <w:szCs w:val="16"/>
      </w:rPr>
      <w:instrText xml:space="preserve"> PAGE </w:instrText>
    </w:r>
    <w:r w:rsidR="000A23FE" w:rsidRPr="00A1399F">
      <w:rPr>
        <w:rStyle w:val="Numerstrony"/>
        <w:sz w:val="16"/>
        <w:szCs w:val="16"/>
      </w:rPr>
      <w:fldChar w:fldCharType="separate"/>
    </w:r>
    <w:r w:rsidR="00D43603">
      <w:rPr>
        <w:rStyle w:val="Numerstrony"/>
        <w:noProof/>
        <w:sz w:val="16"/>
        <w:szCs w:val="16"/>
      </w:rPr>
      <w:t>20</w:t>
    </w:r>
    <w:r w:rsidR="000A23FE" w:rsidRPr="00A1399F">
      <w:rPr>
        <w:rStyle w:val="Numerstrony"/>
        <w:sz w:val="16"/>
        <w:szCs w:val="16"/>
      </w:rPr>
      <w:fldChar w:fldCharType="end"/>
    </w:r>
    <w:r w:rsidRPr="00A1399F">
      <w:rPr>
        <w:rStyle w:val="Numerstrony"/>
        <w:sz w:val="16"/>
        <w:szCs w:val="16"/>
      </w:rPr>
      <w:t xml:space="preserve"> / </w:t>
    </w:r>
    <w:r w:rsidR="000A23FE" w:rsidRPr="00A1399F">
      <w:rPr>
        <w:rStyle w:val="Numerstrony"/>
        <w:sz w:val="16"/>
        <w:szCs w:val="16"/>
      </w:rPr>
      <w:fldChar w:fldCharType="begin"/>
    </w:r>
    <w:r w:rsidRPr="00A1399F">
      <w:rPr>
        <w:rStyle w:val="Numerstrony"/>
        <w:sz w:val="16"/>
        <w:szCs w:val="16"/>
      </w:rPr>
      <w:instrText xml:space="preserve"> NUMPAGES </w:instrText>
    </w:r>
    <w:r w:rsidR="000A23FE" w:rsidRPr="00A1399F">
      <w:rPr>
        <w:rStyle w:val="Numerstrony"/>
        <w:sz w:val="16"/>
        <w:szCs w:val="16"/>
      </w:rPr>
      <w:fldChar w:fldCharType="separate"/>
    </w:r>
    <w:r w:rsidR="00D43603">
      <w:rPr>
        <w:rStyle w:val="Numerstrony"/>
        <w:noProof/>
        <w:sz w:val="16"/>
        <w:szCs w:val="16"/>
      </w:rPr>
      <w:t>20</w:t>
    </w:r>
    <w:r w:rsidR="000A23FE" w:rsidRPr="00A1399F">
      <w:rPr>
        <w:rStyle w:val="Numerstrony"/>
        <w:sz w:val="16"/>
        <w:szCs w:val="16"/>
      </w:rPr>
      <w:fldChar w:fldCharType="end"/>
    </w:r>
    <w:bookmarkStart w:id="7" w:name="_Toc504465376"/>
  </w:p>
  <w:bookmarkEnd w:id="7"/>
  <w:p w:rsidR="003E3038" w:rsidRPr="003B4032" w:rsidRDefault="003E3038"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3C" w:rsidRDefault="00516F3C" w:rsidP="00060836">
      <w:pPr>
        <w:spacing w:line="240" w:lineRule="auto"/>
      </w:pPr>
      <w:r>
        <w:separator/>
      </w:r>
    </w:p>
  </w:footnote>
  <w:footnote w:type="continuationSeparator" w:id="0">
    <w:p w:rsidR="00516F3C" w:rsidRDefault="00516F3C" w:rsidP="00060836">
      <w:pPr>
        <w:spacing w:line="240" w:lineRule="auto"/>
      </w:pPr>
      <w:r>
        <w:continuationSeparator/>
      </w:r>
    </w:p>
  </w:footnote>
  <w:footnote w:type="continuationNotice" w:id="1">
    <w:p w:rsidR="00516F3C" w:rsidRDefault="00516F3C">
      <w:pPr>
        <w:spacing w:line="240" w:lineRule="auto"/>
      </w:pPr>
    </w:p>
  </w:footnote>
  <w:footnote w:id="2">
    <w:p w:rsidR="003E3038" w:rsidRPr="00D02E0F" w:rsidRDefault="003E3038" w:rsidP="00F914A2">
      <w:pPr>
        <w:pStyle w:val="Tekstprzypisudolnego"/>
        <w:rPr>
          <w:rFonts w:ascii="Calibri" w:hAnsi="Calibri"/>
          <w:sz w:val="16"/>
          <w:szCs w:val="16"/>
        </w:rPr>
      </w:pPr>
      <w:r w:rsidRPr="00D02E0F">
        <w:rPr>
          <w:rStyle w:val="Odwoanieprzypisudolnego"/>
          <w:rFonts w:ascii="Calibri" w:hAnsi="Calibri"/>
          <w:sz w:val="16"/>
          <w:szCs w:val="16"/>
        </w:rPr>
        <w:footnoteRef/>
      </w:r>
      <w:r w:rsidRPr="00D02E0F">
        <w:rPr>
          <w:rFonts w:ascii="Calibri" w:hAnsi="Calibri"/>
          <w:sz w:val="16"/>
          <w:szCs w:val="16"/>
        </w:rPr>
        <w:t xml:space="preserve"> Należy wpisać nazwę Wykonawcy, którego ofertę zabezpiecza wpłacane wadium.</w:t>
      </w:r>
    </w:p>
  </w:footnote>
  <w:footnote w:id="3">
    <w:p w:rsidR="003E3038" w:rsidRPr="0098748C" w:rsidRDefault="003E3038" w:rsidP="006F0157">
      <w:pPr>
        <w:spacing w:line="240" w:lineRule="auto"/>
        <w:ind w:firstLine="0"/>
        <w:rPr>
          <w:rFonts w:ascii="Calibri" w:hAnsi="Calibri"/>
          <w:sz w:val="16"/>
          <w:szCs w:val="16"/>
          <w:lang w:eastAsia="pl-PL"/>
        </w:rPr>
      </w:pPr>
      <w:r w:rsidRPr="0098748C">
        <w:rPr>
          <w:rStyle w:val="Odwoanieprzypisudolnego"/>
          <w:rFonts w:ascii="Calibri" w:hAnsi="Calibri"/>
          <w:sz w:val="16"/>
          <w:szCs w:val="16"/>
        </w:rPr>
        <w:footnoteRef/>
      </w:r>
      <w:r w:rsidRPr="0098748C">
        <w:rPr>
          <w:rFonts w:ascii="Calibri" w:hAnsi="Calibri"/>
          <w:sz w:val="16"/>
          <w:szCs w:val="16"/>
        </w:rPr>
        <w:t xml:space="preserve"> Je</w:t>
      </w:r>
      <w:r w:rsidRPr="0098748C">
        <w:rPr>
          <w:rFonts w:ascii="Calibri" w:hAnsi="Calibri"/>
          <w:sz w:val="16"/>
          <w:szCs w:val="16"/>
          <w:lang w:eastAsia="pl-PL"/>
        </w:rPr>
        <w:t xml:space="preserve">żeli </w:t>
      </w:r>
      <w:r w:rsidRPr="0098748C">
        <w:rPr>
          <w:rFonts w:ascii="Calibri" w:hAnsi="Calibri"/>
          <w:sz w:val="16"/>
          <w:szCs w:val="16"/>
        </w:rPr>
        <w:t>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doliczy do przedstawionej w tej ofercie ceny kwotę podatku od towarów i usług, którą miałby obowiązek rozliczyć. Wykonawca</w:t>
      </w:r>
      <w:r w:rsidRPr="0098748C">
        <w:rPr>
          <w:rFonts w:ascii="Calibri" w:hAnsi="Calibri"/>
          <w:sz w:val="16"/>
          <w:szCs w:val="16"/>
          <w:lang w:eastAsia="pl-PL"/>
        </w:rPr>
        <w:t xml:space="preserve"> składając taką ofertę, informuje Zamawiającego w pkt 6 formularza oferty, czy wybór oferty będzie prowadzić do powstania u Zamawiającego obowiązku podatkowego. </w:t>
      </w:r>
      <w:r w:rsidRPr="0098748C">
        <w:rPr>
          <w:rFonts w:ascii="Calibri" w:hAnsi="Calibri"/>
          <w:b/>
          <w:sz w:val="16"/>
          <w:szCs w:val="16"/>
          <w:lang w:eastAsia="pl-PL"/>
        </w:rPr>
        <w:t>Zamawiający informuje, że nie jest czynnym podatnikiem VAT.</w:t>
      </w:r>
    </w:p>
  </w:footnote>
  <w:footnote w:id="4">
    <w:p w:rsidR="003E3038" w:rsidRPr="0098748C" w:rsidRDefault="003E3038" w:rsidP="003015B8">
      <w:pPr>
        <w:pStyle w:val="Tekstprzypisudolnego"/>
        <w:jc w:val="both"/>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5">
    <w:p w:rsidR="003E3038" w:rsidRPr="0098748C" w:rsidRDefault="003E3038" w:rsidP="003015B8">
      <w:pPr>
        <w:pStyle w:val="Tekstprzypisudolnego"/>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6">
    <w:p w:rsidR="003E3038" w:rsidRPr="0098748C" w:rsidRDefault="003E3038" w:rsidP="003015B8">
      <w:pPr>
        <w:pStyle w:val="Tekstprzypisudolnego"/>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7">
    <w:p w:rsidR="003E3038" w:rsidRPr="00521C4B" w:rsidRDefault="003E3038">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8">
    <w:p w:rsidR="003E3038" w:rsidRPr="00521C4B" w:rsidRDefault="003E3038"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9">
    <w:p w:rsidR="003E3038" w:rsidRPr="00C26C5A" w:rsidRDefault="003E3038" w:rsidP="00343EC6">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w:t>
      </w:r>
      <w:r w:rsidRPr="00A5756A">
        <w:rPr>
          <w:rFonts w:ascii="Calibri" w:hAnsi="Calibri"/>
          <w:sz w:val="16"/>
          <w:szCs w:val="16"/>
        </w:rPr>
        <w:t xml:space="preserve"> o</w:t>
      </w:r>
      <w:r>
        <w:rPr>
          <w:rFonts w:ascii="Calibri" w:hAnsi="Calibri"/>
          <w:sz w:val="16"/>
          <w:szCs w:val="16"/>
        </w:rPr>
        <w:t>pis w punkcie XXI.3 S</w:t>
      </w:r>
      <w:r w:rsidRPr="00A5756A">
        <w:rPr>
          <w:rFonts w:ascii="Calibri" w:hAnsi="Calibri"/>
          <w:sz w:val="16"/>
          <w:szCs w:val="16"/>
        </w:rPr>
        <w:t>WZ</w:t>
      </w:r>
      <w:r>
        <w:rPr>
          <w:rFonts w:ascii="Calibri" w:hAnsi="Calibri"/>
          <w:sz w:val="16"/>
          <w:szCs w:val="16"/>
        </w:rPr>
        <w:t>.</w:t>
      </w:r>
    </w:p>
  </w:footnote>
  <w:footnote w:id="10">
    <w:p w:rsidR="003E3038" w:rsidRPr="00521C4B" w:rsidRDefault="003E3038"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1">
    <w:p w:rsidR="003E3038" w:rsidRPr="00521C4B" w:rsidRDefault="003E3038"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2">
    <w:p w:rsidR="003E3038" w:rsidRPr="00521C4B" w:rsidRDefault="003E3038"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3">
    <w:p w:rsidR="003E3038" w:rsidRPr="00521C4B" w:rsidRDefault="003E3038"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4">
    <w:p w:rsidR="003E3038" w:rsidRPr="00521C4B" w:rsidRDefault="003E3038">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Pr>
          <w:rFonts w:ascii="Calibri" w:hAnsi="Calibri" w:cs="Arial"/>
          <w:sz w:val="16"/>
          <w:szCs w:val="16"/>
        </w:rPr>
        <w:t>R</w:t>
      </w:r>
      <w:r w:rsidRPr="00521C4B">
        <w:rPr>
          <w:rFonts w:ascii="Calibri" w:hAnsi="Calibri"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z późn. zm.</w:t>
      </w:r>
      <w:r w:rsidRPr="00521C4B">
        <w:rPr>
          <w:rFonts w:ascii="Calibri" w:hAnsi="Calibri" w:cs="Arial"/>
          <w:sz w:val="16"/>
          <w:szCs w:val="16"/>
        </w:rPr>
        <w:t>).</w:t>
      </w:r>
    </w:p>
  </w:footnote>
  <w:footnote w:id="15">
    <w:p w:rsidR="003E3038" w:rsidRPr="00521C4B" w:rsidRDefault="003E3038"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r>
        <w:rPr>
          <w:rFonts w:ascii="Calibri" w:hAnsi="Calibri"/>
          <w:sz w:val="16"/>
          <w:szCs w:val="16"/>
        </w:rPr>
        <w:t>.</w:t>
      </w:r>
    </w:p>
  </w:footnote>
  <w:footnote w:id="16">
    <w:p w:rsidR="003E3038" w:rsidRPr="00EA7D79" w:rsidRDefault="003E3038" w:rsidP="0099706C">
      <w:pPr>
        <w:pStyle w:val="Tekstprzypisudolnego"/>
        <w:jc w:val="both"/>
        <w:rPr>
          <w:rFonts w:asciiTheme="minorHAnsi" w:eastAsia="Times New Roman" w:hAnsiTheme="minorHAnsi"/>
          <w:sz w:val="14"/>
          <w:szCs w:val="14"/>
          <w:lang w:eastAsia="en-US"/>
        </w:rPr>
      </w:pPr>
      <w:r w:rsidRPr="00EA7D79">
        <w:rPr>
          <w:rStyle w:val="Odwoanieprzypisudolnego"/>
          <w:rFonts w:asciiTheme="minorHAnsi" w:hAnsiTheme="minorHAnsi"/>
          <w:sz w:val="14"/>
          <w:szCs w:val="14"/>
        </w:rPr>
        <w:footnoteRef/>
      </w:r>
      <w:r w:rsidRPr="00EA7D79">
        <w:rPr>
          <w:rStyle w:val="Odwoanieprzypisudolnego"/>
          <w:rFonts w:asciiTheme="minorHAnsi" w:hAnsiTheme="minorHAnsi"/>
          <w:sz w:val="14"/>
          <w:szCs w:val="14"/>
        </w:rPr>
        <w:t xml:space="preserve"> </w:t>
      </w:r>
      <w:r w:rsidRPr="00EA7D79">
        <w:rPr>
          <w:rFonts w:asciiTheme="minorHAnsi" w:eastAsia="Times New Roman" w:hAnsiTheme="minorHAnsi"/>
          <w:sz w:val="14"/>
          <w:szCs w:val="14"/>
          <w:lang w:eastAsia="en-US"/>
        </w:rPr>
        <w:t xml:space="preserve">W przypadku wyboru podmiotów ubiegających się wspólnie o udzielenie zamówienia, w tym konsorcjum, należy oznaczyć każdy z tych podmiotów odrębnie, z powołaniem danych pełnomocnika, jeśli został ustanowiony m.in. do zawarcia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t>
      </w:r>
      <w:r w:rsidRPr="00EA7D79">
        <w:rPr>
          <w:rFonts w:asciiTheme="minorHAnsi" w:eastAsia="Times New Roman" w:hAnsiTheme="minorHAnsi"/>
          <w:b/>
          <w:sz w:val="14"/>
          <w:szCs w:val="14"/>
          <w:lang w:eastAsia="en-US"/>
        </w:rPr>
        <w:t xml:space="preserve">Zamawiający </w:t>
      </w:r>
      <w:r w:rsidRPr="00EA7D79">
        <w:rPr>
          <w:rFonts w:asciiTheme="minorHAnsi" w:eastAsia="Times New Roman" w:hAnsiTheme="minorHAnsi"/>
          <w:sz w:val="14"/>
          <w:szCs w:val="14"/>
          <w:lang w:eastAsia="en-US"/>
        </w:rPr>
        <w:t xml:space="preserve">może zażądać przed zawarciem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 sprawie zamówienia publicznego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regulującej współpracę tych Wykonawców. w przypadku dwóch lub większej ilości podmiotów pod stronie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którzy złożyli wspólnie ofertę, pod pojęciem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w rozumieniu niniejszej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należy rozumieć wszystkie te podmioty razem wzięte. </w:t>
      </w:r>
    </w:p>
  </w:footnote>
  <w:footnote w:id="17">
    <w:p w:rsidR="003E3038" w:rsidRPr="008A4665" w:rsidRDefault="003E3038" w:rsidP="008A4665">
      <w:pPr>
        <w:tabs>
          <w:tab w:val="left" w:pos="0"/>
        </w:tabs>
        <w:spacing w:line="240" w:lineRule="auto"/>
        <w:ind w:firstLine="0"/>
        <w:rPr>
          <w:rFonts w:ascii="Calibri" w:eastAsia="Calibri" w:hAnsi="Calibri"/>
          <w:sz w:val="16"/>
          <w:szCs w:val="16"/>
          <w:lang w:eastAsia="pl-PL"/>
        </w:rPr>
      </w:pPr>
      <w:r w:rsidRPr="00FE747B">
        <w:rPr>
          <w:rStyle w:val="Odwoanieprzypisudolnego"/>
          <w:rFonts w:ascii="Calibri" w:hAnsi="Calibri"/>
          <w:sz w:val="16"/>
          <w:szCs w:val="16"/>
        </w:rPr>
        <w:footnoteRef/>
      </w:r>
      <w:r w:rsidRPr="00FE747B">
        <w:rPr>
          <w:sz w:val="16"/>
          <w:szCs w:val="16"/>
        </w:rPr>
        <w:t xml:space="preserve"> </w:t>
      </w:r>
      <w:r w:rsidRPr="00FE747B">
        <w:rPr>
          <w:rFonts w:ascii="Calibri" w:hAnsi="Calibri"/>
          <w:sz w:val="16"/>
          <w:szCs w:val="16"/>
        </w:rPr>
        <w:t>Je</w:t>
      </w:r>
      <w:r w:rsidRPr="00FE747B">
        <w:rPr>
          <w:rFonts w:ascii="Calibri" w:hAnsi="Calibri"/>
          <w:sz w:val="16"/>
          <w:szCs w:val="16"/>
          <w:lang w:eastAsia="pl-PL"/>
        </w:rPr>
        <w:t>żeli złożono ofertę, której wybór prowadziłby do powstania u Zamawiającego obowiązku podatkowego zgodnie z przepisami o podatku od towarów i usług</w:t>
      </w:r>
      <w:r w:rsidRPr="00FE747B">
        <w:rPr>
          <w:rFonts w:ascii="Calibri" w:hAnsi="Calibri"/>
          <w:sz w:val="16"/>
          <w:szCs w:val="16"/>
        </w:rPr>
        <w:t xml:space="preserve"> ust. 1 będzie miał następujące brzmienie: „Pod warunkiem należytego i terminowego wykonania wszystkich zobowiązań wynikających z umowy, Zamawiający zobowiązuje się zapłacić Wykonawcy wynagrodzenie netto w kwocie: ………………………………..</w:t>
      </w:r>
      <w:r w:rsidRPr="00FE747B">
        <w:rPr>
          <w:rFonts w:ascii="Calibri" w:hAnsi="Calibri"/>
          <w:b/>
          <w:sz w:val="16"/>
          <w:szCs w:val="16"/>
        </w:rPr>
        <w:t xml:space="preserve"> </w:t>
      </w:r>
      <w:r w:rsidRPr="00FE747B">
        <w:rPr>
          <w:rFonts w:ascii="Calibri" w:hAnsi="Calibri"/>
          <w:sz w:val="16"/>
          <w:szCs w:val="16"/>
        </w:rPr>
        <w:t>zł</w:t>
      </w:r>
      <w:r w:rsidRPr="00FE747B">
        <w:rPr>
          <w:rFonts w:ascii="Calibri" w:hAnsi="Calibri"/>
          <w:b/>
          <w:sz w:val="16"/>
          <w:szCs w:val="16"/>
        </w:rPr>
        <w:t xml:space="preserve"> </w:t>
      </w:r>
      <w:r w:rsidRPr="00FE747B">
        <w:rPr>
          <w:rFonts w:ascii="Calibri" w:hAnsi="Calibri"/>
          <w:sz w:val="16"/>
          <w:szCs w:val="16"/>
        </w:rPr>
        <w:t>(słownie</w:t>
      </w:r>
      <w:r>
        <w:rPr>
          <w:rFonts w:ascii="Calibri" w:hAnsi="Calibri"/>
          <w:sz w:val="16"/>
          <w:szCs w:val="16"/>
        </w:rPr>
        <w:t xml:space="preserve"> złotych</w:t>
      </w:r>
      <w:r w:rsidRPr="00FE747B">
        <w:rPr>
          <w:rFonts w:ascii="Calibri" w:hAnsi="Calibri"/>
          <w:sz w:val="16"/>
          <w:szCs w:val="16"/>
        </w:rPr>
        <w:t>: …………………..………………. i 00/100)</w:t>
      </w:r>
      <w:r w:rsidRPr="00FE747B">
        <w:rPr>
          <w:rFonts w:ascii="Calibri" w:eastAsia="Calibri" w:hAnsi="Calibri"/>
          <w:sz w:val="16"/>
          <w:szCs w:val="16"/>
          <w:lang w:eastAsia="pl-PL"/>
        </w:rPr>
        <w:t xml:space="preserve">. Umowa zrealizowana zostanie w ramach wewnątrzwspólnotowego nabycia towarów. Należny w Polsce podatek VAT zostanie obliczony i </w:t>
      </w:r>
      <w:r>
        <w:rPr>
          <w:rFonts w:ascii="Calibri" w:eastAsia="Calibri" w:hAnsi="Calibri"/>
          <w:sz w:val="16"/>
          <w:szCs w:val="16"/>
          <w:lang w:eastAsia="pl-PL"/>
        </w:rPr>
        <w:t xml:space="preserve">zapłacony przez Zamawiającego. </w:t>
      </w:r>
    </w:p>
  </w:footnote>
  <w:footnote w:id="18">
    <w:p w:rsidR="003E3038" w:rsidRPr="00404ADE" w:rsidRDefault="003E3038" w:rsidP="0099706C">
      <w:pPr>
        <w:pStyle w:val="Tekstprzypisudolnego"/>
        <w:jc w:val="both"/>
        <w:rPr>
          <w:rFonts w:asciiTheme="minorHAnsi" w:hAnsiTheme="minorHAnsi"/>
          <w:sz w:val="16"/>
          <w:szCs w:val="16"/>
        </w:rPr>
      </w:pPr>
      <w:r w:rsidRPr="00404ADE">
        <w:rPr>
          <w:rStyle w:val="Odwoanieprzypisudolnego"/>
          <w:rFonts w:asciiTheme="minorHAnsi" w:hAnsiTheme="minorHAnsi"/>
          <w:sz w:val="16"/>
          <w:szCs w:val="16"/>
        </w:rPr>
        <w:footnoteRef/>
      </w:r>
      <w:r w:rsidRPr="00404ADE">
        <w:rPr>
          <w:rFonts w:asciiTheme="minorHAnsi" w:hAnsiTheme="minorHAnsi"/>
          <w:sz w:val="16"/>
          <w:szCs w:val="16"/>
        </w:rPr>
        <w:t xml:space="preserve"> Minimalna wymagana długość okresu gwarancji wynosi 36 miesięcy. Zamawiający uzupełni umowę wpisując zaoferowaną przez Wykonawcę w formularzu ofertowym długość okresu gwarancji.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38" w:rsidRDefault="003E3038"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multilevel"/>
    <w:tmpl w:val="08B6A7FC"/>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Times New Roman"/>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singleLevel"/>
    <w:tmpl w:val="04150019"/>
    <w:name w:val="WW8Num7"/>
    <w:lvl w:ilvl="0">
      <w:start w:val="1"/>
      <w:numFmt w:val="lowerLetter"/>
      <w:lvlText w:val="%1."/>
      <w:lvlJc w:val="left"/>
      <w:pPr>
        <w:ind w:left="1070" w:hanging="360"/>
      </w:pPr>
      <w:rPr>
        <w:b w:val="0"/>
      </w:rPr>
    </w:lvl>
  </w:abstractNum>
  <w:abstractNum w:abstractNumId="3">
    <w:nsid w:val="00000008"/>
    <w:multiLevelType w:val="singleLevel"/>
    <w:tmpl w:val="94646130"/>
    <w:name w:val="WW8Num9"/>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4">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nsid w:val="0000000C"/>
    <w:multiLevelType w:val="multilevel"/>
    <w:tmpl w:val="97D8E254"/>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0"/>
        </w:tabs>
        <w:ind w:left="1134" w:hanging="425"/>
      </w:pPr>
      <w:rPr>
        <w:rFonts w:ascii="Calibri" w:eastAsia="Times New Roman" w:hAnsi="Calibri" w:cs="Times New Roman"/>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7">
    <w:nsid w:val="0000000E"/>
    <w:multiLevelType w:val="singleLevel"/>
    <w:tmpl w:val="79D44E44"/>
    <w:name w:val="WW8Num15"/>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8">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10">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A95EE6"/>
    <w:multiLevelType w:val="hybridMultilevel"/>
    <w:tmpl w:val="A470F9F2"/>
    <w:lvl w:ilvl="0" w:tplc="6A0CA54C">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6D0790C"/>
    <w:multiLevelType w:val="hybridMultilevel"/>
    <w:tmpl w:val="75FCA98A"/>
    <w:lvl w:ilvl="0" w:tplc="8AB83EA0">
      <w:start w:val="1"/>
      <w:numFmt w:val="decimal"/>
      <w:lvlText w:val="%1."/>
      <w:lvlJc w:val="left"/>
      <w:pPr>
        <w:tabs>
          <w:tab w:val="num" w:pos="360"/>
        </w:tabs>
        <w:ind w:left="357" w:hanging="357"/>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8556824"/>
    <w:multiLevelType w:val="hybridMultilevel"/>
    <w:tmpl w:val="4D6828C2"/>
    <w:lvl w:ilvl="0" w:tplc="1C569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941A91"/>
    <w:multiLevelType w:val="multilevel"/>
    <w:tmpl w:val="8DFC984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7">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8">
    <w:nsid w:val="0E8706A5"/>
    <w:multiLevelType w:val="hybridMultilevel"/>
    <w:tmpl w:val="6C069A4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3474B8DE">
      <w:start w:val="1"/>
      <w:numFmt w:val="lowerLetter"/>
      <w:lvlText w:val="%6)"/>
      <w:lvlJc w:val="left"/>
      <w:pPr>
        <w:ind w:left="4500" w:hanging="360"/>
      </w:pPr>
      <w:rPr>
        <w:rFonts w:asciiTheme="minorHAnsi" w:eastAsiaTheme="minorEastAsia" w:hAnsiTheme="minorHAnsi" w:cstheme="minorBidi"/>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2D668E"/>
    <w:multiLevelType w:val="hybridMultilevel"/>
    <w:tmpl w:val="2C540DD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C51E7"/>
    <w:multiLevelType w:val="hybridMultilevel"/>
    <w:tmpl w:val="61DEDF46"/>
    <w:lvl w:ilvl="0" w:tplc="3F66A3DA">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5">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6">
    <w:nsid w:val="1C2743DA"/>
    <w:multiLevelType w:val="hybridMultilevel"/>
    <w:tmpl w:val="5166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8A5262"/>
    <w:multiLevelType w:val="hybridMultilevel"/>
    <w:tmpl w:val="B1BC2920"/>
    <w:lvl w:ilvl="0" w:tplc="01FA3B2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0">
    <w:nsid w:val="24115EB8"/>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94D31C1"/>
    <w:multiLevelType w:val="hybridMultilevel"/>
    <w:tmpl w:val="5BECC728"/>
    <w:lvl w:ilvl="0" w:tplc="E2A6A230">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nsid w:val="2A554A5C"/>
    <w:multiLevelType w:val="hybridMultilevel"/>
    <w:tmpl w:val="021EA550"/>
    <w:lvl w:ilvl="0" w:tplc="7244FFB4">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ED0E5E"/>
    <w:multiLevelType w:val="hybridMultilevel"/>
    <w:tmpl w:val="611E2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570CC258">
      <w:start w:val="1"/>
      <w:numFmt w:val="decimal"/>
      <w:lvlText w:val="%4)"/>
      <w:lvlJc w:val="left"/>
      <w:pPr>
        <w:ind w:left="3600" w:hanging="360"/>
      </w:pPr>
      <w:rPr>
        <w:rFonts w:asciiTheme="minorHAnsi" w:eastAsia="Calibri" w:hAnsiTheme="minorHAnsi" w:cs="Times New Roman"/>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39">
    <w:nsid w:val="317753B8"/>
    <w:multiLevelType w:val="multilevel"/>
    <w:tmpl w:val="424E06AE"/>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40">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C7FCB"/>
    <w:multiLevelType w:val="multilevel"/>
    <w:tmpl w:val="6E82FDF2"/>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43">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5">
    <w:nsid w:val="3BF156F9"/>
    <w:multiLevelType w:val="multilevel"/>
    <w:tmpl w:val="C444D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7">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8">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503D62"/>
    <w:multiLevelType w:val="hybridMultilevel"/>
    <w:tmpl w:val="B936E2FA"/>
    <w:styleLink w:val="List171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5">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B16132"/>
    <w:multiLevelType w:val="hybridMultilevel"/>
    <w:tmpl w:val="60AABD64"/>
    <w:styleLink w:val="List182"/>
    <w:lvl w:ilvl="0" w:tplc="0A42F4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47ED08DD"/>
    <w:multiLevelType w:val="hybridMultilevel"/>
    <w:tmpl w:val="5B2621F2"/>
    <w:styleLink w:val="Styl21"/>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1">
    <w:nsid w:val="4A2E1C96"/>
    <w:multiLevelType w:val="hybridMultilevel"/>
    <w:tmpl w:val="67361344"/>
    <w:lvl w:ilvl="0" w:tplc="7F0A0F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D102F22"/>
    <w:multiLevelType w:val="hybridMultilevel"/>
    <w:tmpl w:val="474207DC"/>
    <w:lvl w:ilvl="0" w:tplc="D58610F6">
      <w:start w:val="2"/>
      <w:numFmt w:val="decimal"/>
      <w:lvlText w:val="%1."/>
      <w:lvlJc w:val="left"/>
      <w:pPr>
        <w:tabs>
          <w:tab w:val="num" w:pos="720"/>
        </w:tabs>
        <w:ind w:left="720" w:hanging="360"/>
      </w:pPr>
      <w:rPr>
        <w:rFonts w:cs="Times New Roman" w:hint="default"/>
        <w:b w:val="0"/>
      </w:rPr>
    </w:lvl>
    <w:lvl w:ilvl="1" w:tplc="E8DCBC4E">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7">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8">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9">
    <w:nsid w:val="56F544C2"/>
    <w:multiLevelType w:val="hybridMultilevel"/>
    <w:tmpl w:val="ED069D4A"/>
    <w:lvl w:ilvl="0" w:tplc="CB06528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0">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75">
    <w:nsid w:val="63877C6F"/>
    <w:multiLevelType w:val="hybridMultilevel"/>
    <w:tmpl w:val="FB9885DA"/>
    <w:lvl w:ilvl="0" w:tplc="7DD833AA">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64247619"/>
    <w:multiLevelType w:val="hybridMultilevel"/>
    <w:tmpl w:val="340CF70C"/>
    <w:lvl w:ilvl="0" w:tplc="491E77FE">
      <w:start w:val="1"/>
      <w:numFmt w:val="decimal"/>
      <w:lvlText w:val="%1."/>
      <w:lvlJc w:val="left"/>
      <w:pPr>
        <w:ind w:left="720"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BF50F1"/>
    <w:multiLevelType w:val="hybridMultilevel"/>
    <w:tmpl w:val="E81890A2"/>
    <w:styleLink w:val="List181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6AB3190C"/>
    <w:multiLevelType w:val="multilevel"/>
    <w:tmpl w:val="651AEAE8"/>
    <w:lvl w:ilvl="0">
      <w:start w:val="1"/>
      <w:numFmt w:val="decimal"/>
      <w:lvlText w:val="%1. "/>
      <w:lvlJc w:val="left"/>
      <w:pPr>
        <w:tabs>
          <w:tab w:val="num" w:pos="0"/>
        </w:tabs>
        <w:ind w:left="283" w:hanging="283"/>
      </w:pPr>
      <w:rPr>
        <w:rFonts w:ascii="Calibri" w:hAnsi="Calibri" w:hint="default"/>
        <w:b w:val="0"/>
        <w:i w:val="0"/>
        <w:sz w:val="22"/>
        <w:szCs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3">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84">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6">
    <w:nsid w:val="70BB7F81"/>
    <w:multiLevelType w:val="hybridMultilevel"/>
    <w:tmpl w:val="7550F95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90">
    <w:nsid w:val="781D4F05"/>
    <w:multiLevelType w:val="hybridMultilevel"/>
    <w:tmpl w:val="09D22482"/>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91">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944705A"/>
    <w:multiLevelType w:val="hybridMultilevel"/>
    <w:tmpl w:val="5592376C"/>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5D561580">
      <w:start w:val="1"/>
      <w:numFmt w:val="decimal"/>
      <w:lvlText w:val="%8)"/>
      <w:lvlJc w:val="left"/>
      <w:pPr>
        <w:tabs>
          <w:tab w:val="num" w:pos="6043"/>
        </w:tabs>
        <w:ind w:left="6043" w:hanging="360"/>
      </w:pPr>
      <w:rPr>
        <w:rFonts w:cs="Tms Rmn" w:hint="default"/>
        <w:b w:val="0"/>
        <w:sz w:val="22"/>
      </w:rPr>
    </w:lvl>
    <w:lvl w:ilvl="8" w:tplc="F3CA54AA" w:tentative="1">
      <w:start w:val="1"/>
      <w:numFmt w:val="lowerRoman"/>
      <w:lvlText w:val="%9."/>
      <w:lvlJc w:val="right"/>
      <w:pPr>
        <w:tabs>
          <w:tab w:val="num" w:pos="6763"/>
        </w:tabs>
        <w:ind w:left="6763" w:hanging="180"/>
      </w:pPr>
      <w:rPr>
        <w:rFonts w:cs="Times New Roman"/>
      </w:rPr>
    </w:lvl>
  </w:abstractNum>
  <w:abstractNum w:abstractNumId="93">
    <w:nsid w:val="795F79AD"/>
    <w:multiLevelType w:val="hybridMultilevel"/>
    <w:tmpl w:val="21285CDE"/>
    <w:lvl w:ilvl="0" w:tplc="0F3CB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95">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6">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DC66B72"/>
    <w:multiLevelType w:val="hybridMultilevel"/>
    <w:tmpl w:val="66B0D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E723F05"/>
    <w:multiLevelType w:val="hybridMultilevel"/>
    <w:tmpl w:val="D9DC66F4"/>
    <w:name w:val="WW8Num45222"/>
    <w:lvl w:ilvl="0" w:tplc="67941660">
      <w:start w:val="1"/>
      <w:numFmt w:val="decimal"/>
      <w:lvlText w:val="%1."/>
      <w:lvlJc w:val="left"/>
      <w:pPr>
        <w:tabs>
          <w:tab w:val="num" w:pos="1500"/>
        </w:tabs>
        <w:ind w:left="1500" w:hanging="360"/>
      </w:pPr>
      <w:rPr>
        <w:rFonts w:hint="default"/>
      </w:rPr>
    </w:lvl>
    <w:lvl w:ilvl="1" w:tplc="6AA490F2">
      <w:start w:val="1"/>
      <w:numFmt w:val="decimal"/>
      <w:lvlText w:val="%2)"/>
      <w:lvlJc w:val="left"/>
      <w:pPr>
        <w:tabs>
          <w:tab w:val="num" w:pos="1440"/>
        </w:tabs>
        <w:ind w:left="1440" w:hanging="360"/>
      </w:pPr>
      <w:rPr>
        <w:rFonts w:ascii="Calibri" w:eastAsia="Times New Roman" w:hAnsi="Calibri" w:cs="Times New Roman"/>
      </w:rPr>
    </w:lvl>
    <w:lvl w:ilvl="2" w:tplc="17162C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54"/>
  </w:num>
  <w:num w:numId="3">
    <w:abstractNumId w:val="68"/>
  </w:num>
  <w:num w:numId="4">
    <w:abstractNumId w:val="77"/>
  </w:num>
  <w:num w:numId="5">
    <w:abstractNumId w:val="29"/>
  </w:num>
  <w:num w:numId="6">
    <w:abstractNumId w:val="17"/>
  </w:num>
  <w:num w:numId="7">
    <w:abstractNumId w:val="24"/>
  </w:num>
  <w:num w:numId="8">
    <w:abstractNumId w:val="89"/>
  </w:num>
  <w:num w:numId="9">
    <w:abstractNumId w:val="92"/>
  </w:num>
  <w:num w:numId="10">
    <w:abstractNumId w:val="28"/>
  </w:num>
  <w:num w:numId="11">
    <w:abstractNumId w:val="73"/>
  </w:num>
  <w:num w:numId="12">
    <w:abstractNumId w:val="72"/>
  </w:num>
  <w:num w:numId="13">
    <w:abstractNumId w:val="83"/>
  </w:num>
  <w:num w:numId="14">
    <w:abstractNumId w:val="18"/>
  </w:num>
  <w:num w:numId="15">
    <w:abstractNumId w:val="11"/>
  </w:num>
  <w:num w:numId="16">
    <w:abstractNumId w:val="96"/>
  </w:num>
  <w:num w:numId="17">
    <w:abstractNumId w:val="80"/>
  </w:num>
  <w:num w:numId="18">
    <w:abstractNumId w:val="47"/>
  </w:num>
  <w:num w:numId="19">
    <w:abstractNumId w:val="62"/>
  </w:num>
  <w:num w:numId="20">
    <w:abstractNumId w:val="8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52"/>
  </w:num>
  <w:num w:numId="22">
    <w:abstractNumId w:val="60"/>
  </w:num>
  <w:num w:numId="23">
    <w:abstractNumId w:val="66"/>
  </w:num>
  <w:num w:numId="24">
    <w:abstractNumId w:val="67"/>
  </w:num>
  <w:num w:numId="25">
    <w:abstractNumId w:val="65"/>
  </w:num>
  <w:num w:numId="26">
    <w:abstractNumId w:val="27"/>
  </w:num>
  <w:num w:numId="27">
    <w:abstractNumId w:val="94"/>
  </w:num>
  <w:num w:numId="28">
    <w:abstractNumId w:val="87"/>
  </w:num>
  <w:num w:numId="29">
    <w:abstractNumId w:val="40"/>
  </w:num>
  <w:num w:numId="30">
    <w:abstractNumId w:val="31"/>
  </w:num>
  <w:num w:numId="31">
    <w:abstractNumId w:val="21"/>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50"/>
  </w:num>
  <w:num w:numId="35">
    <w:abstractNumId w:val="95"/>
  </w:num>
  <w:num w:numId="36">
    <w:abstractNumId w:val="70"/>
  </w:num>
  <w:num w:numId="37">
    <w:abstractNumId w:val="56"/>
  </w:num>
  <w:num w:numId="38">
    <w:abstractNumId w:val="46"/>
  </w:num>
  <w:num w:numId="39">
    <w:abstractNumId w:val="78"/>
  </w:num>
  <w:num w:numId="40">
    <w:abstractNumId w:val="88"/>
  </w:num>
  <w:num w:numId="41">
    <w:abstractNumId w:val="91"/>
  </w:num>
  <w:num w:numId="42">
    <w:abstractNumId w:val="55"/>
  </w:num>
  <w:num w:numId="43">
    <w:abstractNumId w:val="41"/>
  </w:num>
  <w:num w:numId="44">
    <w:abstractNumId w:val="4"/>
  </w:num>
  <w:num w:numId="45">
    <w:abstractNumId w:val="25"/>
  </w:num>
  <w:num w:numId="46">
    <w:abstractNumId w:val="63"/>
  </w:num>
  <w:num w:numId="47">
    <w:abstractNumId w:val="71"/>
  </w:num>
  <w:num w:numId="48">
    <w:abstractNumId w:val="51"/>
  </w:num>
  <w:num w:numId="49">
    <w:abstractNumId w:val="19"/>
  </w:num>
  <w:num w:numId="50">
    <w:abstractNumId w:val="12"/>
  </w:num>
  <w:num w:numId="51">
    <w:abstractNumId w:val="49"/>
  </w:num>
  <w:num w:numId="52">
    <w:abstractNumId w:val="61"/>
  </w:num>
  <w:num w:numId="53">
    <w:abstractNumId w:val="48"/>
  </w:num>
  <w:num w:numId="54">
    <w:abstractNumId w:val="59"/>
  </w:num>
  <w:num w:numId="55">
    <w:abstractNumId w:val="35"/>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8"/>
  </w:num>
  <w:num w:numId="59">
    <w:abstractNumId w:val="86"/>
  </w:num>
  <w:num w:numId="60">
    <w:abstractNumId w:val="37"/>
  </w:num>
  <w:num w:numId="61">
    <w:abstractNumId w:val="36"/>
  </w:num>
  <w:num w:numId="62">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58"/>
  </w:num>
  <w:num w:numId="65">
    <w:abstractNumId w:val="53"/>
  </w:num>
  <w:num w:numId="66">
    <w:abstractNumId w:val="79"/>
  </w:num>
  <w:num w:numId="67">
    <w:abstractNumId w:val="33"/>
  </w:num>
  <w:num w:numId="68">
    <w:abstractNumId w:val="66"/>
    <w:lvlOverride w:ilvl="0">
      <w:lvl w:ilvl="0">
        <w:start w:val="2"/>
        <w:numFmt w:val="decimal"/>
        <w:lvlText w:val="%1."/>
        <w:lvlJc w:val="left"/>
        <w:pPr>
          <w:tabs>
            <w:tab w:val="num" w:pos="357"/>
          </w:tabs>
          <w:ind w:left="357" w:hanging="357"/>
        </w:pPr>
        <w:rPr>
          <w:b w:val="0"/>
          <w:position w:val="0"/>
          <w:sz w:val="22"/>
          <w:szCs w:val="22"/>
          <w:rtl w:val="0"/>
        </w:rPr>
      </w:lvl>
    </w:lvlOverride>
  </w:num>
  <w:num w:numId="69">
    <w:abstractNumId w:val="82"/>
  </w:num>
  <w:num w:numId="70">
    <w:abstractNumId w:val="34"/>
  </w:num>
  <w:num w:numId="71">
    <w:abstractNumId w:val="43"/>
  </w:num>
  <w:num w:numId="72">
    <w:abstractNumId w:val="81"/>
  </w:num>
  <w:num w:numId="73">
    <w:abstractNumId w:val="57"/>
  </w:num>
  <w:num w:numId="74">
    <w:abstractNumId w:val="10"/>
  </w:num>
  <w:num w:numId="75">
    <w:abstractNumId w:val="69"/>
  </w:num>
  <w:num w:numId="76">
    <w:abstractNumId w:val="13"/>
  </w:num>
  <w:num w:numId="77">
    <w:abstractNumId w:val="64"/>
  </w:num>
  <w:num w:numId="78">
    <w:abstractNumId w:val="67"/>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79">
    <w:abstractNumId w:val="16"/>
  </w:num>
  <w:num w:numId="80">
    <w:abstractNumId w:val="30"/>
  </w:num>
  <w:num w:numId="81">
    <w:abstractNumId w:val="26"/>
  </w:num>
  <w:num w:numId="82">
    <w:abstractNumId w:val="97"/>
  </w:num>
  <w:num w:numId="83">
    <w:abstractNumId w:val="93"/>
  </w:num>
  <w:num w:numId="84">
    <w:abstractNumId w:val="76"/>
  </w:num>
  <w:num w:numId="85">
    <w:abstractNumId w:val="14"/>
  </w:num>
  <w:num w:numId="86">
    <w:abstractNumId w:val="90"/>
  </w:num>
  <w:num w:numId="87">
    <w:abstractNumId w:val="22"/>
  </w:num>
  <w:num w:numId="88">
    <w:abstractNumId w:val="39"/>
  </w:num>
  <w:num w:numId="89">
    <w:abstractNumId w:val="42"/>
  </w:num>
  <w:num w:numId="90">
    <w:abstractNumId w:val="32"/>
  </w:num>
  <w:num w:numId="91">
    <w:abstractNumId w:val="23"/>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kiewicz Jacek">
    <w15:presenceInfo w15:providerId="AD" w15:userId="S-1-5-21-4091675150-2985856357-131988158-183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7346"/>
  </w:hdrShapeDefaults>
  <w:footnotePr>
    <w:footnote w:id="-1"/>
    <w:footnote w:id="0"/>
    <w:footnote w:id="1"/>
  </w:footnotePr>
  <w:endnotePr>
    <w:endnote w:id="-1"/>
    <w:endnote w:id="0"/>
    <w:endnote w:id="1"/>
  </w:endnotePr>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D0"/>
    <w:rsid w:val="00004964"/>
    <w:rsid w:val="000050FC"/>
    <w:rsid w:val="00005410"/>
    <w:rsid w:val="0000569B"/>
    <w:rsid w:val="000056DD"/>
    <w:rsid w:val="00005CAE"/>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B16"/>
    <w:rsid w:val="00010C4A"/>
    <w:rsid w:val="000113A5"/>
    <w:rsid w:val="0001179E"/>
    <w:rsid w:val="0001182C"/>
    <w:rsid w:val="00011F83"/>
    <w:rsid w:val="000120E6"/>
    <w:rsid w:val="00012681"/>
    <w:rsid w:val="00012862"/>
    <w:rsid w:val="00012F8B"/>
    <w:rsid w:val="000136C1"/>
    <w:rsid w:val="00013E1F"/>
    <w:rsid w:val="00014AE2"/>
    <w:rsid w:val="00014BDB"/>
    <w:rsid w:val="00015021"/>
    <w:rsid w:val="000152B0"/>
    <w:rsid w:val="0001562D"/>
    <w:rsid w:val="0001572F"/>
    <w:rsid w:val="00016272"/>
    <w:rsid w:val="0001659E"/>
    <w:rsid w:val="00017092"/>
    <w:rsid w:val="0001758D"/>
    <w:rsid w:val="000178C0"/>
    <w:rsid w:val="00017AD9"/>
    <w:rsid w:val="00017BAD"/>
    <w:rsid w:val="00017D31"/>
    <w:rsid w:val="00017F60"/>
    <w:rsid w:val="000200EE"/>
    <w:rsid w:val="00020BD6"/>
    <w:rsid w:val="0002114B"/>
    <w:rsid w:val="000217A9"/>
    <w:rsid w:val="00021ABF"/>
    <w:rsid w:val="000221AA"/>
    <w:rsid w:val="000225FA"/>
    <w:rsid w:val="00022D82"/>
    <w:rsid w:val="00022F75"/>
    <w:rsid w:val="00023343"/>
    <w:rsid w:val="00023415"/>
    <w:rsid w:val="0002423E"/>
    <w:rsid w:val="00024402"/>
    <w:rsid w:val="000244A7"/>
    <w:rsid w:val="000247FB"/>
    <w:rsid w:val="00024B18"/>
    <w:rsid w:val="000252C5"/>
    <w:rsid w:val="0002537F"/>
    <w:rsid w:val="000256AA"/>
    <w:rsid w:val="00025DA8"/>
    <w:rsid w:val="00025EBB"/>
    <w:rsid w:val="00026358"/>
    <w:rsid w:val="000265DC"/>
    <w:rsid w:val="00026CCB"/>
    <w:rsid w:val="00026E2F"/>
    <w:rsid w:val="0002708D"/>
    <w:rsid w:val="00027763"/>
    <w:rsid w:val="000279DB"/>
    <w:rsid w:val="00027EC3"/>
    <w:rsid w:val="000302B9"/>
    <w:rsid w:val="0003034C"/>
    <w:rsid w:val="00030442"/>
    <w:rsid w:val="000306E5"/>
    <w:rsid w:val="000308B3"/>
    <w:rsid w:val="00030ED3"/>
    <w:rsid w:val="00030F9A"/>
    <w:rsid w:val="0003147A"/>
    <w:rsid w:val="0003162D"/>
    <w:rsid w:val="00031D38"/>
    <w:rsid w:val="00032122"/>
    <w:rsid w:val="00032563"/>
    <w:rsid w:val="00032902"/>
    <w:rsid w:val="00032FE1"/>
    <w:rsid w:val="000336E6"/>
    <w:rsid w:val="00033A81"/>
    <w:rsid w:val="00033A89"/>
    <w:rsid w:val="00033AA6"/>
    <w:rsid w:val="00033F1D"/>
    <w:rsid w:val="00033F76"/>
    <w:rsid w:val="000342CD"/>
    <w:rsid w:val="00034814"/>
    <w:rsid w:val="00034BC7"/>
    <w:rsid w:val="00034D30"/>
    <w:rsid w:val="00034F52"/>
    <w:rsid w:val="00034F72"/>
    <w:rsid w:val="00035033"/>
    <w:rsid w:val="0003537E"/>
    <w:rsid w:val="000355C0"/>
    <w:rsid w:val="00036181"/>
    <w:rsid w:val="000362E6"/>
    <w:rsid w:val="000364B3"/>
    <w:rsid w:val="00036704"/>
    <w:rsid w:val="00036BBD"/>
    <w:rsid w:val="00036BE6"/>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325A"/>
    <w:rsid w:val="0004353F"/>
    <w:rsid w:val="00043677"/>
    <w:rsid w:val="000436D5"/>
    <w:rsid w:val="00043789"/>
    <w:rsid w:val="000439BB"/>
    <w:rsid w:val="00043A08"/>
    <w:rsid w:val="000444E7"/>
    <w:rsid w:val="0004483B"/>
    <w:rsid w:val="00044A5A"/>
    <w:rsid w:val="00045355"/>
    <w:rsid w:val="00045642"/>
    <w:rsid w:val="000458E2"/>
    <w:rsid w:val="0004685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3040"/>
    <w:rsid w:val="00053B08"/>
    <w:rsid w:val="00053B70"/>
    <w:rsid w:val="00054456"/>
    <w:rsid w:val="00054594"/>
    <w:rsid w:val="00054860"/>
    <w:rsid w:val="00054A3C"/>
    <w:rsid w:val="00054FF1"/>
    <w:rsid w:val="0005516E"/>
    <w:rsid w:val="00055447"/>
    <w:rsid w:val="000554DE"/>
    <w:rsid w:val="000556ED"/>
    <w:rsid w:val="00056060"/>
    <w:rsid w:val="00056346"/>
    <w:rsid w:val="000564C6"/>
    <w:rsid w:val="000569B6"/>
    <w:rsid w:val="00056E3E"/>
    <w:rsid w:val="00057392"/>
    <w:rsid w:val="0005766E"/>
    <w:rsid w:val="00057685"/>
    <w:rsid w:val="00057692"/>
    <w:rsid w:val="00057793"/>
    <w:rsid w:val="00057797"/>
    <w:rsid w:val="000577B8"/>
    <w:rsid w:val="000578A2"/>
    <w:rsid w:val="000578AB"/>
    <w:rsid w:val="00057932"/>
    <w:rsid w:val="00060626"/>
    <w:rsid w:val="00060719"/>
    <w:rsid w:val="00060836"/>
    <w:rsid w:val="00060A3C"/>
    <w:rsid w:val="00060CBF"/>
    <w:rsid w:val="00060EF9"/>
    <w:rsid w:val="00060FC0"/>
    <w:rsid w:val="000612F1"/>
    <w:rsid w:val="00061772"/>
    <w:rsid w:val="00061823"/>
    <w:rsid w:val="00061E55"/>
    <w:rsid w:val="0006268C"/>
    <w:rsid w:val="0006335F"/>
    <w:rsid w:val="00063A9D"/>
    <w:rsid w:val="00063AFD"/>
    <w:rsid w:val="00063B27"/>
    <w:rsid w:val="00063C60"/>
    <w:rsid w:val="00063F73"/>
    <w:rsid w:val="00065107"/>
    <w:rsid w:val="000656C5"/>
    <w:rsid w:val="0006571F"/>
    <w:rsid w:val="000657CF"/>
    <w:rsid w:val="00065BA5"/>
    <w:rsid w:val="00065CE2"/>
    <w:rsid w:val="00066489"/>
    <w:rsid w:val="000668FB"/>
    <w:rsid w:val="00066914"/>
    <w:rsid w:val="00066F32"/>
    <w:rsid w:val="00067431"/>
    <w:rsid w:val="00067443"/>
    <w:rsid w:val="00067F91"/>
    <w:rsid w:val="000700B6"/>
    <w:rsid w:val="000710F4"/>
    <w:rsid w:val="000714CD"/>
    <w:rsid w:val="00071E98"/>
    <w:rsid w:val="0007219A"/>
    <w:rsid w:val="000725A2"/>
    <w:rsid w:val="00072A99"/>
    <w:rsid w:val="00072C24"/>
    <w:rsid w:val="00072D94"/>
    <w:rsid w:val="00072E03"/>
    <w:rsid w:val="00072EA7"/>
    <w:rsid w:val="000731D4"/>
    <w:rsid w:val="000733D1"/>
    <w:rsid w:val="0007340D"/>
    <w:rsid w:val="00073855"/>
    <w:rsid w:val="00073AB7"/>
    <w:rsid w:val="00073BCE"/>
    <w:rsid w:val="00074020"/>
    <w:rsid w:val="000741D9"/>
    <w:rsid w:val="000742A6"/>
    <w:rsid w:val="000744FB"/>
    <w:rsid w:val="000747C9"/>
    <w:rsid w:val="00074B3C"/>
    <w:rsid w:val="00074D64"/>
    <w:rsid w:val="00075192"/>
    <w:rsid w:val="00075459"/>
    <w:rsid w:val="000756E9"/>
    <w:rsid w:val="0007726D"/>
    <w:rsid w:val="000776B9"/>
    <w:rsid w:val="0007787D"/>
    <w:rsid w:val="0008085A"/>
    <w:rsid w:val="00080EAB"/>
    <w:rsid w:val="000812B1"/>
    <w:rsid w:val="00081667"/>
    <w:rsid w:val="00081677"/>
    <w:rsid w:val="00082286"/>
    <w:rsid w:val="0008242B"/>
    <w:rsid w:val="00082C16"/>
    <w:rsid w:val="00082C7A"/>
    <w:rsid w:val="00082F49"/>
    <w:rsid w:val="000830B3"/>
    <w:rsid w:val="0008330E"/>
    <w:rsid w:val="000835F6"/>
    <w:rsid w:val="0008371A"/>
    <w:rsid w:val="0008397E"/>
    <w:rsid w:val="00084750"/>
    <w:rsid w:val="00084907"/>
    <w:rsid w:val="00084D40"/>
    <w:rsid w:val="00085302"/>
    <w:rsid w:val="00085580"/>
    <w:rsid w:val="00085B76"/>
    <w:rsid w:val="00085BD6"/>
    <w:rsid w:val="00085C7C"/>
    <w:rsid w:val="00085CD0"/>
    <w:rsid w:val="00086038"/>
    <w:rsid w:val="0008622F"/>
    <w:rsid w:val="00086512"/>
    <w:rsid w:val="00086DC4"/>
    <w:rsid w:val="00086EBD"/>
    <w:rsid w:val="00086F4D"/>
    <w:rsid w:val="00087249"/>
    <w:rsid w:val="00087946"/>
    <w:rsid w:val="00087D4C"/>
    <w:rsid w:val="00087E3E"/>
    <w:rsid w:val="00090502"/>
    <w:rsid w:val="0009071A"/>
    <w:rsid w:val="00090812"/>
    <w:rsid w:val="00090A24"/>
    <w:rsid w:val="00090B70"/>
    <w:rsid w:val="0009141F"/>
    <w:rsid w:val="00092524"/>
    <w:rsid w:val="00092687"/>
    <w:rsid w:val="00092CF7"/>
    <w:rsid w:val="00093218"/>
    <w:rsid w:val="00093359"/>
    <w:rsid w:val="000935DE"/>
    <w:rsid w:val="00094250"/>
    <w:rsid w:val="000949E1"/>
    <w:rsid w:val="00094DA9"/>
    <w:rsid w:val="00095106"/>
    <w:rsid w:val="00096011"/>
    <w:rsid w:val="00096033"/>
    <w:rsid w:val="0009624E"/>
    <w:rsid w:val="0009676B"/>
    <w:rsid w:val="0009699A"/>
    <w:rsid w:val="00096BC7"/>
    <w:rsid w:val="00096D6D"/>
    <w:rsid w:val="000970E4"/>
    <w:rsid w:val="00097AAB"/>
    <w:rsid w:val="000A0117"/>
    <w:rsid w:val="000A0A2E"/>
    <w:rsid w:val="000A0BC8"/>
    <w:rsid w:val="000A0C2B"/>
    <w:rsid w:val="000A10CE"/>
    <w:rsid w:val="000A11CE"/>
    <w:rsid w:val="000A142C"/>
    <w:rsid w:val="000A16E8"/>
    <w:rsid w:val="000A1895"/>
    <w:rsid w:val="000A190A"/>
    <w:rsid w:val="000A1C5B"/>
    <w:rsid w:val="000A23FE"/>
    <w:rsid w:val="000A39FA"/>
    <w:rsid w:val="000A40EA"/>
    <w:rsid w:val="000A4500"/>
    <w:rsid w:val="000A4512"/>
    <w:rsid w:val="000A50EA"/>
    <w:rsid w:val="000A6027"/>
    <w:rsid w:val="000A6A71"/>
    <w:rsid w:val="000A6AD7"/>
    <w:rsid w:val="000A6E11"/>
    <w:rsid w:val="000A70D3"/>
    <w:rsid w:val="000B01E0"/>
    <w:rsid w:val="000B0A8B"/>
    <w:rsid w:val="000B25DD"/>
    <w:rsid w:val="000B2685"/>
    <w:rsid w:val="000B2AB5"/>
    <w:rsid w:val="000B2CA2"/>
    <w:rsid w:val="000B2EAB"/>
    <w:rsid w:val="000B300E"/>
    <w:rsid w:val="000B32C9"/>
    <w:rsid w:val="000B3C22"/>
    <w:rsid w:val="000B4566"/>
    <w:rsid w:val="000B47E8"/>
    <w:rsid w:val="000B4876"/>
    <w:rsid w:val="000B4DC5"/>
    <w:rsid w:val="000B4E9F"/>
    <w:rsid w:val="000B4EA7"/>
    <w:rsid w:val="000B4F07"/>
    <w:rsid w:val="000B54CB"/>
    <w:rsid w:val="000B606F"/>
    <w:rsid w:val="000B686C"/>
    <w:rsid w:val="000B705F"/>
    <w:rsid w:val="000B7259"/>
    <w:rsid w:val="000B7496"/>
    <w:rsid w:val="000B7687"/>
    <w:rsid w:val="000B7D66"/>
    <w:rsid w:val="000B7E89"/>
    <w:rsid w:val="000C17B5"/>
    <w:rsid w:val="000C1DBB"/>
    <w:rsid w:val="000C1FDA"/>
    <w:rsid w:val="000C2449"/>
    <w:rsid w:val="000C2F96"/>
    <w:rsid w:val="000C37BE"/>
    <w:rsid w:val="000C37C6"/>
    <w:rsid w:val="000C3B69"/>
    <w:rsid w:val="000C425B"/>
    <w:rsid w:val="000C47E5"/>
    <w:rsid w:val="000C4A5C"/>
    <w:rsid w:val="000C4EC6"/>
    <w:rsid w:val="000C506D"/>
    <w:rsid w:val="000C5196"/>
    <w:rsid w:val="000C5CE5"/>
    <w:rsid w:val="000C5D27"/>
    <w:rsid w:val="000C6AD7"/>
    <w:rsid w:val="000C73CF"/>
    <w:rsid w:val="000C7448"/>
    <w:rsid w:val="000C7483"/>
    <w:rsid w:val="000C79A2"/>
    <w:rsid w:val="000C79F8"/>
    <w:rsid w:val="000C7C01"/>
    <w:rsid w:val="000C7F74"/>
    <w:rsid w:val="000D0120"/>
    <w:rsid w:val="000D0A34"/>
    <w:rsid w:val="000D0BCC"/>
    <w:rsid w:val="000D0CAF"/>
    <w:rsid w:val="000D1414"/>
    <w:rsid w:val="000D1BD2"/>
    <w:rsid w:val="000D217D"/>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733F"/>
    <w:rsid w:val="000D7759"/>
    <w:rsid w:val="000D78FA"/>
    <w:rsid w:val="000D7D26"/>
    <w:rsid w:val="000E07DF"/>
    <w:rsid w:val="000E0842"/>
    <w:rsid w:val="000E15DA"/>
    <w:rsid w:val="000E19BD"/>
    <w:rsid w:val="000E1BE0"/>
    <w:rsid w:val="000E1C2A"/>
    <w:rsid w:val="000E1D60"/>
    <w:rsid w:val="000E2099"/>
    <w:rsid w:val="000E2612"/>
    <w:rsid w:val="000E27C0"/>
    <w:rsid w:val="000E27DD"/>
    <w:rsid w:val="000E28F8"/>
    <w:rsid w:val="000E2CDF"/>
    <w:rsid w:val="000E2E6A"/>
    <w:rsid w:val="000E3A4F"/>
    <w:rsid w:val="000E3AF4"/>
    <w:rsid w:val="000E3B80"/>
    <w:rsid w:val="000E3C6C"/>
    <w:rsid w:val="000E4102"/>
    <w:rsid w:val="000E45E1"/>
    <w:rsid w:val="000E4C19"/>
    <w:rsid w:val="000E55C9"/>
    <w:rsid w:val="000E56AE"/>
    <w:rsid w:val="000E57B7"/>
    <w:rsid w:val="000E5E61"/>
    <w:rsid w:val="000E6009"/>
    <w:rsid w:val="000E6104"/>
    <w:rsid w:val="000E62F6"/>
    <w:rsid w:val="000E63FF"/>
    <w:rsid w:val="000E6C6B"/>
    <w:rsid w:val="000E7022"/>
    <w:rsid w:val="000E7428"/>
    <w:rsid w:val="000E7439"/>
    <w:rsid w:val="000F042B"/>
    <w:rsid w:val="000F0AA7"/>
    <w:rsid w:val="000F0D8E"/>
    <w:rsid w:val="000F13F1"/>
    <w:rsid w:val="000F18C5"/>
    <w:rsid w:val="000F1ABC"/>
    <w:rsid w:val="000F22FB"/>
    <w:rsid w:val="000F262C"/>
    <w:rsid w:val="000F2B7D"/>
    <w:rsid w:val="000F30FF"/>
    <w:rsid w:val="000F3548"/>
    <w:rsid w:val="000F365B"/>
    <w:rsid w:val="000F39DC"/>
    <w:rsid w:val="000F3B87"/>
    <w:rsid w:val="000F3EF3"/>
    <w:rsid w:val="000F4319"/>
    <w:rsid w:val="000F454C"/>
    <w:rsid w:val="000F4CEA"/>
    <w:rsid w:val="000F5181"/>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D6E"/>
    <w:rsid w:val="001039DD"/>
    <w:rsid w:val="00103A70"/>
    <w:rsid w:val="00103D04"/>
    <w:rsid w:val="00103D2D"/>
    <w:rsid w:val="00103DFE"/>
    <w:rsid w:val="00103E5C"/>
    <w:rsid w:val="0010404B"/>
    <w:rsid w:val="0010479F"/>
    <w:rsid w:val="00104CF9"/>
    <w:rsid w:val="0010526A"/>
    <w:rsid w:val="0010639C"/>
    <w:rsid w:val="001066E3"/>
    <w:rsid w:val="001067F2"/>
    <w:rsid w:val="00106A49"/>
    <w:rsid w:val="00106CE1"/>
    <w:rsid w:val="00107224"/>
    <w:rsid w:val="0010785A"/>
    <w:rsid w:val="00107A26"/>
    <w:rsid w:val="00107CE6"/>
    <w:rsid w:val="00110957"/>
    <w:rsid w:val="0011153E"/>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569"/>
    <w:rsid w:val="0011793B"/>
    <w:rsid w:val="00117A04"/>
    <w:rsid w:val="00117A9E"/>
    <w:rsid w:val="00117C11"/>
    <w:rsid w:val="001200A4"/>
    <w:rsid w:val="00120392"/>
    <w:rsid w:val="0012048C"/>
    <w:rsid w:val="0012054F"/>
    <w:rsid w:val="0012061D"/>
    <w:rsid w:val="00120C34"/>
    <w:rsid w:val="00121167"/>
    <w:rsid w:val="0012130A"/>
    <w:rsid w:val="001213EA"/>
    <w:rsid w:val="00121592"/>
    <w:rsid w:val="00121997"/>
    <w:rsid w:val="00122002"/>
    <w:rsid w:val="0012229F"/>
    <w:rsid w:val="001222A1"/>
    <w:rsid w:val="00122355"/>
    <w:rsid w:val="00122605"/>
    <w:rsid w:val="00122AA0"/>
    <w:rsid w:val="00122B9E"/>
    <w:rsid w:val="0012322A"/>
    <w:rsid w:val="001234A1"/>
    <w:rsid w:val="00123583"/>
    <w:rsid w:val="0012396E"/>
    <w:rsid w:val="00123A74"/>
    <w:rsid w:val="00123F5A"/>
    <w:rsid w:val="0012416F"/>
    <w:rsid w:val="00124626"/>
    <w:rsid w:val="001247EA"/>
    <w:rsid w:val="00124868"/>
    <w:rsid w:val="00124CA2"/>
    <w:rsid w:val="00125577"/>
    <w:rsid w:val="00125905"/>
    <w:rsid w:val="0012620C"/>
    <w:rsid w:val="00126732"/>
    <w:rsid w:val="00126AEB"/>
    <w:rsid w:val="00126B29"/>
    <w:rsid w:val="00126CF3"/>
    <w:rsid w:val="00126EC7"/>
    <w:rsid w:val="00127414"/>
    <w:rsid w:val="0012763D"/>
    <w:rsid w:val="001276A8"/>
    <w:rsid w:val="00127DA3"/>
    <w:rsid w:val="00130127"/>
    <w:rsid w:val="0013084B"/>
    <w:rsid w:val="001310A4"/>
    <w:rsid w:val="00131805"/>
    <w:rsid w:val="00132478"/>
    <w:rsid w:val="001327B6"/>
    <w:rsid w:val="0013282B"/>
    <w:rsid w:val="00132A21"/>
    <w:rsid w:val="00132AD5"/>
    <w:rsid w:val="00133407"/>
    <w:rsid w:val="0013347E"/>
    <w:rsid w:val="001340C4"/>
    <w:rsid w:val="001344A2"/>
    <w:rsid w:val="00134583"/>
    <w:rsid w:val="00134687"/>
    <w:rsid w:val="00134A04"/>
    <w:rsid w:val="00134ADB"/>
    <w:rsid w:val="00134B86"/>
    <w:rsid w:val="00134D3F"/>
    <w:rsid w:val="0013558D"/>
    <w:rsid w:val="00135685"/>
    <w:rsid w:val="0013585B"/>
    <w:rsid w:val="00135C77"/>
    <w:rsid w:val="001361B6"/>
    <w:rsid w:val="00136A32"/>
    <w:rsid w:val="00137690"/>
    <w:rsid w:val="001407F6"/>
    <w:rsid w:val="00140963"/>
    <w:rsid w:val="00140F7A"/>
    <w:rsid w:val="00141543"/>
    <w:rsid w:val="001416FE"/>
    <w:rsid w:val="001419C7"/>
    <w:rsid w:val="00142337"/>
    <w:rsid w:val="00142953"/>
    <w:rsid w:val="00142E07"/>
    <w:rsid w:val="001431A4"/>
    <w:rsid w:val="001432DB"/>
    <w:rsid w:val="001434A5"/>
    <w:rsid w:val="00143E7E"/>
    <w:rsid w:val="00144220"/>
    <w:rsid w:val="001446B0"/>
    <w:rsid w:val="001448B2"/>
    <w:rsid w:val="001449D3"/>
    <w:rsid w:val="00144EC6"/>
    <w:rsid w:val="00144FF5"/>
    <w:rsid w:val="0014512A"/>
    <w:rsid w:val="0014538D"/>
    <w:rsid w:val="00145872"/>
    <w:rsid w:val="00145B85"/>
    <w:rsid w:val="00146092"/>
    <w:rsid w:val="001466CD"/>
    <w:rsid w:val="00146772"/>
    <w:rsid w:val="00146AC1"/>
    <w:rsid w:val="00146E6D"/>
    <w:rsid w:val="0014724C"/>
    <w:rsid w:val="00147F67"/>
    <w:rsid w:val="001501EA"/>
    <w:rsid w:val="00150944"/>
    <w:rsid w:val="00150BB1"/>
    <w:rsid w:val="001512E7"/>
    <w:rsid w:val="001513D9"/>
    <w:rsid w:val="0015144E"/>
    <w:rsid w:val="001515FF"/>
    <w:rsid w:val="00151641"/>
    <w:rsid w:val="00151834"/>
    <w:rsid w:val="00152169"/>
    <w:rsid w:val="00153193"/>
    <w:rsid w:val="00153444"/>
    <w:rsid w:val="00153FEA"/>
    <w:rsid w:val="001552A0"/>
    <w:rsid w:val="00155B88"/>
    <w:rsid w:val="00155BC0"/>
    <w:rsid w:val="00155BDA"/>
    <w:rsid w:val="00156046"/>
    <w:rsid w:val="00156846"/>
    <w:rsid w:val="001578C2"/>
    <w:rsid w:val="0015792B"/>
    <w:rsid w:val="00157E6A"/>
    <w:rsid w:val="0016033E"/>
    <w:rsid w:val="00160408"/>
    <w:rsid w:val="00160C0D"/>
    <w:rsid w:val="00160E07"/>
    <w:rsid w:val="001614B1"/>
    <w:rsid w:val="001614B9"/>
    <w:rsid w:val="001619EC"/>
    <w:rsid w:val="00161CD5"/>
    <w:rsid w:val="00161E59"/>
    <w:rsid w:val="00162007"/>
    <w:rsid w:val="001622EC"/>
    <w:rsid w:val="001628EC"/>
    <w:rsid w:val="00162F36"/>
    <w:rsid w:val="00162F38"/>
    <w:rsid w:val="001633D9"/>
    <w:rsid w:val="00163916"/>
    <w:rsid w:val="00163F74"/>
    <w:rsid w:val="001649EB"/>
    <w:rsid w:val="001654E6"/>
    <w:rsid w:val="00165CA3"/>
    <w:rsid w:val="00165F23"/>
    <w:rsid w:val="0016661C"/>
    <w:rsid w:val="001668E2"/>
    <w:rsid w:val="00167344"/>
    <w:rsid w:val="0016747D"/>
    <w:rsid w:val="001679F1"/>
    <w:rsid w:val="00167C26"/>
    <w:rsid w:val="00167C37"/>
    <w:rsid w:val="00167E4F"/>
    <w:rsid w:val="001701AB"/>
    <w:rsid w:val="00172A77"/>
    <w:rsid w:val="00173356"/>
    <w:rsid w:val="00173A06"/>
    <w:rsid w:val="00173ACA"/>
    <w:rsid w:val="00173BEF"/>
    <w:rsid w:val="00173E17"/>
    <w:rsid w:val="0017472D"/>
    <w:rsid w:val="00174821"/>
    <w:rsid w:val="0017509E"/>
    <w:rsid w:val="00175274"/>
    <w:rsid w:val="001756B2"/>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37"/>
    <w:rsid w:val="0018459B"/>
    <w:rsid w:val="00184724"/>
    <w:rsid w:val="00184BC5"/>
    <w:rsid w:val="00184D11"/>
    <w:rsid w:val="00185954"/>
    <w:rsid w:val="0018602A"/>
    <w:rsid w:val="00186046"/>
    <w:rsid w:val="00186253"/>
    <w:rsid w:val="001864C2"/>
    <w:rsid w:val="001865EF"/>
    <w:rsid w:val="001871B7"/>
    <w:rsid w:val="001877F4"/>
    <w:rsid w:val="001878BA"/>
    <w:rsid w:val="00187B42"/>
    <w:rsid w:val="00187CA0"/>
    <w:rsid w:val="00187F40"/>
    <w:rsid w:val="001908E2"/>
    <w:rsid w:val="001909BB"/>
    <w:rsid w:val="00190A57"/>
    <w:rsid w:val="0019181B"/>
    <w:rsid w:val="00192376"/>
    <w:rsid w:val="001930A2"/>
    <w:rsid w:val="001933A9"/>
    <w:rsid w:val="001946F6"/>
    <w:rsid w:val="00194C23"/>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0EA9"/>
    <w:rsid w:val="001A1083"/>
    <w:rsid w:val="001A10CE"/>
    <w:rsid w:val="001A14DE"/>
    <w:rsid w:val="001A14E5"/>
    <w:rsid w:val="001A15AB"/>
    <w:rsid w:val="001A17E9"/>
    <w:rsid w:val="001A1F63"/>
    <w:rsid w:val="001A1FD0"/>
    <w:rsid w:val="001A2027"/>
    <w:rsid w:val="001A2193"/>
    <w:rsid w:val="001A239D"/>
    <w:rsid w:val="001A24A7"/>
    <w:rsid w:val="001A280E"/>
    <w:rsid w:val="001A3412"/>
    <w:rsid w:val="001A3528"/>
    <w:rsid w:val="001A3576"/>
    <w:rsid w:val="001A37BA"/>
    <w:rsid w:val="001A3827"/>
    <w:rsid w:val="001A4399"/>
    <w:rsid w:val="001A43BC"/>
    <w:rsid w:val="001A44D5"/>
    <w:rsid w:val="001A4811"/>
    <w:rsid w:val="001A5025"/>
    <w:rsid w:val="001A519E"/>
    <w:rsid w:val="001A572B"/>
    <w:rsid w:val="001A6108"/>
    <w:rsid w:val="001A6664"/>
    <w:rsid w:val="001A6AE5"/>
    <w:rsid w:val="001A6BD0"/>
    <w:rsid w:val="001A702A"/>
    <w:rsid w:val="001A7B85"/>
    <w:rsid w:val="001B00FB"/>
    <w:rsid w:val="001B051A"/>
    <w:rsid w:val="001B0769"/>
    <w:rsid w:val="001B15E2"/>
    <w:rsid w:val="001B1848"/>
    <w:rsid w:val="001B1ADA"/>
    <w:rsid w:val="001B1E7F"/>
    <w:rsid w:val="001B1F56"/>
    <w:rsid w:val="001B23B3"/>
    <w:rsid w:val="001B244B"/>
    <w:rsid w:val="001B2DCA"/>
    <w:rsid w:val="001B2E41"/>
    <w:rsid w:val="001B2E66"/>
    <w:rsid w:val="001B3028"/>
    <w:rsid w:val="001B3035"/>
    <w:rsid w:val="001B3114"/>
    <w:rsid w:val="001B3C27"/>
    <w:rsid w:val="001B3F98"/>
    <w:rsid w:val="001B408A"/>
    <w:rsid w:val="001B41FA"/>
    <w:rsid w:val="001B4642"/>
    <w:rsid w:val="001B5373"/>
    <w:rsid w:val="001B55C9"/>
    <w:rsid w:val="001B69B8"/>
    <w:rsid w:val="001B6D19"/>
    <w:rsid w:val="001B6F4D"/>
    <w:rsid w:val="001B743D"/>
    <w:rsid w:val="001B79A3"/>
    <w:rsid w:val="001B7A1A"/>
    <w:rsid w:val="001B7DEC"/>
    <w:rsid w:val="001C01B1"/>
    <w:rsid w:val="001C0DC4"/>
    <w:rsid w:val="001C1170"/>
    <w:rsid w:val="001C16F8"/>
    <w:rsid w:val="001C1958"/>
    <w:rsid w:val="001C196C"/>
    <w:rsid w:val="001C1A1B"/>
    <w:rsid w:val="001C1C69"/>
    <w:rsid w:val="001C1CDB"/>
    <w:rsid w:val="001C1D52"/>
    <w:rsid w:val="001C2453"/>
    <w:rsid w:val="001C2690"/>
    <w:rsid w:val="001C2A61"/>
    <w:rsid w:val="001C2EEF"/>
    <w:rsid w:val="001C3316"/>
    <w:rsid w:val="001C3F66"/>
    <w:rsid w:val="001C402D"/>
    <w:rsid w:val="001C4A5E"/>
    <w:rsid w:val="001C4B25"/>
    <w:rsid w:val="001C559E"/>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878"/>
    <w:rsid w:val="001D0BF6"/>
    <w:rsid w:val="001D1884"/>
    <w:rsid w:val="001D19B0"/>
    <w:rsid w:val="001D1DBB"/>
    <w:rsid w:val="001D1EC6"/>
    <w:rsid w:val="001D2071"/>
    <w:rsid w:val="001D21EC"/>
    <w:rsid w:val="001D2E98"/>
    <w:rsid w:val="001D2E9E"/>
    <w:rsid w:val="001D335F"/>
    <w:rsid w:val="001D3C1A"/>
    <w:rsid w:val="001D3D2B"/>
    <w:rsid w:val="001D3E4F"/>
    <w:rsid w:val="001D4450"/>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7B"/>
    <w:rsid w:val="001D7BD8"/>
    <w:rsid w:val="001E0429"/>
    <w:rsid w:val="001E0791"/>
    <w:rsid w:val="001E0AEF"/>
    <w:rsid w:val="001E134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6188"/>
    <w:rsid w:val="001E69AE"/>
    <w:rsid w:val="001E6D51"/>
    <w:rsid w:val="001E6E2F"/>
    <w:rsid w:val="001E74DF"/>
    <w:rsid w:val="001E7DAF"/>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4AF9"/>
    <w:rsid w:val="001F528D"/>
    <w:rsid w:val="001F52C6"/>
    <w:rsid w:val="001F5376"/>
    <w:rsid w:val="001F594C"/>
    <w:rsid w:val="001F5D5D"/>
    <w:rsid w:val="001F60FE"/>
    <w:rsid w:val="001F6271"/>
    <w:rsid w:val="001F6751"/>
    <w:rsid w:val="001F6828"/>
    <w:rsid w:val="001F6AE1"/>
    <w:rsid w:val="001F6CB5"/>
    <w:rsid w:val="001F6D48"/>
    <w:rsid w:val="001F7409"/>
    <w:rsid w:val="001F7832"/>
    <w:rsid w:val="001F7875"/>
    <w:rsid w:val="001F7A82"/>
    <w:rsid w:val="001F7E69"/>
    <w:rsid w:val="001F7E94"/>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2FA4"/>
    <w:rsid w:val="002031FC"/>
    <w:rsid w:val="00203F23"/>
    <w:rsid w:val="00203F26"/>
    <w:rsid w:val="00204065"/>
    <w:rsid w:val="0020457A"/>
    <w:rsid w:val="00204848"/>
    <w:rsid w:val="00204EEA"/>
    <w:rsid w:val="00205A7D"/>
    <w:rsid w:val="00205B21"/>
    <w:rsid w:val="00205C2B"/>
    <w:rsid w:val="00206060"/>
    <w:rsid w:val="002061D7"/>
    <w:rsid w:val="002063DB"/>
    <w:rsid w:val="00206509"/>
    <w:rsid w:val="00206F7D"/>
    <w:rsid w:val="0020751D"/>
    <w:rsid w:val="00207CA9"/>
    <w:rsid w:val="002109A7"/>
    <w:rsid w:val="00210E8E"/>
    <w:rsid w:val="00211353"/>
    <w:rsid w:val="00211A68"/>
    <w:rsid w:val="00211AFC"/>
    <w:rsid w:val="002125BD"/>
    <w:rsid w:val="00213669"/>
    <w:rsid w:val="0021377E"/>
    <w:rsid w:val="002138CA"/>
    <w:rsid w:val="00213946"/>
    <w:rsid w:val="00213A8C"/>
    <w:rsid w:val="00213D6F"/>
    <w:rsid w:val="00215EA4"/>
    <w:rsid w:val="00216092"/>
    <w:rsid w:val="002166EE"/>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0348"/>
    <w:rsid w:val="0023202E"/>
    <w:rsid w:val="002320FF"/>
    <w:rsid w:val="00232188"/>
    <w:rsid w:val="002326DB"/>
    <w:rsid w:val="00232C31"/>
    <w:rsid w:val="00233B75"/>
    <w:rsid w:val="00233F37"/>
    <w:rsid w:val="002342A3"/>
    <w:rsid w:val="00235558"/>
    <w:rsid w:val="002355A2"/>
    <w:rsid w:val="0023566F"/>
    <w:rsid w:val="00236BD8"/>
    <w:rsid w:val="00236E57"/>
    <w:rsid w:val="00237CCA"/>
    <w:rsid w:val="00237D4B"/>
    <w:rsid w:val="00237D51"/>
    <w:rsid w:val="00237E12"/>
    <w:rsid w:val="002400AA"/>
    <w:rsid w:val="00240249"/>
    <w:rsid w:val="00240A34"/>
    <w:rsid w:val="00240AB2"/>
    <w:rsid w:val="00240E60"/>
    <w:rsid w:val="002414FC"/>
    <w:rsid w:val="002415D1"/>
    <w:rsid w:val="0024166A"/>
    <w:rsid w:val="0024184B"/>
    <w:rsid w:val="0024190E"/>
    <w:rsid w:val="00241A56"/>
    <w:rsid w:val="00241B1B"/>
    <w:rsid w:val="00241CEB"/>
    <w:rsid w:val="00241F5B"/>
    <w:rsid w:val="00242056"/>
    <w:rsid w:val="00242120"/>
    <w:rsid w:val="00242354"/>
    <w:rsid w:val="00242921"/>
    <w:rsid w:val="00242942"/>
    <w:rsid w:val="002429D0"/>
    <w:rsid w:val="00242B13"/>
    <w:rsid w:val="0024301D"/>
    <w:rsid w:val="00243E1C"/>
    <w:rsid w:val="00243EC4"/>
    <w:rsid w:val="00243FDE"/>
    <w:rsid w:val="00244397"/>
    <w:rsid w:val="00244749"/>
    <w:rsid w:val="002449C6"/>
    <w:rsid w:val="00245014"/>
    <w:rsid w:val="002456FE"/>
    <w:rsid w:val="00245CD0"/>
    <w:rsid w:val="00245DF8"/>
    <w:rsid w:val="0024606D"/>
    <w:rsid w:val="00246C32"/>
    <w:rsid w:val="00246F24"/>
    <w:rsid w:val="00246FFB"/>
    <w:rsid w:val="0024744D"/>
    <w:rsid w:val="00247D60"/>
    <w:rsid w:val="002502FF"/>
    <w:rsid w:val="00250335"/>
    <w:rsid w:val="00250726"/>
    <w:rsid w:val="00250D13"/>
    <w:rsid w:val="00250DF5"/>
    <w:rsid w:val="00251339"/>
    <w:rsid w:val="00251623"/>
    <w:rsid w:val="0025199B"/>
    <w:rsid w:val="00251FAE"/>
    <w:rsid w:val="0025222D"/>
    <w:rsid w:val="002524C7"/>
    <w:rsid w:val="002529EA"/>
    <w:rsid w:val="00252C84"/>
    <w:rsid w:val="00252DEA"/>
    <w:rsid w:val="00252E4A"/>
    <w:rsid w:val="0025343C"/>
    <w:rsid w:val="00254EBF"/>
    <w:rsid w:val="00255585"/>
    <w:rsid w:val="00255699"/>
    <w:rsid w:val="002559CF"/>
    <w:rsid w:val="00255C12"/>
    <w:rsid w:val="00255EC3"/>
    <w:rsid w:val="00256241"/>
    <w:rsid w:val="002563E7"/>
    <w:rsid w:val="002567E2"/>
    <w:rsid w:val="002568D5"/>
    <w:rsid w:val="00256942"/>
    <w:rsid w:val="00256C2E"/>
    <w:rsid w:val="00256FA0"/>
    <w:rsid w:val="002571F6"/>
    <w:rsid w:val="00257683"/>
    <w:rsid w:val="00257CD7"/>
    <w:rsid w:val="00257EBB"/>
    <w:rsid w:val="00260011"/>
    <w:rsid w:val="00260DD8"/>
    <w:rsid w:val="0026104B"/>
    <w:rsid w:val="00261318"/>
    <w:rsid w:val="00261A9D"/>
    <w:rsid w:val="00261ABC"/>
    <w:rsid w:val="00261C09"/>
    <w:rsid w:val="00261EAD"/>
    <w:rsid w:val="00261F8A"/>
    <w:rsid w:val="00263100"/>
    <w:rsid w:val="002632F2"/>
    <w:rsid w:val="002639BD"/>
    <w:rsid w:val="00263BFF"/>
    <w:rsid w:val="00264183"/>
    <w:rsid w:val="002652C4"/>
    <w:rsid w:val="00265304"/>
    <w:rsid w:val="00265359"/>
    <w:rsid w:val="002659F9"/>
    <w:rsid w:val="00265A6A"/>
    <w:rsid w:val="002660E4"/>
    <w:rsid w:val="00266238"/>
    <w:rsid w:val="002662AD"/>
    <w:rsid w:val="00266975"/>
    <w:rsid w:val="00266A42"/>
    <w:rsid w:val="00266CDA"/>
    <w:rsid w:val="00266DB1"/>
    <w:rsid w:val="00267700"/>
    <w:rsid w:val="00270534"/>
    <w:rsid w:val="002705A7"/>
    <w:rsid w:val="0027070B"/>
    <w:rsid w:val="00270AE1"/>
    <w:rsid w:val="00270C83"/>
    <w:rsid w:val="00271851"/>
    <w:rsid w:val="00271AF8"/>
    <w:rsid w:val="00271EE9"/>
    <w:rsid w:val="00272EB6"/>
    <w:rsid w:val="00273042"/>
    <w:rsid w:val="0027312B"/>
    <w:rsid w:val="002732BE"/>
    <w:rsid w:val="0027388A"/>
    <w:rsid w:val="002739E1"/>
    <w:rsid w:val="00273A9E"/>
    <w:rsid w:val="00273C14"/>
    <w:rsid w:val="00274478"/>
    <w:rsid w:val="0027460A"/>
    <w:rsid w:val="0027465C"/>
    <w:rsid w:val="00274DDE"/>
    <w:rsid w:val="002753F7"/>
    <w:rsid w:val="002764F6"/>
    <w:rsid w:val="0027682C"/>
    <w:rsid w:val="002768B3"/>
    <w:rsid w:val="00276B8A"/>
    <w:rsid w:val="00276BFA"/>
    <w:rsid w:val="00276E60"/>
    <w:rsid w:val="00277F3B"/>
    <w:rsid w:val="00280202"/>
    <w:rsid w:val="00280261"/>
    <w:rsid w:val="00280512"/>
    <w:rsid w:val="00280BAC"/>
    <w:rsid w:val="00280DF5"/>
    <w:rsid w:val="00281290"/>
    <w:rsid w:val="00281356"/>
    <w:rsid w:val="00281A58"/>
    <w:rsid w:val="00281CDE"/>
    <w:rsid w:val="00281E19"/>
    <w:rsid w:val="002820C3"/>
    <w:rsid w:val="00282682"/>
    <w:rsid w:val="002833CB"/>
    <w:rsid w:val="002850AA"/>
    <w:rsid w:val="00285392"/>
    <w:rsid w:val="00286DB2"/>
    <w:rsid w:val="00286DD1"/>
    <w:rsid w:val="002878EC"/>
    <w:rsid w:val="002879A2"/>
    <w:rsid w:val="00287AE4"/>
    <w:rsid w:val="00287F2C"/>
    <w:rsid w:val="0029012A"/>
    <w:rsid w:val="002902F5"/>
    <w:rsid w:val="002908A4"/>
    <w:rsid w:val="00290BEE"/>
    <w:rsid w:val="00290E58"/>
    <w:rsid w:val="00290F27"/>
    <w:rsid w:val="00291079"/>
    <w:rsid w:val="00291250"/>
    <w:rsid w:val="0029183F"/>
    <w:rsid w:val="002923A0"/>
    <w:rsid w:val="002928D9"/>
    <w:rsid w:val="00292E12"/>
    <w:rsid w:val="00292E74"/>
    <w:rsid w:val="00292EE6"/>
    <w:rsid w:val="002940DE"/>
    <w:rsid w:val="002946DA"/>
    <w:rsid w:val="002949CB"/>
    <w:rsid w:val="002953F9"/>
    <w:rsid w:val="00295906"/>
    <w:rsid w:val="002959CD"/>
    <w:rsid w:val="00295CB0"/>
    <w:rsid w:val="00295DAF"/>
    <w:rsid w:val="00296332"/>
    <w:rsid w:val="00296618"/>
    <w:rsid w:val="00296A42"/>
    <w:rsid w:val="00296ACC"/>
    <w:rsid w:val="00296B8D"/>
    <w:rsid w:val="00296BFC"/>
    <w:rsid w:val="00296F94"/>
    <w:rsid w:val="00297CDE"/>
    <w:rsid w:val="002A0347"/>
    <w:rsid w:val="002A0392"/>
    <w:rsid w:val="002A0505"/>
    <w:rsid w:val="002A06C5"/>
    <w:rsid w:val="002A0740"/>
    <w:rsid w:val="002A0A5B"/>
    <w:rsid w:val="002A0CC4"/>
    <w:rsid w:val="002A0E19"/>
    <w:rsid w:val="002A1442"/>
    <w:rsid w:val="002A15ED"/>
    <w:rsid w:val="002A18C9"/>
    <w:rsid w:val="002A25B4"/>
    <w:rsid w:val="002A27E9"/>
    <w:rsid w:val="002A2872"/>
    <w:rsid w:val="002A3CC1"/>
    <w:rsid w:val="002A429E"/>
    <w:rsid w:val="002A5147"/>
    <w:rsid w:val="002A5D3A"/>
    <w:rsid w:val="002A5EAC"/>
    <w:rsid w:val="002A6066"/>
    <w:rsid w:val="002A686D"/>
    <w:rsid w:val="002A6909"/>
    <w:rsid w:val="002A6AC1"/>
    <w:rsid w:val="002A6F65"/>
    <w:rsid w:val="002A7C6B"/>
    <w:rsid w:val="002A7C73"/>
    <w:rsid w:val="002A7EE5"/>
    <w:rsid w:val="002B0358"/>
    <w:rsid w:val="002B0684"/>
    <w:rsid w:val="002B06DF"/>
    <w:rsid w:val="002B076A"/>
    <w:rsid w:val="002B083B"/>
    <w:rsid w:val="002B0E4E"/>
    <w:rsid w:val="002B12F8"/>
    <w:rsid w:val="002B16AB"/>
    <w:rsid w:val="002B1802"/>
    <w:rsid w:val="002B1CD2"/>
    <w:rsid w:val="002B1DB0"/>
    <w:rsid w:val="002B25CB"/>
    <w:rsid w:val="002B29FE"/>
    <w:rsid w:val="002B34C6"/>
    <w:rsid w:val="002B36AC"/>
    <w:rsid w:val="002B3735"/>
    <w:rsid w:val="002B37D0"/>
    <w:rsid w:val="002B3CC4"/>
    <w:rsid w:val="002B4232"/>
    <w:rsid w:val="002B4F48"/>
    <w:rsid w:val="002B5004"/>
    <w:rsid w:val="002B55CD"/>
    <w:rsid w:val="002B59F3"/>
    <w:rsid w:val="002B59F5"/>
    <w:rsid w:val="002B5AA7"/>
    <w:rsid w:val="002B5EDB"/>
    <w:rsid w:val="002B5F52"/>
    <w:rsid w:val="002B6AEA"/>
    <w:rsid w:val="002B6B59"/>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F58"/>
    <w:rsid w:val="002D06E2"/>
    <w:rsid w:val="002D0A94"/>
    <w:rsid w:val="002D0B56"/>
    <w:rsid w:val="002D10EF"/>
    <w:rsid w:val="002D1193"/>
    <w:rsid w:val="002D195E"/>
    <w:rsid w:val="002D2763"/>
    <w:rsid w:val="002D2BD2"/>
    <w:rsid w:val="002D2BDD"/>
    <w:rsid w:val="002D2D29"/>
    <w:rsid w:val="002D331D"/>
    <w:rsid w:val="002D3D90"/>
    <w:rsid w:val="002D40DE"/>
    <w:rsid w:val="002D4A6F"/>
    <w:rsid w:val="002D4C0F"/>
    <w:rsid w:val="002D4D99"/>
    <w:rsid w:val="002D51FC"/>
    <w:rsid w:val="002D5415"/>
    <w:rsid w:val="002D5957"/>
    <w:rsid w:val="002D6939"/>
    <w:rsid w:val="002D6E78"/>
    <w:rsid w:val="002D707A"/>
    <w:rsid w:val="002D73A9"/>
    <w:rsid w:val="002D74A1"/>
    <w:rsid w:val="002D7E38"/>
    <w:rsid w:val="002E0528"/>
    <w:rsid w:val="002E0C0C"/>
    <w:rsid w:val="002E1920"/>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529"/>
    <w:rsid w:val="002E7662"/>
    <w:rsid w:val="002E7725"/>
    <w:rsid w:val="002E7CD2"/>
    <w:rsid w:val="002F0A89"/>
    <w:rsid w:val="002F1419"/>
    <w:rsid w:val="002F1870"/>
    <w:rsid w:val="002F18AE"/>
    <w:rsid w:val="002F22B6"/>
    <w:rsid w:val="002F2660"/>
    <w:rsid w:val="002F2D99"/>
    <w:rsid w:val="002F2EBD"/>
    <w:rsid w:val="002F30F8"/>
    <w:rsid w:val="002F35A1"/>
    <w:rsid w:val="002F3C4B"/>
    <w:rsid w:val="002F3D55"/>
    <w:rsid w:val="002F3FBD"/>
    <w:rsid w:val="002F4360"/>
    <w:rsid w:val="002F4438"/>
    <w:rsid w:val="002F4CDC"/>
    <w:rsid w:val="002F5256"/>
    <w:rsid w:val="002F5438"/>
    <w:rsid w:val="002F55DB"/>
    <w:rsid w:val="002F562F"/>
    <w:rsid w:val="002F5DDE"/>
    <w:rsid w:val="002F66FD"/>
    <w:rsid w:val="002F6963"/>
    <w:rsid w:val="002F6B59"/>
    <w:rsid w:val="002F7935"/>
    <w:rsid w:val="002F7F77"/>
    <w:rsid w:val="0030019F"/>
    <w:rsid w:val="00300269"/>
    <w:rsid w:val="0030053F"/>
    <w:rsid w:val="00300712"/>
    <w:rsid w:val="003011CE"/>
    <w:rsid w:val="003014B0"/>
    <w:rsid w:val="003015B8"/>
    <w:rsid w:val="003017C2"/>
    <w:rsid w:val="00301969"/>
    <w:rsid w:val="00301A4B"/>
    <w:rsid w:val="003023CE"/>
    <w:rsid w:val="00302894"/>
    <w:rsid w:val="00302AB3"/>
    <w:rsid w:val="00302E76"/>
    <w:rsid w:val="00302FD7"/>
    <w:rsid w:val="003030B2"/>
    <w:rsid w:val="003031CB"/>
    <w:rsid w:val="0030325F"/>
    <w:rsid w:val="003034BD"/>
    <w:rsid w:val="00304595"/>
    <w:rsid w:val="003046C5"/>
    <w:rsid w:val="00304B14"/>
    <w:rsid w:val="003054D9"/>
    <w:rsid w:val="003068B8"/>
    <w:rsid w:val="00306936"/>
    <w:rsid w:val="00306F94"/>
    <w:rsid w:val="00307263"/>
    <w:rsid w:val="00307497"/>
    <w:rsid w:val="00307ED9"/>
    <w:rsid w:val="0031005E"/>
    <w:rsid w:val="003100A5"/>
    <w:rsid w:val="0031054B"/>
    <w:rsid w:val="00310DB0"/>
    <w:rsid w:val="00310E3F"/>
    <w:rsid w:val="00311301"/>
    <w:rsid w:val="003115DA"/>
    <w:rsid w:val="003126AB"/>
    <w:rsid w:val="003128E8"/>
    <w:rsid w:val="00312CB6"/>
    <w:rsid w:val="00312F42"/>
    <w:rsid w:val="0031346B"/>
    <w:rsid w:val="0031398F"/>
    <w:rsid w:val="00313A00"/>
    <w:rsid w:val="00313A3F"/>
    <w:rsid w:val="00313C88"/>
    <w:rsid w:val="00313FC1"/>
    <w:rsid w:val="003140AE"/>
    <w:rsid w:val="003147E9"/>
    <w:rsid w:val="003148F4"/>
    <w:rsid w:val="00314A92"/>
    <w:rsid w:val="00315436"/>
    <w:rsid w:val="00316614"/>
    <w:rsid w:val="00316627"/>
    <w:rsid w:val="00316664"/>
    <w:rsid w:val="003167EA"/>
    <w:rsid w:val="00317115"/>
    <w:rsid w:val="00317151"/>
    <w:rsid w:val="00317304"/>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B09"/>
    <w:rsid w:val="003314BE"/>
    <w:rsid w:val="0033164C"/>
    <w:rsid w:val="00331AFE"/>
    <w:rsid w:val="00332249"/>
    <w:rsid w:val="00332C9C"/>
    <w:rsid w:val="00332D03"/>
    <w:rsid w:val="00332D66"/>
    <w:rsid w:val="003335BA"/>
    <w:rsid w:val="00333858"/>
    <w:rsid w:val="00333B0D"/>
    <w:rsid w:val="00334167"/>
    <w:rsid w:val="003343A3"/>
    <w:rsid w:val="003343BC"/>
    <w:rsid w:val="00334884"/>
    <w:rsid w:val="00334CB5"/>
    <w:rsid w:val="00334E23"/>
    <w:rsid w:val="00334E52"/>
    <w:rsid w:val="0033514C"/>
    <w:rsid w:val="003352F4"/>
    <w:rsid w:val="00335500"/>
    <w:rsid w:val="003357E3"/>
    <w:rsid w:val="00335C4C"/>
    <w:rsid w:val="00335C53"/>
    <w:rsid w:val="00335DE7"/>
    <w:rsid w:val="003365B3"/>
    <w:rsid w:val="003367F8"/>
    <w:rsid w:val="00336B32"/>
    <w:rsid w:val="0033764D"/>
    <w:rsid w:val="003377D9"/>
    <w:rsid w:val="00337AF6"/>
    <w:rsid w:val="00337B76"/>
    <w:rsid w:val="00337D41"/>
    <w:rsid w:val="0034051F"/>
    <w:rsid w:val="00340C0D"/>
    <w:rsid w:val="00341150"/>
    <w:rsid w:val="00341239"/>
    <w:rsid w:val="003417B1"/>
    <w:rsid w:val="00342189"/>
    <w:rsid w:val="003421EC"/>
    <w:rsid w:val="00342272"/>
    <w:rsid w:val="003423FC"/>
    <w:rsid w:val="0034258B"/>
    <w:rsid w:val="00342630"/>
    <w:rsid w:val="0034285D"/>
    <w:rsid w:val="00342892"/>
    <w:rsid w:val="00342ED7"/>
    <w:rsid w:val="00343232"/>
    <w:rsid w:val="00343679"/>
    <w:rsid w:val="0034380C"/>
    <w:rsid w:val="00343AFC"/>
    <w:rsid w:val="00343EC6"/>
    <w:rsid w:val="00344C5B"/>
    <w:rsid w:val="00344D2D"/>
    <w:rsid w:val="00345077"/>
    <w:rsid w:val="00345796"/>
    <w:rsid w:val="00346A28"/>
    <w:rsid w:val="00347F94"/>
    <w:rsid w:val="00347FF4"/>
    <w:rsid w:val="0035046E"/>
    <w:rsid w:val="00350B9E"/>
    <w:rsid w:val="00350C54"/>
    <w:rsid w:val="00350E1E"/>
    <w:rsid w:val="003513D5"/>
    <w:rsid w:val="00351D44"/>
    <w:rsid w:val="00351E15"/>
    <w:rsid w:val="0035249E"/>
    <w:rsid w:val="003525F7"/>
    <w:rsid w:val="00352631"/>
    <w:rsid w:val="00352989"/>
    <w:rsid w:val="00352E40"/>
    <w:rsid w:val="00353618"/>
    <w:rsid w:val="00353AB8"/>
    <w:rsid w:val="0035442B"/>
    <w:rsid w:val="00354B02"/>
    <w:rsid w:val="003560CD"/>
    <w:rsid w:val="00356401"/>
    <w:rsid w:val="00356F05"/>
    <w:rsid w:val="00356F09"/>
    <w:rsid w:val="003570E7"/>
    <w:rsid w:val="00357189"/>
    <w:rsid w:val="00357BAB"/>
    <w:rsid w:val="00357F8B"/>
    <w:rsid w:val="00360064"/>
    <w:rsid w:val="003600CF"/>
    <w:rsid w:val="00360163"/>
    <w:rsid w:val="003601DA"/>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158"/>
    <w:rsid w:val="0036537F"/>
    <w:rsid w:val="00365491"/>
    <w:rsid w:val="00365500"/>
    <w:rsid w:val="003655BA"/>
    <w:rsid w:val="003659E0"/>
    <w:rsid w:val="00366256"/>
    <w:rsid w:val="00366484"/>
    <w:rsid w:val="00366871"/>
    <w:rsid w:val="00366C36"/>
    <w:rsid w:val="00366F68"/>
    <w:rsid w:val="00367C28"/>
    <w:rsid w:val="00367D78"/>
    <w:rsid w:val="00367E82"/>
    <w:rsid w:val="003702AE"/>
    <w:rsid w:val="00370643"/>
    <w:rsid w:val="00370903"/>
    <w:rsid w:val="0037092F"/>
    <w:rsid w:val="00370B49"/>
    <w:rsid w:val="00370BDC"/>
    <w:rsid w:val="00370C3F"/>
    <w:rsid w:val="00371548"/>
    <w:rsid w:val="00371736"/>
    <w:rsid w:val="003717C7"/>
    <w:rsid w:val="00371C77"/>
    <w:rsid w:val="0037202E"/>
    <w:rsid w:val="00372346"/>
    <w:rsid w:val="003726BE"/>
    <w:rsid w:val="003728BA"/>
    <w:rsid w:val="00373367"/>
    <w:rsid w:val="00373C4F"/>
    <w:rsid w:val="00374245"/>
    <w:rsid w:val="00374641"/>
    <w:rsid w:val="00375261"/>
    <w:rsid w:val="003753FB"/>
    <w:rsid w:val="00375BA8"/>
    <w:rsid w:val="003764B0"/>
    <w:rsid w:val="00376708"/>
    <w:rsid w:val="0037670C"/>
    <w:rsid w:val="00376793"/>
    <w:rsid w:val="003775C5"/>
    <w:rsid w:val="003776BC"/>
    <w:rsid w:val="00377A95"/>
    <w:rsid w:val="00380170"/>
    <w:rsid w:val="00380174"/>
    <w:rsid w:val="00380424"/>
    <w:rsid w:val="00380502"/>
    <w:rsid w:val="0038055B"/>
    <w:rsid w:val="0038075A"/>
    <w:rsid w:val="003812F6"/>
    <w:rsid w:val="003813A4"/>
    <w:rsid w:val="003813AB"/>
    <w:rsid w:val="003816D9"/>
    <w:rsid w:val="00381B02"/>
    <w:rsid w:val="003821AF"/>
    <w:rsid w:val="00382246"/>
    <w:rsid w:val="003824A2"/>
    <w:rsid w:val="00382857"/>
    <w:rsid w:val="00382CCC"/>
    <w:rsid w:val="00382F66"/>
    <w:rsid w:val="00382FD9"/>
    <w:rsid w:val="0038305C"/>
    <w:rsid w:val="003830C3"/>
    <w:rsid w:val="003832DE"/>
    <w:rsid w:val="00383467"/>
    <w:rsid w:val="00383837"/>
    <w:rsid w:val="0038409A"/>
    <w:rsid w:val="003840F9"/>
    <w:rsid w:val="00384462"/>
    <w:rsid w:val="003845E4"/>
    <w:rsid w:val="003845FB"/>
    <w:rsid w:val="0038503E"/>
    <w:rsid w:val="00385139"/>
    <w:rsid w:val="003851EA"/>
    <w:rsid w:val="00385992"/>
    <w:rsid w:val="00385D2E"/>
    <w:rsid w:val="00385D88"/>
    <w:rsid w:val="00385D97"/>
    <w:rsid w:val="00385E54"/>
    <w:rsid w:val="00385E6A"/>
    <w:rsid w:val="003868E3"/>
    <w:rsid w:val="0038691E"/>
    <w:rsid w:val="00386A4B"/>
    <w:rsid w:val="00386DEF"/>
    <w:rsid w:val="00386F6A"/>
    <w:rsid w:val="0038780B"/>
    <w:rsid w:val="00387E78"/>
    <w:rsid w:val="00387F7F"/>
    <w:rsid w:val="00390417"/>
    <w:rsid w:val="00390E34"/>
    <w:rsid w:val="003912A4"/>
    <w:rsid w:val="0039140D"/>
    <w:rsid w:val="00391E7E"/>
    <w:rsid w:val="0039245C"/>
    <w:rsid w:val="00393206"/>
    <w:rsid w:val="003934B0"/>
    <w:rsid w:val="00393631"/>
    <w:rsid w:val="003936FF"/>
    <w:rsid w:val="00394431"/>
    <w:rsid w:val="003945E7"/>
    <w:rsid w:val="0039461D"/>
    <w:rsid w:val="0039538A"/>
    <w:rsid w:val="00395478"/>
    <w:rsid w:val="00395770"/>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5F8"/>
    <w:rsid w:val="003A1869"/>
    <w:rsid w:val="003A18CA"/>
    <w:rsid w:val="003A18F6"/>
    <w:rsid w:val="003A2057"/>
    <w:rsid w:val="003A234F"/>
    <w:rsid w:val="003A24D9"/>
    <w:rsid w:val="003A3056"/>
    <w:rsid w:val="003A3288"/>
    <w:rsid w:val="003A35FA"/>
    <w:rsid w:val="003A3A3F"/>
    <w:rsid w:val="003A3BBB"/>
    <w:rsid w:val="003A3D0B"/>
    <w:rsid w:val="003A45C6"/>
    <w:rsid w:val="003A45CE"/>
    <w:rsid w:val="003A50E7"/>
    <w:rsid w:val="003A5227"/>
    <w:rsid w:val="003A52CC"/>
    <w:rsid w:val="003A53DA"/>
    <w:rsid w:val="003A691E"/>
    <w:rsid w:val="003A6B2A"/>
    <w:rsid w:val="003A6D71"/>
    <w:rsid w:val="003A6D9B"/>
    <w:rsid w:val="003A6EB9"/>
    <w:rsid w:val="003A7216"/>
    <w:rsid w:val="003A797C"/>
    <w:rsid w:val="003A7B39"/>
    <w:rsid w:val="003A7B70"/>
    <w:rsid w:val="003A7B81"/>
    <w:rsid w:val="003B031C"/>
    <w:rsid w:val="003B0D26"/>
    <w:rsid w:val="003B145F"/>
    <w:rsid w:val="003B1635"/>
    <w:rsid w:val="003B1AD0"/>
    <w:rsid w:val="003B1B38"/>
    <w:rsid w:val="003B1BCC"/>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FBA"/>
    <w:rsid w:val="003C1163"/>
    <w:rsid w:val="003C1327"/>
    <w:rsid w:val="003C140B"/>
    <w:rsid w:val="003C16CB"/>
    <w:rsid w:val="003C1BA7"/>
    <w:rsid w:val="003C22A8"/>
    <w:rsid w:val="003C32F8"/>
    <w:rsid w:val="003C330E"/>
    <w:rsid w:val="003C343C"/>
    <w:rsid w:val="003C34D3"/>
    <w:rsid w:val="003C382D"/>
    <w:rsid w:val="003C415D"/>
    <w:rsid w:val="003C42C8"/>
    <w:rsid w:val="003C5175"/>
    <w:rsid w:val="003C5E19"/>
    <w:rsid w:val="003C5E43"/>
    <w:rsid w:val="003C72FE"/>
    <w:rsid w:val="003C761C"/>
    <w:rsid w:val="003C76B2"/>
    <w:rsid w:val="003C7DA7"/>
    <w:rsid w:val="003C7F62"/>
    <w:rsid w:val="003C7FB6"/>
    <w:rsid w:val="003D067C"/>
    <w:rsid w:val="003D0B3F"/>
    <w:rsid w:val="003D1420"/>
    <w:rsid w:val="003D1CEE"/>
    <w:rsid w:val="003D2661"/>
    <w:rsid w:val="003D29C1"/>
    <w:rsid w:val="003D2C59"/>
    <w:rsid w:val="003D2F4F"/>
    <w:rsid w:val="003D3732"/>
    <w:rsid w:val="003D3CE6"/>
    <w:rsid w:val="003D423C"/>
    <w:rsid w:val="003D4E7D"/>
    <w:rsid w:val="003D6EA2"/>
    <w:rsid w:val="003D71C2"/>
    <w:rsid w:val="003D7635"/>
    <w:rsid w:val="003E055A"/>
    <w:rsid w:val="003E0FC8"/>
    <w:rsid w:val="003E1433"/>
    <w:rsid w:val="003E149C"/>
    <w:rsid w:val="003E1A41"/>
    <w:rsid w:val="003E1C79"/>
    <w:rsid w:val="003E1EFA"/>
    <w:rsid w:val="003E2057"/>
    <w:rsid w:val="003E23DB"/>
    <w:rsid w:val="003E2F3C"/>
    <w:rsid w:val="003E3017"/>
    <w:rsid w:val="003E3038"/>
    <w:rsid w:val="003E377B"/>
    <w:rsid w:val="003E3877"/>
    <w:rsid w:val="003E3F46"/>
    <w:rsid w:val="003E3F7D"/>
    <w:rsid w:val="003E409B"/>
    <w:rsid w:val="003E41A1"/>
    <w:rsid w:val="003E41CB"/>
    <w:rsid w:val="003E46A5"/>
    <w:rsid w:val="003E48DB"/>
    <w:rsid w:val="003E4E55"/>
    <w:rsid w:val="003E5A6C"/>
    <w:rsid w:val="003E5C4E"/>
    <w:rsid w:val="003E688F"/>
    <w:rsid w:val="003E68BE"/>
    <w:rsid w:val="003E7471"/>
    <w:rsid w:val="003E75C0"/>
    <w:rsid w:val="003E7862"/>
    <w:rsid w:val="003E7A7A"/>
    <w:rsid w:val="003E7D22"/>
    <w:rsid w:val="003F053B"/>
    <w:rsid w:val="003F08D2"/>
    <w:rsid w:val="003F0982"/>
    <w:rsid w:val="003F0AE6"/>
    <w:rsid w:val="003F1950"/>
    <w:rsid w:val="003F29A8"/>
    <w:rsid w:val="003F30F3"/>
    <w:rsid w:val="003F32C8"/>
    <w:rsid w:val="003F3571"/>
    <w:rsid w:val="003F362C"/>
    <w:rsid w:val="003F3DD6"/>
    <w:rsid w:val="003F4170"/>
    <w:rsid w:val="003F4446"/>
    <w:rsid w:val="003F48B3"/>
    <w:rsid w:val="003F4FFF"/>
    <w:rsid w:val="003F5039"/>
    <w:rsid w:val="003F5FFF"/>
    <w:rsid w:val="003F605E"/>
    <w:rsid w:val="003F61AD"/>
    <w:rsid w:val="003F64A1"/>
    <w:rsid w:val="003F6F7B"/>
    <w:rsid w:val="003F7257"/>
    <w:rsid w:val="003F7595"/>
    <w:rsid w:val="0040064F"/>
    <w:rsid w:val="004009AF"/>
    <w:rsid w:val="00400F01"/>
    <w:rsid w:val="0040145F"/>
    <w:rsid w:val="00401538"/>
    <w:rsid w:val="0040177B"/>
    <w:rsid w:val="00401978"/>
    <w:rsid w:val="004019E4"/>
    <w:rsid w:val="00401A32"/>
    <w:rsid w:val="00401CE4"/>
    <w:rsid w:val="004023CC"/>
    <w:rsid w:val="00402BF4"/>
    <w:rsid w:val="00402F4A"/>
    <w:rsid w:val="00403509"/>
    <w:rsid w:val="004036A4"/>
    <w:rsid w:val="004039E4"/>
    <w:rsid w:val="00404157"/>
    <w:rsid w:val="00404462"/>
    <w:rsid w:val="004046DB"/>
    <w:rsid w:val="004048B3"/>
    <w:rsid w:val="00404ADE"/>
    <w:rsid w:val="00404D85"/>
    <w:rsid w:val="00404EF0"/>
    <w:rsid w:val="0040510F"/>
    <w:rsid w:val="0040552C"/>
    <w:rsid w:val="00405860"/>
    <w:rsid w:val="004059BD"/>
    <w:rsid w:val="00405C88"/>
    <w:rsid w:val="00405FFA"/>
    <w:rsid w:val="0040619B"/>
    <w:rsid w:val="00406419"/>
    <w:rsid w:val="0040673F"/>
    <w:rsid w:val="004068F9"/>
    <w:rsid w:val="00406EBD"/>
    <w:rsid w:val="0040779E"/>
    <w:rsid w:val="00407985"/>
    <w:rsid w:val="00410550"/>
    <w:rsid w:val="00410560"/>
    <w:rsid w:val="00410672"/>
    <w:rsid w:val="00410E61"/>
    <w:rsid w:val="00411746"/>
    <w:rsid w:val="00411BB0"/>
    <w:rsid w:val="004121A5"/>
    <w:rsid w:val="00412335"/>
    <w:rsid w:val="0041233C"/>
    <w:rsid w:val="00412470"/>
    <w:rsid w:val="004124A7"/>
    <w:rsid w:val="00412CA3"/>
    <w:rsid w:val="00412DB3"/>
    <w:rsid w:val="00412E71"/>
    <w:rsid w:val="00413F53"/>
    <w:rsid w:val="00414016"/>
    <w:rsid w:val="00414124"/>
    <w:rsid w:val="00414143"/>
    <w:rsid w:val="004148D1"/>
    <w:rsid w:val="00414953"/>
    <w:rsid w:val="00414CE9"/>
    <w:rsid w:val="00414DEA"/>
    <w:rsid w:val="00415151"/>
    <w:rsid w:val="004153ED"/>
    <w:rsid w:val="00415417"/>
    <w:rsid w:val="0041567F"/>
    <w:rsid w:val="00415D86"/>
    <w:rsid w:val="0041626D"/>
    <w:rsid w:val="004163E3"/>
    <w:rsid w:val="004166C3"/>
    <w:rsid w:val="00416BD6"/>
    <w:rsid w:val="00416CBF"/>
    <w:rsid w:val="004173E6"/>
    <w:rsid w:val="004178C0"/>
    <w:rsid w:val="0042000E"/>
    <w:rsid w:val="00420212"/>
    <w:rsid w:val="004203EC"/>
    <w:rsid w:val="004205D6"/>
    <w:rsid w:val="00420E32"/>
    <w:rsid w:val="0042159A"/>
    <w:rsid w:val="0042163A"/>
    <w:rsid w:val="00421783"/>
    <w:rsid w:val="00421B95"/>
    <w:rsid w:val="00421BBA"/>
    <w:rsid w:val="004228D9"/>
    <w:rsid w:val="00423B2F"/>
    <w:rsid w:val="00423C4A"/>
    <w:rsid w:val="00424229"/>
    <w:rsid w:val="00424934"/>
    <w:rsid w:val="00424BC6"/>
    <w:rsid w:val="0042536A"/>
    <w:rsid w:val="00425CD5"/>
    <w:rsid w:val="00426057"/>
    <w:rsid w:val="0042608C"/>
    <w:rsid w:val="0042655A"/>
    <w:rsid w:val="0042658B"/>
    <w:rsid w:val="00426D53"/>
    <w:rsid w:val="00427310"/>
    <w:rsid w:val="0042773C"/>
    <w:rsid w:val="004308E6"/>
    <w:rsid w:val="00430E48"/>
    <w:rsid w:val="00430FAC"/>
    <w:rsid w:val="00430FC2"/>
    <w:rsid w:val="00431181"/>
    <w:rsid w:val="004319CA"/>
    <w:rsid w:val="00431A99"/>
    <w:rsid w:val="004323F2"/>
    <w:rsid w:val="0043274B"/>
    <w:rsid w:val="00432EF4"/>
    <w:rsid w:val="00432F21"/>
    <w:rsid w:val="004334BA"/>
    <w:rsid w:val="004337CE"/>
    <w:rsid w:val="00433F2F"/>
    <w:rsid w:val="00434B56"/>
    <w:rsid w:val="0043508A"/>
    <w:rsid w:val="00435789"/>
    <w:rsid w:val="0043587D"/>
    <w:rsid w:val="00435AA8"/>
    <w:rsid w:val="00436755"/>
    <w:rsid w:val="00436C7D"/>
    <w:rsid w:val="00436D7B"/>
    <w:rsid w:val="00436EB1"/>
    <w:rsid w:val="0043739C"/>
    <w:rsid w:val="00437673"/>
    <w:rsid w:val="0043783F"/>
    <w:rsid w:val="004379B4"/>
    <w:rsid w:val="00437AAF"/>
    <w:rsid w:val="00437D00"/>
    <w:rsid w:val="00437DF6"/>
    <w:rsid w:val="00440162"/>
    <w:rsid w:val="00440981"/>
    <w:rsid w:val="00440F30"/>
    <w:rsid w:val="0044140B"/>
    <w:rsid w:val="00441691"/>
    <w:rsid w:val="004420C4"/>
    <w:rsid w:val="004422E5"/>
    <w:rsid w:val="004426A1"/>
    <w:rsid w:val="0044293F"/>
    <w:rsid w:val="00442954"/>
    <w:rsid w:val="00442DA9"/>
    <w:rsid w:val="004434C7"/>
    <w:rsid w:val="0044457D"/>
    <w:rsid w:val="00444B93"/>
    <w:rsid w:val="00444F90"/>
    <w:rsid w:val="00445209"/>
    <w:rsid w:val="00445258"/>
    <w:rsid w:val="00445834"/>
    <w:rsid w:val="00445E91"/>
    <w:rsid w:val="004461EF"/>
    <w:rsid w:val="0044655E"/>
    <w:rsid w:val="00446642"/>
    <w:rsid w:val="0044671F"/>
    <w:rsid w:val="004468D9"/>
    <w:rsid w:val="00446C60"/>
    <w:rsid w:val="0044760D"/>
    <w:rsid w:val="00447B6E"/>
    <w:rsid w:val="004502DF"/>
    <w:rsid w:val="00450900"/>
    <w:rsid w:val="00450BB6"/>
    <w:rsid w:val="00450BD9"/>
    <w:rsid w:val="00450C09"/>
    <w:rsid w:val="00450D0B"/>
    <w:rsid w:val="004511A0"/>
    <w:rsid w:val="004513ED"/>
    <w:rsid w:val="0045163C"/>
    <w:rsid w:val="004519FA"/>
    <w:rsid w:val="00451E3B"/>
    <w:rsid w:val="004524BD"/>
    <w:rsid w:val="004525C1"/>
    <w:rsid w:val="00452FB7"/>
    <w:rsid w:val="004535A7"/>
    <w:rsid w:val="004536CF"/>
    <w:rsid w:val="0045415F"/>
    <w:rsid w:val="004543CC"/>
    <w:rsid w:val="00454A68"/>
    <w:rsid w:val="00454F7D"/>
    <w:rsid w:val="00454FBE"/>
    <w:rsid w:val="00455103"/>
    <w:rsid w:val="0045552F"/>
    <w:rsid w:val="0045583B"/>
    <w:rsid w:val="00455B8B"/>
    <w:rsid w:val="00455D3B"/>
    <w:rsid w:val="00456069"/>
    <w:rsid w:val="00456A22"/>
    <w:rsid w:val="00456A98"/>
    <w:rsid w:val="00456D5F"/>
    <w:rsid w:val="0045758B"/>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41A5"/>
    <w:rsid w:val="0046427F"/>
    <w:rsid w:val="0046433B"/>
    <w:rsid w:val="00465927"/>
    <w:rsid w:val="004659F1"/>
    <w:rsid w:val="00466524"/>
    <w:rsid w:val="00466968"/>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75A6"/>
    <w:rsid w:val="00477CD2"/>
    <w:rsid w:val="004804BF"/>
    <w:rsid w:val="00480933"/>
    <w:rsid w:val="00480A2B"/>
    <w:rsid w:val="004814A1"/>
    <w:rsid w:val="00481547"/>
    <w:rsid w:val="004819E7"/>
    <w:rsid w:val="00481AD8"/>
    <w:rsid w:val="0048229C"/>
    <w:rsid w:val="00482BB8"/>
    <w:rsid w:val="00482CB5"/>
    <w:rsid w:val="00482D2A"/>
    <w:rsid w:val="0048322A"/>
    <w:rsid w:val="00483833"/>
    <w:rsid w:val="00483C5F"/>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9EF"/>
    <w:rsid w:val="00486BE4"/>
    <w:rsid w:val="0048749E"/>
    <w:rsid w:val="004903C0"/>
    <w:rsid w:val="00490C18"/>
    <w:rsid w:val="00490C8B"/>
    <w:rsid w:val="00490DD4"/>
    <w:rsid w:val="00491ADC"/>
    <w:rsid w:val="00491E3E"/>
    <w:rsid w:val="00491F26"/>
    <w:rsid w:val="00491FA5"/>
    <w:rsid w:val="004923EC"/>
    <w:rsid w:val="00492E04"/>
    <w:rsid w:val="004930E0"/>
    <w:rsid w:val="0049324A"/>
    <w:rsid w:val="004935FF"/>
    <w:rsid w:val="004941B0"/>
    <w:rsid w:val="0049450F"/>
    <w:rsid w:val="00494669"/>
    <w:rsid w:val="00494868"/>
    <w:rsid w:val="00494953"/>
    <w:rsid w:val="00494A7F"/>
    <w:rsid w:val="00494BF6"/>
    <w:rsid w:val="00495201"/>
    <w:rsid w:val="00495D76"/>
    <w:rsid w:val="00495EBB"/>
    <w:rsid w:val="0049717F"/>
    <w:rsid w:val="004976EF"/>
    <w:rsid w:val="00497B10"/>
    <w:rsid w:val="004A00E3"/>
    <w:rsid w:val="004A0368"/>
    <w:rsid w:val="004A0727"/>
    <w:rsid w:val="004A2603"/>
    <w:rsid w:val="004A2746"/>
    <w:rsid w:val="004A294B"/>
    <w:rsid w:val="004A29D7"/>
    <w:rsid w:val="004A3443"/>
    <w:rsid w:val="004A3BBC"/>
    <w:rsid w:val="004A3D27"/>
    <w:rsid w:val="004A3EB5"/>
    <w:rsid w:val="004A41D4"/>
    <w:rsid w:val="004A4937"/>
    <w:rsid w:val="004A497C"/>
    <w:rsid w:val="004A4A29"/>
    <w:rsid w:val="004A4D64"/>
    <w:rsid w:val="004A5263"/>
    <w:rsid w:val="004A5419"/>
    <w:rsid w:val="004A59BA"/>
    <w:rsid w:val="004A5B8F"/>
    <w:rsid w:val="004A5F0B"/>
    <w:rsid w:val="004A69CB"/>
    <w:rsid w:val="004A6C5A"/>
    <w:rsid w:val="004A7F03"/>
    <w:rsid w:val="004B06B3"/>
    <w:rsid w:val="004B0E32"/>
    <w:rsid w:val="004B0E71"/>
    <w:rsid w:val="004B13C5"/>
    <w:rsid w:val="004B15EB"/>
    <w:rsid w:val="004B18AA"/>
    <w:rsid w:val="004B1D9D"/>
    <w:rsid w:val="004B1EAF"/>
    <w:rsid w:val="004B226B"/>
    <w:rsid w:val="004B2A2F"/>
    <w:rsid w:val="004B3021"/>
    <w:rsid w:val="004B302A"/>
    <w:rsid w:val="004B466B"/>
    <w:rsid w:val="004B4DA5"/>
    <w:rsid w:val="004B68CC"/>
    <w:rsid w:val="004B6D74"/>
    <w:rsid w:val="004B7052"/>
    <w:rsid w:val="004B723E"/>
    <w:rsid w:val="004B7392"/>
    <w:rsid w:val="004B7416"/>
    <w:rsid w:val="004B772E"/>
    <w:rsid w:val="004B7A79"/>
    <w:rsid w:val="004C06D8"/>
    <w:rsid w:val="004C0F4C"/>
    <w:rsid w:val="004C1002"/>
    <w:rsid w:val="004C1D57"/>
    <w:rsid w:val="004C236F"/>
    <w:rsid w:val="004C298C"/>
    <w:rsid w:val="004C2A67"/>
    <w:rsid w:val="004C2DE7"/>
    <w:rsid w:val="004C3479"/>
    <w:rsid w:val="004C3B01"/>
    <w:rsid w:val="004C4462"/>
    <w:rsid w:val="004C45EB"/>
    <w:rsid w:val="004C4B1D"/>
    <w:rsid w:val="004C4D36"/>
    <w:rsid w:val="004C5775"/>
    <w:rsid w:val="004C5874"/>
    <w:rsid w:val="004C5B23"/>
    <w:rsid w:val="004C600A"/>
    <w:rsid w:val="004C6CFF"/>
    <w:rsid w:val="004C6E20"/>
    <w:rsid w:val="004C70AF"/>
    <w:rsid w:val="004C7328"/>
    <w:rsid w:val="004C7380"/>
    <w:rsid w:val="004C744E"/>
    <w:rsid w:val="004C767A"/>
    <w:rsid w:val="004C7A31"/>
    <w:rsid w:val="004D0EB7"/>
    <w:rsid w:val="004D12B0"/>
    <w:rsid w:val="004D131E"/>
    <w:rsid w:val="004D1563"/>
    <w:rsid w:val="004D1E3A"/>
    <w:rsid w:val="004D202A"/>
    <w:rsid w:val="004D23A0"/>
    <w:rsid w:val="004D2489"/>
    <w:rsid w:val="004D24E4"/>
    <w:rsid w:val="004D2521"/>
    <w:rsid w:val="004D2692"/>
    <w:rsid w:val="004D2945"/>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8DB"/>
    <w:rsid w:val="004E1D3F"/>
    <w:rsid w:val="004E1D6B"/>
    <w:rsid w:val="004E1E1A"/>
    <w:rsid w:val="004E1EE6"/>
    <w:rsid w:val="004E2232"/>
    <w:rsid w:val="004E23BD"/>
    <w:rsid w:val="004E2430"/>
    <w:rsid w:val="004E2BE0"/>
    <w:rsid w:val="004E2E6C"/>
    <w:rsid w:val="004E3293"/>
    <w:rsid w:val="004E33AD"/>
    <w:rsid w:val="004E33F2"/>
    <w:rsid w:val="004E376B"/>
    <w:rsid w:val="004E37B1"/>
    <w:rsid w:val="004E40D9"/>
    <w:rsid w:val="004E43BA"/>
    <w:rsid w:val="004E4593"/>
    <w:rsid w:val="004E4F8E"/>
    <w:rsid w:val="004E55B0"/>
    <w:rsid w:val="004E5B32"/>
    <w:rsid w:val="004E5B6E"/>
    <w:rsid w:val="004E6052"/>
    <w:rsid w:val="004E614F"/>
    <w:rsid w:val="004E618C"/>
    <w:rsid w:val="004E689D"/>
    <w:rsid w:val="004E6C61"/>
    <w:rsid w:val="004E6C8D"/>
    <w:rsid w:val="004E7262"/>
    <w:rsid w:val="004E736C"/>
    <w:rsid w:val="004E7792"/>
    <w:rsid w:val="004F0485"/>
    <w:rsid w:val="004F05D0"/>
    <w:rsid w:val="004F079D"/>
    <w:rsid w:val="004F09B9"/>
    <w:rsid w:val="004F0A8A"/>
    <w:rsid w:val="004F0AA9"/>
    <w:rsid w:val="004F1A95"/>
    <w:rsid w:val="004F2087"/>
    <w:rsid w:val="004F254B"/>
    <w:rsid w:val="004F2951"/>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501"/>
    <w:rsid w:val="0050002A"/>
    <w:rsid w:val="00500A25"/>
    <w:rsid w:val="00500C2F"/>
    <w:rsid w:val="00500C9D"/>
    <w:rsid w:val="00500F1F"/>
    <w:rsid w:val="00501251"/>
    <w:rsid w:val="0050149B"/>
    <w:rsid w:val="0050166D"/>
    <w:rsid w:val="0050181A"/>
    <w:rsid w:val="00501CEC"/>
    <w:rsid w:val="00501F83"/>
    <w:rsid w:val="00502140"/>
    <w:rsid w:val="00502E91"/>
    <w:rsid w:val="00503D88"/>
    <w:rsid w:val="005042A7"/>
    <w:rsid w:val="00504904"/>
    <w:rsid w:val="005049AC"/>
    <w:rsid w:val="00504A1B"/>
    <w:rsid w:val="00504B09"/>
    <w:rsid w:val="00504FBC"/>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876"/>
    <w:rsid w:val="00511077"/>
    <w:rsid w:val="005111D3"/>
    <w:rsid w:val="0051127F"/>
    <w:rsid w:val="0051186E"/>
    <w:rsid w:val="00511ADD"/>
    <w:rsid w:val="00511B25"/>
    <w:rsid w:val="00511CB5"/>
    <w:rsid w:val="00511D94"/>
    <w:rsid w:val="00511E55"/>
    <w:rsid w:val="0051207E"/>
    <w:rsid w:val="005124D1"/>
    <w:rsid w:val="0051253E"/>
    <w:rsid w:val="00512607"/>
    <w:rsid w:val="00512687"/>
    <w:rsid w:val="005127C7"/>
    <w:rsid w:val="00512EF0"/>
    <w:rsid w:val="00512F72"/>
    <w:rsid w:val="005132AE"/>
    <w:rsid w:val="005134EC"/>
    <w:rsid w:val="00513695"/>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B8"/>
    <w:rsid w:val="00515BC0"/>
    <w:rsid w:val="00515EAC"/>
    <w:rsid w:val="00515FF3"/>
    <w:rsid w:val="0051621D"/>
    <w:rsid w:val="00516441"/>
    <w:rsid w:val="00516626"/>
    <w:rsid w:val="00516B4A"/>
    <w:rsid w:val="00516E43"/>
    <w:rsid w:val="00516F3C"/>
    <w:rsid w:val="0051789A"/>
    <w:rsid w:val="00517D3F"/>
    <w:rsid w:val="00517E04"/>
    <w:rsid w:val="00517E94"/>
    <w:rsid w:val="00517F0D"/>
    <w:rsid w:val="005200E3"/>
    <w:rsid w:val="00520A3B"/>
    <w:rsid w:val="00521112"/>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29D"/>
    <w:rsid w:val="00525536"/>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490"/>
    <w:rsid w:val="005355CD"/>
    <w:rsid w:val="00535C0D"/>
    <w:rsid w:val="0053624D"/>
    <w:rsid w:val="0053643B"/>
    <w:rsid w:val="005367EC"/>
    <w:rsid w:val="0053693C"/>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C"/>
    <w:rsid w:val="00543DB5"/>
    <w:rsid w:val="0054500D"/>
    <w:rsid w:val="00545A92"/>
    <w:rsid w:val="00545CE5"/>
    <w:rsid w:val="00545FBF"/>
    <w:rsid w:val="005461B0"/>
    <w:rsid w:val="005462B9"/>
    <w:rsid w:val="005464CB"/>
    <w:rsid w:val="00546504"/>
    <w:rsid w:val="00546A0E"/>
    <w:rsid w:val="005474CD"/>
    <w:rsid w:val="00547504"/>
    <w:rsid w:val="00547DB0"/>
    <w:rsid w:val="00547FF1"/>
    <w:rsid w:val="0055009F"/>
    <w:rsid w:val="0055011D"/>
    <w:rsid w:val="0055027B"/>
    <w:rsid w:val="005504F7"/>
    <w:rsid w:val="00550651"/>
    <w:rsid w:val="005509AD"/>
    <w:rsid w:val="00550DAB"/>
    <w:rsid w:val="00551068"/>
    <w:rsid w:val="00551E46"/>
    <w:rsid w:val="00551F1C"/>
    <w:rsid w:val="0055251F"/>
    <w:rsid w:val="00552D38"/>
    <w:rsid w:val="0055300E"/>
    <w:rsid w:val="005540B9"/>
    <w:rsid w:val="005540E7"/>
    <w:rsid w:val="0055419B"/>
    <w:rsid w:val="005554B9"/>
    <w:rsid w:val="0055563C"/>
    <w:rsid w:val="0055579C"/>
    <w:rsid w:val="00555E48"/>
    <w:rsid w:val="0055683B"/>
    <w:rsid w:val="0055720C"/>
    <w:rsid w:val="00557552"/>
    <w:rsid w:val="005575C2"/>
    <w:rsid w:val="00557E55"/>
    <w:rsid w:val="0056028B"/>
    <w:rsid w:val="005602EA"/>
    <w:rsid w:val="005603EF"/>
    <w:rsid w:val="00560455"/>
    <w:rsid w:val="00560545"/>
    <w:rsid w:val="005606B4"/>
    <w:rsid w:val="00560A7E"/>
    <w:rsid w:val="00560A86"/>
    <w:rsid w:val="005615A9"/>
    <w:rsid w:val="0056168C"/>
    <w:rsid w:val="00561888"/>
    <w:rsid w:val="00561ACA"/>
    <w:rsid w:val="005620AF"/>
    <w:rsid w:val="00563550"/>
    <w:rsid w:val="00563BDF"/>
    <w:rsid w:val="0056480D"/>
    <w:rsid w:val="005648FD"/>
    <w:rsid w:val="00564EB1"/>
    <w:rsid w:val="005659C5"/>
    <w:rsid w:val="00565A8E"/>
    <w:rsid w:val="00565E99"/>
    <w:rsid w:val="00565EE3"/>
    <w:rsid w:val="00565F65"/>
    <w:rsid w:val="0056604D"/>
    <w:rsid w:val="005663A1"/>
    <w:rsid w:val="00566B7A"/>
    <w:rsid w:val="00566F84"/>
    <w:rsid w:val="005671A5"/>
    <w:rsid w:val="0056766B"/>
    <w:rsid w:val="00567D06"/>
    <w:rsid w:val="00570067"/>
    <w:rsid w:val="00570495"/>
    <w:rsid w:val="00570539"/>
    <w:rsid w:val="00570EC9"/>
    <w:rsid w:val="00570F9D"/>
    <w:rsid w:val="005711C3"/>
    <w:rsid w:val="005711F1"/>
    <w:rsid w:val="005713C5"/>
    <w:rsid w:val="00571A20"/>
    <w:rsid w:val="00571BB0"/>
    <w:rsid w:val="00571BC3"/>
    <w:rsid w:val="00571C3B"/>
    <w:rsid w:val="00571E8B"/>
    <w:rsid w:val="005725C9"/>
    <w:rsid w:val="00572D65"/>
    <w:rsid w:val="00572EEE"/>
    <w:rsid w:val="005730C9"/>
    <w:rsid w:val="0057347F"/>
    <w:rsid w:val="005735F0"/>
    <w:rsid w:val="00573BA1"/>
    <w:rsid w:val="005741A0"/>
    <w:rsid w:val="005742C9"/>
    <w:rsid w:val="00574960"/>
    <w:rsid w:val="00574F1E"/>
    <w:rsid w:val="005755D4"/>
    <w:rsid w:val="00575863"/>
    <w:rsid w:val="0057609C"/>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D85"/>
    <w:rsid w:val="005831AF"/>
    <w:rsid w:val="005835C2"/>
    <w:rsid w:val="00583A04"/>
    <w:rsid w:val="005844D3"/>
    <w:rsid w:val="005844EA"/>
    <w:rsid w:val="00584C54"/>
    <w:rsid w:val="00585375"/>
    <w:rsid w:val="005856D2"/>
    <w:rsid w:val="0058580D"/>
    <w:rsid w:val="00586577"/>
    <w:rsid w:val="0058680B"/>
    <w:rsid w:val="00586975"/>
    <w:rsid w:val="00586B14"/>
    <w:rsid w:val="00586F22"/>
    <w:rsid w:val="005878C8"/>
    <w:rsid w:val="00587C75"/>
    <w:rsid w:val="00587D3C"/>
    <w:rsid w:val="00587FF4"/>
    <w:rsid w:val="005901C0"/>
    <w:rsid w:val="00590323"/>
    <w:rsid w:val="00590444"/>
    <w:rsid w:val="0059049D"/>
    <w:rsid w:val="005904E6"/>
    <w:rsid w:val="005906AB"/>
    <w:rsid w:val="00590910"/>
    <w:rsid w:val="00590B67"/>
    <w:rsid w:val="00590E7F"/>
    <w:rsid w:val="00591A08"/>
    <w:rsid w:val="00591D27"/>
    <w:rsid w:val="00591F23"/>
    <w:rsid w:val="00592CFE"/>
    <w:rsid w:val="005935E7"/>
    <w:rsid w:val="00593AA1"/>
    <w:rsid w:val="00593B07"/>
    <w:rsid w:val="00593D9E"/>
    <w:rsid w:val="005940F5"/>
    <w:rsid w:val="00594890"/>
    <w:rsid w:val="00594E71"/>
    <w:rsid w:val="00595007"/>
    <w:rsid w:val="00595D3F"/>
    <w:rsid w:val="00596431"/>
    <w:rsid w:val="00596D9C"/>
    <w:rsid w:val="00596FAE"/>
    <w:rsid w:val="00597F72"/>
    <w:rsid w:val="005A06A7"/>
    <w:rsid w:val="005A1682"/>
    <w:rsid w:val="005A2CA4"/>
    <w:rsid w:val="005A2E7B"/>
    <w:rsid w:val="005A2F30"/>
    <w:rsid w:val="005A33F2"/>
    <w:rsid w:val="005A380A"/>
    <w:rsid w:val="005A39E0"/>
    <w:rsid w:val="005A4127"/>
    <w:rsid w:val="005A47EE"/>
    <w:rsid w:val="005A51F9"/>
    <w:rsid w:val="005A5A9D"/>
    <w:rsid w:val="005A6142"/>
    <w:rsid w:val="005A632E"/>
    <w:rsid w:val="005A65F4"/>
    <w:rsid w:val="005A731E"/>
    <w:rsid w:val="005A7506"/>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4066"/>
    <w:rsid w:val="005B423D"/>
    <w:rsid w:val="005B446A"/>
    <w:rsid w:val="005B472E"/>
    <w:rsid w:val="005B50B5"/>
    <w:rsid w:val="005B536E"/>
    <w:rsid w:val="005B5AF2"/>
    <w:rsid w:val="005B5DA5"/>
    <w:rsid w:val="005B65EC"/>
    <w:rsid w:val="005B66CE"/>
    <w:rsid w:val="005B6A19"/>
    <w:rsid w:val="005B7310"/>
    <w:rsid w:val="005B752D"/>
    <w:rsid w:val="005C01DF"/>
    <w:rsid w:val="005C1020"/>
    <w:rsid w:val="005C11A9"/>
    <w:rsid w:val="005C11CB"/>
    <w:rsid w:val="005C1415"/>
    <w:rsid w:val="005C159F"/>
    <w:rsid w:val="005C1885"/>
    <w:rsid w:val="005C1C0D"/>
    <w:rsid w:val="005C21A0"/>
    <w:rsid w:val="005C2CB0"/>
    <w:rsid w:val="005C2D88"/>
    <w:rsid w:val="005C2D8A"/>
    <w:rsid w:val="005C2E0D"/>
    <w:rsid w:val="005C3B6A"/>
    <w:rsid w:val="005C3BA9"/>
    <w:rsid w:val="005C408B"/>
    <w:rsid w:val="005C436F"/>
    <w:rsid w:val="005C43A0"/>
    <w:rsid w:val="005C4AA8"/>
    <w:rsid w:val="005C4B15"/>
    <w:rsid w:val="005C5124"/>
    <w:rsid w:val="005C5220"/>
    <w:rsid w:val="005C5454"/>
    <w:rsid w:val="005C55A1"/>
    <w:rsid w:val="005C5A73"/>
    <w:rsid w:val="005C5BC4"/>
    <w:rsid w:val="005C5E7A"/>
    <w:rsid w:val="005C5F10"/>
    <w:rsid w:val="005C6100"/>
    <w:rsid w:val="005C6444"/>
    <w:rsid w:val="005C647B"/>
    <w:rsid w:val="005C648A"/>
    <w:rsid w:val="005C69F3"/>
    <w:rsid w:val="005C6B5E"/>
    <w:rsid w:val="005C7434"/>
    <w:rsid w:val="005C7EA1"/>
    <w:rsid w:val="005D0A89"/>
    <w:rsid w:val="005D0DA9"/>
    <w:rsid w:val="005D0FC6"/>
    <w:rsid w:val="005D12F0"/>
    <w:rsid w:val="005D1B4B"/>
    <w:rsid w:val="005D1CCE"/>
    <w:rsid w:val="005D1DBA"/>
    <w:rsid w:val="005D21E6"/>
    <w:rsid w:val="005D26AE"/>
    <w:rsid w:val="005D2F0B"/>
    <w:rsid w:val="005D325D"/>
    <w:rsid w:val="005D3DFC"/>
    <w:rsid w:val="005D4289"/>
    <w:rsid w:val="005D4442"/>
    <w:rsid w:val="005D46B2"/>
    <w:rsid w:val="005D512E"/>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3C29"/>
    <w:rsid w:val="005E46C8"/>
    <w:rsid w:val="005E4786"/>
    <w:rsid w:val="005E4EB8"/>
    <w:rsid w:val="005E521C"/>
    <w:rsid w:val="005E53D0"/>
    <w:rsid w:val="005E54C2"/>
    <w:rsid w:val="005E5571"/>
    <w:rsid w:val="005E5A73"/>
    <w:rsid w:val="005E5ADB"/>
    <w:rsid w:val="005E5E55"/>
    <w:rsid w:val="005E6DA9"/>
    <w:rsid w:val="005E6ED0"/>
    <w:rsid w:val="005E7109"/>
    <w:rsid w:val="005E7AFA"/>
    <w:rsid w:val="005E7CA6"/>
    <w:rsid w:val="005E7CED"/>
    <w:rsid w:val="005F035C"/>
    <w:rsid w:val="005F0AEA"/>
    <w:rsid w:val="005F0D12"/>
    <w:rsid w:val="005F0F8C"/>
    <w:rsid w:val="005F0FE7"/>
    <w:rsid w:val="005F177B"/>
    <w:rsid w:val="005F1DDE"/>
    <w:rsid w:val="005F1F6A"/>
    <w:rsid w:val="005F290D"/>
    <w:rsid w:val="005F2B60"/>
    <w:rsid w:val="005F2D54"/>
    <w:rsid w:val="005F3097"/>
    <w:rsid w:val="005F3892"/>
    <w:rsid w:val="005F3924"/>
    <w:rsid w:val="005F3FCC"/>
    <w:rsid w:val="005F4556"/>
    <w:rsid w:val="005F45B2"/>
    <w:rsid w:val="005F46B6"/>
    <w:rsid w:val="005F4715"/>
    <w:rsid w:val="005F4EBF"/>
    <w:rsid w:val="005F53D8"/>
    <w:rsid w:val="005F58DC"/>
    <w:rsid w:val="005F5C67"/>
    <w:rsid w:val="005F5D4F"/>
    <w:rsid w:val="005F653A"/>
    <w:rsid w:val="005F67A3"/>
    <w:rsid w:val="005F70D3"/>
    <w:rsid w:val="005F735F"/>
    <w:rsid w:val="005F7948"/>
    <w:rsid w:val="005F7FED"/>
    <w:rsid w:val="006002EB"/>
    <w:rsid w:val="00600E4F"/>
    <w:rsid w:val="006013E6"/>
    <w:rsid w:val="006019E0"/>
    <w:rsid w:val="00601C7B"/>
    <w:rsid w:val="0060241C"/>
    <w:rsid w:val="006027DF"/>
    <w:rsid w:val="00602C62"/>
    <w:rsid w:val="00602D50"/>
    <w:rsid w:val="006034D5"/>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DBB"/>
    <w:rsid w:val="006076B5"/>
    <w:rsid w:val="00607DDD"/>
    <w:rsid w:val="00610486"/>
    <w:rsid w:val="0061052E"/>
    <w:rsid w:val="00610594"/>
    <w:rsid w:val="006107A9"/>
    <w:rsid w:val="006108A5"/>
    <w:rsid w:val="00610B66"/>
    <w:rsid w:val="00610D8D"/>
    <w:rsid w:val="00611322"/>
    <w:rsid w:val="00611830"/>
    <w:rsid w:val="00611920"/>
    <w:rsid w:val="00611A40"/>
    <w:rsid w:val="00611EC9"/>
    <w:rsid w:val="006123B9"/>
    <w:rsid w:val="006127FB"/>
    <w:rsid w:val="00612BC9"/>
    <w:rsid w:val="00612BE8"/>
    <w:rsid w:val="00612C6C"/>
    <w:rsid w:val="00612D74"/>
    <w:rsid w:val="006131CF"/>
    <w:rsid w:val="006135A6"/>
    <w:rsid w:val="00613746"/>
    <w:rsid w:val="00613A36"/>
    <w:rsid w:val="00613A4C"/>
    <w:rsid w:val="00613BFE"/>
    <w:rsid w:val="00613E12"/>
    <w:rsid w:val="0061426B"/>
    <w:rsid w:val="00614529"/>
    <w:rsid w:val="006145D9"/>
    <w:rsid w:val="006146AE"/>
    <w:rsid w:val="006148BB"/>
    <w:rsid w:val="00614A70"/>
    <w:rsid w:val="00615B63"/>
    <w:rsid w:val="006166BA"/>
    <w:rsid w:val="006167F5"/>
    <w:rsid w:val="006169A9"/>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6DB5"/>
    <w:rsid w:val="00627371"/>
    <w:rsid w:val="00627505"/>
    <w:rsid w:val="0062777D"/>
    <w:rsid w:val="006278A5"/>
    <w:rsid w:val="00627AAF"/>
    <w:rsid w:val="00627F83"/>
    <w:rsid w:val="0063016E"/>
    <w:rsid w:val="006304C2"/>
    <w:rsid w:val="00630C08"/>
    <w:rsid w:val="00631F3C"/>
    <w:rsid w:val="00632252"/>
    <w:rsid w:val="0063248D"/>
    <w:rsid w:val="00633869"/>
    <w:rsid w:val="006344FF"/>
    <w:rsid w:val="00634B2C"/>
    <w:rsid w:val="00634CE2"/>
    <w:rsid w:val="00635199"/>
    <w:rsid w:val="0063567A"/>
    <w:rsid w:val="0063572D"/>
    <w:rsid w:val="00635B8F"/>
    <w:rsid w:val="00635BFA"/>
    <w:rsid w:val="006360BA"/>
    <w:rsid w:val="006363A3"/>
    <w:rsid w:val="00636C2C"/>
    <w:rsid w:val="00636DA0"/>
    <w:rsid w:val="00637080"/>
    <w:rsid w:val="00637307"/>
    <w:rsid w:val="0063780B"/>
    <w:rsid w:val="00637AA5"/>
    <w:rsid w:val="00637E1B"/>
    <w:rsid w:val="00640147"/>
    <w:rsid w:val="00640359"/>
    <w:rsid w:val="0064041F"/>
    <w:rsid w:val="00640539"/>
    <w:rsid w:val="00641552"/>
    <w:rsid w:val="006417F4"/>
    <w:rsid w:val="00642A19"/>
    <w:rsid w:val="00642AE4"/>
    <w:rsid w:val="006433C5"/>
    <w:rsid w:val="00643C8F"/>
    <w:rsid w:val="00643F66"/>
    <w:rsid w:val="006440ED"/>
    <w:rsid w:val="006444B1"/>
    <w:rsid w:val="0064458B"/>
    <w:rsid w:val="00644871"/>
    <w:rsid w:val="00644B98"/>
    <w:rsid w:val="00644BB0"/>
    <w:rsid w:val="00644C6A"/>
    <w:rsid w:val="006462A3"/>
    <w:rsid w:val="0064646C"/>
    <w:rsid w:val="00646773"/>
    <w:rsid w:val="00646CF4"/>
    <w:rsid w:val="00647254"/>
    <w:rsid w:val="006472A3"/>
    <w:rsid w:val="006477CC"/>
    <w:rsid w:val="00647D37"/>
    <w:rsid w:val="00650B28"/>
    <w:rsid w:val="00650EE6"/>
    <w:rsid w:val="006516E2"/>
    <w:rsid w:val="00651839"/>
    <w:rsid w:val="006520BD"/>
    <w:rsid w:val="006521AB"/>
    <w:rsid w:val="006525C8"/>
    <w:rsid w:val="0065266D"/>
    <w:rsid w:val="006526F6"/>
    <w:rsid w:val="00652734"/>
    <w:rsid w:val="00652C45"/>
    <w:rsid w:val="00652CEB"/>
    <w:rsid w:val="00652E5C"/>
    <w:rsid w:val="00653927"/>
    <w:rsid w:val="00653AB3"/>
    <w:rsid w:val="00653EF4"/>
    <w:rsid w:val="006542A9"/>
    <w:rsid w:val="00654302"/>
    <w:rsid w:val="00654309"/>
    <w:rsid w:val="006545DD"/>
    <w:rsid w:val="00655089"/>
    <w:rsid w:val="006553A3"/>
    <w:rsid w:val="00655748"/>
    <w:rsid w:val="006558E3"/>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D90"/>
    <w:rsid w:val="0066344D"/>
    <w:rsid w:val="00663D43"/>
    <w:rsid w:val="0066433A"/>
    <w:rsid w:val="006643A2"/>
    <w:rsid w:val="006643D4"/>
    <w:rsid w:val="006644D1"/>
    <w:rsid w:val="00664504"/>
    <w:rsid w:val="00664BF7"/>
    <w:rsid w:val="00665ABC"/>
    <w:rsid w:val="0066612E"/>
    <w:rsid w:val="006664A3"/>
    <w:rsid w:val="00666853"/>
    <w:rsid w:val="00666B14"/>
    <w:rsid w:val="00666B9F"/>
    <w:rsid w:val="00667110"/>
    <w:rsid w:val="0066728E"/>
    <w:rsid w:val="00667453"/>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2F"/>
    <w:rsid w:val="00674CC1"/>
    <w:rsid w:val="00674FB8"/>
    <w:rsid w:val="00675040"/>
    <w:rsid w:val="00675128"/>
    <w:rsid w:val="00675313"/>
    <w:rsid w:val="00676882"/>
    <w:rsid w:val="006770DC"/>
    <w:rsid w:val="00677164"/>
    <w:rsid w:val="0067732C"/>
    <w:rsid w:val="00677735"/>
    <w:rsid w:val="00677AD1"/>
    <w:rsid w:val="00680144"/>
    <w:rsid w:val="00680300"/>
    <w:rsid w:val="0068037D"/>
    <w:rsid w:val="006803D4"/>
    <w:rsid w:val="0068068D"/>
    <w:rsid w:val="00680EF8"/>
    <w:rsid w:val="00681763"/>
    <w:rsid w:val="006824C6"/>
    <w:rsid w:val="00682628"/>
    <w:rsid w:val="00682AE4"/>
    <w:rsid w:val="006831E5"/>
    <w:rsid w:val="006831EF"/>
    <w:rsid w:val="006833FF"/>
    <w:rsid w:val="006837FF"/>
    <w:rsid w:val="00683966"/>
    <w:rsid w:val="00683AB4"/>
    <w:rsid w:val="00683E39"/>
    <w:rsid w:val="00683FF5"/>
    <w:rsid w:val="00684163"/>
    <w:rsid w:val="006848BB"/>
    <w:rsid w:val="006852FE"/>
    <w:rsid w:val="0068570E"/>
    <w:rsid w:val="00686041"/>
    <w:rsid w:val="00686076"/>
    <w:rsid w:val="0068620A"/>
    <w:rsid w:val="006865C4"/>
    <w:rsid w:val="00686DE9"/>
    <w:rsid w:val="006871B1"/>
    <w:rsid w:val="006874DC"/>
    <w:rsid w:val="00687531"/>
    <w:rsid w:val="00687586"/>
    <w:rsid w:val="006875D9"/>
    <w:rsid w:val="00687755"/>
    <w:rsid w:val="00687B10"/>
    <w:rsid w:val="00687D85"/>
    <w:rsid w:val="00687E63"/>
    <w:rsid w:val="00687E81"/>
    <w:rsid w:val="00687FFE"/>
    <w:rsid w:val="00690380"/>
    <w:rsid w:val="0069095B"/>
    <w:rsid w:val="00690B27"/>
    <w:rsid w:val="00691AAC"/>
    <w:rsid w:val="00692097"/>
    <w:rsid w:val="006924E4"/>
    <w:rsid w:val="00692EB1"/>
    <w:rsid w:val="00693AB2"/>
    <w:rsid w:val="00693AB8"/>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318D"/>
    <w:rsid w:val="006A32C9"/>
    <w:rsid w:val="006A3677"/>
    <w:rsid w:val="006A3A96"/>
    <w:rsid w:val="006A3B65"/>
    <w:rsid w:val="006A3D27"/>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3E1"/>
    <w:rsid w:val="006B1497"/>
    <w:rsid w:val="006B1711"/>
    <w:rsid w:val="006B1752"/>
    <w:rsid w:val="006B1854"/>
    <w:rsid w:val="006B1ABC"/>
    <w:rsid w:val="006B1AFC"/>
    <w:rsid w:val="006B26E8"/>
    <w:rsid w:val="006B2CDC"/>
    <w:rsid w:val="006B2D1E"/>
    <w:rsid w:val="006B3AFB"/>
    <w:rsid w:val="006B4E77"/>
    <w:rsid w:val="006B554F"/>
    <w:rsid w:val="006B57CB"/>
    <w:rsid w:val="006B5A60"/>
    <w:rsid w:val="006B5B12"/>
    <w:rsid w:val="006B5B1F"/>
    <w:rsid w:val="006B5BC7"/>
    <w:rsid w:val="006B628E"/>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7E9"/>
    <w:rsid w:val="006C28C3"/>
    <w:rsid w:val="006C2D9B"/>
    <w:rsid w:val="006C30F5"/>
    <w:rsid w:val="006C33FC"/>
    <w:rsid w:val="006C40E2"/>
    <w:rsid w:val="006C425F"/>
    <w:rsid w:val="006C4326"/>
    <w:rsid w:val="006C48EE"/>
    <w:rsid w:val="006C4CCA"/>
    <w:rsid w:val="006C4CEA"/>
    <w:rsid w:val="006C4FF3"/>
    <w:rsid w:val="006C5206"/>
    <w:rsid w:val="006C543A"/>
    <w:rsid w:val="006C5949"/>
    <w:rsid w:val="006C5BB7"/>
    <w:rsid w:val="006C5D57"/>
    <w:rsid w:val="006C61AB"/>
    <w:rsid w:val="006C6815"/>
    <w:rsid w:val="006C6919"/>
    <w:rsid w:val="006C6F23"/>
    <w:rsid w:val="006C6FA3"/>
    <w:rsid w:val="006C70BC"/>
    <w:rsid w:val="006C72A0"/>
    <w:rsid w:val="006C7382"/>
    <w:rsid w:val="006C78AE"/>
    <w:rsid w:val="006C7D90"/>
    <w:rsid w:val="006D01B1"/>
    <w:rsid w:val="006D059F"/>
    <w:rsid w:val="006D0BDB"/>
    <w:rsid w:val="006D110A"/>
    <w:rsid w:val="006D1646"/>
    <w:rsid w:val="006D18F5"/>
    <w:rsid w:val="006D19FE"/>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BF6"/>
    <w:rsid w:val="006E23DA"/>
    <w:rsid w:val="006E26D7"/>
    <w:rsid w:val="006E3B03"/>
    <w:rsid w:val="006E3C05"/>
    <w:rsid w:val="006E3C19"/>
    <w:rsid w:val="006E3C4D"/>
    <w:rsid w:val="006E530A"/>
    <w:rsid w:val="006E54F6"/>
    <w:rsid w:val="006E562D"/>
    <w:rsid w:val="006E587B"/>
    <w:rsid w:val="006E6A6D"/>
    <w:rsid w:val="006E6E65"/>
    <w:rsid w:val="006E71AB"/>
    <w:rsid w:val="006E7474"/>
    <w:rsid w:val="006E77A1"/>
    <w:rsid w:val="006E7822"/>
    <w:rsid w:val="006E78B0"/>
    <w:rsid w:val="006E7A32"/>
    <w:rsid w:val="006E7E20"/>
    <w:rsid w:val="006F0157"/>
    <w:rsid w:val="006F0761"/>
    <w:rsid w:val="006F08C8"/>
    <w:rsid w:val="006F0CCF"/>
    <w:rsid w:val="006F0CD3"/>
    <w:rsid w:val="006F1168"/>
    <w:rsid w:val="006F1792"/>
    <w:rsid w:val="006F1CEA"/>
    <w:rsid w:val="006F2276"/>
    <w:rsid w:val="006F2A12"/>
    <w:rsid w:val="006F2EA8"/>
    <w:rsid w:val="006F2F91"/>
    <w:rsid w:val="006F305A"/>
    <w:rsid w:val="006F3A03"/>
    <w:rsid w:val="006F457F"/>
    <w:rsid w:val="006F47FC"/>
    <w:rsid w:val="006F495C"/>
    <w:rsid w:val="006F4ABD"/>
    <w:rsid w:val="006F54A2"/>
    <w:rsid w:val="006F55AC"/>
    <w:rsid w:val="006F56E5"/>
    <w:rsid w:val="006F56FB"/>
    <w:rsid w:val="006F5BD0"/>
    <w:rsid w:val="006F61E8"/>
    <w:rsid w:val="006F694F"/>
    <w:rsid w:val="006F7E22"/>
    <w:rsid w:val="007005D7"/>
    <w:rsid w:val="0070264A"/>
    <w:rsid w:val="00702929"/>
    <w:rsid w:val="0070352B"/>
    <w:rsid w:val="0070374D"/>
    <w:rsid w:val="00703901"/>
    <w:rsid w:val="00703C66"/>
    <w:rsid w:val="00704F0D"/>
    <w:rsid w:val="007050A7"/>
    <w:rsid w:val="007051E1"/>
    <w:rsid w:val="007055C0"/>
    <w:rsid w:val="00705647"/>
    <w:rsid w:val="00705CFF"/>
    <w:rsid w:val="00705EE8"/>
    <w:rsid w:val="00705F91"/>
    <w:rsid w:val="0070613D"/>
    <w:rsid w:val="0070625A"/>
    <w:rsid w:val="00706524"/>
    <w:rsid w:val="007066EF"/>
    <w:rsid w:val="00706842"/>
    <w:rsid w:val="00707A74"/>
    <w:rsid w:val="00707B45"/>
    <w:rsid w:val="00707B4D"/>
    <w:rsid w:val="00707BC9"/>
    <w:rsid w:val="00707CB8"/>
    <w:rsid w:val="00707DBD"/>
    <w:rsid w:val="00710182"/>
    <w:rsid w:val="007108D3"/>
    <w:rsid w:val="007108E0"/>
    <w:rsid w:val="00710BCD"/>
    <w:rsid w:val="00710CA7"/>
    <w:rsid w:val="00710CAF"/>
    <w:rsid w:val="00711244"/>
    <w:rsid w:val="007117F7"/>
    <w:rsid w:val="00712196"/>
    <w:rsid w:val="00712784"/>
    <w:rsid w:val="00712BF9"/>
    <w:rsid w:val="00712D23"/>
    <w:rsid w:val="007130D9"/>
    <w:rsid w:val="007135B8"/>
    <w:rsid w:val="00713EE2"/>
    <w:rsid w:val="007141D4"/>
    <w:rsid w:val="0071463C"/>
    <w:rsid w:val="00714A91"/>
    <w:rsid w:val="00714C59"/>
    <w:rsid w:val="00714CDC"/>
    <w:rsid w:val="00715529"/>
    <w:rsid w:val="00715904"/>
    <w:rsid w:val="00716A79"/>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DE"/>
    <w:rsid w:val="0072221C"/>
    <w:rsid w:val="00722699"/>
    <w:rsid w:val="00723CAA"/>
    <w:rsid w:val="00723D08"/>
    <w:rsid w:val="00723E3E"/>
    <w:rsid w:val="007246B3"/>
    <w:rsid w:val="00724C07"/>
    <w:rsid w:val="00724DDF"/>
    <w:rsid w:val="007255D0"/>
    <w:rsid w:val="00725E37"/>
    <w:rsid w:val="00726ACC"/>
    <w:rsid w:val="00726D09"/>
    <w:rsid w:val="00726F54"/>
    <w:rsid w:val="007274DD"/>
    <w:rsid w:val="007275CC"/>
    <w:rsid w:val="00727DA7"/>
    <w:rsid w:val="00727FB3"/>
    <w:rsid w:val="0073000C"/>
    <w:rsid w:val="007303F3"/>
    <w:rsid w:val="00730424"/>
    <w:rsid w:val="00730F3F"/>
    <w:rsid w:val="0073119D"/>
    <w:rsid w:val="0073197D"/>
    <w:rsid w:val="00731AFD"/>
    <w:rsid w:val="00731B2D"/>
    <w:rsid w:val="00731DF2"/>
    <w:rsid w:val="00731F05"/>
    <w:rsid w:val="00732BDC"/>
    <w:rsid w:val="00732DBA"/>
    <w:rsid w:val="00732F2F"/>
    <w:rsid w:val="00733124"/>
    <w:rsid w:val="00733153"/>
    <w:rsid w:val="0073316D"/>
    <w:rsid w:val="007337CD"/>
    <w:rsid w:val="00733A70"/>
    <w:rsid w:val="00734AD8"/>
    <w:rsid w:val="00734E24"/>
    <w:rsid w:val="007358D0"/>
    <w:rsid w:val="00735BBB"/>
    <w:rsid w:val="007360AF"/>
    <w:rsid w:val="007367D4"/>
    <w:rsid w:val="007378B8"/>
    <w:rsid w:val="007403EB"/>
    <w:rsid w:val="007406FD"/>
    <w:rsid w:val="00740861"/>
    <w:rsid w:val="007416E6"/>
    <w:rsid w:val="00741EE2"/>
    <w:rsid w:val="00742151"/>
    <w:rsid w:val="00742E9D"/>
    <w:rsid w:val="0074300C"/>
    <w:rsid w:val="007430AF"/>
    <w:rsid w:val="00743302"/>
    <w:rsid w:val="00743614"/>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112B"/>
    <w:rsid w:val="007526B2"/>
    <w:rsid w:val="00752B6A"/>
    <w:rsid w:val="00752C2C"/>
    <w:rsid w:val="00752FDA"/>
    <w:rsid w:val="007535E4"/>
    <w:rsid w:val="00753C66"/>
    <w:rsid w:val="007540E2"/>
    <w:rsid w:val="007545EA"/>
    <w:rsid w:val="00754AAB"/>
    <w:rsid w:val="00754C71"/>
    <w:rsid w:val="007553D5"/>
    <w:rsid w:val="007558F3"/>
    <w:rsid w:val="00755C6E"/>
    <w:rsid w:val="0075643F"/>
    <w:rsid w:val="00756B31"/>
    <w:rsid w:val="00757219"/>
    <w:rsid w:val="00757523"/>
    <w:rsid w:val="007577C7"/>
    <w:rsid w:val="00760329"/>
    <w:rsid w:val="00760770"/>
    <w:rsid w:val="00760F7D"/>
    <w:rsid w:val="00761305"/>
    <w:rsid w:val="00762301"/>
    <w:rsid w:val="00762400"/>
    <w:rsid w:val="0076293E"/>
    <w:rsid w:val="00762AEF"/>
    <w:rsid w:val="00762CA0"/>
    <w:rsid w:val="0076353A"/>
    <w:rsid w:val="007642E7"/>
    <w:rsid w:val="00764321"/>
    <w:rsid w:val="007653BC"/>
    <w:rsid w:val="00765947"/>
    <w:rsid w:val="00765DEB"/>
    <w:rsid w:val="007660BB"/>
    <w:rsid w:val="00766635"/>
    <w:rsid w:val="00766B42"/>
    <w:rsid w:val="007677C8"/>
    <w:rsid w:val="00767962"/>
    <w:rsid w:val="00767A3F"/>
    <w:rsid w:val="00767B0C"/>
    <w:rsid w:val="00770306"/>
    <w:rsid w:val="00770543"/>
    <w:rsid w:val="00770E80"/>
    <w:rsid w:val="0077104C"/>
    <w:rsid w:val="007717E1"/>
    <w:rsid w:val="007733EC"/>
    <w:rsid w:val="00773592"/>
    <w:rsid w:val="00773595"/>
    <w:rsid w:val="00773FD9"/>
    <w:rsid w:val="00774031"/>
    <w:rsid w:val="00774660"/>
    <w:rsid w:val="00775C05"/>
    <w:rsid w:val="0077644C"/>
    <w:rsid w:val="007766E4"/>
    <w:rsid w:val="00776CB7"/>
    <w:rsid w:val="00776DD8"/>
    <w:rsid w:val="007770E4"/>
    <w:rsid w:val="0077737B"/>
    <w:rsid w:val="0077739F"/>
    <w:rsid w:val="00777B33"/>
    <w:rsid w:val="00777FC5"/>
    <w:rsid w:val="00780BE8"/>
    <w:rsid w:val="00781669"/>
    <w:rsid w:val="00781877"/>
    <w:rsid w:val="00781BFF"/>
    <w:rsid w:val="00781C4C"/>
    <w:rsid w:val="00781D2A"/>
    <w:rsid w:val="0078213C"/>
    <w:rsid w:val="00782361"/>
    <w:rsid w:val="00782378"/>
    <w:rsid w:val="007823D0"/>
    <w:rsid w:val="007837CA"/>
    <w:rsid w:val="0078425B"/>
    <w:rsid w:val="007842A4"/>
    <w:rsid w:val="0078455D"/>
    <w:rsid w:val="00784CC7"/>
    <w:rsid w:val="0078504A"/>
    <w:rsid w:val="00785544"/>
    <w:rsid w:val="007855CA"/>
    <w:rsid w:val="0078569B"/>
    <w:rsid w:val="007861BD"/>
    <w:rsid w:val="00786A70"/>
    <w:rsid w:val="00786B7C"/>
    <w:rsid w:val="00786C2E"/>
    <w:rsid w:val="00787163"/>
    <w:rsid w:val="0078724A"/>
    <w:rsid w:val="007878CF"/>
    <w:rsid w:val="00787C5E"/>
    <w:rsid w:val="00787DD8"/>
    <w:rsid w:val="007900DA"/>
    <w:rsid w:val="00790230"/>
    <w:rsid w:val="007906FB"/>
    <w:rsid w:val="00790D7C"/>
    <w:rsid w:val="00791099"/>
    <w:rsid w:val="007911FE"/>
    <w:rsid w:val="00791453"/>
    <w:rsid w:val="007914C9"/>
    <w:rsid w:val="0079185F"/>
    <w:rsid w:val="00792684"/>
    <w:rsid w:val="007928C2"/>
    <w:rsid w:val="00792F92"/>
    <w:rsid w:val="007937CE"/>
    <w:rsid w:val="007938EE"/>
    <w:rsid w:val="00793D1A"/>
    <w:rsid w:val="0079460A"/>
    <w:rsid w:val="0079467E"/>
    <w:rsid w:val="007949CD"/>
    <w:rsid w:val="00794B97"/>
    <w:rsid w:val="00794D14"/>
    <w:rsid w:val="0079528B"/>
    <w:rsid w:val="00795796"/>
    <w:rsid w:val="007957A2"/>
    <w:rsid w:val="007959C2"/>
    <w:rsid w:val="00796158"/>
    <w:rsid w:val="00796AE7"/>
    <w:rsid w:val="00796C4A"/>
    <w:rsid w:val="00796F92"/>
    <w:rsid w:val="007972C1"/>
    <w:rsid w:val="007A00B2"/>
    <w:rsid w:val="007A036E"/>
    <w:rsid w:val="007A07AE"/>
    <w:rsid w:val="007A0948"/>
    <w:rsid w:val="007A0AE1"/>
    <w:rsid w:val="007A0D1B"/>
    <w:rsid w:val="007A0F21"/>
    <w:rsid w:val="007A10CB"/>
    <w:rsid w:val="007A1181"/>
    <w:rsid w:val="007A179F"/>
    <w:rsid w:val="007A2417"/>
    <w:rsid w:val="007A2593"/>
    <w:rsid w:val="007A2967"/>
    <w:rsid w:val="007A2CC7"/>
    <w:rsid w:val="007A3129"/>
    <w:rsid w:val="007A3770"/>
    <w:rsid w:val="007A38E3"/>
    <w:rsid w:val="007A3CA2"/>
    <w:rsid w:val="007A44EC"/>
    <w:rsid w:val="007A4582"/>
    <w:rsid w:val="007A4DE2"/>
    <w:rsid w:val="007A4E3A"/>
    <w:rsid w:val="007A53C7"/>
    <w:rsid w:val="007A57C2"/>
    <w:rsid w:val="007A59A8"/>
    <w:rsid w:val="007A6199"/>
    <w:rsid w:val="007A7440"/>
    <w:rsid w:val="007A79BE"/>
    <w:rsid w:val="007A7CF7"/>
    <w:rsid w:val="007B02E1"/>
    <w:rsid w:val="007B036D"/>
    <w:rsid w:val="007B0667"/>
    <w:rsid w:val="007B0873"/>
    <w:rsid w:val="007B0A4C"/>
    <w:rsid w:val="007B0DD1"/>
    <w:rsid w:val="007B1791"/>
    <w:rsid w:val="007B1795"/>
    <w:rsid w:val="007B1C08"/>
    <w:rsid w:val="007B2755"/>
    <w:rsid w:val="007B2938"/>
    <w:rsid w:val="007B2A4B"/>
    <w:rsid w:val="007B2FD2"/>
    <w:rsid w:val="007B323A"/>
    <w:rsid w:val="007B331B"/>
    <w:rsid w:val="007B367E"/>
    <w:rsid w:val="007B398F"/>
    <w:rsid w:val="007B4758"/>
    <w:rsid w:val="007B4CA4"/>
    <w:rsid w:val="007B4F13"/>
    <w:rsid w:val="007B5449"/>
    <w:rsid w:val="007B5581"/>
    <w:rsid w:val="007B55EE"/>
    <w:rsid w:val="007B5A35"/>
    <w:rsid w:val="007B5D8A"/>
    <w:rsid w:val="007B643C"/>
    <w:rsid w:val="007B6E23"/>
    <w:rsid w:val="007B7AD1"/>
    <w:rsid w:val="007B7C7D"/>
    <w:rsid w:val="007C0C95"/>
    <w:rsid w:val="007C0DFE"/>
    <w:rsid w:val="007C150A"/>
    <w:rsid w:val="007C1599"/>
    <w:rsid w:val="007C1D7A"/>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2B4"/>
    <w:rsid w:val="007C780B"/>
    <w:rsid w:val="007D041C"/>
    <w:rsid w:val="007D06A5"/>
    <w:rsid w:val="007D099A"/>
    <w:rsid w:val="007D0DDF"/>
    <w:rsid w:val="007D142A"/>
    <w:rsid w:val="007D1672"/>
    <w:rsid w:val="007D19E4"/>
    <w:rsid w:val="007D2CA9"/>
    <w:rsid w:val="007D2E05"/>
    <w:rsid w:val="007D3144"/>
    <w:rsid w:val="007D3220"/>
    <w:rsid w:val="007D329E"/>
    <w:rsid w:val="007D3651"/>
    <w:rsid w:val="007D374B"/>
    <w:rsid w:val="007D4282"/>
    <w:rsid w:val="007D432C"/>
    <w:rsid w:val="007D461D"/>
    <w:rsid w:val="007D47C8"/>
    <w:rsid w:val="007D4885"/>
    <w:rsid w:val="007D4DBF"/>
    <w:rsid w:val="007D51DD"/>
    <w:rsid w:val="007D52D0"/>
    <w:rsid w:val="007D56A9"/>
    <w:rsid w:val="007D59D3"/>
    <w:rsid w:val="007D5D6C"/>
    <w:rsid w:val="007D5EBE"/>
    <w:rsid w:val="007D637D"/>
    <w:rsid w:val="007D69E5"/>
    <w:rsid w:val="007D7271"/>
    <w:rsid w:val="007D74F3"/>
    <w:rsid w:val="007D78EB"/>
    <w:rsid w:val="007E0044"/>
    <w:rsid w:val="007E0903"/>
    <w:rsid w:val="007E0C64"/>
    <w:rsid w:val="007E0D48"/>
    <w:rsid w:val="007E0E89"/>
    <w:rsid w:val="007E217A"/>
    <w:rsid w:val="007E2DA2"/>
    <w:rsid w:val="007E341B"/>
    <w:rsid w:val="007E367E"/>
    <w:rsid w:val="007E37A5"/>
    <w:rsid w:val="007E3A44"/>
    <w:rsid w:val="007E3AAC"/>
    <w:rsid w:val="007E3C69"/>
    <w:rsid w:val="007E3E42"/>
    <w:rsid w:val="007E3E56"/>
    <w:rsid w:val="007E407C"/>
    <w:rsid w:val="007E4522"/>
    <w:rsid w:val="007E4EA2"/>
    <w:rsid w:val="007E5427"/>
    <w:rsid w:val="007E58D9"/>
    <w:rsid w:val="007E5F1E"/>
    <w:rsid w:val="007E62C3"/>
    <w:rsid w:val="007E6851"/>
    <w:rsid w:val="007E732E"/>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5EF4"/>
    <w:rsid w:val="007F7091"/>
    <w:rsid w:val="007F7288"/>
    <w:rsid w:val="007F7502"/>
    <w:rsid w:val="007F7508"/>
    <w:rsid w:val="007F7849"/>
    <w:rsid w:val="00800589"/>
    <w:rsid w:val="00800733"/>
    <w:rsid w:val="0080097A"/>
    <w:rsid w:val="00800A9B"/>
    <w:rsid w:val="0080103C"/>
    <w:rsid w:val="008010E1"/>
    <w:rsid w:val="0080144F"/>
    <w:rsid w:val="008017E4"/>
    <w:rsid w:val="00801FF9"/>
    <w:rsid w:val="008022A5"/>
    <w:rsid w:val="00803635"/>
    <w:rsid w:val="0080363A"/>
    <w:rsid w:val="00803978"/>
    <w:rsid w:val="00803A2F"/>
    <w:rsid w:val="00804083"/>
    <w:rsid w:val="00804193"/>
    <w:rsid w:val="00804F77"/>
    <w:rsid w:val="00804F86"/>
    <w:rsid w:val="0080509F"/>
    <w:rsid w:val="0080518B"/>
    <w:rsid w:val="00805A51"/>
    <w:rsid w:val="00805D39"/>
    <w:rsid w:val="008067AF"/>
    <w:rsid w:val="00806CC4"/>
    <w:rsid w:val="00806DF3"/>
    <w:rsid w:val="008071EE"/>
    <w:rsid w:val="008075D4"/>
    <w:rsid w:val="00807A6B"/>
    <w:rsid w:val="00807B65"/>
    <w:rsid w:val="00807D37"/>
    <w:rsid w:val="00810013"/>
    <w:rsid w:val="0081042E"/>
    <w:rsid w:val="008104F8"/>
    <w:rsid w:val="00810C5C"/>
    <w:rsid w:val="00810CD6"/>
    <w:rsid w:val="00811506"/>
    <w:rsid w:val="008117CA"/>
    <w:rsid w:val="00811C9C"/>
    <w:rsid w:val="00811E06"/>
    <w:rsid w:val="00811E33"/>
    <w:rsid w:val="008125D9"/>
    <w:rsid w:val="0081278B"/>
    <w:rsid w:val="00813273"/>
    <w:rsid w:val="00813386"/>
    <w:rsid w:val="0081353F"/>
    <w:rsid w:val="0081363E"/>
    <w:rsid w:val="00813CC3"/>
    <w:rsid w:val="00813FDD"/>
    <w:rsid w:val="008142B1"/>
    <w:rsid w:val="0081490C"/>
    <w:rsid w:val="00814CDC"/>
    <w:rsid w:val="00814D4B"/>
    <w:rsid w:val="00815011"/>
    <w:rsid w:val="008151B8"/>
    <w:rsid w:val="008159BC"/>
    <w:rsid w:val="00815D1F"/>
    <w:rsid w:val="00815DA9"/>
    <w:rsid w:val="00816229"/>
    <w:rsid w:val="00816317"/>
    <w:rsid w:val="00816779"/>
    <w:rsid w:val="00816797"/>
    <w:rsid w:val="00816D26"/>
    <w:rsid w:val="0081716A"/>
    <w:rsid w:val="00817BC9"/>
    <w:rsid w:val="00817CBC"/>
    <w:rsid w:val="00817FE8"/>
    <w:rsid w:val="00820087"/>
    <w:rsid w:val="008206A1"/>
    <w:rsid w:val="00820BB8"/>
    <w:rsid w:val="00821543"/>
    <w:rsid w:val="00821C72"/>
    <w:rsid w:val="00821D32"/>
    <w:rsid w:val="00822322"/>
    <w:rsid w:val="008226B1"/>
    <w:rsid w:val="0082357D"/>
    <w:rsid w:val="0082391D"/>
    <w:rsid w:val="00823936"/>
    <w:rsid w:val="00823EE9"/>
    <w:rsid w:val="00823F3A"/>
    <w:rsid w:val="00824686"/>
    <w:rsid w:val="008247E6"/>
    <w:rsid w:val="00825115"/>
    <w:rsid w:val="00825614"/>
    <w:rsid w:val="00825625"/>
    <w:rsid w:val="008259DB"/>
    <w:rsid w:val="00825EA0"/>
    <w:rsid w:val="0082716B"/>
    <w:rsid w:val="00827172"/>
    <w:rsid w:val="008271A9"/>
    <w:rsid w:val="008274DA"/>
    <w:rsid w:val="008276EE"/>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D2E"/>
    <w:rsid w:val="00834DAE"/>
    <w:rsid w:val="00834EBE"/>
    <w:rsid w:val="00835254"/>
    <w:rsid w:val="00835576"/>
    <w:rsid w:val="00835827"/>
    <w:rsid w:val="0083599A"/>
    <w:rsid w:val="00836164"/>
    <w:rsid w:val="008367B0"/>
    <w:rsid w:val="00836A6E"/>
    <w:rsid w:val="00836D4D"/>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7369"/>
    <w:rsid w:val="0084775F"/>
    <w:rsid w:val="00847909"/>
    <w:rsid w:val="00847AB5"/>
    <w:rsid w:val="00847C49"/>
    <w:rsid w:val="0085000A"/>
    <w:rsid w:val="00850145"/>
    <w:rsid w:val="008502EB"/>
    <w:rsid w:val="00850F6C"/>
    <w:rsid w:val="0085189B"/>
    <w:rsid w:val="00851B16"/>
    <w:rsid w:val="00851ED8"/>
    <w:rsid w:val="008520EA"/>
    <w:rsid w:val="00852959"/>
    <w:rsid w:val="00852B44"/>
    <w:rsid w:val="00852D35"/>
    <w:rsid w:val="00852DBA"/>
    <w:rsid w:val="00852F0A"/>
    <w:rsid w:val="00853004"/>
    <w:rsid w:val="00853B19"/>
    <w:rsid w:val="00853C24"/>
    <w:rsid w:val="00853CC9"/>
    <w:rsid w:val="00853E23"/>
    <w:rsid w:val="008547D5"/>
    <w:rsid w:val="00854821"/>
    <w:rsid w:val="00854A8B"/>
    <w:rsid w:val="00854A9F"/>
    <w:rsid w:val="00854C1A"/>
    <w:rsid w:val="00854CDA"/>
    <w:rsid w:val="00854EB5"/>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174"/>
    <w:rsid w:val="0086242D"/>
    <w:rsid w:val="00862447"/>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67FFC"/>
    <w:rsid w:val="008702DC"/>
    <w:rsid w:val="00870EDE"/>
    <w:rsid w:val="0087142F"/>
    <w:rsid w:val="00871720"/>
    <w:rsid w:val="00871FD7"/>
    <w:rsid w:val="00872434"/>
    <w:rsid w:val="00872980"/>
    <w:rsid w:val="00872A54"/>
    <w:rsid w:val="00873577"/>
    <w:rsid w:val="00873705"/>
    <w:rsid w:val="00873A83"/>
    <w:rsid w:val="00873E26"/>
    <w:rsid w:val="00874181"/>
    <w:rsid w:val="008743E2"/>
    <w:rsid w:val="008747E5"/>
    <w:rsid w:val="008755A7"/>
    <w:rsid w:val="00875FDC"/>
    <w:rsid w:val="00876257"/>
    <w:rsid w:val="0087644A"/>
    <w:rsid w:val="008767BF"/>
    <w:rsid w:val="008767CB"/>
    <w:rsid w:val="0087698A"/>
    <w:rsid w:val="00876F26"/>
    <w:rsid w:val="0087769F"/>
    <w:rsid w:val="00877FD8"/>
    <w:rsid w:val="00880218"/>
    <w:rsid w:val="0088024B"/>
    <w:rsid w:val="008807D7"/>
    <w:rsid w:val="00880AA8"/>
    <w:rsid w:val="00880D0E"/>
    <w:rsid w:val="00880D67"/>
    <w:rsid w:val="00880EE5"/>
    <w:rsid w:val="00881197"/>
    <w:rsid w:val="008812B9"/>
    <w:rsid w:val="00881DB9"/>
    <w:rsid w:val="008822F7"/>
    <w:rsid w:val="00882712"/>
    <w:rsid w:val="008827DE"/>
    <w:rsid w:val="00882B6C"/>
    <w:rsid w:val="008831CD"/>
    <w:rsid w:val="00883226"/>
    <w:rsid w:val="0088366B"/>
    <w:rsid w:val="00883756"/>
    <w:rsid w:val="00883C3A"/>
    <w:rsid w:val="008844C0"/>
    <w:rsid w:val="008845AC"/>
    <w:rsid w:val="008847FB"/>
    <w:rsid w:val="00884D22"/>
    <w:rsid w:val="008851AC"/>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111"/>
    <w:rsid w:val="00891200"/>
    <w:rsid w:val="008913EB"/>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312"/>
    <w:rsid w:val="00897608"/>
    <w:rsid w:val="00897ACF"/>
    <w:rsid w:val="008A05E5"/>
    <w:rsid w:val="008A0635"/>
    <w:rsid w:val="008A07B3"/>
    <w:rsid w:val="008A0CB8"/>
    <w:rsid w:val="008A156B"/>
    <w:rsid w:val="008A15FB"/>
    <w:rsid w:val="008A168E"/>
    <w:rsid w:val="008A240F"/>
    <w:rsid w:val="008A2AD5"/>
    <w:rsid w:val="008A2C67"/>
    <w:rsid w:val="008A2E8C"/>
    <w:rsid w:val="008A377F"/>
    <w:rsid w:val="008A39A1"/>
    <w:rsid w:val="008A3EF9"/>
    <w:rsid w:val="008A4031"/>
    <w:rsid w:val="008A435B"/>
    <w:rsid w:val="008A4665"/>
    <w:rsid w:val="008A4C2F"/>
    <w:rsid w:val="008A5079"/>
    <w:rsid w:val="008A5172"/>
    <w:rsid w:val="008A51B0"/>
    <w:rsid w:val="008A5291"/>
    <w:rsid w:val="008A5427"/>
    <w:rsid w:val="008A6535"/>
    <w:rsid w:val="008A6650"/>
    <w:rsid w:val="008A67D6"/>
    <w:rsid w:val="008A68B0"/>
    <w:rsid w:val="008A6C05"/>
    <w:rsid w:val="008A6C74"/>
    <w:rsid w:val="008A6E52"/>
    <w:rsid w:val="008A7228"/>
    <w:rsid w:val="008A7EB7"/>
    <w:rsid w:val="008B007F"/>
    <w:rsid w:val="008B017B"/>
    <w:rsid w:val="008B03B4"/>
    <w:rsid w:val="008B0AB1"/>
    <w:rsid w:val="008B0EEC"/>
    <w:rsid w:val="008B1192"/>
    <w:rsid w:val="008B11F7"/>
    <w:rsid w:val="008B21B0"/>
    <w:rsid w:val="008B2F0D"/>
    <w:rsid w:val="008B3071"/>
    <w:rsid w:val="008B3762"/>
    <w:rsid w:val="008B3927"/>
    <w:rsid w:val="008B3E72"/>
    <w:rsid w:val="008B3F00"/>
    <w:rsid w:val="008B3F40"/>
    <w:rsid w:val="008B41F8"/>
    <w:rsid w:val="008B41FD"/>
    <w:rsid w:val="008B4359"/>
    <w:rsid w:val="008B4427"/>
    <w:rsid w:val="008B4830"/>
    <w:rsid w:val="008B4E55"/>
    <w:rsid w:val="008B65BD"/>
    <w:rsid w:val="008B6799"/>
    <w:rsid w:val="008B710A"/>
    <w:rsid w:val="008B7596"/>
    <w:rsid w:val="008B79F3"/>
    <w:rsid w:val="008C06CE"/>
    <w:rsid w:val="008C0957"/>
    <w:rsid w:val="008C1645"/>
    <w:rsid w:val="008C1950"/>
    <w:rsid w:val="008C1DBA"/>
    <w:rsid w:val="008C215E"/>
    <w:rsid w:val="008C238A"/>
    <w:rsid w:val="008C239A"/>
    <w:rsid w:val="008C29F6"/>
    <w:rsid w:val="008C2C95"/>
    <w:rsid w:val="008C356D"/>
    <w:rsid w:val="008C3826"/>
    <w:rsid w:val="008C394C"/>
    <w:rsid w:val="008C4564"/>
    <w:rsid w:val="008C4AFB"/>
    <w:rsid w:val="008C4BE1"/>
    <w:rsid w:val="008C50BA"/>
    <w:rsid w:val="008C6081"/>
    <w:rsid w:val="008C613A"/>
    <w:rsid w:val="008C67D6"/>
    <w:rsid w:val="008C6B0F"/>
    <w:rsid w:val="008C738A"/>
    <w:rsid w:val="008C76BE"/>
    <w:rsid w:val="008C78DC"/>
    <w:rsid w:val="008D05D3"/>
    <w:rsid w:val="008D05E3"/>
    <w:rsid w:val="008D1505"/>
    <w:rsid w:val="008D1588"/>
    <w:rsid w:val="008D176A"/>
    <w:rsid w:val="008D1E59"/>
    <w:rsid w:val="008D23F7"/>
    <w:rsid w:val="008D24F2"/>
    <w:rsid w:val="008D2EE8"/>
    <w:rsid w:val="008D3148"/>
    <w:rsid w:val="008D3F7B"/>
    <w:rsid w:val="008D462C"/>
    <w:rsid w:val="008D463C"/>
    <w:rsid w:val="008D4D63"/>
    <w:rsid w:val="008D52B5"/>
    <w:rsid w:val="008D5AF7"/>
    <w:rsid w:val="008D5C12"/>
    <w:rsid w:val="008D5EC2"/>
    <w:rsid w:val="008D6398"/>
    <w:rsid w:val="008D6D11"/>
    <w:rsid w:val="008D7B04"/>
    <w:rsid w:val="008D7DB6"/>
    <w:rsid w:val="008E0458"/>
    <w:rsid w:val="008E0674"/>
    <w:rsid w:val="008E11BA"/>
    <w:rsid w:val="008E1A1A"/>
    <w:rsid w:val="008E1F1F"/>
    <w:rsid w:val="008E1F5C"/>
    <w:rsid w:val="008E2428"/>
    <w:rsid w:val="008E2942"/>
    <w:rsid w:val="008E2B5D"/>
    <w:rsid w:val="008E3169"/>
    <w:rsid w:val="008E3773"/>
    <w:rsid w:val="008E3C48"/>
    <w:rsid w:val="008E41A8"/>
    <w:rsid w:val="008E444F"/>
    <w:rsid w:val="008E4D31"/>
    <w:rsid w:val="008E5ABD"/>
    <w:rsid w:val="008E5C32"/>
    <w:rsid w:val="008E5FF5"/>
    <w:rsid w:val="008E6376"/>
    <w:rsid w:val="008E674B"/>
    <w:rsid w:val="008E6A71"/>
    <w:rsid w:val="008E6C49"/>
    <w:rsid w:val="008E70AC"/>
    <w:rsid w:val="008E7149"/>
    <w:rsid w:val="008E735F"/>
    <w:rsid w:val="008E7927"/>
    <w:rsid w:val="008E7F13"/>
    <w:rsid w:val="008F0138"/>
    <w:rsid w:val="008F03DE"/>
    <w:rsid w:val="008F050F"/>
    <w:rsid w:val="008F0F4F"/>
    <w:rsid w:val="008F1261"/>
    <w:rsid w:val="008F16D3"/>
    <w:rsid w:val="008F2009"/>
    <w:rsid w:val="008F21D2"/>
    <w:rsid w:val="008F2547"/>
    <w:rsid w:val="008F2E7A"/>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64C"/>
    <w:rsid w:val="008F778D"/>
    <w:rsid w:val="008F7AB6"/>
    <w:rsid w:val="00900177"/>
    <w:rsid w:val="00900925"/>
    <w:rsid w:val="00900C23"/>
    <w:rsid w:val="009010EE"/>
    <w:rsid w:val="00901163"/>
    <w:rsid w:val="0090131F"/>
    <w:rsid w:val="00901336"/>
    <w:rsid w:val="00901576"/>
    <w:rsid w:val="00901A80"/>
    <w:rsid w:val="00901DE6"/>
    <w:rsid w:val="0090205D"/>
    <w:rsid w:val="0090215F"/>
    <w:rsid w:val="00902309"/>
    <w:rsid w:val="00902B03"/>
    <w:rsid w:val="00902B8D"/>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7B6"/>
    <w:rsid w:val="00915D3C"/>
    <w:rsid w:val="00916054"/>
    <w:rsid w:val="0091631D"/>
    <w:rsid w:val="00916534"/>
    <w:rsid w:val="00916DDE"/>
    <w:rsid w:val="009174E8"/>
    <w:rsid w:val="0091775E"/>
    <w:rsid w:val="0091795F"/>
    <w:rsid w:val="00917EEA"/>
    <w:rsid w:val="00917FB2"/>
    <w:rsid w:val="00920445"/>
    <w:rsid w:val="00920832"/>
    <w:rsid w:val="00920BAC"/>
    <w:rsid w:val="009218FF"/>
    <w:rsid w:val="00921E1E"/>
    <w:rsid w:val="00922280"/>
    <w:rsid w:val="00922461"/>
    <w:rsid w:val="00922E9D"/>
    <w:rsid w:val="009237C4"/>
    <w:rsid w:val="009239C8"/>
    <w:rsid w:val="00924532"/>
    <w:rsid w:val="00924BDA"/>
    <w:rsid w:val="00924C36"/>
    <w:rsid w:val="0092501C"/>
    <w:rsid w:val="009252F3"/>
    <w:rsid w:val="009255B4"/>
    <w:rsid w:val="009257E0"/>
    <w:rsid w:val="00925807"/>
    <w:rsid w:val="00925CA0"/>
    <w:rsid w:val="00925E2C"/>
    <w:rsid w:val="009269CD"/>
    <w:rsid w:val="00926CC2"/>
    <w:rsid w:val="009278EE"/>
    <w:rsid w:val="00927AAC"/>
    <w:rsid w:val="00927F2B"/>
    <w:rsid w:val="00930391"/>
    <w:rsid w:val="00930815"/>
    <w:rsid w:val="00930A25"/>
    <w:rsid w:val="00931178"/>
    <w:rsid w:val="009312D0"/>
    <w:rsid w:val="00931932"/>
    <w:rsid w:val="009321F3"/>
    <w:rsid w:val="0093269E"/>
    <w:rsid w:val="00932941"/>
    <w:rsid w:val="009336F5"/>
    <w:rsid w:val="009339CB"/>
    <w:rsid w:val="00933A07"/>
    <w:rsid w:val="0093410F"/>
    <w:rsid w:val="009341E0"/>
    <w:rsid w:val="00934811"/>
    <w:rsid w:val="00935160"/>
    <w:rsid w:val="0093596E"/>
    <w:rsid w:val="009363AB"/>
    <w:rsid w:val="009363EC"/>
    <w:rsid w:val="009364BF"/>
    <w:rsid w:val="00936685"/>
    <w:rsid w:val="00936B91"/>
    <w:rsid w:val="00936F74"/>
    <w:rsid w:val="00936FFB"/>
    <w:rsid w:val="009370D5"/>
    <w:rsid w:val="009375FC"/>
    <w:rsid w:val="00937687"/>
    <w:rsid w:val="00937729"/>
    <w:rsid w:val="0094021D"/>
    <w:rsid w:val="00940510"/>
    <w:rsid w:val="009406EB"/>
    <w:rsid w:val="00940A82"/>
    <w:rsid w:val="00940D38"/>
    <w:rsid w:val="00940E9F"/>
    <w:rsid w:val="0094125B"/>
    <w:rsid w:val="00942250"/>
    <w:rsid w:val="009422B2"/>
    <w:rsid w:val="00942C87"/>
    <w:rsid w:val="00943026"/>
    <w:rsid w:val="00943913"/>
    <w:rsid w:val="009444F1"/>
    <w:rsid w:val="00944719"/>
    <w:rsid w:val="009448B1"/>
    <w:rsid w:val="0094585C"/>
    <w:rsid w:val="00945B5C"/>
    <w:rsid w:val="009465BF"/>
    <w:rsid w:val="009467CF"/>
    <w:rsid w:val="00946B6C"/>
    <w:rsid w:val="009472BC"/>
    <w:rsid w:val="00947379"/>
    <w:rsid w:val="0094745E"/>
    <w:rsid w:val="0094779E"/>
    <w:rsid w:val="0094789D"/>
    <w:rsid w:val="00947DF3"/>
    <w:rsid w:val="00947FCD"/>
    <w:rsid w:val="00950020"/>
    <w:rsid w:val="00950115"/>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109"/>
    <w:rsid w:val="0095715E"/>
    <w:rsid w:val="009574A6"/>
    <w:rsid w:val="00957989"/>
    <w:rsid w:val="00957AA3"/>
    <w:rsid w:val="00957F07"/>
    <w:rsid w:val="0096029C"/>
    <w:rsid w:val="00960622"/>
    <w:rsid w:val="00960C34"/>
    <w:rsid w:val="00961007"/>
    <w:rsid w:val="00961DE2"/>
    <w:rsid w:val="00961E3D"/>
    <w:rsid w:val="00961E3F"/>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4EB9"/>
    <w:rsid w:val="00965257"/>
    <w:rsid w:val="00965730"/>
    <w:rsid w:val="00965756"/>
    <w:rsid w:val="0096576F"/>
    <w:rsid w:val="009660D0"/>
    <w:rsid w:val="0096650A"/>
    <w:rsid w:val="009673EF"/>
    <w:rsid w:val="00967E65"/>
    <w:rsid w:val="009703CB"/>
    <w:rsid w:val="0097043B"/>
    <w:rsid w:val="00970746"/>
    <w:rsid w:val="009708EE"/>
    <w:rsid w:val="009709B4"/>
    <w:rsid w:val="00970B28"/>
    <w:rsid w:val="00970E4F"/>
    <w:rsid w:val="009711C8"/>
    <w:rsid w:val="009712D6"/>
    <w:rsid w:val="00971638"/>
    <w:rsid w:val="0097176B"/>
    <w:rsid w:val="00971AFA"/>
    <w:rsid w:val="00971D34"/>
    <w:rsid w:val="00971D42"/>
    <w:rsid w:val="00971EC2"/>
    <w:rsid w:val="00972560"/>
    <w:rsid w:val="00972A10"/>
    <w:rsid w:val="00972BAD"/>
    <w:rsid w:val="00973017"/>
    <w:rsid w:val="00974377"/>
    <w:rsid w:val="009743C5"/>
    <w:rsid w:val="0097479E"/>
    <w:rsid w:val="0097494D"/>
    <w:rsid w:val="00974FD0"/>
    <w:rsid w:val="0097561A"/>
    <w:rsid w:val="009756BE"/>
    <w:rsid w:val="00976890"/>
    <w:rsid w:val="009769B6"/>
    <w:rsid w:val="00976AC4"/>
    <w:rsid w:val="00977512"/>
    <w:rsid w:val="00977685"/>
    <w:rsid w:val="00977A34"/>
    <w:rsid w:val="00977E1F"/>
    <w:rsid w:val="009802DC"/>
    <w:rsid w:val="009804F0"/>
    <w:rsid w:val="009805BE"/>
    <w:rsid w:val="00980E63"/>
    <w:rsid w:val="00980ED8"/>
    <w:rsid w:val="009817D1"/>
    <w:rsid w:val="00982291"/>
    <w:rsid w:val="00982437"/>
    <w:rsid w:val="00982868"/>
    <w:rsid w:val="00982949"/>
    <w:rsid w:val="00982A47"/>
    <w:rsid w:val="0098308B"/>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48C"/>
    <w:rsid w:val="009876E8"/>
    <w:rsid w:val="00987CBE"/>
    <w:rsid w:val="0099061D"/>
    <w:rsid w:val="00991154"/>
    <w:rsid w:val="009914EA"/>
    <w:rsid w:val="00991556"/>
    <w:rsid w:val="0099170D"/>
    <w:rsid w:val="0099199A"/>
    <w:rsid w:val="00991AAE"/>
    <w:rsid w:val="00991D8C"/>
    <w:rsid w:val="00991FCE"/>
    <w:rsid w:val="009923CE"/>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06C"/>
    <w:rsid w:val="00997319"/>
    <w:rsid w:val="00997611"/>
    <w:rsid w:val="009978DA"/>
    <w:rsid w:val="00997C16"/>
    <w:rsid w:val="00997DD9"/>
    <w:rsid w:val="00997EDD"/>
    <w:rsid w:val="009A10FF"/>
    <w:rsid w:val="009A14DE"/>
    <w:rsid w:val="009A1AA5"/>
    <w:rsid w:val="009A1BF9"/>
    <w:rsid w:val="009A2617"/>
    <w:rsid w:val="009A26F1"/>
    <w:rsid w:val="009A2E7D"/>
    <w:rsid w:val="009A2E85"/>
    <w:rsid w:val="009A3561"/>
    <w:rsid w:val="009A35CF"/>
    <w:rsid w:val="009A38BC"/>
    <w:rsid w:val="009A3C42"/>
    <w:rsid w:val="009A3E7B"/>
    <w:rsid w:val="009A4065"/>
    <w:rsid w:val="009A473B"/>
    <w:rsid w:val="009A5058"/>
    <w:rsid w:val="009A5403"/>
    <w:rsid w:val="009A576D"/>
    <w:rsid w:val="009A594F"/>
    <w:rsid w:val="009A5E98"/>
    <w:rsid w:val="009A602E"/>
    <w:rsid w:val="009A678C"/>
    <w:rsid w:val="009A6ABC"/>
    <w:rsid w:val="009A70A1"/>
    <w:rsid w:val="009A723D"/>
    <w:rsid w:val="009B0BA7"/>
    <w:rsid w:val="009B1289"/>
    <w:rsid w:val="009B1355"/>
    <w:rsid w:val="009B16E7"/>
    <w:rsid w:val="009B1B9B"/>
    <w:rsid w:val="009B1FFB"/>
    <w:rsid w:val="009B20EB"/>
    <w:rsid w:val="009B233E"/>
    <w:rsid w:val="009B2EBD"/>
    <w:rsid w:val="009B2FCB"/>
    <w:rsid w:val="009B38D6"/>
    <w:rsid w:val="009B3AFA"/>
    <w:rsid w:val="009B3BFF"/>
    <w:rsid w:val="009B3E89"/>
    <w:rsid w:val="009B4119"/>
    <w:rsid w:val="009B413E"/>
    <w:rsid w:val="009B44C5"/>
    <w:rsid w:val="009B462A"/>
    <w:rsid w:val="009B497F"/>
    <w:rsid w:val="009B4A64"/>
    <w:rsid w:val="009B4AAF"/>
    <w:rsid w:val="009B5654"/>
    <w:rsid w:val="009B565D"/>
    <w:rsid w:val="009B591D"/>
    <w:rsid w:val="009B5CB7"/>
    <w:rsid w:val="009B5FCA"/>
    <w:rsid w:val="009B64DC"/>
    <w:rsid w:val="009B66F8"/>
    <w:rsid w:val="009B6B57"/>
    <w:rsid w:val="009B7198"/>
    <w:rsid w:val="009B74B6"/>
    <w:rsid w:val="009B776E"/>
    <w:rsid w:val="009B7E16"/>
    <w:rsid w:val="009B7F06"/>
    <w:rsid w:val="009C0000"/>
    <w:rsid w:val="009C0338"/>
    <w:rsid w:val="009C044E"/>
    <w:rsid w:val="009C078C"/>
    <w:rsid w:val="009C0E13"/>
    <w:rsid w:val="009C16DC"/>
    <w:rsid w:val="009C1CA9"/>
    <w:rsid w:val="009C22A2"/>
    <w:rsid w:val="009C2B18"/>
    <w:rsid w:val="009C3178"/>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CB0"/>
    <w:rsid w:val="009C6F36"/>
    <w:rsid w:val="009C7183"/>
    <w:rsid w:val="009C7364"/>
    <w:rsid w:val="009C79DD"/>
    <w:rsid w:val="009C7C3A"/>
    <w:rsid w:val="009C7FC1"/>
    <w:rsid w:val="009C7FEB"/>
    <w:rsid w:val="009D00BD"/>
    <w:rsid w:val="009D02E7"/>
    <w:rsid w:val="009D1329"/>
    <w:rsid w:val="009D13E7"/>
    <w:rsid w:val="009D1435"/>
    <w:rsid w:val="009D1CDE"/>
    <w:rsid w:val="009D1D0A"/>
    <w:rsid w:val="009D2240"/>
    <w:rsid w:val="009D2302"/>
    <w:rsid w:val="009D2835"/>
    <w:rsid w:val="009D2A4F"/>
    <w:rsid w:val="009D2C92"/>
    <w:rsid w:val="009D2D57"/>
    <w:rsid w:val="009D30BC"/>
    <w:rsid w:val="009D3320"/>
    <w:rsid w:val="009D41B0"/>
    <w:rsid w:val="009D446D"/>
    <w:rsid w:val="009D46A0"/>
    <w:rsid w:val="009D4ABB"/>
    <w:rsid w:val="009D4C2C"/>
    <w:rsid w:val="009D4CFA"/>
    <w:rsid w:val="009D4EA7"/>
    <w:rsid w:val="009D57BE"/>
    <w:rsid w:val="009D622D"/>
    <w:rsid w:val="009D63FB"/>
    <w:rsid w:val="009D68D5"/>
    <w:rsid w:val="009D6971"/>
    <w:rsid w:val="009D6BCE"/>
    <w:rsid w:val="009D6F8E"/>
    <w:rsid w:val="009D6FC2"/>
    <w:rsid w:val="009D742A"/>
    <w:rsid w:val="009D775F"/>
    <w:rsid w:val="009D7AF4"/>
    <w:rsid w:val="009E00AC"/>
    <w:rsid w:val="009E0243"/>
    <w:rsid w:val="009E0715"/>
    <w:rsid w:val="009E0A22"/>
    <w:rsid w:val="009E1505"/>
    <w:rsid w:val="009E19C7"/>
    <w:rsid w:val="009E1C32"/>
    <w:rsid w:val="009E26A5"/>
    <w:rsid w:val="009E2904"/>
    <w:rsid w:val="009E3150"/>
    <w:rsid w:val="009E41E4"/>
    <w:rsid w:val="009E42AF"/>
    <w:rsid w:val="009E4897"/>
    <w:rsid w:val="009E4AA9"/>
    <w:rsid w:val="009E4EED"/>
    <w:rsid w:val="009E5349"/>
    <w:rsid w:val="009E5633"/>
    <w:rsid w:val="009E577B"/>
    <w:rsid w:val="009E5B17"/>
    <w:rsid w:val="009E5B90"/>
    <w:rsid w:val="009E611C"/>
    <w:rsid w:val="009E661D"/>
    <w:rsid w:val="009E6D13"/>
    <w:rsid w:val="009E6D5D"/>
    <w:rsid w:val="009E6E08"/>
    <w:rsid w:val="009E700A"/>
    <w:rsid w:val="009E72C7"/>
    <w:rsid w:val="009E751C"/>
    <w:rsid w:val="009E7ACC"/>
    <w:rsid w:val="009E7C3D"/>
    <w:rsid w:val="009E7C41"/>
    <w:rsid w:val="009E7D66"/>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4B2D"/>
    <w:rsid w:val="009F5308"/>
    <w:rsid w:val="009F5636"/>
    <w:rsid w:val="009F5897"/>
    <w:rsid w:val="009F5C79"/>
    <w:rsid w:val="009F5F13"/>
    <w:rsid w:val="009F6908"/>
    <w:rsid w:val="009F6C88"/>
    <w:rsid w:val="009F71D0"/>
    <w:rsid w:val="009F7962"/>
    <w:rsid w:val="009F7BC8"/>
    <w:rsid w:val="00A00015"/>
    <w:rsid w:val="00A00495"/>
    <w:rsid w:val="00A0053C"/>
    <w:rsid w:val="00A00762"/>
    <w:rsid w:val="00A008AC"/>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34DF"/>
    <w:rsid w:val="00A04450"/>
    <w:rsid w:val="00A04B9C"/>
    <w:rsid w:val="00A053F1"/>
    <w:rsid w:val="00A05B6A"/>
    <w:rsid w:val="00A05D56"/>
    <w:rsid w:val="00A05EF1"/>
    <w:rsid w:val="00A06031"/>
    <w:rsid w:val="00A0647B"/>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27F"/>
    <w:rsid w:val="00A147A4"/>
    <w:rsid w:val="00A15301"/>
    <w:rsid w:val="00A15CFC"/>
    <w:rsid w:val="00A16323"/>
    <w:rsid w:val="00A166E3"/>
    <w:rsid w:val="00A16925"/>
    <w:rsid w:val="00A16BD8"/>
    <w:rsid w:val="00A17044"/>
    <w:rsid w:val="00A1737B"/>
    <w:rsid w:val="00A177E1"/>
    <w:rsid w:val="00A17BAD"/>
    <w:rsid w:val="00A207FA"/>
    <w:rsid w:val="00A20F3A"/>
    <w:rsid w:val="00A212C3"/>
    <w:rsid w:val="00A216B7"/>
    <w:rsid w:val="00A2193B"/>
    <w:rsid w:val="00A21B0B"/>
    <w:rsid w:val="00A220EC"/>
    <w:rsid w:val="00A22EEC"/>
    <w:rsid w:val="00A234B1"/>
    <w:rsid w:val="00A237AB"/>
    <w:rsid w:val="00A243C4"/>
    <w:rsid w:val="00A24467"/>
    <w:rsid w:val="00A252BA"/>
    <w:rsid w:val="00A255FF"/>
    <w:rsid w:val="00A25D22"/>
    <w:rsid w:val="00A25EC3"/>
    <w:rsid w:val="00A25F3E"/>
    <w:rsid w:val="00A26793"/>
    <w:rsid w:val="00A2743D"/>
    <w:rsid w:val="00A27638"/>
    <w:rsid w:val="00A27723"/>
    <w:rsid w:val="00A278D6"/>
    <w:rsid w:val="00A27A19"/>
    <w:rsid w:val="00A27A42"/>
    <w:rsid w:val="00A27CD9"/>
    <w:rsid w:val="00A30235"/>
    <w:rsid w:val="00A30876"/>
    <w:rsid w:val="00A3176B"/>
    <w:rsid w:val="00A31DA5"/>
    <w:rsid w:val="00A32840"/>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0AD"/>
    <w:rsid w:val="00A3660B"/>
    <w:rsid w:val="00A36936"/>
    <w:rsid w:val="00A369B6"/>
    <w:rsid w:val="00A36E11"/>
    <w:rsid w:val="00A36E74"/>
    <w:rsid w:val="00A370EC"/>
    <w:rsid w:val="00A376D4"/>
    <w:rsid w:val="00A37F84"/>
    <w:rsid w:val="00A37F85"/>
    <w:rsid w:val="00A40BBA"/>
    <w:rsid w:val="00A40CC5"/>
    <w:rsid w:val="00A41BB8"/>
    <w:rsid w:val="00A41DD1"/>
    <w:rsid w:val="00A42077"/>
    <w:rsid w:val="00A42A91"/>
    <w:rsid w:val="00A43101"/>
    <w:rsid w:val="00A44142"/>
    <w:rsid w:val="00A44555"/>
    <w:rsid w:val="00A44636"/>
    <w:rsid w:val="00A4464B"/>
    <w:rsid w:val="00A44800"/>
    <w:rsid w:val="00A44B89"/>
    <w:rsid w:val="00A44FB6"/>
    <w:rsid w:val="00A4505C"/>
    <w:rsid w:val="00A4532E"/>
    <w:rsid w:val="00A45679"/>
    <w:rsid w:val="00A45CA9"/>
    <w:rsid w:val="00A45D8C"/>
    <w:rsid w:val="00A45DD0"/>
    <w:rsid w:val="00A461EC"/>
    <w:rsid w:val="00A4630F"/>
    <w:rsid w:val="00A46435"/>
    <w:rsid w:val="00A465B9"/>
    <w:rsid w:val="00A46800"/>
    <w:rsid w:val="00A46829"/>
    <w:rsid w:val="00A46E9A"/>
    <w:rsid w:val="00A4723B"/>
    <w:rsid w:val="00A477FC"/>
    <w:rsid w:val="00A47FDD"/>
    <w:rsid w:val="00A500A0"/>
    <w:rsid w:val="00A5117C"/>
    <w:rsid w:val="00A51538"/>
    <w:rsid w:val="00A5179D"/>
    <w:rsid w:val="00A52102"/>
    <w:rsid w:val="00A52986"/>
    <w:rsid w:val="00A529DB"/>
    <w:rsid w:val="00A52BD0"/>
    <w:rsid w:val="00A52E7B"/>
    <w:rsid w:val="00A52FC8"/>
    <w:rsid w:val="00A53570"/>
    <w:rsid w:val="00A53B25"/>
    <w:rsid w:val="00A53B38"/>
    <w:rsid w:val="00A53D59"/>
    <w:rsid w:val="00A5460B"/>
    <w:rsid w:val="00A546D6"/>
    <w:rsid w:val="00A5470C"/>
    <w:rsid w:val="00A54BB1"/>
    <w:rsid w:val="00A54ECB"/>
    <w:rsid w:val="00A55001"/>
    <w:rsid w:val="00A55B4D"/>
    <w:rsid w:val="00A55C74"/>
    <w:rsid w:val="00A55C78"/>
    <w:rsid w:val="00A56382"/>
    <w:rsid w:val="00A56517"/>
    <w:rsid w:val="00A56FF6"/>
    <w:rsid w:val="00A5704B"/>
    <w:rsid w:val="00A57116"/>
    <w:rsid w:val="00A5756B"/>
    <w:rsid w:val="00A57D3F"/>
    <w:rsid w:val="00A57E5E"/>
    <w:rsid w:val="00A603B9"/>
    <w:rsid w:val="00A606D6"/>
    <w:rsid w:val="00A607DC"/>
    <w:rsid w:val="00A6091C"/>
    <w:rsid w:val="00A60E57"/>
    <w:rsid w:val="00A611BE"/>
    <w:rsid w:val="00A61512"/>
    <w:rsid w:val="00A61516"/>
    <w:rsid w:val="00A61A88"/>
    <w:rsid w:val="00A61B22"/>
    <w:rsid w:val="00A61B2A"/>
    <w:rsid w:val="00A61C4D"/>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A4F"/>
    <w:rsid w:val="00A70122"/>
    <w:rsid w:val="00A703B3"/>
    <w:rsid w:val="00A704A5"/>
    <w:rsid w:val="00A70719"/>
    <w:rsid w:val="00A70AAF"/>
    <w:rsid w:val="00A70ACF"/>
    <w:rsid w:val="00A70E1C"/>
    <w:rsid w:val="00A710A4"/>
    <w:rsid w:val="00A71103"/>
    <w:rsid w:val="00A71B48"/>
    <w:rsid w:val="00A7232B"/>
    <w:rsid w:val="00A724CB"/>
    <w:rsid w:val="00A72A45"/>
    <w:rsid w:val="00A733A4"/>
    <w:rsid w:val="00A73493"/>
    <w:rsid w:val="00A73710"/>
    <w:rsid w:val="00A7377D"/>
    <w:rsid w:val="00A73D35"/>
    <w:rsid w:val="00A742C6"/>
    <w:rsid w:val="00A7432F"/>
    <w:rsid w:val="00A74371"/>
    <w:rsid w:val="00A747C9"/>
    <w:rsid w:val="00A7481F"/>
    <w:rsid w:val="00A74C2F"/>
    <w:rsid w:val="00A75186"/>
    <w:rsid w:val="00A75393"/>
    <w:rsid w:val="00A756A6"/>
    <w:rsid w:val="00A75750"/>
    <w:rsid w:val="00A7589C"/>
    <w:rsid w:val="00A75C00"/>
    <w:rsid w:val="00A769B6"/>
    <w:rsid w:val="00A76BE8"/>
    <w:rsid w:val="00A77725"/>
    <w:rsid w:val="00A7786E"/>
    <w:rsid w:val="00A778A5"/>
    <w:rsid w:val="00A77E9D"/>
    <w:rsid w:val="00A80B99"/>
    <w:rsid w:val="00A80F9F"/>
    <w:rsid w:val="00A81344"/>
    <w:rsid w:val="00A82163"/>
    <w:rsid w:val="00A82427"/>
    <w:rsid w:val="00A825B0"/>
    <w:rsid w:val="00A825F3"/>
    <w:rsid w:val="00A82726"/>
    <w:rsid w:val="00A82BB2"/>
    <w:rsid w:val="00A83E86"/>
    <w:rsid w:val="00A8404E"/>
    <w:rsid w:val="00A84D86"/>
    <w:rsid w:val="00A85752"/>
    <w:rsid w:val="00A85C78"/>
    <w:rsid w:val="00A85DCC"/>
    <w:rsid w:val="00A85FE7"/>
    <w:rsid w:val="00A86446"/>
    <w:rsid w:val="00A8680A"/>
    <w:rsid w:val="00A86A06"/>
    <w:rsid w:val="00A86C5C"/>
    <w:rsid w:val="00A87462"/>
    <w:rsid w:val="00A87952"/>
    <w:rsid w:val="00A87F66"/>
    <w:rsid w:val="00A9086C"/>
    <w:rsid w:val="00A90896"/>
    <w:rsid w:val="00A91043"/>
    <w:rsid w:val="00A91766"/>
    <w:rsid w:val="00A917CB"/>
    <w:rsid w:val="00A9182B"/>
    <w:rsid w:val="00A9186B"/>
    <w:rsid w:val="00A918C3"/>
    <w:rsid w:val="00A91B24"/>
    <w:rsid w:val="00A927E9"/>
    <w:rsid w:val="00A92828"/>
    <w:rsid w:val="00A92B35"/>
    <w:rsid w:val="00A92C8A"/>
    <w:rsid w:val="00A930A5"/>
    <w:rsid w:val="00A931FE"/>
    <w:rsid w:val="00A9334C"/>
    <w:rsid w:val="00A93556"/>
    <w:rsid w:val="00A93818"/>
    <w:rsid w:val="00A93BCD"/>
    <w:rsid w:val="00A93E75"/>
    <w:rsid w:val="00A942B2"/>
    <w:rsid w:val="00A9438E"/>
    <w:rsid w:val="00A94893"/>
    <w:rsid w:val="00A94C78"/>
    <w:rsid w:val="00A94CB5"/>
    <w:rsid w:val="00A94E75"/>
    <w:rsid w:val="00A95137"/>
    <w:rsid w:val="00A9567B"/>
    <w:rsid w:val="00A95682"/>
    <w:rsid w:val="00A95802"/>
    <w:rsid w:val="00A95D3D"/>
    <w:rsid w:val="00A96345"/>
    <w:rsid w:val="00A96576"/>
    <w:rsid w:val="00A969AD"/>
    <w:rsid w:val="00A96E91"/>
    <w:rsid w:val="00A97019"/>
    <w:rsid w:val="00A9722A"/>
    <w:rsid w:val="00A976EF"/>
    <w:rsid w:val="00A979D6"/>
    <w:rsid w:val="00A97A21"/>
    <w:rsid w:val="00A97AEA"/>
    <w:rsid w:val="00A97BC2"/>
    <w:rsid w:val="00A97BFC"/>
    <w:rsid w:val="00A97FF6"/>
    <w:rsid w:val="00AA00C3"/>
    <w:rsid w:val="00AA10C8"/>
    <w:rsid w:val="00AA1399"/>
    <w:rsid w:val="00AA14CD"/>
    <w:rsid w:val="00AA1651"/>
    <w:rsid w:val="00AA169C"/>
    <w:rsid w:val="00AA1806"/>
    <w:rsid w:val="00AA1897"/>
    <w:rsid w:val="00AA1A7A"/>
    <w:rsid w:val="00AA1C3E"/>
    <w:rsid w:val="00AA1EC3"/>
    <w:rsid w:val="00AA20ED"/>
    <w:rsid w:val="00AA25D7"/>
    <w:rsid w:val="00AA2C33"/>
    <w:rsid w:val="00AA3509"/>
    <w:rsid w:val="00AA3C1C"/>
    <w:rsid w:val="00AA4205"/>
    <w:rsid w:val="00AA4451"/>
    <w:rsid w:val="00AA4505"/>
    <w:rsid w:val="00AA4794"/>
    <w:rsid w:val="00AA4A85"/>
    <w:rsid w:val="00AA4AC8"/>
    <w:rsid w:val="00AA4E5C"/>
    <w:rsid w:val="00AA523C"/>
    <w:rsid w:val="00AA5259"/>
    <w:rsid w:val="00AA59A7"/>
    <w:rsid w:val="00AA5CDF"/>
    <w:rsid w:val="00AA6168"/>
    <w:rsid w:val="00AA68BC"/>
    <w:rsid w:val="00AA6EDF"/>
    <w:rsid w:val="00AA6F49"/>
    <w:rsid w:val="00AA793E"/>
    <w:rsid w:val="00AA7E3E"/>
    <w:rsid w:val="00AB03FC"/>
    <w:rsid w:val="00AB040A"/>
    <w:rsid w:val="00AB05D1"/>
    <w:rsid w:val="00AB0A79"/>
    <w:rsid w:val="00AB0C92"/>
    <w:rsid w:val="00AB133D"/>
    <w:rsid w:val="00AB2109"/>
    <w:rsid w:val="00AB21F4"/>
    <w:rsid w:val="00AB29C1"/>
    <w:rsid w:val="00AB2ADF"/>
    <w:rsid w:val="00AB2C18"/>
    <w:rsid w:val="00AB2D41"/>
    <w:rsid w:val="00AB31C9"/>
    <w:rsid w:val="00AB3200"/>
    <w:rsid w:val="00AB32E5"/>
    <w:rsid w:val="00AB38E6"/>
    <w:rsid w:val="00AB4264"/>
    <w:rsid w:val="00AB438A"/>
    <w:rsid w:val="00AB45AE"/>
    <w:rsid w:val="00AB474B"/>
    <w:rsid w:val="00AB4C04"/>
    <w:rsid w:val="00AB4F86"/>
    <w:rsid w:val="00AB5440"/>
    <w:rsid w:val="00AB5832"/>
    <w:rsid w:val="00AB5D14"/>
    <w:rsid w:val="00AB6B39"/>
    <w:rsid w:val="00AB79B3"/>
    <w:rsid w:val="00AB7CAE"/>
    <w:rsid w:val="00AC141F"/>
    <w:rsid w:val="00AC1729"/>
    <w:rsid w:val="00AC1ABA"/>
    <w:rsid w:val="00AC21C9"/>
    <w:rsid w:val="00AC2638"/>
    <w:rsid w:val="00AC2C85"/>
    <w:rsid w:val="00AC2E34"/>
    <w:rsid w:val="00AC2F2F"/>
    <w:rsid w:val="00AC3319"/>
    <w:rsid w:val="00AC380F"/>
    <w:rsid w:val="00AC42C3"/>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148"/>
    <w:rsid w:val="00AD1662"/>
    <w:rsid w:val="00AD1906"/>
    <w:rsid w:val="00AD1FAA"/>
    <w:rsid w:val="00AD21DB"/>
    <w:rsid w:val="00AD2327"/>
    <w:rsid w:val="00AD3067"/>
    <w:rsid w:val="00AD3578"/>
    <w:rsid w:val="00AD36CB"/>
    <w:rsid w:val="00AD38B2"/>
    <w:rsid w:val="00AD38C7"/>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C94"/>
    <w:rsid w:val="00AE42DB"/>
    <w:rsid w:val="00AE44A4"/>
    <w:rsid w:val="00AE44D8"/>
    <w:rsid w:val="00AE45A9"/>
    <w:rsid w:val="00AE469A"/>
    <w:rsid w:val="00AE4B55"/>
    <w:rsid w:val="00AE4D0E"/>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2191"/>
    <w:rsid w:val="00AF2312"/>
    <w:rsid w:val="00AF24F7"/>
    <w:rsid w:val="00AF2BA1"/>
    <w:rsid w:val="00AF2C35"/>
    <w:rsid w:val="00AF307D"/>
    <w:rsid w:val="00AF3E8C"/>
    <w:rsid w:val="00AF40F0"/>
    <w:rsid w:val="00AF4341"/>
    <w:rsid w:val="00AF45B1"/>
    <w:rsid w:val="00AF51F3"/>
    <w:rsid w:val="00AF5380"/>
    <w:rsid w:val="00AF5B9B"/>
    <w:rsid w:val="00AF613E"/>
    <w:rsid w:val="00AF6514"/>
    <w:rsid w:val="00AF6884"/>
    <w:rsid w:val="00AF6A23"/>
    <w:rsid w:val="00AF6C66"/>
    <w:rsid w:val="00AF6D1B"/>
    <w:rsid w:val="00AF6E4E"/>
    <w:rsid w:val="00AF73A4"/>
    <w:rsid w:val="00AF76CD"/>
    <w:rsid w:val="00AF7AB4"/>
    <w:rsid w:val="00B00403"/>
    <w:rsid w:val="00B0068D"/>
    <w:rsid w:val="00B00A07"/>
    <w:rsid w:val="00B00A43"/>
    <w:rsid w:val="00B00C03"/>
    <w:rsid w:val="00B00C7A"/>
    <w:rsid w:val="00B00EC8"/>
    <w:rsid w:val="00B01361"/>
    <w:rsid w:val="00B01505"/>
    <w:rsid w:val="00B016A1"/>
    <w:rsid w:val="00B01862"/>
    <w:rsid w:val="00B01C5E"/>
    <w:rsid w:val="00B01E17"/>
    <w:rsid w:val="00B01E70"/>
    <w:rsid w:val="00B0219E"/>
    <w:rsid w:val="00B0231C"/>
    <w:rsid w:val="00B02474"/>
    <w:rsid w:val="00B0248D"/>
    <w:rsid w:val="00B026EE"/>
    <w:rsid w:val="00B032CE"/>
    <w:rsid w:val="00B04705"/>
    <w:rsid w:val="00B0487A"/>
    <w:rsid w:val="00B04B12"/>
    <w:rsid w:val="00B04F8A"/>
    <w:rsid w:val="00B0503F"/>
    <w:rsid w:val="00B05395"/>
    <w:rsid w:val="00B0581B"/>
    <w:rsid w:val="00B0587D"/>
    <w:rsid w:val="00B05A55"/>
    <w:rsid w:val="00B05C9E"/>
    <w:rsid w:val="00B05EF3"/>
    <w:rsid w:val="00B060B2"/>
    <w:rsid w:val="00B06701"/>
    <w:rsid w:val="00B067B0"/>
    <w:rsid w:val="00B068B1"/>
    <w:rsid w:val="00B06E5A"/>
    <w:rsid w:val="00B071DD"/>
    <w:rsid w:val="00B10080"/>
    <w:rsid w:val="00B11286"/>
    <w:rsid w:val="00B11859"/>
    <w:rsid w:val="00B11BA7"/>
    <w:rsid w:val="00B11BE2"/>
    <w:rsid w:val="00B11C17"/>
    <w:rsid w:val="00B12E40"/>
    <w:rsid w:val="00B1301B"/>
    <w:rsid w:val="00B133FF"/>
    <w:rsid w:val="00B13578"/>
    <w:rsid w:val="00B13A16"/>
    <w:rsid w:val="00B13B0E"/>
    <w:rsid w:val="00B13E91"/>
    <w:rsid w:val="00B1402B"/>
    <w:rsid w:val="00B14104"/>
    <w:rsid w:val="00B1428F"/>
    <w:rsid w:val="00B1429E"/>
    <w:rsid w:val="00B15624"/>
    <w:rsid w:val="00B15ACF"/>
    <w:rsid w:val="00B15D70"/>
    <w:rsid w:val="00B16326"/>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153"/>
    <w:rsid w:val="00B24863"/>
    <w:rsid w:val="00B24CB0"/>
    <w:rsid w:val="00B24FF9"/>
    <w:rsid w:val="00B255BC"/>
    <w:rsid w:val="00B256AA"/>
    <w:rsid w:val="00B25C62"/>
    <w:rsid w:val="00B260DB"/>
    <w:rsid w:val="00B268EC"/>
    <w:rsid w:val="00B269D9"/>
    <w:rsid w:val="00B26A25"/>
    <w:rsid w:val="00B26CA2"/>
    <w:rsid w:val="00B274B7"/>
    <w:rsid w:val="00B276C0"/>
    <w:rsid w:val="00B277BC"/>
    <w:rsid w:val="00B279D1"/>
    <w:rsid w:val="00B27F5A"/>
    <w:rsid w:val="00B30335"/>
    <w:rsid w:val="00B3059E"/>
    <w:rsid w:val="00B30B4C"/>
    <w:rsid w:val="00B30D8F"/>
    <w:rsid w:val="00B3142D"/>
    <w:rsid w:val="00B3145C"/>
    <w:rsid w:val="00B31E34"/>
    <w:rsid w:val="00B32475"/>
    <w:rsid w:val="00B329E3"/>
    <w:rsid w:val="00B33B29"/>
    <w:rsid w:val="00B33BC7"/>
    <w:rsid w:val="00B33E53"/>
    <w:rsid w:val="00B3401F"/>
    <w:rsid w:val="00B34156"/>
    <w:rsid w:val="00B34685"/>
    <w:rsid w:val="00B34B50"/>
    <w:rsid w:val="00B35396"/>
    <w:rsid w:val="00B35812"/>
    <w:rsid w:val="00B35A7F"/>
    <w:rsid w:val="00B362A3"/>
    <w:rsid w:val="00B3675C"/>
    <w:rsid w:val="00B36FD2"/>
    <w:rsid w:val="00B37924"/>
    <w:rsid w:val="00B37A6E"/>
    <w:rsid w:val="00B37C89"/>
    <w:rsid w:val="00B37E46"/>
    <w:rsid w:val="00B37F34"/>
    <w:rsid w:val="00B40081"/>
    <w:rsid w:val="00B403D6"/>
    <w:rsid w:val="00B40EAE"/>
    <w:rsid w:val="00B40F96"/>
    <w:rsid w:val="00B40FD2"/>
    <w:rsid w:val="00B413EA"/>
    <w:rsid w:val="00B417F4"/>
    <w:rsid w:val="00B4192C"/>
    <w:rsid w:val="00B423ED"/>
    <w:rsid w:val="00B424D0"/>
    <w:rsid w:val="00B4301C"/>
    <w:rsid w:val="00B438EC"/>
    <w:rsid w:val="00B43BB2"/>
    <w:rsid w:val="00B44358"/>
    <w:rsid w:val="00B4443E"/>
    <w:rsid w:val="00B44492"/>
    <w:rsid w:val="00B44A67"/>
    <w:rsid w:val="00B44D71"/>
    <w:rsid w:val="00B44F2E"/>
    <w:rsid w:val="00B45255"/>
    <w:rsid w:val="00B45B81"/>
    <w:rsid w:val="00B45F16"/>
    <w:rsid w:val="00B46487"/>
    <w:rsid w:val="00B46BAC"/>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F0F"/>
    <w:rsid w:val="00B520F4"/>
    <w:rsid w:val="00B521CB"/>
    <w:rsid w:val="00B523C1"/>
    <w:rsid w:val="00B52AFF"/>
    <w:rsid w:val="00B532D0"/>
    <w:rsid w:val="00B534C2"/>
    <w:rsid w:val="00B53577"/>
    <w:rsid w:val="00B540C0"/>
    <w:rsid w:val="00B543CC"/>
    <w:rsid w:val="00B544E3"/>
    <w:rsid w:val="00B55035"/>
    <w:rsid w:val="00B55387"/>
    <w:rsid w:val="00B55792"/>
    <w:rsid w:val="00B55CC2"/>
    <w:rsid w:val="00B567E7"/>
    <w:rsid w:val="00B56F9C"/>
    <w:rsid w:val="00B5728D"/>
    <w:rsid w:val="00B57421"/>
    <w:rsid w:val="00B576E8"/>
    <w:rsid w:val="00B57C0C"/>
    <w:rsid w:val="00B57DA2"/>
    <w:rsid w:val="00B57FFC"/>
    <w:rsid w:val="00B606C7"/>
    <w:rsid w:val="00B60DB0"/>
    <w:rsid w:val="00B6157E"/>
    <w:rsid w:val="00B61D2C"/>
    <w:rsid w:val="00B62346"/>
    <w:rsid w:val="00B634C0"/>
    <w:rsid w:val="00B63612"/>
    <w:rsid w:val="00B6390B"/>
    <w:rsid w:val="00B63B23"/>
    <w:rsid w:val="00B63E33"/>
    <w:rsid w:val="00B63E59"/>
    <w:rsid w:val="00B640EE"/>
    <w:rsid w:val="00B6448E"/>
    <w:rsid w:val="00B646B5"/>
    <w:rsid w:val="00B648BB"/>
    <w:rsid w:val="00B6492D"/>
    <w:rsid w:val="00B64AE3"/>
    <w:rsid w:val="00B65178"/>
    <w:rsid w:val="00B6569E"/>
    <w:rsid w:val="00B65DD0"/>
    <w:rsid w:val="00B65FB9"/>
    <w:rsid w:val="00B6648A"/>
    <w:rsid w:val="00B66573"/>
    <w:rsid w:val="00B668CD"/>
    <w:rsid w:val="00B66923"/>
    <w:rsid w:val="00B67134"/>
    <w:rsid w:val="00B672C8"/>
    <w:rsid w:val="00B674B7"/>
    <w:rsid w:val="00B674E2"/>
    <w:rsid w:val="00B7067E"/>
    <w:rsid w:val="00B718FE"/>
    <w:rsid w:val="00B7224F"/>
    <w:rsid w:val="00B722A6"/>
    <w:rsid w:val="00B7271E"/>
    <w:rsid w:val="00B72BEE"/>
    <w:rsid w:val="00B730D8"/>
    <w:rsid w:val="00B7355C"/>
    <w:rsid w:val="00B73798"/>
    <w:rsid w:val="00B7415E"/>
    <w:rsid w:val="00B74225"/>
    <w:rsid w:val="00B74CE3"/>
    <w:rsid w:val="00B74D02"/>
    <w:rsid w:val="00B7548C"/>
    <w:rsid w:val="00B75705"/>
    <w:rsid w:val="00B763C1"/>
    <w:rsid w:val="00B76C21"/>
    <w:rsid w:val="00B77034"/>
    <w:rsid w:val="00B77B4C"/>
    <w:rsid w:val="00B77CF9"/>
    <w:rsid w:val="00B77F50"/>
    <w:rsid w:val="00B77FEF"/>
    <w:rsid w:val="00B80140"/>
    <w:rsid w:val="00B81042"/>
    <w:rsid w:val="00B8188A"/>
    <w:rsid w:val="00B81AF1"/>
    <w:rsid w:val="00B82CD1"/>
    <w:rsid w:val="00B82F38"/>
    <w:rsid w:val="00B82F5B"/>
    <w:rsid w:val="00B833FE"/>
    <w:rsid w:val="00B8352F"/>
    <w:rsid w:val="00B8384D"/>
    <w:rsid w:val="00B83BF1"/>
    <w:rsid w:val="00B840B3"/>
    <w:rsid w:val="00B84745"/>
    <w:rsid w:val="00B84D39"/>
    <w:rsid w:val="00B854B1"/>
    <w:rsid w:val="00B859A7"/>
    <w:rsid w:val="00B864CD"/>
    <w:rsid w:val="00B86F15"/>
    <w:rsid w:val="00B86FCC"/>
    <w:rsid w:val="00B8754B"/>
    <w:rsid w:val="00B87614"/>
    <w:rsid w:val="00B87E77"/>
    <w:rsid w:val="00B87F4D"/>
    <w:rsid w:val="00B90290"/>
    <w:rsid w:val="00B907E2"/>
    <w:rsid w:val="00B90E0C"/>
    <w:rsid w:val="00B90FDA"/>
    <w:rsid w:val="00B91749"/>
    <w:rsid w:val="00B91793"/>
    <w:rsid w:val="00B91D6F"/>
    <w:rsid w:val="00B929E4"/>
    <w:rsid w:val="00B92B35"/>
    <w:rsid w:val="00B92B88"/>
    <w:rsid w:val="00B92ED4"/>
    <w:rsid w:val="00B936D2"/>
    <w:rsid w:val="00B93A85"/>
    <w:rsid w:val="00B93B66"/>
    <w:rsid w:val="00B93DD8"/>
    <w:rsid w:val="00B941CA"/>
    <w:rsid w:val="00B9434D"/>
    <w:rsid w:val="00B94549"/>
    <w:rsid w:val="00B94605"/>
    <w:rsid w:val="00B94918"/>
    <w:rsid w:val="00B94DD6"/>
    <w:rsid w:val="00B950EC"/>
    <w:rsid w:val="00B9599F"/>
    <w:rsid w:val="00B95A7A"/>
    <w:rsid w:val="00B95B50"/>
    <w:rsid w:val="00B95EA1"/>
    <w:rsid w:val="00B960E5"/>
    <w:rsid w:val="00B97181"/>
    <w:rsid w:val="00BA04D3"/>
    <w:rsid w:val="00BA076B"/>
    <w:rsid w:val="00BA09AE"/>
    <w:rsid w:val="00BA0C95"/>
    <w:rsid w:val="00BA0CA2"/>
    <w:rsid w:val="00BA0E09"/>
    <w:rsid w:val="00BA1016"/>
    <w:rsid w:val="00BA146F"/>
    <w:rsid w:val="00BA175A"/>
    <w:rsid w:val="00BA1B11"/>
    <w:rsid w:val="00BA1B60"/>
    <w:rsid w:val="00BA2423"/>
    <w:rsid w:val="00BA2849"/>
    <w:rsid w:val="00BA3322"/>
    <w:rsid w:val="00BA3E8E"/>
    <w:rsid w:val="00BA3EBC"/>
    <w:rsid w:val="00BA4170"/>
    <w:rsid w:val="00BA443A"/>
    <w:rsid w:val="00BA500B"/>
    <w:rsid w:val="00BA51DE"/>
    <w:rsid w:val="00BA540C"/>
    <w:rsid w:val="00BA5D73"/>
    <w:rsid w:val="00BA5FA6"/>
    <w:rsid w:val="00BA6000"/>
    <w:rsid w:val="00BA6072"/>
    <w:rsid w:val="00BA62D3"/>
    <w:rsid w:val="00BA67BF"/>
    <w:rsid w:val="00BA68A4"/>
    <w:rsid w:val="00BA6938"/>
    <w:rsid w:val="00BA6F29"/>
    <w:rsid w:val="00BA70BC"/>
    <w:rsid w:val="00BA743D"/>
    <w:rsid w:val="00BA74F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836"/>
    <w:rsid w:val="00BB3829"/>
    <w:rsid w:val="00BB3EDC"/>
    <w:rsid w:val="00BB4340"/>
    <w:rsid w:val="00BB46E5"/>
    <w:rsid w:val="00BB48C2"/>
    <w:rsid w:val="00BB48E8"/>
    <w:rsid w:val="00BB4F77"/>
    <w:rsid w:val="00BB561E"/>
    <w:rsid w:val="00BB56AC"/>
    <w:rsid w:val="00BB582F"/>
    <w:rsid w:val="00BB6140"/>
    <w:rsid w:val="00BB65BF"/>
    <w:rsid w:val="00BB6B4C"/>
    <w:rsid w:val="00BB744A"/>
    <w:rsid w:val="00BB7539"/>
    <w:rsid w:val="00BB7C5E"/>
    <w:rsid w:val="00BB7E87"/>
    <w:rsid w:val="00BC033F"/>
    <w:rsid w:val="00BC0C7D"/>
    <w:rsid w:val="00BC13E7"/>
    <w:rsid w:val="00BC17E2"/>
    <w:rsid w:val="00BC1F0B"/>
    <w:rsid w:val="00BC2054"/>
    <w:rsid w:val="00BC24B7"/>
    <w:rsid w:val="00BC24FB"/>
    <w:rsid w:val="00BC26A3"/>
    <w:rsid w:val="00BC2B24"/>
    <w:rsid w:val="00BC2B3D"/>
    <w:rsid w:val="00BC2BA9"/>
    <w:rsid w:val="00BC2FEC"/>
    <w:rsid w:val="00BC36BF"/>
    <w:rsid w:val="00BC39A1"/>
    <w:rsid w:val="00BC4590"/>
    <w:rsid w:val="00BC4BCF"/>
    <w:rsid w:val="00BC4C8D"/>
    <w:rsid w:val="00BC4E4B"/>
    <w:rsid w:val="00BC4F97"/>
    <w:rsid w:val="00BC52D6"/>
    <w:rsid w:val="00BC5571"/>
    <w:rsid w:val="00BC5A38"/>
    <w:rsid w:val="00BC5D26"/>
    <w:rsid w:val="00BC5DA7"/>
    <w:rsid w:val="00BC5E71"/>
    <w:rsid w:val="00BC60FE"/>
    <w:rsid w:val="00BC6446"/>
    <w:rsid w:val="00BC6604"/>
    <w:rsid w:val="00BC6FD6"/>
    <w:rsid w:val="00BC73F1"/>
    <w:rsid w:val="00BC7556"/>
    <w:rsid w:val="00BC7916"/>
    <w:rsid w:val="00BC7B45"/>
    <w:rsid w:val="00BD0133"/>
    <w:rsid w:val="00BD02B0"/>
    <w:rsid w:val="00BD0316"/>
    <w:rsid w:val="00BD0329"/>
    <w:rsid w:val="00BD03CB"/>
    <w:rsid w:val="00BD071D"/>
    <w:rsid w:val="00BD0BA9"/>
    <w:rsid w:val="00BD0EE3"/>
    <w:rsid w:val="00BD1389"/>
    <w:rsid w:val="00BD29D3"/>
    <w:rsid w:val="00BD2E11"/>
    <w:rsid w:val="00BD2E72"/>
    <w:rsid w:val="00BD3022"/>
    <w:rsid w:val="00BD312C"/>
    <w:rsid w:val="00BD335E"/>
    <w:rsid w:val="00BD360C"/>
    <w:rsid w:val="00BD3A95"/>
    <w:rsid w:val="00BD3E54"/>
    <w:rsid w:val="00BD41D6"/>
    <w:rsid w:val="00BD4C41"/>
    <w:rsid w:val="00BD4DBD"/>
    <w:rsid w:val="00BD4F3B"/>
    <w:rsid w:val="00BD54E1"/>
    <w:rsid w:val="00BD5950"/>
    <w:rsid w:val="00BD64FB"/>
    <w:rsid w:val="00BD6B23"/>
    <w:rsid w:val="00BD6C2B"/>
    <w:rsid w:val="00BD73D0"/>
    <w:rsid w:val="00BD73E1"/>
    <w:rsid w:val="00BD75F0"/>
    <w:rsid w:val="00BD776F"/>
    <w:rsid w:val="00BD7D0F"/>
    <w:rsid w:val="00BE096B"/>
    <w:rsid w:val="00BE0C1F"/>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1BF"/>
    <w:rsid w:val="00BF0556"/>
    <w:rsid w:val="00BF059F"/>
    <w:rsid w:val="00BF07A1"/>
    <w:rsid w:val="00BF0ECC"/>
    <w:rsid w:val="00BF170D"/>
    <w:rsid w:val="00BF18C8"/>
    <w:rsid w:val="00BF190C"/>
    <w:rsid w:val="00BF1BB8"/>
    <w:rsid w:val="00BF231A"/>
    <w:rsid w:val="00BF2383"/>
    <w:rsid w:val="00BF2400"/>
    <w:rsid w:val="00BF2454"/>
    <w:rsid w:val="00BF2867"/>
    <w:rsid w:val="00BF2C8D"/>
    <w:rsid w:val="00BF30BB"/>
    <w:rsid w:val="00BF3373"/>
    <w:rsid w:val="00BF33FC"/>
    <w:rsid w:val="00BF35F6"/>
    <w:rsid w:val="00BF381A"/>
    <w:rsid w:val="00BF39A0"/>
    <w:rsid w:val="00BF3D91"/>
    <w:rsid w:val="00BF439A"/>
    <w:rsid w:val="00BF4FF4"/>
    <w:rsid w:val="00BF552C"/>
    <w:rsid w:val="00BF5744"/>
    <w:rsid w:val="00BF5C08"/>
    <w:rsid w:val="00BF5E37"/>
    <w:rsid w:val="00BF6C5D"/>
    <w:rsid w:val="00BF6D29"/>
    <w:rsid w:val="00BF6DAD"/>
    <w:rsid w:val="00BF6EF3"/>
    <w:rsid w:val="00BF70AA"/>
    <w:rsid w:val="00BF75BE"/>
    <w:rsid w:val="00BF7D57"/>
    <w:rsid w:val="00BF7F6D"/>
    <w:rsid w:val="00BF7F9E"/>
    <w:rsid w:val="00C00151"/>
    <w:rsid w:val="00C00505"/>
    <w:rsid w:val="00C00677"/>
    <w:rsid w:val="00C01161"/>
    <w:rsid w:val="00C017E9"/>
    <w:rsid w:val="00C01995"/>
    <w:rsid w:val="00C01CD9"/>
    <w:rsid w:val="00C01F8A"/>
    <w:rsid w:val="00C0232C"/>
    <w:rsid w:val="00C02BF0"/>
    <w:rsid w:val="00C02F94"/>
    <w:rsid w:val="00C038BF"/>
    <w:rsid w:val="00C0408E"/>
    <w:rsid w:val="00C042BD"/>
    <w:rsid w:val="00C04DCC"/>
    <w:rsid w:val="00C04F27"/>
    <w:rsid w:val="00C0522A"/>
    <w:rsid w:val="00C0645A"/>
    <w:rsid w:val="00C06755"/>
    <w:rsid w:val="00C07551"/>
    <w:rsid w:val="00C07698"/>
    <w:rsid w:val="00C100EC"/>
    <w:rsid w:val="00C10481"/>
    <w:rsid w:val="00C10B2D"/>
    <w:rsid w:val="00C11A70"/>
    <w:rsid w:val="00C11D00"/>
    <w:rsid w:val="00C11D68"/>
    <w:rsid w:val="00C11DFD"/>
    <w:rsid w:val="00C1202D"/>
    <w:rsid w:val="00C12113"/>
    <w:rsid w:val="00C12394"/>
    <w:rsid w:val="00C1304D"/>
    <w:rsid w:val="00C133AF"/>
    <w:rsid w:val="00C139B2"/>
    <w:rsid w:val="00C13D2F"/>
    <w:rsid w:val="00C143FC"/>
    <w:rsid w:val="00C14455"/>
    <w:rsid w:val="00C14C42"/>
    <w:rsid w:val="00C14E40"/>
    <w:rsid w:val="00C15315"/>
    <w:rsid w:val="00C15EF5"/>
    <w:rsid w:val="00C15F36"/>
    <w:rsid w:val="00C16D4B"/>
    <w:rsid w:val="00C1703A"/>
    <w:rsid w:val="00C177AD"/>
    <w:rsid w:val="00C17B53"/>
    <w:rsid w:val="00C2080D"/>
    <w:rsid w:val="00C20A11"/>
    <w:rsid w:val="00C20A2F"/>
    <w:rsid w:val="00C20D8A"/>
    <w:rsid w:val="00C20EBA"/>
    <w:rsid w:val="00C21114"/>
    <w:rsid w:val="00C212D0"/>
    <w:rsid w:val="00C2140C"/>
    <w:rsid w:val="00C2193A"/>
    <w:rsid w:val="00C2204F"/>
    <w:rsid w:val="00C22191"/>
    <w:rsid w:val="00C223E7"/>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78F"/>
    <w:rsid w:val="00C258EA"/>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17A"/>
    <w:rsid w:val="00C312F4"/>
    <w:rsid w:val="00C316A3"/>
    <w:rsid w:val="00C32174"/>
    <w:rsid w:val="00C321B1"/>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DED"/>
    <w:rsid w:val="00C4132C"/>
    <w:rsid w:val="00C413C9"/>
    <w:rsid w:val="00C414BD"/>
    <w:rsid w:val="00C415CD"/>
    <w:rsid w:val="00C418C7"/>
    <w:rsid w:val="00C423C0"/>
    <w:rsid w:val="00C425F6"/>
    <w:rsid w:val="00C4266F"/>
    <w:rsid w:val="00C42682"/>
    <w:rsid w:val="00C42786"/>
    <w:rsid w:val="00C42DC4"/>
    <w:rsid w:val="00C43140"/>
    <w:rsid w:val="00C43566"/>
    <w:rsid w:val="00C43658"/>
    <w:rsid w:val="00C43CB6"/>
    <w:rsid w:val="00C4409A"/>
    <w:rsid w:val="00C445A4"/>
    <w:rsid w:val="00C44EF0"/>
    <w:rsid w:val="00C4543A"/>
    <w:rsid w:val="00C45D80"/>
    <w:rsid w:val="00C4611D"/>
    <w:rsid w:val="00C46C41"/>
    <w:rsid w:val="00C46F09"/>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2D4"/>
    <w:rsid w:val="00C55AF9"/>
    <w:rsid w:val="00C55B8C"/>
    <w:rsid w:val="00C55D11"/>
    <w:rsid w:val="00C55E47"/>
    <w:rsid w:val="00C563B5"/>
    <w:rsid w:val="00C56602"/>
    <w:rsid w:val="00C56A5B"/>
    <w:rsid w:val="00C5736C"/>
    <w:rsid w:val="00C57420"/>
    <w:rsid w:val="00C576B0"/>
    <w:rsid w:val="00C57786"/>
    <w:rsid w:val="00C57CA6"/>
    <w:rsid w:val="00C57DBF"/>
    <w:rsid w:val="00C604AB"/>
    <w:rsid w:val="00C60AED"/>
    <w:rsid w:val="00C60CD8"/>
    <w:rsid w:val="00C61768"/>
    <w:rsid w:val="00C620D5"/>
    <w:rsid w:val="00C627E6"/>
    <w:rsid w:val="00C62961"/>
    <w:rsid w:val="00C62C5C"/>
    <w:rsid w:val="00C62E18"/>
    <w:rsid w:val="00C6308D"/>
    <w:rsid w:val="00C63186"/>
    <w:rsid w:val="00C6324F"/>
    <w:rsid w:val="00C6354F"/>
    <w:rsid w:val="00C635CA"/>
    <w:rsid w:val="00C638A4"/>
    <w:rsid w:val="00C63A21"/>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B00"/>
    <w:rsid w:val="00C70B5B"/>
    <w:rsid w:val="00C70E13"/>
    <w:rsid w:val="00C70F6E"/>
    <w:rsid w:val="00C7125E"/>
    <w:rsid w:val="00C71348"/>
    <w:rsid w:val="00C7139C"/>
    <w:rsid w:val="00C7147E"/>
    <w:rsid w:val="00C71524"/>
    <w:rsid w:val="00C717D9"/>
    <w:rsid w:val="00C71D5C"/>
    <w:rsid w:val="00C71E87"/>
    <w:rsid w:val="00C7204E"/>
    <w:rsid w:val="00C72354"/>
    <w:rsid w:val="00C72479"/>
    <w:rsid w:val="00C727EE"/>
    <w:rsid w:val="00C72ADA"/>
    <w:rsid w:val="00C72C72"/>
    <w:rsid w:val="00C7363D"/>
    <w:rsid w:val="00C738CB"/>
    <w:rsid w:val="00C73D0D"/>
    <w:rsid w:val="00C740CC"/>
    <w:rsid w:val="00C7474E"/>
    <w:rsid w:val="00C747D0"/>
    <w:rsid w:val="00C74CA8"/>
    <w:rsid w:val="00C76132"/>
    <w:rsid w:val="00C76166"/>
    <w:rsid w:val="00C7641D"/>
    <w:rsid w:val="00C76B77"/>
    <w:rsid w:val="00C76FB9"/>
    <w:rsid w:val="00C775F2"/>
    <w:rsid w:val="00C777CA"/>
    <w:rsid w:val="00C77F53"/>
    <w:rsid w:val="00C80148"/>
    <w:rsid w:val="00C801CB"/>
    <w:rsid w:val="00C802C8"/>
    <w:rsid w:val="00C8033D"/>
    <w:rsid w:val="00C80347"/>
    <w:rsid w:val="00C803D5"/>
    <w:rsid w:val="00C80ADC"/>
    <w:rsid w:val="00C80F92"/>
    <w:rsid w:val="00C81F98"/>
    <w:rsid w:val="00C82059"/>
    <w:rsid w:val="00C820F3"/>
    <w:rsid w:val="00C82797"/>
    <w:rsid w:val="00C8308D"/>
    <w:rsid w:val="00C83318"/>
    <w:rsid w:val="00C83755"/>
    <w:rsid w:val="00C8474D"/>
    <w:rsid w:val="00C84D88"/>
    <w:rsid w:val="00C84E6F"/>
    <w:rsid w:val="00C84F0E"/>
    <w:rsid w:val="00C853E5"/>
    <w:rsid w:val="00C85928"/>
    <w:rsid w:val="00C86228"/>
    <w:rsid w:val="00C870E9"/>
    <w:rsid w:val="00C872DC"/>
    <w:rsid w:val="00C87E38"/>
    <w:rsid w:val="00C900EC"/>
    <w:rsid w:val="00C90B59"/>
    <w:rsid w:val="00C9101D"/>
    <w:rsid w:val="00C91026"/>
    <w:rsid w:val="00C9116E"/>
    <w:rsid w:val="00C9237A"/>
    <w:rsid w:val="00C926D8"/>
    <w:rsid w:val="00C92D4C"/>
    <w:rsid w:val="00C9322D"/>
    <w:rsid w:val="00C93376"/>
    <w:rsid w:val="00C94112"/>
    <w:rsid w:val="00C942DA"/>
    <w:rsid w:val="00C94C13"/>
    <w:rsid w:val="00C94F10"/>
    <w:rsid w:val="00C951CC"/>
    <w:rsid w:val="00C955B4"/>
    <w:rsid w:val="00C95D24"/>
    <w:rsid w:val="00C96E1B"/>
    <w:rsid w:val="00C972EA"/>
    <w:rsid w:val="00C97429"/>
    <w:rsid w:val="00C975E6"/>
    <w:rsid w:val="00C977F8"/>
    <w:rsid w:val="00CA0722"/>
    <w:rsid w:val="00CA0A00"/>
    <w:rsid w:val="00CA0FCB"/>
    <w:rsid w:val="00CA1223"/>
    <w:rsid w:val="00CA13FE"/>
    <w:rsid w:val="00CA1688"/>
    <w:rsid w:val="00CA1F46"/>
    <w:rsid w:val="00CA1F50"/>
    <w:rsid w:val="00CA1FE5"/>
    <w:rsid w:val="00CA2270"/>
    <w:rsid w:val="00CA27A3"/>
    <w:rsid w:val="00CA280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59B4"/>
    <w:rsid w:val="00CB638D"/>
    <w:rsid w:val="00CB739D"/>
    <w:rsid w:val="00CB73BE"/>
    <w:rsid w:val="00CB743B"/>
    <w:rsid w:val="00CB7751"/>
    <w:rsid w:val="00CB7776"/>
    <w:rsid w:val="00CB798B"/>
    <w:rsid w:val="00CB79DD"/>
    <w:rsid w:val="00CB7C2C"/>
    <w:rsid w:val="00CC0105"/>
    <w:rsid w:val="00CC0886"/>
    <w:rsid w:val="00CC0985"/>
    <w:rsid w:val="00CC0C59"/>
    <w:rsid w:val="00CC1287"/>
    <w:rsid w:val="00CC129F"/>
    <w:rsid w:val="00CC1A8D"/>
    <w:rsid w:val="00CC1B57"/>
    <w:rsid w:val="00CC227F"/>
    <w:rsid w:val="00CC22E4"/>
    <w:rsid w:val="00CC2416"/>
    <w:rsid w:val="00CC27F7"/>
    <w:rsid w:val="00CC33A3"/>
    <w:rsid w:val="00CC33C0"/>
    <w:rsid w:val="00CC368B"/>
    <w:rsid w:val="00CC3BB0"/>
    <w:rsid w:val="00CC4467"/>
    <w:rsid w:val="00CC500E"/>
    <w:rsid w:val="00CC52B2"/>
    <w:rsid w:val="00CC5E15"/>
    <w:rsid w:val="00CC5EDD"/>
    <w:rsid w:val="00CC64D1"/>
    <w:rsid w:val="00CC64FF"/>
    <w:rsid w:val="00CC6717"/>
    <w:rsid w:val="00CC69AA"/>
    <w:rsid w:val="00CC6F80"/>
    <w:rsid w:val="00CC7201"/>
    <w:rsid w:val="00CC7228"/>
    <w:rsid w:val="00CC72C3"/>
    <w:rsid w:val="00CD0D48"/>
    <w:rsid w:val="00CD1714"/>
    <w:rsid w:val="00CD1CF7"/>
    <w:rsid w:val="00CD1D6D"/>
    <w:rsid w:val="00CD23E7"/>
    <w:rsid w:val="00CD25A1"/>
    <w:rsid w:val="00CD28C5"/>
    <w:rsid w:val="00CD2C18"/>
    <w:rsid w:val="00CD329E"/>
    <w:rsid w:val="00CD3D50"/>
    <w:rsid w:val="00CD3F38"/>
    <w:rsid w:val="00CD4843"/>
    <w:rsid w:val="00CD51FC"/>
    <w:rsid w:val="00CD5FE4"/>
    <w:rsid w:val="00CD63B9"/>
    <w:rsid w:val="00CD65EF"/>
    <w:rsid w:val="00CD68E8"/>
    <w:rsid w:val="00CD6E75"/>
    <w:rsid w:val="00CD6F08"/>
    <w:rsid w:val="00CD74EE"/>
    <w:rsid w:val="00CD7A45"/>
    <w:rsid w:val="00CD7EB1"/>
    <w:rsid w:val="00CE05B5"/>
    <w:rsid w:val="00CE07A7"/>
    <w:rsid w:val="00CE08DD"/>
    <w:rsid w:val="00CE0C6B"/>
    <w:rsid w:val="00CE1179"/>
    <w:rsid w:val="00CE163C"/>
    <w:rsid w:val="00CE1846"/>
    <w:rsid w:val="00CE18F3"/>
    <w:rsid w:val="00CE1C05"/>
    <w:rsid w:val="00CE1FC8"/>
    <w:rsid w:val="00CE2D8B"/>
    <w:rsid w:val="00CE2F80"/>
    <w:rsid w:val="00CE3575"/>
    <w:rsid w:val="00CE3733"/>
    <w:rsid w:val="00CE3863"/>
    <w:rsid w:val="00CE3A44"/>
    <w:rsid w:val="00CE3B7C"/>
    <w:rsid w:val="00CE3E90"/>
    <w:rsid w:val="00CE3ED0"/>
    <w:rsid w:val="00CE40FC"/>
    <w:rsid w:val="00CE451B"/>
    <w:rsid w:val="00CE4AC4"/>
    <w:rsid w:val="00CE54FB"/>
    <w:rsid w:val="00CE5655"/>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504"/>
    <w:rsid w:val="00CF2D84"/>
    <w:rsid w:val="00CF3202"/>
    <w:rsid w:val="00CF3969"/>
    <w:rsid w:val="00CF3B3D"/>
    <w:rsid w:val="00CF408A"/>
    <w:rsid w:val="00CF42EA"/>
    <w:rsid w:val="00CF46DF"/>
    <w:rsid w:val="00CF479E"/>
    <w:rsid w:val="00CF4A7C"/>
    <w:rsid w:val="00CF4C2F"/>
    <w:rsid w:val="00CF4E14"/>
    <w:rsid w:val="00CF507B"/>
    <w:rsid w:val="00CF588B"/>
    <w:rsid w:val="00CF61AA"/>
    <w:rsid w:val="00CF66A2"/>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1EDC"/>
    <w:rsid w:val="00D02250"/>
    <w:rsid w:val="00D023E5"/>
    <w:rsid w:val="00D02569"/>
    <w:rsid w:val="00D02E0F"/>
    <w:rsid w:val="00D02FDE"/>
    <w:rsid w:val="00D03248"/>
    <w:rsid w:val="00D034A0"/>
    <w:rsid w:val="00D03664"/>
    <w:rsid w:val="00D039DD"/>
    <w:rsid w:val="00D03A08"/>
    <w:rsid w:val="00D03EE1"/>
    <w:rsid w:val="00D044C2"/>
    <w:rsid w:val="00D04C25"/>
    <w:rsid w:val="00D04CAF"/>
    <w:rsid w:val="00D052EE"/>
    <w:rsid w:val="00D05856"/>
    <w:rsid w:val="00D05903"/>
    <w:rsid w:val="00D05D07"/>
    <w:rsid w:val="00D05E93"/>
    <w:rsid w:val="00D05E96"/>
    <w:rsid w:val="00D06387"/>
    <w:rsid w:val="00D06816"/>
    <w:rsid w:val="00D06A7A"/>
    <w:rsid w:val="00D06ED4"/>
    <w:rsid w:val="00D06F69"/>
    <w:rsid w:val="00D0781C"/>
    <w:rsid w:val="00D07971"/>
    <w:rsid w:val="00D10C1D"/>
    <w:rsid w:val="00D10EFA"/>
    <w:rsid w:val="00D11D9E"/>
    <w:rsid w:val="00D12056"/>
    <w:rsid w:val="00D12D97"/>
    <w:rsid w:val="00D1357C"/>
    <w:rsid w:val="00D13927"/>
    <w:rsid w:val="00D13E97"/>
    <w:rsid w:val="00D145DB"/>
    <w:rsid w:val="00D14D3C"/>
    <w:rsid w:val="00D14DB7"/>
    <w:rsid w:val="00D14E6C"/>
    <w:rsid w:val="00D154CB"/>
    <w:rsid w:val="00D15751"/>
    <w:rsid w:val="00D16001"/>
    <w:rsid w:val="00D1661F"/>
    <w:rsid w:val="00D16694"/>
    <w:rsid w:val="00D16FFC"/>
    <w:rsid w:val="00D170A0"/>
    <w:rsid w:val="00D176A9"/>
    <w:rsid w:val="00D201D2"/>
    <w:rsid w:val="00D20287"/>
    <w:rsid w:val="00D2068C"/>
    <w:rsid w:val="00D2108F"/>
    <w:rsid w:val="00D21507"/>
    <w:rsid w:val="00D23339"/>
    <w:rsid w:val="00D2337E"/>
    <w:rsid w:val="00D23FB3"/>
    <w:rsid w:val="00D24462"/>
    <w:rsid w:val="00D24F4F"/>
    <w:rsid w:val="00D25237"/>
    <w:rsid w:val="00D25ADC"/>
    <w:rsid w:val="00D25CA3"/>
    <w:rsid w:val="00D25E16"/>
    <w:rsid w:val="00D25F8F"/>
    <w:rsid w:val="00D26072"/>
    <w:rsid w:val="00D263FD"/>
    <w:rsid w:val="00D2640D"/>
    <w:rsid w:val="00D26B3B"/>
    <w:rsid w:val="00D270A0"/>
    <w:rsid w:val="00D27247"/>
    <w:rsid w:val="00D2783C"/>
    <w:rsid w:val="00D27E8F"/>
    <w:rsid w:val="00D27ED5"/>
    <w:rsid w:val="00D27F74"/>
    <w:rsid w:val="00D300BD"/>
    <w:rsid w:val="00D30756"/>
    <w:rsid w:val="00D30E6C"/>
    <w:rsid w:val="00D30F02"/>
    <w:rsid w:val="00D31D26"/>
    <w:rsid w:val="00D324E1"/>
    <w:rsid w:val="00D33092"/>
    <w:rsid w:val="00D33608"/>
    <w:rsid w:val="00D33774"/>
    <w:rsid w:val="00D33893"/>
    <w:rsid w:val="00D33A9C"/>
    <w:rsid w:val="00D33FFC"/>
    <w:rsid w:val="00D34415"/>
    <w:rsid w:val="00D351F2"/>
    <w:rsid w:val="00D351FD"/>
    <w:rsid w:val="00D35761"/>
    <w:rsid w:val="00D362EB"/>
    <w:rsid w:val="00D3653C"/>
    <w:rsid w:val="00D3677E"/>
    <w:rsid w:val="00D3789E"/>
    <w:rsid w:val="00D37CA0"/>
    <w:rsid w:val="00D37DE7"/>
    <w:rsid w:val="00D37DFB"/>
    <w:rsid w:val="00D40345"/>
    <w:rsid w:val="00D40CC1"/>
    <w:rsid w:val="00D40DCA"/>
    <w:rsid w:val="00D41145"/>
    <w:rsid w:val="00D411CC"/>
    <w:rsid w:val="00D41357"/>
    <w:rsid w:val="00D41C2E"/>
    <w:rsid w:val="00D4207C"/>
    <w:rsid w:val="00D42554"/>
    <w:rsid w:val="00D42CFD"/>
    <w:rsid w:val="00D430D8"/>
    <w:rsid w:val="00D431C1"/>
    <w:rsid w:val="00D435C3"/>
    <w:rsid w:val="00D43603"/>
    <w:rsid w:val="00D4383C"/>
    <w:rsid w:val="00D43A80"/>
    <w:rsid w:val="00D43C32"/>
    <w:rsid w:val="00D43C68"/>
    <w:rsid w:val="00D44196"/>
    <w:rsid w:val="00D447BE"/>
    <w:rsid w:val="00D44D08"/>
    <w:rsid w:val="00D44ECB"/>
    <w:rsid w:val="00D4521D"/>
    <w:rsid w:val="00D453BD"/>
    <w:rsid w:val="00D46599"/>
    <w:rsid w:val="00D465CE"/>
    <w:rsid w:val="00D466B0"/>
    <w:rsid w:val="00D467C2"/>
    <w:rsid w:val="00D47645"/>
    <w:rsid w:val="00D47C8A"/>
    <w:rsid w:val="00D50260"/>
    <w:rsid w:val="00D5028C"/>
    <w:rsid w:val="00D506E5"/>
    <w:rsid w:val="00D50A37"/>
    <w:rsid w:val="00D50CF9"/>
    <w:rsid w:val="00D5121C"/>
    <w:rsid w:val="00D512F4"/>
    <w:rsid w:val="00D517D1"/>
    <w:rsid w:val="00D523EA"/>
    <w:rsid w:val="00D52831"/>
    <w:rsid w:val="00D52FF6"/>
    <w:rsid w:val="00D535E7"/>
    <w:rsid w:val="00D535F9"/>
    <w:rsid w:val="00D53FE6"/>
    <w:rsid w:val="00D54902"/>
    <w:rsid w:val="00D54FBE"/>
    <w:rsid w:val="00D55895"/>
    <w:rsid w:val="00D55A96"/>
    <w:rsid w:val="00D55ACF"/>
    <w:rsid w:val="00D55DFC"/>
    <w:rsid w:val="00D56C51"/>
    <w:rsid w:val="00D5740F"/>
    <w:rsid w:val="00D5747F"/>
    <w:rsid w:val="00D57992"/>
    <w:rsid w:val="00D57DBF"/>
    <w:rsid w:val="00D607C7"/>
    <w:rsid w:val="00D60812"/>
    <w:rsid w:val="00D60C01"/>
    <w:rsid w:val="00D612B7"/>
    <w:rsid w:val="00D61BED"/>
    <w:rsid w:val="00D61E42"/>
    <w:rsid w:val="00D61F0E"/>
    <w:rsid w:val="00D6213D"/>
    <w:rsid w:val="00D62596"/>
    <w:rsid w:val="00D629C4"/>
    <w:rsid w:val="00D63727"/>
    <w:rsid w:val="00D63999"/>
    <w:rsid w:val="00D63D1A"/>
    <w:rsid w:val="00D64391"/>
    <w:rsid w:val="00D643B4"/>
    <w:rsid w:val="00D64A68"/>
    <w:rsid w:val="00D64E73"/>
    <w:rsid w:val="00D65461"/>
    <w:rsid w:val="00D65D04"/>
    <w:rsid w:val="00D66147"/>
    <w:rsid w:val="00D66716"/>
    <w:rsid w:val="00D66DB0"/>
    <w:rsid w:val="00D6703A"/>
    <w:rsid w:val="00D67B5C"/>
    <w:rsid w:val="00D67C30"/>
    <w:rsid w:val="00D702E7"/>
    <w:rsid w:val="00D704DD"/>
    <w:rsid w:val="00D705E7"/>
    <w:rsid w:val="00D70C8D"/>
    <w:rsid w:val="00D70FA6"/>
    <w:rsid w:val="00D7163A"/>
    <w:rsid w:val="00D71743"/>
    <w:rsid w:val="00D71E0D"/>
    <w:rsid w:val="00D71F0E"/>
    <w:rsid w:val="00D72EDA"/>
    <w:rsid w:val="00D73584"/>
    <w:rsid w:val="00D737CE"/>
    <w:rsid w:val="00D73872"/>
    <w:rsid w:val="00D73B97"/>
    <w:rsid w:val="00D73BCC"/>
    <w:rsid w:val="00D73E2C"/>
    <w:rsid w:val="00D7442D"/>
    <w:rsid w:val="00D74F1B"/>
    <w:rsid w:val="00D75527"/>
    <w:rsid w:val="00D759E4"/>
    <w:rsid w:val="00D75FCC"/>
    <w:rsid w:val="00D7606F"/>
    <w:rsid w:val="00D76233"/>
    <w:rsid w:val="00D76A4F"/>
    <w:rsid w:val="00D76ABE"/>
    <w:rsid w:val="00D76AFE"/>
    <w:rsid w:val="00D77108"/>
    <w:rsid w:val="00D77831"/>
    <w:rsid w:val="00D77A36"/>
    <w:rsid w:val="00D8040D"/>
    <w:rsid w:val="00D8044D"/>
    <w:rsid w:val="00D80719"/>
    <w:rsid w:val="00D8095E"/>
    <w:rsid w:val="00D81389"/>
    <w:rsid w:val="00D818EB"/>
    <w:rsid w:val="00D81CB8"/>
    <w:rsid w:val="00D82228"/>
    <w:rsid w:val="00D82328"/>
    <w:rsid w:val="00D82395"/>
    <w:rsid w:val="00D827E0"/>
    <w:rsid w:val="00D828D8"/>
    <w:rsid w:val="00D83A9C"/>
    <w:rsid w:val="00D83AD0"/>
    <w:rsid w:val="00D83E52"/>
    <w:rsid w:val="00D8441B"/>
    <w:rsid w:val="00D849EC"/>
    <w:rsid w:val="00D84B3A"/>
    <w:rsid w:val="00D853D7"/>
    <w:rsid w:val="00D85567"/>
    <w:rsid w:val="00D855D6"/>
    <w:rsid w:val="00D8566C"/>
    <w:rsid w:val="00D85C19"/>
    <w:rsid w:val="00D85C8E"/>
    <w:rsid w:val="00D85F15"/>
    <w:rsid w:val="00D86671"/>
    <w:rsid w:val="00D86D6B"/>
    <w:rsid w:val="00D86E16"/>
    <w:rsid w:val="00D903F5"/>
    <w:rsid w:val="00D90451"/>
    <w:rsid w:val="00D90A7C"/>
    <w:rsid w:val="00D90DE5"/>
    <w:rsid w:val="00D91500"/>
    <w:rsid w:val="00D9160D"/>
    <w:rsid w:val="00D91897"/>
    <w:rsid w:val="00D91B70"/>
    <w:rsid w:val="00D91E44"/>
    <w:rsid w:val="00D92565"/>
    <w:rsid w:val="00D92686"/>
    <w:rsid w:val="00D92AA6"/>
    <w:rsid w:val="00D932EF"/>
    <w:rsid w:val="00D93967"/>
    <w:rsid w:val="00D93B62"/>
    <w:rsid w:val="00D93D40"/>
    <w:rsid w:val="00D93E75"/>
    <w:rsid w:val="00D93ED8"/>
    <w:rsid w:val="00D94D41"/>
    <w:rsid w:val="00D95506"/>
    <w:rsid w:val="00D963CB"/>
    <w:rsid w:val="00D96624"/>
    <w:rsid w:val="00D96A2A"/>
    <w:rsid w:val="00D96EF1"/>
    <w:rsid w:val="00D97D8E"/>
    <w:rsid w:val="00D97F64"/>
    <w:rsid w:val="00DA001E"/>
    <w:rsid w:val="00DA074B"/>
    <w:rsid w:val="00DA09F7"/>
    <w:rsid w:val="00DA0AC5"/>
    <w:rsid w:val="00DA0F9F"/>
    <w:rsid w:val="00DA1215"/>
    <w:rsid w:val="00DA14F7"/>
    <w:rsid w:val="00DA153A"/>
    <w:rsid w:val="00DA192C"/>
    <w:rsid w:val="00DA1998"/>
    <w:rsid w:val="00DA1ABE"/>
    <w:rsid w:val="00DA1EE2"/>
    <w:rsid w:val="00DA239B"/>
    <w:rsid w:val="00DA25C9"/>
    <w:rsid w:val="00DA274E"/>
    <w:rsid w:val="00DA2FD4"/>
    <w:rsid w:val="00DA32A6"/>
    <w:rsid w:val="00DA42CC"/>
    <w:rsid w:val="00DA46AC"/>
    <w:rsid w:val="00DA4AC1"/>
    <w:rsid w:val="00DA544C"/>
    <w:rsid w:val="00DA5455"/>
    <w:rsid w:val="00DA5672"/>
    <w:rsid w:val="00DA5C92"/>
    <w:rsid w:val="00DA65D0"/>
    <w:rsid w:val="00DA67FB"/>
    <w:rsid w:val="00DA6C75"/>
    <w:rsid w:val="00DA72B9"/>
    <w:rsid w:val="00DA744B"/>
    <w:rsid w:val="00DA74DA"/>
    <w:rsid w:val="00DA7C96"/>
    <w:rsid w:val="00DA7D9A"/>
    <w:rsid w:val="00DB0294"/>
    <w:rsid w:val="00DB0A7A"/>
    <w:rsid w:val="00DB0B3C"/>
    <w:rsid w:val="00DB1798"/>
    <w:rsid w:val="00DB216F"/>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630C"/>
    <w:rsid w:val="00DB7194"/>
    <w:rsid w:val="00DB7598"/>
    <w:rsid w:val="00DB76FA"/>
    <w:rsid w:val="00DB7942"/>
    <w:rsid w:val="00DB7BA1"/>
    <w:rsid w:val="00DB7D58"/>
    <w:rsid w:val="00DB7F50"/>
    <w:rsid w:val="00DC0636"/>
    <w:rsid w:val="00DC0A75"/>
    <w:rsid w:val="00DC1316"/>
    <w:rsid w:val="00DC17E1"/>
    <w:rsid w:val="00DC18CE"/>
    <w:rsid w:val="00DC1C2D"/>
    <w:rsid w:val="00DC1F59"/>
    <w:rsid w:val="00DC28C6"/>
    <w:rsid w:val="00DC29B8"/>
    <w:rsid w:val="00DC2AC8"/>
    <w:rsid w:val="00DC2BF7"/>
    <w:rsid w:val="00DC2E33"/>
    <w:rsid w:val="00DC36E4"/>
    <w:rsid w:val="00DC42A6"/>
    <w:rsid w:val="00DC49AF"/>
    <w:rsid w:val="00DC4D4F"/>
    <w:rsid w:val="00DC500D"/>
    <w:rsid w:val="00DC57F7"/>
    <w:rsid w:val="00DC5E05"/>
    <w:rsid w:val="00DC61A6"/>
    <w:rsid w:val="00DC68F2"/>
    <w:rsid w:val="00DC68F5"/>
    <w:rsid w:val="00DC69B5"/>
    <w:rsid w:val="00DC6DD7"/>
    <w:rsid w:val="00DC6E32"/>
    <w:rsid w:val="00DC6FB8"/>
    <w:rsid w:val="00DD0935"/>
    <w:rsid w:val="00DD0B24"/>
    <w:rsid w:val="00DD0E13"/>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52CB"/>
    <w:rsid w:val="00DD5354"/>
    <w:rsid w:val="00DD55BF"/>
    <w:rsid w:val="00DD5726"/>
    <w:rsid w:val="00DD59CE"/>
    <w:rsid w:val="00DD5A79"/>
    <w:rsid w:val="00DD65A9"/>
    <w:rsid w:val="00DD68C6"/>
    <w:rsid w:val="00DD68FB"/>
    <w:rsid w:val="00DD6C16"/>
    <w:rsid w:val="00DD6CC3"/>
    <w:rsid w:val="00DD6F3E"/>
    <w:rsid w:val="00DD7BCF"/>
    <w:rsid w:val="00DD7D0A"/>
    <w:rsid w:val="00DE055E"/>
    <w:rsid w:val="00DE104A"/>
    <w:rsid w:val="00DE105C"/>
    <w:rsid w:val="00DE12AA"/>
    <w:rsid w:val="00DE14CD"/>
    <w:rsid w:val="00DE163B"/>
    <w:rsid w:val="00DE1AA0"/>
    <w:rsid w:val="00DE22EE"/>
    <w:rsid w:val="00DE2F45"/>
    <w:rsid w:val="00DE310C"/>
    <w:rsid w:val="00DE3562"/>
    <w:rsid w:val="00DE3903"/>
    <w:rsid w:val="00DE3ACC"/>
    <w:rsid w:val="00DE4419"/>
    <w:rsid w:val="00DE47B4"/>
    <w:rsid w:val="00DE486A"/>
    <w:rsid w:val="00DE4A3E"/>
    <w:rsid w:val="00DE5B45"/>
    <w:rsid w:val="00DE64D5"/>
    <w:rsid w:val="00DE65AC"/>
    <w:rsid w:val="00DE6E87"/>
    <w:rsid w:val="00DE710A"/>
    <w:rsid w:val="00DE79D3"/>
    <w:rsid w:val="00DE7B3C"/>
    <w:rsid w:val="00DF0A87"/>
    <w:rsid w:val="00DF140A"/>
    <w:rsid w:val="00DF1456"/>
    <w:rsid w:val="00DF168F"/>
    <w:rsid w:val="00DF2947"/>
    <w:rsid w:val="00DF2971"/>
    <w:rsid w:val="00DF3162"/>
    <w:rsid w:val="00DF4232"/>
    <w:rsid w:val="00DF45C4"/>
    <w:rsid w:val="00DF4D71"/>
    <w:rsid w:val="00DF4DAD"/>
    <w:rsid w:val="00DF50E6"/>
    <w:rsid w:val="00DF53B5"/>
    <w:rsid w:val="00DF58F4"/>
    <w:rsid w:val="00DF6449"/>
    <w:rsid w:val="00DF6C62"/>
    <w:rsid w:val="00DF6D50"/>
    <w:rsid w:val="00DF6DC6"/>
    <w:rsid w:val="00DF7BEC"/>
    <w:rsid w:val="00DF7CAA"/>
    <w:rsid w:val="00E00671"/>
    <w:rsid w:val="00E00B72"/>
    <w:rsid w:val="00E00CF4"/>
    <w:rsid w:val="00E0163C"/>
    <w:rsid w:val="00E021E5"/>
    <w:rsid w:val="00E02734"/>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5C4"/>
    <w:rsid w:val="00E05868"/>
    <w:rsid w:val="00E05DB0"/>
    <w:rsid w:val="00E0652A"/>
    <w:rsid w:val="00E0665B"/>
    <w:rsid w:val="00E06C3B"/>
    <w:rsid w:val="00E06F2A"/>
    <w:rsid w:val="00E06FBA"/>
    <w:rsid w:val="00E070C9"/>
    <w:rsid w:val="00E07774"/>
    <w:rsid w:val="00E07AC2"/>
    <w:rsid w:val="00E07E4B"/>
    <w:rsid w:val="00E1000C"/>
    <w:rsid w:val="00E102FA"/>
    <w:rsid w:val="00E10309"/>
    <w:rsid w:val="00E10439"/>
    <w:rsid w:val="00E10506"/>
    <w:rsid w:val="00E1094E"/>
    <w:rsid w:val="00E10DAA"/>
    <w:rsid w:val="00E10DBF"/>
    <w:rsid w:val="00E1118B"/>
    <w:rsid w:val="00E11A16"/>
    <w:rsid w:val="00E11A4E"/>
    <w:rsid w:val="00E128FD"/>
    <w:rsid w:val="00E12929"/>
    <w:rsid w:val="00E12EB0"/>
    <w:rsid w:val="00E12F87"/>
    <w:rsid w:val="00E1387E"/>
    <w:rsid w:val="00E138DA"/>
    <w:rsid w:val="00E16A15"/>
    <w:rsid w:val="00E16CD9"/>
    <w:rsid w:val="00E16E6A"/>
    <w:rsid w:val="00E16F08"/>
    <w:rsid w:val="00E1729E"/>
    <w:rsid w:val="00E17422"/>
    <w:rsid w:val="00E17432"/>
    <w:rsid w:val="00E17717"/>
    <w:rsid w:val="00E17C20"/>
    <w:rsid w:val="00E17C36"/>
    <w:rsid w:val="00E17C82"/>
    <w:rsid w:val="00E17EFA"/>
    <w:rsid w:val="00E20840"/>
    <w:rsid w:val="00E20A49"/>
    <w:rsid w:val="00E20FD5"/>
    <w:rsid w:val="00E212ED"/>
    <w:rsid w:val="00E217AB"/>
    <w:rsid w:val="00E21C45"/>
    <w:rsid w:val="00E225FF"/>
    <w:rsid w:val="00E22B42"/>
    <w:rsid w:val="00E22F63"/>
    <w:rsid w:val="00E23727"/>
    <w:rsid w:val="00E23AC9"/>
    <w:rsid w:val="00E23C56"/>
    <w:rsid w:val="00E24165"/>
    <w:rsid w:val="00E2454B"/>
    <w:rsid w:val="00E24794"/>
    <w:rsid w:val="00E2498C"/>
    <w:rsid w:val="00E24FD2"/>
    <w:rsid w:val="00E25107"/>
    <w:rsid w:val="00E251A2"/>
    <w:rsid w:val="00E251E6"/>
    <w:rsid w:val="00E252F2"/>
    <w:rsid w:val="00E25781"/>
    <w:rsid w:val="00E25832"/>
    <w:rsid w:val="00E26FD2"/>
    <w:rsid w:val="00E2706A"/>
    <w:rsid w:val="00E27945"/>
    <w:rsid w:val="00E27D1E"/>
    <w:rsid w:val="00E30098"/>
    <w:rsid w:val="00E301CB"/>
    <w:rsid w:val="00E30596"/>
    <w:rsid w:val="00E30970"/>
    <w:rsid w:val="00E30B81"/>
    <w:rsid w:val="00E30B9B"/>
    <w:rsid w:val="00E30D01"/>
    <w:rsid w:val="00E31AD2"/>
    <w:rsid w:val="00E31B60"/>
    <w:rsid w:val="00E31BCE"/>
    <w:rsid w:val="00E31E6E"/>
    <w:rsid w:val="00E321C3"/>
    <w:rsid w:val="00E3231B"/>
    <w:rsid w:val="00E32F4B"/>
    <w:rsid w:val="00E330C7"/>
    <w:rsid w:val="00E334A6"/>
    <w:rsid w:val="00E334E6"/>
    <w:rsid w:val="00E33A2C"/>
    <w:rsid w:val="00E343C9"/>
    <w:rsid w:val="00E345B2"/>
    <w:rsid w:val="00E3482C"/>
    <w:rsid w:val="00E35240"/>
    <w:rsid w:val="00E35719"/>
    <w:rsid w:val="00E364D0"/>
    <w:rsid w:val="00E36652"/>
    <w:rsid w:val="00E36870"/>
    <w:rsid w:val="00E36F66"/>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910"/>
    <w:rsid w:val="00E42E11"/>
    <w:rsid w:val="00E42EC5"/>
    <w:rsid w:val="00E430FA"/>
    <w:rsid w:val="00E43470"/>
    <w:rsid w:val="00E43636"/>
    <w:rsid w:val="00E43747"/>
    <w:rsid w:val="00E43A1C"/>
    <w:rsid w:val="00E43D9D"/>
    <w:rsid w:val="00E44344"/>
    <w:rsid w:val="00E44818"/>
    <w:rsid w:val="00E44DA7"/>
    <w:rsid w:val="00E451C3"/>
    <w:rsid w:val="00E45B72"/>
    <w:rsid w:val="00E45E12"/>
    <w:rsid w:val="00E463E3"/>
    <w:rsid w:val="00E468CF"/>
    <w:rsid w:val="00E469BE"/>
    <w:rsid w:val="00E46E43"/>
    <w:rsid w:val="00E46E44"/>
    <w:rsid w:val="00E46ED6"/>
    <w:rsid w:val="00E476E3"/>
    <w:rsid w:val="00E47B14"/>
    <w:rsid w:val="00E47B79"/>
    <w:rsid w:val="00E47EAF"/>
    <w:rsid w:val="00E47F46"/>
    <w:rsid w:val="00E502FC"/>
    <w:rsid w:val="00E5033E"/>
    <w:rsid w:val="00E505E4"/>
    <w:rsid w:val="00E50F29"/>
    <w:rsid w:val="00E5148E"/>
    <w:rsid w:val="00E51845"/>
    <w:rsid w:val="00E51888"/>
    <w:rsid w:val="00E51FDE"/>
    <w:rsid w:val="00E51FED"/>
    <w:rsid w:val="00E524D6"/>
    <w:rsid w:val="00E525E1"/>
    <w:rsid w:val="00E5299E"/>
    <w:rsid w:val="00E52A95"/>
    <w:rsid w:val="00E52AED"/>
    <w:rsid w:val="00E52D8F"/>
    <w:rsid w:val="00E53234"/>
    <w:rsid w:val="00E53875"/>
    <w:rsid w:val="00E53982"/>
    <w:rsid w:val="00E53D2E"/>
    <w:rsid w:val="00E53E5E"/>
    <w:rsid w:val="00E54739"/>
    <w:rsid w:val="00E548B1"/>
    <w:rsid w:val="00E549D2"/>
    <w:rsid w:val="00E54E86"/>
    <w:rsid w:val="00E5500B"/>
    <w:rsid w:val="00E55217"/>
    <w:rsid w:val="00E55731"/>
    <w:rsid w:val="00E55B76"/>
    <w:rsid w:val="00E55B94"/>
    <w:rsid w:val="00E55CAC"/>
    <w:rsid w:val="00E56422"/>
    <w:rsid w:val="00E56718"/>
    <w:rsid w:val="00E567AC"/>
    <w:rsid w:val="00E56B89"/>
    <w:rsid w:val="00E56ECB"/>
    <w:rsid w:val="00E56F93"/>
    <w:rsid w:val="00E571FB"/>
    <w:rsid w:val="00E5760E"/>
    <w:rsid w:val="00E57D4B"/>
    <w:rsid w:val="00E57FA2"/>
    <w:rsid w:val="00E6029A"/>
    <w:rsid w:val="00E602B0"/>
    <w:rsid w:val="00E60541"/>
    <w:rsid w:val="00E60582"/>
    <w:rsid w:val="00E60668"/>
    <w:rsid w:val="00E60C39"/>
    <w:rsid w:val="00E614BA"/>
    <w:rsid w:val="00E615E9"/>
    <w:rsid w:val="00E6169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557C"/>
    <w:rsid w:val="00E65600"/>
    <w:rsid w:val="00E65BCC"/>
    <w:rsid w:val="00E65D04"/>
    <w:rsid w:val="00E65DC1"/>
    <w:rsid w:val="00E65E1F"/>
    <w:rsid w:val="00E66011"/>
    <w:rsid w:val="00E66479"/>
    <w:rsid w:val="00E66875"/>
    <w:rsid w:val="00E66B60"/>
    <w:rsid w:val="00E670EC"/>
    <w:rsid w:val="00E67548"/>
    <w:rsid w:val="00E676B7"/>
    <w:rsid w:val="00E678CC"/>
    <w:rsid w:val="00E67DC4"/>
    <w:rsid w:val="00E67EDA"/>
    <w:rsid w:val="00E70116"/>
    <w:rsid w:val="00E7048A"/>
    <w:rsid w:val="00E70AFF"/>
    <w:rsid w:val="00E70D2A"/>
    <w:rsid w:val="00E72136"/>
    <w:rsid w:val="00E72AC7"/>
    <w:rsid w:val="00E73767"/>
    <w:rsid w:val="00E73ECE"/>
    <w:rsid w:val="00E74187"/>
    <w:rsid w:val="00E7421E"/>
    <w:rsid w:val="00E74966"/>
    <w:rsid w:val="00E74990"/>
    <w:rsid w:val="00E749F7"/>
    <w:rsid w:val="00E74C69"/>
    <w:rsid w:val="00E75094"/>
    <w:rsid w:val="00E750DE"/>
    <w:rsid w:val="00E7556E"/>
    <w:rsid w:val="00E75A93"/>
    <w:rsid w:val="00E75AEC"/>
    <w:rsid w:val="00E75CCD"/>
    <w:rsid w:val="00E75D36"/>
    <w:rsid w:val="00E75FEC"/>
    <w:rsid w:val="00E76320"/>
    <w:rsid w:val="00E769CE"/>
    <w:rsid w:val="00E76BD3"/>
    <w:rsid w:val="00E77D4D"/>
    <w:rsid w:val="00E8083B"/>
    <w:rsid w:val="00E808EF"/>
    <w:rsid w:val="00E823C3"/>
    <w:rsid w:val="00E829A8"/>
    <w:rsid w:val="00E82FF1"/>
    <w:rsid w:val="00E835BC"/>
    <w:rsid w:val="00E83C46"/>
    <w:rsid w:val="00E83D17"/>
    <w:rsid w:val="00E84AB3"/>
    <w:rsid w:val="00E84BDB"/>
    <w:rsid w:val="00E85095"/>
    <w:rsid w:val="00E858A5"/>
    <w:rsid w:val="00E859C6"/>
    <w:rsid w:val="00E8643C"/>
    <w:rsid w:val="00E87010"/>
    <w:rsid w:val="00E87352"/>
    <w:rsid w:val="00E877AF"/>
    <w:rsid w:val="00E9008B"/>
    <w:rsid w:val="00E906FB"/>
    <w:rsid w:val="00E90863"/>
    <w:rsid w:val="00E90876"/>
    <w:rsid w:val="00E90878"/>
    <w:rsid w:val="00E90C5D"/>
    <w:rsid w:val="00E90E5A"/>
    <w:rsid w:val="00E91801"/>
    <w:rsid w:val="00E92508"/>
    <w:rsid w:val="00E9271E"/>
    <w:rsid w:val="00E92D0D"/>
    <w:rsid w:val="00E93112"/>
    <w:rsid w:val="00E9335B"/>
    <w:rsid w:val="00E933C6"/>
    <w:rsid w:val="00E93821"/>
    <w:rsid w:val="00E9388F"/>
    <w:rsid w:val="00E93896"/>
    <w:rsid w:val="00E93D92"/>
    <w:rsid w:val="00E94535"/>
    <w:rsid w:val="00E945AE"/>
    <w:rsid w:val="00E947CB"/>
    <w:rsid w:val="00E947E6"/>
    <w:rsid w:val="00E94918"/>
    <w:rsid w:val="00E94A65"/>
    <w:rsid w:val="00E94D35"/>
    <w:rsid w:val="00E94F30"/>
    <w:rsid w:val="00E959CD"/>
    <w:rsid w:val="00E95ABB"/>
    <w:rsid w:val="00E95C15"/>
    <w:rsid w:val="00E9615B"/>
    <w:rsid w:val="00E962A4"/>
    <w:rsid w:val="00E967A9"/>
    <w:rsid w:val="00E96F3B"/>
    <w:rsid w:val="00E97646"/>
    <w:rsid w:val="00EA03CF"/>
    <w:rsid w:val="00EA0BD5"/>
    <w:rsid w:val="00EA0D94"/>
    <w:rsid w:val="00EA0E31"/>
    <w:rsid w:val="00EA0ECE"/>
    <w:rsid w:val="00EA0FE5"/>
    <w:rsid w:val="00EA1057"/>
    <w:rsid w:val="00EA12B1"/>
    <w:rsid w:val="00EA180A"/>
    <w:rsid w:val="00EA1A4E"/>
    <w:rsid w:val="00EA2B22"/>
    <w:rsid w:val="00EA2B3C"/>
    <w:rsid w:val="00EA38AB"/>
    <w:rsid w:val="00EA3E10"/>
    <w:rsid w:val="00EA42B1"/>
    <w:rsid w:val="00EA45CB"/>
    <w:rsid w:val="00EA4E94"/>
    <w:rsid w:val="00EA5056"/>
    <w:rsid w:val="00EA586E"/>
    <w:rsid w:val="00EA59E9"/>
    <w:rsid w:val="00EA5DBD"/>
    <w:rsid w:val="00EA5FA5"/>
    <w:rsid w:val="00EA6253"/>
    <w:rsid w:val="00EA62DA"/>
    <w:rsid w:val="00EA6378"/>
    <w:rsid w:val="00EA638D"/>
    <w:rsid w:val="00EA673A"/>
    <w:rsid w:val="00EA6795"/>
    <w:rsid w:val="00EA6B7A"/>
    <w:rsid w:val="00EA6C77"/>
    <w:rsid w:val="00EA7F1F"/>
    <w:rsid w:val="00EB0274"/>
    <w:rsid w:val="00EB03F5"/>
    <w:rsid w:val="00EB0B08"/>
    <w:rsid w:val="00EB1345"/>
    <w:rsid w:val="00EB15CC"/>
    <w:rsid w:val="00EB1E49"/>
    <w:rsid w:val="00EB2004"/>
    <w:rsid w:val="00EB24DC"/>
    <w:rsid w:val="00EB2631"/>
    <w:rsid w:val="00EB2B8E"/>
    <w:rsid w:val="00EB2C3A"/>
    <w:rsid w:val="00EB3612"/>
    <w:rsid w:val="00EB3A94"/>
    <w:rsid w:val="00EB3BA7"/>
    <w:rsid w:val="00EB426D"/>
    <w:rsid w:val="00EB45CA"/>
    <w:rsid w:val="00EB4652"/>
    <w:rsid w:val="00EB4BDD"/>
    <w:rsid w:val="00EB4EB0"/>
    <w:rsid w:val="00EB55D6"/>
    <w:rsid w:val="00EB5BD5"/>
    <w:rsid w:val="00EB60FA"/>
    <w:rsid w:val="00EB63D1"/>
    <w:rsid w:val="00EB6E2B"/>
    <w:rsid w:val="00EB6E5F"/>
    <w:rsid w:val="00EB75A8"/>
    <w:rsid w:val="00EB7C1F"/>
    <w:rsid w:val="00EB7FC7"/>
    <w:rsid w:val="00EC0131"/>
    <w:rsid w:val="00EC05F9"/>
    <w:rsid w:val="00EC0C8C"/>
    <w:rsid w:val="00EC0D9D"/>
    <w:rsid w:val="00EC0ED2"/>
    <w:rsid w:val="00EC18EF"/>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F8"/>
    <w:rsid w:val="00EC72D8"/>
    <w:rsid w:val="00EC7319"/>
    <w:rsid w:val="00EC75D2"/>
    <w:rsid w:val="00ED00E3"/>
    <w:rsid w:val="00ED0210"/>
    <w:rsid w:val="00ED0728"/>
    <w:rsid w:val="00ED0820"/>
    <w:rsid w:val="00ED0DFE"/>
    <w:rsid w:val="00ED0F33"/>
    <w:rsid w:val="00ED1413"/>
    <w:rsid w:val="00ED17CB"/>
    <w:rsid w:val="00ED1A7D"/>
    <w:rsid w:val="00ED1EBF"/>
    <w:rsid w:val="00ED2F45"/>
    <w:rsid w:val="00ED38C1"/>
    <w:rsid w:val="00ED3921"/>
    <w:rsid w:val="00ED3B06"/>
    <w:rsid w:val="00ED40F0"/>
    <w:rsid w:val="00ED41B7"/>
    <w:rsid w:val="00ED4BA2"/>
    <w:rsid w:val="00ED4CCC"/>
    <w:rsid w:val="00ED5065"/>
    <w:rsid w:val="00ED5E57"/>
    <w:rsid w:val="00ED618C"/>
    <w:rsid w:val="00ED6218"/>
    <w:rsid w:val="00ED63F3"/>
    <w:rsid w:val="00ED6589"/>
    <w:rsid w:val="00ED6E48"/>
    <w:rsid w:val="00EE01F2"/>
    <w:rsid w:val="00EE0307"/>
    <w:rsid w:val="00EE06FA"/>
    <w:rsid w:val="00EE0828"/>
    <w:rsid w:val="00EE083A"/>
    <w:rsid w:val="00EE1674"/>
    <w:rsid w:val="00EE186F"/>
    <w:rsid w:val="00EE1B76"/>
    <w:rsid w:val="00EE1F2D"/>
    <w:rsid w:val="00EE20CE"/>
    <w:rsid w:val="00EE216F"/>
    <w:rsid w:val="00EE2206"/>
    <w:rsid w:val="00EE28D1"/>
    <w:rsid w:val="00EE3CE5"/>
    <w:rsid w:val="00EE3CF6"/>
    <w:rsid w:val="00EE3E9B"/>
    <w:rsid w:val="00EE44AD"/>
    <w:rsid w:val="00EE46A1"/>
    <w:rsid w:val="00EE4935"/>
    <w:rsid w:val="00EE525C"/>
    <w:rsid w:val="00EE52FC"/>
    <w:rsid w:val="00EE551B"/>
    <w:rsid w:val="00EE604B"/>
    <w:rsid w:val="00EE6084"/>
    <w:rsid w:val="00EE6172"/>
    <w:rsid w:val="00EE6440"/>
    <w:rsid w:val="00EE6F02"/>
    <w:rsid w:val="00EE7103"/>
    <w:rsid w:val="00EE71F8"/>
    <w:rsid w:val="00EE7D9A"/>
    <w:rsid w:val="00EF043A"/>
    <w:rsid w:val="00EF0A9C"/>
    <w:rsid w:val="00EF0E50"/>
    <w:rsid w:val="00EF0F18"/>
    <w:rsid w:val="00EF162C"/>
    <w:rsid w:val="00EF17D3"/>
    <w:rsid w:val="00EF1EC4"/>
    <w:rsid w:val="00EF20E8"/>
    <w:rsid w:val="00EF21D5"/>
    <w:rsid w:val="00EF257F"/>
    <w:rsid w:val="00EF274B"/>
    <w:rsid w:val="00EF2FE6"/>
    <w:rsid w:val="00EF30B1"/>
    <w:rsid w:val="00EF3F4A"/>
    <w:rsid w:val="00EF415B"/>
    <w:rsid w:val="00EF4674"/>
    <w:rsid w:val="00EF46CA"/>
    <w:rsid w:val="00EF4E65"/>
    <w:rsid w:val="00EF4F6F"/>
    <w:rsid w:val="00EF542A"/>
    <w:rsid w:val="00EF56FB"/>
    <w:rsid w:val="00EF5916"/>
    <w:rsid w:val="00EF5D12"/>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AD"/>
    <w:rsid w:val="00F024E9"/>
    <w:rsid w:val="00F026A5"/>
    <w:rsid w:val="00F0271C"/>
    <w:rsid w:val="00F02747"/>
    <w:rsid w:val="00F03A33"/>
    <w:rsid w:val="00F03AD8"/>
    <w:rsid w:val="00F03CBE"/>
    <w:rsid w:val="00F03FEF"/>
    <w:rsid w:val="00F04D8A"/>
    <w:rsid w:val="00F04E67"/>
    <w:rsid w:val="00F0528A"/>
    <w:rsid w:val="00F052E3"/>
    <w:rsid w:val="00F057E0"/>
    <w:rsid w:val="00F05C01"/>
    <w:rsid w:val="00F062F8"/>
    <w:rsid w:val="00F06673"/>
    <w:rsid w:val="00F06787"/>
    <w:rsid w:val="00F06A14"/>
    <w:rsid w:val="00F06AF7"/>
    <w:rsid w:val="00F06E24"/>
    <w:rsid w:val="00F072C3"/>
    <w:rsid w:val="00F104FF"/>
    <w:rsid w:val="00F10627"/>
    <w:rsid w:val="00F10EA7"/>
    <w:rsid w:val="00F10EF2"/>
    <w:rsid w:val="00F1123B"/>
    <w:rsid w:val="00F11403"/>
    <w:rsid w:val="00F1198F"/>
    <w:rsid w:val="00F11E9F"/>
    <w:rsid w:val="00F1243C"/>
    <w:rsid w:val="00F125E2"/>
    <w:rsid w:val="00F1299F"/>
    <w:rsid w:val="00F12E79"/>
    <w:rsid w:val="00F13399"/>
    <w:rsid w:val="00F13866"/>
    <w:rsid w:val="00F13FD9"/>
    <w:rsid w:val="00F143E8"/>
    <w:rsid w:val="00F14C24"/>
    <w:rsid w:val="00F14F83"/>
    <w:rsid w:val="00F14FC6"/>
    <w:rsid w:val="00F15189"/>
    <w:rsid w:val="00F15C39"/>
    <w:rsid w:val="00F15E98"/>
    <w:rsid w:val="00F163B0"/>
    <w:rsid w:val="00F167AE"/>
    <w:rsid w:val="00F16949"/>
    <w:rsid w:val="00F17069"/>
    <w:rsid w:val="00F1753B"/>
    <w:rsid w:val="00F1768D"/>
    <w:rsid w:val="00F17A9D"/>
    <w:rsid w:val="00F17C54"/>
    <w:rsid w:val="00F2073E"/>
    <w:rsid w:val="00F20836"/>
    <w:rsid w:val="00F212C4"/>
    <w:rsid w:val="00F21A75"/>
    <w:rsid w:val="00F22E9C"/>
    <w:rsid w:val="00F23227"/>
    <w:rsid w:val="00F23275"/>
    <w:rsid w:val="00F23318"/>
    <w:rsid w:val="00F23577"/>
    <w:rsid w:val="00F2393F"/>
    <w:rsid w:val="00F23A40"/>
    <w:rsid w:val="00F2402F"/>
    <w:rsid w:val="00F24564"/>
    <w:rsid w:val="00F24862"/>
    <w:rsid w:val="00F24987"/>
    <w:rsid w:val="00F2498C"/>
    <w:rsid w:val="00F24A54"/>
    <w:rsid w:val="00F24FBA"/>
    <w:rsid w:val="00F2505D"/>
    <w:rsid w:val="00F2535A"/>
    <w:rsid w:val="00F253F1"/>
    <w:rsid w:val="00F25428"/>
    <w:rsid w:val="00F254FB"/>
    <w:rsid w:val="00F25E9A"/>
    <w:rsid w:val="00F26358"/>
    <w:rsid w:val="00F26527"/>
    <w:rsid w:val="00F26AD5"/>
    <w:rsid w:val="00F26DBC"/>
    <w:rsid w:val="00F27665"/>
    <w:rsid w:val="00F2786C"/>
    <w:rsid w:val="00F279F6"/>
    <w:rsid w:val="00F27D16"/>
    <w:rsid w:val="00F27D4D"/>
    <w:rsid w:val="00F301BB"/>
    <w:rsid w:val="00F304D7"/>
    <w:rsid w:val="00F306A7"/>
    <w:rsid w:val="00F308FC"/>
    <w:rsid w:val="00F30A60"/>
    <w:rsid w:val="00F31309"/>
    <w:rsid w:val="00F317E1"/>
    <w:rsid w:val="00F31A17"/>
    <w:rsid w:val="00F31D57"/>
    <w:rsid w:val="00F31FA8"/>
    <w:rsid w:val="00F321A6"/>
    <w:rsid w:val="00F32222"/>
    <w:rsid w:val="00F32C06"/>
    <w:rsid w:val="00F336C1"/>
    <w:rsid w:val="00F337D1"/>
    <w:rsid w:val="00F33A2D"/>
    <w:rsid w:val="00F33E4C"/>
    <w:rsid w:val="00F3511E"/>
    <w:rsid w:val="00F35246"/>
    <w:rsid w:val="00F354F1"/>
    <w:rsid w:val="00F35DFD"/>
    <w:rsid w:val="00F35EE1"/>
    <w:rsid w:val="00F362D1"/>
    <w:rsid w:val="00F3690C"/>
    <w:rsid w:val="00F36C01"/>
    <w:rsid w:val="00F36EE5"/>
    <w:rsid w:val="00F36F92"/>
    <w:rsid w:val="00F36FBF"/>
    <w:rsid w:val="00F378DF"/>
    <w:rsid w:val="00F37B13"/>
    <w:rsid w:val="00F402FA"/>
    <w:rsid w:val="00F40330"/>
    <w:rsid w:val="00F4083D"/>
    <w:rsid w:val="00F40BF1"/>
    <w:rsid w:val="00F41274"/>
    <w:rsid w:val="00F413FB"/>
    <w:rsid w:val="00F41805"/>
    <w:rsid w:val="00F4196B"/>
    <w:rsid w:val="00F4197D"/>
    <w:rsid w:val="00F41C45"/>
    <w:rsid w:val="00F42C25"/>
    <w:rsid w:val="00F4329F"/>
    <w:rsid w:val="00F438A4"/>
    <w:rsid w:val="00F43E56"/>
    <w:rsid w:val="00F43FAB"/>
    <w:rsid w:val="00F4463C"/>
    <w:rsid w:val="00F44984"/>
    <w:rsid w:val="00F44A42"/>
    <w:rsid w:val="00F45829"/>
    <w:rsid w:val="00F45883"/>
    <w:rsid w:val="00F463C2"/>
    <w:rsid w:val="00F464A4"/>
    <w:rsid w:val="00F46559"/>
    <w:rsid w:val="00F46561"/>
    <w:rsid w:val="00F467B9"/>
    <w:rsid w:val="00F47B2E"/>
    <w:rsid w:val="00F47B52"/>
    <w:rsid w:val="00F47DE7"/>
    <w:rsid w:val="00F47F22"/>
    <w:rsid w:val="00F504BC"/>
    <w:rsid w:val="00F505D1"/>
    <w:rsid w:val="00F50AC0"/>
    <w:rsid w:val="00F50EE0"/>
    <w:rsid w:val="00F51239"/>
    <w:rsid w:val="00F5128A"/>
    <w:rsid w:val="00F51D37"/>
    <w:rsid w:val="00F52174"/>
    <w:rsid w:val="00F522A0"/>
    <w:rsid w:val="00F523E4"/>
    <w:rsid w:val="00F52426"/>
    <w:rsid w:val="00F52A5F"/>
    <w:rsid w:val="00F52A71"/>
    <w:rsid w:val="00F52A96"/>
    <w:rsid w:val="00F5376B"/>
    <w:rsid w:val="00F5387E"/>
    <w:rsid w:val="00F53979"/>
    <w:rsid w:val="00F54853"/>
    <w:rsid w:val="00F54867"/>
    <w:rsid w:val="00F54B0F"/>
    <w:rsid w:val="00F54E2B"/>
    <w:rsid w:val="00F55160"/>
    <w:rsid w:val="00F55C0F"/>
    <w:rsid w:val="00F55DB8"/>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49E"/>
    <w:rsid w:val="00F636ED"/>
    <w:rsid w:val="00F63924"/>
    <w:rsid w:val="00F63E9A"/>
    <w:rsid w:val="00F6435F"/>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216"/>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5F87"/>
    <w:rsid w:val="00F76026"/>
    <w:rsid w:val="00F760FA"/>
    <w:rsid w:val="00F772B0"/>
    <w:rsid w:val="00F779FF"/>
    <w:rsid w:val="00F77F56"/>
    <w:rsid w:val="00F77FBF"/>
    <w:rsid w:val="00F800EF"/>
    <w:rsid w:val="00F80B1A"/>
    <w:rsid w:val="00F80B52"/>
    <w:rsid w:val="00F80BD5"/>
    <w:rsid w:val="00F80C2F"/>
    <w:rsid w:val="00F80D85"/>
    <w:rsid w:val="00F812DF"/>
    <w:rsid w:val="00F81EF0"/>
    <w:rsid w:val="00F831D0"/>
    <w:rsid w:val="00F83A71"/>
    <w:rsid w:val="00F8471E"/>
    <w:rsid w:val="00F84794"/>
    <w:rsid w:val="00F848D9"/>
    <w:rsid w:val="00F849E7"/>
    <w:rsid w:val="00F84D1C"/>
    <w:rsid w:val="00F84FBC"/>
    <w:rsid w:val="00F84FE8"/>
    <w:rsid w:val="00F8509B"/>
    <w:rsid w:val="00F86047"/>
    <w:rsid w:val="00F8609D"/>
    <w:rsid w:val="00F8664A"/>
    <w:rsid w:val="00F8690A"/>
    <w:rsid w:val="00F86F65"/>
    <w:rsid w:val="00F8751C"/>
    <w:rsid w:val="00F87720"/>
    <w:rsid w:val="00F87F5C"/>
    <w:rsid w:val="00F904A9"/>
    <w:rsid w:val="00F90508"/>
    <w:rsid w:val="00F90762"/>
    <w:rsid w:val="00F908A8"/>
    <w:rsid w:val="00F90F00"/>
    <w:rsid w:val="00F91016"/>
    <w:rsid w:val="00F914A2"/>
    <w:rsid w:val="00F91734"/>
    <w:rsid w:val="00F91909"/>
    <w:rsid w:val="00F92428"/>
    <w:rsid w:val="00F92A2D"/>
    <w:rsid w:val="00F95154"/>
    <w:rsid w:val="00F95939"/>
    <w:rsid w:val="00F95BFD"/>
    <w:rsid w:val="00F95D9D"/>
    <w:rsid w:val="00F96073"/>
    <w:rsid w:val="00F960D1"/>
    <w:rsid w:val="00F96A9C"/>
    <w:rsid w:val="00F96B18"/>
    <w:rsid w:val="00F96CA0"/>
    <w:rsid w:val="00F9798E"/>
    <w:rsid w:val="00F97CB5"/>
    <w:rsid w:val="00FA001F"/>
    <w:rsid w:val="00FA0508"/>
    <w:rsid w:val="00FA082D"/>
    <w:rsid w:val="00FA0A5C"/>
    <w:rsid w:val="00FA0E5D"/>
    <w:rsid w:val="00FA1160"/>
    <w:rsid w:val="00FA162C"/>
    <w:rsid w:val="00FA1719"/>
    <w:rsid w:val="00FA189D"/>
    <w:rsid w:val="00FA1A4E"/>
    <w:rsid w:val="00FA1BC1"/>
    <w:rsid w:val="00FA1BEC"/>
    <w:rsid w:val="00FA1EFF"/>
    <w:rsid w:val="00FA210C"/>
    <w:rsid w:val="00FA2889"/>
    <w:rsid w:val="00FA31A3"/>
    <w:rsid w:val="00FA3730"/>
    <w:rsid w:val="00FA3AC1"/>
    <w:rsid w:val="00FA3D48"/>
    <w:rsid w:val="00FA3EE9"/>
    <w:rsid w:val="00FA3F42"/>
    <w:rsid w:val="00FA4A21"/>
    <w:rsid w:val="00FA4E00"/>
    <w:rsid w:val="00FA5338"/>
    <w:rsid w:val="00FA5AAD"/>
    <w:rsid w:val="00FA64AA"/>
    <w:rsid w:val="00FA7C31"/>
    <w:rsid w:val="00FA7D44"/>
    <w:rsid w:val="00FB01C8"/>
    <w:rsid w:val="00FB1270"/>
    <w:rsid w:val="00FB1C7E"/>
    <w:rsid w:val="00FB1C9D"/>
    <w:rsid w:val="00FB1FAB"/>
    <w:rsid w:val="00FB2395"/>
    <w:rsid w:val="00FB28AD"/>
    <w:rsid w:val="00FB2BB2"/>
    <w:rsid w:val="00FB33B1"/>
    <w:rsid w:val="00FB340B"/>
    <w:rsid w:val="00FB38EF"/>
    <w:rsid w:val="00FB4564"/>
    <w:rsid w:val="00FB4D8A"/>
    <w:rsid w:val="00FB4EA6"/>
    <w:rsid w:val="00FB5190"/>
    <w:rsid w:val="00FB5912"/>
    <w:rsid w:val="00FB5A0C"/>
    <w:rsid w:val="00FB5A41"/>
    <w:rsid w:val="00FB5B41"/>
    <w:rsid w:val="00FB5BC5"/>
    <w:rsid w:val="00FB6938"/>
    <w:rsid w:val="00FB695F"/>
    <w:rsid w:val="00FB6977"/>
    <w:rsid w:val="00FB6C5D"/>
    <w:rsid w:val="00FB6CFC"/>
    <w:rsid w:val="00FB70AB"/>
    <w:rsid w:val="00FB7A23"/>
    <w:rsid w:val="00FB7B88"/>
    <w:rsid w:val="00FC10CD"/>
    <w:rsid w:val="00FC4266"/>
    <w:rsid w:val="00FC4273"/>
    <w:rsid w:val="00FC47E1"/>
    <w:rsid w:val="00FC53D8"/>
    <w:rsid w:val="00FC55E6"/>
    <w:rsid w:val="00FC5615"/>
    <w:rsid w:val="00FC597B"/>
    <w:rsid w:val="00FC5B42"/>
    <w:rsid w:val="00FC5EE6"/>
    <w:rsid w:val="00FC637E"/>
    <w:rsid w:val="00FC7239"/>
    <w:rsid w:val="00FC75C9"/>
    <w:rsid w:val="00FC75FD"/>
    <w:rsid w:val="00FC7618"/>
    <w:rsid w:val="00FC7737"/>
    <w:rsid w:val="00FC7840"/>
    <w:rsid w:val="00FC7C4A"/>
    <w:rsid w:val="00FC7C77"/>
    <w:rsid w:val="00FD05E1"/>
    <w:rsid w:val="00FD0A86"/>
    <w:rsid w:val="00FD0B6A"/>
    <w:rsid w:val="00FD11C3"/>
    <w:rsid w:val="00FD2449"/>
    <w:rsid w:val="00FD24A5"/>
    <w:rsid w:val="00FD28D6"/>
    <w:rsid w:val="00FD2A1C"/>
    <w:rsid w:val="00FD2DBB"/>
    <w:rsid w:val="00FD329A"/>
    <w:rsid w:val="00FD37E2"/>
    <w:rsid w:val="00FD4162"/>
    <w:rsid w:val="00FD4670"/>
    <w:rsid w:val="00FD4ADC"/>
    <w:rsid w:val="00FD4BEB"/>
    <w:rsid w:val="00FD52E4"/>
    <w:rsid w:val="00FD57B3"/>
    <w:rsid w:val="00FD59B3"/>
    <w:rsid w:val="00FD5E42"/>
    <w:rsid w:val="00FD5FFD"/>
    <w:rsid w:val="00FD6388"/>
    <w:rsid w:val="00FD6695"/>
    <w:rsid w:val="00FD698B"/>
    <w:rsid w:val="00FD72D5"/>
    <w:rsid w:val="00FD756E"/>
    <w:rsid w:val="00FD7602"/>
    <w:rsid w:val="00FD779E"/>
    <w:rsid w:val="00FD79E9"/>
    <w:rsid w:val="00FD7AED"/>
    <w:rsid w:val="00FE05E0"/>
    <w:rsid w:val="00FE0657"/>
    <w:rsid w:val="00FE080F"/>
    <w:rsid w:val="00FE1504"/>
    <w:rsid w:val="00FE1BAF"/>
    <w:rsid w:val="00FE1C2D"/>
    <w:rsid w:val="00FE20D7"/>
    <w:rsid w:val="00FE25F6"/>
    <w:rsid w:val="00FE28C7"/>
    <w:rsid w:val="00FE2AB2"/>
    <w:rsid w:val="00FE2CF7"/>
    <w:rsid w:val="00FE31AE"/>
    <w:rsid w:val="00FE370B"/>
    <w:rsid w:val="00FE370C"/>
    <w:rsid w:val="00FE3CE5"/>
    <w:rsid w:val="00FE40B2"/>
    <w:rsid w:val="00FE446F"/>
    <w:rsid w:val="00FE46CE"/>
    <w:rsid w:val="00FE488C"/>
    <w:rsid w:val="00FE48E9"/>
    <w:rsid w:val="00FE49A3"/>
    <w:rsid w:val="00FE4EE2"/>
    <w:rsid w:val="00FE4F94"/>
    <w:rsid w:val="00FE5750"/>
    <w:rsid w:val="00FE64D7"/>
    <w:rsid w:val="00FE6BC7"/>
    <w:rsid w:val="00FE7068"/>
    <w:rsid w:val="00FE74A6"/>
    <w:rsid w:val="00FE74DE"/>
    <w:rsid w:val="00FE7547"/>
    <w:rsid w:val="00FF01DA"/>
    <w:rsid w:val="00FF03AB"/>
    <w:rsid w:val="00FF06CF"/>
    <w:rsid w:val="00FF0B00"/>
    <w:rsid w:val="00FF0C79"/>
    <w:rsid w:val="00FF1AEF"/>
    <w:rsid w:val="00FF22C7"/>
    <w:rsid w:val="00FF2610"/>
    <w:rsid w:val="00FF26E7"/>
    <w:rsid w:val="00FF310C"/>
    <w:rsid w:val="00FF37B4"/>
    <w:rsid w:val="00FF3801"/>
    <w:rsid w:val="00FF407E"/>
    <w:rsid w:val="00FF52FA"/>
    <w:rsid w:val="00FF54DA"/>
    <w:rsid w:val="00FF5BC4"/>
    <w:rsid w:val="00FF5BDA"/>
    <w:rsid w:val="00FF5E7A"/>
    <w:rsid w:val="00FF73F2"/>
    <w:rsid w:val="00FF7446"/>
    <w:rsid w:val="00FF7D6C"/>
    <w:rsid w:val="00FF7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71"/>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4"/>
      </w:numPr>
    </w:pPr>
  </w:style>
  <w:style w:type="numbering" w:customStyle="1" w:styleId="List18">
    <w:name w:val="List 18"/>
    <w:basedOn w:val="Bezlisty"/>
    <w:rsid w:val="004A4937"/>
    <w:pPr>
      <w:numPr>
        <w:numId w:val="2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uiPriority w:val="59"/>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4"/>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5"/>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6"/>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8"/>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8"/>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8"/>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8"/>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8"/>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8"/>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8"/>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8"/>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8"/>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F2E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724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1">
    <w:name w:val="Mapa dokumentu Znak1"/>
    <w:semiHidden/>
    <w:locked/>
    <w:rsid w:val="00032563"/>
    <w:rPr>
      <w:rFonts w:ascii="Tahoma" w:hAnsi="Tahoma" w:cs="Tahoma"/>
      <w:sz w:val="16"/>
      <w:szCs w:val="16"/>
    </w:rPr>
  </w:style>
  <w:style w:type="paragraph" w:customStyle="1" w:styleId="redniasiatka21">
    <w:name w:val="Średnia siatka 21"/>
    <w:qFormat/>
    <w:rsid w:val="00032563"/>
    <w:rPr>
      <w:sz w:val="22"/>
      <w:szCs w:val="22"/>
      <w:lang w:val="en-US" w:eastAsia="en-US"/>
    </w:rPr>
  </w:style>
  <w:style w:type="character" w:customStyle="1" w:styleId="redniasiatka11">
    <w:name w:val="Średnia siatka 11"/>
    <w:uiPriority w:val="99"/>
    <w:semiHidden/>
    <w:rsid w:val="00032563"/>
    <w:rPr>
      <w:rFonts w:cs="Times New Roman"/>
      <w:color w:val="808080"/>
    </w:rPr>
  </w:style>
  <w:style w:type="numbering" w:customStyle="1" w:styleId="Headings">
    <w:name w:val="Headings"/>
    <w:rsid w:val="00032563"/>
    <w:pPr>
      <w:numPr>
        <w:numId w:val="58"/>
      </w:numPr>
    </w:pPr>
  </w:style>
  <w:style w:type="numbering" w:customStyle="1" w:styleId="Headings1">
    <w:name w:val="Headings1"/>
    <w:rsid w:val="00032563"/>
  </w:style>
  <w:style w:type="character" w:customStyle="1" w:styleId="WW8Num5z2">
    <w:name w:val="WW8Num5z2"/>
    <w:rsid w:val="00032563"/>
    <w:rPr>
      <w:b w:val="0"/>
    </w:rPr>
  </w:style>
  <w:style w:type="table" w:customStyle="1" w:styleId="Tabela-Siatka13">
    <w:name w:val="Tabela - Siatka13"/>
    <w:basedOn w:val="Standardowy"/>
    <w:next w:val="Tabela-Siatka"/>
    <w:uiPriority w:val="59"/>
    <w:rsid w:val="000D0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omylnaczcionkaakapitu"/>
    <w:uiPriority w:val="99"/>
    <w:rsid w:val="000D0BCC"/>
    <w:rPr>
      <w:rFonts w:ascii="Arial Unicode MS" w:eastAsia="Arial Unicode MS" w:cs="Arial Unicode MS"/>
      <w:sz w:val="20"/>
      <w:szCs w:val="20"/>
    </w:rPr>
  </w:style>
  <w:style w:type="paragraph" w:customStyle="1" w:styleId="Style7">
    <w:name w:val="Style7"/>
    <w:basedOn w:val="Normalny"/>
    <w:uiPriority w:val="99"/>
    <w:rsid w:val="000D0BCC"/>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0D0BCC"/>
    <w:pPr>
      <w:widowControl w:val="0"/>
      <w:autoSpaceDE w:val="0"/>
      <w:autoSpaceDN w:val="0"/>
      <w:adjustRightInd w:val="0"/>
      <w:spacing w:line="230" w:lineRule="exact"/>
      <w:ind w:hanging="326"/>
    </w:pPr>
    <w:rPr>
      <w:rFonts w:ascii="Tahoma" w:hAnsi="Tahoma" w:cs="Tahoma"/>
      <w:szCs w:val="24"/>
      <w:lang w:eastAsia="pl-PL"/>
    </w:rPr>
  </w:style>
  <w:style w:type="numbering" w:customStyle="1" w:styleId="Styl21">
    <w:name w:val="Styl21"/>
    <w:uiPriority w:val="99"/>
    <w:rsid w:val="000D0BCC"/>
    <w:pPr>
      <w:numPr>
        <w:numId w:val="64"/>
      </w:numPr>
    </w:pPr>
  </w:style>
  <w:style w:type="paragraph" w:customStyle="1" w:styleId="Style12">
    <w:name w:val="Style12"/>
    <w:basedOn w:val="Normalny"/>
    <w:uiPriority w:val="99"/>
    <w:rsid w:val="000D0BCC"/>
    <w:pPr>
      <w:widowControl w:val="0"/>
      <w:autoSpaceDE w:val="0"/>
      <w:autoSpaceDN w:val="0"/>
      <w:adjustRightInd w:val="0"/>
      <w:spacing w:line="190" w:lineRule="exact"/>
      <w:ind w:firstLine="0"/>
    </w:pPr>
    <w:rPr>
      <w:rFonts w:ascii="Arial" w:hAnsi="Arial"/>
      <w:szCs w:val="24"/>
      <w:lang w:eastAsia="pl-PL"/>
    </w:rPr>
  </w:style>
  <w:style w:type="numbering" w:customStyle="1" w:styleId="List1711">
    <w:name w:val="List 1711"/>
    <w:basedOn w:val="Bezlisty"/>
    <w:rsid w:val="000D0BCC"/>
    <w:pPr>
      <w:numPr>
        <w:numId w:val="65"/>
      </w:numPr>
    </w:pPr>
  </w:style>
  <w:style w:type="numbering" w:customStyle="1" w:styleId="List1811">
    <w:name w:val="List 1811"/>
    <w:basedOn w:val="Bezlisty"/>
    <w:rsid w:val="000D0BCC"/>
    <w:pPr>
      <w:numPr>
        <w:numId w:val="66"/>
      </w:numPr>
    </w:pPr>
  </w:style>
  <w:style w:type="table" w:customStyle="1" w:styleId="Tabela-Siatka112">
    <w:name w:val="Tabela - Siatka112"/>
    <w:basedOn w:val="Standardowy"/>
    <w:next w:val="Tabela-Siatka"/>
    <w:uiPriority w:val="59"/>
    <w:rsid w:val="000D0BC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0D0BCC"/>
  </w:style>
  <w:style w:type="numbering" w:customStyle="1" w:styleId="Headings11">
    <w:name w:val="Headings11"/>
    <w:rsid w:val="000D0BCC"/>
  </w:style>
  <w:style w:type="paragraph" w:customStyle="1" w:styleId="NagwekParagrafu">
    <w:name w:val="Nagłówek Paragrafu"/>
    <w:basedOn w:val="Normalny"/>
    <w:rsid w:val="000D0BCC"/>
    <w:pPr>
      <w:suppressAutoHyphens/>
      <w:spacing w:before="100" w:beforeAutospacing="1" w:after="100" w:afterAutospacing="1" w:line="240" w:lineRule="auto"/>
      <w:ind w:firstLine="0"/>
      <w:jc w:val="center"/>
    </w:pPr>
    <w:rPr>
      <w:rFonts w:ascii="Garamond" w:hAnsi="Garamond"/>
      <w:b/>
      <w:szCs w:val="24"/>
      <w:lang w:eastAsia="pl-PL"/>
    </w:rPr>
  </w:style>
  <w:style w:type="numbering" w:customStyle="1" w:styleId="List182">
    <w:name w:val="List 182"/>
    <w:basedOn w:val="Bezlisty"/>
    <w:rsid w:val="0099706C"/>
    <w:pPr>
      <w:numPr>
        <w:numId w:val="37"/>
      </w:numPr>
    </w:p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1923094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9745271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985427573">
      <w:bodyDiv w:val="1"/>
      <w:marLeft w:val="0"/>
      <w:marRight w:val="0"/>
      <w:marTop w:val="0"/>
      <w:marBottom w:val="0"/>
      <w:divBdr>
        <w:top w:val="none" w:sz="0" w:space="0" w:color="auto"/>
        <w:left w:val="none" w:sz="0" w:space="0" w:color="auto"/>
        <w:bottom w:val="none" w:sz="0" w:space="0" w:color="auto"/>
        <w:right w:val="none" w:sz="0" w:space="0" w:color="auto"/>
      </w:divBdr>
    </w:div>
    <w:div w:id="1092555388">
      <w:bodyDiv w:val="1"/>
      <w:marLeft w:val="0"/>
      <w:marRight w:val="0"/>
      <w:marTop w:val="0"/>
      <w:marBottom w:val="0"/>
      <w:divBdr>
        <w:top w:val="none" w:sz="0" w:space="0" w:color="auto"/>
        <w:left w:val="none" w:sz="0" w:space="0" w:color="auto"/>
        <w:bottom w:val="none" w:sz="0" w:space="0" w:color="auto"/>
        <w:right w:val="none" w:sz="0" w:space="0" w:color="auto"/>
      </w:divBdr>
    </w:div>
    <w:div w:id="110056548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21360608">
      <w:bodyDiv w:val="1"/>
      <w:marLeft w:val="0"/>
      <w:marRight w:val="0"/>
      <w:marTop w:val="0"/>
      <w:marBottom w:val="0"/>
      <w:divBdr>
        <w:top w:val="none" w:sz="0" w:space="0" w:color="auto"/>
        <w:left w:val="none" w:sz="0" w:space="0" w:color="auto"/>
        <w:bottom w:val="none" w:sz="0" w:space="0" w:color="auto"/>
        <w:right w:val="none" w:sz="0" w:space="0" w:color="auto"/>
      </w:divBdr>
    </w:div>
    <w:div w:id="1258707194">
      <w:bodyDiv w:val="1"/>
      <w:marLeft w:val="0"/>
      <w:marRight w:val="0"/>
      <w:marTop w:val="0"/>
      <w:marBottom w:val="0"/>
      <w:divBdr>
        <w:top w:val="none" w:sz="0" w:space="0" w:color="auto"/>
        <w:left w:val="none" w:sz="0" w:space="0" w:color="auto"/>
        <w:bottom w:val="none" w:sz="0" w:space="0" w:color="auto"/>
        <w:right w:val="none" w:sz="0" w:space="0" w:color="auto"/>
      </w:divBdr>
    </w:div>
    <w:div w:id="1306079597">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892769347">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38515700">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0753332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8DFD-7FB5-46EC-8474-373C926C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11432</Words>
  <Characters>68597</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79870</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Piotr Kisiel</cp:lastModifiedBy>
  <cp:revision>2</cp:revision>
  <cp:lastPrinted>2021-06-30T06:01:00Z</cp:lastPrinted>
  <dcterms:created xsi:type="dcterms:W3CDTF">2021-07-01T12:18:00Z</dcterms:created>
  <dcterms:modified xsi:type="dcterms:W3CDTF">2021-07-01T12:18:00Z</dcterms:modified>
</cp:coreProperties>
</file>