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1D" w:rsidRPr="006746F1" w:rsidRDefault="006746F1" w:rsidP="006746F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6746F1">
        <w:rPr>
          <w:b/>
          <w:color w:val="000000"/>
          <w:sz w:val="24"/>
          <w:szCs w:val="24"/>
        </w:rPr>
        <w:t>BA.WZP.26.6.6.2021.1</w:t>
      </w:r>
    </w:p>
    <w:p w:rsidR="00DC6C3B" w:rsidRPr="00ED34B7" w:rsidRDefault="00DC6C3B" w:rsidP="00DC6C3B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Warszawa, dnia </w:t>
      </w:r>
      <w:r w:rsidR="00F50FC8">
        <w:rPr>
          <w:color w:val="000000"/>
          <w:sz w:val="24"/>
          <w:szCs w:val="24"/>
        </w:rPr>
        <w:t>30</w:t>
      </w:r>
      <w:r w:rsidR="00020BA8">
        <w:rPr>
          <w:color w:val="000000"/>
          <w:sz w:val="24"/>
          <w:szCs w:val="24"/>
        </w:rPr>
        <w:t xml:space="preserve"> </w:t>
      </w:r>
      <w:r w:rsidR="00573BF7">
        <w:rPr>
          <w:color w:val="000000"/>
          <w:sz w:val="24"/>
          <w:szCs w:val="24"/>
        </w:rPr>
        <w:t>marca</w:t>
      </w:r>
      <w:r w:rsidR="00020BA8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t>20</w:t>
      </w:r>
      <w:r w:rsidR="00020BA8">
        <w:rPr>
          <w:color w:val="000000"/>
          <w:sz w:val="24"/>
          <w:szCs w:val="24"/>
        </w:rPr>
        <w:t>2</w:t>
      </w:r>
      <w:r w:rsidR="00573BF7">
        <w:rPr>
          <w:color w:val="000000"/>
          <w:sz w:val="24"/>
          <w:szCs w:val="24"/>
        </w:rPr>
        <w:t>1</w:t>
      </w:r>
      <w:r w:rsidRPr="00ED34B7">
        <w:rPr>
          <w:color w:val="000000"/>
          <w:sz w:val="24"/>
          <w:szCs w:val="24"/>
        </w:rPr>
        <w:t xml:space="preserve"> r.</w:t>
      </w:r>
    </w:p>
    <w:p w:rsidR="00DC6C3B" w:rsidRDefault="00DC6C3B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8538F8" w:rsidRPr="00ED34B7" w:rsidRDefault="008538F8" w:rsidP="00DC6C3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</w:p>
    <w:p w:rsidR="00C42A85" w:rsidRPr="005A74F9" w:rsidRDefault="00C42A85" w:rsidP="00117C37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5A74F9">
        <w:rPr>
          <w:rFonts w:ascii="Calibri" w:hAnsi="Calibri"/>
          <w:b/>
          <w:bCs/>
          <w:szCs w:val="22"/>
        </w:rPr>
        <w:t>Zaproszenie do udziału w ustaleniu warto</w:t>
      </w:r>
      <w:r w:rsidRPr="0035206E">
        <w:rPr>
          <w:rFonts w:ascii="Calibri" w:hAnsi="Calibri"/>
          <w:b/>
          <w:szCs w:val="22"/>
        </w:rPr>
        <w:t>ś</w:t>
      </w:r>
      <w:r w:rsidRPr="005A74F9">
        <w:rPr>
          <w:rFonts w:ascii="Calibri" w:hAnsi="Calibri"/>
          <w:b/>
          <w:bCs/>
          <w:szCs w:val="22"/>
        </w:rPr>
        <w:t>ci zamówienia publicznego</w:t>
      </w:r>
    </w:p>
    <w:p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  <w:sz w:val="24"/>
          <w:szCs w:val="24"/>
        </w:rPr>
      </w:pPr>
    </w:p>
    <w:p w:rsidR="00DC6C3B" w:rsidRPr="00ED34B7" w:rsidRDefault="00DC6C3B" w:rsidP="005910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Zamawiający:</w:t>
      </w:r>
    </w:p>
    <w:p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DC6C3B" w:rsidRDefault="00630C5A" w:rsidP="00591093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Skarb Państwa – Urząd </w:t>
      </w:r>
      <w:r w:rsidR="00DC6C3B" w:rsidRPr="00ED34B7">
        <w:rPr>
          <w:color w:val="000000"/>
          <w:sz w:val="24"/>
          <w:szCs w:val="24"/>
        </w:rPr>
        <w:t>Komunikacji Elektronicznej zwany dalej Zamawiającym z siedzibą przy</w:t>
      </w:r>
      <w:r w:rsidR="00FA474B" w:rsidRPr="00ED34B7">
        <w:rPr>
          <w:color w:val="000000"/>
          <w:sz w:val="24"/>
          <w:szCs w:val="24"/>
        </w:rPr>
        <w:t xml:space="preserve"> </w:t>
      </w:r>
      <w:r w:rsidRPr="00ED34B7">
        <w:rPr>
          <w:color w:val="000000"/>
          <w:sz w:val="24"/>
          <w:szCs w:val="24"/>
        </w:rPr>
        <w:br/>
      </w:r>
      <w:r w:rsidR="00DC6C3B" w:rsidRPr="00ED34B7">
        <w:rPr>
          <w:color w:val="000000"/>
          <w:sz w:val="24"/>
          <w:szCs w:val="24"/>
        </w:rPr>
        <w:t xml:space="preserve">ul. </w:t>
      </w:r>
      <w:r w:rsidR="00E71BBD" w:rsidRPr="00ED34B7">
        <w:rPr>
          <w:color w:val="000000"/>
          <w:sz w:val="24"/>
          <w:szCs w:val="24"/>
        </w:rPr>
        <w:t>Giełdowa 7/9,</w:t>
      </w:r>
      <w:r w:rsidR="00DC6C3B" w:rsidRPr="00ED34B7">
        <w:rPr>
          <w:color w:val="000000"/>
          <w:sz w:val="24"/>
          <w:szCs w:val="24"/>
        </w:rPr>
        <w:t xml:space="preserve"> 01</w:t>
      </w:r>
      <w:r w:rsidR="00DC6C3B" w:rsidRPr="00ED34B7">
        <w:rPr>
          <w:rFonts w:cs="Cambria Math"/>
          <w:color w:val="000000"/>
          <w:sz w:val="24"/>
          <w:szCs w:val="24"/>
        </w:rPr>
        <w:t>‐</w:t>
      </w:r>
      <w:r w:rsidR="00DC6C3B" w:rsidRPr="00ED34B7">
        <w:rPr>
          <w:color w:val="000000"/>
          <w:sz w:val="24"/>
          <w:szCs w:val="24"/>
        </w:rPr>
        <w:t>211 Warszawa.</w:t>
      </w:r>
    </w:p>
    <w:p w:rsidR="00573BF7" w:rsidRPr="00FC11B4" w:rsidRDefault="00573BF7" w:rsidP="00573BF7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28-36 ustawy z dnia 11 września 2019 r. Prawo zamówień publicznych (Dz. U. z 2019 r. poz.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Zamawiający przed wszczęciem postępowania zobowiązany jest do ustalenia wartości zamówienia. W celu ustalenia wartości zamówienia, Zamawiający zaprasza zainteresowane podmioty do zapoznania się z załączoną informacją o wymaganiach dotyczących przedmiotu zamówienia i złożenie odpowiednich informacji.</w:t>
      </w:r>
    </w:p>
    <w:p w:rsidR="00DC6C3B" w:rsidRPr="00ED34B7" w:rsidRDefault="00DC6C3B" w:rsidP="0059109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DC6C3B" w:rsidRDefault="00DC6C3B" w:rsidP="005910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Przedmiot </w:t>
      </w:r>
      <w:r w:rsidR="00683D1F" w:rsidRPr="00ED34B7">
        <w:rPr>
          <w:b/>
          <w:bCs/>
          <w:color w:val="000000"/>
          <w:sz w:val="24"/>
          <w:szCs w:val="24"/>
        </w:rPr>
        <w:t>zam</w:t>
      </w:r>
      <w:r w:rsidR="000A5FD6" w:rsidRPr="00ED34B7">
        <w:rPr>
          <w:b/>
          <w:bCs/>
          <w:color w:val="000000"/>
          <w:sz w:val="24"/>
          <w:szCs w:val="24"/>
        </w:rPr>
        <w:t>ó</w:t>
      </w:r>
      <w:r w:rsidR="00683D1F" w:rsidRPr="00ED34B7">
        <w:rPr>
          <w:b/>
          <w:bCs/>
          <w:color w:val="000000"/>
          <w:sz w:val="24"/>
          <w:szCs w:val="24"/>
        </w:rPr>
        <w:t>wienia</w:t>
      </w:r>
      <w:r w:rsidRPr="00ED34B7">
        <w:rPr>
          <w:b/>
          <w:bCs/>
          <w:color w:val="000000"/>
          <w:sz w:val="24"/>
          <w:szCs w:val="24"/>
        </w:rPr>
        <w:t>:</w:t>
      </w:r>
    </w:p>
    <w:p w:rsidR="00A44F88" w:rsidRDefault="00A44F88" w:rsidP="00591093">
      <w:pPr>
        <w:pStyle w:val="Akapitzlist2"/>
        <w:spacing w:after="0" w:line="288" w:lineRule="auto"/>
        <w:ind w:left="0"/>
        <w:jc w:val="both"/>
        <w:rPr>
          <w:bCs/>
          <w:sz w:val="24"/>
          <w:szCs w:val="24"/>
        </w:rPr>
      </w:pPr>
    </w:p>
    <w:p w:rsidR="00573BF7" w:rsidRDefault="00416171" w:rsidP="00573BF7">
      <w:pPr>
        <w:numPr>
          <w:ilvl w:val="12"/>
          <w:numId w:val="0"/>
        </w:numPr>
        <w:jc w:val="both"/>
        <w:rPr>
          <w:sz w:val="24"/>
          <w:szCs w:val="24"/>
        </w:rPr>
      </w:pPr>
      <w:r w:rsidRPr="00416171">
        <w:rPr>
          <w:sz w:val="24"/>
          <w:szCs w:val="24"/>
        </w:rPr>
        <w:t>Przedmiotem zamówieni</w:t>
      </w:r>
      <w:r w:rsidR="00927F71">
        <w:rPr>
          <w:sz w:val="24"/>
          <w:szCs w:val="24"/>
        </w:rPr>
        <w:t>a</w:t>
      </w:r>
      <w:r w:rsidRPr="00416171">
        <w:rPr>
          <w:sz w:val="24"/>
          <w:szCs w:val="24"/>
        </w:rPr>
        <w:t xml:space="preserve"> jest </w:t>
      </w:r>
      <w:r w:rsidR="00573BF7">
        <w:rPr>
          <w:sz w:val="24"/>
          <w:szCs w:val="24"/>
        </w:rPr>
        <w:t>rozbudowa</w:t>
      </w:r>
      <w:r w:rsidRPr="00416171">
        <w:rPr>
          <w:sz w:val="24"/>
          <w:szCs w:val="24"/>
        </w:rPr>
        <w:t xml:space="preserve"> posiadanego przez Zamawiającego</w:t>
      </w:r>
      <w:r w:rsidR="00573BF7">
        <w:rPr>
          <w:sz w:val="24"/>
          <w:szCs w:val="24"/>
        </w:rPr>
        <w:t xml:space="preserve"> </w:t>
      </w:r>
      <w:proofErr w:type="spellStart"/>
      <w:r w:rsidR="00573BF7">
        <w:rPr>
          <w:sz w:val="24"/>
          <w:szCs w:val="24"/>
        </w:rPr>
        <w:t>klastra</w:t>
      </w:r>
      <w:proofErr w:type="spellEnd"/>
      <w:r w:rsidRPr="00416171">
        <w:rPr>
          <w:sz w:val="24"/>
          <w:szCs w:val="24"/>
        </w:rPr>
        <w:t xml:space="preserve"> systemu zabezpieczeń </w:t>
      </w:r>
      <w:proofErr w:type="spellStart"/>
      <w:r w:rsidRPr="00416171">
        <w:rPr>
          <w:sz w:val="24"/>
          <w:szCs w:val="24"/>
        </w:rPr>
        <w:t>CheckPoint</w:t>
      </w:r>
      <w:proofErr w:type="spellEnd"/>
      <w:r w:rsidRPr="00416171">
        <w:rPr>
          <w:sz w:val="24"/>
          <w:szCs w:val="24"/>
        </w:rPr>
        <w:t xml:space="preserve"> </w:t>
      </w:r>
      <w:r w:rsidR="00573BF7">
        <w:rPr>
          <w:sz w:val="24"/>
          <w:szCs w:val="24"/>
        </w:rPr>
        <w:t xml:space="preserve">7000 Plus </w:t>
      </w:r>
      <w:proofErr w:type="spellStart"/>
      <w:r w:rsidR="00573BF7">
        <w:rPr>
          <w:sz w:val="24"/>
          <w:szCs w:val="24"/>
        </w:rPr>
        <w:t>Appliance</w:t>
      </w:r>
      <w:proofErr w:type="spellEnd"/>
      <w:r w:rsidR="00573BF7">
        <w:rPr>
          <w:sz w:val="24"/>
          <w:szCs w:val="24"/>
        </w:rPr>
        <w:t xml:space="preserve"> </w:t>
      </w:r>
      <w:proofErr w:type="spellStart"/>
      <w:r w:rsidR="00573BF7">
        <w:rPr>
          <w:sz w:val="24"/>
          <w:szCs w:val="24"/>
        </w:rPr>
        <w:t>with</w:t>
      </w:r>
      <w:proofErr w:type="spellEnd"/>
      <w:r w:rsidR="00573BF7">
        <w:rPr>
          <w:sz w:val="24"/>
          <w:szCs w:val="24"/>
        </w:rPr>
        <w:t xml:space="preserve"> </w:t>
      </w:r>
      <w:proofErr w:type="spellStart"/>
      <w:r w:rsidR="00573BF7">
        <w:rPr>
          <w:sz w:val="24"/>
          <w:szCs w:val="24"/>
        </w:rPr>
        <w:t>SandBlast</w:t>
      </w:r>
      <w:proofErr w:type="spellEnd"/>
      <w:r w:rsidR="00A362FE" w:rsidRPr="00416171">
        <w:rPr>
          <w:sz w:val="24"/>
          <w:szCs w:val="24"/>
        </w:rPr>
        <w:t xml:space="preserve"> </w:t>
      </w:r>
      <w:r w:rsidR="00573BF7">
        <w:rPr>
          <w:sz w:val="24"/>
          <w:szCs w:val="24"/>
        </w:rPr>
        <w:t xml:space="preserve">poprzez dołożenie do niego kolejnych 2 urządzeń </w:t>
      </w:r>
      <w:r w:rsidR="00B82BE7" w:rsidRPr="00416171">
        <w:rPr>
          <w:sz w:val="24"/>
          <w:szCs w:val="24"/>
        </w:rPr>
        <w:t xml:space="preserve">wraz z </w:t>
      </w:r>
      <w:r w:rsidR="00706F23" w:rsidRPr="00416171">
        <w:rPr>
          <w:color w:val="000000"/>
          <w:sz w:val="24"/>
          <w:szCs w:val="24"/>
        </w:rPr>
        <w:t>zapewnienie</w:t>
      </w:r>
      <w:r w:rsidR="00213774" w:rsidRPr="00416171">
        <w:rPr>
          <w:color w:val="000000"/>
          <w:sz w:val="24"/>
          <w:szCs w:val="24"/>
        </w:rPr>
        <w:t>m</w:t>
      </w:r>
      <w:r w:rsidR="00706F23" w:rsidRPr="00416171">
        <w:rPr>
          <w:color w:val="000000"/>
          <w:sz w:val="24"/>
          <w:szCs w:val="24"/>
        </w:rPr>
        <w:t xml:space="preserve"> usługi wsparcia technicznego i gwarancji producenta na okres min. </w:t>
      </w:r>
      <w:r w:rsidR="0030312C">
        <w:rPr>
          <w:color w:val="000000"/>
          <w:sz w:val="24"/>
          <w:szCs w:val="24"/>
        </w:rPr>
        <w:t>12</w:t>
      </w:r>
      <w:r w:rsidR="00706F23" w:rsidRPr="00416171">
        <w:rPr>
          <w:color w:val="000000"/>
          <w:sz w:val="24"/>
          <w:szCs w:val="24"/>
        </w:rPr>
        <w:t xml:space="preserve"> miesięcy dla zaproponowanych urządzeń</w:t>
      </w:r>
      <w:r w:rsidR="00621CF2">
        <w:rPr>
          <w:sz w:val="24"/>
          <w:szCs w:val="24"/>
        </w:rPr>
        <w:t xml:space="preserve"> oraz </w:t>
      </w:r>
      <w:r w:rsidR="00621CF2">
        <w:rPr>
          <w:bCs/>
          <w:sz w:val="24"/>
          <w:szCs w:val="24"/>
        </w:rPr>
        <w:t xml:space="preserve">z usługą aktualizacji sygnatur dla modułów: </w:t>
      </w:r>
      <w:proofErr w:type="spellStart"/>
      <w:r w:rsidR="00621CF2">
        <w:rPr>
          <w:bCs/>
          <w:sz w:val="24"/>
          <w:szCs w:val="24"/>
        </w:rPr>
        <w:t>Application</w:t>
      </w:r>
      <w:proofErr w:type="spellEnd"/>
      <w:r w:rsidR="00621CF2">
        <w:rPr>
          <w:bCs/>
          <w:sz w:val="24"/>
          <w:szCs w:val="24"/>
        </w:rPr>
        <w:t xml:space="preserve"> </w:t>
      </w:r>
      <w:proofErr w:type="spellStart"/>
      <w:r w:rsidR="00621CF2">
        <w:rPr>
          <w:bCs/>
          <w:sz w:val="24"/>
          <w:szCs w:val="24"/>
        </w:rPr>
        <w:t>Control</w:t>
      </w:r>
      <w:proofErr w:type="spellEnd"/>
      <w:r w:rsidR="00621CF2">
        <w:rPr>
          <w:bCs/>
          <w:sz w:val="24"/>
          <w:szCs w:val="24"/>
        </w:rPr>
        <w:t xml:space="preserve">, </w:t>
      </w:r>
      <w:proofErr w:type="spellStart"/>
      <w:r w:rsidR="00621CF2">
        <w:rPr>
          <w:bCs/>
          <w:sz w:val="24"/>
          <w:szCs w:val="24"/>
        </w:rPr>
        <w:t>Anti-virus</w:t>
      </w:r>
      <w:proofErr w:type="spellEnd"/>
      <w:r w:rsidR="00621CF2">
        <w:rPr>
          <w:bCs/>
          <w:sz w:val="24"/>
          <w:szCs w:val="24"/>
        </w:rPr>
        <w:t xml:space="preserve">, </w:t>
      </w:r>
      <w:proofErr w:type="spellStart"/>
      <w:r w:rsidR="00621CF2">
        <w:rPr>
          <w:bCs/>
          <w:sz w:val="24"/>
          <w:szCs w:val="24"/>
        </w:rPr>
        <w:t>Anti-bot</w:t>
      </w:r>
      <w:proofErr w:type="spellEnd"/>
      <w:r w:rsidR="00621CF2">
        <w:rPr>
          <w:bCs/>
          <w:sz w:val="24"/>
          <w:szCs w:val="24"/>
        </w:rPr>
        <w:t xml:space="preserve">, URL </w:t>
      </w:r>
      <w:proofErr w:type="spellStart"/>
      <w:r w:rsidR="00621CF2">
        <w:rPr>
          <w:bCs/>
          <w:sz w:val="24"/>
          <w:szCs w:val="24"/>
        </w:rPr>
        <w:t>Filtering</w:t>
      </w:r>
      <w:proofErr w:type="spellEnd"/>
      <w:r w:rsidR="00621CF2">
        <w:rPr>
          <w:bCs/>
          <w:sz w:val="24"/>
          <w:szCs w:val="24"/>
        </w:rPr>
        <w:t>, IPS</w:t>
      </w:r>
      <w:r w:rsidR="00621CF2">
        <w:rPr>
          <w:sz w:val="24"/>
          <w:szCs w:val="24"/>
        </w:rPr>
        <w:t xml:space="preserve"> na okres </w:t>
      </w:r>
      <w:r w:rsidR="00927F71">
        <w:rPr>
          <w:sz w:val="24"/>
          <w:szCs w:val="24"/>
        </w:rPr>
        <w:t xml:space="preserve">min. </w:t>
      </w:r>
      <w:r w:rsidR="0030312C">
        <w:rPr>
          <w:sz w:val="24"/>
          <w:szCs w:val="24"/>
        </w:rPr>
        <w:t>12</w:t>
      </w:r>
      <w:r w:rsidR="00621CF2">
        <w:rPr>
          <w:sz w:val="24"/>
          <w:szCs w:val="24"/>
        </w:rPr>
        <w:t xml:space="preserve"> miesięcy</w:t>
      </w:r>
      <w:r w:rsidR="00573BF7">
        <w:rPr>
          <w:sz w:val="24"/>
          <w:szCs w:val="24"/>
        </w:rPr>
        <w:t>.</w:t>
      </w:r>
    </w:p>
    <w:p w:rsidR="00A44F88" w:rsidRPr="00573BF7" w:rsidRDefault="00A44F88" w:rsidP="00573BF7">
      <w:pPr>
        <w:pStyle w:val="Akapitzlist"/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 w:rsidRPr="00573BF7">
        <w:rPr>
          <w:b/>
          <w:bCs/>
          <w:sz w:val="24"/>
          <w:szCs w:val="24"/>
        </w:rPr>
        <w:t>Inne warunki dotyczące zamówienia:</w:t>
      </w:r>
    </w:p>
    <w:p w:rsidR="0044606E" w:rsidRDefault="0044606E" w:rsidP="003534A1">
      <w:pPr>
        <w:pStyle w:val="Akapitzlist2"/>
        <w:spacing w:after="0" w:line="288" w:lineRule="auto"/>
        <w:ind w:left="0"/>
        <w:jc w:val="both"/>
        <w:rPr>
          <w:bCs/>
          <w:sz w:val="24"/>
          <w:szCs w:val="24"/>
        </w:rPr>
      </w:pPr>
    </w:p>
    <w:p w:rsidR="00416171" w:rsidRDefault="003534A1" w:rsidP="00591093">
      <w:pPr>
        <w:pStyle w:val="Akapitzlist2"/>
        <w:numPr>
          <w:ilvl w:val="1"/>
          <w:numId w:val="1"/>
        </w:num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16171" w:rsidRPr="00416171">
        <w:rPr>
          <w:sz w:val="24"/>
          <w:szCs w:val="24"/>
        </w:rPr>
        <w:t xml:space="preserve">Zamawiający informuje, że dysponuje m.in. </w:t>
      </w:r>
      <w:proofErr w:type="spellStart"/>
      <w:r w:rsidR="00416171" w:rsidRPr="00416171">
        <w:rPr>
          <w:sz w:val="24"/>
          <w:szCs w:val="24"/>
        </w:rPr>
        <w:t>klastrem</w:t>
      </w:r>
      <w:proofErr w:type="spellEnd"/>
      <w:r w:rsidR="00416171" w:rsidRPr="00416171">
        <w:rPr>
          <w:sz w:val="24"/>
          <w:szCs w:val="24"/>
        </w:rPr>
        <w:t xml:space="preserve"> urządzeń </w:t>
      </w:r>
      <w:proofErr w:type="spellStart"/>
      <w:r w:rsidR="00416171" w:rsidRPr="00416171">
        <w:rPr>
          <w:sz w:val="24"/>
          <w:szCs w:val="24"/>
        </w:rPr>
        <w:t>CheckPoint</w:t>
      </w:r>
      <w:proofErr w:type="spellEnd"/>
      <w:r w:rsidR="00416171" w:rsidRPr="00416171">
        <w:rPr>
          <w:sz w:val="24"/>
          <w:szCs w:val="24"/>
        </w:rPr>
        <w:t xml:space="preserve"> </w:t>
      </w:r>
      <w:r w:rsidR="00573BF7">
        <w:rPr>
          <w:sz w:val="24"/>
          <w:szCs w:val="24"/>
        </w:rPr>
        <w:t xml:space="preserve">7000 Plus </w:t>
      </w:r>
      <w:proofErr w:type="spellStart"/>
      <w:r w:rsidR="00573BF7">
        <w:rPr>
          <w:sz w:val="24"/>
          <w:szCs w:val="24"/>
        </w:rPr>
        <w:t>Appliance</w:t>
      </w:r>
      <w:proofErr w:type="spellEnd"/>
      <w:r w:rsidR="00573BF7">
        <w:rPr>
          <w:sz w:val="24"/>
          <w:szCs w:val="24"/>
        </w:rPr>
        <w:t xml:space="preserve"> </w:t>
      </w:r>
      <w:proofErr w:type="spellStart"/>
      <w:r w:rsidR="00573BF7">
        <w:rPr>
          <w:sz w:val="24"/>
          <w:szCs w:val="24"/>
        </w:rPr>
        <w:t>with</w:t>
      </w:r>
      <w:proofErr w:type="spellEnd"/>
      <w:r w:rsidR="00573BF7">
        <w:rPr>
          <w:sz w:val="24"/>
          <w:szCs w:val="24"/>
        </w:rPr>
        <w:t xml:space="preserve"> </w:t>
      </w:r>
      <w:proofErr w:type="spellStart"/>
      <w:r w:rsidR="00573BF7">
        <w:rPr>
          <w:sz w:val="24"/>
          <w:szCs w:val="24"/>
        </w:rPr>
        <w:t>Sandblast</w:t>
      </w:r>
      <w:proofErr w:type="spellEnd"/>
      <w:r w:rsidR="00573BF7">
        <w:rPr>
          <w:sz w:val="24"/>
          <w:szCs w:val="24"/>
        </w:rPr>
        <w:t xml:space="preserve"> za</w:t>
      </w:r>
      <w:r w:rsidR="00416171" w:rsidRPr="00416171">
        <w:rPr>
          <w:sz w:val="24"/>
          <w:szCs w:val="24"/>
          <w:bdr w:val="single" w:sz="2" w:space="0" w:color="FFFFFF" w:frame="1"/>
        </w:rPr>
        <w:t xml:space="preserve">rządzanych z centralnego systemu zarządzania </w:t>
      </w:r>
      <w:proofErr w:type="spellStart"/>
      <w:r w:rsidR="00416171" w:rsidRPr="00416171">
        <w:rPr>
          <w:sz w:val="24"/>
          <w:szCs w:val="24"/>
          <w:bdr w:val="single" w:sz="2" w:space="0" w:color="FFFFFF" w:frame="1"/>
        </w:rPr>
        <w:t>Check</w:t>
      </w:r>
      <w:proofErr w:type="spellEnd"/>
      <w:r w:rsidR="00416171" w:rsidRPr="00416171">
        <w:rPr>
          <w:sz w:val="24"/>
          <w:szCs w:val="24"/>
          <w:bdr w:val="single" w:sz="2" w:space="0" w:color="FFFFFF" w:frame="1"/>
        </w:rPr>
        <w:t xml:space="preserve"> Point </w:t>
      </w:r>
      <w:proofErr w:type="spellStart"/>
      <w:r w:rsidR="00416171" w:rsidRPr="00416171">
        <w:rPr>
          <w:sz w:val="24"/>
          <w:szCs w:val="24"/>
          <w:bdr w:val="single" w:sz="2" w:space="0" w:color="FFFFFF" w:frame="1"/>
        </w:rPr>
        <w:t>SmartCenter</w:t>
      </w:r>
      <w:proofErr w:type="spellEnd"/>
    </w:p>
    <w:p w:rsidR="00E37A0C" w:rsidRDefault="003534A1" w:rsidP="00591093">
      <w:pPr>
        <w:pStyle w:val="Akapitzlist2"/>
        <w:numPr>
          <w:ilvl w:val="1"/>
          <w:numId w:val="1"/>
        </w:numPr>
        <w:spacing w:after="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dostarczy</w:t>
      </w:r>
      <w:r w:rsidR="007D3057">
        <w:rPr>
          <w:bCs/>
          <w:sz w:val="24"/>
          <w:szCs w:val="24"/>
        </w:rPr>
        <w:t xml:space="preserve"> dokument potwierdzający wykupienie </w:t>
      </w:r>
      <w:r w:rsidR="00E62F6A">
        <w:rPr>
          <w:bCs/>
          <w:sz w:val="24"/>
          <w:szCs w:val="24"/>
        </w:rPr>
        <w:t xml:space="preserve">od producenta na rzecz Zamawiającego </w:t>
      </w:r>
      <w:r>
        <w:rPr>
          <w:bCs/>
          <w:sz w:val="24"/>
          <w:szCs w:val="24"/>
        </w:rPr>
        <w:t xml:space="preserve">usługi </w:t>
      </w:r>
      <w:r w:rsidR="007D3057">
        <w:rPr>
          <w:bCs/>
          <w:sz w:val="24"/>
          <w:szCs w:val="24"/>
        </w:rPr>
        <w:t xml:space="preserve">wsparcia </w:t>
      </w:r>
      <w:r>
        <w:rPr>
          <w:bCs/>
          <w:sz w:val="24"/>
          <w:szCs w:val="24"/>
        </w:rPr>
        <w:t xml:space="preserve">technicznego oraz gwarancji </w:t>
      </w:r>
      <w:r w:rsidR="00E62F6A">
        <w:rPr>
          <w:bCs/>
          <w:sz w:val="24"/>
          <w:szCs w:val="24"/>
        </w:rPr>
        <w:t>na urządzenia</w:t>
      </w:r>
      <w:r w:rsidR="007D3057">
        <w:rPr>
          <w:bCs/>
          <w:sz w:val="24"/>
          <w:szCs w:val="24"/>
        </w:rPr>
        <w:t xml:space="preserve"> </w:t>
      </w:r>
      <w:r w:rsidR="00E62F6A">
        <w:rPr>
          <w:bCs/>
          <w:sz w:val="24"/>
          <w:szCs w:val="24"/>
        </w:rPr>
        <w:t>będące przedmiotem zamówienia wy</w:t>
      </w:r>
      <w:r w:rsidR="007D3057">
        <w:rPr>
          <w:bCs/>
          <w:sz w:val="24"/>
          <w:szCs w:val="24"/>
        </w:rPr>
        <w:t>mienion</w:t>
      </w:r>
      <w:r w:rsidR="00E62F6A">
        <w:rPr>
          <w:bCs/>
          <w:sz w:val="24"/>
          <w:szCs w:val="24"/>
        </w:rPr>
        <w:t>e</w:t>
      </w:r>
      <w:r w:rsidR="007D3057">
        <w:rPr>
          <w:bCs/>
          <w:sz w:val="24"/>
          <w:szCs w:val="24"/>
        </w:rPr>
        <w:t xml:space="preserve"> w </w:t>
      </w:r>
      <w:r w:rsidR="003D05A3">
        <w:rPr>
          <w:bCs/>
          <w:sz w:val="24"/>
          <w:szCs w:val="24"/>
        </w:rPr>
        <w:t>załączniku nr 1</w:t>
      </w:r>
      <w:r w:rsidR="00E62F6A">
        <w:rPr>
          <w:bCs/>
          <w:sz w:val="24"/>
          <w:szCs w:val="24"/>
        </w:rPr>
        <w:t>,</w:t>
      </w:r>
      <w:r w:rsidR="00620CB6">
        <w:rPr>
          <w:bCs/>
          <w:sz w:val="24"/>
          <w:szCs w:val="24"/>
        </w:rPr>
        <w:t xml:space="preserve"> wystawiony przez Producenta lub Dystrybutora.</w:t>
      </w:r>
    </w:p>
    <w:p w:rsidR="00FD1141" w:rsidRPr="00416171" w:rsidRDefault="00FD1141" w:rsidP="00FD1141">
      <w:pPr>
        <w:pStyle w:val="Akapitzlist2"/>
        <w:numPr>
          <w:ilvl w:val="1"/>
          <w:numId w:val="1"/>
        </w:numPr>
        <w:spacing w:after="0" w:line="288" w:lineRule="auto"/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Wsparcie techniczne i gwarancja powinny być realizowane </w:t>
      </w:r>
      <w:r w:rsidR="00416171" w:rsidRPr="00416171">
        <w:rPr>
          <w:rFonts w:eastAsia="Calibri"/>
          <w:sz w:val="24"/>
          <w:szCs w:val="24"/>
        </w:rPr>
        <w:t xml:space="preserve">na poziomie </w:t>
      </w:r>
      <w:r w:rsidR="00416171">
        <w:rPr>
          <w:rFonts w:eastAsia="Calibri"/>
          <w:sz w:val="24"/>
          <w:szCs w:val="24"/>
        </w:rPr>
        <w:t xml:space="preserve">minimum </w:t>
      </w:r>
      <w:proofErr w:type="spellStart"/>
      <w:r w:rsidR="00416171" w:rsidRPr="00416171">
        <w:rPr>
          <w:rFonts w:eastAsia="Calibri"/>
          <w:sz w:val="24"/>
          <w:szCs w:val="24"/>
        </w:rPr>
        <w:t>Collaborative</w:t>
      </w:r>
      <w:proofErr w:type="spellEnd"/>
      <w:r w:rsidR="00416171" w:rsidRPr="00416171">
        <w:rPr>
          <w:rFonts w:eastAsia="Calibri"/>
          <w:sz w:val="24"/>
          <w:szCs w:val="24"/>
        </w:rPr>
        <w:t xml:space="preserve"> </w:t>
      </w:r>
      <w:proofErr w:type="spellStart"/>
      <w:r w:rsidR="00416171" w:rsidRPr="00416171">
        <w:rPr>
          <w:rFonts w:eastAsia="Calibri"/>
          <w:sz w:val="24"/>
          <w:szCs w:val="24"/>
        </w:rPr>
        <w:t>Enterprise</w:t>
      </w:r>
      <w:proofErr w:type="spellEnd"/>
      <w:r w:rsidR="00416171" w:rsidRPr="00416171">
        <w:rPr>
          <w:rFonts w:eastAsia="Calibri"/>
          <w:sz w:val="24"/>
          <w:szCs w:val="24"/>
        </w:rPr>
        <w:t xml:space="preserve"> </w:t>
      </w:r>
      <w:proofErr w:type="spellStart"/>
      <w:r w:rsidR="00416171" w:rsidRPr="00416171">
        <w:rPr>
          <w:rFonts w:eastAsia="Calibri"/>
          <w:sz w:val="24"/>
          <w:szCs w:val="24"/>
        </w:rPr>
        <w:t>Support</w:t>
      </w:r>
      <w:proofErr w:type="spellEnd"/>
      <w:r w:rsidR="00416171" w:rsidRPr="00416171">
        <w:rPr>
          <w:rFonts w:eastAsia="Calibri"/>
          <w:sz w:val="24"/>
          <w:szCs w:val="24"/>
        </w:rPr>
        <w:t xml:space="preserve"> – Standard</w:t>
      </w:r>
    </w:p>
    <w:p w:rsidR="00AF17ED" w:rsidRDefault="00FD1141" w:rsidP="00AF17ED">
      <w:pPr>
        <w:pStyle w:val="Akapitzlist2"/>
        <w:numPr>
          <w:ilvl w:val="1"/>
          <w:numId w:val="1"/>
        </w:numPr>
        <w:spacing w:after="0" w:line="288" w:lineRule="auto"/>
        <w:jc w:val="both"/>
        <w:rPr>
          <w:bCs/>
          <w:sz w:val="24"/>
          <w:szCs w:val="24"/>
        </w:rPr>
      </w:pPr>
      <w:r w:rsidRPr="00FD1141">
        <w:rPr>
          <w:bCs/>
          <w:sz w:val="24"/>
          <w:szCs w:val="24"/>
        </w:rPr>
        <w:t>Szczegóły techniczne dotyczące przedmiotu zamówienia zawarte zostały w załączniku nr 1 do niniejszego zaproszenia do szacowania.</w:t>
      </w:r>
    </w:p>
    <w:p w:rsidR="00F370DC" w:rsidRDefault="00F370DC" w:rsidP="00F370DC">
      <w:pPr>
        <w:pStyle w:val="Akapitzlist2"/>
        <w:spacing w:after="0" w:line="288" w:lineRule="auto"/>
        <w:ind w:left="792"/>
        <w:jc w:val="both"/>
        <w:rPr>
          <w:bCs/>
          <w:sz w:val="24"/>
          <w:szCs w:val="24"/>
        </w:rPr>
      </w:pPr>
    </w:p>
    <w:p w:rsidR="00573BF7" w:rsidRPr="00AF17ED" w:rsidRDefault="00573BF7" w:rsidP="00573BF7">
      <w:pPr>
        <w:pStyle w:val="Akapitzlist2"/>
        <w:spacing w:after="0" w:line="288" w:lineRule="auto"/>
        <w:ind w:left="792"/>
        <w:jc w:val="both"/>
        <w:rPr>
          <w:bCs/>
          <w:sz w:val="24"/>
          <w:szCs w:val="24"/>
        </w:rPr>
      </w:pPr>
    </w:p>
    <w:p w:rsidR="006F730C" w:rsidRPr="004D706D" w:rsidRDefault="006F730C" w:rsidP="00337830">
      <w:pPr>
        <w:pStyle w:val="Akapitzlist"/>
        <w:spacing w:after="0"/>
        <w:ind w:left="360"/>
        <w:jc w:val="both"/>
        <w:rPr>
          <w:vanish/>
          <w:sz w:val="24"/>
          <w:szCs w:val="24"/>
        </w:rPr>
      </w:pPr>
    </w:p>
    <w:p w:rsidR="006F730C" w:rsidRPr="004045E5" w:rsidRDefault="006F730C" w:rsidP="004045E5">
      <w:pPr>
        <w:pStyle w:val="Akapitzlist"/>
        <w:numPr>
          <w:ilvl w:val="1"/>
          <w:numId w:val="5"/>
        </w:numPr>
        <w:spacing w:after="0"/>
        <w:jc w:val="both"/>
        <w:rPr>
          <w:vanish/>
          <w:sz w:val="24"/>
          <w:szCs w:val="24"/>
        </w:rPr>
      </w:pPr>
    </w:p>
    <w:p w:rsidR="003E6C0D" w:rsidRPr="00ED34B7" w:rsidRDefault="003E6C0D" w:rsidP="004045E5">
      <w:pPr>
        <w:pStyle w:val="Akapitzlist"/>
        <w:spacing w:after="0" w:line="240" w:lineRule="auto"/>
        <w:ind w:left="0"/>
        <w:contextualSpacing w:val="0"/>
        <w:jc w:val="both"/>
        <w:rPr>
          <w:b/>
          <w:bCs/>
          <w:vanish/>
          <w:color w:val="000000"/>
          <w:sz w:val="24"/>
          <w:szCs w:val="24"/>
        </w:rPr>
      </w:pPr>
    </w:p>
    <w:p w:rsidR="003E6C0D" w:rsidRPr="00ED34B7" w:rsidRDefault="003E6C0D" w:rsidP="004045E5">
      <w:pPr>
        <w:pStyle w:val="Akapitzlist"/>
        <w:spacing w:after="0" w:line="240" w:lineRule="auto"/>
        <w:ind w:left="0"/>
        <w:contextualSpacing w:val="0"/>
        <w:jc w:val="both"/>
        <w:rPr>
          <w:b/>
          <w:bCs/>
          <w:vanish/>
          <w:color w:val="000000"/>
          <w:sz w:val="24"/>
          <w:szCs w:val="24"/>
        </w:rPr>
      </w:pPr>
    </w:p>
    <w:p w:rsidR="00BE10E6" w:rsidRPr="00ED34B7" w:rsidRDefault="00BE10E6" w:rsidP="004045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Termin realizacji:</w:t>
      </w:r>
    </w:p>
    <w:p w:rsidR="00F61703" w:rsidRPr="00ED34B7" w:rsidRDefault="00F61703" w:rsidP="0059109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BE10E6" w:rsidRPr="00ED34B7" w:rsidRDefault="00D020B9" w:rsidP="0059109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>Wymagany t</w:t>
      </w:r>
      <w:r w:rsidR="00D941A9" w:rsidRPr="00ED34B7">
        <w:rPr>
          <w:color w:val="000000"/>
          <w:sz w:val="24"/>
          <w:szCs w:val="24"/>
        </w:rPr>
        <w:t xml:space="preserve">ermin realizacji zamówienia – </w:t>
      </w:r>
      <w:r w:rsidR="006567E0">
        <w:rPr>
          <w:color w:val="000000"/>
          <w:sz w:val="24"/>
          <w:szCs w:val="24"/>
        </w:rPr>
        <w:t>18</w:t>
      </w:r>
      <w:r w:rsidR="00E62F6A">
        <w:rPr>
          <w:color w:val="000000"/>
          <w:sz w:val="24"/>
          <w:szCs w:val="24"/>
        </w:rPr>
        <w:t xml:space="preserve"> </w:t>
      </w:r>
      <w:r w:rsidR="00573BF7">
        <w:rPr>
          <w:color w:val="000000"/>
          <w:sz w:val="24"/>
          <w:szCs w:val="24"/>
        </w:rPr>
        <w:t>czerwca</w:t>
      </w:r>
      <w:r w:rsidR="00583B6A">
        <w:rPr>
          <w:color w:val="000000"/>
          <w:sz w:val="24"/>
          <w:szCs w:val="24"/>
        </w:rPr>
        <w:t xml:space="preserve"> 202</w:t>
      </w:r>
      <w:r w:rsidR="00573BF7">
        <w:rPr>
          <w:color w:val="000000"/>
          <w:sz w:val="24"/>
          <w:szCs w:val="24"/>
        </w:rPr>
        <w:t>1</w:t>
      </w:r>
      <w:r w:rsidR="006F730C">
        <w:rPr>
          <w:color w:val="000000"/>
          <w:sz w:val="24"/>
          <w:szCs w:val="24"/>
        </w:rPr>
        <w:t xml:space="preserve"> roku</w:t>
      </w:r>
      <w:r w:rsidR="00676BFA">
        <w:rPr>
          <w:color w:val="000000"/>
          <w:sz w:val="24"/>
          <w:szCs w:val="24"/>
        </w:rPr>
        <w:t>.</w:t>
      </w:r>
    </w:p>
    <w:p w:rsidR="007D3057" w:rsidRDefault="007D3057" w:rsidP="00EC52C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0E166E" w:rsidRDefault="000E166E" w:rsidP="00EC52C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EC52CF" w:rsidRPr="00ED34B7" w:rsidRDefault="00EC52CF" w:rsidP="004045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Sposób przygotowania i złożenia </w:t>
      </w:r>
      <w:r w:rsidR="000A05C7">
        <w:rPr>
          <w:b/>
          <w:bCs/>
          <w:color w:val="000000"/>
          <w:sz w:val="24"/>
          <w:szCs w:val="24"/>
        </w:rPr>
        <w:t>informacji:</w:t>
      </w:r>
      <w:r w:rsidR="00A662D7">
        <w:rPr>
          <w:b/>
          <w:bCs/>
          <w:color w:val="000000"/>
          <w:sz w:val="24"/>
          <w:szCs w:val="24"/>
        </w:rPr>
        <w:t xml:space="preserve"> </w:t>
      </w:r>
    </w:p>
    <w:p w:rsidR="00EC52CF" w:rsidRPr="00ED34B7" w:rsidRDefault="00EC52CF" w:rsidP="00EC52C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A662D7" w:rsidRPr="00ED34B7" w:rsidRDefault="00A662D7" w:rsidP="002172C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 xml:space="preserve">Cenę </w:t>
      </w:r>
      <w:r>
        <w:rPr>
          <w:sz w:val="24"/>
          <w:szCs w:val="24"/>
        </w:rPr>
        <w:t xml:space="preserve">w informacji dotyczącej wartości zamówienia </w:t>
      </w:r>
      <w:r w:rsidRPr="00ED34B7">
        <w:rPr>
          <w:sz w:val="24"/>
          <w:szCs w:val="24"/>
        </w:rPr>
        <w:t>należy podać w walucie po</w:t>
      </w:r>
      <w:r w:rsidR="00E5391C">
        <w:rPr>
          <w:sz w:val="24"/>
          <w:szCs w:val="24"/>
        </w:rPr>
        <w:t>lskiej (PLN)</w:t>
      </w:r>
      <w:r w:rsidRPr="00ED34B7">
        <w:rPr>
          <w:sz w:val="24"/>
          <w:szCs w:val="24"/>
        </w:rPr>
        <w:t>;</w:t>
      </w:r>
    </w:p>
    <w:p w:rsidR="00A662D7" w:rsidRPr="00ED34B7" w:rsidRDefault="00A662D7" w:rsidP="002172C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ED34B7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w informacji dotyczącej wartości zamówienia </w:t>
      </w:r>
      <w:r w:rsidRPr="00ED34B7">
        <w:rPr>
          <w:sz w:val="24"/>
          <w:szCs w:val="24"/>
        </w:rPr>
        <w:t xml:space="preserve">musi obejmować wszystkie koszty, jakie poniesie Wykonawca w związku z realizacją całości przedmiotu niniejszego </w:t>
      </w:r>
      <w:r w:rsidRPr="00ED34B7">
        <w:rPr>
          <w:bCs/>
          <w:sz w:val="24"/>
          <w:szCs w:val="24"/>
        </w:rPr>
        <w:t>zaproszenia;</w:t>
      </w:r>
    </w:p>
    <w:p w:rsidR="00EC52CF" w:rsidRDefault="000A05C7" w:rsidP="002172C9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662D7">
        <w:rPr>
          <w:sz w:val="24"/>
          <w:szCs w:val="24"/>
        </w:rPr>
        <w:t>Informacja</w:t>
      </w:r>
      <w:r w:rsidR="006F730C">
        <w:rPr>
          <w:sz w:val="24"/>
          <w:szCs w:val="24"/>
        </w:rPr>
        <w:t xml:space="preserve"> w formie </w:t>
      </w:r>
      <w:r w:rsidR="006F730C" w:rsidRPr="004045E5">
        <w:rPr>
          <w:b/>
          <w:sz w:val="24"/>
          <w:szCs w:val="24"/>
        </w:rPr>
        <w:t>skanu</w:t>
      </w:r>
      <w:r w:rsidR="00EC52CF" w:rsidRPr="00A662D7">
        <w:rPr>
          <w:sz w:val="24"/>
          <w:szCs w:val="24"/>
        </w:rPr>
        <w:t xml:space="preserve">, stanowiącego załącznik do niniejszego </w:t>
      </w:r>
      <w:r w:rsidR="001F63E5" w:rsidRPr="00A662D7">
        <w:rPr>
          <w:sz w:val="24"/>
          <w:szCs w:val="24"/>
        </w:rPr>
        <w:t>zaproszenia</w:t>
      </w:r>
      <w:r w:rsidR="00EC52CF" w:rsidRPr="00A662D7">
        <w:rPr>
          <w:sz w:val="24"/>
          <w:szCs w:val="24"/>
        </w:rPr>
        <w:t xml:space="preserve">, należy przesłać do Biura Informatyki w Urzędzie Komunikacji Elektronicznej, drogą elektroniczną na adres: </w:t>
      </w:r>
      <w:hyperlink r:id="rId8" w:history="1">
        <w:r w:rsidR="00C90AE2" w:rsidRPr="00CB380C">
          <w:rPr>
            <w:rStyle w:val="Hipercze"/>
            <w:sz w:val="24"/>
            <w:szCs w:val="24"/>
          </w:rPr>
          <w:t>slawomir.biegaj@uke.gov.pl</w:t>
        </w:r>
      </w:hyperlink>
      <w:r w:rsidR="00C90AE2">
        <w:rPr>
          <w:sz w:val="24"/>
          <w:szCs w:val="24"/>
        </w:rPr>
        <w:t xml:space="preserve"> </w:t>
      </w:r>
      <w:r w:rsidR="000753B9" w:rsidRPr="00E5391C">
        <w:rPr>
          <w:sz w:val="24"/>
          <w:szCs w:val="24"/>
        </w:rPr>
        <w:t xml:space="preserve">i </w:t>
      </w:r>
      <w:hyperlink r:id="rId9" w:history="1">
        <w:r w:rsidR="009A3F98" w:rsidRPr="00070FC0">
          <w:rPr>
            <w:rStyle w:val="Hipercze"/>
            <w:sz w:val="24"/>
            <w:szCs w:val="24"/>
          </w:rPr>
          <w:t>pawel.pieniak@uke.gov.pl</w:t>
        </w:r>
      </w:hyperlink>
      <w:r w:rsidR="009A3F98">
        <w:rPr>
          <w:sz w:val="24"/>
          <w:szCs w:val="24"/>
        </w:rPr>
        <w:t xml:space="preserve"> </w:t>
      </w:r>
      <w:r w:rsidR="00EC52CF" w:rsidRPr="00A662D7">
        <w:rPr>
          <w:sz w:val="24"/>
          <w:szCs w:val="24"/>
        </w:rPr>
        <w:t xml:space="preserve">w terminie do dnia </w:t>
      </w:r>
      <w:r w:rsidR="00F50FC8" w:rsidRPr="00F50FC8">
        <w:rPr>
          <w:b/>
          <w:sz w:val="24"/>
          <w:szCs w:val="24"/>
        </w:rPr>
        <w:t>0</w:t>
      </w:r>
      <w:r w:rsidR="00631CCE">
        <w:rPr>
          <w:b/>
          <w:bCs/>
          <w:sz w:val="24"/>
          <w:szCs w:val="24"/>
        </w:rPr>
        <w:t>7</w:t>
      </w:r>
      <w:r w:rsidR="00573BF7">
        <w:rPr>
          <w:b/>
          <w:bCs/>
          <w:sz w:val="24"/>
          <w:szCs w:val="24"/>
        </w:rPr>
        <w:t xml:space="preserve"> kwietnia</w:t>
      </w:r>
      <w:r w:rsidR="00583B6A">
        <w:rPr>
          <w:b/>
          <w:sz w:val="24"/>
          <w:szCs w:val="24"/>
        </w:rPr>
        <w:t xml:space="preserve"> 202</w:t>
      </w:r>
      <w:r w:rsidR="00573BF7">
        <w:rPr>
          <w:b/>
          <w:sz w:val="24"/>
          <w:szCs w:val="24"/>
        </w:rPr>
        <w:t>1</w:t>
      </w:r>
      <w:r w:rsidR="00EC52CF" w:rsidRPr="004768ED">
        <w:rPr>
          <w:b/>
          <w:sz w:val="24"/>
          <w:szCs w:val="24"/>
        </w:rPr>
        <w:t> r</w:t>
      </w:r>
      <w:r w:rsidR="00EC52CF" w:rsidRPr="00A662D7">
        <w:rPr>
          <w:sz w:val="24"/>
          <w:szCs w:val="24"/>
        </w:rPr>
        <w:t>. do god</w:t>
      </w:r>
      <w:r w:rsidR="00E43B5A" w:rsidRPr="00A662D7">
        <w:rPr>
          <w:sz w:val="24"/>
          <w:szCs w:val="24"/>
        </w:rPr>
        <w:t xml:space="preserve">z. </w:t>
      </w:r>
      <w:r w:rsidR="00E43B5A" w:rsidRPr="004768ED">
        <w:rPr>
          <w:b/>
          <w:sz w:val="24"/>
          <w:szCs w:val="24"/>
        </w:rPr>
        <w:t>1</w:t>
      </w:r>
      <w:r w:rsidR="00C90AE2">
        <w:rPr>
          <w:b/>
          <w:sz w:val="24"/>
          <w:szCs w:val="24"/>
        </w:rPr>
        <w:t>2</w:t>
      </w:r>
      <w:r w:rsidR="00EC52CF" w:rsidRPr="004768ED">
        <w:rPr>
          <w:b/>
          <w:sz w:val="24"/>
          <w:szCs w:val="24"/>
        </w:rPr>
        <w:t>:00</w:t>
      </w:r>
      <w:r w:rsidR="00EC52CF" w:rsidRPr="00A662D7">
        <w:rPr>
          <w:sz w:val="24"/>
          <w:szCs w:val="24"/>
        </w:rPr>
        <w:t>.</w:t>
      </w:r>
    </w:p>
    <w:p w:rsidR="00A662D7" w:rsidRPr="008538F8" w:rsidRDefault="00A662D7" w:rsidP="002172C9">
      <w:pPr>
        <w:numPr>
          <w:ilvl w:val="0"/>
          <w:numId w:val="4"/>
        </w:numPr>
        <w:contextualSpacing/>
        <w:jc w:val="both"/>
        <w:rPr>
          <w:b/>
          <w:sz w:val="24"/>
          <w:szCs w:val="24"/>
        </w:rPr>
      </w:pPr>
      <w:r w:rsidRPr="00ED34B7">
        <w:rPr>
          <w:sz w:val="24"/>
          <w:szCs w:val="24"/>
        </w:rPr>
        <w:t xml:space="preserve">Osobą upoważnioną do kontaktów ze strony Zamawiającego jest </w:t>
      </w:r>
      <w:r w:rsidRPr="00ED34B7">
        <w:rPr>
          <w:b/>
          <w:sz w:val="24"/>
          <w:szCs w:val="24"/>
        </w:rPr>
        <w:t xml:space="preserve">Pan  </w:t>
      </w:r>
      <w:r w:rsidR="00C90AE2">
        <w:rPr>
          <w:b/>
          <w:sz w:val="24"/>
          <w:szCs w:val="24"/>
        </w:rPr>
        <w:t>Sławomir Biegaj</w:t>
      </w:r>
      <w:r w:rsidRPr="00ED34B7">
        <w:rPr>
          <w:sz w:val="24"/>
          <w:szCs w:val="24"/>
        </w:rPr>
        <w:t xml:space="preserve">, </w:t>
      </w:r>
      <w:r w:rsidRPr="00DB0B04">
        <w:rPr>
          <w:sz w:val="24"/>
          <w:szCs w:val="24"/>
        </w:rPr>
        <w:t>telefon:</w:t>
      </w:r>
      <w:r w:rsidRPr="00ED34B7">
        <w:rPr>
          <w:b/>
          <w:sz w:val="24"/>
          <w:szCs w:val="24"/>
        </w:rPr>
        <w:t xml:space="preserve"> 22 53 49 5</w:t>
      </w:r>
      <w:r w:rsidR="00C90AE2">
        <w:rPr>
          <w:b/>
          <w:sz w:val="24"/>
          <w:szCs w:val="24"/>
        </w:rPr>
        <w:t>39</w:t>
      </w:r>
      <w:r w:rsidRPr="00DB0B04">
        <w:rPr>
          <w:sz w:val="24"/>
          <w:szCs w:val="24"/>
        </w:rPr>
        <w:t>, adres email:</w:t>
      </w:r>
      <w:r w:rsidRPr="00ED34B7">
        <w:rPr>
          <w:sz w:val="24"/>
          <w:szCs w:val="24"/>
        </w:rPr>
        <w:t xml:space="preserve"> </w:t>
      </w:r>
      <w:hyperlink r:id="rId10" w:history="1">
        <w:r w:rsidR="00C90AE2" w:rsidRPr="00CB380C">
          <w:rPr>
            <w:rStyle w:val="Hipercze"/>
            <w:sz w:val="24"/>
            <w:szCs w:val="24"/>
          </w:rPr>
          <w:t>slawomir.biegaj@uke.gov.pl</w:t>
        </w:r>
      </w:hyperlink>
      <w:r w:rsidR="00650909">
        <w:rPr>
          <w:sz w:val="24"/>
          <w:szCs w:val="24"/>
        </w:rPr>
        <w:t xml:space="preserve"> lub </w:t>
      </w:r>
      <w:r w:rsidRPr="00ED34B7">
        <w:rPr>
          <w:b/>
          <w:sz w:val="24"/>
          <w:szCs w:val="24"/>
        </w:rPr>
        <w:t xml:space="preserve">Pan </w:t>
      </w:r>
      <w:r w:rsidR="00FD1141">
        <w:rPr>
          <w:b/>
          <w:sz w:val="24"/>
          <w:szCs w:val="24"/>
        </w:rPr>
        <w:t>Paweł Pieniak</w:t>
      </w:r>
      <w:r w:rsidRPr="00ED34B7">
        <w:rPr>
          <w:b/>
          <w:sz w:val="24"/>
          <w:szCs w:val="24"/>
        </w:rPr>
        <w:t xml:space="preserve">, </w:t>
      </w:r>
      <w:r w:rsidRPr="00DB0B04">
        <w:rPr>
          <w:sz w:val="24"/>
          <w:szCs w:val="24"/>
        </w:rPr>
        <w:t>telefon:</w:t>
      </w:r>
      <w:r w:rsidRPr="00ED34B7">
        <w:rPr>
          <w:b/>
          <w:sz w:val="24"/>
          <w:szCs w:val="24"/>
        </w:rPr>
        <w:t xml:space="preserve"> 22 53 49 </w:t>
      </w:r>
      <w:r w:rsidR="00FD1141">
        <w:rPr>
          <w:b/>
          <w:sz w:val="24"/>
          <w:szCs w:val="24"/>
        </w:rPr>
        <w:t>533</w:t>
      </w:r>
      <w:r w:rsidRPr="00DB0B04">
        <w:rPr>
          <w:sz w:val="24"/>
          <w:szCs w:val="24"/>
        </w:rPr>
        <w:t>, adres email:</w:t>
      </w:r>
      <w:r w:rsidRPr="00ED34B7">
        <w:rPr>
          <w:b/>
          <w:sz w:val="24"/>
          <w:szCs w:val="24"/>
        </w:rPr>
        <w:t xml:space="preserve"> </w:t>
      </w:r>
      <w:r w:rsidR="00FD1141">
        <w:rPr>
          <w:rStyle w:val="Hipercze"/>
          <w:bCs/>
          <w:sz w:val="24"/>
          <w:szCs w:val="24"/>
        </w:rPr>
        <w:t>pawel.pieniak@uke.gov.pl</w:t>
      </w:r>
    </w:p>
    <w:p w:rsidR="00580BA8" w:rsidRDefault="00583B6A" w:rsidP="00580BA8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80BA8">
        <w:rPr>
          <w:b/>
          <w:sz w:val="24"/>
          <w:szCs w:val="24"/>
        </w:rPr>
        <w:lastRenderedPageBreak/>
        <w:t xml:space="preserve">Załącznik nr 1 </w:t>
      </w:r>
      <w:r w:rsidR="00580BA8"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="00580BA8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580BA8" w:rsidRPr="00774CEE">
        <w:rPr>
          <w:rFonts w:eastAsia="Calibri"/>
          <w:b/>
          <w:sz w:val="24"/>
          <w:szCs w:val="24"/>
        </w:rPr>
        <w:t xml:space="preserve">do </w:t>
      </w:r>
      <w:r w:rsidR="00580BA8">
        <w:rPr>
          <w:rFonts w:eastAsia="Calibri"/>
          <w:b/>
          <w:sz w:val="24"/>
          <w:szCs w:val="24"/>
        </w:rPr>
        <w:t>ustalenia wartości zamówienia publicznego</w:t>
      </w:r>
    </w:p>
    <w:p w:rsidR="003C31AA" w:rsidRDefault="001F345D" w:rsidP="00580BA8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bCs/>
          <w:color w:val="000000"/>
        </w:rPr>
      </w:pPr>
      <w:r w:rsidRPr="00D65F5E">
        <w:rPr>
          <w:rFonts w:eastAsia="Calibri"/>
          <w:b/>
          <w:bCs/>
          <w:color w:val="000000"/>
        </w:rPr>
        <w:t>Wymagania Zamawiającego dotyczące Przedmiotu zamówienia –  parametry techniczne</w:t>
      </w:r>
    </w:p>
    <w:p w:rsidR="00416171" w:rsidRDefault="00416171" w:rsidP="00416171">
      <w:pPr>
        <w:jc w:val="both"/>
      </w:pPr>
      <w:r>
        <w:t xml:space="preserve">Dostarczony sprzęt w ramach </w:t>
      </w:r>
      <w:r w:rsidR="00573BF7">
        <w:t>rozbudowy</w:t>
      </w:r>
      <w:r>
        <w:t xml:space="preserve"> systemu zabezpieczeń musi spełniać następujące wymagania:</w:t>
      </w:r>
    </w:p>
    <w:p w:rsidR="00416171" w:rsidRDefault="00416171" w:rsidP="00416171">
      <w:pPr>
        <w:pStyle w:val="Akapitzlist"/>
        <w:numPr>
          <w:ilvl w:val="0"/>
          <w:numId w:val="52"/>
        </w:numPr>
        <w:spacing w:after="0"/>
      </w:pPr>
      <w:r>
        <w:t>Wymagania Podstawowe</w:t>
      </w:r>
      <w:r w:rsidR="00621CF2">
        <w:t>:</w:t>
      </w:r>
    </w:p>
    <w:p w:rsidR="00416171" w:rsidRDefault="00416171" w:rsidP="00416171">
      <w:pPr>
        <w:pStyle w:val="Akapitzlist"/>
        <w:numPr>
          <w:ilvl w:val="1"/>
          <w:numId w:val="52"/>
        </w:numPr>
        <w:spacing w:after="0"/>
      </w:pPr>
      <w:r>
        <w:t xml:space="preserve">System zabezpieczeń musi posiadać wszystkie wymagane licencje pozwalające na realizację następujących funkcjonalności przez okres </w:t>
      </w:r>
      <w:r w:rsidR="00927F71">
        <w:t xml:space="preserve">min. </w:t>
      </w:r>
      <w:r w:rsidR="00621CF2">
        <w:t>36 miesięcy</w:t>
      </w:r>
      <w:r>
        <w:t xml:space="preserve">: </w:t>
      </w:r>
    </w:p>
    <w:p w:rsidR="00416171" w:rsidRDefault="00416171" w:rsidP="000E166E">
      <w:pPr>
        <w:tabs>
          <w:tab w:val="left" w:pos="1080"/>
        </w:tabs>
        <w:spacing w:line="240" w:lineRule="auto"/>
        <w:ind w:left="1080"/>
      </w:pPr>
      <w:r>
        <w:t xml:space="preserve">- funkcja firewall </w:t>
      </w:r>
    </w:p>
    <w:p w:rsidR="00416171" w:rsidRDefault="00416171" w:rsidP="000E166E">
      <w:pPr>
        <w:tabs>
          <w:tab w:val="left" w:pos="1080"/>
        </w:tabs>
        <w:spacing w:line="240" w:lineRule="auto"/>
        <w:ind w:left="1080"/>
      </w:pPr>
      <w:r>
        <w:t xml:space="preserve">- wykrywanie i przeciwdziałanie próbom włamań (IPS) </w:t>
      </w:r>
    </w:p>
    <w:p w:rsidR="00416171" w:rsidRDefault="00416171" w:rsidP="000E166E">
      <w:pPr>
        <w:tabs>
          <w:tab w:val="left" w:pos="1080"/>
        </w:tabs>
        <w:spacing w:line="240" w:lineRule="auto"/>
        <w:ind w:left="1080"/>
      </w:pPr>
      <w:r>
        <w:t xml:space="preserve">- tworzenie reguł polityki bezpieczeństwa z wykorzystaniem definicji konkretnych aplikacji (kontrola aplikacji) oraz kategorii URL </w:t>
      </w:r>
    </w:p>
    <w:p w:rsidR="00416171" w:rsidRDefault="00416171" w:rsidP="000E166E">
      <w:pPr>
        <w:tabs>
          <w:tab w:val="left" w:pos="1080"/>
        </w:tabs>
        <w:spacing w:line="240" w:lineRule="auto"/>
        <w:ind w:left="1080"/>
      </w:pPr>
      <w:r>
        <w:t xml:space="preserve">- ochrona antywirusowa </w:t>
      </w:r>
    </w:p>
    <w:p w:rsidR="00416171" w:rsidRDefault="00416171" w:rsidP="000E166E">
      <w:pPr>
        <w:tabs>
          <w:tab w:val="left" w:pos="1080"/>
        </w:tabs>
        <w:spacing w:line="240" w:lineRule="auto"/>
        <w:ind w:left="1080"/>
      </w:pPr>
      <w:r>
        <w:t xml:space="preserve">- ochrona kanału pocztowego przed niechcianymi wiadomościami </w:t>
      </w:r>
    </w:p>
    <w:p w:rsidR="00416171" w:rsidRDefault="00416171" w:rsidP="000E166E">
      <w:pPr>
        <w:tabs>
          <w:tab w:val="left" w:pos="1080"/>
        </w:tabs>
        <w:spacing w:line="240" w:lineRule="auto"/>
        <w:ind w:left="1080"/>
      </w:pPr>
      <w:r>
        <w:t xml:space="preserve">- wykrywanie i blokowanie komunikacji z sieciami </w:t>
      </w:r>
      <w:proofErr w:type="spellStart"/>
      <w:r>
        <w:t>botnet</w:t>
      </w:r>
      <w:proofErr w:type="spellEnd"/>
      <w:r>
        <w:t xml:space="preserve"> </w:t>
      </w:r>
    </w:p>
    <w:p w:rsidR="00416171" w:rsidRDefault="00416171" w:rsidP="000E166E">
      <w:pPr>
        <w:tabs>
          <w:tab w:val="left" w:pos="1080"/>
        </w:tabs>
        <w:spacing w:line="240" w:lineRule="auto"/>
        <w:ind w:left="1080"/>
      </w:pPr>
      <w:r>
        <w:t>- mechanizmy ochrony przez nieznanymi zagrożeniami/atakami Zero-Day (</w:t>
      </w:r>
      <w:proofErr w:type="spellStart"/>
      <w:r>
        <w:t>sandboxing</w:t>
      </w:r>
      <w:proofErr w:type="spellEnd"/>
      <w:r>
        <w:t xml:space="preserve">) </w:t>
      </w:r>
    </w:p>
    <w:p w:rsidR="00416171" w:rsidRDefault="00416171" w:rsidP="000E166E">
      <w:pPr>
        <w:tabs>
          <w:tab w:val="left" w:pos="1080"/>
        </w:tabs>
        <w:spacing w:line="240" w:lineRule="auto"/>
        <w:ind w:left="1080"/>
      </w:pPr>
      <w:r>
        <w:t xml:space="preserve">- tworzenie reguł polityki w oparciu o tożsamość użytkownika (możliwość korelacji tożsamości użytkowników z wykorzystywanym adresem IP) </w:t>
      </w:r>
    </w:p>
    <w:p w:rsidR="00416171" w:rsidRDefault="00416171" w:rsidP="000E166E">
      <w:pPr>
        <w:tabs>
          <w:tab w:val="left" w:pos="1080"/>
        </w:tabs>
        <w:spacing w:line="240" w:lineRule="auto"/>
        <w:ind w:left="1080"/>
      </w:pPr>
      <w:r>
        <w:t xml:space="preserve">- wykonywanie inspekcji ruchu szyfrowanego </w:t>
      </w:r>
    </w:p>
    <w:p w:rsidR="00416171" w:rsidRDefault="00416171" w:rsidP="000E166E">
      <w:pPr>
        <w:tabs>
          <w:tab w:val="left" w:pos="1080"/>
        </w:tabs>
        <w:spacing w:line="240" w:lineRule="auto"/>
        <w:ind w:left="1080"/>
      </w:pPr>
      <w:r>
        <w:t xml:space="preserve">- możliwość realizacji połączeń </w:t>
      </w:r>
      <w:proofErr w:type="spellStart"/>
      <w:r>
        <w:t>IPSec</w:t>
      </w:r>
      <w:proofErr w:type="spellEnd"/>
      <w:r>
        <w:t xml:space="preserve"> VPN</w:t>
      </w:r>
    </w:p>
    <w:p w:rsidR="00377411" w:rsidRPr="000E166E" w:rsidRDefault="00377411" w:rsidP="000E166E">
      <w:pPr>
        <w:pStyle w:val="Akapitzlist"/>
        <w:numPr>
          <w:ilvl w:val="1"/>
          <w:numId w:val="52"/>
        </w:numPr>
      </w:pPr>
      <w:r>
        <w:t xml:space="preserve">Gwarancja oraz usługa wsparcia technicznego powinna być realizowana minimum </w:t>
      </w:r>
      <w:r w:rsidRPr="00FC73A6">
        <w:rPr>
          <w:rFonts w:eastAsia="Calibri"/>
        </w:rPr>
        <w:t xml:space="preserve">na poziomie </w:t>
      </w:r>
      <w:proofErr w:type="spellStart"/>
      <w:r w:rsidRPr="00FC73A6">
        <w:rPr>
          <w:rFonts w:eastAsia="Calibri"/>
        </w:rPr>
        <w:t>Collaborative</w:t>
      </w:r>
      <w:proofErr w:type="spellEnd"/>
      <w:r w:rsidRPr="00FC73A6">
        <w:rPr>
          <w:rFonts w:eastAsia="Calibri"/>
        </w:rPr>
        <w:t xml:space="preserve"> </w:t>
      </w:r>
      <w:proofErr w:type="spellStart"/>
      <w:r w:rsidRPr="00FC73A6">
        <w:rPr>
          <w:rFonts w:eastAsia="Calibri"/>
        </w:rPr>
        <w:t>Enterprise</w:t>
      </w:r>
      <w:proofErr w:type="spellEnd"/>
      <w:r w:rsidRPr="00FC73A6">
        <w:rPr>
          <w:rFonts w:eastAsia="Calibri"/>
        </w:rPr>
        <w:t xml:space="preserve"> </w:t>
      </w:r>
      <w:proofErr w:type="spellStart"/>
      <w:r w:rsidRPr="00FC73A6">
        <w:rPr>
          <w:rFonts w:eastAsia="Calibri"/>
        </w:rPr>
        <w:t>Support</w:t>
      </w:r>
      <w:proofErr w:type="spellEnd"/>
      <w:r w:rsidRPr="00FC73A6">
        <w:rPr>
          <w:rFonts w:eastAsia="Calibri"/>
        </w:rPr>
        <w:t xml:space="preserve"> – Standard</w:t>
      </w:r>
      <w:r>
        <w:rPr>
          <w:rFonts w:eastAsia="Calibri"/>
        </w:rPr>
        <w:t>,</w:t>
      </w:r>
      <w:r w:rsidRPr="00FC73A6">
        <w:rPr>
          <w:rFonts w:eastAsia="Calibri"/>
        </w:rPr>
        <w:t xml:space="preserve"> </w:t>
      </w:r>
      <w:r>
        <w:t xml:space="preserve"> </w:t>
      </w:r>
      <w:r w:rsidRPr="00377411">
        <w:rPr>
          <w:rFonts w:eastAsia="Calibri"/>
        </w:rPr>
        <w:t>obejmującym:</w:t>
      </w:r>
    </w:p>
    <w:p w:rsidR="00377411" w:rsidRDefault="00927F71" w:rsidP="000E166E">
      <w:pPr>
        <w:pStyle w:val="Akapitzlist"/>
        <w:numPr>
          <w:ilvl w:val="0"/>
          <w:numId w:val="55"/>
        </w:numPr>
        <w:spacing w:after="0" w:line="240" w:lineRule="auto"/>
        <w:jc w:val="both"/>
        <w:rPr>
          <w:shd w:val="clear" w:color="auto" w:fill="FFFFFF"/>
        </w:rPr>
      </w:pPr>
      <w:r w:rsidRPr="00CB2DC7">
        <w:rPr>
          <w:shd w:val="clear" w:color="auto" w:fill="FFFFFF"/>
        </w:rPr>
        <w:t>zgłaszanie</w:t>
      </w:r>
      <w:r w:rsidR="00377411" w:rsidRPr="00CB2DC7">
        <w:rPr>
          <w:shd w:val="clear" w:color="auto" w:fill="FFFFFF"/>
        </w:rPr>
        <w:t xml:space="preserve"> błędów i pomoc w rozwiązywaniu problemów przez producenta w dni robocze, świadczoną w ciągu godzin pracy (5 dni x 9 godzin </w:t>
      </w:r>
      <w:r w:rsidR="00377411">
        <w:rPr>
          <w:shd w:val="clear" w:color="auto" w:fill="FFFFFF"/>
        </w:rPr>
        <w:t>–</w:t>
      </w:r>
      <w:r w:rsidR="00377411" w:rsidRPr="00CB2DC7">
        <w:rPr>
          <w:shd w:val="clear" w:color="auto" w:fill="FFFFFF"/>
        </w:rPr>
        <w:t xml:space="preserve"> czas reakcji na zgłoszenie problemu i rozpoczęcie świadczenia wsparcia: 30 min dla problemów krytycznych, 4 godziny dla </w:t>
      </w:r>
      <w:r w:rsidR="00377411">
        <w:rPr>
          <w:shd w:val="clear" w:color="auto" w:fill="FFFFFF"/>
        </w:rPr>
        <w:t>problemów niekrytycznych);</w:t>
      </w:r>
    </w:p>
    <w:p w:rsidR="00377411" w:rsidRDefault="00377411" w:rsidP="000E166E">
      <w:pPr>
        <w:pStyle w:val="Akapitzlist"/>
        <w:numPr>
          <w:ilvl w:val="0"/>
          <w:numId w:val="55"/>
        </w:numPr>
        <w:spacing w:after="0" w:line="240" w:lineRule="auto"/>
        <w:jc w:val="both"/>
        <w:rPr>
          <w:shd w:val="clear" w:color="auto" w:fill="FFFFFF"/>
        </w:rPr>
      </w:pPr>
      <w:r w:rsidRPr="00CB2DC7">
        <w:rPr>
          <w:shd w:val="clear" w:color="auto" w:fill="FFFFFF"/>
        </w:rPr>
        <w:t>prawo dostępu do poprawek oprogramowani</w:t>
      </w:r>
      <w:r>
        <w:rPr>
          <w:shd w:val="clear" w:color="auto" w:fill="FFFFFF"/>
        </w:rPr>
        <w:t xml:space="preserve">a typu </w:t>
      </w:r>
      <w:proofErr w:type="spellStart"/>
      <w:r>
        <w:rPr>
          <w:shd w:val="clear" w:color="auto" w:fill="FFFFFF"/>
        </w:rPr>
        <w:t>hotfix</w:t>
      </w:r>
      <w:proofErr w:type="spellEnd"/>
      <w:r>
        <w:rPr>
          <w:shd w:val="clear" w:color="auto" w:fill="FFFFFF"/>
        </w:rPr>
        <w:t xml:space="preserve"> i service </w:t>
      </w:r>
      <w:proofErr w:type="spellStart"/>
      <w:r>
        <w:rPr>
          <w:shd w:val="clear" w:color="auto" w:fill="FFFFFF"/>
        </w:rPr>
        <w:t>pack</w:t>
      </w:r>
      <w:proofErr w:type="spellEnd"/>
      <w:r>
        <w:rPr>
          <w:shd w:val="clear" w:color="auto" w:fill="FFFFFF"/>
        </w:rPr>
        <w:t>;</w:t>
      </w:r>
    </w:p>
    <w:p w:rsidR="00377411" w:rsidRDefault="00377411" w:rsidP="000E166E">
      <w:pPr>
        <w:pStyle w:val="Akapitzlist"/>
        <w:numPr>
          <w:ilvl w:val="1"/>
          <w:numId w:val="55"/>
        </w:numPr>
        <w:spacing w:after="0" w:line="240" w:lineRule="auto"/>
        <w:jc w:val="both"/>
        <w:rPr>
          <w:shd w:val="clear" w:color="auto" w:fill="FFFFFF"/>
        </w:rPr>
      </w:pPr>
      <w:r w:rsidRPr="00CB2DC7">
        <w:rPr>
          <w:shd w:val="clear" w:color="auto" w:fill="FFFFFF"/>
        </w:rPr>
        <w:t xml:space="preserve">prawo dostępu do </w:t>
      </w:r>
      <w:r>
        <w:rPr>
          <w:shd w:val="clear" w:color="auto" w:fill="FFFFFF"/>
        </w:rPr>
        <w:t>nowych wersji oprogramowania;</w:t>
      </w:r>
    </w:p>
    <w:p w:rsidR="00377411" w:rsidRDefault="00377411" w:rsidP="000E166E">
      <w:pPr>
        <w:pStyle w:val="Akapitzlist"/>
        <w:numPr>
          <w:ilvl w:val="1"/>
          <w:numId w:val="55"/>
        </w:numPr>
        <w:spacing w:after="0" w:line="240" w:lineRule="auto"/>
        <w:jc w:val="both"/>
        <w:rPr>
          <w:shd w:val="clear" w:color="auto" w:fill="FFFFFF"/>
        </w:rPr>
      </w:pPr>
      <w:r w:rsidRPr="00CB2DC7">
        <w:rPr>
          <w:shd w:val="clear" w:color="auto" w:fill="FFFFFF"/>
        </w:rPr>
        <w:t>dostęp do inte</w:t>
      </w:r>
      <w:r>
        <w:rPr>
          <w:shd w:val="clear" w:color="auto" w:fill="FFFFFF"/>
        </w:rPr>
        <w:t>rnetowego forum produktowego;</w:t>
      </w:r>
    </w:p>
    <w:p w:rsidR="00377411" w:rsidRDefault="00377411" w:rsidP="000E166E">
      <w:pPr>
        <w:pStyle w:val="Akapitzlist"/>
        <w:numPr>
          <w:ilvl w:val="1"/>
          <w:numId w:val="55"/>
        </w:numPr>
        <w:spacing w:after="0" w:line="240" w:lineRule="auto"/>
        <w:jc w:val="both"/>
        <w:rPr>
          <w:shd w:val="clear" w:color="auto" w:fill="FFFFFF"/>
        </w:rPr>
      </w:pPr>
      <w:r w:rsidRPr="00CB2DC7">
        <w:rPr>
          <w:shd w:val="clear" w:color="auto" w:fill="FFFFFF"/>
        </w:rPr>
        <w:t>dostęp do bazy danych problemów i rozwiązań przez inżyniera ś</w:t>
      </w:r>
      <w:r>
        <w:rPr>
          <w:shd w:val="clear" w:color="auto" w:fill="FFFFFF"/>
        </w:rPr>
        <w:t>wiadczącego pomoc techniczną;</w:t>
      </w:r>
    </w:p>
    <w:p w:rsidR="00377411" w:rsidRDefault="00377411" w:rsidP="000E166E">
      <w:pPr>
        <w:pStyle w:val="Akapitzlist"/>
        <w:numPr>
          <w:ilvl w:val="1"/>
          <w:numId w:val="55"/>
        </w:numPr>
        <w:spacing w:after="0" w:line="240" w:lineRule="auto"/>
        <w:jc w:val="both"/>
        <w:rPr>
          <w:shd w:val="clear" w:color="auto" w:fill="FFFFFF"/>
        </w:rPr>
      </w:pPr>
      <w:r w:rsidRPr="00CB2DC7">
        <w:rPr>
          <w:shd w:val="clear" w:color="auto" w:fill="FFFFFF"/>
        </w:rPr>
        <w:t>wymianę uszkodzonych elementów najpóźniej następnego dnia roboczego po dokonani</w:t>
      </w:r>
      <w:r>
        <w:rPr>
          <w:shd w:val="clear" w:color="auto" w:fill="FFFFFF"/>
        </w:rPr>
        <w:t>u zgłoszenia błędu/awarii (NBD)</w:t>
      </w:r>
    </w:p>
    <w:p w:rsidR="00377411" w:rsidRDefault="00377411" w:rsidP="000E166E">
      <w:pPr>
        <w:pStyle w:val="Akapitzlist"/>
        <w:ind w:left="2160"/>
      </w:pPr>
    </w:p>
    <w:p w:rsidR="00416171" w:rsidRDefault="00416171" w:rsidP="00377411">
      <w:pPr>
        <w:pStyle w:val="Akapitzlist"/>
        <w:numPr>
          <w:ilvl w:val="0"/>
          <w:numId w:val="52"/>
        </w:numPr>
        <w:spacing w:after="0"/>
      </w:pPr>
      <w:r>
        <w:t>Wymagania odnośnie współpracy z obecnie posiadanym systemem zarządzania</w:t>
      </w:r>
      <w:r w:rsidR="000E166E">
        <w:t>: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 xml:space="preserve">Wszystkie elementy systemu zabezpieczeń muszą być natywnie zarządzane z poziomu obecnie wykorzystywanego centralnego systemu zarządzania </w:t>
      </w:r>
      <w:proofErr w:type="spellStart"/>
      <w:r>
        <w:t>Check</w:t>
      </w:r>
      <w:proofErr w:type="spellEnd"/>
      <w:r>
        <w:t xml:space="preserve"> Point </w:t>
      </w:r>
      <w:proofErr w:type="spellStart"/>
      <w:r>
        <w:t>SmartCenter</w:t>
      </w:r>
      <w:proofErr w:type="spellEnd"/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 xml:space="preserve">Wszystkie elementy systemu zabezpieczeń muszą korzystać z natywnych mechanizmów i protokołów wymiany informacji obecnego systemu zarządzania </w:t>
      </w:r>
      <w:proofErr w:type="spellStart"/>
      <w:r>
        <w:t>Check</w:t>
      </w:r>
      <w:proofErr w:type="spellEnd"/>
      <w:r>
        <w:t xml:space="preserve"> Point </w:t>
      </w:r>
      <w:proofErr w:type="spellStart"/>
      <w:r>
        <w:t>SmartCenter</w:t>
      </w:r>
      <w:proofErr w:type="spellEnd"/>
    </w:p>
    <w:p w:rsidR="00416171" w:rsidRDefault="00416171" w:rsidP="00416171">
      <w:pPr>
        <w:pStyle w:val="Akapitzlist"/>
        <w:ind w:left="1080"/>
      </w:pPr>
    </w:p>
    <w:p w:rsidR="00416171" w:rsidRDefault="00416171" w:rsidP="00377411">
      <w:pPr>
        <w:pStyle w:val="Akapitzlist"/>
        <w:numPr>
          <w:ilvl w:val="0"/>
          <w:numId w:val="52"/>
        </w:numPr>
        <w:spacing w:after="0"/>
      </w:pPr>
      <w:r>
        <w:lastRenderedPageBreak/>
        <w:t>Wymagania wydajnościowe</w:t>
      </w:r>
      <w:r w:rsidR="00621CF2">
        <w:t>:</w:t>
      </w:r>
    </w:p>
    <w:p w:rsidR="00416171" w:rsidRDefault="00416171" w:rsidP="00416171">
      <w:pPr>
        <w:pStyle w:val="Akapitzlist"/>
      </w:pPr>
    </w:p>
    <w:p w:rsidR="00416171" w:rsidRDefault="00416171" w:rsidP="00416171">
      <w:pPr>
        <w:pStyle w:val="Akapitzlist"/>
      </w:pPr>
      <w:r>
        <w:t xml:space="preserve">W wyniku </w:t>
      </w:r>
      <w:r w:rsidR="00573BF7">
        <w:t>rozbudowy</w:t>
      </w:r>
      <w:r>
        <w:t xml:space="preserve"> system zabezpieczeń musi charakteryzować się następującymi parametrami: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 xml:space="preserve">Wydajność modułu firewall – min. 48 </w:t>
      </w:r>
      <w:proofErr w:type="spellStart"/>
      <w:r>
        <w:t>Gb</w:t>
      </w:r>
      <w:proofErr w:type="spellEnd"/>
      <w:r>
        <w:t>/s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 xml:space="preserve">Wydajność modułu wykrywanie i przeciwdziałanie próbom włamań – min. 25 </w:t>
      </w:r>
      <w:proofErr w:type="spellStart"/>
      <w:r>
        <w:t>Gb</w:t>
      </w:r>
      <w:proofErr w:type="spellEnd"/>
      <w:r>
        <w:t>/s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 xml:space="preserve">Wydajność modułu kontroli aplikacji – min. 22 </w:t>
      </w:r>
      <w:proofErr w:type="spellStart"/>
      <w:r>
        <w:t>Gb</w:t>
      </w:r>
      <w:proofErr w:type="spellEnd"/>
      <w:r>
        <w:t>/s</w:t>
      </w:r>
    </w:p>
    <w:p w:rsidR="00416171" w:rsidRDefault="00927F71" w:rsidP="00377411">
      <w:pPr>
        <w:pStyle w:val="Akapitzlist"/>
        <w:numPr>
          <w:ilvl w:val="1"/>
          <w:numId w:val="52"/>
        </w:numPr>
        <w:spacing w:after="0"/>
      </w:pPr>
      <w:r>
        <w:t>Wydajność</w:t>
      </w:r>
      <w:r w:rsidR="00416171">
        <w:t xml:space="preserve"> modułu ochrony przez nieznanymi zagrożeniami/atakami Zero-Day (</w:t>
      </w:r>
      <w:proofErr w:type="spellStart"/>
      <w:r w:rsidR="00416171">
        <w:t>sandboxing</w:t>
      </w:r>
      <w:proofErr w:type="spellEnd"/>
      <w:r w:rsidR="00416171">
        <w:t xml:space="preserve">) – min. 9,5 </w:t>
      </w:r>
      <w:proofErr w:type="spellStart"/>
      <w:r w:rsidR="00416171">
        <w:t>Gb</w:t>
      </w:r>
      <w:proofErr w:type="spellEnd"/>
      <w:r w:rsidR="00416171">
        <w:t>/s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>Ilość jednocześnie obsługiwanych sesji – 8 milionów</w:t>
      </w:r>
    </w:p>
    <w:p w:rsidR="00416171" w:rsidRDefault="00416171" w:rsidP="00416171">
      <w:pPr>
        <w:pStyle w:val="Akapitzlist"/>
        <w:ind w:left="1080"/>
      </w:pPr>
    </w:p>
    <w:p w:rsidR="00416171" w:rsidRDefault="00416171" w:rsidP="00416171">
      <w:pPr>
        <w:pStyle w:val="Akapitzlist"/>
        <w:ind w:left="1080"/>
      </w:pPr>
    </w:p>
    <w:p w:rsidR="00416171" w:rsidRDefault="00416171" w:rsidP="00377411">
      <w:pPr>
        <w:pStyle w:val="Akapitzlist"/>
        <w:numPr>
          <w:ilvl w:val="0"/>
          <w:numId w:val="52"/>
        </w:numPr>
        <w:spacing w:after="0"/>
      </w:pPr>
      <w:r>
        <w:t>Wymagania sprzętowe</w:t>
      </w:r>
      <w:r w:rsidR="00621CF2">
        <w:t>:</w:t>
      </w:r>
    </w:p>
    <w:p w:rsidR="00416171" w:rsidRDefault="00416171" w:rsidP="00416171">
      <w:pPr>
        <w:pStyle w:val="Akapitzlist"/>
      </w:pPr>
    </w:p>
    <w:p w:rsidR="00416171" w:rsidRDefault="00416171" w:rsidP="00416171">
      <w:pPr>
        <w:pStyle w:val="Akapitzlist"/>
      </w:pPr>
      <w:r>
        <w:t xml:space="preserve">W wyniku </w:t>
      </w:r>
      <w:r w:rsidR="00573BF7">
        <w:t>rozbudowy</w:t>
      </w:r>
      <w:r>
        <w:t xml:space="preserve"> system zabezpieczeń musi charakteryzować się następującymi parametrami: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 xml:space="preserve">Musi być w stanie pracować w konfiguracji HA </w:t>
      </w:r>
      <w:proofErr w:type="spellStart"/>
      <w:r>
        <w:t>Active</w:t>
      </w:r>
      <w:proofErr w:type="spellEnd"/>
      <w:r>
        <w:t>/</w:t>
      </w:r>
      <w:proofErr w:type="spellStart"/>
      <w:r>
        <w:t>Active</w:t>
      </w:r>
      <w:proofErr w:type="spellEnd"/>
      <w:r>
        <w:t xml:space="preserve"> lub </w:t>
      </w:r>
      <w:proofErr w:type="spellStart"/>
      <w:r>
        <w:t>Active</w:t>
      </w:r>
      <w:proofErr w:type="spellEnd"/>
      <w:r>
        <w:t>/</w:t>
      </w:r>
      <w:proofErr w:type="spellStart"/>
      <w:r>
        <w:t>Passive</w:t>
      </w:r>
      <w:proofErr w:type="spellEnd"/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>Każde z urządzeń klastra musi być wyposażone w co najmniej 8 interfejsów 10/100/1000Base-T RJ45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>Każde z urządzeń klastra musi być wyposażone w co najmniej 4 interfejsy 10GBase-F SFP+ SR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>Każde z urządzeń klastra musi być wyposażone w co najmniej 2 dyski 480 GB SSD</w:t>
      </w:r>
      <w:r w:rsidR="00621CF2">
        <w:t>. W przypadku awarii dysku pozostaje on w posiadaniu Zamawiającego.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>Każde z urządzeń klastra musi być wyposażone w co najmniej podwójne zasilacze.</w:t>
      </w:r>
      <w:r w:rsidR="00377411" w:rsidRPr="00377411">
        <w:rPr>
          <w:rFonts w:asciiTheme="minorHAnsi" w:hAnsiTheme="minorHAnsi"/>
        </w:rPr>
        <w:t xml:space="preserve"> </w:t>
      </w:r>
      <w:r w:rsidR="00377411">
        <w:rPr>
          <w:rFonts w:asciiTheme="minorHAnsi" w:hAnsiTheme="minorHAnsi"/>
        </w:rPr>
        <w:t xml:space="preserve"> Zamawiający nie </w:t>
      </w:r>
      <w:r w:rsidR="00377411" w:rsidRPr="00FD1141">
        <w:t>dopuszcza stosowania zewnętrznych systemów zasilania redundantnego w celu realizacji tego zadania.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>Każde z urządzeń klastra musi być wyposażone w co najmniej 32 G</w:t>
      </w:r>
      <w:r w:rsidR="00621CF2">
        <w:t>B</w:t>
      </w:r>
      <w:r>
        <w:t xml:space="preserve"> pamięci RAM</w:t>
      </w:r>
    </w:p>
    <w:p w:rsidR="00416171" w:rsidRDefault="00416171" w:rsidP="00377411">
      <w:pPr>
        <w:pStyle w:val="Akapitzlist"/>
        <w:numPr>
          <w:ilvl w:val="1"/>
          <w:numId w:val="52"/>
        </w:numPr>
        <w:spacing w:after="0"/>
      </w:pPr>
      <w:r>
        <w:t>Każde z urządzeń klastra musi być wyposażone w kartę rozszerzeń umożliwiającą zdalne zarządzanie urządzeniem (</w:t>
      </w:r>
      <w:proofErr w:type="spellStart"/>
      <w:r>
        <w:t>Lights-Out-Management</w:t>
      </w:r>
      <w:proofErr w:type="spellEnd"/>
      <w:r>
        <w:t>).</w:t>
      </w:r>
    </w:p>
    <w:p w:rsidR="00AF17ED" w:rsidRPr="00F50BCC" w:rsidRDefault="00AF17ED" w:rsidP="000E166E">
      <w:pPr>
        <w:pStyle w:val="Akapitzlist"/>
        <w:numPr>
          <w:ilvl w:val="0"/>
          <w:numId w:val="52"/>
        </w:numPr>
        <w:spacing w:after="0"/>
      </w:pPr>
      <w:r w:rsidRPr="00F50BCC">
        <w:t xml:space="preserve">W ramach </w:t>
      </w:r>
      <w:r w:rsidR="00573BF7" w:rsidRPr="00F50BCC">
        <w:t>rozbudowy</w:t>
      </w:r>
      <w:r w:rsidRPr="00F50BCC">
        <w:t xml:space="preserve"> systemu zapór sieciowych nastąpi przeniesienie konfiguracji, optymalizacja i </w:t>
      </w:r>
      <w:r w:rsidR="00F370DC" w:rsidRPr="00F50BCC">
        <w:t>dołączenie do</w:t>
      </w:r>
      <w:r w:rsidRPr="00F50BCC">
        <w:t xml:space="preserve"> </w:t>
      </w:r>
      <w:r w:rsidR="00F370DC" w:rsidRPr="00F50BCC">
        <w:t xml:space="preserve">istniejącego </w:t>
      </w:r>
      <w:r w:rsidRPr="00F50BCC">
        <w:t>klastra nowych urządzeń.</w:t>
      </w:r>
    </w:p>
    <w:p w:rsidR="00416171" w:rsidRPr="00D65F5E" w:rsidRDefault="00416171" w:rsidP="00580BA8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sz w:val="28"/>
          <w:szCs w:val="28"/>
        </w:rPr>
      </w:pPr>
    </w:p>
    <w:p w:rsidR="00113C56" w:rsidRDefault="00113C56" w:rsidP="00B82BE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:rsidR="00113C56" w:rsidRDefault="00113C56" w:rsidP="00B82BE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:rsidR="00113C56" w:rsidRDefault="00113C56" w:rsidP="00B82BE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:rsidR="00113C56" w:rsidRDefault="00113C56" w:rsidP="00B82BE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:rsidR="00377411" w:rsidRDefault="00377411" w:rsidP="00B82BE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:rsidR="000E166E" w:rsidRDefault="000E166E" w:rsidP="00B82BE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:rsidR="006746F1" w:rsidRPr="006746F1" w:rsidRDefault="006746F1" w:rsidP="006746F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6746F1">
        <w:rPr>
          <w:b/>
          <w:color w:val="000000"/>
          <w:sz w:val="24"/>
          <w:szCs w:val="24"/>
        </w:rPr>
        <w:lastRenderedPageBreak/>
        <w:t>BA.WZP.26.6.6.2021.1</w:t>
      </w:r>
    </w:p>
    <w:p w:rsidR="00643E59" w:rsidRPr="004768ED" w:rsidRDefault="004768ED" w:rsidP="00B82BE7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0274EA">
        <w:rPr>
          <w:b/>
          <w:sz w:val="24"/>
          <w:szCs w:val="24"/>
        </w:rPr>
        <w:t xml:space="preserve"> nr 2</w:t>
      </w:r>
      <w:r>
        <w:rPr>
          <w:b/>
          <w:sz w:val="24"/>
          <w:szCs w:val="24"/>
        </w:rPr>
        <w:t xml:space="preserve"> </w:t>
      </w:r>
      <w:r w:rsidR="00643E59" w:rsidRPr="00643E59">
        <w:rPr>
          <w:rFonts w:eastAsia="Calibri"/>
          <w:b/>
          <w:color w:val="000000"/>
          <w:sz w:val="24"/>
          <w:szCs w:val="24"/>
        </w:rPr>
        <w:t xml:space="preserve">do </w:t>
      </w:r>
      <w:r w:rsidR="00643E59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1F63E5" w:rsidRPr="00774CEE">
        <w:rPr>
          <w:rFonts w:eastAsia="Calibri"/>
          <w:b/>
          <w:sz w:val="24"/>
          <w:szCs w:val="24"/>
        </w:rPr>
        <w:t xml:space="preserve">do </w:t>
      </w:r>
      <w:r w:rsidR="001F63E5">
        <w:rPr>
          <w:rFonts w:eastAsia="Calibri"/>
          <w:b/>
          <w:sz w:val="24"/>
          <w:szCs w:val="24"/>
        </w:rPr>
        <w:t>ustalenia wartości zamówienia publicznego</w:t>
      </w:r>
      <w:r w:rsidR="001F63E5" w:rsidRPr="00774CEE">
        <w:rPr>
          <w:rFonts w:eastAsia="Calibri"/>
          <w:b/>
          <w:sz w:val="24"/>
          <w:szCs w:val="24"/>
        </w:rPr>
        <w:t xml:space="preserve"> </w:t>
      </w:r>
      <w:r w:rsidR="001F63E5">
        <w:rPr>
          <w:rFonts w:eastAsia="Calibri"/>
          <w:b/>
          <w:color w:val="000000"/>
          <w:sz w:val="24"/>
          <w:szCs w:val="24"/>
        </w:rPr>
        <w:t>– wzór formularza</w:t>
      </w:r>
      <w:r w:rsidR="00095809">
        <w:rPr>
          <w:rFonts w:eastAsia="Calibri"/>
          <w:b/>
          <w:color w:val="000000"/>
          <w:sz w:val="24"/>
          <w:szCs w:val="24"/>
        </w:rPr>
        <w:t>:</w:t>
      </w:r>
    </w:p>
    <w:p w:rsidR="00643E59" w:rsidRPr="00643E59" w:rsidRDefault="001F63E5" w:rsidP="00643E59">
      <w:pPr>
        <w:widowControl w:val="0"/>
        <w:numPr>
          <w:ilvl w:val="12"/>
          <w:numId w:val="0"/>
        </w:numPr>
        <w:spacing w:after="0" w:line="240" w:lineRule="auto"/>
        <w:jc w:val="center"/>
      </w:pPr>
      <w:r>
        <w:rPr>
          <w:u w:val="single"/>
        </w:rPr>
        <w:t>O</w:t>
      </w:r>
      <w:r w:rsidR="00643E59" w:rsidRPr="00643E59">
        <w:rPr>
          <w:u w:val="single"/>
        </w:rPr>
        <w:t>świadczam(y), że</w:t>
      </w:r>
      <w:r w:rsidR="00643E59" w:rsidRPr="00643E59">
        <w:t>: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jc w:val="center"/>
      </w:pPr>
    </w:p>
    <w:p w:rsidR="00F96F34" w:rsidRPr="00F96F34" w:rsidRDefault="001F63E5" w:rsidP="002172C9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b/>
        </w:rPr>
      </w:pPr>
      <w:bookmarkStart w:id="0" w:name="_Hlk525220528"/>
      <w:r>
        <w:rPr>
          <w:rFonts w:eastAsia="Calibri"/>
        </w:rPr>
        <w:t>Wartość  zamówienia dotycząca</w:t>
      </w:r>
      <w:r w:rsidRPr="00643E59">
        <w:rPr>
          <w:rFonts w:eastAsia="Calibri"/>
        </w:rPr>
        <w:t xml:space="preserve"> realizacj</w:t>
      </w:r>
      <w:r>
        <w:rPr>
          <w:rFonts w:eastAsia="Calibri"/>
        </w:rPr>
        <w:t xml:space="preserve">i przedmiotu zamówienia </w:t>
      </w:r>
      <w:r w:rsidR="00AC5DC9">
        <w:rPr>
          <w:rFonts w:eastAsia="Calibri"/>
        </w:rPr>
        <w:t xml:space="preserve">wyszczególnionego w punkcie 2 niniejszego </w:t>
      </w:r>
      <w:r w:rsidR="00095809">
        <w:rPr>
          <w:rFonts w:eastAsia="Calibri"/>
        </w:rPr>
        <w:t>zaproszenia</w:t>
      </w:r>
      <w:r w:rsidR="00AC5DC9">
        <w:rPr>
          <w:rFonts w:eastAsia="Calibri"/>
        </w:rPr>
        <w:t>: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72"/>
        <w:gridCol w:w="850"/>
        <w:gridCol w:w="1254"/>
        <w:gridCol w:w="1985"/>
      </w:tblGrid>
      <w:tr w:rsidR="00580BA8" w:rsidRPr="00A412B8" w:rsidTr="00580BA8">
        <w:trPr>
          <w:trHeight w:val="393"/>
          <w:jc w:val="center"/>
        </w:trPr>
        <w:tc>
          <w:tcPr>
            <w:tcW w:w="720" w:type="dxa"/>
            <w:vAlign w:val="center"/>
          </w:tcPr>
          <w:p w:rsidR="00580BA8" w:rsidRPr="00A412B8" w:rsidRDefault="00580BA8" w:rsidP="002172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>Lp.</w:t>
            </w:r>
          </w:p>
        </w:tc>
        <w:tc>
          <w:tcPr>
            <w:tcW w:w="5072" w:type="dxa"/>
            <w:vAlign w:val="center"/>
          </w:tcPr>
          <w:p w:rsidR="00580BA8" w:rsidRPr="00A412B8" w:rsidRDefault="00580BA8" w:rsidP="000958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A412B8">
              <w:rPr>
                <w:b/>
              </w:rPr>
              <w:t xml:space="preserve">Przedmiot </w:t>
            </w:r>
            <w:r>
              <w:rPr>
                <w:b/>
              </w:rPr>
              <w:t>ustalenia wartości:</w:t>
            </w:r>
          </w:p>
        </w:tc>
        <w:tc>
          <w:tcPr>
            <w:tcW w:w="850" w:type="dxa"/>
            <w:vAlign w:val="center"/>
          </w:tcPr>
          <w:p w:rsidR="00580BA8" w:rsidRDefault="00580BA8" w:rsidP="0058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54" w:type="dxa"/>
            <w:vAlign w:val="center"/>
          </w:tcPr>
          <w:p w:rsidR="00580BA8" w:rsidRPr="00A412B8" w:rsidRDefault="00580BA8" w:rsidP="00580B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985" w:type="dxa"/>
          </w:tcPr>
          <w:p w:rsidR="00580BA8" w:rsidRPr="00A412B8" w:rsidRDefault="00580BA8" w:rsidP="00612D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b/>
              </w:rPr>
            </w:pPr>
            <w:r w:rsidRPr="00A412B8">
              <w:rPr>
                <w:b/>
              </w:rPr>
              <w:t xml:space="preserve">Wartość </w:t>
            </w:r>
            <w:r>
              <w:rPr>
                <w:b/>
                <w:u w:val="single"/>
              </w:rPr>
              <w:t xml:space="preserve">brutto </w:t>
            </w:r>
            <w:r>
              <w:rPr>
                <w:b/>
              </w:rPr>
              <w:t>za poszczególne elementy</w:t>
            </w:r>
            <w:r w:rsidRPr="00A412B8">
              <w:rPr>
                <w:b/>
              </w:rPr>
              <w:t xml:space="preserve"> (z podatkiem VAT)  w PLN</w:t>
            </w:r>
            <w:r w:rsidRPr="00A412B8">
              <w:rPr>
                <w:b/>
                <w:vertAlign w:val="superscript"/>
              </w:rPr>
              <w:footnoteReference w:id="1"/>
            </w:r>
          </w:p>
        </w:tc>
      </w:tr>
      <w:tr w:rsidR="006746F1" w:rsidRPr="00A412B8" w:rsidTr="007020FE">
        <w:trPr>
          <w:trHeight w:val="1017"/>
          <w:jc w:val="center"/>
        </w:trPr>
        <w:tc>
          <w:tcPr>
            <w:tcW w:w="720" w:type="dxa"/>
            <w:vAlign w:val="center"/>
          </w:tcPr>
          <w:p w:rsidR="006746F1" w:rsidRDefault="006746F1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1.</w:t>
            </w:r>
          </w:p>
        </w:tc>
        <w:tc>
          <w:tcPr>
            <w:tcW w:w="5072" w:type="dxa"/>
            <w:vAlign w:val="center"/>
          </w:tcPr>
          <w:p w:rsidR="006746F1" w:rsidRDefault="006746F1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</w:t>
            </w:r>
            <w:r w:rsidRPr="00416171">
              <w:rPr>
                <w:sz w:val="24"/>
                <w:szCs w:val="24"/>
              </w:rPr>
              <w:t xml:space="preserve"> posiadanego przez Zamawiającego systemu zabezpieczeń </w:t>
            </w:r>
            <w:proofErr w:type="spellStart"/>
            <w:r w:rsidRPr="00416171">
              <w:rPr>
                <w:sz w:val="24"/>
                <w:szCs w:val="24"/>
              </w:rPr>
              <w:t>CheckPoint</w:t>
            </w:r>
            <w:proofErr w:type="spellEnd"/>
            <w:r w:rsidRPr="004161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7000</w:t>
            </w:r>
          </w:p>
          <w:p w:rsidR="006746F1" w:rsidRPr="00D4695B" w:rsidRDefault="006746F1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4695B">
              <w:t>Producent/model:</w:t>
            </w:r>
          </w:p>
          <w:p w:rsidR="006746F1" w:rsidRPr="00650909" w:rsidRDefault="006746F1" w:rsidP="00117C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850" w:type="dxa"/>
            <w:vAlign w:val="center"/>
          </w:tcPr>
          <w:p w:rsidR="006746F1" w:rsidRPr="008A2EF8" w:rsidRDefault="006746F1" w:rsidP="008A2E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6746F1" w:rsidRPr="008A2EF8" w:rsidRDefault="006746F1" w:rsidP="008A2E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Szt.</w:t>
            </w:r>
          </w:p>
        </w:tc>
        <w:tc>
          <w:tcPr>
            <w:tcW w:w="1985" w:type="dxa"/>
            <w:vAlign w:val="center"/>
          </w:tcPr>
          <w:p w:rsidR="006746F1" w:rsidRPr="008A2EF8" w:rsidRDefault="006746F1" w:rsidP="004606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tr w:rsidR="006746F1" w:rsidRPr="00A412B8" w:rsidTr="00252F3D">
        <w:trPr>
          <w:trHeight w:val="1017"/>
          <w:jc w:val="center"/>
        </w:trPr>
        <w:tc>
          <w:tcPr>
            <w:tcW w:w="720" w:type="dxa"/>
            <w:vAlign w:val="center"/>
          </w:tcPr>
          <w:p w:rsidR="006746F1" w:rsidRDefault="006746F1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5072" w:type="dxa"/>
            <w:vAlign w:val="center"/>
          </w:tcPr>
          <w:p w:rsidR="006746F1" w:rsidRPr="00533BC0" w:rsidRDefault="006746F1" w:rsidP="00B82B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A36B0F">
              <w:rPr>
                <w:color w:val="000000"/>
                <w:sz w:val="24"/>
                <w:szCs w:val="24"/>
              </w:rPr>
              <w:t xml:space="preserve">apewnienie usługi wsparcia technicznego i gwarancji producenta na okres min. </w:t>
            </w:r>
            <w:r>
              <w:rPr>
                <w:color w:val="000000"/>
                <w:sz w:val="24"/>
                <w:szCs w:val="24"/>
              </w:rPr>
              <w:t>12 miesięcy</w:t>
            </w:r>
            <w:r w:rsidRPr="00A36B0F">
              <w:rPr>
                <w:color w:val="000000"/>
                <w:sz w:val="24"/>
                <w:szCs w:val="24"/>
              </w:rPr>
              <w:t xml:space="preserve"> dla zaproponowanych urządzeń</w:t>
            </w:r>
          </w:p>
        </w:tc>
        <w:tc>
          <w:tcPr>
            <w:tcW w:w="850" w:type="dxa"/>
            <w:vAlign w:val="center"/>
          </w:tcPr>
          <w:p w:rsidR="006746F1" w:rsidRPr="008A2EF8" w:rsidRDefault="006746F1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6746F1" w:rsidRPr="008A2EF8" w:rsidRDefault="006746F1" w:rsidP="00CE6F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A2EF8">
              <w:rPr>
                <w:b/>
              </w:rPr>
              <w:t>Szt.</w:t>
            </w:r>
          </w:p>
        </w:tc>
        <w:tc>
          <w:tcPr>
            <w:tcW w:w="1985" w:type="dxa"/>
            <w:vAlign w:val="center"/>
          </w:tcPr>
          <w:p w:rsidR="006746F1" w:rsidRPr="008A2EF8" w:rsidRDefault="006746F1" w:rsidP="004606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tr w:rsidR="006746F1" w:rsidRPr="00A412B8" w:rsidTr="00363A51">
        <w:trPr>
          <w:trHeight w:val="1017"/>
          <w:jc w:val="center"/>
        </w:trPr>
        <w:tc>
          <w:tcPr>
            <w:tcW w:w="720" w:type="dxa"/>
            <w:vAlign w:val="center"/>
          </w:tcPr>
          <w:p w:rsidR="006746F1" w:rsidRDefault="006746F1" w:rsidP="003774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3.</w:t>
            </w:r>
          </w:p>
        </w:tc>
        <w:tc>
          <w:tcPr>
            <w:tcW w:w="5072" w:type="dxa"/>
            <w:vAlign w:val="center"/>
          </w:tcPr>
          <w:p w:rsidR="006746F1" w:rsidRDefault="006746F1" w:rsidP="003774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Wykupienie na kolejne 12 miesięcy usługi przedłużenia usługi aktualizacji sygnatur dla modułów: </w:t>
            </w:r>
            <w:proofErr w:type="spellStart"/>
            <w:r>
              <w:rPr>
                <w:bCs/>
                <w:sz w:val="24"/>
                <w:szCs w:val="24"/>
              </w:rPr>
              <w:t>Application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Control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Anti-virus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Anti-bot</w:t>
            </w:r>
            <w:proofErr w:type="spellEnd"/>
            <w:r>
              <w:rPr>
                <w:bCs/>
                <w:sz w:val="24"/>
                <w:szCs w:val="24"/>
              </w:rPr>
              <w:t xml:space="preserve">, URL </w:t>
            </w:r>
            <w:proofErr w:type="spellStart"/>
            <w:r>
              <w:rPr>
                <w:bCs/>
                <w:sz w:val="24"/>
                <w:szCs w:val="24"/>
              </w:rPr>
              <w:t>Filtering</w:t>
            </w:r>
            <w:proofErr w:type="spellEnd"/>
            <w:r>
              <w:rPr>
                <w:bCs/>
                <w:sz w:val="24"/>
                <w:szCs w:val="24"/>
              </w:rPr>
              <w:t>, IPS</w:t>
            </w:r>
          </w:p>
        </w:tc>
        <w:tc>
          <w:tcPr>
            <w:tcW w:w="850" w:type="dxa"/>
            <w:vAlign w:val="center"/>
          </w:tcPr>
          <w:p w:rsidR="006746F1" w:rsidRPr="008A2EF8" w:rsidRDefault="006746F1" w:rsidP="003774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6746F1" w:rsidRPr="008A2EF8" w:rsidRDefault="006746F1" w:rsidP="003774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5" w:type="dxa"/>
            <w:vAlign w:val="center"/>
          </w:tcPr>
          <w:p w:rsidR="006746F1" w:rsidRPr="008A2EF8" w:rsidRDefault="006746F1" w:rsidP="004606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tr w:rsidR="006746F1" w:rsidRPr="00A412B8" w:rsidTr="00481B26">
        <w:trPr>
          <w:trHeight w:val="1017"/>
          <w:jc w:val="center"/>
        </w:trPr>
        <w:tc>
          <w:tcPr>
            <w:tcW w:w="720" w:type="dxa"/>
            <w:vAlign w:val="center"/>
          </w:tcPr>
          <w:p w:rsidR="006746F1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4.</w:t>
            </w:r>
          </w:p>
        </w:tc>
        <w:tc>
          <w:tcPr>
            <w:tcW w:w="5072" w:type="dxa"/>
            <w:vAlign w:val="center"/>
          </w:tcPr>
          <w:p w:rsidR="006746F1" w:rsidRPr="00AE706E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A36B0F">
              <w:rPr>
                <w:color w:val="000000"/>
                <w:sz w:val="24"/>
                <w:szCs w:val="24"/>
              </w:rPr>
              <w:t xml:space="preserve">apewnienie usługi wsparcia technicznego i gwarancji producenta na okres min. </w:t>
            </w:r>
            <w:r>
              <w:rPr>
                <w:color w:val="000000"/>
                <w:sz w:val="24"/>
                <w:szCs w:val="24"/>
              </w:rPr>
              <w:t>36 miesięcy</w:t>
            </w:r>
            <w:r w:rsidRPr="00A36B0F">
              <w:rPr>
                <w:color w:val="000000"/>
                <w:sz w:val="24"/>
                <w:szCs w:val="24"/>
              </w:rPr>
              <w:t xml:space="preserve"> dla zaproponowanych urządzeń</w:t>
            </w:r>
          </w:p>
        </w:tc>
        <w:tc>
          <w:tcPr>
            <w:tcW w:w="850" w:type="dxa"/>
            <w:vAlign w:val="center"/>
          </w:tcPr>
          <w:p w:rsidR="006746F1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6746F1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5" w:type="dxa"/>
            <w:vAlign w:val="center"/>
          </w:tcPr>
          <w:p w:rsidR="006746F1" w:rsidRPr="008A2EF8" w:rsidRDefault="006746F1" w:rsidP="004606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tr w:rsidR="006746F1" w:rsidRPr="00A412B8" w:rsidTr="00A37C8B">
        <w:trPr>
          <w:trHeight w:val="1017"/>
          <w:jc w:val="center"/>
        </w:trPr>
        <w:tc>
          <w:tcPr>
            <w:tcW w:w="720" w:type="dxa"/>
            <w:vAlign w:val="center"/>
          </w:tcPr>
          <w:p w:rsidR="006746F1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5.</w:t>
            </w:r>
          </w:p>
        </w:tc>
        <w:tc>
          <w:tcPr>
            <w:tcW w:w="5072" w:type="dxa"/>
            <w:vAlign w:val="center"/>
          </w:tcPr>
          <w:p w:rsidR="006746F1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A36B0F">
              <w:rPr>
                <w:color w:val="000000"/>
                <w:sz w:val="24"/>
                <w:szCs w:val="24"/>
              </w:rPr>
              <w:t xml:space="preserve">apewnienie usługi wsparcia technicznego i gwarancji producenta na okres min. </w:t>
            </w:r>
            <w:r>
              <w:rPr>
                <w:color w:val="000000"/>
                <w:sz w:val="24"/>
                <w:szCs w:val="24"/>
              </w:rPr>
              <w:t>60 miesięcy</w:t>
            </w:r>
            <w:r w:rsidRPr="00A36B0F">
              <w:rPr>
                <w:color w:val="000000"/>
                <w:sz w:val="24"/>
                <w:szCs w:val="24"/>
              </w:rPr>
              <w:t xml:space="preserve"> dla zaproponowanych urządzeń</w:t>
            </w:r>
          </w:p>
        </w:tc>
        <w:tc>
          <w:tcPr>
            <w:tcW w:w="850" w:type="dxa"/>
            <w:vAlign w:val="center"/>
          </w:tcPr>
          <w:p w:rsidR="006746F1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6746F1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5" w:type="dxa"/>
            <w:vAlign w:val="center"/>
          </w:tcPr>
          <w:p w:rsidR="006746F1" w:rsidRPr="008A2EF8" w:rsidRDefault="006746F1" w:rsidP="004606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tr w:rsidR="006746F1" w:rsidRPr="00A412B8" w:rsidTr="00476D4F">
        <w:trPr>
          <w:trHeight w:val="1017"/>
          <w:jc w:val="center"/>
        </w:trPr>
        <w:tc>
          <w:tcPr>
            <w:tcW w:w="720" w:type="dxa"/>
            <w:vAlign w:val="center"/>
          </w:tcPr>
          <w:p w:rsidR="006746F1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6.</w:t>
            </w:r>
          </w:p>
        </w:tc>
        <w:tc>
          <w:tcPr>
            <w:tcW w:w="5072" w:type="dxa"/>
            <w:vAlign w:val="center"/>
          </w:tcPr>
          <w:p w:rsidR="006746F1" w:rsidRPr="00AE706E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Wykupienie na kolejne 36 miesięcy usługi przedłużenia usługi aktualizacji sygnatur dla modułów: </w:t>
            </w:r>
            <w:proofErr w:type="spellStart"/>
            <w:r>
              <w:rPr>
                <w:bCs/>
                <w:sz w:val="24"/>
                <w:szCs w:val="24"/>
              </w:rPr>
              <w:t>Application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Control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Anti-virus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Anti-bot</w:t>
            </w:r>
            <w:proofErr w:type="spellEnd"/>
            <w:r>
              <w:rPr>
                <w:bCs/>
                <w:sz w:val="24"/>
                <w:szCs w:val="24"/>
              </w:rPr>
              <w:t xml:space="preserve">, URL </w:t>
            </w:r>
            <w:proofErr w:type="spellStart"/>
            <w:r>
              <w:rPr>
                <w:bCs/>
                <w:sz w:val="24"/>
                <w:szCs w:val="24"/>
              </w:rPr>
              <w:t>Filtering</w:t>
            </w:r>
            <w:proofErr w:type="spellEnd"/>
            <w:r>
              <w:rPr>
                <w:bCs/>
                <w:sz w:val="24"/>
                <w:szCs w:val="24"/>
              </w:rPr>
              <w:t>, IPS</w:t>
            </w:r>
          </w:p>
        </w:tc>
        <w:tc>
          <w:tcPr>
            <w:tcW w:w="850" w:type="dxa"/>
            <w:vAlign w:val="center"/>
          </w:tcPr>
          <w:p w:rsidR="006746F1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6746F1" w:rsidRDefault="006746F1" w:rsidP="0030312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5" w:type="dxa"/>
            <w:vAlign w:val="center"/>
          </w:tcPr>
          <w:p w:rsidR="006746F1" w:rsidRPr="008A2EF8" w:rsidRDefault="006746F1" w:rsidP="004606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tr w:rsidR="00631CCE" w:rsidRPr="00F50FC8" w:rsidTr="00476D4F">
        <w:trPr>
          <w:trHeight w:val="1017"/>
          <w:jc w:val="center"/>
        </w:trPr>
        <w:tc>
          <w:tcPr>
            <w:tcW w:w="720" w:type="dxa"/>
            <w:vAlign w:val="center"/>
          </w:tcPr>
          <w:p w:rsidR="00631CCE" w:rsidRPr="00F50FC8" w:rsidRDefault="00631CCE" w:rsidP="00631C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F50FC8">
              <w:t>7.</w:t>
            </w:r>
          </w:p>
        </w:tc>
        <w:tc>
          <w:tcPr>
            <w:tcW w:w="5072" w:type="dxa"/>
            <w:vAlign w:val="center"/>
          </w:tcPr>
          <w:p w:rsidR="00631CCE" w:rsidRPr="00F50FC8" w:rsidRDefault="00631CCE" w:rsidP="00631C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F50FC8">
              <w:rPr>
                <w:bCs/>
                <w:sz w:val="24"/>
                <w:szCs w:val="24"/>
              </w:rPr>
              <w:t xml:space="preserve">Wykupienie na kolejne 60 miesięcy usługi przedłużenia usługi aktualizacji sygnatur dla modułów: </w:t>
            </w:r>
            <w:proofErr w:type="spellStart"/>
            <w:r w:rsidRPr="00F50FC8">
              <w:rPr>
                <w:bCs/>
                <w:sz w:val="24"/>
                <w:szCs w:val="24"/>
              </w:rPr>
              <w:t>Application</w:t>
            </w:r>
            <w:proofErr w:type="spellEnd"/>
            <w:r w:rsidRPr="00F50FC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0FC8">
              <w:rPr>
                <w:bCs/>
                <w:sz w:val="24"/>
                <w:szCs w:val="24"/>
              </w:rPr>
              <w:t>Control</w:t>
            </w:r>
            <w:proofErr w:type="spellEnd"/>
            <w:r w:rsidRPr="00F50FC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50FC8">
              <w:rPr>
                <w:bCs/>
                <w:sz w:val="24"/>
                <w:szCs w:val="24"/>
              </w:rPr>
              <w:t>Anti-virus</w:t>
            </w:r>
            <w:proofErr w:type="spellEnd"/>
            <w:r w:rsidRPr="00F50FC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50FC8">
              <w:rPr>
                <w:bCs/>
                <w:sz w:val="24"/>
                <w:szCs w:val="24"/>
              </w:rPr>
              <w:t>Anti-</w:t>
            </w:r>
            <w:r w:rsidRPr="00F50FC8">
              <w:rPr>
                <w:bCs/>
                <w:sz w:val="24"/>
                <w:szCs w:val="24"/>
              </w:rPr>
              <w:lastRenderedPageBreak/>
              <w:t>bot</w:t>
            </w:r>
            <w:proofErr w:type="spellEnd"/>
            <w:r w:rsidRPr="00F50FC8">
              <w:rPr>
                <w:bCs/>
                <w:sz w:val="24"/>
                <w:szCs w:val="24"/>
              </w:rPr>
              <w:t xml:space="preserve">, URL </w:t>
            </w:r>
            <w:proofErr w:type="spellStart"/>
            <w:r w:rsidRPr="00F50FC8">
              <w:rPr>
                <w:bCs/>
                <w:sz w:val="24"/>
                <w:szCs w:val="24"/>
              </w:rPr>
              <w:t>Filtering</w:t>
            </w:r>
            <w:proofErr w:type="spellEnd"/>
            <w:r w:rsidRPr="00F50FC8">
              <w:rPr>
                <w:bCs/>
                <w:sz w:val="24"/>
                <w:szCs w:val="24"/>
              </w:rPr>
              <w:t>, IPS</w:t>
            </w:r>
          </w:p>
        </w:tc>
        <w:tc>
          <w:tcPr>
            <w:tcW w:w="850" w:type="dxa"/>
            <w:vAlign w:val="center"/>
          </w:tcPr>
          <w:p w:rsidR="00631CCE" w:rsidRPr="00F50FC8" w:rsidRDefault="00631CCE" w:rsidP="00631C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50FC8">
              <w:rPr>
                <w:b/>
              </w:rPr>
              <w:lastRenderedPageBreak/>
              <w:t>1</w:t>
            </w:r>
          </w:p>
        </w:tc>
        <w:tc>
          <w:tcPr>
            <w:tcW w:w="1254" w:type="dxa"/>
            <w:vAlign w:val="center"/>
          </w:tcPr>
          <w:p w:rsidR="00631CCE" w:rsidRPr="00F50FC8" w:rsidRDefault="00631CCE" w:rsidP="00631C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50FC8">
              <w:rPr>
                <w:b/>
              </w:rPr>
              <w:t>Szt.</w:t>
            </w:r>
          </w:p>
        </w:tc>
        <w:tc>
          <w:tcPr>
            <w:tcW w:w="1985" w:type="dxa"/>
            <w:vAlign w:val="center"/>
          </w:tcPr>
          <w:p w:rsidR="00631CCE" w:rsidRPr="00F50FC8" w:rsidRDefault="00631CCE" w:rsidP="00631C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50FC8">
              <w:rPr>
                <w:b/>
              </w:rPr>
              <w:t>……………………</w:t>
            </w:r>
          </w:p>
        </w:tc>
      </w:tr>
      <w:tr w:rsidR="00631CCE" w:rsidRPr="00A412B8" w:rsidTr="00167532">
        <w:trPr>
          <w:trHeight w:val="1017"/>
          <w:jc w:val="center"/>
        </w:trPr>
        <w:tc>
          <w:tcPr>
            <w:tcW w:w="720" w:type="dxa"/>
            <w:vAlign w:val="center"/>
          </w:tcPr>
          <w:p w:rsidR="00631CCE" w:rsidRDefault="00F50FC8" w:rsidP="00631C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8</w:t>
            </w:r>
            <w:r w:rsidR="00631CCE">
              <w:t>.</w:t>
            </w:r>
          </w:p>
        </w:tc>
        <w:tc>
          <w:tcPr>
            <w:tcW w:w="5072" w:type="dxa"/>
            <w:vAlign w:val="center"/>
          </w:tcPr>
          <w:p w:rsidR="00631CCE" w:rsidRDefault="00631CCE" w:rsidP="00631C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E706E">
              <w:rPr>
                <w:rFonts w:cs="Calibri"/>
                <w:sz w:val="24"/>
                <w:szCs w:val="24"/>
                <w:lang w:eastAsia="ar-SA"/>
              </w:rPr>
              <w:t xml:space="preserve">Komplet wkładek </w:t>
            </w:r>
            <w:r w:rsidRPr="00377411">
              <w:rPr>
                <w:sz w:val="24"/>
                <w:szCs w:val="24"/>
              </w:rPr>
              <w:t>10GBase-F SFP+ SR</w:t>
            </w:r>
          </w:p>
        </w:tc>
        <w:tc>
          <w:tcPr>
            <w:tcW w:w="850" w:type="dxa"/>
            <w:vAlign w:val="center"/>
          </w:tcPr>
          <w:p w:rsidR="00631CCE" w:rsidRPr="008A2EF8" w:rsidRDefault="00631CCE" w:rsidP="00631C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4" w:type="dxa"/>
            <w:vAlign w:val="center"/>
          </w:tcPr>
          <w:p w:rsidR="00631CCE" w:rsidRPr="008A2EF8" w:rsidRDefault="00631CCE" w:rsidP="00631C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5" w:type="dxa"/>
            <w:vAlign w:val="center"/>
          </w:tcPr>
          <w:p w:rsidR="00631CCE" w:rsidRPr="008A2EF8" w:rsidRDefault="00631CCE" w:rsidP="00631C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</w:tr>
      <w:bookmarkEnd w:id="0"/>
    </w:tbl>
    <w:p w:rsidR="00806575" w:rsidRPr="00EA20CF" w:rsidRDefault="00806575" w:rsidP="00EA20CF">
      <w:pPr>
        <w:spacing w:after="0" w:line="360" w:lineRule="auto"/>
        <w:jc w:val="both"/>
        <w:rPr>
          <w:rFonts w:eastAsia="Calibri"/>
          <w:b/>
        </w:rPr>
      </w:pPr>
    </w:p>
    <w:p w:rsidR="00643E59" w:rsidRPr="00643E59" w:rsidRDefault="00643E59" w:rsidP="002172C9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</w:pPr>
      <w:r w:rsidRPr="00643E59">
        <w:rPr>
          <w:b/>
        </w:rPr>
        <w:t>WSZELKĄ KORESPONDENCJĘ</w:t>
      </w:r>
      <w:r w:rsidRPr="00643E59">
        <w:t xml:space="preserve"> w sprawie niniejszego zaproszenia należy kierować na poniższy adres: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 xml:space="preserve">Imię i nazwisko: ____________________________________________________________________ 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Nazwa Wykonawcy: _________________________________________________________________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</w:t>
      </w:r>
      <w:r w:rsidRPr="00643E59">
        <w:tab/>
      </w:r>
      <w:r w:rsidRPr="00643E59">
        <w:tab/>
      </w:r>
      <w:r w:rsidRPr="00643E59">
        <w:tab/>
        <w:t>         </w:t>
      </w:r>
      <w:r w:rsidRPr="00643E59">
        <w:tab/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Adres:  ____________________________________________________________________________   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          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Adres e-mail:</w:t>
      </w:r>
      <w:r w:rsidRPr="00643E59">
        <w:rPr>
          <w:b/>
        </w:rPr>
        <w:t> </w:t>
      </w:r>
      <w:r w:rsidRPr="00643E59">
        <w:t>__________________________________________________,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  <w:r w:rsidRPr="00643E59">
        <w:t>Telefon: ________________________, Faks</w:t>
      </w:r>
      <w:r w:rsidRPr="00643E59">
        <w:rPr>
          <w:b/>
        </w:rPr>
        <w:t>:</w:t>
      </w:r>
      <w:r w:rsidRPr="00643E59">
        <w:t>_____________________________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</w:pPr>
      <w:r w:rsidRPr="00643E59">
        <w:t>........................................................................................................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rPr>
          <w:b/>
          <w:i/>
        </w:rPr>
      </w:pPr>
      <w:r w:rsidRPr="00643E59">
        <w:t xml:space="preserve">                                 </w:t>
      </w:r>
      <w:r w:rsidRPr="00643E59">
        <w:rPr>
          <w:b/>
          <w:i/>
        </w:rPr>
        <w:t>(data, miejscowość, podpis(y)</w:t>
      </w:r>
    </w:p>
    <w:p w:rsidR="00643E59" w:rsidRPr="00643E59" w:rsidRDefault="00643E59" w:rsidP="00643E59">
      <w:pPr>
        <w:widowControl w:val="0"/>
        <w:numPr>
          <w:ilvl w:val="12"/>
          <w:numId w:val="0"/>
        </w:numPr>
        <w:spacing w:after="0" w:line="240" w:lineRule="auto"/>
        <w:rPr>
          <w:i/>
        </w:rPr>
      </w:pPr>
    </w:p>
    <w:p w:rsidR="00D020B9" w:rsidRPr="0095414A" w:rsidRDefault="00643E59" w:rsidP="00FD089D">
      <w:pPr>
        <w:numPr>
          <w:ilvl w:val="12"/>
          <w:numId w:val="0"/>
        </w:numPr>
        <w:spacing w:after="0" w:line="240" w:lineRule="auto"/>
        <w:jc w:val="both"/>
        <w:rPr>
          <w:color w:val="000000"/>
        </w:rPr>
      </w:pPr>
      <w:r w:rsidRPr="00643E59">
        <w:rPr>
          <w:color w:val="000000"/>
        </w:rPr>
        <w:t>*</w:t>
      </w:r>
      <w:r w:rsidRPr="00643E59">
        <w:rPr>
          <w:b/>
          <w:color w:val="000000"/>
        </w:rPr>
        <w:t>Podpis(y)</w:t>
      </w:r>
      <w:r w:rsidRPr="00643E59">
        <w:rPr>
          <w:color w:val="000000"/>
        </w:rPr>
        <w:t xml:space="preserve"> imienna(e) osoby(osób) uprawnionej(</w:t>
      </w:r>
      <w:proofErr w:type="spellStart"/>
      <w:r w:rsidRPr="00643E59">
        <w:rPr>
          <w:color w:val="000000"/>
        </w:rPr>
        <w:t>ych</w:t>
      </w:r>
      <w:proofErr w:type="spellEnd"/>
      <w:r w:rsidRPr="00643E59">
        <w:rPr>
          <w:color w:val="000000"/>
        </w:rPr>
        <w:t xml:space="preserve">) do reprezentowania </w:t>
      </w:r>
      <w:r w:rsidR="001F63E5" w:rsidRPr="0095414A">
        <w:rPr>
          <w:color w:val="000000"/>
        </w:rPr>
        <w:t>podmiotu sporządzającego informację.</w:t>
      </w:r>
    </w:p>
    <w:sectPr w:rsidR="00D020B9" w:rsidRPr="0095414A" w:rsidSect="00E1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5C" w:rsidRDefault="005B665C" w:rsidP="00EA20CF">
      <w:pPr>
        <w:spacing w:after="0" w:line="240" w:lineRule="auto"/>
      </w:pPr>
      <w:r>
        <w:separator/>
      </w:r>
    </w:p>
  </w:endnote>
  <w:endnote w:type="continuationSeparator" w:id="0">
    <w:p w:rsidR="005B665C" w:rsidRDefault="005B665C" w:rsidP="00EA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5C" w:rsidRDefault="005B665C" w:rsidP="00EA20CF">
      <w:pPr>
        <w:spacing w:after="0" w:line="240" w:lineRule="auto"/>
      </w:pPr>
      <w:r>
        <w:separator/>
      </w:r>
    </w:p>
  </w:footnote>
  <w:footnote w:type="continuationSeparator" w:id="0">
    <w:p w:rsidR="005B665C" w:rsidRDefault="005B665C" w:rsidP="00EA20CF">
      <w:pPr>
        <w:spacing w:after="0" w:line="240" w:lineRule="auto"/>
      </w:pPr>
      <w:r>
        <w:continuationSeparator/>
      </w:r>
    </w:p>
  </w:footnote>
  <w:footnote w:id="1">
    <w:p w:rsidR="00E73F53" w:rsidRDefault="00E73F53" w:rsidP="00612DEF">
      <w:pPr>
        <w:pStyle w:val="Tekstprzypisudolnego"/>
        <w:rPr>
          <w:sz w:val="16"/>
          <w:szCs w:val="16"/>
        </w:rPr>
      </w:pPr>
      <w:r w:rsidRPr="00994FF5">
        <w:rPr>
          <w:rStyle w:val="Odwoanieprzypisudolnego"/>
        </w:rPr>
        <w:footnoteRef/>
      </w:r>
      <w:r w:rsidRPr="00994FF5">
        <w:t xml:space="preserve"> </w:t>
      </w:r>
      <w:r w:rsidRPr="00994FF5">
        <w:rPr>
          <w:sz w:val="16"/>
          <w:szCs w:val="16"/>
        </w:rPr>
        <w:t>Do wypełnienia przez Wykonawcę</w:t>
      </w:r>
      <w:r w:rsidR="006746F1">
        <w:rPr>
          <w:sz w:val="16"/>
          <w:szCs w:val="16"/>
        </w:rPr>
        <w:t xml:space="preserve"> (wszystkie miejsca wykropkowane w tabeli)</w:t>
      </w:r>
      <w:r w:rsidRPr="00994FF5">
        <w:rPr>
          <w:sz w:val="16"/>
          <w:szCs w:val="16"/>
        </w:rPr>
        <w:t>.</w:t>
      </w:r>
    </w:p>
    <w:p w:rsidR="00E73F53" w:rsidRPr="00533BC0" w:rsidRDefault="00E73F53" w:rsidP="00612DE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8A1"/>
    <w:multiLevelType w:val="hybridMultilevel"/>
    <w:tmpl w:val="2EEED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639"/>
    <w:multiLevelType w:val="hybridMultilevel"/>
    <w:tmpl w:val="50B80158"/>
    <w:lvl w:ilvl="0" w:tplc="FC889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5C38"/>
    <w:multiLevelType w:val="multilevel"/>
    <w:tmpl w:val="387C5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4703C7"/>
    <w:multiLevelType w:val="hybridMultilevel"/>
    <w:tmpl w:val="179E6B42"/>
    <w:lvl w:ilvl="0" w:tplc="13D40E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F19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8F37CA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90833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92F7C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A283FA3"/>
    <w:multiLevelType w:val="hybridMultilevel"/>
    <w:tmpl w:val="4476EA08"/>
    <w:lvl w:ilvl="0" w:tplc="D9066154">
      <w:numFmt w:val="bullet"/>
      <w:lvlText w:val=""/>
      <w:lvlJc w:val="left"/>
      <w:pPr>
        <w:ind w:left="516" w:hanging="34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1280C8">
      <w:numFmt w:val="bullet"/>
      <w:lvlText w:val="•"/>
      <w:lvlJc w:val="left"/>
      <w:pPr>
        <w:ind w:left="1213" w:hanging="342"/>
      </w:pPr>
      <w:rPr>
        <w:rFonts w:hint="default"/>
        <w:lang w:val="pl-PL" w:eastAsia="pl-PL" w:bidi="pl-PL"/>
      </w:rPr>
    </w:lvl>
    <w:lvl w:ilvl="2" w:tplc="F0CC4BB2">
      <w:numFmt w:val="bullet"/>
      <w:lvlText w:val="•"/>
      <w:lvlJc w:val="left"/>
      <w:pPr>
        <w:ind w:left="1906" w:hanging="342"/>
      </w:pPr>
      <w:rPr>
        <w:rFonts w:hint="default"/>
        <w:lang w:val="pl-PL" w:eastAsia="pl-PL" w:bidi="pl-PL"/>
      </w:rPr>
    </w:lvl>
    <w:lvl w:ilvl="3" w:tplc="79B69960">
      <w:numFmt w:val="bullet"/>
      <w:lvlText w:val="•"/>
      <w:lvlJc w:val="left"/>
      <w:pPr>
        <w:ind w:left="2599" w:hanging="342"/>
      </w:pPr>
      <w:rPr>
        <w:rFonts w:hint="default"/>
        <w:lang w:val="pl-PL" w:eastAsia="pl-PL" w:bidi="pl-PL"/>
      </w:rPr>
    </w:lvl>
    <w:lvl w:ilvl="4" w:tplc="888492F2">
      <w:numFmt w:val="bullet"/>
      <w:lvlText w:val="•"/>
      <w:lvlJc w:val="left"/>
      <w:pPr>
        <w:ind w:left="3292" w:hanging="342"/>
      </w:pPr>
      <w:rPr>
        <w:rFonts w:hint="default"/>
        <w:lang w:val="pl-PL" w:eastAsia="pl-PL" w:bidi="pl-PL"/>
      </w:rPr>
    </w:lvl>
    <w:lvl w:ilvl="5" w:tplc="C0DE8B48">
      <w:numFmt w:val="bullet"/>
      <w:lvlText w:val="•"/>
      <w:lvlJc w:val="left"/>
      <w:pPr>
        <w:ind w:left="3985" w:hanging="342"/>
      </w:pPr>
      <w:rPr>
        <w:rFonts w:hint="default"/>
        <w:lang w:val="pl-PL" w:eastAsia="pl-PL" w:bidi="pl-PL"/>
      </w:rPr>
    </w:lvl>
    <w:lvl w:ilvl="6" w:tplc="F424B5FC">
      <w:numFmt w:val="bullet"/>
      <w:lvlText w:val="•"/>
      <w:lvlJc w:val="left"/>
      <w:pPr>
        <w:ind w:left="4678" w:hanging="342"/>
      </w:pPr>
      <w:rPr>
        <w:rFonts w:hint="default"/>
        <w:lang w:val="pl-PL" w:eastAsia="pl-PL" w:bidi="pl-PL"/>
      </w:rPr>
    </w:lvl>
    <w:lvl w:ilvl="7" w:tplc="336C1750">
      <w:numFmt w:val="bullet"/>
      <w:lvlText w:val="•"/>
      <w:lvlJc w:val="left"/>
      <w:pPr>
        <w:ind w:left="5371" w:hanging="342"/>
      </w:pPr>
      <w:rPr>
        <w:rFonts w:hint="default"/>
        <w:lang w:val="pl-PL" w:eastAsia="pl-PL" w:bidi="pl-PL"/>
      </w:rPr>
    </w:lvl>
    <w:lvl w:ilvl="8" w:tplc="B3540970">
      <w:numFmt w:val="bullet"/>
      <w:lvlText w:val="•"/>
      <w:lvlJc w:val="left"/>
      <w:pPr>
        <w:ind w:left="6064" w:hanging="342"/>
      </w:pPr>
      <w:rPr>
        <w:rFonts w:hint="default"/>
        <w:lang w:val="pl-PL" w:eastAsia="pl-PL" w:bidi="pl-PL"/>
      </w:rPr>
    </w:lvl>
  </w:abstractNum>
  <w:abstractNum w:abstractNumId="9">
    <w:nsid w:val="0C350A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146465D3"/>
    <w:multiLevelType w:val="hybridMultilevel"/>
    <w:tmpl w:val="5DC4A030"/>
    <w:lvl w:ilvl="0" w:tplc="EFC03480">
      <w:numFmt w:val="bullet"/>
      <w:lvlText w:val=""/>
      <w:lvlJc w:val="left"/>
      <w:pPr>
        <w:ind w:left="516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06818E">
      <w:numFmt w:val="bullet"/>
      <w:lvlText w:val="•"/>
      <w:lvlJc w:val="left"/>
      <w:pPr>
        <w:ind w:left="1213" w:hanging="361"/>
      </w:pPr>
      <w:rPr>
        <w:rFonts w:hint="default"/>
        <w:lang w:val="pl-PL" w:eastAsia="pl-PL" w:bidi="pl-PL"/>
      </w:rPr>
    </w:lvl>
    <w:lvl w:ilvl="2" w:tplc="B2782CCA">
      <w:numFmt w:val="bullet"/>
      <w:lvlText w:val="•"/>
      <w:lvlJc w:val="left"/>
      <w:pPr>
        <w:ind w:left="1906" w:hanging="361"/>
      </w:pPr>
      <w:rPr>
        <w:rFonts w:hint="default"/>
        <w:lang w:val="pl-PL" w:eastAsia="pl-PL" w:bidi="pl-PL"/>
      </w:rPr>
    </w:lvl>
    <w:lvl w:ilvl="3" w:tplc="8B1051D8">
      <w:numFmt w:val="bullet"/>
      <w:lvlText w:val="•"/>
      <w:lvlJc w:val="left"/>
      <w:pPr>
        <w:ind w:left="2599" w:hanging="361"/>
      </w:pPr>
      <w:rPr>
        <w:rFonts w:hint="default"/>
        <w:lang w:val="pl-PL" w:eastAsia="pl-PL" w:bidi="pl-PL"/>
      </w:rPr>
    </w:lvl>
    <w:lvl w:ilvl="4" w:tplc="2A74F4B6">
      <w:numFmt w:val="bullet"/>
      <w:lvlText w:val="•"/>
      <w:lvlJc w:val="left"/>
      <w:pPr>
        <w:ind w:left="3292" w:hanging="361"/>
      </w:pPr>
      <w:rPr>
        <w:rFonts w:hint="default"/>
        <w:lang w:val="pl-PL" w:eastAsia="pl-PL" w:bidi="pl-PL"/>
      </w:rPr>
    </w:lvl>
    <w:lvl w:ilvl="5" w:tplc="77347DE2">
      <w:numFmt w:val="bullet"/>
      <w:lvlText w:val="•"/>
      <w:lvlJc w:val="left"/>
      <w:pPr>
        <w:ind w:left="3985" w:hanging="361"/>
      </w:pPr>
      <w:rPr>
        <w:rFonts w:hint="default"/>
        <w:lang w:val="pl-PL" w:eastAsia="pl-PL" w:bidi="pl-PL"/>
      </w:rPr>
    </w:lvl>
    <w:lvl w:ilvl="6" w:tplc="C22A6FBC">
      <w:numFmt w:val="bullet"/>
      <w:lvlText w:val="•"/>
      <w:lvlJc w:val="left"/>
      <w:pPr>
        <w:ind w:left="4678" w:hanging="361"/>
      </w:pPr>
      <w:rPr>
        <w:rFonts w:hint="default"/>
        <w:lang w:val="pl-PL" w:eastAsia="pl-PL" w:bidi="pl-PL"/>
      </w:rPr>
    </w:lvl>
    <w:lvl w:ilvl="7" w:tplc="EFA4F316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8" w:tplc="28E8CB3A">
      <w:numFmt w:val="bullet"/>
      <w:lvlText w:val="•"/>
      <w:lvlJc w:val="left"/>
      <w:pPr>
        <w:ind w:left="6064" w:hanging="361"/>
      </w:pPr>
      <w:rPr>
        <w:rFonts w:hint="default"/>
        <w:lang w:val="pl-PL" w:eastAsia="pl-PL" w:bidi="pl-PL"/>
      </w:rPr>
    </w:lvl>
  </w:abstractNum>
  <w:abstractNum w:abstractNumId="11">
    <w:nsid w:val="16D47C9B"/>
    <w:multiLevelType w:val="multilevel"/>
    <w:tmpl w:val="49B4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DE7A2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02F6558"/>
    <w:multiLevelType w:val="multilevel"/>
    <w:tmpl w:val="6804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96C0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5CA7201"/>
    <w:multiLevelType w:val="multilevel"/>
    <w:tmpl w:val="A4E6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A67AEC"/>
    <w:multiLevelType w:val="multilevel"/>
    <w:tmpl w:val="F57E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C0C72"/>
    <w:multiLevelType w:val="multilevel"/>
    <w:tmpl w:val="3D8A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A0F79"/>
    <w:multiLevelType w:val="hybridMultilevel"/>
    <w:tmpl w:val="BC00CD3C"/>
    <w:lvl w:ilvl="0" w:tplc="E7320FCE">
      <w:start w:val="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03D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2D955E8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2F3838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4962A96"/>
    <w:multiLevelType w:val="multilevel"/>
    <w:tmpl w:val="1362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164B5C"/>
    <w:multiLevelType w:val="multilevel"/>
    <w:tmpl w:val="008EC6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71A1A12"/>
    <w:multiLevelType w:val="multilevel"/>
    <w:tmpl w:val="D520ED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67918"/>
    <w:multiLevelType w:val="hybridMultilevel"/>
    <w:tmpl w:val="DD4C2FAA"/>
    <w:lvl w:ilvl="0" w:tplc="13D40E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55413"/>
    <w:multiLevelType w:val="hybridMultilevel"/>
    <w:tmpl w:val="49327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444A8"/>
    <w:multiLevelType w:val="hybridMultilevel"/>
    <w:tmpl w:val="D09211F4"/>
    <w:lvl w:ilvl="0" w:tplc="13D40E3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F44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4C757A4E"/>
    <w:multiLevelType w:val="multilevel"/>
    <w:tmpl w:val="D67E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C7178F"/>
    <w:multiLevelType w:val="hybridMultilevel"/>
    <w:tmpl w:val="A0FEA334"/>
    <w:lvl w:ilvl="0" w:tplc="9B34C5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eastAsia="Times New Roman" w:hAnsiTheme="minorHAnsi" w:cs="Times New Roman" w:hint="default"/>
        <w:b w:val="0"/>
        <w:i w:val="0"/>
        <w:sz w:val="22"/>
        <w:szCs w:val="22"/>
      </w:rPr>
    </w:lvl>
    <w:lvl w:ilvl="1" w:tplc="BC06BE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237D44"/>
    <w:multiLevelType w:val="hybridMultilevel"/>
    <w:tmpl w:val="BF245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747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5978116B"/>
    <w:multiLevelType w:val="multilevel"/>
    <w:tmpl w:val="C1AC6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B0513C2"/>
    <w:multiLevelType w:val="multilevel"/>
    <w:tmpl w:val="5622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1621CA"/>
    <w:multiLevelType w:val="multilevel"/>
    <w:tmpl w:val="FB7E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211523"/>
    <w:multiLevelType w:val="hybridMultilevel"/>
    <w:tmpl w:val="8F6A5D9C"/>
    <w:lvl w:ilvl="0" w:tplc="B9D25D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D0C65A5"/>
    <w:multiLevelType w:val="multilevel"/>
    <w:tmpl w:val="7C4A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B43577"/>
    <w:multiLevelType w:val="hybridMultilevel"/>
    <w:tmpl w:val="6DB29FF0"/>
    <w:lvl w:ilvl="0" w:tplc="F5B26C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7CCE2AE">
      <w:start w:val="1"/>
      <w:numFmt w:val="lowerRoman"/>
      <w:lvlText w:val="%2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0BE1E36"/>
    <w:multiLevelType w:val="multilevel"/>
    <w:tmpl w:val="8D7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3143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63631286"/>
    <w:multiLevelType w:val="multilevel"/>
    <w:tmpl w:val="6804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9B5397"/>
    <w:multiLevelType w:val="hybridMultilevel"/>
    <w:tmpl w:val="1514F41A"/>
    <w:lvl w:ilvl="0" w:tplc="0F64ECA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A610B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65CC04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6B5C037F"/>
    <w:multiLevelType w:val="hybridMultilevel"/>
    <w:tmpl w:val="B8F2CF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D0E34"/>
    <w:multiLevelType w:val="hybridMultilevel"/>
    <w:tmpl w:val="8E04CB54"/>
    <w:lvl w:ilvl="0" w:tplc="E58009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DD56C5"/>
    <w:multiLevelType w:val="multilevel"/>
    <w:tmpl w:val="EE526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lowerLetter"/>
      <w:isLgl/>
      <w:lvlText w:val="%4)"/>
      <w:lvlJc w:val="left"/>
      <w:pPr>
        <w:ind w:left="1440" w:hanging="1080"/>
      </w:pPr>
      <w:rPr>
        <w:rFonts w:ascii="Calibri" w:eastAsia="Times New Roman" w:hAnsi="Calibri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8">
    <w:nsid w:val="736964FD"/>
    <w:multiLevelType w:val="multilevel"/>
    <w:tmpl w:val="12D0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9578F1"/>
    <w:multiLevelType w:val="multilevel"/>
    <w:tmpl w:val="0E7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EB4CAD"/>
    <w:multiLevelType w:val="multilevel"/>
    <w:tmpl w:val="778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6045C8"/>
    <w:multiLevelType w:val="hybridMultilevel"/>
    <w:tmpl w:val="7E8A0AAA"/>
    <w:lvl w:ilvl="0" w:tplc="98DA60B0">
      <w:numFmt w:val="bullet"/>
      <w:lvlText w:val=""/>
      <w:lvlJc w:val="left"/>
      <w:pPr>
        <w:ind w:left="516" w:hanging="34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1C720C">
      <w:numFmt w:val="bullet"/>
      <w:lvlText w:val="•"/>
      <w:lvlJc w:val="left"/>
      <w:pPr>
        <w:ind w:left="1213" w:hanging="342"/>
      </w:pPr>
      <w:rPr>
        <w:rFonts w:hint="default"/>
        <w:lang w:val="pl-PL" w:eastAsia="pl-PL" w:bidi="pl-PL"/>
      </w:rPr>
    </w:lvl>
    <w:lvl w:ilvl="2" w:tplc="BEA4151A">
      <w:numFmt w:val="bullet"/>
      <w:lvlText w:val="•"/>
      <w:lvlJc w:val="left"/>
      <w:pPr>
        <w:ind w:left="1906" w:hanging="342"/>
      </w:pPr>
      <w:rPr>
        <w:rFonts w:hint="default"/>
        <w:lang w:val="pl-PL" w:eastAsia="pl-PL" w:bidi="pl-PL"/>
      </w:rPr>
    </w:lvl>
    <w:lvl w:ilvl="3" w:tplc="FA68F63E">
      <w:numFmt w:val="bullet"/>
      <w:lvlText w:val="•"/>
      <w:lvlJc w:val="left"/>
      <w:pPr>
        <w:ind w:left="2599" w:hanging="342"/>
      </w:pPr>
      <w:rPr>
        <w:rFonts w:hint="default"/>
        <w:lang w:val="pl-PL" w:eastAsia="pl-PL" w:bidi="pl-PL"/>
      </w:rPr>
    </w:lvl>
    <w:lvl w:ilvl="4" w:tplc="4D6A5D72">
      <w:numFmt w:val="bullet"/>
      <w:lvlText w:val="•"/>
      <w:lvlJc w:val="left"/>
      <w:pPr>
        <w:ind w:left="3292" w:hanging="342"/>
      </w:pPr>
      <w:rPr>
        <w:rFonts w:hint="default"/>
        <w:lang w:val="pl-PL" w:eastAsia="pl-PL" w:bidi="pl-PL"/>
      </w:rPr>
    </w:lvl>
    <w:lvl w:ilvl="5" w:tplc="400ED3FC">
      <w:numFmt w:val="bullet"/>
      <w:lvlText w:val="•"/>
      <w:lvlJc w:val="left"/>
      <w:pPr>
        <w:ind w:left="3985" w:hanging="342"/>
      </w:pPr>
      <w:rPr>
        <w:rFonts w:hint="default"/>
        <w:lang w:val="pl-PL" w:eastAsia="pl-PL" w:bidi="pl-PL"/>
      </w:rPr>
    </w:lvl>
    <w:lvl w:ilvl="6" w:tplc="FE1ADFCC">
      <w:numFmt w:val="bullet"/>
      <w:lvlText w:val="•"/>
      <w:lvlJc w:val="left"/>
      <w:pPr>
        <w:ind w:left="4678" w:hanging="342"/>
      </w:pPr>
      <w:rPr>
        <w:rFonts w:hint="default"/>
        <w:lang w:val="pl-PL" w:eastAsia="pl-PL" w:bidi="pl-PL"/>
      </w:rPr>
    </w:lvl>
    <w:lvl w:ilvl="7" w:tplc="2E500024">
      <w:numFmt w:val="bullet"/>
      <w:lvlText w:val="•"/>
      <w:lvlJc w:val="left"/>
      <w:pPr>
        <w:ind w:left="5371" w:hanging="342"/>
      </w:pPr>
      <w:rPr>
        <w:rFonts w:hint="default"/>
        <w:lang w:val="pl-PL" w:eastAsia="pl-PL" w:bidi="pl-PL"/>
      </w:rPr>
    </w:lvl>
    <w:lvl w:ilvl="8" w:tplc="B5B2E60C">
      <w:numFmt w:val="bullet"/>
      <w:lvlText w:val="•"/>
      <w:lvlJc w:val="left"/>
      <w:pPr>
        <w:ind w:left="6064" w:hanging="342"/>
      </w:pPr>
      <w:rPr>
        <w:rFonts w:hint="default"/>
        <w:lang w:val="pl-PL" w:eastAsia="pl-PL" w:bidi="pl-PL"/>
      </w:rPr>
    </w:lvl>
  </w:abstractNum>
  <w:abstractNum w:abstractNumId="52">
    <w:nsid w:val="7A6551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>
    <w:nsid w:val="7CAE68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7D1C5F14"/>
    <w:multiLevelType w:val="multilevel"/>
    <w:tmpl w:val="AA90E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42"/>
  </w:num>
  <w:num w:numId="4">
    <w:abstractNumId w:val="46"/>
  </w:num>
  <w:num w:numId="5">
    <w:abstractNumId w:val="33"/>
  </w:num>
  <w:num w:numId="6">
    <w:abstractNumId w:val="32"/>
  </w:num>
  <w:num w:numId="7">
    <w:abstractNumId w:val="14"/>
  </w:num>
  <w:num w:numId="8">
    <w:abstractNumId w:val="52"/>
  </w:num>
  <w:num w:numId="9">
    <w:abstractNumId w:val="7"/>
  </w:num>
  <w:num w:numId="10">
    <w:abstractNumId w:val="44"/>
  </w:num>
  <w:num w:numId="11">
    <w:abstractNumId w:val="28"/>
  </w:num>
  <w:num w:numId="12">
    <w:abstractNumId w:val="53"/>
  </w:num>
  <w:num w:numId="13">
    <w:abstractNumId w:val="20"/>
  </w:num>
  <w:num w:numId="14">
    <w:abstractNumId w:val="43"/>
  </w:num>
  <w:num w:numId="15">
    <w:abstractNumId w:val="19"/>
  </w:num>
  <w:num w:numId="16">
    <w:abstractNumId w:val="40"/>
  </w:num>
  <w:num w:numId="17">
    <w:abstractNumId w:val="21"/>
  </w:num>
  <w:num w:numId="18">
    <w:abstractNumId w:val="6"/>
  </w:num>
  <w:num w:numId="19">
    <w:abstractNumId w:val="12"/>
  </w:num>
  <w:num w:numId="20">
    <w:abstractNumId w:val="9"/>
  </w:num>
  <w:num w:numId="21">
    <w:abstractNumId w:val="4"/>
  </w:num>
  <w:num w:numId="22">
    <w:abstractNumId w:val="5"/>
  </w:num>
  <w:num w:numId="23">
    <w:abstractNumId w:val="25"/>
  </w:num>
  <w:num w:numId="24">
    <w:abstractNumId w:val="3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0"/>
  </w:num>
  <w:num w:numId="29">
    <w:abstractNumId w:val="51"/>
  </w:num>
  <w:num w:numId="30">
    <w:abstractNumId w:va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</w:num>
  <w:num w:numId="33">
    <w:abstractNumId w:val="16"/>
  </w:num>
  <w:num w:numId="34">
    <w:abstractNumId w:val="24"/>
  </w:num>
  <w:num w:numId="35">
    <w:abstractNumId w:val="39"/>
  </w:num>
  <w:num w:numId="36">
    <w:abstractNumId w:val="49"/>
  </w:num>
  <w:num w:numId="37">
    <w:abstractNumId w:val="13"/>
  </w:num>
  <w:num w:numId="38">
    <w:abstractNumId w:val="50"/>
  </w:num>
  <w:num w:numId="39">
    <w:abstractNumId w:val="35"/>
  </w:num>
  <w:num w:numId="40">
    <w:abstractNumId w:val="37"/>
  </w:num>
  <w:num w:numId="41">
    <w:abstractNumId w:val="48"/>
  </w:num>
  <w:num w:numId="42">
    <w:abstractNumId w:val="17"/>
  </w:num>
  <w:num w:numId="43">
    <w:abstractNumId w:val="15"/>
  </w:num>
  <w:num w:numId="44">
    <w:abstractNumId w:val="22"/>
  </w:num>
  <w:num w:numId="45">
    <w:abstractNumId w:val="11"/>
  </w:num>
  <w:num w:numId="46">
    <w:abstractNumId w:val="34"/>
  </w:num>
  <w:num w:numId="47">
    <w:abstractNumId w:val="29"/>
  </w:num>
  <w:num w:numId="48">
    <w:abstractNumId w:val="45"/>
  </w:num>
  <w:num w:numId="49">
    <w:abstractNumId w:val="41"/>
  </w:num>
  <w:num w:numId="50">
    <w:abstractNumId w:val="1"/>
  </w:num>
  <w:num w:numId="51">
    <w:abstractNumId w:val="18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30"/>
  </w:num>
  <w:num w:numId="55">
    <w:abstractNumId w:val="3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C3B"/>
    <w:rsid w:val="00003343"/>
    <w:rsid w:val="000142B7"/>
    <w:rsid w:val="00020BA8"/>
    <w:rsid w:val="0002255E"/>
    <w:rsid w:val="00024026"/>
    <w:rsid w:val="000274EA"/>
    <w:rsid w:val="00040019"/>
    <w:rsid w:val="00041380"/>
    <w:rsid w:val="00043B25"/>
    <w:rsid w:val="000467E2"/>
    <w:rsid w:val="000568E8"/>
    <w:rsid w:val="00063768"/>
    <w:rsid w:val="00065014"/>
    <w:rsid w:val="00070F64"/>
    <w:rsid w:val="000719DF"/>
    <w:rsid w:val="000753B9"/>
    <w:rsid w:val="00077112"/>
    <w:rsid w:val="000773EC"/>
    <w:rsid w:val="00082532"/>
    <w:rsid w:val="00082BCD"/>
    <w:rsid w:val="000869F4"/>
    <w:rsid w:val="0009326D"/>
    <w:rsid w:val="00093B0A"/>
    <w:rsid w:val="00095809"/>
    <w:rsid w:val="00096295"/>
    <w:rsid w:val="000A05C7"/>
    <w:rsid w:val="000A5FD6"/>
    <w:rsid w:val="000A7086"/>
    <w:rsid w:val="000A7165"/>
    <w:rsid w:val="000B6D71"/>
    <w:rsid w:val="000C6186"/>
    <w:rsid w:val="000D6A7A"/>
    <w:rsid w:val="000D7CED"/>
    <w:rsid w:val="000E166E"/>
    <w:rsid w:val="000E2E77"/>
    <w:rsid w:val="000E4200"/>
    <w:rsid w:val="000E438A"/>
    <w:rsid w:val="001001F8"/>
    <w:rsid w:val="00104836"/>
    <w:rsid w:val="00110A6F"/>
    <w:rsid w:val="0011230A"/>
    <w:rsid w:val="00113C56"/>
    <w:rsid w:val="00117C37"/>
    <w:rsid w:val="0012183E"/>
    <w:rsid w:val="00134A0E"/>
    <w:rsid w:val="00136C1A"/>
    <w:rsid w:val="00142826"/>
    <w:rsid w:val="00143AD2"/>
    <w:rsid w:val="001446BB"/>
    <w:rsid w:val="0014605A"/>
    <w:rsid w:val="00152232"/>
    <w:rsid w:val="00152AC8"/>
    <w:rsid w:val="0015721D"/>
    <w:rsid w:val="001877DD"/>
    <w:rsid w:val="001A21AA"/>
    <w:rsid w:val="001A7AC6"/>
    <w:rsid w:val="001B2FFF"/>
    <w:rsid w:val="001D1CF3"/>
    <w:rsid w:val="001D2099"/>
    <w:rsid w:val="001D3E97"/>
    <w:rsid w:val="001D4213"/>
    <w:rsid w:val="001D67C0"/>
    <w:rsid w:val="001F345D"/>
    <w:rsid w:val="001F5245"/>
    <w:rsid w:val="001F63E5"/>
    <w:rsid w:val="00210A1D"/>
    <w:rsid w:val="00210C9F"/>
    <w:rsid w:val="00213774"/>
    <w:rsid w:val="00216E1E"/>
    <w:rsid w:val="002172C9"/>
    <w:rsid w:val="002234DA"/>
    <w:rsid w:val="00230FC7"/>
    <w:rsid w:val="0024287B"/>
    <w:rsid w:val="002510D3"/>
    <w:rsid w:val="00252411"/>
    <w:rsid w:val="00252648"/>
    <w:rsid w:val="00256CD5"/>
    <w:rsid w:val="0025724F"/>
    <w:rsid w:val="002574F7"/>
    <w:rsid w:val="00260D25"/>
    <w:rsid w:val="00260E6C"/>
    <w:rsid w:val="00262AA9"/>
    <w:rsid w:val="002632F3"/>
    <w:rsid w:val="002644BE"/>
    <w:rsid w:val="00281F78"/>
    <w:rsid w:val="00283D3A"/>
    <w:rsid w:val="0029064F"/>
    <w:rsid w:val="00292B0A"/>
    <w:rsid w:val="00294A60"/>
    <w:rsid w:val="002A213F"/>
    <w:rsid w:val="002A438C"/>
    <w:rsid w:val="002B068A"/>
    <w:rsid w:val="002B16D0"/>
    <w:rsid w:val="002B3EED"/>
    <w:rsid w:val="002B7DCE"/>
    <w:rsid w:val="002D53DB"/>
    <w:rsid w:val="002E3C2A"/>
    <w:rsid w:val="002F0FD5"/>
    <w:rsid w:val="002F1EE4"/>
    <w:rsid w:val="00301A15"/>
    <w:rsid w:val="0030312C"/>
    <w:rsid w:val="00304824"/>
    <w:rsid w:val="00305275"/>
    <w:rsid w:val="0030559C"/>
    <w:rsid w:val="003121ED"/>
    <w:rsid w:val="00314E73"/>
    <w:rsid w:val="00327DC9"/>
    <w:rsid w:val="003308DD"/>
    <w:rsid w:val="003312E2"/>
    <w:rsid w:val="003317C5"/>
    <w:rsid w:val="003334E5"/>
    <w:rsid w:val="00334E7D"/>
    <w:rsid w:val="00337830"/>
    <w:rsid w:val="00342C9D"/>
    <w:rsid w:val="00344555"/>
    <w:rsid w:val="0035206E"/>
    <w:rsid w:val="003534A1"/>
    <w:rsid w:val="00357556"/>
    <w:rsid w:val="003630DA"/>
    <w:rsid w:val="00364F3E"/>
    <w:rsid w:val="00371BD6"/>
    <w:rsid w:val="00377411"/>
    <w:rsid w:val="003776DD"/>
    <w:rsid w:val="00381B2C"/>
    <w:rsid w:val="00383C47"/>
    <w:rsid w:val="003844D1"/>
    <w:rsid w:val="00390949"/>
    <w:rsid w:val="003B76F7"/>
    <w:rsid w:val="003B7A57"/>
    <w:rsid w:val="003C31AA"/>
    <w:rsid w:val="003D05A3"/>
    <w:rsid w:val="003D1E85"/>
    <w:rsid w:val="003D2018"/>
    <w:rsid w:val="003D4D3E"/>
    <w:rsid w:val="003D5C62"/>
    <w:rsid w:val="003E4751"/>
    <w:rsid w:val="003E6717"/>
    <w:rsid w:val="003E6C0D"/>
    <w:rsid w:val="003E7A3C"/>
    <w:rsid w:val="003F2ED1"/>
    <w:rsid w:val="003F5FA6"/>
    <w:rsid w:val="00401670"/>
    <w:rsid w:val="004044C3"/>
    <w:rsid w:val="004045E5"/>
    <w:rsid w:val="0040732D"/>
    <w:rsid w:val="004153D0"/>
    <w:rsid w:val="00416171"/>
    <w:rsid w:val="00416273"/>
    <w:rsid w:val="00416A3B"/>
    <w:rsid w:val="0042021E"/>
    <w:rsid w:val="00431259"/>
    <w:rsid w:val="0043449E"/>
    <w:rsid w:val="0044606E"/>
    <w:rsid w:val="004554AA"/>
    <w:rsid w:val="00470BF1"/>
    <w:rsid w:val="00474F92"/>
    <w:rsid w:val="004768ED"/>
    <w:rsid w:val="00480673"/>
    <w:rsid w:val="00487727"/>
    <w:rsid w:val="00493F42"/>
    <w:rsid w:val="004951A1"/>
    <w:rsid w:val="004B07DE"/>
    <w:rsid w:val="004C471D"/>
    <w:rsid w:val="004C5C96"/>
    <w:rsid w:val="004D5CBC"/>
    <w:rsid w:val="004E08FB"/>
    <w:rsid w:val="004E3103"/>
    <w:rsid w:val="004E3701"/>
    <w:rsid w:val="004E4011"/>
    <w:rsid w:val="004E74EA"/>
    <w:rsid w:val="004F2CEE"/>
    <w:rsid w:val="004F4AA2"/>
    <w:rsid w:val="005016FE"/>
    <w:rsid w:val="005132A1"/>
    <w:rsid w:val="0052025B"/>
    <w:rsid w:val="00524AC8"/>
    <w:rsid w:val="00524F3B"/>
    <w:rsid w:val="00533BC0"/>
    <w:rsid w:val="00536127"/>
    <w:rsid w:val="00537A1C"/>
    <w:rsid w:val="00543F88"/>
    <w:rsid w:val="0054592E"/>
    <w:rsid w:val="0056249F"/>
    <w:rsid w:val="005633AB"/>
    <w:rsid w:val="00566D41"/>
    <w:rsid w:val="00567F08"/>
    <w:rsid w:val="00572D61"/>
    <w:rsid w:val="00573BF7"/>
    <w:rsid w:val="00573E25"/>
    <w:rsid w:val="00573EF6"/>
    <w:rsid w:val="00580BA8"/>
    <w:rsid w:val="00583B6A"/>
    <w:rsid w:val="005840FE"/>
    <w:rsid w:val="005844FA"/>
    <w:rsid w:val="00585AC0"/>
    <w:rsid w:val="00591093"/>
    <w:rsid w:val="00591D3F"/>
    <w:rsid w:val="005979C8"/>
    <w:rsid w:val="005A072D"/>
    <w:rsid w:val="005A3A45"/>
    <w:rsid w:val="005A74F9"/>
    <w:rsid w:val="005B3EEE"/>
    <w:rsid w:val="005B665C"/>
    <w:rsid w:val="005C02FE"/>
    <w:rsid w:val="005C1A07"/>
    <w:rsid w:val="005C4AD4"/>
    <w:rsid w:val="005E1012"/>
    <w:rsid w:val="005E1594"/>
    <w:rsid w:val="005E3361"/>
    <w:rsid w:val="005E38F2"/>
    <w:rsid w:val="005F03A3"/>
    <w:rsid w:val="005F6F00"/>
    <w:rsid w:val="0060212D"/>
    <w:rsid w:val="0060536B"/>
    <w:rsid w:val="00606F47"/>
    <w:rsid w:val="00610D64"/>
    <w:rsid w:val="00612257"/>
    <w:rsid w:val="00612DEF"/>
    <w:rsid w:val="00612F71"/>
    <w:rsid w:val="00620CB6"/>
    <w:rsid w:val="00621CF2"/>
    <w:rsid w:val="00630C5A"/>
    <w:rsid w:val="00630CCA"/>
    <w:rsid w:val="00631254"/>
    <w:rsid w:val="00631CCE"/>
    <w:rsid w:val="0063313D"/>
    <w:rsid w:val="006429D5"/>
    <w:rsid w:val="00643E59"/>
    <w:rsid w:val="0064754D"/>
    <w:rsid w:val="00650909"/>
    <w:rsid w:val="006567E0"/>
    <w:rsid w:val="00664188"/>
    <w:rsid w:val="00664C92"/>
    <w:rsid w:val="006678FF"/>
    <w:rsid w:val="00671731"/>
    <w:rsid w:val="006746F1"/>
    <w:rsid w:val="00676BFA"/>
    <w:rsid w:val="00683D1F"/>
    <w:rsid w:val="00690D23"/>
    <w:rsid w:val="00695539"/>
    <w:rsid w:val="006A0A31"/>
    <w:rsid w:val="006A1A46"/>
    <w:rsid w:val="006A545B"/>
    <w:rsid w:val="006A62F5"/>
    <w:rsid w:val="006B06DD"/>
    <w:rsid w:val="006B678C"/>
    <w:rsid w:val="006D332D"/>
    <w:rsid w:val="006E0453"/>
    <w:rsid w:val="006E0C4D"/>
    <w:rsid w:val="006F1C45"/>
    <w:rsid w:val="006F590C"/>
    <w:rsid w:val="006F5FD8"/>
    <w:rsid w:val="006F71C4"/>
    <w:rsid w:val="006F730C"/>
    <w:rsid w:val="00700B96"/>
    <w:rsid w:val="00706F23"/>
    <w:rsid w:val="00732404"/>
    <w:rsid w:val="007324F6"/>
    <w:rsid w:val="00735FD5"/>
    <w:rsid w:val="007406F6"/>
    <w:rsid w:val="0076387F"/>
    <w:rsid w:val="00767D30"/>
    <w:rsid w:val="00771D4E"/>
    <w:rsid w:val="00774CEE"/>
    <w:rsid w:val="00781346"/>
    <w:rsid w:val="00784BB6"/>
    <w:rsid w:val="00787693"/>
    <w:rsid w:val="0078797C"/>
    <w:rsid w:val="007911CA"/>
    <w:rsid w:val="0079199C"/>
    <w:rsid w:val="00793080"/>
    <w:rsid w:val="007968F9"/>
    <w:rsid w:val="007A566D"/>
    <w:rsid w:val="007B0398"/>
    <w:rsid w:val="007B20AB"/>
    <w:rsid w:val="007C38B2"/>
    <w:rsid w:val="007C582C"/>
    <w:rsid w:val="007C76D0"/>
    <w:rsid w:val="007C7D88"/>
    <w:rsid w:val="007D3057"/>
    <w:rsid w:val="007E0CD3"/>
    <w:rsid w:val="007E4006"/>
    <w:rsid w:val="007F51B2"/>
    <w:rsid w:val="00802454"/>
    <w:rsid w:val="00803C99"/>
    <w:rsid w:val="00806575"/>
    <w:rsid w:val="008202AB"/>
    <w:rsid w:val="0082255D"/>
    <w:rsid w:val="008239C3"/>
    <w:rsid w:val="00823DA3"/>
    <w:rsid w:val="008257F3"/>
    <w:rsid w:val="0083035B"/>
    <w:rsid w:val="008405F9"/>
    <w:rsid w:val="00844DEA"/>
    <w:rsid w:val="00845F6F"/>
    <w:rsid w:val="008538F8"/>
    <w:rsid w:val="00861340"/>
    <w:rsid w:val="008625CE"/>
    <w:rsid w:val="00863E75"/>
    <w:rsid w:val="008678FA"/>
    <w:rsid w:val="00871F57"/>
    <w:rsid w:val="0087330F"/>
    <w:rsid w:val="00877694"/>
    <w:rsid w:val="00891549"/>
    <w:rsid w:val="008928A2"/>
    <w:rsid w:val="00894CF1"/>
    <w:rsid w:val="00894DC8"/>
    <w:rsid w:val="008A2EF8"/>
    <w:rsid w:val="008A44C9"/>
    <w:rsid w:val="008B1C1A"/>
    <w:rsid w:val="008B29C4"/>
    <w:rsid w:val="008D03EA"/>
    <w:rsid w:val="008E44D1"/>
    <w:rsid w:val="008F101F"/>
    <w:rsid w:val="008F66E1"/>
    <w:rsid w:val="00904EAD"/>
    <w:rsid w:val="009078F5"/>
    <w:rsid w:val="00912058"/>
    <w:rsid w:val="009130E1"/>
    <w:rsid w:val="00914CC4"/>
    <w:rsid w:val="00926070"/>
    <w:rsid w:val="00927F71"/>
    <w:rsid w:val="0093530C"/>
    <w:rsid w:val="009375BC"/>
    <w:rsid w:val="00953E89"/>
    <w:rsid w:val="0095414A"/>
    <w:rsid w:val="00965E70"/>
    <w:rsid w:val="009724F9"/>
    <w:rsid w:val="009773D7"/>
    <w:rsid w:val="00980A23"/>
    <w:rsid w:val="00995A1F"/>
    <w:rsid w:val="00996115"/>
    <w:rsid w:val="009A3F98"/>
    <w:rsid w:val="009B2D1D"/>
    <w:rsid w:val="009B31D9"/>
    <w:rsid w:val="009B602F"/>
    <w:rsid w:val="009C4BB8"/>
    <w:rsid w:val="009D698A"/>
    <w:rsid w:val="009D7D79"/>
    <w:rsid w:val="009E526B"/>
    <w:rsid w:val="009E7921"/>
    <w:rsid w:val="009F67B9"/>
    <w:rsid w:val="00A109CC"/>
    <w:rsid w:val="00A1306E"/>
    <w:rsid w:val="00A319DD"/>
    <w:rsid w:val="00A3215D"/>
    <w:rsid w:val="00A362FE"/>
    <w:rsid w:val="00A365CE"/>
    <w:rsid w:val="00A37098"/>
    <w:rsid w:val="00A44F88"/>
    <w:rsid w:val="00A458B8"/>
    <w:rsid w:val="00A46501"/>
    <w:rsid w:val="00A543D6"/>
    <w:rsid w:val="00A57AA2"/>
    <w:rsid w:val="00A662D7"/>
    <w:rsid w:val="00A678EA"/>
    <w:rsid w:val="00A74D8C"/>
    <w:rsid w:val="00A93EA7"/>
    <w:rsid w:val="00AA2F35"/>
    <w:rsid w:val="00AC1C62"/>
    <w:rsid w:val="00AC38B9"/>
    <w:rsid w:val="00AC5DC9"/>
    <w:rsid w:val="00AC6098"/>
    <w:rsid w:val="00AE706E"/>
    <w:rsid w:val="00AF17ED"/>
    <w:rsid w:val="00AF2071"/>
    <w:rsid w:val="00AF4667"/>
    <w:rsid w:val="00B00295"/>
    <w:rsid w:val="00B0508D"/>
    <w:rsid w:val="00B05793"/>
    <w:rsid w:val="00B058C0"/>
    <w:rsid w:val="00B061CA"/>
    <w:rsid w:val="00B12BBC"/>
    <w:rsid w:val="00B35886"/>
    <w:rsid w:val="00B47540"/>
    <w:rsid w:val="00B53855"/>
    <w:rsid w:val="00B56979"/>
    <w:rsid w:val="00B6565E"/>
    <w:rsid w:val="00B67210"/>
    <w:rsid w:val="00B73567"/>
    <w:rsid w:val="00B82BE7"/>
    <w:rsid w:val="00B84D1E"/>
    <w:rsid w:val="00B865EA"/>
    <w:rsid w:val="00B90EE3"/>
    <w:rsid w:val="00B94B46"/>
    <w:rsid w:val="00BA4E2B"/>
    <w:rsid w:val="00BA5D46"/>
    <w:rsid w:val="00BA6169"/>
    <w:rsid w:val="00BC065A"/>
    <w:rsid w:val="00BD0262"/>
    <w:rsid w:val="00BD4C43"/>
    <w:rsid w:val="00BD51AD"/>
    <w:rsid w:val="00BE10E6"/>
    <w:rsid w:val="00BE441E"/>
    <w:rsid w:val="00BE6707"/>
    <w:rsid w:val="00BE7682"/>
    <w:rsid w:val="00BF5A9C"/>
    <w:rsid w:val="00C01375"/>
    <w:rsid w:val="00C023A3"/>
    <w:rsid w:val="00C0345F"/>
    <w:rsid w:val="00C05440"/>
    <w:rsid w:val="00C05B19"/>
    <w:rsid w:val="00C213A2"/>
    <w:rsid w:val="00C339CE"/>
    <w:rsid w:val="00C34696"/>
    <w:rsid w:val="00C359D9"/>
    <w:rsid w:val="00C42A85"/>
    <w:rsid w:val="00C457CF"/>
    <w:rsid w:val="00C51AC1"/>
    <w:rsid w:val="00C76BFA"/>
    <w:rsid w:val="00C81BF3"/>
    <w:rsid w:val="00C84839"/>
    <w:rsid w:val="00C84BCC"/>
    <w:rsid w:val="00C9068E"/>
    <w:rsid w:val="00C90AE2"/>
    <w:rsid w:val="00C9234D"/>
    <w:rsid w:val="00CB4676"/>
    <w:rsid w:val="00CB56AF"/>
    <w:rsid w:val="00CB60AA"/>
    <w:rsid w:val="00CB61AB"/>
    <w:rsid w:val="00CB732E"/>
    <w:rsid w:val="00CB783B"/>
    <w:rsid w:val="00CD3681"/>
    <w:rsid w:val="00CD51E4"/>
    <w:rsid w:val="00CE010A"/>
    <w:rsid w:val="00CE6F42"/>
    <w:rsid w:val="00CF34F4"/>
    <w:rsid w:val="00CF4E56"/>
    <w:rsid w:val="00D020B9"/>
    <w:rsid w:val="00D11397"/>
    <w:rsid w:val="00D17BFD"/>
    <w:rsid w:val="00D2568E"/>
    <w:rsid w:val="00D26D22"/>
    <w:rsid w:val="00D27C36"/>
    <w:rsid w:val="00D33199"/>
    <w:rsid w:val="00D339C5"/>
    <w:rsid w:val="00D43601"/>
    <w:rsid w:val="00D4571F"/>
    <w:rsid w:val="00D4695B"/>
    <w:rsid w:val="00D52319"/>
    <w:rsid w:val="00D61217"/>
    <w:rsid w:val="00D65F5E"/>
    <w:rsid w:val="00D72668"/>
    <w:rsid w:val="00D73799"/>
    <w:rsid w:val="00D75913"/>
    <w:rsid w:val="00D75E9A"/>
    <w:rsid w:val="00D83B5C"/>
    <w:rsid w:val="00D842F7"/>
    <w:rsid w:val="00D86CD0"/>
    <w:rsid w:val="00D941A9"/>
    <w:rsid w:val="00DA73AB"/>
    <w:rsid w:val="00DB0B04"/>
    <w:rsid w:val="00DB263C"/>
    <w:rsid w:val="00DB3F69"/>
    <w:rsid w:val="00DB7EBC"/>
    <w:rsid w:val="00DC65E6"/>
    <w:rsid w:val="00DC6C3B"/>
    <w:rsid w:val="00DD2A15"/>
    <w:rsid w:val="00DE7483"/>
    <w:rsid w:val="00DF4329"/>
    <w:rsid w:val="00DF69FC"/>
    <w:rsid w:val="00E05AA4"/>
    <w:rsid w:val="00E15FE6"/>
    <w:rsid w:val="00E17CCC"/>
    <w:rsid w:val="00E17D70"/>
    <w:rsid w:val="00E23E6E"/>
    <w:rsid w:val="00E31D7F"/>
    <w:rsid w:val="00E336C6"/>
    <w:rsid w:val="00E347CD"/>
    <w:rsid w:val="00E37A0C"/>
    <w:rsid w:val="00E43B5A"/>
    <w:rsid w:val="00E5370E"/>
    <w:rsid w:val="00E5391C"/>
    <w:rsid w:val="00E55B3F"/>
    <w:rsid w:val="00E578F6"/>
    <w:rsid w:val="00E62F6A"/>
    <w:rsid w:val="00E63E56"/>
    <w:rsid w:val="00E71117"/>
    <w:rsid w:val="00E71BBD"/>
    <w:rsid w:val="00E73F53"/>
    <w:rsid w:val="00E77034"/>
    <w:rsid w:val="00E9123E"/>
    <w:rsid w:val="00EA20CF"/>
    <w:rsid w:val="00EB0019"/>
    <w:rsid w:val="00EB14FD"/>
    <w:rsid w:val="00EB6EC0"/>
    <w:rsid w:val="00EC3245"/>
    <w:rsid w:val="00EC52CF"/>
    <w:rsid w:val="00EC54B2"/>
    <w:rsid w:val="00EC6655"/>
    <w:rsid w:val="00ED34B7"/>
    <w:rsid w:val="00EE414F"/>
    <w:rsid w:val="00EE450E"/>
    <w:rsid w:val="00EE7BDA"/>
    <w:rsid w:val="00F01841"/>
    <w:rsid w:val="00F05E3F"/>
    <w:rsid w:val="00F174AD"/>
    <w:rsid w:val="00F21AC5"/>
    <w:rsid w:val="00F25931"/>
    <w:rsid w:val="00F27702"/>
    <w:rsid w:val="00F368E3"/>
    <w:rsid w:val="00F370DC"/>
    <w:rsid w:val="00F44FDA"/>
    <w:rsid w:val="00F50BCC"/>
    <w:rsid w:val="00F50FC8"/>
    <w:rsid w:val="00F602EC"/>
    <w:rsid w:val="00F61703"/>
    <w:rsid w:val="00F63C83"/>
    <w:rsid w:val="00F80E0F"/>
    <w:rsid w:val="00F84146"/>
    <w:rsid w:val="00F84DB8"/>
    <w:rsid w:val="00F85EE7"/>
    <w:rsid w:val="00F954FA"/>
    <w:rsid w:val="00F968E1"/>
    <w:rsid w:val="00F96F34"/>
    <w:rsid w:val="00F973DC"/>
    <w:rsid w:val="00FA0053"/>
    <w:rsid w:val="00FA474B"/>
    <w:rsid w:val="00FA5546"/>
    <w:rsid w:val="00FB00DE"/>
    <w:rsid w:val="00FB6E9E"/>
    <w:rsid w:val="00FC2800"/>
    <w:rsid w:val="00FC4084"/>
    <w:rsid w:val="00FC4BA7"/>
    <w:rsid w:val="00FC6792"/>
    <w:rsid w:val="00FD089D"/>
    <w:rsid w:val="00FD10C0"/>
    <w:rsid w:val="00FD1141"/>
    <w:rsid w:val="00FE3D9C"/>
    <w:rsid w:val="00FE4A50"/>
    <w:rsid w:val="00FE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BulletC,Wyliczanie,Obiekt,Akapit z listą31,Bullets,Preambuła,Wypunktowanie,CW_Lista,1_literowka,Literowanie"/>
    <w:basedOn w:val="Normalny"/>
    <w:link w:val="AkapitzlistZnak"/>
    <w:uiPriority w:val="34"/>
    <w:qFormat/>
    <w:rsid w:val="00DC6C3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59"/>
    <w:rsid w:val="00871F5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20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1_literowka Znak,Literowanie Znak"/>
    <w:link w:val="Akapitzlist"/>
    <w:uiPriority w:val="34"/>
    <w:locked/>
    <w:rsid w:val="003334E5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583B6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3B6A"/>
    <w:pPr>
      <w:widowControl w:val="0"/>
      <w:autoSpaceDE w:val="0"/>
      <w:autoSpaceDN w:val="0"/>
      <w:spacing w:after="0" w:line="265" w:lineRule="exact"/>
      <w:ind w:left="108"/>
    </w:pPr>
    <w:rPr>
      <w:rFonts w:eastAsia="Calibri" w:cs="Calibri"/>
      <w:lang w:bidi="pl-PL"/>
    </w:rPr>
  </w:style>
  <w:style w:type="character" w:customStyle="1" w:styleId="st">
    <w:name w:val="st"/>
    <w:basedOn w:val="Domylnaczcionkaakapitu"/>
    <w:rsid w:val="00B82BE7"/>
  </w:style>
  <w:style w:type="table" w:customStyle="1" w:styleId="Tabela-Siatka1">
    <w:name w:val="Tabela - Siatka1"/>
    <w:basedOn w:val="Standardowy"/>
    <w:uiPriority w:val="39"/>
    <w:rsid w:val="00B82B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690D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11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biegaj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womir.biegaj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wel.pieniak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694D-D3AE-44AB-9A72-F25D4A75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../../Pawel Pieniak/AppData/Local/Microsoft/Windows/Temporary Internet Files/Content.Outlook/FXAXSR32/pawel.pieniak@uke.gov.pl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Wozniak</dc:creator>
  <cp:lastModifiedBy>Piotr Kisiel</cp:lastModifiedBy>
  <cp:revision>13</cp:revision>
  <cp:lastPrinted>2015-01-16T09:00:00Z</cp:lastPrinted>
  <dcterms:created xsi:type="dcterms:W3CDTF">2020-10-23T11:48:00Z</dcterms:created>
  <dcterms:modified xsi:type="dcterms:W3CDTF">2021-03-30T10:07:00Z</dcterms:modified>
</cp:coreProperties>
</file>