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B35519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Dz.U. UE S numer </w:t>
      </w:r>
      <w:r w:rsidR="0071221A">
        <w:rPr>
          <w:rFonts w:ascii="Arial" w:hAnsi="Arial" w:cs="Arial"/>
          <w:b/>
          <w:sz w:val="20"/>
          <w:szCs w:val="20"/>
        </w:rPr>
        <w:t>253</w:t>
      </w:r>
      <w:r w:rsidR="00060624">
        <w:rPr>
          <w:rFonts w:ascii="Arial" w:hAnsi="Arial" w:cs="Arial"/>
          <w:b/>
          <w:sz w:val="20"/>
          <w:szCs w:val="20"/>
        </w:rPr>
        <w:t xml:space="preserve">, data </w:t>
      </w:r>
      <w:r w:rsidR="00214499">
        <w:rPr>
          <w:rFonts w:ascii="Arial" w:hAnsi="Arial" w:cs="Arial"/>
          <w:b/>
          <w:sz w:val="20"/>
          <w:szCs w:val="20"/>
        </w:rPr>
        <w:t>2</w:t>
      </w:r>
      <w:r w:rsidR="0071221A">
        <w:rPr>
          <w:rFonts w:ascii="Arial" w:hAnsi="Arial" w:cs="Arial"/>
          <w:b/>
          <w:sz w:val="20"/>
          <w:szCs w:val="20"/>
        </w:rPr>
        <w:t>9/12</w:t>
      </w:r>
      <w:r w:rsidR="00FC44A0">
        <w:rPr>
          <w:rFonts w:ascii="Arial" w:hAnsi="Arial" w:cs="Arial"/>
          <w:b/>
          <w:sz w:val="20"/>
          <w:szCs w:val="20"/>
        </w:rPr>
        <w:t>/2020</w:t>
      </w:r>
      <w:r w:rsidR="00E5206D" w:rsidRPr="00682DD7">
        <w:rPr>
          <w:rFonts w:ascii="Arial" w:hAnsi="Arial" w:cs="Arial"/>
          <w:b/>
          <w:sz w:val="20"/>
          <w:szCs w:val="20"/>
        </w:rPr>
        <w:t xml:space="preserve">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B35519">
        <w:rPr>
          <w:rFonts w:ascii="Arial" w:hAnsi="Arial" w:cs="Arial"/>
          <w:b/>
          <w:sz w:val="20"/>
          <w:szCs w:val="20"/>
        </w:rPr>
        <w:t>2020</w:t>
      </w:r>
      <w:r w:rsidRPr="00682DD7">
        <w:rPr>
          <w:rFonts w:ascii="Arial" w:hAnsi="Arial" w:cs="Arial"/>
          <w:b/>
          <w:sz w:val="20"/>
          <w:szCs w:val="20"/>
        </w:rPr>
        <w:t xml:space="preserve">/S </w:t>
      </w:r>
      <w:r w:rsidR="0071221A">
        <w:rPr>
          <w:rFonts w:ascii="Arial" w:hAnsi="Arial" w:cs="Arial"/>
          <w:b/>
          <w:sz w:val="20"/>
          <w:szCs w:val="20"/>
        </w:rPr>
        <w:t>253</w:t>
      </w:r>
      <w:r w:rsidR="00FC44A0">
        <w:rPr>
          <w:rFonts w:ascii="Arial" w:hAnsi="Arial" w:cs="Arial"/>
          <w:b/>
          <w:sz w:val="20"/>
          <w:szCs w:val="20"/>
        </w:rPr>
        <w:t xml:space="preserve"> </w:t>
      </w:r>
      <w:r w:rsidR="00B35519">
        <w:rPr>
          <w:rFonts w:ascii="Arial" w:hAnsi="Arial" w:cs="Arial"/>
          <w:b/>
          <w:sz w:val="20"/>
          <w:szCs w:val="20"/>
        </w:rPr>
        <w:t>–</w:t>
      </w:r>
      <w:r w:rsidR="00214499">
        <w:rPr>
          <w:rFonts w:ascii="Arial" w:hAnsi="Arial" w:cs="Arial"/>
          <w:b/>
          <w:sz w:val="20"/>
          <w:szCs w:val="20"/>
        </w:rPr>
        <w:t xml:space="preserve"> </w:t>
      </w:r>
      <w:r w:rsidR="0071221A">
        <w:rPr>
          <w:rFonts w:ascii="Arial" w:hAnsi="Arial" w:cs="Arial"/>
          <w:b/>
          <w:sz w:val="20"/>
          <w:szCs w:val="20"/>
        </w:rPr>
        <w:t>638690</w:t>
      </w:r>
      <w:bookmarkStart w:id="0" w:name="_GoBack"/>
      <w:bookmarkEnd w:id="0"/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9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317CFA" w:rsidRPr="00E9666E" w:rsidRDefault="00317CFA" w:rsidP="00317CF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E9666E">
              <w:rPr>
                <w:rFonts w:ascii="Arial" w:hAnsi="Arial" w:cs="Arial"/>
                <w:b/>
                <w:sz w:val="20"/>
                <w:szCs w:val="20"/>
              </w:rPr>
              <w:t xml:space="preserve">Skarb Państwa – Urząd Komunikacji Elektronicznej </w:t>
            </w:r>
          </w:p>
          <w:p w:rsidR="00317CFA" w:rsidRPr="00E9666E" w:rsidRDefault="00317CFA" w:rsidP="00317CF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E9666E">
              <w:rPr>
                <w:rFonts w:ascii="Arial" w:hAnsi="Arial" w:cs="Arial"/>
                <w:b/>
                <w:sz w:val="20"/>
                <w:szCs w:val="20"/>
              </w:rPr>
              <w:t>ul. Giełdowa 7/9</w:t>
            </w:r>
          </w:p>
          <w:p w:rsidR="00E5206D" w:rsidRPr="00682DD7" w:rsidRDefault="00317CFA" w:rsidP="00317CF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9666E">
              <w:rPr>
                <w:rFonts w:ascii="Arial" w:hAnsi="Arial" w:cs="Arial"/>
                <w:b/>
                <w:sz w:val="20"/>
                <w:szCs w:val="20"/>
              </w:rPr>
              <w:t>01-211 Warszawa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D2769B" w:rsidRDefault="00D2769B" w:rsidP="00E828E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D2769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Świadczenie usługi transmisji danych oraz innych usług dla Urzędu Komunikacji Elektronicznej przez okres 48 miesięcy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828EE" w:rsidRDefault="00317CFA" w:rsidP="00E828EE">
            <w:pPr>
              <w:rPr>
                <w:rFonts w:ascii="Arial" w:hAnsi="Arial" w:cs="Arial"/>
                <w:sz w:val="20"/>
                <w:szCs w:val="20"/>
              </w:rPr>
            </w:pPr>
            <w:r w:rsidRPr="00E828EE">
              <w:rPr>
                <w:rFonts w:ascii="Arial" w:hAnsi="Arial" w:cs="Arial"/>
                <w:b/>
                <w:sz w:val="20"/>
                <w:szCs w:val="20"/>
              </w:rPr>
              <w:t>sprawa BA.WZP.26.</w:t>
            </w:r>
            <w:r w:rsidR="00D2769B">
              <w:rPr>
                <w:rFonts w:ascii="Arial" w:hAnsi="Arial" w:cs="Arial"/>
                <w:b/>
                <w:sz w:val="20"/>
                <w:szCs w:val="20"/>
              </w:rPr>
              <w:t>51</w:t>
            </w:r>
            <w:r w:rsidR="00BD5158" w:rsidRPr="00E828EE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E828EE" w:rsidRPr="00E828EE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364" w:rsidRDefault="00EC6364" w:rsidP="00E5206D">
      <w:pPr>
        <w:spacing w:before="0" w:after="0"/>
      </w:pPr>
      <w:r>
        <w:separator/>
      </w:r>
    </w:p>
  </w:endnote>
  <w:endnote w:type="continuationSeparator" w:id="0">
    <w:p w:rsidR="00EC6364" w:rsidRDefault="00EC636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71221A">
      <w:rPr>
        <w:rFonts w:ascii="Arial" w:hAnsi="Arial" w:cs="Arial"/>
        <w:noProof/>
        <w:sz w:val="20"/>
      </w:rPr>
      <w:t>3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364" w:rsidRDefault="00EC6364" w:rsidP="00E5206D">
      <w:pPr>
        <w:spacing w:before="0" w:after="0"/>
      </w:pPr>
      <w:r>
        <w:separator/>
      </w:r>
    </w:p>
  </w:footnote>
  <w:footnote w:type="continuationSeparator" w:id="0">
    <w:p w:rsidR="00EC6364" w:rsidRDefault="00EC636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60624"/>
    <w:rsid w:val="00085838"/>
    <w:rsid w:val="000A13E5"/>
    <w:rsid w:val="000C4FBF"/>
    <w:rsid w:val="00112466"/>
    <w:rsid w:val="00173B27"/>
    <w:rsid w:val="0019732B"/>
    <w:rsid w:val="00214499"/>
    <w:rsid w:val="00231AFC"/>
    <w:rsid w:val="002B50E6"/>
    <w:rsid w:val="002E5708"/>
    <w:rsid w:val="00317CFA"/>
    <w:rsid w:val="00330C13"/>
    <w:rsid w:val="00394F71"/>
    <w:rsid w:val="003B6373"/>
    <w:rsid w:val="003E28B2"/>
    <w:rsid w:val="003F48B0"/>
    <w:rsid w:val="004118BD"/>
    <w:rsid w:val="00445619"/>
    <w:rsid w:val="00497CD0"/>
    <w:rsid w:val="00524B2A"/>
    <w:rsid w:val="005C17E9"/>
    <w:rsid w:val="006177D1"/>
    <w:rsid w:val="00682DD7"/>
    <w:rsid w:val="006862AA"/>
    <w:rsid w:val="0071221A"/>
    <w:rsid w:val="00730794"/>
    <w:rsid w:val="0073508A"/>
    <w:rsid w:val="00744D19"/>
    <w:rsid w:val="007955B3"/>
    <w:rsid w:val="007C7179"/>
    <w:rsid w:val="008739C8"/>
    <w:rsid w:val="00885D74"/>
    <w:rsid w:val="00893149"/>
    <w:rsid w:val="00933B0C"/>
    <w:rsid w:val="0097255E"/>
    <w:rsid w:val="009B7CD4"/>
    <w:rsid w:val="00A55557"/>
    <w:rsid w:val="00B35519"/>
    <w:rsid w:val="00B92FF2"/>
    <w:rsid w:val="00B9391B"/>
    <w:rsid w:val="00BD5158"/>
    <w:rsid w:val="00C52B99"/>
    <w:rsid w:val="00D1354E"/>
    <w:rsid w:val="00D2769B"/>
    <w:rsid w:val="00D5443D"/>
    <w:rsid w:val="00DD0214"/>
    <w:rsid w:val="00E41DF5"/>
    <w:rsid w:val="00E5206D"/>
    <w:rsid w:val="00E650C1"/>
    <w:rsid w:val="00E828EE"/>
    <w:rsid w:val="00EC3B3D"/>
    <w:rsid w:val="00EC6364"/>
    <w:rsid w:val="00F17001"/>
    <w:rsid w:val="00F6446C"/>
    <w:rsid w:val="00FC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4DB2A010"/>
  <w15:docId w15:val="{19C4F201-7C69-4F99-AEF6-A13047B7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317CFA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1F928-9802-46F8-9FD2-244C6D63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4489</Words>
  <Characters>26936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Gola Jacek</cp:lastModifiedBy>
  <cp:revision>4</cp:revision>
  <cp:lastPrinted>2016-06-02T12:06:00Z</cp:lastPrinted>
  <dcterms:created xsi:type="dcterms:W3CDTF">2020-12-29T09:58:00Z</dcterms:created>
  <dcterms:modified xsi:type="dcterms:W3CDTF">2020-12-29T10:04:00Z</dcterms:modified>
</cp:coreProperties>
</file>