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EC" w:rsidRPr="006C336E" w:rsidRDefault="00B961EC" w:rsidP="00060836">
      <w:pPr>
        <w:shd w:val="clear" w:color="auto" w:fill="FFFFFF"/>
        <w:overflowPunct w:val="0"/>
        <w:autoSpaceDE w:val="0"/>
        <w:autoSpaceDN w:val="0"/>
        <w:adjustRightInd w:val="0"/>
        <w:spacing w:line="240" w:lineRule="auto"/>
        <w:ind w:firstLine="0"/>
        <w:jc w:val="center"/>
        <w:textAlignment w:val="baseline"/>
        <w:rPr>
          <w:rFonts w:asciiTheme="minorHAnsi" w:hAnsiTheme="minorHAnsi" w:cstheme="minorHAnsi"/>
          <w:b/>
          <w:szCs w:val="24"/>
          <w:lang w:eastAsia="pl-PL"/>
        </w:rPr>
      </w:pPr>
    </w:p>
    <w:p w:rsidR="00B961EC" w:rsidRPr="003A7B1E" w:rsidRDefault="00B961EC" w:rsidP="00B961EC">
      <w:pPr>
        <w:autoSpaceDE w:val="0"/>
        <w:autoSpaceDN w:val="0"/>
        <w:adjustRightInd w:val="0"/>
        <w:spacing w:line="240" w:lineRule="auto"/>
        <w:ind w:firstLine="0"/>
        <w:jc w:val="center"/>
        <w:rPr>
          <w:rFonts w:asciiTheme="minorHAnsi" w:hAnsiTheme="minorHAnsi" w:cstheme="minorHAnsi"/>
          <w:i/>
          <w:sz w:val="18"/>
        </w:rPr>
      </w:pPr>
      <w:r w:rsidRPr="003A7B1E">
        <w:rPr>
          <w:rFonts w:asciiTheme="minorHAnsi" w:hAnsiTheme="minorHAnsi" w:cstheme="minorHAnsi"/>
          <w:noProof/>
          <w:lang w:eastAsia="pl-PL"/>
        </w:rPr>
        <w:drawing>
          <wp:inline distT="0" distB="0" distL="0" distR="0">
            <wp:extent cx="5753100" cy="4762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476250"/>
                    </a:xfrm>
                    <a:prstGeom prst="rect">
                      <a:avLst/>
                    </a:prstGeom>
                    <a:noFill/>
                    <a:ln>
                      <a:noFill/>
                    </a:ln>
                  </pic:spPr>
                </pic:pic>
              </a:graphicData>
            </a:graphic>
          </wp:inline>
        </w:drawing>
      </w:r>
    </w:p>
    <w:p w:rsidR="00B961EC" w:rsidRPr="003A7B1E" w:rsidRDefault="00B961EC" w:rsidP="00B961EC">
      <w:pPr>
        <w:autoSpaceDE w:val="0"/>
        <w:autoSpaceDN w:val="0"/>
        <w:adjustRightInd w:val="0"/>
        <w:spacing w:line="240" w:lineRule="auto"/>
        <w:jc w:val="center"/>
        <w:rPr>
          <w:rFonts w:asciiTheme="minorHAnsi" w:hAnsiTheme="minorHAnsi" w:cstheme="minorHAnsi"/>
          <w:i/>
          <w:sz w:val="18"/>
        </w:rPr>
      </w:pPr>
    </w:p>
    <w:p w:rsidR="00B961EC" w:rsidRPr="00A058AC" w:rsidRDefault="00B961EC" w:rsidP="00B961EC">
      <w:pPr>
        <w:autoSpaceDE w:val="0"/>
        <w:autoSpaceDN w:val="0"/>
        <w:adjustRightInd w:val="0"/>
        <w:spacing w:line="240" w:lineRule="auto"/>
        <w:ind w:firstLine="142"/>
        <w:jc w:val="center"/>
        <w:rPr>
          <w:rFonts w:asciiTheme="minorHAnsi" w:hAnsiTheme="minorHAnsi" w:cstheme="minorHAnsi"/>
          <w:i/>
          <w:sz w:val="18"/>
        </w:rPr>
      </w:pPr>
      <w:r w:rsidRPr="006C336E">
        <w:rPr>
          <w:rFonts w:asciiTheme="minorHAnsi" w:hAnsiTheme="minorHAnsi" w:cstheme="minorHAnsi"/>
          <w:i/>
          <w:sz w:val="18"/>
        </w:rPr>
        <w:t>Projekt jest współ</w:t>
      </w:r>
      <w:r w:rsidRPr="00A058AC">
        <w:rPr>
          <w:rFonts w:asciiTheme="minorHAnsi" w:hAnsiTheme="minorHAnsi" w:cstheme="minorHAnsi"/>
          <w:i/>
          <w:sz w:val="18"/>
        </w:rPr>
        <w:t>finansowany przez Unię Europejską ze środków Europejskiego Funduszu Rozwoju Regionalnego oraz budżetu Państwa w ramach Programu Operacyjnego Polska Cyfrowa 2014-2020</w:t>
      </w:r>
    </w:p>
    <w:p w:rsidR="00B961EC" w:rsidRPr="00A058AC" w:rsidRDefault="00B961EC" w:rsidP="00060836">
      <w:pPr>
        <w:shd w:val="clear" w:color="auto" w:fill="FFFFFF"/>
        <w:overflowPunct w:val="0"/>
        <w:autoSpaceDE w:val="0"/>
        <w:autoSpaceDN w:val="0"/>
        <w:adjustRightInd w:val="0"/>
        <w:spacing w:line="240" w:lineRule="auto"/>
        <w:ind w:firstLine="0"/>
        <w:jc w:val="center"/>
        <w:textAlignment w:val="baseline"/>
        <w:rPr>
          <w:rFonts w:asciiTheme="minorHAnsi" w:hAnsiTheme="minorHAnsi" w:cstheme="minorHAnsi"/>
          <w:b/>
          <w:szCs w:val="24"/>
          <w:lang w:eastAsia="pl-PL"/>
        </w:rPr>
      </w:pPr>
    </w:p>
    <w:p w:rsidR="00335500" w:rsidRPr="005254F7" w:rsidRDefault="00335500" w:rsidP="00060836">
      <w:pPr>
        <w:shd w:val="clear" w:color="auto" w:fill="FFFFFF"/>
        <w:overflowPunct w:val="0"/>
        <w:autoSpaceDE w:val="0"/>
        <w:autoSpaceDN w:val="0"/>
        <w:adjustRightInd w:val="0"/>
        <w:spacing w:line="240" w:lineRule="auto"/>
        <w:ind w:firstLine="0"/>
        <w:jc w:val="center"/>
        <w:textAlignment w:val="baseline"/>
        <w:rPr>
          <w:rFonts w:asciiTheme="minorHAnsi" w:hAnsiTheme="minorHAnsi" w:cstheme="minorHAnsi"/>
          <w:b/>
          <w:i/>
          <w:szCs w:val="24"/>
          <w:lang w:eastAsia="pl-PL"/>
        </w:rPr>
      </w:pPr>
      <w:r w:rsidRPr="005254F7">
        <w:rPr>
          <w:rFonts w:asciiTheme="minorHAnsi" w:hAnsiTheme="minorHAnsi" w:cstheme="minorHAnsi"/>
          <w:b/>
          <w:szCs w:val="24"/>
          <w:lang w:eastAsia="pl-PL"/>
        </w:rPr>
        <w:t>Urząd Komunikacji Elektronicznej</w:t>
      </w:r>
    </w:p>
    <w:p w:rsidR="00335500" w:rsidRPr="00BF6492" w:rsidRDefault="00335500" w:rsidP="00060836">
      <w:pPr>
        <w:shd w:val="clear" w:color="auto" w:fill="FFFFFF"/>
        <w:spacing w:line="240" w:lineRule="auto"/>
        <w:ind w:firstLine="0"/>
        <w:jc w:val="left"/>
        <w:rPr>
          <w:rFonts w:asciiTheme="minorHAnsi" w:hAnsiTheme="minorHAnsi" w:cstheme="minorHAnsi"/>
          <w:szCs w:val="24"/>
          <w:lang w:eastAsia="pl-PL"/>
        </w:rPr>
      </w:pPr>
    </w:p>
    <w:tbl>
      <w:tblPr>
        <w:tblW w:w="8931" w:type="dxa"/>
        <w:tblInd w:w="70" w:type="dxa"/>
        <w:tblBorders>
          <w:bottom w:val="single" w:sz="6" w:space="0" w:color="auto"/>
        </w:tblBorders>
        <w:tblLayout w:type="fixed"/>
        <w:tblCellMar>
          <w:left w:w="70" w:type="dxa"/>
          <w:right w:w="70" w:type="dxa"/>
        </w:tblCellMar>
        <w:tblLook w:val="0000"/>
      </w:tblPr>
      <w:tblGrid>
        <w:gridCol w:w="6521"/>
        <w:gridCol w:w="2410"/>
      </w:tblGrid>
      <w:tr w:rsidR="00335500" w:rsidRPr="006C336E" w:rsidTr="00607DDD">
        <w:tc>
          <w:tcPr>
            <w:tcW w:w="6521" w:type="dxa"/>
            <w:tcBorders>
              <w:bottom w:val="single" w:sz="6" w:space="0" w:color="auto"/>
            </w:tcBorders>
          </w:tcPr>
          <w:p w:rsidR="00335500" w:rsidRPr="00C329EE" w:rsidRDefault="00FE154B" w:rsidP="00607DDD">
            <w:pPr>
              <w:shd w:val="clear" w:color="auto" w:fill="FFFFFF"/>
              <w:spacing w:line="240" w:lineRule="auto"/>
              <w:ind w:firstLine="0"/>
              <w:jc w:val="left"/>
              <w:rPr>
                <w:rFonts w:asciiTheme="minorHAnsi" w:hAnsiTheme="minorHAnsi" w:cstheme="minorHAnsi"/>
                <w:iCs/>
                <w:szCs w:val="24"/>
                <w:lang w:eastAsia="pl-PL"/>
              </w:rPr>
            </w:pPr>
            <w:r w:rsidRPr="00192CFC">
              <w:rPr>
                <w:rFonts w:asciiTheme="minorHAnsi" w:hAnsiTheme="minorHAnsi" w:cstheme="minorHAnsi"/>
                <w:iCs/>
                <w:szCs w:val="24"/>
                <w:lang w:eastAsia="pl-PL"/>
              </w:rPr>
              <w:t xml:space="preserve">ul. </w:t>
            </w:r>
            <w:r w:rsidRPr="00E357AB">
              <w:rPr>
                <w:rFonts w:asciiTheme="minorHAnsi" w:hAnsiTheme="minorHAnsi" w:cstheme="minorHAnsi"/>
                <w:iCs/>
                <w:szCs w:val="24"/>
                <w:lang w:eastAsia="pl-PL"/>
              </w:rPr>
              <w:t>Giełdowa 7/9</w:t>
            </w:r>
          </w:p>
          <w:p w:rsidR="00335500" w:rsidRPr="00C329EE" w:rsidRDefault="00335500" w:rsidP="00607DDD">
            <w:pPr>
              <w:shd w:val="clear" w:color="auto" w:fill="FFFFFF"/>
              <w:spacing w:line="240" w:lineRule="auto"/>
              <w:ind w:firstLine="0"/>
              <w:jc w:val="left"/>
              <w:rPr>
                <w:rFonts w:asciiTheme="minorHAnsi" w:hAnsiTheme="minorHAnsi" w:cstheme="minorHAnsi"/>
                <w:b/>
                <w:szCs w:val="24"/>
                <w:lang w:eastAsia="pl-PL"/>
              </w:rPr>
            </w:pPr>
            <w:r w:rsidRPr="00C329EE">
              <w:rPr>
                <w:rFonts w:asciiTheme="minorHAnsi" w:hAnsiTheme="minorHAnsi" w:cstheme="minorHAnsi"/>
                <w:iCs/>
                <w:szCs w:val="24"/>
                <w:lang w:eastAsia="pl-PL"/>
              </w:rPr>
              <w:t>01-211 WARSZAWA</w:t>
            </w:r>
          </w:p>
        </w:tc>
        <w:tc>
          <w:tcPr>
            <w:tcW w:w="2410" w:type="dxa"/>
            <w:tcBorders>
              <w:bottom w:val="single" w:sz="6" w:space="0" w:color="auto"/>
            </w:tcBorders>
          </w:tcPr>
          <w:p w:rsidR="00335500" w:rsidRPr="005A040F" w:rsidRDefault="00335500" w:rsidP="00607DDD">
            <w:pPr>
              <w:shd w:val="clear" w:color="auto" w:fill="FFFFFF"/>
              <w:spacing w:line="240" w:lineRule="auto"/>
              <w:ind w:firstLine="0"/>
              <w:jc w:val="right"/>
              <w:rPr>
                <w:rFonts w:asciiTheme="minorHAnsi" w:hAnsiTheme="minorHAnsi" w:cstheme="minorHAnsi"/>
                <w:iCs/>
                <w:szCs w:val="24"/>
                <w:lang w:eastAsia="pl-PL"/>
              </w:rPr>
            </w:pPr>
            <w:r w:rsidRPr="00C329EE">
              <w:rPr>
                <w:rFonts w:asciiTheme="minorHAnsi" w:hAnsiTheme="minorHAnsi" w:cstheme="minorHAnsi"/>
                <w:iCs/>
                <w:szCs w:val="24"/>
                <w:lang w:eastAsia="pl-PL"/>
              </w:rPr>
              <w:t>tel. 22 53 49 2</w:t>
            </w:r>
            <w:r w:rsidR="00CA7171">
              <w:rPr>
                <w:rFonts w:asciiTheme="minorHAnsi" w:hAnsiTheme="minorHAnsi" w:cstheme="minorHAnsi"/>
                <w:iCs/>
                <w:szCs w:val="24"/>
                <w:lang w:eastAsia="pl-PL"/>
              </w:rPr>
              <w:t>81</w:t>
            </w:r>
            <w:r w:rsidRPr="005A040F">
              <w:rPr>
                <w:rFonts w:asciiTheme="minorHAnsi" w:hAnsiTheme="minorHAnsi" w:cstheme="minorHAnsi"/>
                <w:iCs/>
                <w:szCs w:val="24"/>
                <w:lang w:eastAsia="pl-PL"/>
              </w:rPr>
              <w:t xml:space="preserve"> </w:t>
            </w:r>
          </w:p>
          <w:p w:rsidR="00335500" w:rsidRPr="005A040F" w:rsidRDefault="00335500" w:rsidP="006D33E5">
            <w:pPr>
              <w:shd w:val="clear" w:color="auto" w:fill="FFFFFF"/>
              <w:spacing w:line="240" w:lineRule="auto"/>
              <w:ind w:firstLine="0"/>
              <w:jc w:val="right"/>
              <w:rPr>
                <w:rFonts w:asciiTheme="minorHAnsi" w:hAnsiTheme="minorHAnsi" w:cstheme="minorHAnsi"/>
                <w:b/>
                <w:szCs w:val="24"/>
                <w:lang w:eastAsia="pl-PL"/>
              </w:rPr>
            </w:pPr>
          </w:p>
        </w:tc>
      </w:tr>
    </w:tbl>
    <w:p w:rsidR="00335500" w:rsidRPr="006C336E" w:rsidRDefault="00335500" w:rsidP="00060836">
      <w:pPr>
        <w:shd w:val="clear" w:color="auto" w:fill="FFFFFF"/>
        <w:spacing w:line="240" w:lineRule="auto"/>
        <w:ind w:firstLine="0"/>
        <w:jc w:val="left"/>
        <w:rPr>
          <w:rFonts w:asciiTheme="minorHAnsi" w:hAnsiTheme="minorHAnsi" w:cstheme="minorHAnsi"/>
          <w:szCs w:val="24"/>
          <w:lang w:eastAsia="pl-PL"/>
        </w:rPr>
      </w:pPr>
    </w:p>
    <w:tbl>
      <w:tblPr>
        <w:tblW w:w="0" w:type="auto"/>
        <w:tblLayout w:type="fixed"/>
        <w:tblCellMar>
          <w:left w:w="70" w:type="dxa"/>
          <w:right w:w="70" w:type="dxa"/>
        </w:tblCellMar>
        <w:tblLook w:val="0000"/>
      </w:tblPr>
      <w:tblGrid>
        <w:gridCol w:w="2764"/>
        <w:gridCol w:w="2409"/>
      </w:tblGrid>
      <w:tr w:rsidR="00335500" w:rsidRPr="006C336E" w:rsidTr="00250B21">
        <w:tc>
          <w:tcPr>
            <w:tcW w:w="2764" w:type="dxa"/>
          </w:tcPr>
          <w:p w:rsidR="00335500" w:rsidRPr="00A058AC" w:rsidRDefault="00A8404E" w:rsidP="00A8404E">
            <w:pPr>
              <w:widowControl w:val="0"/>
              <w:shd w:val="clear" w:color="auto" w:fill="FFFFFF"/>
              <w:overflowPunct w:val="0"/>
              <w:autoSpaceDE w:val="0"/>
              <w:autoSpaceDN w:val="0"/>
              <w:adjustRightInd w:val="0"/>
              <w:spacing w:line="240" w:lineRule="auto"/>
              <w:ind w:firstLine="0"/>
              <w:jc w:val="left"/>
              <w:textAlignment w:val="baseline"/>
              <w:rPr>
                <w:rFonts w:asciiTheme="minorHAnsi" w:hAnsiTheme="minorHAnsi" w:cstheme="minorHAnsi"/>
                <w:b/>
                <w:szCs w:val="24"/>
                <w:lang w:eastAsia="pl-PL"/>
              </w:rPr>
            </w:pPr>
            <w:r w:rsidRPr="00A058AC">
              <w:rPr>
                <w:rFonts w:asciiTheme="minorHAnsi" w:hAnsiTheme="minorHAnsi" w:cstheme="minorHAnsi"/>
                <w:b/>
                <w:szCs w:val="24"/>
                <w:lang w:eastAsia="pl-PL"/>
              </w:rPr>
              <w:t>Numer</w:t>
            </w:r>
            <w:r w:rsidR="00335500" w:rsidRPr="00A058AC">
              <w:rPr>
                <w:rFonts w:asciiTheme="minorHAnsi" w:hAnsiTheme="minorHAnsi" w:cstheme="minorHAnsi"/>
                <w:b/>
                <w:szCs w:val="24"/>
                <w:lang w:eastAsia="pl-PL"/>
              </w:rPr>
              <w:t xml:space="preserve"> </w:t>
            </w:r>
            <w:r w:rsidRPr="00A058AC">
              <w:rPr>
                <w:rFonts w:asciiTheme="minorHAnsi" w:hAnsiTheme="minorHAnsi" w:cstheme="minorHAnsi"/>
                <w:b/>
                <w:szCs w:val="24"/>
                <w:lang w:eastAsia="pl-PL"/>
              </w:rPr>
              <w:t>postępowania</w:t>
            </w:r>
            <w:r w:rsidR="00335500" w:rsidRPr="00A058AC">
              <w:rPr>
                <w:rFonts w:asciiTheme="minorHAnsi" w:hAnsiTheme="minorHAnsi" w:cstheme="minorHAnsi"/>
                <w:b/>
                <w:szCs w:val="24"/>
                <w:lang w:eastAsia="pl-PL"/>
              </w:rPr>
              <w:t>:</w:t>
            </w:r>
          </w:p>
        </w:tc>
        <w:tc>
          <w:tcPr>
            <w:tcW w:w="2409" w:type="dxa"/>
          </w:tcPr>
          <w:p w:rsidR="00335500" w:rsidRPr="00E357AB" w:rsidRDefault="003A1B64" w:rsidP="00FB1611">
            <w:pPr>
              <w:shd w:val="clear" w:color="auto" w:fill="FFFFFF"/>
              <w:spacing w:line="240" w:lineRule="auto"/>
              <w:ind w:firstLine="0"/>
              <w:jc w:val="left"/>
              <w:rPr>
                <w:rFonts w:asciiTheme="minorHAnsi" w:hAnsiTheme="minorHAnsi" w:cstheme="minorHAnsi"/>
                <w:b/>
                <w:szCs w:val="24"/>
                <w:lang w:eastAsia="pl-PL"/>
              </w:rPr>
            </w:pPr>
            <w:r w:rsidRPr="005718C5">
              <w:rPr>
                <w:rFonts w:asciiTheme="minorHAnsi" w:hAnsiTheme="minorHAnsi" w:cstheme="minorHAnsi"/>
                <w:b/>
                <w:szCs w:val="24"/>
                <w:lang w:eastAsia="pl-PL"/>
              </w:rPr>
              <w:t>BA</w:t>
            </w:r>
            <w:r w:rsidR="00EF4674" w:rsidRPr="005718C5">
              <w:rPr>
                <w:rFonts w:asciiTheme="minorHAnsi" w:hAnsiTheme="minorHAnsi" w:cstheme="minorHAnsi"/>
                <w:b/>
                <w:szCs w:val="24"/>
                <w:lang w:eastAsia="pl-PL"/>
              </w:rPr>
              <w:t>.</w:t>
            </w:r>
            <w:r w:rsidR="00335500" w:rsidRPr="005718C5">
              <w:rPr>
                <w:rFonts w:asciiTheme="minorHAnsi" w:hAnsiTheme="minorHAnsi" w:cstheme="minorHAnsi"/>
                <w:b/>
                <w:szCs w:val="24"/>
                <w:lang w:eastAsia="pl-PL"/>
              </w:rPr>
              <w:t>WZP</w:t>
            </w:r>
            <w:r w:rsidR="001E69AE" w:rsidRPr="005718C5">
              <w:rPr>
                <w:rFonts w:asciiTheme="minorHAnsi" w:hAnsiTheme="minorHAnsi" w:cstheme="minorHAnsi"/>
                <w:b/>
                <w:szCs w:val="24"/>
                <w:lang w:eastAsia="pl-PL"/>
              </w:rPr>
              <w:t>.2</w:t>
            </w:r>
            <w:r w:rsidR="006146AE" w:rsidRPr="005718C5">
              <w:rPr>
                <w:rFonts w:asciiTheme="minorHAnsi" w:hAnsiTheme="minorHAnsi" w:cstheme="minorHAnsi"/>
                <w:b/>
                <w:szCs w:val="24"/>
                <w:lang w:eastAsia="pl-PL"/>
              </w:rPr>
              <w:t>6</w:t>
            </w:r>
            <w:r w:rsidR="00250B21" w:rsidRPr="005718C5">
              <w:rPr>
                <w:rFonts w:asciiTheme="minorHAnsi" w:hAnsiTheme="minorHAnsi" w:cstheme="minorHAnsi"/>
                <w:b/>
                <w:szCs w:val="24"/>
                <w:lang w:eastAsia="pl-PL"/>
              </w:rPr>
              <w:t>.</w:t>
            </w:r>
            <w:r w:rsidR="00131A4E" w:rsidRPr="005718C5">
              <w:rPr>
                <w:rFonts w:asciiTheme="minorHAnsi" w:hAnsiTheme="minorHAnsi" w:cstheme="minorHAnsi"/>
                <w:b/>
                <w:szCs w:val="24"/>
                <w:lang w:eastAsia="pl-PL"/>
              </w:rPr>
              <w:t>3</w:t>
            </w:r>
            <w:r w:rsidR="005718C5" w:rsidRPr="005718C5">
              <w:rPr>
                <w:rFonts w:asciiTheme="minorHAnsi" w:hAnsiTheme="minorHAnsi" w:cstheme="minorHAnsi"/>
                <w:b/>
                <w:szCs w:val="24"/>
                <w:lang w:eastAsia="pl-PL"/>
              </w:rPr>
              <w:t>6</w:t>
            </w:r>
            <w:r w:rsidR="00EF4674" w:rsidRPr="005718C5">
              <w:rPr>
                <w:rFonts w:asciiTheme="minorHAnsi" w:hAnsiTheme="minorHAnsi" w:cstheme="minorHAnsi"/>
                <w:b/>
                <w:szCs w:val="24"/>
                <w:lang w:eastAsia="pl-PL"/>
              </w:rPr>
              <w:t>.20</w:t>
            </w:r>
            <w:r w:rsidR="002A248F" w:rsidRPr="005718C5">
              <w:rPr>
                <w:rFonts w:asciiTheme="minorHAnsi" w:hAnsiTheme="minorHAnsi" w:cstheme="minorHAnsi"/>
                <w:b/>
                <w:szCs w:val="24"/>
                <w:lang w:eastAsia="pl-PL"/>
              </w:rPr>
              <w:t>20</w:t>
            </w:r>
          </w:p>
        </w:tc>
      </w:tr>
    </w:tbl>
    <w:p w:rsidR="00335500" w:rsidRPr="006C336E" w:rsidRDefault="00335500" w:rsidP="00060836">
      <w:pPr>
        <w:shd w:val="clear" w:color="auto" w:fill="FFFFFF"/>
        <w:spacing w:line="240" w:lineRule="auto"/>
        <w:ind w:firstLine="0"/>
        <w:jc w:val="left"/>
        <w:rPr>
          <w:rFonts w:asciiTheme="minorHAnsi" w:hAnsiTheme="minorHAnsi" w:cstheme="minorHAnsi"/>
          <w:szCs w:val="24"/>
          <w:lang w:eastAsia="pl-PL"/>
        </w:rPr>
      </w:pPr>
    </w:p>
    <w:p w:rsidR="00335500" w:rsidRPr="00A058AC" w:rsidRDefault="00335500" w:rsidP="00060836">
      <w:pPr>
        <w:shd w:val="clear" w:color="auto" w:fill="FFFFFF"/>
        <w:spacing w:line="240" w:lineRule="auto"/>
        <w:ind w:firstLine="0"/>
        <w:jc w:val="left"/>
        <w:rPr>
          <w:rFonts w:asciiTheme="minorHAnsi" w:hAnsiTheme="minorHAnsi" w:cstheme="minorHAnsi"/>
          <w:szCs w:val="24"/>
          <w:lang w:eastAsia="pl-PL"/>
        </w:rPr>
      </w:pPr>
    </w:p>
    <w:p w:rsidR="00335500" w:rsidRPr="00A058AC" w:rsidRDefault="00335500" w:rsidP="00060836">
      <w:pPr>
        <w:shd w:val="clear" w:color="auto" w:fill="FFFFFF"/>
        <w:spacing w:line="240" w:lineRule="auto"/>
        <w:ind w:firstLine="0"/>
        <w:jc w:val="left"/>
        <w:rPr>
          <w:rFonts w:asciiTheme="minorHAnsi" w:hAnsiTheme="minorHAnsi" w:cstheme="minorHAnsi"/>
          <w:szCs w:val="24"/>
          <w:lang w:eastAsia="pl-PL"/>
        </w:rPr>
      </w:pPr>
    </w:p>
    <w:p w:rsidR="00817BC9" w:rsidRPr="005254F7" w:rsidRDefault="00817BC9" w:rsidP="00060836">
      <w:pPr>
        <w:shd w:val="clear" w:color="auto" w:fill="FFFFFF"/>
        <w:spacing w:line="240" w:lineRule="auto"/>
        <w:ind w:firstLine="0"/>
        <w:jc w:val="left"/>
        <w:rPr>
          <w:rFonts w:asciiTheme="minorHAnsi" w:hAnsiTheme="minorHAnsi" w:cstheme="minorHAnsi"/>
          <w:szCs w:val="24"/>
          <w:lang w:eastAsia="pl-PL"/>
        </w:rPr>
      </w:pPr>
    </w:p>
    <w:p w:rsidR="00817BC9" w:rsidRPr="00BF6492" w:rsidRDefault="00817BC9" w:rsidP="00060836">
      <w:pPr>
        <w:shd w:val="clear" w:color="auto" w:fill="FFFFFF"/>
        <w:spacing w:line="240" w:lineRule="auto"/>
        <w:ind w:firstLine="0"/>
        <w:jc w:val="left"/>
        <w:rPr>
          <w:rFonts w:asciiTheme="minorHAnsi" w:hAnsiTheme="minorHAnsi" w:cstheme="minorHAnsi"/>
          <w:szCs w:val="24"/>
          <w:lang w:eastAsia="pl-PL"/>
        </w:rPr>
      </w:pPr>
    </w:p>
    <w:p w:rsidR="00817BC9" w:rsidRPr="00192CFC" w:rsidRDefault="00817BC9" w:rsidP="00060836">
      <w:pPr>
        <w:shd w:val="clear" w:color="auto" w:fill="FFFFFF"/>
        <w:spacing w:line="240" w:lineRule="auto"/>
        <w:ind w:firstLine="0"/>
        <w:jc w:val="left"/>
        <w:rPr>
          <w:rFonts w:asciiTheme="minorHAnsi" w:hAnsiTheme="minorHAnsi" w:cstheme="minorHAnsi"/>
          <w:szCs w:val="24"/>
          <w:lang w:eastAsia="pl-PL"/>
        </w:rPr>
      </w:pPr>
    </w:p>
    <w:p w:rsidR="00817BC9" w:rsidRPr="00C329EE" w:rsidRDefault="00817BC9" w:rsidP="00060836">
      <w:pPr>
        <w:shd w:val="clear" w:color="auto" w:fill="FFFFFF"/>
        <w:spacing w:line="240" w:lineRule="auto"/>
        <w:ind w:firstLine="0"/>
        <w:jc w:val="left"/>
        <w:rPr>
          <w:rFonts w:asciiTheme="minorHAnsi" w:hAnsiTheme="minorHAnsi" w:cstheme="minorHAnsi"/>
          <w:szCs w:val="24"/>
          <w:lang w:eastAsia="pl-PL"/>
        </w:rPr>
      </w:pPr>
    </w:p>
    <w:p w:rsidR="00817BC9" w:rsidRPr="00C329EE" w:rsidRDefault="00817BC9" w:rsidP="00060836">
      <w:pPr>
        <w:shd w:val="clear" w:color="auto" w:fill="FFFFFF"/>
        <w:spacing w:line="240" w:lineRule="auto"/>
        <w:ind w:firstLine="0"/>
        <w:jc w:val="left"/>
        <w:rPr>
          <w:rFonts w:asciiTheme="minorHAnsi" w:hAnsiTheme="minorHAnsi" w:cstheme="minorHAnsi"/>
          <w:szCs w:val="24"/>
          <w:lang w:eastAsia="pl-PL"/>
        </w:rPr>
      </w:pPr>
    </w:p>
    <w:p w:rsidR="00335500" w:rsidRPr="00C329EE" w:rsidRDefault="00335500" w:rsidP="00060836">
      <w:pPr>
        <w:shd w:val="clear" w:color="auto" w:fill="FFFFFF"/>
        <w:spacing w:line="240" w:lineRule="auto"/>
        <w:ind w:firstLine="0"/>
        <w:jc w:val="center"/>
        <w:rPr>
          <w:rFonts w:asciiTheme="minorHAnsi" w:hAnsiTheme="minorHAnsi" w:cstheme="minorHAnsi"/>
          <w:b/>
          <w:szCs w:val="24"/>
          <w:lang w:eastAsia="pl-PL"/>
        </w:rPr>
      </w:pPr>
      <w:r w:rsidRPr="00C329EE">
        <w:rPr>
          <w:rFonts w:asciiTheme="minorHAnsi" w:hAnsiTheme="minorHAnsi" w:cstheme="minorHAnsi"/>
          <w:b/>
          <w:szCs w:val="24"/>
          <w:lang w:eastAsia="pl-PL"/>
        </w:rPr>
        <w:t xml:space="preserve">SPECYFIKACJA ISTOTNYCH WARUNKÓW </w:t>
      </w:r>
    </w:p>
    <w:p w:rsidR="00335500" w:rsidRPr="005A040F" w:rsidRDefault="00335500" w:rsidP="00060836">
      <w:pPr>
        <w:shd w:val="clear" w:color="auto" w:fill="FFFFFF"/>
        <w:spacing w:line="240" w:lineRule="auto"/>
        <w:ind w:firstLine="0"/>
        <w:jc w:val="center"/>
        <w:rPr>
          <w:rFonts w:asciiTheme="minorHAnsi" w:hAnsiTheme="minorHAnsi" w:cstheme="minorHAnsi"/>
          <w:b/>
          <w:szCs w:val="24"/>
          <w:lang w:eastAsia="pl-PL"/>
        </w:rPr>
      </w:pPr>
      <w:r w:rsidRPr="005A040F">
        <w:rPr>
          <w:rFonts w:asciiTheme="minorHAnsi" w:hAnsiTheme="minorHAnsi" w:cstheme="minorHAnsi"/>
          <w:b/>
          <w:szCs w:val="24"/>
          <w:lang w:eastAsia="pl-PL"/>
        </w:rPr>
        <w:t>ZAMÓWIENIA PUBLICZNEGO</w:t>
      </w:r>
    </w:p>
    <w:p w:rsidR="00335500" w:rsidRPr="005A040F" w:rsidRDefault="00335500" w:rsidP="00060836">
      <w:pPr>
        <w:shd w:val="clear" w:color="auto" w:fill="FFFFFF"/>
        <w:spacing w:line="240" w:lineRule="auto"/>
        <w:ind w:firstLine="0"/>
        <w:jc w:val="center"/>
        <w:rPr>
          <w:rFonts w:asciiTheme="minorHAnsi" w:hAnsiTheme="minorHAnsi" w:cstheme="minorHAnsi"/>
          <w:szCs w:val="24"/>
          <w:lang w:eastAsia="pl-PL"/>
        </w:rPr>
      </w:pPr>
      <w:r w:rsidRPr="005A040F">
        <w:rPr>
          <w:rFonts w:asciiTheme="minorHAnsi" w:hAnsiTheme="minorHAnsi" w:cstheme="minorHAnsi"/>
          <w:b/>
          <w:szCs w:val="24"/>
          <w:lang w:eastAsia="pl-PL"/>
        </w:rPr>
        <w:t>(SIWZ)</w:t>
      </w:r>
    </w:p>
    <w:p w:rsidR="00335500" w:rsidRPr="00765DD3" w:rsidRDefault="00335500" w:rsidP="00060836">
      <w:pPr>
        <w:shd w:val="clear" w:color="auto" w:fill="FFFFFF"/>
        <w:spacing w:line="240" w:lineRule="auto"/>
        <w:ind w:firstLine="0"/>
        <w:jc w:val="left"/>
        <w:rPr>
          <w:rFonts w:asciiTheme="minorHAnsi" w:hAnsiTheme="minorHAnsi" w:cstheme="minorHAnsi"/>
          <w:szCs w:val="24"/>
          <w:lang w:eastAsia="pl-PL"/>
        </w:rPr>
      </w:pPr>
    </w:p>
    <w:p w:rsidR="00335500" w:rsidRPr="003A7B1E" w:rsidRDefault="00335500" w:rsidP="00060836">
      <w:pPr>
        <w:shd w:val="clear" w:color="auto" w:fill="FFFFFF"/>
        <w:spacing w:line="240" w:lineRule="auto"/>
        <w:ind w:firstLine="0"/>
        <w:jc w:val="center"/>
        <w:rPr>
          <w:rFonts w:asciiTheme="minorHAnsi" w:hAnsiTheme="minorHAnsi" w:cstheme="minorHAnsi"/>
          <w:b/>
          <w:szCs w:val="24"/>
          <w:lang w:eastAsia="pl-PL"/>
        </w:rPr>
      </w:pPr>
    </w:p>
    <w:p w:rsidR="00335500" w:rsidRPr="003A7B1E" w:rsidRDefault="00335500" w:rsidP="00060836">
      <w:pPr>
        <w:shd w:val="clear" w:color="auto" w:fill="FFFFFF"/>
        <w:spacing w:line="240" w:lineRule="auto"/>
        <w:ind w:firstLine="0"/>
        <w:jc w:val="center"/>
        <w:rPr>
          <w:rFonts w:asciiTheme="minorHAnsi" w:hAnsiTheme="minorHAnsi" w:cstheme="minorHAnsi"/>
          <w:b/>
          <w:szCs w:val="24"/>
          <w:lang w:eastAsia="pl-PL"/>
        </w:rPr>
      </w:pPr>
    </w:p>
    <w:p w:rsidR="00335500" w:rsidRPr="003A7B1E" w:rsidRDefault="00335500" w:rsidP="00060836">
      <w:pPr>
        <w:shd w:val="clear" w:color="auto" w:fill="FFFFFF"/>
        <w:spacing w:line="240" w:lineRule="auto"/>
        <w:ind w:firstLine="0"/>
        <w:jc w:val="center"/>
        <w:rPr>
          <w:rFonts w:asciiTheme="minorHAnsi" w:hAnsiTheme="minorHAnsi" w:cstheme="minorHAnsi"/>
          <w:b/>
          <w:szCs w:val="24"/>
          <w:lang w:eastAsia="pl-PL"/>
        </w:rPr>
      </w:pPr>
    </w:p>
    <w:p w:rsidR="00335500" w:rsidRPr="003A7B1E" w:rsidRDefault="00335500" w:rsidP="00060836">
      <w:pPr>
        <w:shd w:val="clear" w:color="auto" w:fill="FFFFFF"/>
        <w:spacing w:line="240" w:lineRule="auto"/>
        <w:ind w:firstLine="0"/>
        <w:jc w:val="center"/>
        <w:rPr>
          <w:rFonts w:asciiTheme="minorHAnsi" w:hAnsiTheme="minorHAnsi" w:cstheme="minorHAnsi"/>
          <w:b/>
          <w:szCs w:val="24"/>
          <w:lang w:eastAsia="pl-PL"/>
        </w:rPr>
      </w:pPr>
    </w:p>
    <w:tbl>
      <w:tblPr>
        <w:tblW w:w="0" w:type="auto"/>
        <w:jc w:val="center"/>
        <w:tblLayout w:type="fixed"/>
        <w:tblCellMar>
          <w:left w:w="70" w:type="dxa"/>
          <w:right w:w="70" w:type="dxa"/>
        </w:tblCellMar>
        <w:tblLook w:val="0000"/>
      </w:tblPr>
      <w:tblGrid>
        <w:gridCol w:w="8080"/>
      </w:tblGrid>
      <w:tr w:rsidR="00335500" w:rsidRPr="006C336E" w:rsidTr="0001182E">
        <w:trPr>
          <w:cantSplit/>
          <w:trHeight w:val="1873"/>
          <w:jc w:val="center"/>
        </w:trPr>
        <w:tc>
          <w:tcPr>
            <w:tcW w:w="8080" w:type="dxa"/>
          </w:tcPr>
          <w:p w:rsidR="0001182E" w:rsidRPr="00BF6492" w:rsidRDefault="00F049AF" w:rsidP="0001182E">
            <w:pPr>
              <w:shd w:val="clear" w:color="auto" w:fill="FFFFFF"/>
              <w:spacing w:line="240" w:lineRule="auto"/>
              <w:ind w:firstLine="0"/>
              <w:jc w:val="center"/>
              <w:rPr>
                <w:rFonts w:asciiTheme="minorHAnsi" w:hAnsiTheme="minorHAnsi" w:cstheme="minorHAnsi"/>
                <w:szCs w:val="24"/>
                <w:lang w:eastAsia="pl-PL"/>
              </w:rPr>
            </w:pPr>
            <w:r w:rsidRPr="00BF6492">
              <w:rPr>
                <w:rFonts w:asciiTheme="minorHAnsi" w:hAnsiTheme="minorHAnsi" w:cstheme="minorHAnsi"/>
                <w:szCs w:val="24"/>
                <w:lang w:eastAsia="pl-PL"/>
              </w:rPr>
              <w:t xml:space="preserve">dla postępowania prowadzonego w trybie przetargu nieograniczonego </w:t>
            </w:r>
            <w:r w:rsidR="002A248F" w:rsidRPr="00BF6492">
              <w:rPr>
                <w:rFonts w:asciiTheme="minorHAnsi" w:hAnsiTheme="minorHAnsi" w:cstheme="minorHAnsi"/>
                <w:szCs w:val="24"/>
                <w:lang w:eastAsia="pl-PL"/>
              </w:rPr>
              <w:t>pn.</w:t>
            </w:r>
            <w:r w:rsidRPr="00BF6492">
              <w:rPr>
                <w:rFonts w:asciiTheme="minorHAnsi" w:hAnsiTheme="minorHAnsi" w:cstheme="minorHAnsi"/>
                <w:szCs w:val="24"/>
                <w:lang w:eastAsia="pl-PL"/>
              </w:rPr>
              <w:t xml:space="preserve"> </w:t>
            </w:r>
          </w:p>
          <w:p w:rsidR="0001182E" w:rsidRPr="00BF6492" w:rsidRDefault="006C3050">
            <w:pPr>
              <w:shd w:val="clear" w:color="auto" w:fill="FFFFFF"/>
              <w:spacing w:line="240" w:lineRule="auto"/>
              <w:ind w:firstLine="0"/>
              <w:jc w:val="center"/>
              <w:rPr>
                <w:rFonts w:asciiTheme="minorHAnsi" w:hAnsiTheme="minorHAnsi" w:cstheme="minorHAnsi"/>
                <w:b/>
                <w:szCs w:val="24"/>
                <w:lang w:eastAsia="pl-PL"/>
              </w:rPr>
            </w:pPr>
            <w:r w:rsidRPr="00BF6492">
              <w:rPr>
                <w:rFonts w:asciiTheme="minorHAnsi" w:hAnsiTheme="minorHAnsi" w:cstheme="minorHAnsi"/>
                <w:b/>
                <w:szCs w:val="24"/>
                <w:lang w:eastAsia="pl-PL"/>
              </w:rPr>
              <w:t>„</w:t>
            </w:r>
            <w:r w:rsidR="00FB1611" w:rsidRPr="00BF6492">
              <w:rPr>
                <w:rFonts w:asciiTheme="minorHAnsi" w:hAnsiTheme="minorHAnsi" w:cstheme="minorHAnsi"/>
                <w:b/>
                <w:bCs/>
                <w:iCs/>
                <w:szCs w:val="24"/>
              </w:rPr>
              <w:t xml:space="preserve">Dostawa </w:t>
            </w:r>
            <w:r w:rsidR="008B22A0" w:rsidRPr="008B22A0">
              <w:rPr>
                <w:rFonts w:asciiTheme="minorHAnsi" w:hAnsiTheme="minorHAnsi" w:cstheme="minorHAnsi"/>
                <w:b/>
                <w:bCs/>
                <w:iCs/>
                <w:szCs w:val="24"/>
              </w:rPr>
              <w:t>komputerów przenośnych wraz z akcesoriami</w:t>
            </w:r>
            <w:r w:rsidR="002A248F" w:rsidRPr="00BF6492">
              <w:rPr>
                <w:rFonts w:asciiTheme="minorHAnsi" w:hAnsiTheme="minorHAnsi" w:cstheme="minorHAnsi"/>
                <w:szCs w:val="24"/>
              </w:rPr>
              <w:t>”</w:t>
            </w:r>
            <w:r w:rsidR="00147540" w:rsidRPr="00BF6492">
              <w:rPr>
                <w:rFonts w:asciiTheme="minorHAnsi" w:hAnsiTheme="minorHAnsi" w:cstheme="minorHAnsi"/>
                <w:b/>
                <w:bCs/>
                <w:iCs/>
                <w:szCs w:val="24"/>
              </w:rPr>
              <w:t xml:space="preserve"> </w:t>
            </w:r>
          </w:p>
          <w:tbl>
            <w:tblPr>
              <w:tblW w:w="8901" w:type="dxa"/>
              <w:tblBorders>
                <w:top w:val="nil"/>
                <w:left w:val="nil"/>
                <w:bottom w:val="nil"/>
                <w:right w:val="nil"/>
              </w:tblBorders>
              <w:tblLayout w:type="fixed"/>
              <w:tblLook w:val="0000"/>
            </w:tblPr>
            <w:tblGrid>
              <w:gridCol w:w="8901"/>
            </w:tblGrid>
            <w:tr w:rsidR="0001182E" w:rsidRPr="006C336E" w:rsidTr="0001182E">
              <w:trPr>
                <w:trHeight w:val="244"/>
              </w:trPr>
              <w:tc>
                <w:tcPr>
                  <w:tcW w:w="8901" w:type="dxa"/>
                </w:tcPr>
                <w:p w:rsidR="0001182E" w:rsidRPr="00BF6492" w:rsidRDefault="0001182E" w:rsidP="0001182E">
                  <w:pPr>
                    <w:shd w:val="clear" w:color="auto" w:fill="FFFFFF"/>
                    <w:spacing w:line="240" w:lineRule="auto"/>
                    <w:ind w:firstLine="0"/>
                    <w:rPr>
                      <w:rFonts w:asciiTheme="minorHAnsi" w:hAnsiTheme="minorHAnsi" w:cstheme="minorHAnsi"/>
                      <w:szCs w:val="24"/>
                      <w:lang w:eastAsia="pl-PL"/>
                    </w:rPr>
                  </w:pPr>
                </w:p>
              </w:tc>
            </w:tr>
          </w:tbl>
          <w:p w:rsidR="00335500" w:rsidRPr="00BF6492" w:rsidRDefault="006C3050" w:rsidP="006A0FAE">
            <w:pPr>
              <w:shd w:val="clear" w:color="auto" w:fill="FFFFFF"/>
              <w:spacing w:line="240" w:lineRule="auto"/>
              <w:ind w:firstLine="0"/>
              <w:jc w:val="center"/>
              <w:rPr>
                <w:rFonts w:asciiTheme="minorHAnsi" w:hAnsiTheme="minorHAnsi" w:cstheme="minorHAnsi"/>
                <w:szCs w:val="24"/>
                <w:lang w:eastAsia="pl-PL"/>
              </w:rPr>
            </w:pPr>
            <w:r w:rsidRPr="00BF6492">
              <w:rPr>
                <w:rFonts w:asciiTheme="minorHAnsi" w:hAnsiTheme="minorHAnsi" w:cstheme="minorHAnsi"/>
                <w:szCs w:val="24"/>
                <w:lang w:eastAsia="pl-PL"/>
              </w:rPr>
              <w:t xml:space="preserve"> </w:t>
            </w:r>
          </w:p>
        </w:tc>
      </w:tr>
    </w:tbl>
    <w:p w:rsidR="00335500" w:rsidRPr="006C336E" w:rsidRDefault="00335500" w:rsidP="00060836">
      <w:pPr>
        <w:shd w:val="clear" w:color="auto" w:fill="FFFFFF"/>
        <w:spacing w:line="240" w:lineRule="auto"/>
        <w:ind w:firstLine="0"/>
        <w:jc w:val="left"/>
        <w:rPr>
          <w:rFonts w:asciiTheme="minorHAnsi" w:hAnsiTheme="minorHAnsi" w:cstheme="minorHAnsi"/>
          <w:szCs w:val="24"/>
          <w:lang w:eastAsia="pl-PL"/>
        </w:rPr>
      </w:pPr>
    </w:p>
    <w:p w:rsidR="00335500" w:rsidRPr="00A058AC" w:rsidRDefault="00335500" w:rsidP="00060836">
      <w:pPr>
        <w:shd w:val="clear" w:color="auto" w:fill="FFFFFF"/>
        <w:spacing w:line="240" w:lineRule="auto"/>
        <w:ind w:firstLine="0"/>
        <w:jc w:val="left"/>
        <w:rPr>
          <w:rFonts w:asciiTheme="minorHAnsi" w:hAnsiTheme="minorHAnsi" w:cstheme="minorHAnsi"/>
          <w:szCs w:val="24"/>
          <w:lang w:eastAsia="pl-PL"/>
        </w:rPr>
      </w:pPr>
    </w:p>
    <w:p w:rsidR="00335500" w:rsidRPr="00A058AC" w:rsidRDefault="00335500" w:rsidP="00060836">
      <w:pPr>
        <w:shd w:val="clear" w:color="auto" w:fill="FFFFFF"/>
        <w:spacing w:line="240" w:lineRule="auto"/>
        <w:ind w:firstLine="0"/>
        <w:jc w:val="left"/>
        <w:rPr>
          <w:rFonts w:asciiTheme="minorHAnsi" w:hAnsiTheme="minorHAnsi" w:cstheme="minorHAnsi"/>
          <w:szCs w:val="24"/>
          <w:lang w:eastAsia="pl-PL"/>
        </w:rPr>
      </w:pPr>
    </w:p>
    <w:p w:rsidR="00335500" w:rsidRPr="005254F7" w:rsidRDefault="00335500" w:rsidP="00060836">
      <w:pPr>
        <w:shd w:val="clear" w:color="auto" w:fill="FFFFFF"/>
        <w:spacing w:line="240" w:lineRule="auto"/>
        <w:ind w:firstLine="0"/>
        <w:jc w:val="left"/>
        <w:rPr>
          <w:rFonts w:asciiTheme="minorHAnsi" w:hAnsiTheme="minorHAnsi" w:cstheme="minorHAnsi"/>
          <w:szCs w:val="24"/>
          <w:lang w:eastAsia="pl-PL"/>
        </w:rPr>
      </w:pPr>
    </w:p>
    <w:p w:rsidR="00335500" w:rsidRPr="00BF6492" w:rsidRDefault="00335500" w:rsidP="00060836">
      <w:pPr>
        <w:shd w:val="clear" w:color="auto" w:fill="FFFFFF"/>
        <w:spacing w:line="240" w:lineRule="auto"/>
        <w:ind w:firstLine="0"/>
        <w:jc w:val="left"/>
        <w:rPr>
          <w:rFonts w:asciiTheme="minorHAnsi" w:hAnsiTheme="minorHAnsi" w:cstheme="minorHAnsi"/>
          <w:szCs w:val="24"/>
          <w:lang w:eastAsia="pl-PL"/>
        </w:rPr>
      </w:pPr>
    </w:p>
    <w:p w:rsidR="00335500" w:rsidRPr="00BF6492" w:rsidRDefault="00335500" w:rsidP="00060836">
      <w:pPr>
        <w:shd w:val="clear" w:color="auto" w:fill="FFFFFF"/>
        <w:spacing w:line="240" w:lineRule="auto"/>
        <w:ind w:firstLine="0"/>
        <w:jc w:val="left"/>
        <w:rPr>
          <w:rFonts w:asciiTheme="minorHAnsi" w:hAnsiTheme="minorHAnsi" w:cstheme="minorHAnsi"/>
          <w:szCs w:val="24"/>
          <w:lang w:eastAsia="pl-PL"/>
        </w:rPr>
      </w:pPr>
    </w:p>
    <w:p w:rsidR="00335500" w:rsidRPr="00BF6492" w:rsidRDefault="00335500" w:rsidP="00060836">
      <w:pPr>
        <w:shd w:val="clear" w:color="auto" w:fill="FFFFFF"/>
        <w:spacing w:line="240" w:lineRule="auto"/>
        <w:ind w:firstLine="0"/>
        <w:jc w:val="left"/>
        <w:rPr>
          <w:rFonts w:asciiTheme="minorHAnsi" w:hAnsiTheme="minorHAnsi" w:cstheme="minorHAnsi"/>
          <w:szCs w:val="24"/>
          <w:lang w:eastAsia="pl-PL"/>
        </w:rPr>
      </w:pPr>
    </w:p>
    <w:p w:rsidR="00461996" w:rsidRPr="00625649" w:rsidRDefault="00F962E0" w:rsidP="007C449A">
      <w:pPr>
        <w:pStyle w:val="Akapitzlist"/>
        <w:widowControl w:val="0"/>
        <w:numPr>
          <w:ilvl w:val="0"/>
          <w:numId w:val="14"/>
        </w:numPr>
        <w:shd w:val="clear" w:color="auto" w:fill="FFFFFF"/>
        <w:overflowPunct w:val="0"/>
        <w:autoSpaceDE w:val="0"/>
        <w:autoSpaceDN w:val="0"/>
        <w:adjustRightInd w:val="0"/>
        <w:ind w:left="284" w:hanging="284"/>
        <w:jc w:val="left"/>
        <w:textAlignment w:val="baseline"/>
        <w:outlineLvl w:val="0"/>
        <w:rPr>
          <w:rFonts w:asciiTheme="minorHAnsi" w:hAnsiTheme="minorHAnsi" w:cstheme="minorHAnsi"/>
          <w:b/>
          <w:sz w:val="22"/>
          <w:szCs w:val="22"/>
          <w:u w:val="single"/>
        </w:rPr>
      </w:pPr>
      <w:r w:rsidRPr="00F962E0">
        <w:rPr>
          <w:rFonts w:asciiTheme="minorHAnsi" w:hAnsiTheme="minorHAnsi" w:cstheme="minorHAnsi"/>
          <w:b/>
          <w:sz w:val="22"/>
          <w:szCs w:val="22"/>
          <w:u w:val="single"/>
        </w:rPr>
        <w:br w:type="column"/>
      </w:r>
      <w:r w:rsidR="00461996" w:rsidRPr="00625649">
        <w:rPr>
          <w:rFonts w:asciiTheme="minorHAnsi" w:hAnsiTheme="minorHAnsi" w:cstheme="minorHAnsi"/>
          <w:b/>
          <w:sz w:val="22"/>
          <w:szCs w:val="22"/>
          <w:u w:val="single"/>
        </w:rPr>
        <w:lastRenderedPageBreak/>
        <w:t>Zamawiający</w:t>
      </w:r>
      <w:r w:rsidR="00562C5D" w:rsidRPr="00625649">
        <w:rPr>
          <w:rFonts w:asciiTheme="minorHAnsi" w:hAnsiTheme="minorHAnsi" w:cstheme="minorHAnsi"/>
          <w:b/>
          <w:sz w:val="22"/>
          <w:szCs w:val="22"/>
          <w:u w:val="single"/>
        </w:rPr>
        <w:t>.</w:t>
      </w:r>
    </w:p>
    <w:p w:rsidR="00461996" w:rsidRPr="00625649" w:rsidRDefault="00461996" w:rsidP="003C117B">
      <w:pPr>
        <w:widowControl w:val="0"/>
        <w:shd w:val="clear" w:color="auto" w:fill="FFFFFF"/>
        <w:overflowPunct w:val="0"/>
        <w:autoSpaceDE w:val="0"/>
        <w:autoSpaceDN w:val="0"/>
        <w:adjustRightInd w:val="0"/>
        <w:spacing w:before="120" w:after="120" w:line="240" w:lineRule="auto"/>
        <w:ind w:firstLine="284"/>
        <w:textAlignment w:val="baseline"/>
        <w:outlineLvl w:val="0"/>
        <w:rPr>
          <w:rFonts w:asciiTheme="minorHAnsi" w:hAnsiTheme="minorHAnsi" w:cstheme="minorHAnsi"/>
          <w:sz w:val="22"/>
          <w:lang w:eastAsia="pl-PL"/>
        </w:rPr>
      </w:pPr>
      <w:r w:rsidRPr="00625649">
        <w:rPr>
          <w:rFonts w:asciiTheme="minorHAnsi" w:hAnsiTheme="minorHAnsi" w:cstheme="minorHAnsi"/>
          <w:b/>
          <w:sz w:val="22"/>
          <w:lang w:eastAsia="pl-PL"/>
        </w:rPr>
        <w:t>Skarb Państwa – Urząd Komunikacji Elektronicznej</w:t>
      </w:r>
      <w:r w:rsidR="00AF6A23" w:rsidRPr="00625649">
        <w:rPr>
          <w:rFonts w:asciiTheme="minorHAnsi" w:hAnsiTheme="minorHAnsi" w:cstheme="minorHAnsi"/>
          <w:b/>
          <w:sz w:val="22"/>
          <w:lang w:eastAsia="pl-PL"/>
        </w:rPr>
        <w:t xml:space="preserve"> (UKE)</w:t>
      </w:r>
      <w:r w:rsidR="00F049AF" w:rsidRPr="00625649">
        <w:rPr>
          <w:rFonts w:asciiTheme="minorHAnsi" w:hAnsiTheme="minorHAnsi" w:cstheme="minorHAnsi"/>
          <w:sz w:val="22"/>
          <w:lang w:eastAsia="pl-PL"/>
        </w:rPr>
        <w:t>, ul. Giełdowa 7/9</w:t>
      </w:r>
      <w:r w:rsidRPr="00625649">
        <w:rPr>
          <w:rFonts w:asciiTheme="minorHAnsi" w:hAnsiTheme="minorHAnsi" w:cstheme="minorHAnsi"/>
          <w:sz w:val="22"/>
          <w:lang w:eastAsia="pl-PL"/>
        </w:rPr>
        <w:t>, 01-211 Warszawa.</w:t>
      </w:r>
    </w:p>
    <w:p w:rsidR="00A8404E" w:rsidRPr="00625649" w:rsidRDefault="000E3B80" w:rsidP="003C117B">
      <w:pPr>
        <w:widowControl w:val="0"/>
        <w:shd w:val="clear" w:color="auto" w:fill="FFFFFF"/>
        <w:overflowPunct w:val="0"/>
        <w:autoSpaceDE w:val="0"/>
        <w:autoSpaceDN w:val="0"/>
        <w:adjustRightInd w:val="0"/>
        <w:spacing w:before="120" w:after="120" w:line="240" w:lineRule="auto"/>
        <w:ind w:firstLine="284"/>
        <w:jc w:val="left"/>
        <w:textAlignment w:val="baseline"/>
        <w:outlineLvl w:val="0"/>
        <w:rPr>
          <w:rFonts w:asciiTheme="minorHAnsi" w:hAnsiTheme="minorHAnsi" w:cstheme="minorHAnsi"/>
          <w:sz w:val="22"/>
          <w:lang w:eastAsia="pl-PL"/>
        </w:rPr>
      </w:pPr>
      <w:r w:rsidRPr="00625649">
        <w:rPr>
          <w:rFonts w:asciiTheme="minorHAnsi" w:hAnsiTheme="minorHAnsi" w:cstheme="minorHAnsi"/>
          <w:sz w:val="22"/>
          <w:lang w:eastAsia="pl-PL"/>
        </w:rPr>
        <w:t>G</w:t>
      </w:r>
      <w:r w:rsidR="00A8404E" w:rsidRPr="00625649">
        <w:rPr>
          <w:rFonts w:asciiTheme="minorHAnsi" w:hAnsiTheme="minorHAnsi" w:cstheme="minorHAnsi"/>
          <w:sz w:val="22"/>
          <w:lang w:eastAsia="pl-PL"/>
        </w:rPr>
        <w:t>odz</w:t>
      </w:r>
      <w:r w:rsidR="00F049AF" w:rsidRPr="00625649">
        <w:rPr>
          <w:rFonts w:asciiTheme="minorHAnsi" w:hAnsiTheme="minorHAnsi" w:cstheme="minorHAnsi"/>
          <w:sz w:val="22"/>
          <w:lang w:eastAsia="pl-PL"/>
        </w:rPr>
        <w:t>iny pracy Urzędu: poniedziałek-</w:t>
      </w:r>
      <w:r w:rsidR="00A8404E" w:rsidRPr="00625649">
        <w:rPr>
          <w:rFonts w:asciiTheme="minorHAnsi" w:hAnsiTheme="minorHAnsi" w:cstheme="minorHAnsi"/>
          <w:sz w:val="22"/>
          <w:lang w:eastAsia="pl-PL"/>
        </w:rPr>
        <w:t xml:space="preserve">piątek: </w:t>
      </w:r>
      <w:r w:rsidR="008408CC" w:rsidRPr="00625649">
        <w:rPr>
          <w:rFonts w:asciiTheme="minorHAnsi" w:hAnsiTheme="minorHAnsi" w:cstheme="minorHAnsi"/>
          <w:sz w:val="22"/>
          <w:lang w:eastAsia="pl-PL"/>
        </w:rPr>
        <w:t xml:space="preserve">godz. </w:t>
      </w:r>
      <w:r w:rsidR="00A8404E" w:rsidRPr="00625649">
        <w:rPr>
          <w:rFonts w:asciiTheme="minorHAnsi" w:hAnsiTheme="minorHAnsi" w:cstheme="minorHAnsi"/>
          <w:sz w:val="22"/>
          <w:lang w:eastAsia="pl-PL"/>
        </w:rPr>
        <w:t>8</w:t>
      </w:r>
      <w:r w:rsidR="00A8404E" w:rsidRPr="00625649">
        <w:rPr>
          <w:rFonts w:asciiTheme="minorHAnsi" w:hAnsiTheme="minorHAnsi" w:cstheme="minorHAnsi"/>
          <w:sz w:val="22"/>
          <w:vertAlign w:val="superscript"/>
          <w:lang w:eastAsia="pl-PL"/>
        </w:rPr>
        <w:t>15</w:t>
      </w:r>
      <w:r w:rsidR="00F049AF" w:rsidRPr="00625649">
        <w:rPr>
          <w:rFonts w:asciiTheme="minorHAnsi" w:hAnsiTheme="minorHAnsi" w:cstheme="minorHAnsi"/>
          <w:sz w:val="22"/>
          <w:lang w:eastAsia="pl-PL"/>
        </w:rPr>
        <w:t>-</w:t>
      </w:r>
      <w:r w:rsidR="00A8404E" w:rsidRPr="00625649">
        <w:rPr>
          <w:rFonts w:asciiTheme="minorHAnsi" w:hAnsiTheme="minorHAnsi" w:cstheme="minorHAnsi"/>
          <w:sz w:val="22"/>
          <w:lang w:eastAsia="pl-PL"/>
        </w:rPr>
        <w:t>16</w:t>
      </w:r>
      <w:r w:rsidR="00A8404E" w:rsidRPr="00625649">
        <w:rPr>
          <w:rFonts w:asciiTheme="minorHAnsi" w:hAnsiTheme="minorHAnsi" w:cstheme="minorHAnsi"/>
          <w:sz w:val="22"/>
          <w:vertAlign w:val="superscript"/>
          <w:lang w:eastAsia="pl-PL"/>
        </w:rPr>
        <w:t>15</w:t>
      </w:r>
      <w:r w:rsidR="00A8404E" w:rsidRPr="00625649">
        <w:rPr>
          <w:rFonts w:asciiTheme="minorHAnsi" w:hAnsiTheme="minorHAnsi" w:cstheme="minorHAnsi"/>
          <w:sz w:val="22"/>
          <w:lang w:eastAsia="pl-PL"/>
        </w:rPr>
        <w:t>.</w:t>
      </w:r>
    </w:p>
    <w:p w:rsidR="00461996" w:rsidRPr="00BF6492" w:rsidRDefault="000E3B80" w:rsidP="003C117B">
      <w:pPr>
        <w:widowControl w:val="0"/>
        <w:shd w:val="clear" w:color="auto" w:fill="FFFFFF"/>
        <w:overflowPunct w:val="0"/>
        <w:autoSpaceDE w:val="0"/>
        <w:autoSpaceDN w:val="0"/>
        <w:adjustRightInd w:val="0"/>
        <w:spacing w:before="120" w:after="120" w:line="240" w:lineRule="auto"/>
        <w:ind w:firstLine="284"/>
        <w:jc w:val="left"/>
        <w:textAlignment w:val="baseline"/>
        <w:outlineLvl w:val="0"/>
        <w:rPr>
          <w:rFonts w:asciiTheme="minorHAnsi" w:hAnsiTheme="minorHAnsi" w:cstheme="minorHAnsi"/>
          <w:sz w:val="22"/>
          <w:u w:val="single"/>
          <w:lang w:eastAsia="pl-PL"/>
        </w:rPr>
      </w:pPr>
      <w:r w:rsidRPr="00625649">
        <w:rPr>
          <w:rFonts w:asciiTheme="minorHAnsi" w:hAnsiTheme="minorHAnsi" w:cstheme="minorHAnsi"/>
          <w:sz w:val="22"/>
          <w:u w:val="single"/>
          <w:lang w:eastAsia="pl-PL"/>
        </w:rPr>
        <w:t>A</w:t>
      </w:r>
      <w:r w:rsidR="00A8404E" w:rsidRPr="00625649">
        <w:rPr>
          <w:rFonts w:asciiTheme="minorHAnsi" w:hAnsiTheme="minorHAnsi" w:cstheme="minorHAnsi"/>
          <w:sz w:val="22"/>
          <w:u w:val="single"/>
          <w:lang w:eastAsia="pl-PL"/>
        </w:rPr>
        <w:t>dres str</w:t>
      </w:r>
      <w:r w:rsidR="00F049AF" w:rsidRPr="00625649">
        <w:rPr>
          <w:rFonts w:asciiTheme="minorHAnsi" w:hAnsiTheme="minorHAnsi" w:cstheme="minorHAnsi"/>
          <w:sz w:val="22"/>
          <w:u w:val="single"/>
          <w:lang w:eastAsia="pl-PL"/>
        </w:rPr>
        <w:t>ony internetowej Zamawiającego:</w:t>
      </w:r>
      <w:r w:rsidR="00A8404E" w:rsidRPr="00625649">
        <w:rPr>
          <w:rFonts w:asciiTheme="minorHAnsi" w:hAnsiTheme="minorHAnsi" w:cstheme="minorHAnsi"/>
          <w:sz w:val="22"/>
          <w:u w:val="single"/>
          <w:lang w:eastAsia="pl-PL"/>
        </w:rPr>
        <w:t xml:space="preserve"> </w:t>
      </w:r>
      <w:hyperlink r:id="rId9" w:history="1">
        <w:r w:rsidR="00A8404E" w:rsidRPr="00BF6492">
          <w:rPr>
            <w:rStyle w:val="Hipercze"/>
            <w:rFonts w:asciiTheme="minorHAnsi" w:hAnsiTheme="minorHAnsi" w:cstheme="minorHAnsi"/>
            <w:sz w:val="22"/>
            <w:lang w:eastAsia="pl-PL"/>
          </w:rPr>
          <w:t>www.uke.gov.pl</w:t>
        </w:r>
      </w:hyperlink>
    </w:p>
    <w:p w:rsidR="00B30682" w:rsidRPr="00BF6492" w:rsidRDefault="00B30682" w:rsidP="003C117B">
      <w:pPr>
        <w:widowControl w:val="0"/>
        <w:shd w:val="clear" w:color="auto" w:fill="FFFFFF"/>
        <w:overflowPunct w:val="0"/>
        <w:autoSpaceDE w:val="0"/>
        <w:autoSpaceDN w:val="0"/>
        <w:adjustRightInd w:val="0"/>
        <w:spacing w:before="120" w:after="120" w:line="240" w:lineRule="auto"/>
        <w:ind w:left="284" w:firstLine="0"/>
        <w:jc w:val="left"/>
        <w:textAlignment w:val="baseline"/>
        <w:outlineLvl w:val="0"/>
        <w:rPr>
          <w:rFonts w:asciiTheme="minorHAnsi" w:hAnsiTheme="minorHAnsi" w:cstheme="minorHAnsi"/>
          <w:sz w:val="22"/>
          <w:u w:val="single"/>
          <w:lang w:eastAsia="pl-PL"/>
        </w:rPr>
      </w:pPr>
      <w:r w:rsidRPr="00BF6492">
        <w:rPr>
          <w:rFonts w:asciiTheme="minorHAnsi" w:hAnsiTheme="minorHAnsi" w:cstheme="minorHAnsi"/>
          <w:sz w:val="22"/>
          <w:u w:val="single"/>
          <w:lang w:eastAsia="pl-PL"/>
        </w:rPr>
        <w:t xml:space="preserve">Dostęp do dokumentów można uzyskać pod adresem – </w:t>
      </w:r>
      <w:hyperlink r:id="rId10" w:history="1">
        <w:r w:rsidR="002A248F" w:rsidRPr="00BF6492">
          <w:rPr>
            <w:rStyle w:val="Hipercze"/>
            <w:rFonts w:asciiTheme="minorHAnsi" w:hAnsiTheme="minorHAnsi" w:cstheme="minorHAnsi"/>
            <w:sz w:val="22"/>
            <w:lang w:eastAsia="pl-PL"/>
          </w:rPr>
          <w:t>https://bip.uke.gov.pl/zamowienia-publiczne/</w:t>
        </w:r>
      </w:hyperlink>
    </w:p>
    <w:p w:rsidR="00A8404E" w:rsidRPr="00BF6492" w:rsidRDefault="007F05A2" w:rsidP="003C117B">
      <w:pPr>
        <w:widowControl w:val="0"/>
        <w:shd w:val="clear" w:color="auto" w:fill="FFFFFF"/>
        <w:overflowPunct w:val="0"/>
        <w:autoSpaceDE w:val="0"/>
        <w:autoSpaceDN w:val="0"/>
        <w:adjustRightInd w:val="0"/>
        <w:spacing w:before="120" w:after="120" w:line="240" w:lineRule="auto"/>
        <w:ind w:firstLine="284"/>
        <w:jc w:val="left"/>
        <w:textAlignment w:val="baseline"/>
        <w:outlineLvl w:val="0"/>
        <w:rPr>
          <w:rFonts w:asciiTheme="minorHAnsi" w:hAnsiTheme="minorHAnsi" w:cstheme="minorHAnsi"/>
          <w:sz w:val="22"/>
          <w:u w:val="single"/>
          <w:lang w:eastAsia="pl-PL"/>
        </w:rPr>
      </w:pPr>
      <w:r w:rsidRPr="00BF6492">
        <w:rPr>
          <w:rFonts w:asciiTheme="minorHAnsi" w:hAnsiTheme="minorHAnsi" w:cstheme="minorHAnsi"/>
          <w:sz w:val="22"/>
          <w:u w:val="single"/>
          <w:lang w:eastAsia="pl-PL"/>
        </w:rPr>
        <w:t>Skrzynka</w:t>
      </w:r>
      <w:r w:rsidR="000710F4" w:rsidRPr="00BF6492">
        <w:rPr>
          <w:rFonts w:asciiTheme="minorHAnsi" w:hAnsiTheme="minorHAnsi" w:cstheme="minorHAnsi"/>
          <w:sz w:val="22"/>
          <w:u w:val="single"/>
          <w:lang w:eastAsia="pl-PL"/>
        </w:rPr>
        <w:t xml:space="preserve"> poczty elektronicznej: </w:t>
      </w:r>
      <w:hyperlink r:id="rId11" w:history="1">
        <w:r w:rsidR="000710F4" w:rsidRPr="00BF6492">
          <w:rPr>
            <w:rStyle w:val="Hipercze"/>
            <w:rFonts w:asciiTheme="minorHAnsi" w:hAnsiTheme="minorHAnsi" w:cstheme="minorHAnsi"/>
            <w:sz w:val="22"/>
            <w:lang w:eastAsia="pl-PL"/>
          </w:rPr>
          <w:t>zam</w:t>
        </w:r>
        <w:r w:rsidR="007B2A4B" w:rsidRPr="00BF6492">
          <w:rPr>
            <w:rStyle w:val="Hipercze"/>
            <w:rFonts w:asciiTheme="minorHAnsi" w:hAnsiTheme="minorHAnsi" w:cstheme="minorHAnsi"/>
            <w:sz w:val="22"/>
            <w:lang w:eastAsia="pl-PL"/>
          </w:rPr>
          <w:t>o</w:t>
        </w:r>
        <w:r w:rsidR="000710F4" w:rsidRPr="00BF6492">
          <w:rPr>
            <w:rStyle w:val="Hipercze"/>
            <w:rFonts w:asciiTheme="minorHAnsi" w:hAnsiTheme="minorHAnsi" w:cstheme="minorHAnsi"/>
            <w:sz w:val="22"/>
            <w:lang w:eastAsia="pl-PL"/>
          </w:rPr>
          <w:t>wienia.publiczne@uke.gov.pl</w:t>
        </w:r>
      </w:hyperlink>
    </w:p>
    <w:p w:rsidR="00A8404E" w:rsidRPr="00BF6492" w:rsidRDefault="00A8404E" w:rsidP="007C449A">
      <w:pPr>
        <w:pStyle w:val="Akapitzlist"/>
        <w:widowControl w:val="0"/>
        <w:numPr>
          <w:ilvl w:val="0"/>
          <w:numId w:val="14"/>
        </w:numPr>
        <w:shd w:val="clear" w:color="auto" w:fill="FFFFFF"/>
        <w:tabs>
          <w:tab w:val="left" w:pos="426"/>
        </w:tabs>
        <w:overflowPunct w:val="0"/>
        <w:autoSpaceDE w:val="0"/>
        <w:autoSpaceDN w:val="0"/>
        <w:adjustRightInd w:val="0"/>
        <w:ind w:left="284" w:hanging="284"/>
        <w:jc w:val="left"/>
        <w:textAlignment w:val="baseline"/>
        <w:outlineLvl w:val="0"/>
        <w:rPr>
          <w:rFonts w:asciiTheme="minorHAnsi" w:hAnsiTheme="minorHAnsi" w:cstheme="minorHAnsi"/>
          <w:b/>
          <w:sz w:val="22"/>
          <w:szCs w:val="22"/>
          <w:u w:val="single"/>
        </w:rPr>
      </w:pPr>
      <w:r w:rsidRPr="00BF6492">
        <w:rPr>
          <w:rFonts w:asciiTheme="minorHAnsi" w:hAnsiTheme="minorHAnsi" w:cstheme="minorHAnsi"/>
          <w:b/>
          <w:sz w:val="22"/>
          <w:szCs w:val="22"/>
          <w:u w:val="single"/>
        </w:rPr>
        <w:t>Tryb udzielenia zamówienia.</w:t>
      </w:r>
    </w:p>
    <w:p w:rsidR="00A8404E" w:rsidRPr="003C117B" w:rsidRDefault="00A8404E" w:rsidP="007C449A">
      <w:pPr>
        <w:numPr>
          <w:ilvl w:val="0"/>
          <w:numId w:val="7"/>
        </w:numPr>
        <w:tabs>
          <w:tab w:val="clear" w:pos="357"/>
          <w:tab w:val="num" w:pos="641"/>
        </w:tabs>
        <w:spacing w:before="120" w:after="120" w:line="240" w:lineRule="auto"/>
        <w:ind w:left="641"/>
        <w:rPr>
          <w:rFonts w:ascii="Calibri" w:hAnsi="Calibri"/>
          <w:color w:val="000000"/>
          <w:sz w:val="22"/>
        </w:rPr>
      </w:pPr>
      <w:r w:rsidRPr="003C117B">
        <w:rPr>
          <w:rFonts w:ascii="Calibri" w:hAnsi="Calibri"/>
          <w:color w:val="000000"/>
          <w:sz w:val="22"/>
        </w:rPr>
        <w:t xml:space="preserve">Postępowanie o udzielenie przedmiotowego zamówienia publicznego prowadzone jest </w:t>
      </w:r>
      <w:r w:rsidR="00996D25" w:rsidRPr="003C117B">
        <w:rPr>
          <w:rFonts w:ascii="Calibri" w:hAnsi="Calibri"/>
          <w:color w:val="000000"/>
          <w:sz w:val="22"/>
        </w:rPr>
        <w:br/>
      </w:r>
      <w:r w:rsidRPr="003C117B">
        <w:rPr>
          <w:rFonts w:ascii="Calibri" w:hAnsi="Calibri"/>
          <w:color w:val="000000"/>
          <w:sz w:val="22"/>
        </w:rPr>
        <w:t>w trybie przetargu nieograniczonego na podstawie przepisów ustawy z dnia 29 stycznia 2004 r. – Prawo zamówień publicznych (</w:t>
      </w:r>
      <w:r w:rsidR="002A248F" w:rsidRPr="003C117B">
        <w:rPr>
          <w:rFonts w:ascii="Calibri" w:hAnsi="Calibri"/>
          <w:color w:val="000000"/>
          <w:sz w:val="22"/>
        </w:rPr>
        <w:t>Dz. U. z 2019</w:t>
      </w:r>
      <w:r w:rsidR="004541A0" w:rsidRPr="003C117B">
        <w:rPr>
          <w:rFonts w:ascii="Calibri" w:hAnsi="Calibri"/>
          <w:color w:val="000000"/>
          <w:sz w:val="22"/>
        </w:rPr>
        <w:t xml:space="preserve"> r. poz. </w:t>
      </w:r>
      <w:r w:rsidR="002A248F" w:rsidRPr="003C117B">
        <w:rPr>
          <w:rFonts w:ascii="Calibri" w:hAnsi="Calibri"/>
          <w:color w:val="000000"/>
          <w:sz w:val="22"/>
        </w:rPr>
        <w:t>1843 z</w:t>
      </w:r>
      <w:r w:rsidR="004541A0" w:rsidRPr="003C117B">
        <w:rPr>
          <w:rFonts w:ascii="Calibri" w:hAnsi="Calibri"/>
          <w:color w:val="000000"/>
          <w:sz w:val="22"/>
        </w:rPr>
        <w:t xml:space="preserve"> późn. zm.</w:t>
      </w:r>
      <w:r w:rsidRPr="003C117B">
        <w:rPr>
          <w:rFonts w:ascii="Calibri" w:hAnsi="Calibri"/>
          <w:color w:val="000000"/>
          <w:sz w:val="22"/>
        </w:rPr>
        <w:t>).</w:t>
      </w:r>
    </w:p>
    <w:p w:rsidR="00A8404E" w:rsidRPr="003C117B" w:rsidRDefault="00A8404E" w:rsidP="007C449A">
      <w:pPr>
        <w:numPr>
          <w:ilvl w:val="0"/>
          <w:numId w:val="7"/>
        </w:numPr>
        <w:tabs>
          <w:tab w:val="clear" w:pos="357"/>
          <w:tab w:val="num" w:pos="641"/>
        </w:tabs>
        <w:spacing w:before="120" w:after="120" w:line="240" w:lineRule="auto"/>
        <w:ind w:left="641"/>
        <w:rPr>
          <w:rFonts w:ascii="Calibri" w:hAnsi="Calibri"/>
          <w:color w:val="000000"/>
          <w:sz w:val="22"/>
        </w:rPr>
      </w:pPr>
      <w:r w:rsidRPr="003C117B">
        <w:rPr>
          <w:rFonts w:ascii="Calibri" w:hAnsi="Calibri"/>
          <w:color w:val="000000"/>
          <w:sz w:val="22"/>
        </w:rPr>
        <w:t>Wartość szacunkowa udzielanego zamówienia przekracza wyrażoną w złotych równowartość kwoty 30 000,00 euro, natomiast nie jest równa kwocie i nie przekracza wyrażonej w</w:t>
      </w:r>
      <w:r w:rsidR="002A248F" w:rsidRPr="003C117B">
        <w:rPr>
          <w:rFonts w:ascii="Calibri" w:hAnsi="Calibri"/>
          <w:color w:val="000000"/>
          <w:sz w:val="22"/>
        </w:rPr>
        <w:t> złotych równowartości kwoty 139</w:t>
      </w:r>
      <w:r w:rsidRPr="003C117B">
        <w:rPr>
          <w:rFonts w:ascii="Calibri" w:hAnsi="Calibri"/>
          <w:color w:val="000000"/>
          <w:sz w:val="22"/>
        </w:rPr>
        <w:t xml:space="preserve"> 000,00 euro.</w:t>
      </w:r>
    </w:p>
    <w:p w:rsidR="00A8404E" w:rsidRPr="003C117B" w:rsidRDefault="00A8404E" w:rsidP="007C449A">
      <w:pPr>
        <w:numPr>
          <w:ilvl w:val="0"/>
          <w:numId w:val="7"/>
        </w:numPr>
        <w:tabs>
          <w:tab w:val="clear" w:pos="357"/>
          <w:tab w:val="num" w:pos="641"/>
        </w:tabs>
        <w:spacing w:before="120" w:after="120" w:line="240" w:lineRule="auto"/>
        <w:ind w:left="641"/>
        <w:rPr>
          <w:rFonts w:ascii="Calibri" w:hAnsi="Calibri"/>
          <w:color w:val="000000"/>
          <w:sz w:val="22"/>
        </w:rPr>
      </w:pPr>
      <w:r w:rsidRPr="003C117B">
        <w:rPr>
          <w:rFonts w:ascii="Calibri" w:hAnsi="Calibri"/>
          <w:color w:val="000000"/>
          <w:sz w:val="22"/>
        </w:rPr>
        <w:t>Realizacja zamówienia podlega prawu polskiemu, w tym w szczególności: ustawi</w:t>
      </w:r>
      <w:r w:rsidR="00D65810" w:rsidRPr="003C117B">
        <w:rPr>
          <w:rFonts w:ascii="Calibri" w:hAnsi="Calibri"/>
          <w:color w:val="000000"/>
          <w:sz w:val="22"/>
        </w:rPr>
        <w:t>e z</w:t>
      </w:r>
      <w:r w:rsidR="00442660" w:rsidRPr="003C117B">
        <w:rPr>
          <w:rFonts w:ascii="Calibri" w:hAnsi="Calibri"/>
          <w:color w:val="000000"/>
          <w:sz w:val="22"/>
        </w:rPr>
        <w:t> </w:t>
      </w:r>
      <w:r w:rsidR="00D65810" w:rsidRPr="003C117B">
        <w:rPr>
          <w:rFonts w:ascii="Calibri" w:hAnsi="Calibri"/>
          <w:color w:val="000000"/>
          <w:sz w:val="22"/>
        </w:rPr>
        <w:t>23</w:t>
      </w:r>
      <w:r w:rsidR="00442660" w:rsidRPr="003C117B">
        <w:rPr>
          <w:rFonts w:ascii="Calibri" w:hAnsi="Calibri"/>
          <w:color w:val="000000"/>
          <w:sz w:val="22"/>
        </w:rPr>
        <w:t> </w:t>
      </w:r>
      <w:r w:rsidR="00DF7047" w:rsidRPr="003C117B">
        <w:rPr>
          <w:rFonts w:ascii="Calibri" w:hAnsi="Calibri"/>
          <w:color w:val="000000"/>
          <w:sz w:val="22"/>
        </w:rPr>
        <w:t>kwietnia 1964 r. Kodeks c</w:t>
      </w:r>
      <w:r w:rsidRPr="003C117B">
        <w:rPr>
          <w:rFonts w:ascii="Calibri" w:hAnsi="Calibri"/>
          <w:color w:val="000000"/>
          <w:sz w:val="22"/>
        </w:rPr>
        <w:t>ywilny (</w:t>
      </w:r>
      <w:r w:rsidR="008D2A3E" w:rsidRPr="003C117B">
        <w:rPr>
          <w:rFonts w:ascii="Calibri" w:hAnsi="Calibri"/>
          <w:color w:val="000000"/>
          <w:sz w:val="22"/>
        </w:rPr>
        <w:t xml:space="preserve">Dz. </w:t>
      </w:r>
      <w:r w:rsidR="00D66F31">
        <w:rPr>
          <w:rFonts w:ascii="Calibri" w:hAnsi="Calibri"/>
          <w:color w:val="000000"/>
          <w:sz w:val="22"/>
        </w:rPr>
        <w:t>U. z 2020 r. poz. 1740</w:t>
      </w:r>
      <w:r w:rsidRPr="003C117B">
        <w:rPr>
          <w:rFonts w:ascii="Calibri" w:hAnsi="Calibri"/>
          <w:color w:val="000000"/>
          <w:sz w:val="22"/>
        </w:rPr>
        <w:t>),</w:t>
      </w:r>
      <w:r w:rsidR="00EA32AA" w:rsidRPr="003C117B">
        <w:rPr>
          <w:rFonts w:ascii="Calibri" w:hAnsi="Calibri"/>
          <w:color w:val="000000"/>
          <w:sz w:val="22"/>
        </w:rPr>
        <w:t xml:space="preserve"> </w:t>
      </w:r>
      <w:r w:rsidRPr="003C117B">
        <w:rPr>
          <w:rFonts w:ascii="Calibri" w:hAnsi="Calibri"/>
          <w:color w:val="000000"/>
          <w:sz w:val="22"/>
        </w:rPr>
        <w:t>ustawie z dnia 29 stycznia 2004 r. Prawo zamówień publicznych (</w:t>
      </w:r>
      <w:r w:rsidR="00B17887" w:rsidRPr="003C117B">
        <w:rPr>
          <w:rFonts w:ascii="Calibri" w:hAnsi="Calibri"/>
          <w:color w:val="000000"/>
          <w:sz w:val="22"/>
        </w:rPr>
        <w:t>Dz. U. z 2019</w:t>
      </w:r>
      <w:r w:rsidR="004541A0" w:rsidRPr="003C117B">
        <w:rPr>
          <w:rFonts w:ascii="Calibri" w:hAnsi="Calibri"/>
          <w:color w:val="000000"/>
          <w:sz w:val="22"/>
        </w:rPr>
        <w:t xml:space="preserve"> r. poz. 1</w:t>
      </w:r>
      <w:r w:rsidR="00B17887" w:rsidRPr="003C117B">
        <w:rPr>
          <w:rFonts w:ascii="Calibri" w:hAnsi="Calibri"/>
          <w:color w:val="000000"/>
          <w:sz w:val="22"/>
        </w:rPr>
        <w:t>843</w:t>
      </w:r>
      <w:r w:rsidR="002A248F" w:rsidRPr="003C117B">
        <w:rPr>
          <w:rFonts w:ascii="Calibri" w:hAnsi="Calibri"/>
          <w:color w:val="000000"/>
          <w:sz w:val="22"/>
        </w:rPr>
        <w:t xml:space="preserve"> z późn. zm.</w:t>
      </w:r>
      <w:r w:rsidRPr="003C117B">
        <w:rPr>
          <w:rFonts w:ascii="Calibri" w:hAnsi="Calibri"/>
          <w:color w:val="000000"/>
          <w:sz w:val="22"/>
        </w:rPr>
        <w:t>), zwanej d</w:t>
      </w:r>
      <w:r w:rsidR="001374DA" w:rsidRPr="003C117B">
        <w:rPr>
          <w:rFonts w:ascii="Calibri" w:hAnsi="Calibri"/>
          <w:color w:val="000000"/>
          <w:sz w:val="22"/>
        </w:rPr>
        <w:t>alej w niniejszej SIWZ „Ustawą”.</w:t>
      </w:r>
      <w:r w:rsidR="008D2A3E" w:rsidRPr="003C117B">
        <w:rPr>
          <w:rFonts w:ascii="Calibri" w:hAnsi="Calibri"/>
          <w:color w:val="000000"/>
          <w:sz w:val="22"/>
        </w:rPr>
        <w:t xml:space="preserve"> </w:t>
      </w:r>
    </w:p>
    <w:p w:rsidR="00335500" w:rsidRPr="00BF6492" w:rsidRDefault="00335500" w:rsidP="007C449A">
      <w:pPr>
        <w:pStyle w:val="Akapitzlist"/>
        <w:numPr>
          <w:ilvl w:val="0"/>
          <w:numId w:val="14"/>
        </w:numPr>
        <w:shd w:val="clear" w:color="auto" w:fill="FFFFFF"/>
        <w:overflowPunct w:val="0"/>
        <w:autoSpaceDE w:val="0"/>
        <w:autoSpaceDN w:val="0"/>
        <w:adjustRightInd w:val="0"/>
        <w:ind w:left="284" w:hanging="284"/>
        <w:jc w:val="left"/>
        <w:textAlignment w:val="baseline"/>
        <w:outlineLvl w:val="0"/>
        <w:rPr>
          <w:rFonts w:asciiTheme="minorHAnsi" w:hAnsiTheme="minorHAnsi" w:cstheme="minorHAnsi"/>
          <w:b/>
          <w:sz w:val="22"/>
          <w:szCs w:val="22"/>
          <w:u w:val="single"/>
        </w:rPr>
      </w:pPr>
      <w:r w:rsidRPr="00BF6492">
        <w:rPr>
          <w:rFonts w:asciiTheme="minorHAnsi" w:hAnsiTheme="minorHAnsi" w:cstheme="minorHAnsi"/>
          <w:b/>
          <w:sz w:val="22"/>
          <w:szCs w:val="22"/>
          <w:u w:val="single"/>
        </w:rPr>
        <w:t>Opis przedmiotu zamówienia</w:t>
      </w:r>
    </w:p>
    <w:p w:rsidR="00FB1611" w:rsidRPr="00642BA6" w:rsidRDefault="00FB1611" w:rsidP="007C449A">
      <w:pPr>
        <w:numPr>
          <w:ilvl w:val="0"/>
          <w:numId w:val="47"/>
        </w:numPr>
        <w:spacing w:before="120" w:after="120" w:line="240" w:lineRule="auto"/>
        <w:rPr>
          <w:rFonts w:ascii="Calibri" w:hAnsi="Calibri"/>
          <w:color w:val="000000"/>
          <w:sz w:val="22"/>
        </w:rPr>
      </w:pPr>
      <w:r w:rsidRPr="003C117B">
        <w:rPr>
          <w:rFonts w:ascii="Calibri" w:hAnsi="Calibri"/>
          <w:color w:val="000000"/>
          <w:sz w:val="22"/>
        </w:rPr>
        <w:t xml:space="preserve">Przedmiotem zamówienia jest </w:t>
      </w:r>
      <w:r w:rsidR="00642BA6">
        <w:rPr>
          <w:rFonts w:ascii="Calibri" w:hAnsi="Calibri"/>
          <w:color w:val="000000"/>
          <w:sz w:val="22"/>
        </w:rPr>
        <w:t>„D</w:t>
      </w:r>
      <w:r w:rsidRPr="003C117B">
        <w:rPr>
          <w:rFonts w:ascii="Calibri" w:hAnsi="Calibri"/>
          <w:color w:val="000000"/>
          <w:sz w:val="22"/>
        </w:rPr>
        <w:t>ostawa</w:t>
      </w:r>
      <w:r w:rsidR="00A91C9B" w:rsidRPr="003C117B">
        <w:rPr>
          <w:rFonts w:ascii="Calibri" w:hAnsi="Calibri"/>
          <w:color w:val="000000"/>
          <w:sz w:val="22"/>
        </w:rPr>
        <w:t xml:space="preserve"> </w:t>
      </w:r>
      <w:r w:rsidR="00642BA6">
        <w:rPr>
          <w:rFonts w:ascii="Calibri" w:hAnsi="Calibri"/>
          <w:color w:val="000000"/>
          <w:sz w:val="22"/>
        </w:rPr>
        <w:t xml:space="preserve">komputerów przenośnych wraz z akcesoriami”, </w:t>
      </w:r>
      <w:r w:rsidR="00642BA6" w:rsidRPr="00642BA6">
        <w:rPr>
          <w:rFonts w:ascii="Calibri" w:hAnsi="Calibri"/>
          <w:color w:val="000000"/>
          <w:sz w:val="22"/>
        </w:rPr>
        <w:t xml:space="preserve">w podziale na </w:t>
      </w:r>
      <w:r w:rsidR="001209E6">
        <w:rPr>
          <w:rFonts w:ascii="Calibri" w:hAnsi="Calibri"/>
          <w:color w:val="000000"/>
          <w:sz w:val="22"/>
        </w:rPr>
        <w:t>5</w:t>
      </w:r>
      <w:r w:rsidR="00642BA6" w:rsidRPr="00642BA6">
        <w:rPr>
          <w:rFonts w:ascii="Calibri" w:hAnsi="Calibri"/>
          <w:color w:val="000000"/>
          <w:sz w:val="22"/>
        </w:rPr>
        <w:t xml:space="preserve"> części</w:t>
      </w:r>
      <w:r w:rsidR="008310F1">
        <w:rPr>
          <w:rFonts w:ascii="Calibri" w:hAnsi="Calibri"/>
          <w:color w:val="000000"/>
          <w:sz w:val="22"/>
        </w:rPr>
        <w:t xml:space="preserve"> tj.</w:t>
      </w:r>
      <w:r w:rsidRPr="00642BA6">
        <w:rPr>
          <w:rFonts w:ascii="Calibri" w:hAnsi="Calibri"/>
          <w:color w:val="000000"/>
          <w:sz w:val="22"/>
        </w:rPr>
        <w:t>:</w:t>
      </w:r>
    </w:p>
    <w:p w:rsidR="00642BA6" w:rsidRDefault="005718C5" w:rsidP="00642BA6">
      <w:pPr>
        <w:keepNext/>
        <w:spacing w:before="120" w:after="120" w:line="240" w:lineRule="auto"/>
        <w:ind w:left="641" w:firstLine="0"/>
        <w:outlineLvl w:val="0"/>
        <w:rPr>
          <w:rFonts w:asciiTheme="minorHAnsi" w:hAnsiTheme="minorHAnsi" w:cstheme="minorHAnsi"/>
          <w:bCs/>
          <w:sz w:val="22"/>
        </w:rPr>
      </w:pPr>
      <w:r>
        <w:rPr>
          <w:rFonts w:asciiTheme="minorHAnsi" w:hAnsiTheme="minorHAnsi" w:cstheme="minorHAnsi"/>
          <w:b/>
          <w:bCs/>
          <w:iCs/>
          <w:sz w:val="22"/>
        </w:rPr>
        <w:t>Część</w:t>
      </w:r>
      <w:r w:rsidR="00642BA6" w:rsidRPr="00642BA6">
        <w:rPr>
          <w:rFonts w:asciiTheme="minorHAnsi" w:hAnsiTheme="minorHAnsi" w:cstheme="minorHAnsi"/>
          <w:b/>
          <w:bCs/>
          <w:iCs/>
          <w:sz w:val="22"/>
        </w:rPr>
        <w:t xml:space="preserve"> numer 1: </w:t>
      </w:r>
      <w:r w:rsidR="00642BA6" w:rsidRPr="00642BA6">
        <w:rPr>
          <w:rFonts w:asciiTheme="minorHAnsi" w:hAnsiTheme="minorHAnsi" w:cstheme="minorHAnsi"/>
          <w:bCs/>
          <w:iCs/>
          <w:sz w:val="22"/>
        </w:rPr>
        <w:t>zakup wraz z dostawą 15 sztuk komputerów przenośnych 14’’</w:t>
      </w:r>
      <w:r w:rsidR="00642BA6">
        <w:rPr>
          <w:rFonts w:asciiTheme="minorHAnsi" w:hAnsiTheme="minorHAnsi" w:cstheme="minorHAnsi"/>
          <w:bCs/>
          <w:iCs/>
          <w:sz w:val="22"/>
        </w:rPr>
        <w:t xml:space="preserve"> oraz 15 sztuk stacji dokujących </w:t>
      </w:r>
      <w:r w:rsidR="00642BA6" w:rsidRPr="00642BA6">
        <w:rPr>
          <w:rFonts w:asciiTheme="minorHAnsi" w:hAnsiTheme="minorHAnsi" w:cstheme="minorHAnsi"/>
          <w:bCs/>
          <w:iCs/>
          <w:sz w:val="22"/>
        </w:rPr>
        <w:t xml:space="preserve">o parametrach i cechach wskazanych w </w:t>
      </w:r>
      <w:r w:rsidR="00642BA6" w:rsidRPr="00642BA6">
        <w:rPr>
          <w:rFonts w:asciiTheme="minorHAnsi" w:hAnsiTheme="minorHAnsi" w:cstheme="minorHAnsi"/>
          <w:bCs/>
          <w:sz w:val="22"/>
        </w:rPr>
        <w:t>Załącznik</w:t>
      </w:r>
      <w:r w:rsidR="00BA55C4">
        <w:rPr>
          <w:rFonts w:asciiTheme="minorHAnsi" w:hAnsiTheme="minorHAnsi" w:cstheme="minorHAnsi"/>
          <w:bCs/>
          <w:sz w:val="22"/>
        </w:rPr>
        <w:t>u</w:t>
      </w:r>
      <w:r w:rsidR="00642BA6" w:rsidRPr="00642BA6">
        <w:rPr>
          <w:rFonts w:asciiTheme="minorHAnsi" w:hAnsiTheme="minorHAnsi" w:cstheme="minorHAnsi"/>
          <w:bCs/>
          <w:sz w:val="22"/>
        </w:rPr>
        <w:t xml:space="preserve"> nr 1 do Umowy – Opis przedmiotu zamówienia/Umowy – Specyfikacja techniczna.</w:t>
      </w:r>
    </w:p>
    <w:p w:rsidR="00642BA6" w:rsidRDefault="005718C5" w:rsidP="00642BA6">
      <w:pPr>
        <w:keepNext/>
        <w:spacing w:before="120" w:after="120" w:line="240" w:lineRule="auto"/>
        <w:ind w:left="641" w:firstLine="0"/>
        <w:outlineLvl w:val="0"/>
        <w:rPr>
          <w:rFonts w:asciiTheme="minorHAnsi" w:hAnsiTheme="minorHAnsi" w:cstheme="minorHAnsi"/>
          <w:bCs/>
          <w:sz w:val="22"/>
        </w:rPr>
      </w:pPr>
      <w:r>
        <w:rPr>
          <w:rFonts w:asciiTheme="minorHAnsi" w:hAnsiTheme="minorHAnsi" w:cstheme="minorHAnsi"/>
          <w:b/>
          <w:bCs/>
          <w:iCs/>
          <w:sz w:val="22"/>
        </w:rPr>
        <w:t>Część</w:t>
      </w:r>
      <w:r w:rsidR="00642BA6" w:rsidRPr="00642BA6">
        <w:rPr>
          <w:rFonts w:asciiTheme="minorHAnsi" w:hAnsiTheme="minorHAnsi" w:cstheme="minorHAnsi"/>
          <w:b/>
          <w:bCs/>
          <w:iCs/>
          <w:sz w:val="22"/>
        </w:rPr>
        <w:t xml:space="preserve"> numer </w:t>
      </w:r>
      <w:r w:rsidR="00BA55C4">
        <w:rPr>
          <w:rFonts w:asciiTheme="minorHAnsi" w:hAnsiTheme="minorHAnsi" w:cstheme="minorHAnsi"/>
          <w:b/>
          <w:bCs/>
          <w:iCs/>
          <w:sz w:val="22"/>
        </w:rPr>
        <w:t>2</w:t>
      </w:r>
      <w:r w:rsidR="00642BA6" w:rsidRPr="00642BA6">
        <w:rPr>
          <w:rFonts w:asciiTheme="minorHAnsi" w:hAnsiTheme="minorHAnsi" w:cstheme="minorHAnsi"/>
          <w:b/>
          <w:bCs/>
          <w:iCs/>
          <w:sz w:val="22"/>
        </w:rPr>
        <w:t xml:space="preserve">: </w:t>
      </w:r>
      <w:r w:rsidR="00642BA6" w:rsidRPr="00642BA6">
        <w:rPr>
          <w:rFonts w:asciiTheme="minorHAnsi" w:hAnsiTheme="minorHAnsi" w:cstheme="minorHAnsi"/>
          <w:bCs/>
          <w:iCs/>
          <w:sz w:val="22"/>
        </w:rPr>
        <w:t>zakup wraz z dostawą 15 sztuk komputerów przenośnych 14’’</w:t>
      </w:r>
      <w:r w:rsidR="00642BA6">
        <w:rPr>
          <w:rFonts w:asciiTheme="minorHAnsi" w:hAnsiTheme="minorHAnsi" w:cstheme="minorHAnsi"/>
          <w:bCs/>
          <w:iCs/>
          <w:sz w:val="22"/>
        </w:rPr>
        <w:t xml:space="preserve"> oraz 15 sztuk stacji dokujących </w:t>
      </w:r>
      <w:r w:rsidR="00642BA6" w:rsidRPr="00642BA6">
        <w:rPr>
          <w:rFonts w:asciiTheme="minorHAnsi" w:hAnsiTheme="minorHAnsi" w:cstheme="minorHAnsi"/>
          <w:bCs/>
          <w:iCs/>
          <w:sz w:val="22"/>
        </w:rPr>
        <w:t xml:space="preserve">o parametrach i cechach wskazanych w </w:t>
      </w:r>
      <w:r w:rsidR="00642BA6" w:rsidRPr="00642BA6">
        <w:rPr>
          <w:rFonts w:asciiTheme="minorHAnsi" w:hAnsiTheme="minorHAnsi" w:cstheme="minorHAnsi"/>
          <w:bCs/>
          <w:sz w:val="22"/>
        </w:rPr>
        <w:t>Załącznik</w:t>
      </w:r>
      <w:r w:rsidR="00BA55C4">
        <w:rPr>
          <w:rFonts w:asciiTheme="minorHAnsi" w:hAnsiTheme="minorHAnsi" w:cstheme="minorHAnsi"/>
          <w:bCs/>
          <w:sz w:val="22"/>
        </w:rPr>
        <w:t>u</w:t>
      </w:r>
      <w:r w:rsidR="00642BA6" w:rsidRPr="00642BA6">
        <w:rPr>
          <w:rFonts w:asciiTheme="minorHAnsi" w:hAnsiTheme="minorHAnsi" w:cstheme="minorHAnsi"/>
          <w:bCs/>
          <w:sz w:val="22"/>
        </w:rPr>
        <w:t xml:space="preserve"> nr 1 do Umowy – Opis przedmiotu zamówienia/Umowy – Specyfikacja techniczna.</w:t>
      </w:r>
    </w:p>
    <w:p w:rsidR="00642BA6" w:rsidRDefault="005718C5" w:rsidP="00642BA6">
      <w:pPr>
        <w:keepNext/>
        <w:spacing w:before="120" w:after="120" w:line="240" w:lineRule="auto"/>
        <w:ind w:left="641" w:firstLine="0"/>
        <w:outlineLvl w:val="0"/>
        <w:rPr>
          <w:rFonts w:asciiTheme="minorHAnsi" w:hAnsiTheme="minorHAnsi" w:cstheme="minorHAnsi"/>
          <w:bCs/>
          <w:sz w:val="22"/>
        </w:rPr>
      </w:pPr>
      <w:r>
        <w:rPr>
          <w:rFonts w:asciiTheme="minorHAnsi" w:hAnsiTheme="minorHAnsi" w:cstheme="minorHAnsi"/>
          <w:b/>
          <w:bCs/>
          <w:iCs/>
          <w:sz w:val="22"/>
        </w:rPr>
        <w:t>Część</w:t>
      </w:r>
      <w:r w:rsidR="00642BA6" w:rsidRPr="00BB710C">
        <w:rPr>
          <w:rFonts w:asciiTheme="minorHAnsi" w:hAnsiTheme="minorHAnsi" w:cstheme="minorHAnsi"/>
          <w:b/>
          <w:bCs/>
          <w:iCs/>
          <w:sz w:val="22"/>
        </w:rPr>
        <w:t xml:space="preserve"> numer 3: </w:t>
      </w:r>
      <w:r w:rsidR="00642BA6" w:rsidRPr="00BB710C">
        <w:rPr>
          <w:rFonts w:asciiTheme="minorHAnsi" w:hAnsiTheme="minorHAnsi" w:cstheme="minorHAnsi"/>
          <w:bCs/>
          <w:iCs/>
          <w:sz w:val="22"/>
        </w:rPr>
        <w:t>zakup wraz z dostawą 2</w:t>
      </w:r>
      <w:r w:rsidR="001209E6" w:rsidRPr="00BB710C">
        <w:rPr>
          <w:rFonts w:asciiTheme="minorHAnsi" w:hAnsiTheme="minorHAnsi" w:cstheme="minorHAnsi"/>
          <w:bCs/>
          <w:iCs/>
          <w:sz w:val="22"/>
        </w:rPr>
        <w:t>3</w:t>
      </w:r>
      <w:r w:rsidR="00642BA6" w:rsidRPr="00BB710C">
        <w:rPr>
          <w:rFonts w:asciiTheme="minorHAnsi" w:hAnsiTheme="minorHAnsi" w:cstheme="minorHAnsi"/>
          <w:bCs/>
          <w:iCs/>
          <w:sz w:val="22"/>
        </w:rPr>
        <w:t xml:space="preserve"> sztuk komputerów przenośnych 14’’ oraz 2</w:t>
      </w:r>
      <w:r w:rsidR="007F6236" w:rsidRPr="00BB710C">
        <w:rPr>
          <w:rFonts w:asciiTheme="minorHAnsi" w:hAnsiTheme="minorHAnsi" w:cstheme="minorHAnsi"/>
          <w:bCs/>
          <w:iCs/>
          <w:sz w:val="22"/>
        </w:rPr>
        <w:t>3</w:t>
      </w:r>
      <w:r w:rsidR="00642BA6" w:rsidRPr="00BB710C">
        <w:rPr>
          <w:rFonts w:asciiTheme="minorHAnsi" w:hAnsiTheme="minorHAnsi" w:cstheme="minorHAnsi"/>
          <w:bCs/>
          <w:iCs/>
          <w:sz w:val="22"/>
        </w:rPr>
        <w:t xml:space="preserve"> sztuk</w:t>
      </w:r>
      <w:r w:rsidR="007F6236" w:rsidRPr="00BB710C">
        <w:rPr>
          <w:rFonts w:asciiTheme="minorHAnsi" w:hAnsiTheme="minorHAnsi" w:cstheme="minorHAnsi"/>
          <w:bCs/>
          <w:iCs/>
          <w:sz w:val="22"/>
        </w:rPr>
        <w:t>i</w:t>
      </w:r>
      <w:r w:rsidR="00642BA6" w:rsidRPr="00BB710C">
        <w:rPr>
          <w:rFonts w:asciiTheme="minorHAnsi" w:hAnsiTheme="minorHAnsi" w:cstheme="minorHAnsi"/>
          <w:bCs/>
          <w:iCs/>
          <w:sz w:val="22"/>
        </w:rPr>
        <w:t xml:space="preserve"> stacji dokujących o</w:t>
      </w:r>
      <w:r w:rsidR="00642BA6">
        <w:rPr>
          <w:rFonts w:asciiTheme="minorHAnsi" w:hAnsiTheme="minorHAnsi" w:cstheme="minorHAnsi"/>
          <w:bCs/>
          <w:iCs/>
          <w:sz w:val="22"/>
        </w:rPr>
        <w:t xml:space="preserve"> parametrach i </w:t>
      </w:r>
      <w:r w:rsidR="00642BA6" w:rsidRPr="00642BA6">
        <w:rPr>
          <w:rFonts w:asciiTheme="minorHAnsi" w:hAnsiTheme="minorHAnsi" w:cstheme="minorHAnsi"/>
          <w:bCs/>
          <w:iCs/>
          <w:sz w:val="22"/>
        </w:rPr>
        <w:t xml:space="preserve">cechach wskazanych w </w:t>
      </w:r>
      <w:r w:rsidR="00642BA6" w:rsidRPr="00642BA6">
        <w:rPr>
          <w:rFonts w:asciiTheme="minorHAnsi" w:hAnsiTheme="minorHAnsi" w:cstheme="minorHAnsi"/>
          <w:bCs/>
          <w:sz w:val="22"/>
        </w:rPr>
        <w:t>Załącznik</w:t>
      </w:r>
      <w:r w:rsidR="00BA55C4">
        <w:rPr>
          <w:rFonts w:asciiTheme="minorHAnsi" w:hAnsiTheme="minorHAnsi" w:cstheme="minorHAnsi"/>
          <w:bCs/>
          <w:sz w:val="22"/>
        </w:rPr>
        <w:t>u</w:t>
      </w:r>
      <w:r w:rsidR="00642BA6" w:rsidRPr="00642BA6">
        <w:rPr>
          <w:rFonts w:asciiTheme="minorHAnsi" w:hAnsiTheme="minorHAnsi" w:cstheme="minorHAnsi"/>
          <w:bCs/>
          <w:sz w:val="22"/>
        </w:rPr>
        <w:t xml:space="preserve"> nr 1 do Umowy – Opis przedmiotu zamówienia/Umowy – Specyfikacja techniczna.</w:t>
      </w:r>
    </w:p>
    <w:p w:rsidR="00642BA6" w:rsidRDefault="005718C5" w:rsidP="00642BA6">
      <w:pPr>
        <w:keepNext/>
        <w:spacing w:before="120" w:after="120" w:line="240" w:lineRule="auto"/>
        <w:ind w:left="641" w:firstLine="0"/>
        <w:outlineLvl w:val="0"/>
        <w:rPr>
          <w:rFonts w:asciiTheme="minorHAnsi" w:hAnsiTheme="minorHAnsi" w:cstheme="minorHAnsi"/>
          <w:bCs/>
          <w:sz w:val="22"/>
        </w:rPr>
      </w:pPr>
      <w:r>
        <w:rPr>
          <w:rFonts w:asciiTheme="minorHAnsi" w:hAnsiTheme="minorHAnsi" w:cstheme="minorHAnsi"/>
          <w:b/>
          <w:bCs/>
          <w:iCs/>
          <w:sz w:val="22"/>
        </w:rPr>
        <w:t>Część</w:t>
      </w:r>
      <w:r w:rsidR="00642BA6">
        <w:rPr>
          <w:rFonts w:asciiTheme="minorHAnsi" w:hAnsiTheme="minorHAnsi" w:cstheme="minorHAnsi"/>
          <w:b/>
          <w:bCs/>
          <w:iCs/>
          <w:sz w:val="22"/>
        </w:rPr>
        <w:t xml:space="preserve"> numer 4</w:t>
      </w:r>
      <w:r w:rsidR="00642BA6" w:rsidRPr="00642BA6">
        <w:rPr>
          <w:rFonts w:asciiTheme="minorHAnsi" w:hAnsiTheme="minorHAnsi" w:cstheme="minorHAnsi"/>
          <w:b/>
          <w:bCs/>
          <w:iCs/>
          <w:sz w:val="22"/>
        </w:rPr>
        <w:t xml:space="preserve">: </w:t>
      </w:r>
      <w:r w:rsidR="00642BA6" w:rsidRPr="00642BA6">
        <w:rPr>
          <w:rFonts w:asciiTheme="minorHAnsi" w:hAnsiTheme="minorHAnsi" w:cstheme="minorHAnsi"/>
          <w:bCs/>
          <w:iCs/>
          <w:sz w:val="22"/>
        </w:rPr>
        <w:t xml:space="preserve">zakup wraz z dostawą </w:t>
      </w:r>
      <w:r w:rsidR="00642BA6">
        <w:rPr>
          <w:rFonts w:asciiTheme="minorHAnsi" w:hAnsiTheme="minorHAnsi" w:cstheme="minorHAnsi"/>
          <w:bCs/>
          <w:iCs/>
          <w:sz w:val="22"/>
        </w:rPr>
        <w:t>2</w:t>
      </w:r>
      <w:r w:rsidR="00642BA6" w:rsidRPr="00642BA6">
        <w:rPr>
          <w:rFonts w:asciiTheme="minorHAnsi" w:hAnsiTheme="minorHAnsi" w:cstheme="minorHAnsi"/>
          <w:bCs/>
          <w:iCs/>
          <w:sz w:val="22"/>
        </w:rPr>
        <w:t xml:space="preserve"> sztuk komputerów przenośnych </w:t>
      </w:r>
      <w:r w:rsidR="00642BA6">
        <w:rPr>
          <w:rFonts w:asciiTheme="minorHAnsi" w:hAnsiTheme="minorHAnsi" w:cstheme="minorHAnsi"/>
          <w:bCs/>
          <w:iCs/>
          <w:sz w:val="22"/>
        </w:rPr>
        <w:t>13</w:t>
      </w:r>
      <w:r w:rsidR="00642BA6" w:rsidRPr="00642BA6">
        <w:rPr>
          <w:rFonts w:asciiTheme="minorHAnsi" w:hAnsiTheme="minorHAnsi" w:cstheme="minorHAnsi"/>
          <w:bCs/>
          <w:iCs/>
          <w:sz w:val="22"/>
        </w:rPr>
        <w:t xml:space="preserve">’’ </w:t>
      </w:r>
      <w:r w:rsidR="00642BA6">
        <w:rPr>
          <w:rFonts w:asciiTheme="minorHAnsi" w:hAnsiTheme="minorHAnsi" w:cstheme="minorHAnsi"/>
          <w:bCs/>
          <w:iCs/>
          <w:sz w:val="22"/>
        </w:rPr>
        <w:t>oraz 2 sztuk stacji dokujących</w:t>
      </w:r>
      <w:r w:rsidR="00642BA6" w:rsidRPr="00642BA6">
        <w:rPr>
          <w:rFonts w:asciiTheme="minorHAnsi" w:hAnsiTheme="minorHAnsi" w:cstheme="minorHAnsi"/>
          <w:bCs/>
          <w:iCs/>
          <w:sz w:val="22"/>
        </w:rPr>
        <w:t xml:space="preserve"> o parametrach i cechach wskazanych </w:t>
      </w:r>
      <w:r w:rsidR="005D3BC6" w:rsidRPr="00642BA6">
        <w:rPr>
          <w:rFonts w:asciiTheme="minorHAnsi" w:hAnsiTheme="minorHAnsi" w:cstheme="minorHAnsi"/>
          <w:bCs/>
          <w:iCs/>
          <w:sz w:val="22"/>
        </w:rPr>
        <w:t xml:space="preserve">w </w:t>
      </w:r>
      <w:r w:rsidR="005D3BC6" w:rsidRPr="00642BA6">
        <w:rPr>
          <w:rFonts w:asciiTheme="minorHAnsi" w:hAnsiTheme="minorHAnsi" w:cstheme="minorHAnsi"/>
          <w:bCs/>
          <w:sz w:val="22"/>
        </w:rPr>
        <w:t>Załącznik</w:t>
      </w:r>
      <w:r w:rsidR="00BA55C4">
        <w:rPr>
          <w:rFonts w:asciiTheme="minorHAnsi" w:hAnsiTheme="minorHAnsi" w:cstheme="minorHAnsi"/>
          <w:bCs/>
          <w:sz w:val="22"/>
        </w:rPr>
        <w:t>u</w:t>
      </w:r>
      <w:r w:rsidR="005D3BC6" w:rsidRPr="00642BA6">
        <w:rPr>
          <w:rFonts w:asciiTheme="minorHAnsi" w:hAnsiTheme="minorHAnsi" w:cstheme="minorHAnsi"/>
          <w:bCs/>
          <w:sz w:val="22"/>
        </w:rPr>
        <w:t xml:space="preserve"> nr 1 do Umowy – Opis przedmiotu zamówienia/Umowy – Specyfikacja techniczna.</w:t>
      </w:r>
    </w:p>
    <w:p w:rsidR="001209E6" w:rsidRDefault="005718C5" w:rsidP="001209E6">
      <w:pPr>
        <w:keepNext/>
        <w:spacing w:before="120" w:after="120" w:line="240" w:lineRule="auto"/>
        <w:ind w:left="641" w:firstLine="0"/>
        <w:outlineLvl w:val="0"/>
        <w:rPr>
          <w:rFonts w:asciiTheme="minorHAnsi" w:hAnsiTheme="minorHAnsi" w:cstheme="minorHAnsi"/>
          <w:bCs/>
          <w:sz w:val="22"/>
        </w:rPr>
      </w:pPr>
      <w:r>
        <w:rPr>
          <w:rFonts w:asciiTheme="minorHAnsi" w:hAnsiTheme="minorHAnsi" w:cstheme="minorHAnsi"/>
          <w:b/>
          <w:bCs/>
          <w:iCs/>
          <w:sz w:val="22"/>
        </w:rPr>
        <w:t>Część</w:t>
      </w:r>
      <w:r w:rsidR="001209E6">
        <w:rPr>
          <w:rFonts w:asciiTheme="minorHAnsi" w:hAnsiTheme="minorHAnsi" w:cstheme="minorHAnsi"/>
          <w:b/>
          <w:bCs/>
          <w:iCs/>
          <w:sz w:val="22"/>
        </w:rPr>
        <w:t xml:space="preserve"> numer 5</w:t>
      </w:r>
      <w:r w:rsidR="001209E6" w:rsidRPr="00642BA6">
        <w:rPr>
          <w:rFonts w:asciiTheme="minorHAnsi" w:hAnsiTheme="minorHAnsi" w:cstheme="minorHAnsi"/>
          <w:b/>
          <w:bCs/>
          <w:iCs/>
          <w:sz w:val="22"/>
        </w:rPr>
        <w:t xml:space="preserve">: </w:t>
      </w:r>
      <w:r w:rsidR="001209E6" w:rsidRPr="00642BA6">
        <w:rPr>
          <w:rFonts w:asciiTheme="minorHAnsi" w:hAnsiTheme="minorHAnsi" w:cstheme="minorHAnsi"/>
          <w:bCs/>
          <w:iCs/>
          <w:sz w:val="22"/>
        </w:rPr>
        <w:t xml:space="preserve">zakup wraz z dostawą </w:t>
      </w:r>
      <w:r w:rsidR="001209E6">
        <w:rPr>
          <w:rFonts w:asciiTheme="minorHAnsi" w:hAnsiTheme="minorHAnsi" w:cstheme="minorHAnsi"/>
          <w:bCs/>
          <w:iCs/>
          <w:sz w:val="22"/>
        </w:rPr>
        <w:t>5</w:t>
      </w:r>
      <w:r w:rsidR="001209E6" w:rsidRPr="00642BA6">
        <w:rPr>
          <w:rFonts w:asciiTheme="minorHAnsi" w:hAnsiTheme="minorHAnsi" w:cstheme="minorHAnsi"/>
          <w:bCs/>
          <w:iCs/>
          <w:sz w:val="22"/>
        </w:rPr>
        <w:t xml:space="preserve"> sztuk komputerów przenośnych</w:t>
      </w:r>
      <w:r w:rsidR="009B2C46">
        <w:rPr>
          <w:rFonts w:asciiTheme="minorHAnsi" w:hAnsiTheme="minorHAnsi" w:cstheme="minorHAnsi"/>
          <w:bCs/>
          <w:iCs/>
          <w:sz w:val="22"/>
        </w:rPr>
        <w:t xml:space="preserve"> (laptop 2 w 1)</w:t>
      </w:r>
      <w:r w:rsidR="001209E6" w:rsidRPr="00642BA6">
        <w:rPr>
          <w:rFonts w:asciiTheme="minorHAnsi" w:hAnsiTheme="minorHAnsi" w:cstheme="minorHAnsi"/>
          <w:bCs/>
          <w:iCs/>
          <w:sz w:val="22"/>
        </w:rPr>
        <w:t xml:space="preserve"> </w:t>
      </w:r>
      <w:r w:rsidR="001209E6">
        <w:rPr>
          <w:rFonts w:asciiTheme="minorHAnsi" w:hAnsiTheme="minorHAnsi" w:cstheme="minorHAnsi"/>
          <w:bCs/>
          <w:iCs/>
          <w:sz w:val="22"/>
        </w:rPr>
        <w:t>12</w:t>
      </w:r>
      <w:r w:rsidR="001209E6" w:rsidRPr="00642BA6">
        <w:rPr>
          <w:rFonts w:asciiTheme="minorHAnsi" w:hAnsiTheme="minorHAnsi" w:cstheme="minorHAnsi"/>
          <w:bCs/>
          <w:iCs/>
          <w:sz w:val="22"/>
        </w:rPr>
        <w:t xml:space="preserve">’’ </w:t>
      </w:r>
      <w:r w:rsidR="009B2C46">
        <w:rPr>
          <w:rFonts w:asciiTheme="minorHAnsi" w:hAnsiTheme="minorHAnsi" w:cstheme="minorHAnsi"/>
          <w:bCs/>
          <w:iCs/>
          <w:sz w:val="22"/>
        </w:rPr>
        <w:t>o </w:t>
      </w:r>
      <w:r w:rsidR="007F6236">
        <w:rPr>
          <w:rFonts w:asciiTheme="minorHAnsi" w:hAnsiTheme="minorHAnsi" w:cstheme="minorHAnsi"/>
          <w:bCs/>
          <w:iCs/>
          <w:sz w:val="22"/>
        </w:rPr>
        <w:t>parametrach i </w:t>
      </w:r>
      <w:r w:rsidR="001209E6" w:rsidRPr="00642BA6">
        <w:rPr>
          <w:rFonts w:asciiTheme="minorHAnsi" w:hAnsiTheme="minorHAnsi" w:cstheme="minorHAnsi"/>
          <w:bCs/>
          <w:iCs/>
          <w:sz w:val="22"/>
        </w:rPr>
        <w:t xml:space="preserve">cechach wskazanych w </w:t>
      </w:r>
      <w:r w:rsidR="001209E6" w:rsidRPr="00642BA6">
        <w:rPr>
          <w:rFonts w:asciiTheme="minorHAnsi" w:hAnsiTheme="minorHAnsi" w:cstheme="minorHAnsi"/>
          <w:bCs/>
          <w:sz w:val="22"/>
        </w:rPr>
        <w:t>Załącznik</w:t>
      </w:r>
      <w:r w:rsidR="001209E6">
        <w:rPr>
          <w:rFonts w:asciiTheme="minorHAnsi" w:hAnsiTheme="minorHAnsi" w:cstheme="minorHAnsi"/>
          <w:bCs/>
          <w:sz w:val="22"/>
        </w:rPr>
        <w:t>u</w:t>
      </w:r>
      <w:r w:rsidR="001209E6" w:rsidRPr="00642BA6">
        <w:rPr>
          <w:rFonts w:asciiTheme="minorHAnsi" w:hAnsiTheme="minorHAnsi" w:cstheme="minorHAnsi"/>
          <w:bCs/>
          <w:sz w:val="22"/>
        </w:rPr>
        <w:t xml:space="preserve"> nr 1 do Umowy – Opis przedmiotu zamówienia/Umowy – Specyfikacja techniczna.</w:t>
      </w:r>
    </w:p>
    <w:p w:rsidR="00642BA6" w:rsidRDefault="00FB1611" w:rsidP="00E35B70">
      <w:pPr>
        <w:spacing w:before="120" w:after="120" w:line="240" w:lineRule="auto"/>
        <w:ind w:left="641" w:firstLine="0"/>
        <w:rPr>
          <w:rFonts w:asciiTheme="minorHAnsi" w:eastAsia="Calibri" w:hAnsiTheme="minorHAnsi" w:cstheme="minorHAnsi"/>
          <w:iCs/>
          <w:sz w:val="22"/>
        </w:rPr>
      </w:pPr>
      <w:r w:rsidRPr="006C336E">
        <w:rPr>
          <w:rFonts w:asciiTheme="minorHAnsi" w:eastAsia="Calibri" w:hAnsiTheme="minorHAnsi" w:cstheme="minorHAnsi"/>
          <w:sz w:val="22"/>
        </w:rPr>
        <w:t>Przedmiot zamówienia zostanie</w:t>
      </w:r>
      <w:r w:rsidR="00D900AA">
        <w:rPr>
          <w:rFonts w:asciiTheme="minorHAnsi" w:eastAsia="Calibri" w:hAnsiTheme="minorHAnsi" w:cstheme="minorHAnsi"/>
          <w:sz w:val="22"/>
        </w:rPr>
        <w:t xml:space="preserve"> </w:t>
      </w:r>
      <w:r w:rsidRPr="006C336E">
        <w:rPr>
          <w:rFonts w:asciiTheme="minorHAnsi" w:eastAsia="Calibri" w:hAnsiTheme="minorHAnsi" w:cstheme="minorHAnsi"/>
          <w:sz w:val="22"/>
        </w:rPr>
        <w:t xml:space="preserve">zrealizowany w ramach projektu </w:t>
      </w:r>
      <w:r w:rsidRPr="006C336E">
        <w:rPr>
          <w:rFonts w:asciiTheme="minorHAnsi" w:eastAsia="Calibri" w:hAnsiTheme="minorHAnsi" w:cstheme="minorHAnsi"/>
          <w:iCs/>
          <w:sz w:val="22"/>
        </w:rPr>
        <w:t>wspó</w:t>
      </w:r>
      <w:r w:rsidRPr="00A058AC">
        <w:rPr>
          <w:rFonts w:asciiTheme="minorHAnsi" w:eastAsia="Calibri" w:hAnsiTheme="minorHAnsi" w:cstheme="minorHAnsi"/>
          <w:iCs/>
          <w:sz w:val="22"/>
        </w:rPr>
        <w:t>łfinansowanego przez Unię Europejską ze środków Europejskiego Funduszu Rozwoju Regionalnego oraz budżetu Państwa w ramach Programu Operacyjnego Polska Cyfrowa 2014-2020.</w:t>
      </w:r>
    </w:p>
    <w:p w:rsidR="003C117B" w:rsidRDefault="00131A4E" w:rsidP="007C449A">
      <w:pPr>
        <w:numPr>
          <w:ilvl w:val="0"/>
          <w:numId w:val="47"/>
        </w:numPr>
        <w:spacing w:before="120" w:after="120" w:line="240" w:lineRule="auto"/>
        <w:rPr>
          <w:rFonts w:ascii="Calibri" w:hAnsi="Calibri"/>
          <w:color w:val="000000"/>
          <w:sz w:val="22"/>
        </w:rPr>
      </w:pPr>
      <w:r w:rsidRPr="003C117B">
        <w:rPr>
          <w:rFonts w:ascii="Calibri" w:hAnsi="Calibri"/>
          <w:color w:val="000000"/>
          <w:sz w:val="22"/>
        </w:rPr>
        <w:t xml:space="preserve">Przedmiot zamówienia szczegółowo opisany został we wzorze umowy stanowiącym załącznik numer 5 do niniejszej SIWZ, w tym w załącznikach do tej umowy. </w:t>
      </w:r>
    </w:p>
    <w:p w:rsidR="003C117B" w:rsidRDefault="007156ED" w:rsidP="007C449A">
      <w:pPr>
        <w:numPr>
          <w:ilvl w:val="0"/>
          <w:numId w:val="47"/>
        </w:numPr>
        <w:spacing w:before="120" w:after="120" w:line="240" w:lineRule="auto"/>
        <w:rPr>
          <w:rFonts w:ascii="Calibri" w:hAnsi="Calibri"/>
          <w:color w:val="000000"/>
          <w:sz w:val="22"/>
        </w:rPr>
      </w:pPr>
      <w:r w:rsidRPr="003C117B">
        <w:rPr>
          <w:rFonts w:asciiTheme="minorHAnsi" w:eastAsiaTheme="minorEastAsia" w:hAnsiTheme="minorHAnsi" w:cstheme="minorHAnsi"/>
          <w:sz w:val="22"/>
          <w:szCs w:val="21"/>
          <w:lang w:eastAsia="pl-PL"/>
        </w:rPr>
        <w:t>Miejscem realizacji przedmiotu zamówienia</w:t>
      </w:r>
      <w:r w:rsidR="0007028E" w:rsidRPr="003C117B">
        <w:rPr>
          <w:rFonts w:asciiTheme="minorHAnsi" w:eastAsiaTheme="minorEastAsia" w:hAnsiTheme="minorHAnsi" w:cstheme="minorHAnsi"/>
          <w:sz w:val="22"/>
          <w:szCs w:val="21"/>
          <w:lang w:eastAsia="pl-PL"/>
        </w:rPr>
        <w:t xml:space="preserve"> </w:t>
      </w:r>
      <w:r w:rsidR="00C251C5" w:rsidRPr="003C117B">
        <w:rPr>
          <w:rFonts w:asciiTheme="minorHAnsi" w:eastAsiaTheme="minorEastAsia" w:hAnsiTheme="minorHAnsi" w:cstheme="minorHAnsi"/>
          <w:sz w:val="22"/>
          <w:szCs w:val="21"/>
          <w:lang w:eastAsia="pl-PL"/>
        </w:rPr>
        <w:t xml:space="preserve">jest </w:t>
      </w:r>
      <w:r w:rsidR="00C251C5" w:rsidRPr="003C117B">
        <w:rPr>
          <w:rFonts w:asciiTheme="minorHAnsi" w:eastAsiaTheme="minorEastAsia" w:hAnsiTheme="minorHAnsi" w:cstheme="minorHAnsi"/>
          <w:b/>
          <w:sz w:val="22"/>
          <w:szCs w:val="21"/>
          <w:lang w:eastAsia="pl-PL"/>
        </w:rPr>
        <w:t xml:space="preserve">siedziba Zamawiającego – Warszawa, </w:t>
      </w:r>
      <w:r w:rsidR="001E7141" w:rsidRPr="003C117B">
        <w:rPr>
          <w:rFonts w:asciiTheme="minorHAnsi" w:eastAsiaTheme="minorEastAsia" w:hAnsiTheme="minorHAnsi" w:cstheme="minorHAnsi"/>
          <w:b/>
          <w:sz w:val="22"/>
          <w:szCs w:val="21"/>
          <w:lang w:eastAsia="pl-PL"/>
        </w:rPr>
        <w:br/>
      </w:r>
      <w:r w:rsidR="00C251C5" w:rsidRPr="003C117B">
        <w:rPr>
          <w:rFonts w:asciiTheme="minorHAnsi" w:eastAsiaTheme="minorEastAsia" w:hAnsiTheme="minorHAnsi" w:cstheme="minorHAnsi"/>
          <w:b/>
          <w:sz w:val="22"/>
          <w:szCs w:val="21"/>
          <w:lang w:eastAsia="pl-PL"/>
        </w:rPr>
        <w:t>ul. Giełdowa 7/9.</w:t>
      </w:r>
    </w:p>
    <w:p w:rsidR="003C117B" w:rsidRPr="00A8222F" w:rsidRDefault="007156ED" w:rsidP="007C449A">
      <w:pPr>
        <w:numPr>
          <w:ilvl w:val="0"/>
          <w:numId w:val="47"/>
        </w:numPr>
        <w:spacing w:before="120" w:after="120" w:line="240" w:lineRule="auto"/>
        <w:rPr>
          <w:rFonts w:ascii="Calibri" w:hAnsi="Calibri"/>
          <w:color w:val="000000"/>
          <w:sz w:val="22"/>
        </w:rPr>
      </w:pPr>
      <w:r w:rsidRPr="003C117B">
        <w:rPr>
          <w:rFonts w:asciiTheme="minorHAnsi" w:eastAsiaTheme="minorEastAsia" w:hAnsiTheme="minorHAnsi" w:cstheme="minorHAnsi"/>
          <w:sz w:val="22"/>
          <w:szCs w:val="21"/>
          <w:lang w:eastAsia="pl-PL"/>
        </w:rPr>
        <w:lastRenderedPageBreak/>
        <w:t>Zamawiający informuje, że w przypadku gdy określił w SIWZ przedmiot zamówienia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to należy traktować takie określenie jako przykładowe. W każdym takim przypadku Zamawiający dopuszcza zaoferowanie rozwiązań równoważnych o parametrach nie gorszych niż posiadane przez wskazane materiały, urządzenia, oprogramowanie, itp.</w:t>
      </w:r>
    </w:p>
    <w:p w:rsidR="00A8222F" w:rsidRPr="007A77EC" w:rsidRDefault="00A8222F" w:rsidP="00A8222F">
      <w:pPr>
        <w:numPr>
          <w:ilvl w:val="0"/>
          <w:numId w:val="47"/>
        </w:numPr>
        <w:spacing w:before="120" w:after="120" w:line="240" w:lineRule="auto"/>
        <w:rPr>
          <w:rFonts w:asciiTheme="minorHAnsi" w:eastAsiaTheme="minorEastAsia" w:hAnsiTheme="minorHAnsi" w:cstheme="minorHAnsi"/>
          <w:b/>
          <w:bCs/>
          <w:sz w:val="22"/>
          <w:szCs w:val="21"/>
          <w:lang w:eastAsia="pl-PL"/>
        </w:rPr>
      </w:pPr>
      <w:r w:rsidRPr="007A77EC">
        <w:rPr>
          <w:rFonts w:asciiTheme="minorHAnsi" w:eastAsiaTheme="minorEastAsia" w:hAnsiTheme="minorHAnsi" w:cstheme="minorHAnsi"/>
          <w:sz w:val="22"/>
          <w:szCs w:val="21"/>
          <w:lang w:eastAsia="pl-PL"/>
        </w:rPr>
        <w:t>W przypadku, gdy Wykonawca zaoferuje oprogramowanie (System operacyjny)</w:t>
      </w:r>
      <w:r>
        <w:rPr>
          <w:rFonts w:asciiTheme="minorHAnsi" w:eastAsiaTheme="minorEastAsia" w:hAnsiTheme="minorHAnsi" w:cstheme="minorHAnsi"/>
          <w:sz w:val="22"/>
          <w:szCs w:val="21"/>
          <w:lang w:eastAsia="pl-PL"/>
        </w:rPr>
        <w:t xml:space="preserve"> </w:t>
      </w:r>
      <w:r w:rsidRPr="007A77EC">
        <w:rPr>
          <w:rFonts w:asciiTheme="minorHAnsi" w:eastAsiaTheme="minorEastAsia" w:hAnsiTheme="minorHAnsi" w:cstheme="minorHAnsi"/>
          <w:sz w:val="22"/>
          <w:szCs w:val="21"/>
          <w:lang w:eastAsia="pl-PL"/>
        </w:rPr>
        <w:t xml:space="preserve">równoważne, zobowiązany jest on wykazać jego równoważność, w stosunku do przedmiotu zamówienia opisanego w Załączniku nr 5 do SIWZ (patrzeć Szczegółowe warunki równoważności w punkcie IV. </w:t>
      </w:r>
      <w:r w:rsidRPr="007A77EC">
        <w:rPr>
          <w:rFonts w:asciiTheme="minorHAnsi" w:eastAsiaTheme="minorEastAsia" w:hAnsiTheme="minorHAnsi" w:cstheme="minorHAnsi"/>
          <w:bCs/>
          <w:sz w:val="22"/>
          <w:szCs w:val="21"/>
          <w:lang w:eastAsia="pl-PL"/>
        </w:rPr>
        <w:t xml:space="preserve">Załącznika nr 1 do Umowy – Opisu przedmiotu zamówienia/Umowy). </w:t>
      </w:r>
    </w:p>
    <w:p w:rsidR="00BF6492" w:rsidRPr="003C117B" w:rsidRDefault="004541A0" w:rsidP="007C449A">
      <w:pPr>
        <w:numPr>
          <w:ilvl w:val="0"/>
          <w:numId w:val="47"/>
        </w:numPr>
        <w:spacing w:before="120" w:after="120" w:line="240" w:lineRule="auto"/>
        <w:rPr>
          <w:rFonts w:ascii="Calibri" w:hAnsi="Calibri"/>
          <w:color w:val="000000"/>
          <w:sz w:val="22"/>
        </w:rPr>
      </w:pPr>
      <w:r w:rsidRPr="003C117B">
        <w:rPr>
          <w:rFonts w:asciiTheme="minorHAnsi" w:eastAsiaTheme="minorEastAsia" w:hAnsiTheme="minorHAnsi" w:cstheme="minorHAnsi"/>
          <w:sz w:val="22"/>
          <w:szCs w:val="21"/>
          <w:lang w:eastAsia="pl-PL"/>
        </w:rPr>
        <w:t>Oznaczenie przedmiotu zamówienia według CPV:</w:t>
      </w:r>
      <w:r w:rsidR="00A91C9B" w:rsidRPr="003C117B">
        <w:rPr>
          <w:rFonts w:asciiTheme="minorHAnsi" w:eastAsiaTheme="minorEastAsia" w:hAnsiTheme="minorHAnsi" w:cstheme="minorHAnsi"/>
          <w:sz w:val="22"/>
          <w:szCs w:val="21"/>
          <w:lang w:eastAsia="pl-PL"/>
        </w:rPr>
        <w:t xml:space="preserve"> </w:t>
      </w:r>
    </w:p>
    <w:p w:rsidR="003C069D" w:rsidRPr="005E5892" w:rsidRDefault="003C069D" w:rsidP="003C117B">
      <w:pPr>
        <w:shd w:val="clear" w:color="auto" w:fill="FFFFFF"/>
        <w:spacing w:before="120" w:after="120" w:line="240" w:lineRule="auto"/>
        <w:ind w:left="357" w:firstLine="284"/>
        <w:rPr>
          <w:rFonts w:asciiTheme="minorHAnsi" w:eastAsia="Calibri" w:hAnsiTheme="minorHAnsi" w:cstheme="minorHAnsi"/>
          <w:b/>
          <w:sz w:val="22"/>
          <w:lang w:eastAsia="pl-PL"/>
        </w:rPr>
      </w:pPr>
      <w:r w:rsidRPr="005E5892">
        <w:rPr>
          <w:rFonts w:asciiTheme="minorHAnsi" w:eastAsia="Calibri" w:hAnsiTheme="minorHAnsi" w:cstheme="minorHAnsi"/>
          <w:b/>
          <w:sz w:val="22"/>
          <w:lang w:eastAsia="pl-PL"/>
        </w:rPr>
        <w:t>3021</w:t>
      </w:r>
      <w:r w:rsidR="00D626AA">
        <w:rPr>
          <w:rFonts w:asciiTheme="minorHAnsi" w:eastAsia="Calibri" w:hAnsiTheme="minorHAnsi" w:cstheme="minorHAnsi"/>
          <w:b/>
          <w:sz w:val="22"/>
          <w:lang w:eastAsia="pl-PL"/>
        </w:rPr>
        <w:t>3300-8 – Urządzenia komputerowe</w:t>
      </w:r>
    </w:p>
    <w:p w:rsidR="003C069D" w:rsidRPr="005E5892" w:rsidRDefault="003C069D" w:rsidP="005E5892">
      <w:pPr>
        <w:shd w:val="clear" w:color="auto" w:fill="FFFFFF"/>
        <w:spacing w:before="120" w:after="120" w:line="240" w:lineRule="auto"/>
        <w:ind w:left="357" w:firstLine="284"/>
        <w:rPr>
          <w:rFonts w:asciiTheme="minorHAnsi" w:eastAsia="Calibri" w:hAnsiTheme="minorHAnsi" w:cstheme="minorHAnsi"/>
          <w:b/>
          <w:sz w:val="22"/>
          <w:lang w:eastAsia="pl-PL"/>
        </w:rPr>
      </w:pPr>
      <w:r w:rsidRPr="005E5892">
        <w:rPr>
          <w:rFonts w:asciiTheme="minorHAnsi" w:eastAsia="Calibri" w:hAnsiTheme="minorHAnsi" w:cstheme="minorHAnsi"/>
          <w:b/>
          <w:sz w:val="22"/>
          <w:lang w:eastAsia="pl-PL"/>
        </w:rPr>
        <w:t>3</w:t>
      </w:r>
      <w:r w:rsidR="00D626AA">
        <w:rPr>
          <w:rFonts w:asciiTheme="minorHAnsi" w:eastAsia="Calibri" w:hAnsiTheme="minorHAnsi" w:cstheme="minorHAnsi"/>
          <w:b/>
          <w:sz w:val="22"/>
          <w:lang w:eastAsia="pl-PL"/>
        </w:rPr>
        <w:t>0213100-6 – Komputery przenośne</w:t>
      </w:r>
    </w:p>
    <w:p w:rsidR="00335500" w:rsidRPr="00BF6492" w:rsidRDefault="00335500" w:rsidP="007C449A">
      <w:pPr>
        <w:pStyle w:val="Akapitzlist"/>
        <w:numPr>
          <w:ilvl w:val="0"/>
          <w:numId w:val="14"/>
        </w:numPr>
        <w:shd w:val="clear" w:color="auto" w:fill="FFFFFF"/>
        <w:tabs>
          <w:tab w:val="left" w:pos="426"/>
        </w:tabs>
        <w:overflowPunct w:val="0"/>
        <w:autoSpaceDE w:val="0"/>
        <w:autoSpaceDN w:val="0"/>
        <w:adjustRightInd w:val="0"/>
        <w:ind w:left="284" w:hanging="284"/>
        <w:jc w:val="left"/>
        <w:textAlignment w:val="baseline"/>
        <w:outlineLvl w:val="0"/>
        <w:rPr>
          <w:rFonts w:asciiTheme="minorHAnsi" w:hAnsiTheme="minorHAnsi" w:cstheme="minorHAnsi"/>
          <w:b/>
          <w:sz w:val="22"/>
          <w:szCs w:val="22"/>
          <w:u w:val="single"/>
        </w:rPr>
      </w:pPr>
      <w:r w:rsidRPr="00BF6492">
        <w:rPr>
          <w:rFonts w:asciiTheme="minorHAnsi" w:hAnsiTheme="minorHAnsi" w:cstheme="minorHAnsi"/>
          <w:b/>
          <w:sz w:val="22"/>
          <w:szCs w:val="22"/>
          <w:u w:val="single"/>
        </w:rPr>
        <w:t xml:space="preserve"> Termin realizacji zamówienia</w:t>
      </w:r>
      <w:r w:rsidR="002D3200" w:rsidRPr="00BF6492">
        <w:rPr>
          <w:rFonts w:asciiTheme="minorHAnsi" w:hAnsiTheme="minorHAnsi" w:cstheme="minorHAnsi"/>
          <w:b/>
          <w:sz w:val="22"/>
          <w:szCs w:val="22"/>
          <w:u w:val="single"/>
        </w:rPr>
        <w:t>.</w:t>
      </w:r>
    </w:p>
    <w:p w:rsidR="00B22C59" w:rsidRPr="00A058AC" w:rsidRDefault="00F254FB" w:rsidP="00746308">
      <w:pPr>
        <w:spacing w:before="120" w:after="120" w:line="240" w:lineRule="auto"/>
        <w:ind w:firstLine="284"/>
        <w:rPr>
          <w:rFonts w:asciiTheme="minorHAnsi" w:hAnsiTheme="minorHAnsi" w:cstheme="minorHAnsi"/>
          <w:b/>
          <w:iCs/>
          <w:sz w:val="22"/>
        </w:rPr>
      </w:pPr>
      <w:r w:rsidRPr="00BF6492">
        <w:rPr>
          <w:rFonts w:asciiTheme="minorHAnsi" w:hAnsiTheme="minorHAnsi" w:cstheme="minorHAnsi"/>
          <w:color w:val="000000"/>
          <w:sz w:val="22"/>
        </w:rPr>
        <w:t>Wymagan</w:t>
      </w:r>
      <w:r w:rsidR="00337B9A" w:rsidRPr="00BF6492">
        <w:rPr>
          <w:rFonts w:asciiTheme="minorHAnsi" w:hAnsiTheme="minorHAnsi" w:cstheme="minorHAnsi"/>
          <w:color w:val="000000"/>
          <w:sz w:val="22"/>
        </w:rPr>
        <w:t>y termin realizacji zamówienia</w:t>
      </w:r>
      <w:r w:rsidR="004D5EC3" w:rsidRPr="00BF6492">
        <w:rPr>
          <w:rFonts w:asciiTheme="minorHAnsi" w:hAnsiTheme="minorHAnsi" w:cstheme="minorHAnsi"/>
          <w:color w:val="000000"/>
          <w:sz w:val="22"/>
        </w:rPr>
        <w:t xml:space="preserve"> – </w:t>
      </w:r>
      <w:r w:rsidR="004D5EC3" w:rsidRPr="00462BFC">
        <w:rPr>
          <w:rFonts w:asciiTheme="minorHAnsi" w:hAnsiTheme="minorHAnsi" w:cstheme="minorHAnsi"/>
          <w:iCs/>
          <w:sz w:val="22"/>
        </w:rPr>
        <w:t xml:space="preserve">dostawa </w:t>
      </w:r>
      <w:r w:rsidR="004D5EC3" w:rsidRPr="00462BFC">
        <w:rPr>
          <w:rFonts w:asciiTheme="minorHAnsi" w:hAnsiTheme="minorHAnsi" w:cstheme="minorHAnsi"/>
          <w:b/>
          <w:iCs/>
          <w:sz w:val="22"/>
        </w:rPr>
        <w:t xml:space="preserve">do </w:t>
      </w:r>
      <w:r w:rsidR="00BD2FC1">
        <w:rPr>
          <w:rFonts w:asciiTheme="minorHAnsi" w:hAnsiTheme="minorHAnsi" w:cstheme="minorHAnsi"/>
          <w:b/>
          <w:iCs/>
          <w:sz w:val="22"/>
        </w:rPr>
        <w:t>23</w:t>
      </w:r>
      <w:r w:rsidR="009E2159" w:rsidRPr="00462BFC">
        <w:rPr>
          <w:rFonts w:asciiTheme="minorHAnsi" w:hAnsiTheme="minorHAnsi" w:cstheme="minorHAnsi"/>
          <w:b/>
          <w:iCs/>
          <w:sz w:val="22"/>
        </w:rPr>
        <w:t xml:space="preserve"> grudnia 2020 r.</w:t>
      </w:r>
      <w:r w:rsidR="00B22C59" w:rsidRPr="00462BFC">
        <w:rPr>
          <w:rFonts w:asciiTheme="minorHAnsi" w:hAnsiTheme="minorHAnsi" w:cstheme="minorHAnsi"/>
          <w:b/>
          <w:iCs/>
          <w:sz w:val="22"/>
        </w:rPr>
        <w:t xml:space="preserve"> </w:t>
      </w:r>
      <w:r w:rsidR="004F0140" w:rsidRPr="00462BFC">
        <w:rPr>
          <w:rFonts w:asciiTheme="minorHAnsi" w:hAnsiTheme="minorHAnsi" w:cstheme="minorHAnsi"/>
          <w:b/>
          <w:iCs/>
          <w:sz w:val="22"/>
        </w:rPr>
        <w:t>do godz. 1</w:t>
      </w:r>
      <w:r w:rsidR="001E7141" w:rsidRPr="00462BFC">
        <w:rPr>
          <w:rFonts w:asciiTheme="minorHAnsi" w:hAnsiTheme="minorHAnsi" w:cstheme="minorHAnsi"/>
          <w:b/>
          <w:iCs/>
          <w:sz w:val="22"/>
        </w:rPr>
        <w:t>2</w:t>
      </w:r>
      <w:r w:rsidR="004F0140" w:rsidRPr="00462BFC">
        <w:rPr>
          <w:rFonts w:asciiTheme="minorHAnsi" w:hAnsiTheme="minorHAnsi" w:cstheme="minorHAnsi"/>
          <w:b/>
          <w:iCs/>
          <w:sz w:val="22"/>
        </w:rPr>
        <w:t>.00</w:t>
      </w:r>
    </w:p>
    <w:p w:rsidR="00335500" w:rsidRPr="00BF6492" w:rsidRDefault="007E4EA2" w:rsidP="007C449A">
      <w:pPr>
        <w:pStyle w:val="Akapitzlist"/>
        <w:numPr>
          <w:ilvl w:val="0"/>
          <w:numId w:val="14"/>
        </w:numPr>
        <w:shd w:val="clear" w:color="auto" w:fill="FFFFFF"/>
        <w:tabs>
          <w:tab w:val="left" w:pos="426"/>
        </w:tabs>
        <w:overflowPunct w:val="0"/>
        <w:autoSpaceDE w:val="0"/>
        <w:autoSpaceDN w:val="0"/>
        <w:adjustRightInd w:val="0"/>
        <w:ind w:left="284" w:hanging="284"/>
        <w:jc w:val="left"/>
        <w:textAlignment w:val="baseline"/>
        <w:outlineLvl w:val="0"/>
        <w:rPr>
          <w:rFonts w:asciiTheme="minorHAnsi" w:hAnsiTheme="minorHAnsi" w:cstheme="minorHAnsi"/>
          <w:b/>
          <w:sz w:val="22"/>
          <w:szCs w:val="22"/>
          <w:u w:val="single"/>
        </w:rPr>
      </w:pPr>
      <w:r w:rsidRPr="00BF6492">
        <w:rPr>
          <w:rFonts w:asciiTheme="minorHAnsi" w:hAnsiTheme="minorHAnsi" w:cstheme="minorHAnsi"/>
          <w:b/>
          <w:sz w:val="22"/>
          <w:szCs w:val="22"/>
          <w:u w:val="single"/>
        </w:rPr>
        <w:t xml:space="preserve">Zamówienia częściowe, </w:t>
      </w:r>
      <w:r w:rsidR="00335500" w:rsidRPr="00BF6492">
        <w:rPr>
          <w:rFonts w:asciiTheme="minorHAnsi" w:hAnsiTheme="minorHAnsi" w:cstheme="minorHAnsi"/>
          <w:b/>
          <w:sz w:val="22"/>
          <w:szCs w:val="22"/>
          <w:u w:val="single"/>
        </w:rPr>
        <w:t>uzupełniające</w:t>
      </w:r>
      <w:r w:rsidRPr="00BF6492">
        <w:rPr>
          <w:rFonts w:asciiTheme="minorHAnsi" w:hAnsiTheme="minorHAnsi" w:cstheme="minorHAnsi"/>
          <w:b/>
          <w:sz w:val="22"/>
          <w:szCs w:val="22"/>
          <w:u w:val="single"/>
        </w:rPr>
        <w:t xml:space="preserve"> oraz oferta wariantowa.</w:t>
      </w:r>
    </w:p>
    <w:p w:rsidR="002613C7" w:rsidRPr="00E35B70" w:rsidRDefault="00335500" w:rsidP="007C449A">
      <w:pPr>
        <w:pStyle w:val="Tekstpodstawowy3"/>
        <w:numPr>
          <w:ilvl w:val="0"/>
          <w:numId w:val="6"/>
        </w:numPr>
        <w:tabs>
          <w:tab w:val="num" w:pos="360"/>
        </w:tabs>
        <w:overflowPunct/>
        <w:autoSpaceDE/>
        <w:autoSpaceDN/>
        <w:adjustRightInd/>
        <w:spacing w:before="120" w:after="120"/>
        <w:textAlignment w:val="auto"/>
        <w:rPr>
          <w:rFonts w:asciiTheme="minorHAnsi" w:hAnsiTheme="minorHAnsi" w:cstheme="minorHAnsi"/>
          <w:sz w:val="22"/>
          <w:szCs w:val="22"/>
        </w:rPr>
      </w:pPr>
      <w:r w:rsidRPr="00E35B70">
        <w:rPr>
          <w:rFonts w:asciiTheme="minorHAnsi" w:hAnsiTheme="minorHAnsi" w:cstheme="minorHAnsi"/>
          <w:sz w:val="22"/>
          <w:szCs w:val="22"/>
        </w:rPr>
        <w:t>Zamawiający dopusz</w:t>
      </w:r>
      <w:r w:rsidR="00D31D26" w:rsidRPr="00E35B70">
        <w:rPr>
          <w:rFonts w:asciiTheme="minorHAnsi" w:hAnsiTheme="minorHAnsi" w:cstheme="minorHAnsi"/>
          <w:sz w:val="22"/>
          <w:szCs w:val="22"/>
        </w:rPr>
        <w:t>cza składani</w:t>
      </w:r>
      <w:r w:rsidR="008310F1" w:rsidRPr="00E35B70">
        <w:rPr>
          <w:rFonts w:asciiTheme="minorHAnsi" w:hAnsiTheme="minorHAnsi" w:cstheme="minorHAnsi"/>
          <w:sz w:val="22"/>
          <w:szCs w:val="22"/>
        </w:rPr>
        <w:t>e</w:t>
      </w:r>
      <w:r w:rsidR="00D31D26" w:rsidRPr="00E35B70">
        <w:rPr>
          <w:rFonts w:asciiTheme="minorHAnsi" w:hAnsiTheme="minorHAnsi" w:cstheme="minorHAnsi"/>
          <w:sz w:val="22"/>
          <w:szCs w:val="22"/>
        </w:rPr>
        <w:t xml:space="preserve"> ofert</w:t>
      </w:r>
      <w:r w:rsidR="00494868" w:rsidRPr="00E35B70">
        <w:rPr>
          <w:rFonts w:asciiTheme="minorHAnsi" w:hAnsiTheme="minorHAnsi" w:cstheme="minorHAnsi"/>
          <w:sz w:val="22"/>
          <w:szCs w:val="22"/>
        </w:rPr>
        <w:t xml:space="preserve"> częściowych.</w:t>
      </w:r>
      <w:r w:rsidR="00050179" w:rsidRPr="00E35B70">
        <w:rPr>
          <w:rFonts w:asciiTheme="minorHAnsi" w:hAnsiTheme="minorHAnsi" w:cstheme="minorHAnsi"/>
          <w:sz w:val="22"/>
          <w:szCs w:val="22"/>
        </w:rPr>
        <w:t xml:space="preserve"> </w:t>
      </w:r>
    </w:p>
    <w:p w:rsidR="00335500" w:rsidRPr="00BF6492" w:rsidRDefault="00335500" w:rsidP="007C449A">
      <w:pPr>
        <w:pStyle w:val="Tekstpodstawowy3"/>
        <w:numPr>
          <w:ilvl w:val="0"/>
          <w:numId w:val="6"/>
        </w:numPr>
        <w:tabs>
          <w:tab w:val="num" w:pos="360"/>
        </w:tabs>
        <w:overflowPunct/>
        <w:autoSpaceDE/>
        <w:autoSpaceDN/>
        <w:adjustRightInd/>
        <w:spacing w:before="120" w:after="120"/>
        <w:textAlignment w:val="auto"/>
        <w:rPr>
          <w:rFonts w:asciiTheme="minorHAnsi" w:hAnsiTheme="minorHAnsi" w:cstheme="minorHAnsi"/>
          <w:sz w:val="22"/>
          <w:szCs w:val="22"/>
        </w:rPr>
      </w:pPr>
      <w:r w:rsidRPr="00BF6492">
        <w:rPr>
          <w:rFonts w:asciiTheme="minorHAnsi" w:hAnsiTheme="minorHAnsi" w:cstheme="minorHAnsi"/>
          <w:sz w:val="22"/>
          <w:szCs w:val="22"/>
        </w:rPr>
        <w:t>Zamawiający nie przewiduje udz</w:t>
      </w:r>
      <w:r w:rsidR="00E451C3" w:rsidRPr="00BF6492">
        <w:rPr>
          <w:rFonts w:asciiTheme="minorHAnsi" w:hAnsiTheme="minorHAnsi" w:cstheme="minorHAnsi"/>
          <w:sz w:val="22"/>
          <w:szCs w:val="22"/>
        </w:rPr>
        <w:t xml:space="preserve">ielania zamówień, o których mowa w art. 67 ust. 1 pkt </w:t>
      </w:r>
      <w:r w:rsidR="00921D8A" w:rsidRPr="00BF6492">
        <w:rPr>
          <w:rFonts w:asciiTheme="minorHAnsi" w:hAnsiTheme="minorHAnsi" w:cstheme="minorHAnsi"/>
          <w:sz w:val="22"/>
          <w:szCs w:val="22"/>
        </w:rPr>
        <w:t>7</w:t>
      </w:r>
      <w:r w:rsidR="00E451C3" w:rsidRPr="00BF6492">
        <w:rPr>
          <w:rFonts w:asciiTheme="minorHAnsi" w:hAnsiTheme="minorHAnsi" w:cstheme="minorHAnsi"/>
          <w:sz w:val="22"/>
          <w:szCs w:val="22"/>
        </w:rPr>
        <w:t xml:space="preserve"> ustawy.</w:t>
      </w:r>
    </w:p>
    <w:p w:rsidR="007F2D1E" w:rsidRPr="00BF6492" w:rsidRDefault="00335500" w:rsidP="007C449A">
      <w:pPr>
        <w:pStyle w:val="Tekstpodstawowy3"/>
        <w:numPr>
          <w:ilvl w:val="0"/>
          <w:numId w:val="6"/>
        </w:numPr>
        <w:tabs>
          <w:tab w:val="num" w:pos="360"/>
        </w:tabs>
        <w:overflowPunct/>
        <w:autoSpaceDE/>
        <w:autoSpaceDN/>
        <w:adjustRightInd/>
        <w:spacing w:before="120" w:after="120"/>
        <w:textAlignment w:val="auto"/>
        <w:rPr>
          <w:rFonts w:asciiTheme="minorHAnsi" w:hAnsiTheme="minorHAnsi" w:cstheme="minorHAnsi"/>
          <w:sz w:val="22"/>
          <w:szCs w:val="22"/>
        </w:rPr>
      </w:pPr>
      <w:r w:rsidRPr="00BF6492">
        <w:rPr>
          <w:rFonts w:asciiTheme="minorHAnsi" w:hAnsiTheme="minorHAnsi" w:cstheme="minorHAnsi"/>
          <w:sz w:val="22"/>
          <w:szCs w:val="22"/>
        </w:rPr>
        <w:t>Zamawiający nie dopuszcza składania ofert wariantowych.</w:t>
      </w:r>
    </w:p>
    <w:p w:rsidR="00335500" w:rsidRPr="00BF6492" w:rsidRDefault="00E451C3" w:rsidP="007C449A">
      <w:pPr>
        <w:pStyle w:val="Akapitzlist"/>
        <w:numPr>
          <w:ilvl w:val="0"/>
          <w:numId w:val="14"/>
        </w:numPr>
        <w:shd w:val="clear" w:color="auto" w:fill="FFFFFF"/>
        <w:tabs>
          <w:tab w:val="left" w:pos="426"/>
        </w:tabs>
        <w:overflowPunct w:val="0"/>
        <w:autoSpaceDE w:val="0"/>
        <w:autoSpaceDN w:val="0"/>
        <w:adjustRightInd w:val="0"/>
        <w:ind w:left="284" w:hanging="284"/>
        <w:jc w:val="left"/>
        <w:textAlignment w:val="baseline"/>
        <w:outlineLvl w:val="0"/>
        <w:rPr>
          <w:rFonts w:asciiTheme="minorHAnsi" w:hAnsiTheme="minorHAnsi" w:cstheme="minorHAnsi"/>
          <w:b/>
          <w:sz w:val="22"/>
          <w:szCs w:val="22"/>
          <w:u w:val="single"/>
        </w:rPr>
      </w:pPr>
      <w:r w:rsidRPr="00BF6492">
        <w:rPr>
          <w:rFonts w:asciiTheme="minorHAnsi" w:hAnsiTheme="minorHAnsi" w:cstheme="minorHAnsi"/>
          <w:b/>
          <w:sz w:val="22"/>
          <w:szCs w:val="22"/>
          <w:u w:val="single"/>
        </w:rPr>
        <w:t>Warunki udziału w postępowaniu</w:t>
      </w:r>
      <w:r w:rsidR="00335500" w:rsidRPr="00BF6492">
        <w:rPr>
          <w:rFonts w:asciiTheme="minorHAnsi" w:hAnsiTheme="minorHAnsi" w:cstheme="minorHAnsi"/>
          <w:b/>
          <w:sz w:val="22"/>
          <w:szCs w:val="22"/>
          <w:u w:val="single"/>
        </w:rPr>
        <w:t>.</w:t>
      </w:r>
    </w:p>
    <w:p w:rsidR="00335500" w:rsidRPr="00BF6492" w:rsidRDefault="00335500" w:rsidP="00746308">
      <w:pPr>
        <w:spacing w:before="120" w:after="120" w:line="240" w:lineRule="auto"/>
        <w:ind w:left="284" w:firstLine="0"/>
        <w:rPr>
          <w:rFonts w:asciiTheme="minorHAnsi" w:hAnsiTheme="minorHAnsi" w:cstheme="minorHAnsi"/>
          <w:color w:val="000000"/>
          <w:sz w:val="22"/>
        </w:rPr>
      </w:pPr>
      <w:r w:rsidRPr="00BF6492">
        <w:rPr>
          <w:rFonts w:asciiTheme="minorHAnsi" w:hAnsiTheme="minorHAnsi" w:cstheme="minorHAnsi"/>
          <w:color w:val="000000"/>
          <w:sz w:val="22"/>
        </w:rPr>
        <w:t xml:space="preserve">O udzielenie zamówienia mogą ubiegać się Wykonawcy, którzy </w:t>
      </w:r>
      <w:r w:rsidR="008408CC" w:rsidRPr="00BF6492">
        <w:rPr>
          <w:rFonts w:asciiTheme="minorHAnsi" w:hAnsiTheme="minorHAnsi" w:cstheme="minorHAnsi"/>
          <w:color w:val="000000"/>
          <w:sz w:val="22"/>
        </w:rPr>
        <w:t xml:space="preserve">nie podlegają wykluczeniu </w:t>
      </w:r>
      <w:r w:rsidR="00540679" w:rsidRPr="00BF6492">
        <w:rPr>
          <w:rFonts w:asciiTheme="minorHAnsi" w:hAnsiTheme="minorHAnsi" w:cstheme="minorHAnsi"/>
          <w:color w:val="000000"/>
          <w:sz w:val="22"/>
        </w:rPr>
        <w:t>z</w:t>
      </w:r>
      <w:r w:rsidR="00A06031" w:rsidRPr="00BF6492">
        <w:rPr>
          <w:rFonts w:asciiTheme="minorHAnsi" w:hAnsiTheme="minorHAnsi" w:cstheme="minorHAnsi"/>
          <w:color w:val="000000"/>
          <w:sz w:val="22"/>
        </w:rPr>
        <w:t> </w:t>
      </w:r>
      <w:r w:rsidR="00540679" w:rsidRPr="00BF6492">
        <w:rPr>
          <w:rFonts w:asciiTheme="minorHAnsi" w:hAnsiTheme="minorHAnsi" w:cstheme="minorHAnsi"/>
          <w:color w:val="000000"/>
          <w:sz w:val="22"/>
        </w:rPr>
        <w:t xml:space="preserve">postępowania i </w:t>
      </w:r>
      <w:r w:rsidRPr="00BF6492">
        <w:rPr>
          <w:rFonts w:asciiTheme="minorHAnsi" w:hAnsiTheme="minorHAnsi" w:cstheme="minorHAnsi"/>
          <w:color w:val="000000"/>
          <w:sz w:val="22"/>
        </w:rPr>
        <w:t>spełniają warunki udziału w postępowaniu, dotyczące:</w:t>
      </w:r>
    </w:p>
    <w:p w:rsidR="00746308" w:rsidRDefault="00E451C3" w:rsidP="007C449A">
      <w:pPr>
        <w:pStyle w:val="Akapitzlist"/>
        <w:numPr>
          <w:ilvl w:val="0"/>
          <w:numId w:val="48"/>
        </w:numPr>
        <w:autoSpaceDE w:val="0"/>
        <w:autoSpaceDN w:val="0"/>
        <w:adjustRightInd w:val="0"/>
        <w:spacing w:before="120" w:after="120"/>
        <w:ind w:left="993" w:hanging="284"/>
        <w:contextualSpacing w:val="0"/>
        <w:jc w:val="left"/>
        <w:rPr>
          <w:rFonts w:asciiTheme="minorHAnsi" w:hAnsiTheme="minorHAnsi" w:cstheme="minorHAnsi"/>
          <w:bCs/>
          <w:iCs/>
          <w:sz w:val="22"/>
        </w:rPr>
      </w:pPr>
      <w:r w:rsidRPr="00746308">
        <w:rPr>
          <w:rFonts w:asciiTheme="minorHAnsi" w:hAnsiTheme="minorHAnsi" w:cstheme="minorHAnsi"/>
          <w:bCs/>
          <w:iCs/>
          <w:sz w:val="22"/>
        </w:rPr>
        <w:t>kompetencji lub uprawnień do prowadzenia określonej działalności zawodowej, o ile wynika to z odrębnych przepisów</w:t>
      </w:r>
      <w:r w:rsidR="00B14104" w:rsidRPr="00746308">
        <w:rPr>
          <w:rFonts w:asciiTheme="minorHAnsi" w:hAnsiTheme="minorHAnsi" w:cstheme="minorHAnsi"/>
          <w:bCs/>
          <w:iCs/>
          <w:sz w:val="22"/>
        </w:rPr>
        <w:t>:</w:t>
      </w:r>
    </w:p>
    <w:p w:rsidR="00746308" w:rsidRPr="00746308" w:rsidRDefault="00DA32A6" w:rsidP="00746308">
      <w:pPr>
        <w:spacing w:before="120" w:after="120" w:line="240" w:lineRule="auto"/>
        <w:ind w:left="993" w:firstLine="0"/>
        <w:rPr>
          <w:rFonts w:asciiTheme="minorHAnsi" w:hAnsiTheme="minorHAnsi" w:cstheme="minorHAnsi"/>
          <w:bCs/>
          <w:sz w:val="22"/>
          <w:u w:val="single"/>
        </w:rPr>
      </w:pPr>
      <w:r w:rsidRPr="00746308">
        <w:rPr>
          <w:rFonts w:asciiTheme="minorHAnsi" w:hAnsiTheme="minorHAnsi" w:cstheme="minorHAnsi"/>
          <w:bCs/>
          <w:sz w:val="22"/>
          <w:u w:val="single"/>
        </w:rPr>
        <w:t xml:space="preserve">Opis sposobu spełnienia warunku: </w:t>
      </w:r>
    </w:p>
    <w:p w:rsidR="00967E65" w:rsidRPr="00746308" w:rsidRDefault="00967E65" w:rsidP="00746308">
      <w:pPr>
        <w:spacing w:before="120" w:after="120" w:line="240" w:lineRule="auto"/>
        <w:ind w:left="993" w:firstLine="0"/>
        <w:rPr>
          <w:rFonts w:asciiTheme="minorHAnsi" w:hAnsiTheme="minorHAnsi" w:cstheme="minorHAnsi"/>
          <w:bCs/>
          <w:sz w:val="22"/>
          <w:u w:val="single"/>
        </w:rPr>
      </w:pPr>
      <w:r w:rsidRPr="00BF6492">
        <w:rPr>
          <w:rFonts w:asciiTheme="minorHAnsi" w:hAnsiTheme="minorHAnsi" w:cstheme="minorHAnsi"/>
          <w:bCs/>
          <w:sz w:val="22"/>
          <w:u w:val="single"/>
        </w:rPr>
        <w:t>Zamawiający nie określa szczegółowego warunku w tym zakresie.</w:t>
      </w:r>
    </w:p>
    <w:p w:rsidR="00E451C3" w:rsidRPr="00547552" w:rsidRDefault="00E451C3" w:rsidP="007C449A">
      <w:pPr>
        <w:pStyle w:val="Akapitzlist"/>
        <w:numPr>
          <w:ilvl w:val="0"/>
          <w:numId w:val="48"/>
        </w:numPr>
        <w:autoSpaceDE w:val="0"/>
        <w:autoSpaceDN w:val="0"/>
        <w:adjustRightInd w:val="0"/>
        <w:spacing w:before="120" w:after="120"/>
        <w:ind w:left="993" w:hanging="284"/>
        <w:contextualSpacing w:val="0"/>
        <w:jc w:val="left"/>
        <w:rPr>
          <w:rFonts w:asciiTheme="minorHAnsi" w:hAnsiTheme="minorHAnsi" w:cstheme="minorHAnsi"/>
          <w:bCs/>
          <w:iCs/>
          <w:sz w:val="22"/>
        </w:rPr>
      </w:pPr>
      <w:r w:rsidRPr="00547552">
        <w:rPr>
          <w:rFonts w:asciiTheme="minorHAnsi" w:hAnsiTheme="minorHAnsi" w:cstheme="minorHAnsi"/>
          <w:bCs/>
          <w:iCs/>
          <w:sz w:val="22"/>
        </w:rPr>
        <w:t>sytuacji ekonomicznej lub finansowej:</w:t>
      </w:r>
    </w:p>
    <w:p w:rsidR="00E451C3" w:rsidRPr="00BF6492" w:rsidRDefault="00E451C3" w:rsidP="00547552">
      <w:pPr>
        <w:spacing w:before="120" w:after="120" w:line="240" w:lineRule="auto"/>
        <w:ind w:left="993" w:firstLine="0"/>
        <w:rPr>
          <w:rFonts w:asciiTheme="minorHAnsi" w:hAnsiTheme="minorHAnsi" w:cstheme="minorHAnsi"/>
          <w:bCs/>
          <w:sz w:val="22"/>
        </w:rPr>
      </w:pPr>
      <w:r w:rsidRPr="00BF6492">
        <w:rPr>
          <w:rFonts w:asciiTheme="minorHAnsi" w:hAnsiTheme="minorHAnsi" w:cstheme="minorHAnsi"/>
          <w:bCs/>
          <w:sz w:val="22"/>
          <w:u w:val="single"/>
        </w:rPr>
        <w:t>Opis sposobu spełnienia warunku</w:t>
      </w:r>
      <w:r w:rsidR="00BB0C61" w:rsidRPr="00BF6492">
        <w:rPr>
          <w:rFonts w:asciiTheme="minorHAnsi" w:hAnsiTheme="minorHAnsi" w:cstheme="minorHAnsi"/>
          <w:bCs/>
          <w:sz w:val="22"/>
          <w:u w:val="single"/>
        </w:rPr>
        <w:t>.</w:t>
      </w:r>
      <w:r w:rsidRPr="00BF6492">
        <w:rPr>
          <w:rFonts w:asciiTheme="minorHAnsi" w:hAnsiTheme="minorHAnsi" w:cstheme="minorHAnsi"/>
          <w:bCs/>
          <w:sz w:val="22"/>
        </w:rPr>
        <w:t xml:space="preserve"> </w:t>
      </w:r>
    </w:p>
    <w:p w:rsidR="00E451C3" w:rsidRPr="00BF6492" w:rsidRDefault="00BB0C61" w:rsidP="00547552">
      <w:pPr>
        <w:spacing w:before="120" w:after="120" w:line="240" w:lineRule="auto"/>
        <w:ind w:left="993" w:firstLine="0"/>
        <w:rPr>
          <w:rFonts w:asciiTheme="minorHAnsi" w:hAnsiTheme="minorHAnsi" w:cstheme="minorHAnsi"/>
          <w:bCs/>
          <w:sz w:val="22"/>
          <w:u w:val="single"/>
        </w:rPr>
      </w:pPr>
      <w:r w:rsidRPr="00BF6492">
        <w:rPr>
          <w:rFonts w:asciiTheme="minorHAnsi" w:hAnsiTheme="minorHAnsi" w:cstheme="minorHAnsi"/>
          <w:bCs/>
          <w:sz w:val="22"/>
          <w:u w:val="single"/>
        </w:rPr>
        <w:t>Zamawiający nie określa szczegółowego warunku w tym zakresie.</w:t>
      </w:r>
    </w:p>
    <w:p w:rsidR="00547552" w:rsidRDefault="00BB0C61" w:rsidP="007C449A">
      <w:pPr>
        <w:pStyle w:val="Akapitzlist"/>
        <w:numPr>
          <w:ilvl w:val="0"/>
          <w:numId w:val="48"/>
        </w:numPr>
        <w:autoSpaceDE w:val="0"/>
        <w:autoSpaceDN w:val="0"/>
        <w:adjustRightInd w:val="0"/>
        <w:spacing w:before="120" w:after="120"/>
        <w:ind w:left="993" w:hanging="284"/>
        <w:contextualSpacing w:val="0"/>
        <w:jc w:val="left"/>
        <w:rPr>
          <w:rFonts w:asciiTheme="minorHAnsi" w:hAnsiTheme="minorHAnsi" w:cstheme="minorHAnsi"/>
          <w:bCs/>
          <w:iCs/>
          <w:sz w:val="22"/>
        </w:rPr>
      </w:pPr>
      <w:r w:rsidRPr="00547552">
        <w:rPr>
          <w:rFonts w:asciiTheme="minorHAnsi" w:hAnsiTheme="minorHAnsi" w:cstheme="minorHAnsi"/>
          <w:bCs/>
          <w:iCs/>
          <w:sz w:val="22"/>
        </w:rPr>
        <w:t>zdolności technicznej lub zawodowej</w:t>
      </w:r>
      <w:r w:rsidR="00A36E74" w:rsidRPr="00547552">
        <w:rPr>
          <w:rFonts w:asciiTheme="minorHAnsi" w:hAnsiTheme="minorHAnsi" w:cstheme="minorHAnsi"/>
          <w:bCs/>
          <w:iCs/>
          <w:sz w:val="22"/>
        </w:rPr>
        <w:t>:</w:t>
      </w:r>
    </w:p>
    <w:p w:rsidR="00A36E74" w:rsidRPr="00547552" w:rsidRDefault="00A36E74" w:rsidP="00547552">
      <w:pPr>
        <w:spacing w:before="120" w:after="120" w:line="240" w:lineRule="auto"/>
        <w:ind w:left="993" w:firstLine="0"/>
        <w:rPr>
          <w:rFonts w:asciiTheme="minorHAnsi" w:hAnsiTheme="minorHAnsi" w:cstheme="minorHAnsi"/>
          <w:bCs/>
          <w:sz w:val="22"/>
          <w:u w:val="single"/>
        </w:rPr>
      </w:pPr>
      <w:r w:rsidRPr="00547552">
        <w:rPr>
          <w:rFonts w:asciiTheme="minorHAnsi" w:hAnsiTheme="minorHAnsi" w:cstheme="minorHAnsi"/>
          <w:bCs/>
          <w:sz w:val="22"/>
          <w:u w:val="single"/>
        </w:rPr>
        <w:t xml:space="preserve">Opis sposobu spełnienia warunku: </w:t>
      </w:r>
    </w:p>
    <w:p w:rsidR="00DE2B6A" w:rsidRPr="00BF6492" w:rsidRDefault="00DE2B6A" w:rsidP="00547552">
      <w:pPr>
        <w:spacing w:before="120" w:after="120" w:line="240" w:lineRule="auto"/>
        <w:ind w:left="993" w:firstLine="0"/>
        <w:rPr>
          <w:rFonts w:asciiTheme="minorHAnsi" w:hAnsiTheme="minorHAnsi" w:cstheme="minorHAnsi"/>
          <w:bCs/>
          <w:sz w:val="22"/>
          <w:u w:val="single"/>
        </w:rPr>
      </w:pPr>
      <w:r w:rsidRPr="00BF6492">
        <w:rPr>
          <w:rFonts w:asciiTheme="minorHAnsi" w:hAnsiTheme="minorHAnsi" w:cstheme="minorHAnsi"/>
          <w:bCs/>
          <w:sz w:val="22"/>
          <w:u w:val="single"/>
        </w:rPr>
        <w:t>Zamawiający nie określa szczegółowego warunku w tym zakresie.</w:t>
      </w:r>
    </w:p>
    <w:p w:rsidR="00C9116E" w:rsidRPr="00BF6492" w:rsidRDefault="00C9116E" w:rsidP="007C449A">
      <w:pPr>
        <w:pStyle w:val="Akapitzlist"/>
        <w:numPr>
          <w:ilvl w:val="0"/>
          <w:numId w:val="14"/>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cstheme="minorHAnsi"/>
          <w:b/>
          <w:sz w:val="22"/>
          <w:szCs w:val="22"/>
          <w:u w:val="single"/>
        </w:rPr>
      </w:pPr>
      <w:r w:rsidRPr="00BF6492">
        <w:rPr>
          <w:rFonts w:asciiTheme="minorHAnsi" w:hAnsiTheme="minorHAnsi" w:cstheme="minorHAnsi"/>
          <w:b/>
          <w:sz w:val="22"/>
          <w:szCs w:val="22"/>
          <w:u w:val="single"/>
        </w:rPr>
        <w:t>Przesłanki wykluczenia z postępowania.</w:t>
      </w:r>
    </w:p>
    <w:p w:rsidR="00547552" w:rsidRDefault="00D03A08" w:rsidP="007C449A">
      <w:pPr>
        <w:pStyle w:val="Tekstpodstawowy3"/>
        <w:numPr>
          <w:ilvl w:val="0"/>
          <w:numId w:val="49"/>
        </w:numPr>
        <w:overflowPunct/>
        <w:autoSpaceDE/>
        <w:autoSpaceDN/>
        <w:adjustRightInd/>
        <w:spacing w:before="120" w:after="120"/>
        <w:textAlignment w:val="auto"/>
        <w:rPr>
          <w:rFonts w:asciiTheme="minorHAnsi" w:hAnsiTheme="minorHAnsi" w:cstheme="minorHAnsi"/>
          <w:sz w:val="22"/>
          <w:szCs w:val="22"/>
        </w:rPr>
      </w:pPr>
      <w:r w:rsidRPr="00BF6492">
        <w:rPr>
          <w:rFonts w:asciiTheme="minorHAnsi" w:hAnsiTheme="minorHAnsi" w:cstheme="minorHAnsi"/>
          <w:sz w:val="22"/>
          <w:szCs w:val="22"/>
        </w:rPr>
        <w:t>Zamawiający wykluczy z postępowania Wykonawcę, w stosunku do którego zachodzi którakolwiek z</w:t>
      </w:r>
      <w:r w:rsidR="00B37989" w:rsidRPr="00BF6492">
        <w:rPr>
          <w:rFonts w:asciiTheme="minorHAnsi" w:hAnsiTheme="minorHAnsi" w:cstheme="minorHAnsi"/>
          <w:sz w:val="22"/>
          <w:szCs w:val="22"/>
        </w:rPr>
        <w:t> </w:t>
      </w:r>
      <w:r w:rsidRPr="00BF6492">
        <w:rPr>
          <w:rFonts w:asciiTheme="minorHAnsi" w:hAnsiTheme="minorHAnsi" w:cstheme="minorHAnsi"/>
          <w:sz w:val="22"/>
          <w:szCs w:val="22"/>
        </w:rPr>
        <w:t>przesłanek</w:t>
      </w:r>
      <w:r w:rsidR="00B17AAF" w:rsidRPr="00BF6492">
        <w:rPr>
          <w:rFonts w:asciiTheme="minorHAnsi" w:hAnsiTheme="minorHAnsi" w:cstheme="minorHAnsi"/>
          <w:sz w:val="22"/>
          <w:szCs w:val="22"/>
        </w:rPr>
        <w:t xml:space="preserve"> wykluczenia, o których mowa w art. 24 ust. 1 </w:t>
      </w:r>
      <w:r w:rsidR="00011727" w:rsidRPr="00BF6492">
        <w:rPr>
          <w:rFonts w:asciiTheme="minorHAnsi" w:hAnsiTheme="minorHAnsi" w:cstheme="minorHAnsi"/>
          <w:sz w:val="22"/>
          <w:szCs w:val="22"/>
        </w:rPr>
        <w:t>pkt 12-</w:t>
      </w:r>
      <w:r w:rsidR="00C32706" w:rsidRPr="00BF6492">
        <w:rPr>
          <w:rFonts w:asciiTheme="minorHAnsi" w:hAnsiTheme="minorHAnsi" w:cstheme="minorHAnsi"/>
          <w:sz w:val="22"/>
          <w:szCs w:val="22"/>
        </w:rPr>
        <w:t xml:space="preserve">23 </w:t>
      </w:r>
      <w:r w:rsidR="00B17AAF" w:rsidRPr="00BF6492">
        <w:rPr>
          <w:rFonts w:asciiTheme="minorHAnsi" w:hAnsiTheme="minorHAnsi" w:cstheme="minorHAnsi"/>
          <w:sz w:val="22"/>
          <w:szCs w:val="22"/>
        </w:rPr>
        <w:t>ustawy.</w:t>
      </w:r>
    </w:p>
    <w:p w:rsidR="003813A4" w:rsidRPr="00547552" w:rsidRDefault="001972CD" w:rsidP="007C449A">
      <w:pPr>
        <w:pStyle w:val="Tekstpodstawowy3"/>
        <w:numPr>
          <w:ilvl w:val="0"/>
          <w:numId w:val="49"/>
        </w:numPr>
        <w:overflowPunct/>
        <w:autoSpaceDE/>
        <w:autoSpaceDN/>
        <w:adjustRightInd/>
        <w:spacing w:before="120" w:after="120"/>
        <w:textAlignment w:val="auto"/>
        <w:rPr>
          <w:rFonts w:asciiTheme="minorHAnsi" w:hAnsiTheme="minorHAnsi" w:cstheme="minorHAnsi"/>
          <w:sz w:val="22"/>
          <w:szCs w:val="22"/>
        </w:rPr>
      </w:pPr>
      <w:r w:rsidRPr="00547552">
        <w:rPr>
          <w:rFonts w:asciiTheme="minorHAnsi" w:hAnsiTheme="minorHAnsi" w:cstheme="minorHAnsi"/>
          <w:sz w:val="22"/>
          <w:szCs w:val="22"/>
        </w:rPr>
        <w:t>Wykluczenie</w:t>
      </w:r>
      <w:r w:rsidR="003813A4" w:rsidRPr="00547552">
        <w:rPr>
          <w:rFonts w:asciiTheme="minorHAnsi" w:hAnsiTheme="minorHAnsi" w:cstheme="minorHAnsi"/>
          <w:sz w:val="22"/>
          <w:szCs w:val="22"/>
        </w:rPr>
        <w:t xml:space="preserve"> Wykonawcy następuje zgodnie z postanowieniami art. 24 ust. 7 ustawy.</w:t>
      </w:r>
    </w:p>
    <w:p w:rsidR="00ED6589" w:rsidRPr="00BF6492" w:rsidRDefault="003813A4" w:rsidP="007C449A">
      <w:pPr>
        <w:pStyle w:val="Tekstpodstawowy3"/>
        <w:numPr>
          <w:ilvl w:val="0"/>
          <w:numId w:val="49"/>
        </w:numPr>
        <w:overflowPunct/>
        <w:autoSpaceDE/>
        <w:autoSpaceDN/>
        <w:adjustRightInd/>
        <w:spacing w:before="120" w:after="120"/>
        <w:textAlignment w:val="auto"/>
        <w:rPr>
          <w:rFonts w:asciiTheme="minorHAnsi" w:hAnsiTheme="minorHAnsi" w:cstheme="minorHAnsi"/>
          <w:sz w:val="22"/>
          <w:szCs w:val="22"/>
        </w:rPr>
      </w:pPr>
      <w:r w:rsidRPr="00BF6492">
        <w:rPr>
          <w:rFonts w:asciiTheme="minorHAnsi" w:hAnsiTheme="minorHAnsi" w:cstheme="minorHAnsi"/>
          <w:sz w:val="22"/>
          <w:szCs w:val="22"/>
        </w:rPr>
        <w:t>Wykonawca, który podlega wykluczeniu na podstawi</w:t>
      </w:r>
      <w:r w:rsidR="00B14104" w:rsidRPr="00BF6492">
        <w:rPr>
          <w:rFonts w:asciiTheme="minorHAnsi" w:hAnsiTheme="minorHAnsi" w:cstheme="minorHAnsi"/>
          <w:sz w:val="22"/>
          <w:szCs w:val="22"/>
        </w:rPr>
        <w:t>e art. 24 ust. 1 pkt 13 i 14 oraz 16-20</w:t>
      </w:r>
      <w:r w:rsidR="00AE05C3" w:rsidRPr="00BF6492">
        <w:rPr>
          <w:rFonts w:asciiTheme="minorHAnsi" w:hAnsiTheme="minorHAnsi" w:cstheme="minorHAnsi"/>
          <w:sz w:val="22"/>
          <w:szCs w:val="22"/>
        </w:rPr>
        <w:t xml:space="preserve"> ustawy</w:t>
      </w:r>
      <w:r w:rsidR="00B14104" w:rsidRPr="00BF6492">
        <w:rPr>
          <w:rFonts w:asciiTheme="minorHAnsi" w:hAnsiTheme="minorHAnsi" w:cstheme="minorHAnsi"/>
          <w:sz w:val="22"/>
          <w:szCs w:val="22"/>
        </w:rPr>
        <w:t xml:space="preserve">, może przedstawić dowody na to, że podjęte przez niego środki są wystarczające do wykazania jego rzetelności, w szczególności udowodnić </w:t>
      </w:r>
      <w:r w:rsidR="00250335" w:rsidRPr="00BF6492">
        <w:rPr>
          <w:rFonts w:asciiTheme="minorHAnsi" w:hAnsiTheme="minorHAnsi" w:cstheme="minorHAnsi"/>
          <w:sz w:val="22"/>
          <w:szCs w:val="22"/>
        </w:rPr>
        <w:t xml:space="preserve">naprawienie szkody </w:t>
      </w:r>
      <w:r w:rsidR="006E7807" w:rsidRPr="00BF6492">
        <w:rPr>
          <w:rFonts w:asciiTheme="minorHAnsi" w:hAnsiTheme="minorHAnsi" w:cstheme="minorHAnsi"/>
          <w:sz w:val="22"/>
          <w:szCs w:val="22"/>
        </w:rPr>
        <w:t>w</w:t>
      </w:r>
      <w:r w:rsidR="00250335" w:rsidRPr="00BF6492">
        <w:rPr>
          <w:rFonts w:asciiTheme="minorHAnsi" w:hAnsiTheme="minorHAnsi" w:cstheme="minorHAnsi"/>
          <w:sz w:val="22"/>
          <w:szCs w:val="22"/>
        </w:rPr>
        <w:t xml:space="preserve">yrządzonej </w:t>
      </w:r>
      <w:r w:rsidR="00250335" w:rsidRPr="00BF6492">
        <w:rPr>
          <w:rFonts w:asciiTheme="minorHAnsi" w:hAnsiTheme="minorHAnsi" w:cstheme="minorHAnsi"/>
          <w:sz w:val="22"/>
          <w:szCs w:val="22"/>
        </w:rPr>
        <w:lastRenderedPageBreak/>
        <w:t>przestępstwem lub przestępstwem skarbowym, zadośćuczynienie pieniężne za doznan</w:t>
      </w:r>
      <w:r w:rsidR="00F751FB" w:rsidRPr="00BF6492">
        <w:rPr>
          <w:rFonts w:asciiTheme="minorHAnsi" w:hAnsiTheme="minorHAnsi" w:cstheme="minorHAnsi"/>
          <w:sz w:val="22"/>
          <w:szCs w:val="22"/>
        </w:rPr>
        <w:t>ą</w:t>
      </w:r>
      <w:r w:rsidR="00250335" w:rsidRPr="00BF6492">
        <w:rPr>
          <w:rFonts w:asciiTheme="minorHAnsi" w:hAnsiTheme="minorHAnsi" w:cstheme="minorHAnsi"/>
          <w:sz w:val="22"/>
          <w:szCs w:val="22"/>
        </w:rPr>
        <w:t xml:space="preserve"> krzywdę lub naprawienie szkody, wyczerpujące wyjaśnienie </w:t>
      </w:r>
      <w:r w:rsidR="00ED6589" w:rsidRPr="00BF6492">
        <w:rPr>
          <w:rFonts w:asciiTheme="minorHAnsi" w:hAnsiTheme="minorHAnsi" w:cstheme="minorHAnsi"/>
          <w:sz w:val="22"/>
          <w:szCs w:val="22"/>
        </w:rPr>
        <w:t>stanu faktycznego oraz współpracę z organami ścigania oraz podj</w:t>
      </w:r>
      <w:r w:rsidR="00F751FB" w:rsidRPr="00BF6492">
        <w:rPr>
          <w:rFonts w:asciiTheme="minorHAnsi" w:hAnsiTheme="minorHAnsi" w:cstheme="minorHAnsi"/>
          <w:sz w:val="22"/>
          <w:szCs w:val="22"/>
        </w:rPr>
        <w:t>ę</w:t>
      </w:r>
      <w:r w:rsidR="00ED6589" w:rsidRPr="00BF6492">
        <w:rPr>
          <w:rFonts w:asciiTheme="minorHAnsi" w:hAnsiTheme="minorHAnsi" w:cstheme="minorHAnsi"/>
          <w:sz w:val="22"/>
          <w:szCs w:val="22"/>
        </w:rPr>
        <w:t>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D6589" w:rsidRPr="00BF6492" w:rsidRDefault="00ED6589" w:rsidP="007C449A">
      <w:pPr>
        <w:pStyle w:val="Tekstpodstawowy3"/>
        <w:numPr>
          <w:ilvl w:val="0"/>
          <w:numId w:val="49"/>
        </w:numPr>
        <w:overflowPunct/>
        <w:autoSpaceDE/>
        <w:autoSpaceDN/>
        <w:adjustRightInd/>
        <w:spacing w:before="120" w:after="120"/>
        <w:textAlignment w:val="auto"/>
        <w:rPr>
          <w:rFonts w:asciiTheme="minorHAnsi" w:hAnsiTheme="minorHAnsi" w:cstheme="minorHAnsi"/>
          <w:sz w:val="22"/>
          <w:szCs w:val="22"/>
        </w:rPr>
      </w:pPr>
      <w:r w:rsidRPr="00BF6492">
        <w:rPr>
          <w:rFonts w:asciiTheme="minorHAnsi" w:hAnsiTheme="minorHAnsi" w:cstheme="minorHAnsi"/>
          <w:sz w:val="22"/>
          <w:szCs w:val="22"/>
        </w:rPr>
        <w:t xml:space="preserve">Wykonawca nie podlega wykluczeniu, jeżeli Zamawiający, uwzględniając wagę i szczególne okoliczności czynu Wykonawcy, uzna za wystarczające </w:t>
      </w:r>
      <w:r w:rsidR="00C20D8A" w:rsidRPr="00BF6492">
        <w:rPr>
          <w:rFonts w:asciiTheme="minorHAnsi" w:hAnsiTheme="minorHAnsi" w:cstheme="minorHAnsi"/>
          <w:sz w:val="22"/>
          <w:szCs w:val="22"/>
        </w:rPr>
        <w:t>d</w:t>
      </w:r>
      <w:r w:rsidRPr="00BF6492">
        <w:rPr>
          <w:rFonts w:asciiTheme="minorHAnsi" w:hAnsiTheme="minorHAnsi" w:cstheme="minorHAnsi"/>
          <w:sz w:val="22"/>
          <w:szCs w:val="22"/>
        </w:rPr>
        <w:t>ow</w:t>
      </w:r>
      <w:r w:rsidR="00C20D8A" w:rsidRPr="00BF6492">
        <w:rPr>
          <w:rFonts w:asciiTheme="minorHAnsi" w:hAnsiTheme="minorHAnsi" w:cstheme="minorHAnsi"/>
          <w:sz w:val="22"/>
          <w:szCs w:val="22"/>
        </w:rPr>
        <w:t>od</w:t>
      </w:r>
      <w:r w:rsidRPr="00BF6492">
        <w:rPr>
          <w:rFonts w:asciiTheme="minorHAnsi" w:hAnsiTheme="minorHAnsi" w:cstheme="minorHAnsi"/>
          <w:sz w:val="22"/>
          <w:szCs w:val="22"/>
        </w:rPr>
        <w:t>y przedstawione na podstawie pkt</w:t>
      </w:r>
      <w:r w:rsidR="009D5A32">
        <w:rPr>
          <w:rFonts w:asciiTheme="minorHAnsi" w:hAnsiTheme="minorHAnsi" w:cstheme="minorHAnsi"/>
          <w:sz w:val="22"/>
          <w:szCs w:val="22"/>
        </w:rPr>
        <w:t> </w:t>
      </w:r>
      <w:r w:rsidRPr="00BF6492">
        <w:rPr>
          <w:rFonts w:asciiTheme="minorHAnsi" w:hAnsiTheme="minorHAnsi" w:cstheme="minorHAnsi"/>
          <w:sz w:val="22"/>
          <w:szCs w:val="22"/>
        </w:rPr>
        <w:t>VII.3 SIWZ.</w:t>
      </w:r>
    </w:p>
    <w:p w:rsidR="00C9116E" w:rsidRPr="00BF6492" w:rsidRDefault="0027465C" w:rsidP="007C449A">
      <w:pPr>
        <w:pStyle w:val="Tekstpodstawowy3"/>
        <w:numPr>
          <w:ilvl w:val="0"/>
          <w:numId w:val="49"/>
        </w:numPr>
        <w:overflowPunct/>
        <w:autoSpaceDE/>
        <w:autoSpaceDN/>
        <w:adjustRightInd/>
        <w:spacing w:before="120" w:after="120"/>
        <w:textAlignment w:val="auto"/>
        <w:rPr>
          <w:rFonts w:asciiTheme="minorHAnsi" w:hAnsiTheme="minorHAnsi" w:cstheme="minorHAnsi"/>
          <w:sz w:val="22"/>
          <w:szCs w:val="22"/>
        </w:rPr>
      </w:pPr>
      <w:r w:rsidRPr="00BF6492">
        <w:rPr>
          <w:rFonts w:asciiTheme="minorHAnsi" w:hAnsiTheme="minorHAnsi" w:cstheme="minorHAnsi"/>
          <w:sz w:val="22"/>
          <w:szCs w:val="22"/>
        </w:rPr>
        <w:t>Zamawiają</w:t>
      </w:r>
      <w:r w:rsidR="00ED6589" w:rsidRPr="00BF6492">
        <w:rPr>
          <w:rFonts w:asciiTheme="minorHAnsi" w:hAnsiTheme="minorHAnsi" w:cstheme="minorHAnsi"/>
          <w:sz w:val="22"/>
          <w:szCs w:val="22"/>
        </w:rPr>
        <w:t>cy może wyklucz</w:t>
      </w:r>
      <w:r w:rsidR="00292230">
        <w:rPr>
          <w:rFonts w:asciiTheme="minorHAnsi" w:hAnsiTheme="minorHAnsi" w:cstheme="minorHAnsi"/>
          <w:sz w:val="22"/>
          <w:szCs w:val="22"/>
        </w:rPr>
        <w:t>y</w:t>
      </w:r>
      <w:r w:rsidR="00ED6589" w:rsidRPr="00BF6492">
        <w:rPr>
          <w:rFonts w:asciiTheme="minorHAnsi" w:hAnsiTheme="minorHAnsi" w:cstheme="minorHAnsi"/>
          <w:sz w:val="22"/>
          <w:szCs w:val="22"/>
        </w:rPr>
        <w:t>ć W</w:t>
      </w:r>
      <w:r w:rsidRPr="00BF6492">
        <w:rPr>
          <w:rFonts w:asciiTheme="minorHAnsi" w:hAnsiTheme="minorHAnsi" w:cstheme="minorHAnsi"/>
          <w:sz w:val="22"/>
          <w:szCs w:val="22"/>
        </w:rPr>
        <w:t>ykonawcę na każdym etapie prowadzeni</w:t>
      </w:r>
      <w:r w:rsidR="002D2D29" w:rsidRPr="00BF6492">
        <w:rPr>
          <w:rFonts w:asciiTheme="minorHAnsi" w:hAnsiTheme="minorHAnsi" w:cstheme="minorHAnsi"/>
          <w:sz w:val="22"/>
          <w:szCs w:val="22"/>
        </w:rPr>
        <w:t>a</w:t>
      </w:r>
      <w:r w:rsidRPr="00BF6492">
        <w:rPr>
          <w:rFonts w:asciiTheme="minorHAnsi" w:hAnsiTheme="minorHAnsi" w:cstheme="minorHAnsi"/>
          <w:sz w:val="22"/>
          <w:szCs w:val="22"/>
        </w:rPr>
        <w:t xml:space="preserve"> postępowania o udzielenie zamówienia.</w:t>
      </w:r>
      <w:r w:rsidR="00D03A08" w:rsidRPr="00BF6492">
        <w:rPr>
          <w:rFonts w:asciiTheme="minorHAnsi" w:hAnsiTheme="minorHAnsi" w:cstheme="minorHAnsi"/>
          <w:sz w:val="22"/>
          <w:szCs w:val="22"/>
        </w:rPr>
        <w:t xml:space="preserve"> </w:t>
      </w:r>
    </w:p>
    <w:p w:rsidR="00335500" w:rsidRPr="00BF6492" w:rsidRDefault="00C52BEF" w:rsidP="007C449A">
      <w:pPr>
        <w:pStyle w:val="Akapitzlist"/>
        <w:numPr>
          <w:ilvl w:val="0"/>
          <w:numId w:val="14"/>
        </w:numPr>
        <w:shd w:val="clear" w:color="auto" w:fill="FFFFFF"/>
        <w:tabs>
          <w:tab w:val="left" w:pos="567"/>
        </w:tabs>
        <w:overflowPunct w:val="0"/>
        <w:autoSpaceDE w:val="0"/>
        <w:autoSpaceDN w:val="0"/>
        <w:adjustRightInd w:val="0"/>
        <w:ind w:left="567" w:hanging="567"/>
        <w:textAlignment w:val="baseline"/>
        <w:outlineLvl w:val="0"/>
        <w:rPr>
          <w:rFonts w:asciiTheme="minorHAnsi" w:hAnsiTheme="minorHAnsi" w:cstheme="minorHAnsi"/>
          <w:b/>
          <w:sz w:val="22"/>
          <w:szCs w:val="22"/>
          <w:u w:val="single"/>
        </w:rPr>
      </w:pPr>
      <w:r w:rsidRPr="00BF6492">
        <w:rPr>
          <w:rFonts w:asciiTheme="minorHAnsi" w:hAnsiTheme="minorHAnsi" w:cstheme="minorHAnsi"/>
          <w:b/>
          <w:sz w:val="22"/>
          <w:szCs w:val="22"/>
          <w:u w:val="single"/>
        </w:rPr>
        <w:t>Wykaz oświadczeń lub</w:t>
      </w:r>
      <w:r w:rsidR="00335500" w:rsidRPr="00BF6492">
        <w:rPr>
          <w:rFonts w:asciiTheme="minorHAnsi" w:hAnsiTheme="minorHAnsi" w:cstheme="minorHAnsi"/>
          <w:b/>
          <w:sz w:val="22"/>
          <w:szCs w:val="22"/>
          <w:u w:val="single"/>
        </w:rPr>
        <w:t xml:space="preserve"> dokumentów, </w:t>
      </w:r>
      <w:r w:rsidRPr="00BF6492">
        <w:rPr>
          <w:rFonts w:asciiTheme="minorHAnsi" w:hAnsiTheme="minorHAnsi" w:cstheme="minorHAnsi"/>
          <w:b/>
          <w:sz w:val="22"/>
          <w:szCs w:val="22"/>
          <w:u w:val="single"/>
        </w:rPr>
        <w:t>potwierdzających spełnianie warunków udziału w postępowaniu oraz brak podstaw do wykluczenia</w:t>
      </w:r>
      <w:r w:rsidR="00335500" w:rsidRPr="00BF6492">
        <w:rPr>
          <w:rFonts w:asciiTheme="minorHAnsi" w:hAnsiTheme="minorHAnsi" w:cstheme="minorHAnsi"/>
          <w:b/>
          <w:sz w:val="22"/>
          <w:szCs w:val="22"/>
          <w:u w:val="single"/>
        </w:rPr>
        <w:t>.</w:t>
      </w:r>
    </w:p>
    <w:p w:rsidR="00335500" w:rsidRPr="00547552" w:rsidRDefault="00B171B6" w:rsidP="007C449A">
      <w:pPr>
        <w:pStyle w:val="Tekstpodstawowy3"/>
        <w:numPr>
          <w:ilvl w:val="0"/>
          <w:numId w:val="50"/>
        </w:numPr>
        <w:overflowPunct/>
        <w:autoSpaceDE/>
        <w:autoSpaceDN/>
        <w:adjustRightInd/>
        <w:spacing w:before="120" w:after="120"/>
        <w:textAlignment w:val="auto"/>
        <w:rPr>
          <w:rFonts w:asciiTheme="minorHAnsi" w:hAnsiTheme="minorHAnsi" w:cstheme="minorHAnsi"/>
          <w:sz w:val="22"/>
          <w:szCs w:val="22"/>
        </w:rPr>
      </w:pPr>
      <w:r w:rsidRPr="00547552">
        <w:rPr>
          <w:rFonts w:asciiTheme="minorHAnsi" w:hAnsiTheme="minorHAnsi" w:cstheme="minorHAnsi"/>
          <w:sz w:val="22"/>
          <w:szCs w:val="22"/>
        </w:rPr>
        <w:t xml:space="preserve">Wykonawca zobowiązany jest </w:t>
      </w:r>
      <w:r w:rsidR="007B0873" w:rsidRPr="00547552">
        <w:rPr>
          <w:rFonts w:asciiTheme="minorHAnsi" w:hAnsiTheme="minorHAnsi" w:cstheme="minorHAnsi"/>
          <w:sz w:val="22"/>
          <w:szCs w:val="22"/>
        </w:rPr>
        <w:t>wraz z ofertą złożyć</w:t>
      </w:r>
      <w:r w:rsidRPr="00547552">
        <w:rPr>
          <w:rFonts w:asciiTheme="minorHAnsi" w:hAnsiTheme="minorHAnsi" w:cstheme="minorHAnsi"/>
          <w:sz w:val="22"/>
          <w:szCs w:val="22"/>
        </w:rPr>
        <w:t>:</w:t>
      </w:r>
    </w:p>
    <w:p w:rsidR="00547552" w:rsidRDefault="00B171B6" w:rsidP="007C449A">
      <w:pPr>
        <w:pStyle w:val="Akapitzlist"/>
        <w:numPr>
          <w:ilvl w:val="0"/>
          <w:numId w:val="51"/>
        </w:numPr>
        <w:autoSpaceDE w:val="0"/>
        <w:autoSpaceDN w:val="0"/>
        <w:adjustRightInd w:val="0"/>
        <w:spacing w:before="120" w:after="120"/>
        <w:contextualSpacing w:val="0"/>
        <w:rPr>
          <w:rFonts w:asciiTheme="minorHAnsi" w:hAnsiTheme="minorHAnsi" w:cstheme="minorHAnsi"/>
          <w:bCs/>
          <w:iCs/>
          <w:sz w:val="22"/>
        </w:rPr>
      </w:pPr>
      <w:r w:rsidRPr="00547552">
        <w:rPr>
          <w:rFonts w:asciiTheme="minorHAnsi" w:hAnsiTheme="minorHAnsi" w:cstheme="minorHAnsi"/>
          <w:bCs/>
          <w:iCs/>
          <w:sz w:val="22"/>
        </w:rPr>
        <w:t xml:space="preserve">aktualne na dzień składania ofert </w:t>
      </w:r>
      <w:r w:rsidR="007A0F21" w:rsidRPr="00547552">
        <w:rPr>
          <w:rFonts w:asciiTheme="minorHAnsi" w:hAnsiTheme="minorHAnsi" w:cstheme="minorHAnsi"/>
          <w:bCs/>
          <w:iCs/>
          <w:sz w:val="22"/>
        </w:rPr>
        <w:t xml:space="preserve">oświadczenie </w:t>
      </w:r>
      <w:r w:rsidRPr="00547552">
        <w:rPr>
          <w:rFonts w:asciiTheme="minorHAnsi" w:hAnsiTheme="minorHAnsi" w:cstheme="minorHAnsi"/>
          <w:bCs/>
          <w:iCs/>
          <w:sz w:val="22"/>
        </w:rPr>
        <w:t xml:space="preserve">Wykonawcy stanowiące wstępne potwierdzenie, że Wykonawca nie podlega wykluczeniu z postępowania, </w:t>
      </w:r>
      <w:r w:rsidR="007A0F21" w:rsidRPr="00547552">
        <w:rPr>
          <w:rFonts w:asciiTheme="minorHAnsi" w:hAnsiTheme="minorHAnsi" w:cstheme="minorHAnsi"/>
          <w:bCs/>
          <w:iCs/>
          <w:sz w:val="22"/>
        </w:rPr>
        <w:t xml:space="preserve">sporządzone według wzoru stanowiącego załącznik nr 2 </w:t>
      </w:r>
      <w:r w:rsidR="007B0873" w:rsidRPr="00547552">
        <w:rPr>
          <w:rFonts w:asciiTheme="minorHAnsi" w:hAnsiTheme="minorHAnsi" w:cstheme="minorHAnsi"/>
          <w:bCs/>
          <w:iCs/>
          <w:sz w:val="22"/>
        </w:rPr>
        <w:t>do SIWZ,</w:t>
      </w:r>
    </w:p>
    <w:p w:rsidR="00B171B6" w:rsidRPr="00547552" w:rsidRDefault="00B171B6" w:rsidP="007C449A">
      <w:pPr>
        <w:pStyle w:val="Akapitzlist"/>
        <w:numPr>
          <w:ilvl w:val="0"/>
          <w:numId w:val="51"/>
        </w:numPr>
        <w:autoSpaceDE w:val="0"/>
        <w:autoSpaceDN w:val="0"/>
        <w:adjustRightInd w:val="0"/>
        <w:spacing w:before="120" w:after="120"/>
        <w:contextualSpacing w:val="0"/>
        <w:rPr>
          <w:rFonts w:asciiTheme="minorHAnsi" w:hAnsiTheme="minorHAnsi" w:cstheme="minorHAnsi"/>
          <w:bCs/>
          <w:iCs/>
          <w:sz w:val="22"/>
        </w:rPr>
      </w:pPr>
      <w:r w:rsidRPr="00547552">
        <w:rPr>
          <w:rFonts w:asciiTheme="minorHAnsi" w:hAnsiTheme="minorHAnsi" w:cstheme="minorHAnsi"/>
          <w:bCs/>
          <w:iCs/>
          <w:sz w:val="22"/>
        </w:rPr>
        <w:t>aktualne na dzień składania ofert oświadcze</w:t>
      </w:r>
      <w:r w:rsidR="004C5B23" w:rsidRPr="00547552">
        <w:rPr>
          <w:rFonts w:asciiTheme="minorHAnsi" w:hAnsiTheme="minorHAnsi" w:cstheme="minorHAnsi"/>
          <w:bCs/>
          <w:iCs/>
          <w:sz w:val="22"/>
        </w:rPr>
        <w:t>nie Wykonawcy stanowiące wstępn</w:t>
      </w:r>
      <w:r w:rsidRPr="00547552">
        <w:rPr>
          <w:rFonts w:asciiTheme="minorHAnsi" w:hAnsiTheme="minorHAnsi" w:cstheme="minorHAnsi"/>
          <w:bCs/>
          <w:iCs/>
          <w:sz w:val="22"/>
        </w:rPr>
        <w:t xml:space="preserve">e potwierdzenie, że Wykonawca </w:t>
      </w:r>
      <w:r w:rsidR="00DD5A79" w:rsidRPr="00547552">
        <w:rPr>
          <w:rFonts w:asciiTheme="minorHAnsi" w:hAnsiTheme="minorHAnsi" w:cstheme="minorHAnsi"/>
          <w:bCs/>
          <w:iCs/>
          <w:sz w:val="22"/>
        </w:rPr>
        <w:t>spełnia warunki udziału w</w:t>
      </w:r>
      <w:r w:rsidRPr="00547552">
        <w:rPr>
          <w:rFonts w:asciiTheme="minorHAnsi" w:hAnsiTheme="minorHAnsi" w:cstheme="minorHAnsi"/>
          <w:bCs/>
          <w:iCs/>
          <w:sz w:val="22"/>
        </w:rPr>
        <w:t xml:space="preserve"> postę</w:t>
      </w:r>
      <w:r w:rsidR="00DD5A79" w:rsidRPr="00547552">
        <w:rPr>
          <w:rFonts w:asciiTheme="minorHAnsi" w:hAnsiTheme="minorHAnsi" w:cstheme="minorHAnsi"/>
          <w:bCs/>
          <w:iCs/>
          <w:sz w:val="22"/>
        </w:rPr>
        <w:t>powaniu</w:t>
      </w:r>
      <w:r w:rsidRPr="00547552">
        <w:rPr>
          <w:rFonts w:asciiTheme="minorHAnsi" w:hAnsiTheme="minorHAnsi" w:cstheme="minorHAnsi"/>
          <w:bCs/>
          <w:iCs/>
          <w:sz w:val="22"/>
        </w:rPr>
        <w:t xml:space="preserve">, sporządzone według wzoru stanowiącego załącznik nr </w:t>
      </w:r>
      <w:r w:rsidR="00DD5A79" w:rsidRPr="00547552">
        <w:rPr>
          <w:rFonts w:asciiTheme="minorHAnsi" w:hAnsiTheme="minorHAnsi" w:cstheme="minorHAnsi"/>
          <w:bCs/>
          <w:iCs/>
          <w:sz w:val="22"/>
        </w:rPr>
        <w:t>3</w:t>
      </w:r>
      <w:r w:rsidRPr="00547552">
        <w:rPr>
          <w:rFonts w:asciiTheme="minorHAnsi" w:hAnsiTheme="minorHAnsi" w:cstheme="minorHAnsi"/>
          <w:bCs/>
          <w:iCs/>
          <w:sz w:val="22"/>
        </w:rPr>
        <w:t xml:space="preserve"> do </w:t>
      </w:r>
      <w:r w:rsidR="007B0873" w:rsidRPr="00547552">
        <w:rPr>
          <w:rFonts w:asciiTheme="minorHAnsi" w:hAnsiTheme="minorHAnsi" w:cstheme="minorHAnsi"/>
          <w:bCs/>
          <w:iCs/>
          <w:sz w:val="22"/>
        </w:rPr>
        <w:t>SIWZ</w:t>
      </w:r>
      <w:r w:rsidR="001E7141" w:rsidRPr="00547552">
        <w:rPr>
          <w:rFonts w:asciiTheme="minorHAnsi" w:hAnsiTheme="minorHAnsi" w:cstheme="minorHAnsi"/>
          <w:bCs/>
          <w:iCs/>
          <w:sz w:val="22"/>
        </w:rPr>
        <w:t>.</w:t>
      </w:r>
    </w:p>
    <w:p w:rsidR="00481547" w:rsidRPr="00547552" w:rsidRDefault="00DD5A79" w:rsidP="007C449A">
      <w:pPr>
        <w:pStyle w:val="Tekstpodstawowy3"/>
        <w:numPr>
          <w:ilvl w:val="0"/>
          <w:numId w:val="50"/>
        </w:numPr>
        <w:overflowPunct/>
        <w:autoSpaceDE/>
        <w:autoSpaceDN/>
        <w:adjustRightInd/>
        <w:spacing w:before="120" w:after="120"/>
        <w:textAlignment w:val="auto"/>
        <w:rPr>
          <w:rFonts w:asciiTheme="minorHAnsi" w:hAnsiTheme="minorHAnsi" w:cstheme="minorHAnsi"/>
          <w:sz w:val="22"/>
          <w:szCs w:val="22"/>
        </w:rPr>
      </w:pPr>
      <w:r w:rsidRPr="00547552">
        <w:rPr>
          <w:rFonts w:asciiTheme="minorHAnsi" w:hAnsiTheme="minorHAnsi" w:cstheme="minorHAnsi"/>
          <w:sz w:val="22"/>
          <w:szCs w:val="22"/>
        </w:rPr>
        <w:t>Wykonawca w terminie 3 dni od dnia zamieszczenia na stronie internetowej informacji, o któr</w:t>
      </w:r>
      <w:r w:rsidR="00481547" w:rsidRPr="00547552">
        <w:rPr>
          <w:rFonts w:asciiTheme="minorHAnsi" w:hAnsiTheme="minorHAnsi" w:cstheme="minorHAnsi"/>
          <w:sz w:val="22"/>
          <w:szCs w:val="22"/>
        </w:rPr>
        <w:t>ej</w:t>
      </w:r>
      <w:r w:rsidRPr="00547552">
        <w:rPr>
          <w:rFonts w:asciiTheme="minorHAnsi" w:hAnsiTheme="minorHAnsi" w:cstheme="minorHAnsi"/>
          <w:sz w:val="22"/>
          <w:szCs w:val="22"/>
        </w:rPr>
        <w:t xml:space="preserve"> mowa w art. 86 ust. 5 ustawy,</w:t>
      </w:r>
      <w:r w:rsidR="00481547" w:rsidRPr="00547552">
        <w:rPr>
          <w:rFonts w:asciiTheme="minorHAnsi" w:hAnsiTheme="minorHAnsi" w:cstheme="minorHAnsi"/>
          <w:sz w:val="22"/>
          <w:szCs w:val="22"/>
        </w:rPr>
        <w:t xml:space="preserve"> </w:t>
      </w:r>
      <w:r w:rsidRPr="00547552">
        <w:rPr>
          <w:rFonts w:asciiTheme="minorHAnsi" w:hAnsiTheme="minorHAnsi" w:cstheme="minorHAnsi"/>
          <w:sz w:val="22"/>
          <w:szCs w:val="22"/>
        </w:rPr>
        <w:t>p</w:t>
      </w:r>
      <w:r w:rsidR="00481547" w:rsidRPr="00547552">
        <w:rPr>
          <w:rFonts w:asciiTheme="minorHAnsi" w:hAnsiTheme="minorHAnsi" w:cstheme="minorHAnsi"/>
          <w:sz w:val="22"/>
          <w:szCs w:val="22"/>
        </w:rPr>
        <w:t xml:space="preserve">rzekazuje Zamawiającemu </w:t>
      </w:r>
      <w:r w:rsidR="002A7C6B" w:rsidRPr="00547552">
        <w:rPr>
          <w:rFonts w:asciiTheme="minorHAnsi" w:hAnsiTheme="minorHAnsi" w:cstheme="minorHAnsi"/>
          <w:sz w:val="22"/>
          <w:szCs w:val="22"/>
        </w:rPr>
        <w:t xml:space="preserve">(bez dodatkowego wezwania) </w:t>
      </w:r>
      <w:r w:rsidR="00481547" w:rsidRPr="00547552">
        <w:rPr>
          <w:rFonts w:asciiTheme="minorHAnsi" w:hAnsiTheme="minorHAnsi" w:cstheme="minorHAnsi"/>
          <w:sz w:val="22"/>
          <w:szCs w:val="22"/>
        </w:rPr>
        <w:t xml:space="preserve">oświadczenie o przynależności lub braku przynależności do tej samej grupy kapitałowej, o której mowa w art. 24 ust. 1 pkt 23 ustawy, sporządzone według wzoru stanowiącego załącznik nr </w:t>
      </w:r>
      <w:r w:rsidR="00966779" w:rsidRPr="00547552">
        <w:rPr>
          <w:rFonts w:asciiTheme="minorHAnsi" w:hAnsiTheme="minorHAnsi" w:cstheme="minorHAnsi"/>
          <w:sz w:val="22"/>
          <w:szCs w:val="22"/>
        </w:rPr>
        <w:t>4</w:t>
      </w:r>
      <w:r w:rsidR="00481547" w:rsidRPr="00547552">
        <w:rPr>
          <w:rFonts w:asciiTheme="minorHAnsi" w:hAnsiTheme="minorHAnsi" w:cstheme="minorHAnsi"/>
          <w:sz w:val="22"/>
          <w:szCs w:val="22"/>
        </w:rPr>
        <w:t xml:space="preserve"> do SIWZ. Wraz ze złożeniem oświadczenia, Wykonawca może przedstawić dowody, że powiązania z</w:t>
      </w:r>
      <w:r w:rsidR="00E73ECE" w:rsidRPr="00547552">
        <w:rPr>
          <w:rFonts w:asciiTheme="minorHAnsi" w:hAnsiTheme="minorHAnsi" w:cstheme="minorHAnsi"/>
          <w:sz w:val="22"/>
          <w:szCs w:val="22"/>
        </w:rPr>
        <w:t> </w:t>
      </w:r>
      <w:r w:rsidR="00481547" w:rsidRPr="00547552">
        <w:rPr>
          <w:rFonts w:asciiTheme="minorHAnsi" w:hAnsiTheme="minorHAnsi" w:cstheme="minorHAnsi"/>
          <w:sz w:val="22"/>
          <w:szCs w:val="22"/>
        </w:rPr>
        <w:t>innym wykonawcą nie prowadz</w:t>
      </w:r>
      <w:r w:rsidR="002A7C6B" w:rsidRPr="00547552">
        <w:rPr>
          <w:rFonts w:asciiTheme="minorHAnsi" w:hAnsiTheme="minorHAnsi" w:cstheme="minorHAnsi"/>
          <w:sz w:val="22"/>
          <w:szCs w:val="22"/>
        </w:rPr>
        <w:t>ą</w:t>
      </w:r>
      <w:r w:rsidR="00481547" w:rsidRPr="00547552">
        <w:rPr>
          <w:rFonts w:asciiTheme="minorHAnsi" w:hAnsiTheme="minorHAnsi" w:cstheme="minorHAnsi"/>
          <w:sz w:val="22"/>
          <w:szCs w:val="22"/>
        </w:rPr>
        <w:t xml:space="preserve"> do zakłócenia konkurencji w postępowaniu o udzielenie zamówienia.</w:t>
      </w:r>
      <w:r w:rsidR="00A91C9B" w:rsidRPr="00547552">
        <w:rPr>
          <w:rFonts w:asciiTheme="minorHAnsi" w:hAnsiTheme="minorHAnsi" w:cstheme="minorHAnsi"/>
          <w:sz w:val="22"/>
          <w:szCs w:val="22"/>
        </w:rPr>
        <w:t xml:space="preserve"> </w:t>
      </w:r>
    </w:p>
    <w:p w:rsidR="00133407" w:rsidRPr="00547552" w:rsidRDefault="00133407" w:rsidP="007C449A">
      <w:pPr>
        <w:pStyle w:val="Tekstpodstawowy3"/>
        <w:numPr>
          <w:ilvl w:val="0"/>
          <w:numId w:val="50"/>
        </w:numPr>
        <w:overflowPunct/>
        <w:autoSpaceDE/>
        <w:autoSpaceDN/>
        <w:adjustRightInd/>
        <w:spacing w:before="120" w:after="120"/>
        <w:textAlignment w:val="auto"/>
        <w:rPr>
          <w:rFonts w:asciiTheme="minorHAnsi" w:hAnsiTheme="minorHAnsi" w:cstheme="minorHAnsi"/>
          <w:sz w:val="22"/>
          <w:szCs w:val="22"/>
        </w:rPr>
      </w:pPr>
      <w:r w:rsidRPr="00547552">
        <w:rPr>
          <w:rFonts w:asciiTheme="minorHAnsi" w:hAnsiTheme="minorHAnsi" w:cstheme="minorHAnsi"/>
          <w:sz w:val="22"/>
          <w:szCs w:val="22"/>
        </w:rPr>
        <w:t xml:space="preserve">Zamawiający zgodnie z art. 24aa ustawy, </w:t>
      </w:r>
      <w:r w:rsidR="007D74F3" w:rsidRPr="00547552">
        <w:rPr>
          <w:rFonts w:asciiTheme="minorHAnsi" w:hAnsiTheme="minorHAnsi" w:cstheme="minorHAnsi"/>
          <w:sz w:val="22"/>
          <w:szCs w:val="22"/>
        </w:rPr>
        <w:t xml:space="preserve">dokona </w:t>
      </w:r>
      <w:r w:rsidRPr="00547552">
        <w:rPr>
          <w:rFonts w:asciiTheme="minorHAnsi" w:hAnsiTheme="minorHAnsi" w:cstheme="minorHAnsi"/>
          <w:sz w:val="22"/>
          <w:szCs w:val="22"/>
        </w:rPr>
        <w:t>najpierw oceny ofert, a następnie zbada, czy</w:t>
      </w:r>
      <w:r w:rsidR="009D5A32">
        <w:rPr>
          <w:rFonts w:asciiTheme="minorHAnsi" w:hAnsiTheme="minorHAnsi" w:cstheme="minorHAnsi"/>
          <w:sz w:val="22"/>
          <w:szCs w:val="22"/>
        </w:rPr>
        <w:t> </w:t>
      </w:r>
      <w:r w:rsidRPr="00547552">
        <w:rPr>
          <w:rFonts w:asciiTheme="minorHAnsi" w:hAnsiTheme="minorHAnsi" w:cstheme="minorHAnsi"/>
          <w:sz w:val="22"/>
          <w:szCs w:val="22"/>
        </w:rPr>
        <w:t>Wykonawca, którego oferta została oceniona jako najkorzystniejsza, nie podlega wykluczeniu oraz spełnia warunki udziału w postępowaniu.</w:t>
      </w:r>
    </w:p>
    <w:p w:rsidR="008A158B" w:rsidRPr="00547552" w:rsidRDefault="008A158B" w:rsidP="007C449A">
      <w:pPr>
        <w:pStyle w:val="Tekstpodstawowy3"/>
        <w:numPr>
          <w:ilvl w:val="0"/>
          <w:numId w:val="50"/>
        </w:numPr>
        <w:overflowPunct/>
        <w:autoSpaceDE/>
        <w:autoSpaceDN/>
        <w:adjustRightInd/>
        <w:spacing w:before="120" w:after="120"/>
        <w:textAlignment w:val="auto"/>
        <w:rPr>
          <w:rFonts w:asciiTheme="minorHAnsi" w:hAnsiTheme="minorHAnsi" w:cstheme="minorHAnsi"/>
          <w:sz w:val="22"/>
          <w:szCs w:val="22"/>
        </w:rPr>
      </w:pPr>
      <w:r w:rsidRPr="00547552">
        <w:rPr>
          <w:rFonts w:asciiTheme="minorHAnsi" w:hAnsiTheme="minorHAnsi" w:cstheme="minorHAnsi"/>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rsidR="00683373" w:rsidRPr="005E5892" w:rsidRDefault="008A158B" w:rsidP="007C449A">
      <w:pPr>
        <w:pStyle w:val="Tekstpodstawowy3"/>
        <w:numPr>
          <w:ilvl w:val="0"/>
          <w:numId w:val="50"/>
        </w:numPr>
        <w:overflowPunct/>
        <w:autoSpaceDE/>
        <w:autoSpaceDN/>
        <w:adjustRightInd/>
        <w:spacing w:before="120" w:after="120"/>
        <w:textAlignment w:val="auto"/>
        <w:rPr>
          <w:rFonts w:asciiTheme="minorHAnsi" w:hAnsiTheme="minorHAnsi" w:cstheme="minorHAnsi"/>
          <w:sz w:val="22"/>
          <w:szCs w:val="22"/>
        </w:rPr>
      </w:pPr>
      <w:r w:rsidRPr="005E5892">
        <w:rPr>
          <w:rFonts w:asciiTheme="minorHAnsi" w:hAnsiTheme="minorHAnsi" w:cstheme="minorHAnsi"/>
          <w:sz w:val="22"/>
          <w:szCs w:val="22"/>
        </w:rPr>
        <w:t>Wykonawca zobowiązany jest złożyć na wezwanie Zamawiającego następujące dokumenty:</w:t>
      </w:r>
      <w:r w:rsidR="002C18EE" w:rsidRPr="005E5892">
        <w:rPr>
          <w:rFonts w:asciiTheme="minorHAnsi" w:hAnsiTheme="minorHAnsi" w:cstheme="minorHAnsi"/>
          <w:sz w:val="22"/>
          <w:szCs w:val="22"/>
        </w:rPr>
        <w:t xml:space="preserve"> </w:t>
      </w:r>
      <w:r w:rsidR="005718C5">
        <w:rPr>
          <w:rFonts w:asciiTheme="minorHAnsi" w:hAnsiTheme="minorHAnsi" w:cstheme="minorHAnsi"/>
          <w:sz w:val="22"/>
          <w:szCs w:val="22"/>
        </w:rPr>
        <w:t>(nie dotyczy).</w:t>
      </w:r>
    </w:p>
    <w:p w:rsidR="00E73ECE" w:rsidRPr="00547552" w:rsidRDefault="00E73ECE" w:rsidP="007C449A">
      <w:pPr>
        <w:pStyle w:val="Tekstpodstawowy3"/>
        <w:numPr>
          <w:ilvl w:val="0"/>
          <w:numId w:val="50"/>
        </w:numPr>
        <w:overflowPunct/>
        <w:autoSpaceDE/>
        <w:autoSpaceDN/>
        <w:adjustRightInd/>
        <w:spacing w:before="120" w:after="120"/>
        <w:textAlignment w:val="auto"/>
        <w:rPr>
          <w:rFonts w:asciiTheme="minorHAnsi" w:hAnsiTheme="minorHAnsi" w:cstheme="minorHAnsi"/>
          <w:sz w:val="22"/>
          <w:szCs w:val="22"/>
        </w:rPr>
      </w:pPr>
      <w:r w:rsidRPr="00547552">
        <w:rPr>
          <w:rFonts w:asciiTheme="minorHAnsi" w:hAnsiTheme="minorHAnsi" w:cstheme="minorHAnsi"/>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w:t>
      </w:r>
      <w:r w:rsidR="00011DAA">
        <w:rPr>
          <w:rFonts w:asciiTheme="minorHAnsi" w:hAnsiTheme="minorHAnsi" w:cstheme="minorHAnsi"/>
          <w:sz w:val="22"/>
          <w:szCs w:val="22"/>
        </w:rPr>
        <w:t> </w:t>
      </w:r>
      <w:r w:rsidRPr="00547552">
        <w:rPr>
          <w:rFonts w:asciiTheme="minorHAnsi" w:hAnsiTheme="minorHAnsi" w:cstheme="minorHAnsi"/>
          <w:sz w:val="22"/>
          <w:szCs w:val="22"/>
        </w:rPr>
        <w:t>złożenia aktualnych oświadczeń lub dokumentów.</w:t>
      </w:r>
    </w:p>
    <w:p w:rsidR="000A350B" w:rsidRPr="00547552" w:rsidRDefault="000A350B" w:rsidP="007C449A">
      <w:pPr>
        <w:pStyle w:val="Tekstpodstawowy3"/>
        <w:numPr>
          <w:ilvl w:val="0"/>
          <w:numId w:val="50"/>
        </w:numPr>
        <w:overflowPunct/>
        <w:autoSpaceDE/>
        <w:autoSpaceDN/>
        <w:adjustRightInd/>
        <w:spacing w:before="120" w:after="120"/>
        <w:textAlignment w:val="auto"/>
        <w:rPr>
          <w:rFonts w:asciiTheme="minorHAnsi" w:hAnsiTheme="minorHAnsi" w:cstheme="minorHAnsi"/>
          <w:sz w:val="22"/>
          <w:szCs w:val="22"/>
        </w:rPr>
      </w:pPr>
      <w:r w:rsidRPr="00547552">
        <w:rPr>
          <w:rFonts w:asciiTheme="minorHAnsi" w:hAnsiTheme="minorHAnsi" w:cstheme="minorHAnsi"/>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Zamawiający w celu </w:t>
      </w:r>
      <w:r w:rsidRPr="00547552">
        <w:rPr>
          <w:rFonts w:asciiTheme="minorHAnsi" w:hAnsiTheme="minorHAnsi" w:cstheme="minorHAnsi"/>
          <w:sz w:val="22"/>
          <w:szCs w:val="22"/>
        </w:rPr>
        <w:lastRenderedPageBreak/>
        <w:t>potwierdzenia okoliczności, o</w:t>
      </w:r>
      <w:r w:rsidR="001E7141" w:rsidRPr="00547552">
        <w:rPr>
          <w:rFonts w:asciiTheme="minorHAnsi" w:hAnsiTheme="minorHAnsi" w:cstheme="minorHAnsi"/>
          <w:sz w:val="22"/>
          <w:szCs w:val="22"/>
        </w:rPr>
        <w:t> </w:t>
      </w:r>
      <w:r w:rsidRPr="00547552">
        <w:rPr>
          <w:rFonts w:asciiTheme="minorHAnsi" w:hAnsiTheme="minorHAnsi" w:cstheme="minorHAnsi"/>
          <w:sz w:val="22"/>
          <w:szCs w:val="22"/>
        </w:rPr>
        <w:t xml:space="preserve">których mowa w art. 25 ust. 1 pkt 1 i 3 ustawy, korzysta z posiadanych oświadczeń lub dokumentów, o ile są one aktualne. </w:t>
      </w:r>
    </w:p>
    <w:p w:rsidR="000A350B" w:rsidRPr="00547552" w:rsidRDefault="000A350B" w:rsidP="007C449A">
      <w:pPr>
        <w:pStyle w:val="Tekstpodstawowy3"/>
        <w:numPr>
          <w:ilvl w:val="0"/>
          <w:numId w:val="50"/>
        </w:numPr>
        <w:overflowPunct/>
        <w:autoSpaceDE/>
        <w:autoSpaceDN/>
        <w:adjustRightInd/>
        <w:spacing w:before="120" w:after="120"/>
        <w:textAlignment w:val="auto"/>
        <w:rPr>
          <w:rFonts w:asciiTheme="minorHAnsi" w:hAnsiTheme="minorHAnsi" w:cstheme="minorHAnsi"/>
          <w:sz w:val="22"/>
          <w:szCs w:val="22"/>
        </w:rPr>
      </w:pPr>
      <w:r w:rsidRPr="00547552">
        <w:rPr>
          <w:rFonts w:asciiTheme="minorHAnsi" w:hAnsiTheme="minorHAnsi" w:cstheme="minorHAnsi"/>
          <w:sz w:val="22"/>
          <w:szCs w:val="22"/>
        </w:rPr>
        <w:t>W przypadku wskazania przez Wykonawcę dostępności oświadczeń lub dokumentów</w:t>
      </w:r>
      <w:r w:rsidR="00673C57" w:rsidRPr="00547552">
        <w:rPr>
          <w:rFonts w:asciiTheme="minorHAnsi" w:hAnsiTheme="minorHAnsi" w:cstheme="minorHAnsi"/>
          <w:sz w:val="22"/>
          <w:szCs w:val="22"/>
        </w:rPr>
        <w:t xml:space="preserve"> </w:t>
      </w:r>
      <w:r w:rsidRPr="00547552">
        <w:rPr>
          <w:rFonts w:asciiTheme="minorHAnsi" w:hAnsiTheme="minorHAnsi" w:cstheme="minorHAnsi"/>
          <w:sz w:val="22"/>
          <w:szCs w:val="22"/>
        </w:rPr>
        <w:t>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w:t>
      </w:r>
      <w:r w:rsidR="001E7141" w:rsidRPr="00547552">
        <w:rPr>
          <w:rFonts w:asciiTheme="minorHAnsi" w:hAnsiTheme="minorHAnsi" w:cstheme="minorHAnsi"/>
          <w:sz w:val="22"/>
          <w:szCs w:val="22"/>
        </w:rPr>
        <w:t> </w:t>
      </w:r>
      <w:r w:rsidRPr="00547552">
        <w:rPr>
          <w:rFonts w:asciiTheme="minorHAnsi" w:hAnsiTheme="minorHAnsi" w:cstheme="minorHAnsi"/>
          <w:sz w:val="22"/>
          <w:szCs w:val="22"/>
        </w:rPr>
        <w:t>języku polskim Wykonawca zobowiązany jest złożyć tłumaczenie.</w:t>
      </w:r>
    </w:p>
    <w:p w:rsidR="00C52BEF" w:rsidRPr="00BF6492" w:rsidRDefault="00C52BEF" w:rsidP="007C449A">
      <w:pPr>
        <w:pStyle w:val="Akapitzlist"/>
        <w:widowControl w:val="0"/>
        <w:numPr>
          <w:ilvl w:val="0"/>
          <w:numId w:val="14"/>
        </w:numPr>
        <w:shd w:val="clear" w:color="auto" w:fill="FFFFFF"/>
        <w:tabs>
          <w:tab w:val="left" w:pos="426"/>
        </w:tabs>
        <w:overflowPunct w:val="0"/>
        <w:autoSpaceDE w:val="0"/>
        <w:autoSpaceDN w:val="0"/>
        <w:adjustRightInd w:val="0"/>
        <w:spacing w:before="120" w:after="120"/>
        <w:ind w:left="284" w:hanging="284"/>
        <w:contextualSpacing w:val="0"/>
        <w:textAlignment w:val="baseline"/>
        <w:outlineLvl w:val="0"/>
        <w:rPr>
          <w:rFonts w:asciiTheme="minorHAnsi" w:hAnsiTheme="minorHAnsi" w:cstheme="minorHAnsi"/>
          <w:b/>
          <w:sz w:val="22"/>
          <w:szCs w:val="22"/>
          <w:u w:val="single"/>
        </w:rPr>
      </w:pPr>
      <w:r w:rsidRPr="00BF6492">
        <w:rPr>
          <w:rFonts w:asciiTheme="minorHAnsi" w:hAnsiTheme="minorHAnsi" w:cstheme="minorHAnsi"/>
          <w:b/>
          <w:sz w:val="22"/>
          <w:szCs w:val="22"/>
          <w:u w:val="single"/>
        </w:rPr>
        <w:t>Informacja dla Wykonawcy polegającego na zasobach innych podmiotów, Wykonawcy zamierzającego powierzyć wykonanie części zamówienia po</w:t>
      </w:r>
      <w:r w:rsidR="00A91B24" w:rsidRPr="00BF6492">
        <w:rPr>
          <w:rFonts w:asciiTheme="minorHAnsi" w:hAnsiTheme="minorHAnsi" w:cstheme="minorHAnsi"/>
          <w:b/>
          <w:sz w:val="22"/>
          <w:szCs w:val="22"/>
          <w:u w:val="single"/>
        </w:rPr>
        <w:t xml:space="preserve">dwykonawcom oraz </w:t>
      </w:r>
      <w:r w:rsidR="006E7807" w:rsidRPr="00BF6492">
        <w:rPr>
          <w:rFonts w:asciiTheme="minorHAnsi" w:hAnsiTheme="minorHAnsi" w:cstheme="minorHAnsi"/>
          <w:b/>
          <w:sz w:val="22"/>
          <w:szCs w:val="22"/>
          <w:u w:val="single"/>
        </w:rPr>
        <w:t>W</w:t>
      </w:r>
      <w:r w:rsidR="00A91B24" w:rsidRPr="00BF6492">
        <w:rPr>
          <w:rFonts w:asciiTheme="minorHAnsi" w:hAnsiTheme="minorHAnsi" w:cstheme="minorHAnsi"/>
          <w:b/>
          <w:sz w:val="22"/>
          <w:szCs w:val="22"/>
          <w:u w:val="single"/>
        </w:rPr>
        <w:t>ykonawców wspó</w:t>
      </w:r>
      <w:r w:rsidRPr="00BF6492">
        <w:rPr>
          <w:rFonts w:asciiTheme="minorHAnsi" w:hAnsiTheme="minorHAnsi" w:cstheme="minorHAnsi"/>
          <w:b/>
          <w:sz w:val="22"/>
          <w:szCs w:val="22"/>
          <w:u w:val="single"/>
        </w:rPr>
        <w:t>lnie ubiegających się o udzielenie zamówienia.</w:t>
      </w:r>
    </w:p>
    <w:p w:rsidR="00205B21" w:rsidRPr="00547552" w:rsidRDefault="008403AD" w:rsidP="007C449A">
      <w:pPr>
        <w:pStyle w:val="Tekstpodstawowy3"/>
        <w:numPr>
          <w:ilvl w:val="0"/>
          <w:numId w:val="53"/>
        </w:numPr>
        <w:overflowPunct/>
        <w:autoSpaceDE/>
        <w:autoSpaceDN/>
        <w:adjustRightInd/>
        <w:spacing w:before="120" w:after="120"/>
        <w:textAlignment w:val="auto"/>
        <w:rPr>
          <w:rFonts w:asciiTheme="minorHAnsi" w:hAnsiTheme="minorHAnsi" w:cstheme="minorHAnsi"/>
          <w:sz w:val="22"/>
          <w:szCs w:val="22"/>
        </w:rPr>
      </w:pPr>
      <w:r w:rsidRPr="00547552">
        <w:rPr>
          <w:rFonts w:asciiTheme="minorHAnsi" w:hAnsiTheme="minorHAnsi" w:cstheme="minorHAnsi"/>
          <w:sz w:val="22"/>
          <w:szCs w:val="22"/>
        </w:rPr>
        <w:t>Wykonawca może</w:t>
      </w:r>
      <w:r w:rsidR="006E7807" w:rsidRPr="00547552">
        <w:rPr>
          <w:rFonts w:asciiTheme="minorHAnsi" w:hAnsiTheme="minorHAnsi" w:cstheme="minorHAnsi"/>
          <w:sz w:val="22"/>
          <w:szCs w:val="22"/>
        </w:rPr>
        <w:t>,</w:t>
      </w:r>
      <w:r w:rsidRPr="00547552">
        <w:rPr>
          <w:rFonts w:asciiTheme="minorHAnsi" w:hAnsiTheme="minorHAnsi" w:cstheme="minorHAnsi"/>
          <w:sz w:val="22"/>
          <w:szCs w:val="22"/>
        </w:rPr>
        <w:t xml:space="preserve"> w celu potwierdzenia spełniania warunków udziału w postępowaniu, w</w:t>
      </w:r>
      <w:r w:rsidR="00C52BEF" w:rsidRPr="00547552">
        <w:rPr>
          <w:rFonts w:asciiTheme="minorHAnsi" w:hAnsiTheme="minorHAnsi" w:cstheme="minorHAnsi"/>
          <w:sz w:val="22"/>
          <w:szCs w:val="22"/>
        </w:rPr>
        <w:t> </w:t>
      </w:r>
      <w:r w:rsidRPr="00547552">
        <w:rPr>
          <w:rFonts w:asciiTheme="minorHAnsi" w:hAnsiTheme="minorHAnsi" w:cstheme="minorHAnsi"/>
          <w:sz w:val="22"/>
          <w:szCs w:val="22"/>
        </w:rPr>
        <w:t>stosownych sytuacjach oraz w odniesieniu do</w:t>
      </w:r>
      <w:r w:rsidR="007C5F26" w:rsidRPr="00547552">
        <w:rPr>
          <w:rFonts w:asciiTheme="minorHAnsi" w:hAnsiTheme="minorHAnsi" w:cstheme="minorHAnsi"/>
          <w:sz w:val="22"/>
          <w:szCs w:val="22"/>
        </w:rPr>
        <w:t xml:space="preserve"> </w:t>
      </w:r>
      <w:r w:rsidRPr="00547552">
        <w:rPr>
          <w:rFonts w:asciiTheme="minorHAnsi" w:hAnsiTheme="minorHAnsi" w:cstheme="minorHAnsi"/>
          <w:sz w:val="22"/>
          <w:szCs w:val="22"/>
        </w:rPr>
        <w:t>zamówienia lub jego części, polegać</w:t>
      </w:r>
      <w:r w:rsidR="00205B21" w:rsidRPr="00547552">
        <w:rPr>
          <w:rFonts w:asciiTheme="minorHAnsi" w:hAnsiTheme="minorHAnsi" w:cstheme="minorHAnsi"/>
          <w:sz w:val="22"/>
          <w:szCs w:val="22"/>
        </w:rPr>
        <w:t xml:space="preserve"> na zdolnościach technicznych lub zawodowych lub sytuacji finansowej lub ekonomicznej innych podmiotów, niezależnie od charakteru prawnego łączących go z nim stosunków prawnych.</w:t>
      </w:r>
    </w:p>
    <w:p w:rsidR="00C52BEF" w:rsidRPr="00547552" w:rsidRDefault="00205B21" w:rsidP="007C449A">
      <w:pPr>
        <w:pStyle w:val="Tekstpodstawowy3"/>
        <w:numPr>
          <w:ilvl w:val="0"/>
          <w:numId w:val="53"/>
        </w:numPr>
        <w:overflowPunct/>
        <w:autoSpaceDE/>
        <w:autoSpaceDN/>
        <w:adjustRightInd/>
        <w:spacing w:before="120" w:after="120"/>
        <w:textAlignment w:val="auto"/>
        <w:rPr>
          <w:rFonts w:asciiTheme="minorHAnsi" w:hAnsiTheme="minorHAnsi" w:cstheme="minorHAnsi"/>
          <w:sz w:val="22"/>
          <w:szCs w:val="22"/>
        </w:rPr>
      </w:pPr>
      <w:r w:rsidRPr="00547552">
        <w:rPr>
          <w:rFonts w:asciiTheme="minorHAnsi" w:hAnsiTheme="minorHAnsi" w:cstheme="minorHAnsi"/>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D0B3F" w:rsidRPr="00547552" w:rsidRDefault="00C52BEF" w:rsidP="007C449A">
      <w:pPr>
        <w:pStyle w:val="Tekstpodstawowy3"/>
        <w:numPr>
          <w:ilvl w:val="0"/>
          <w:numId w:val="53"/>
        </w:numPr>
        <w:overflowPunct/>
        <w:autoSpaceDE/>
        <w:autoSpaceDN/>
        <w:adjustRightInd/>
        <w:spacing w:before="120" w:after="120"/>
        <w:textAlignment w:val="auto"/>
        <w:rPr>
          <w:rFonts w:asciiTheme="minorHAnsi" w:hAnsiTheme="minorHAnsi" w:cstheme="minorHAnsi"/>
          <w:sz w:val="22"/>
          <w:szCs w:val="22"/>
        </w:rPr>
      </w:pPr>
      <w:r w:rsidRPr="00547552">
        <w:rPr>
          <w:rFonts w:asciiTheme="minorHAnsi" w:hAnsiTheme="minorHAnsi" w:cstheme="minorHAnsi"/>
          <w:sz w:val="22"/>
          <w:szCs w:val="22"/>
        </w:rPr>
        <w:t xml:space="preserve">Zamawiający oceni, czy </w:t>
      </w:r>
      <w:r w:rsidR="00112167" w:rsidRPr="00547552">
        <w:rPr>
          <w:rFonts w:asciiTheme="minorHAnsi" w:hAnsiTheme="minorHAnsi" w:cstheme="minorHAnsi"/>
          <w:sz w:val="22"/>
          <w:szCs w:val="22"/>
        </w:rPr>
        <w:t xml:space="preserve">udostępnione Wykonawcy przez inne podmioty zdolności techniczne lub zawodowe lub ich sytuacja finansowa lub ekonomiczna, pozwala na wykazanie przez Wykonawcę spełniania warunków udziału w postępowaniu </w:t>
      </w:r>
      <w:r w:rsidR="003D0B3F" w:rsidRPr="00547552">
        <w:rPr>
          <w:rFonts w:asciiTheme="minorHAnsi" w:hAnsiTheme="minorHAnsi" w:cstheme="minorHAnsi"/>
          <w:sz w:val="22"/>
          <w:szCs w:val="22"/>
        </w:rPr>
        <w:t>oraz zbada, czy nie zachodzą wobec tego podmiotu podstawy wykluczenia, o których mowa w art. 24 ust. 1 pkt 13-22 ustawy.</w:t>
      </w:r>
      <w:r w:rsidR="00345077" w:rsidRPr="00547552">
        <w:rPr>
          <w:rFonts w:asciiTheme="minorHAnsi" w:hAnsiTheme="minorHAnsi" w:cstheme="minorHAnsi"/>
          <w:sz w:val="22"/>
          <w:szCs w:val="22"/>
        </w:rPr>
        <w:t xml:space="preserve"> Wykonawca, który powołuje się na zasoby innych podmiotów, w celu wykazania</w:t>
      </w:r>
      <w:r w:rsidR="00A91B24" w:rsidRPr="00547552">
        <w:rPr>
          <w:rFonts w:asciiTheme="minorHAnsi" w:hAnsiTheme="minorHAnsi" w:cstheme="minorHAnsi"/>
          <w:sz w:val="22"/>
          <w:szCs w:val="22"/>
        </w:rPr>
        <w:t xml:space="preserve"> braku istnienia wobec nich podstaw wykluczenia, zamieszcza informację o tych podmiotach w oświadczeniu, o którym mowa w</w:t>
      </w:r>
      <w:r w:rsidR="009D5A32">
        <w:rPr>
          <w:rFonts w:asciiTheme="minorHAnsi" w:hAnsiTheme="minorHAnsi" w:cstheme="minorHAnsi"/>
          <w:sz w:val="22"/>
          <w:szCs w:val="22"/>
        </w:rPr>
        <w:t> </w:t>
      </w:r>
      <w:r w:rsidR="00A91B24" w:rsidRPr="00547552">
        <w:rPr>
          <w:rFonts w:asciiTheme="minorHAnsi" w:hAnsiTheme="minorHAnsi" w:cstheme="minorHAnsi"/>
          <w:sz w:val="22"/>
          <w:szCs w:val="22"/>
        </w:rPr>
        <w:t>pkt</w:t>
      </w:r>
      <w:r w:rsidR="009D5A32">
        <w:rPr>
          <w:rFonts w:asciiTheme="minorHAnsi" w:hAnsiTheme="minorHAnsi" w:cstheme="minorHAnsi"/>
          <w:sz w:val="22"/>
          <w:szCs w:val="22"/>
        </w:rPr>
        <w:t> </w:t>
      </w:r>
      <w:r w:rsidR="00A91B24" w:rsidRPr="00547552">
        <w:rPr>
          <w:rFonts w:asciiTheme="minorHAnsi" w:hAnsiTheme="minorHAnsi" w:cstheme="minorHAnsi"/>
          <w:sz w:val="22"/>
          <w:szCs w:val="22"/>
        </w:rPr>
        <w:t>VIII.1.1) SIWZ.</w:t>
      </w:r>
      <w:r w:rsidR="00A91C9B" w:rsidRPr="00547552">
        <w:rPr>
          <w:rFonts w:asciiTheme="minorHAnsi" w:hAnsiTheme="minorHAnsi" w:cstheme="minorHAnsi"/>
          <w:sz w:val="22"/>
          <w:szCs w:val="22"/>
        </w:rPr>
        <w:t xml:space="preserve"> </w:t>
      </w:r>
    </w:p>
    <w:p w:rsidR="00A35A78" w:rsidRPr="00547552" w:rsidRDefault="003D0B3F" w:rsidP="007C449A">
      <w:pPr>
        <w:pStyle w:val="Tekstpodstawowy3"/>
        <w:numPr>
          <w:ilvl w:val="0"/>
          <w:numId w:val="53"/>
        </w:numPr>
        <w:overflowPunct/>
        <w:autoSpaceDE/>
        <w:autoSpaceDN/>
        <w:adjustRightInd/>
        <w:spacing w:before="120" w:after="120"/>
        <w:textAlignment w:val="auto"/>
        <w:rPr>
          <w:rFonts w:asciiTheme="minorHAnsi" w:hAnsiTheme="minorHAnsi" w:cstheme="minorHAnsi"/>
          <w:sz w:val="22"/>
          <w:szCs w:val="22"/>
        </w:rPr>
      </w:pPr>
      <w:r w:rsidRPr="00547552">
        <w:rPr>
          <w:rFonts w:asciiTheme="minorHAnsi" w:hAnsiTheme="minorHAnsi" w:cstheme="minorHAnsi"/>
          <w:sz w:val="22"/>
          <w:szCs w:val="22"/>
        </w:rPr>
        <w:t xml:space="preserve">W odniesieniu do warunków dotyczących wykształcenia, kwalifikacji zawodowych lub doświadczenia, </w:t>
      </w:r>
      <w:r w:rsidR="007B0873" w:rsidRPr="00547552">
        <w:rPr>
          <w:rFonts w:asciiTheme="minorHAnsi" w:hAnsiTheme="minorHAnsi" w:cstheme="minorHAnsi"/>
          <w:sz w:val="22"/>
          <w:szCs w:val="22"/>
        </w:rPr>
        <w:t>W</w:t>
      </w:r>
      <w:r w:rsidRPr="00547552">
        <w:rPr>
          <w:rFonts w:asciiTheme="minorHAnsi" w:hAnsiTheme="minorHAnsi" w:cstheme="minorHAnsi"/>
          <w:sz w:val="22"/>
          <w:szCs w:val="22"/>
        </w:rPr>
        <w:t>ykonawcy mogą polegać na zdolnościach innych podmiotów</w:t>
      </w:r>
      <w:r w:rsidR="00A35A78" w:rsidRPr="00547552">
        <w:rPr>
          <w:rFonts w:asciiTheme="minorHAnsi" w:hAnsiTheme="minorHAnsi" w:cstheme="minorHAnsi"/>
          <w:sz w:val="22"/>
          <w:szCs w:val="22"/>
        </w:rPr>
        <w:t>, jeżeli podmioty te zrealizują</w:t>
      </w:r>
      <w:r w:rsidRPr="00547552">
        <w:rPr>
          <w:rFonts w:asciiTheme="minorHAnsi" w:hAnsiTheme="minorHAnsi" w:cstheme="minorHAnsi"/>
          <w:sz w:val="22"/>
          <w:szCs w:val="22"/>
        </w:rPr>
        <w:t xml:space="preserve"> </w:t>
      </w:r>
      <w:r w:rsidR="008736D6" w:rsidRPr="00547552">
        <w:rPr>
          <w:rFonts w:asciiTheme="minorHAnsi" w:hAnsiTheme="minorHAnsi" w:cstheme="minorHAnsi"/>
          <w:sz w:val="22"/>
          <w:szCs w:val="22"/>
        </w:rPr>
        <w:t>dostawy</w:t>
      </w:r>
      <w:r w:rsidRPr="00547552">
        <w:rPr>
          <w:rFonts w:asciiTheme="minorHAnsi" w:hAnsiTheme="minorHAnsi" w:cstheme="minorHAnsi"/>
          <w:sz w:val="22"/>
          <w:szCs w:val="22"/>
        </w:rPr>
        <w:t>, do realizacji których te zdolności są wymagane.</w:t>
      </w:r>
    </w:p>
    <w:p w:rsidR="00547552" w:rsidRDefault="00A35A78" w:rsidP="007C449A">
      <w:pPr>
        <w:pStyle w:val="Tekstpodstawowy3"/>
        <w:numPr>
          <w:ilvl w:val="0"/>
          <w:numId w:val="53"/>
        </w:numPr>
        <w:overflowPunct/>
        <w:autoSpaceDE/>
        <w:autoSpaceDN/>
        <w:adjustRightInd/>
        <w:spacing w:before="120" w:after="120"/>
        <w:textAlignment w:val="auto"/>
        <w:rPr>
          <w:rFonts w:asciiTheme="minorHAnsi" w:hAnsiTheme="minorHAnsi" w:cstheme="minorHAnsi"/>
          <w:sz w:val="22"/>
          <w:szCs w:val="22"/>
        </w:rPr>
      </w:pPr>
      <w:r w:rsidRPr="00547552">
        <w:rPr>
          <w:rFonts w:asciiTheme="minorHAnsi" w:hAnsiTheme="minorHAnsi" w:cstheme="minorHAnsi"/>
          <w:sz w:val="22"/>
          <w:szCs w:val="22"/>
        </w:rPr>
        <w:t>Wykonawca, który polega na sytuacji finansowej lub ekonomicznej innych podmiotów, odpowiada solidarnie z podmiotem, który zobowiązał się do udostępnienia zasobów, za szkodę poniesion</w:t>
      </w:r>
      <w:r w:rsidR="00A0053C" w:rsidRPr="00547552">
        <w:rPr>
          <w:rFonts w:asciiTheme="minorHAnsi" w:hAnsiTheme="minorHAnsi" w:cstheme="minorHAnsi"/>
          <w:sz w:val="22"/>
          <w:szCs w:val="22"/>
        </w:rPr>
        <w:t>ą</w:t>
      </w:r>
      <w:r w:rsidRPr="00547552">
        <w:rPr>
          <w:rFonts w:asciiTheme="minorHAnsi" w:hAnsiTheme="minorHAnsi" w:cstheme="minorHAnsi"/>
          <w:sz w:val="22"/>
          <w:szCs w:val="22"/>
        </w:rPr>
        <w:t xml:space="preserve"> przez Zamawiającego powstałą wskutek nieudostępnienia tych zasobów, chyba że za nieudostępnienie zasobów nie ponosi winy.</w:t>
      </w:r>
    </w:p>
    <w:p w:rsidR="00A35A78" w:rsidRPr="00547552" w:rsidRDefault="00A35A78" w:rsidP="007C449A">
      <w:pPr>
        <w:pStyle w:val="Tekstpodstawowy3"/>
        <w:numPr>
          <w:ilvl w:val="0"/>
          <w:numId w:val="53"/>
        </w:numPr>
        <w:overflowPunct/>
        <w:autoSpaceDE/>
        <w:autoSpaceDN/>
        <w:adjustRightInd/>
        <w:spacing w:before="120" w:after="120"/>
        <w:textAlignment w:val="auto"/>
        <w:rPr>
          <w:rFonts w:asciiTheme="minorHAnsi" w:hAnsiTheme="minorHAnsi" w:cstheme="minorHAnsi"/>
          <w:sz w:val="22"/>
          <w:szCs w:val="22"/>
        </w:rPr>
      </w:pPr>
      <w:r w:rsidRPr="00547552">
        <w:rPr>
          <w:rFonts w:asciiTheme="minorHAnsi" w:hAnsiTheme="minorHAnsi" w:cstheme="minorHAnsi"/>
          <w:sz w:val="22"/>
        </w:rPr>
        <w:t>Jeżeli zdolności techniczne lub zawodowe lub sytuacja ekonomiczna lub finansowa, podmiotu, o</w:t>
      </w:r>
      <w:r w:rsidR="00A91B24" w:rsidRPr="00547552">
        <w:rPr>
          <w:rFonts w:asciiTheme="minorHAnsi" w:hAnsiTheme="minorHAnsi" w:cstheme="minorHAnsi"/>
          <w:sz w:val="22"/>
        </w:rPr>
        <w:t> </w:t>
      </w:r>
      <w:r w:rsidRPr="00547552">
        <w:rPr>
          <w:rFonts w:asciiTheme="minorHAnsi" w:hAnsiTheme="minorHAnsi" w:cstheme="minorHAnsi"/>
          <w:sz w:val="22"/>
        </w:rPr>
        <w:t>którym mowa w pkt IX.1 SIWZ, nie potwierdzają spełnienia przez Wykonawcę warunków udziału w</w:t>
      </w:r>
      <w:r w:rsidR="001E7141" w:rsidRPr="00547552">
        <w:rPr>
          <w:rFonts w:asciiTheme="minorHAnsi" w:hAnsiTheme="minorHAnsi" w:cstheme="minorHAnsi"/>
          <w:sz w:val="22"/>
        </w:rPr>
        <w:t> </w:t>
      </w:r>
      <w:r w:rsidRPr="00547552">
        <w:rPr>
          <w:rFonts w:asciiTheme="minorHAnsi" w:hAnsiTheme="minorHAnsi" w:cstheme="minorHAnsi"/>
          <w:sz w:val="22"/>
        </w:rPr>
        <w:t>postępowaniu lub zachodzą wobec tych podmiotów podstawy wykluczenia, Zamawiający zażąda, aby Wykonawca w terminie określonym przez Zamawiającego:</w:t>
      </w:r>
    </w:p>
    <w:p w:rsidR="00A35A78" w:rsidRPr="00547552" w:rsidRDefault="00A35A78" w:rsidP="007C449A">
      <w:pPr>
        <w:pStyle w:val="Akapitzlist"/>
        <w:numPr>
          <w:ilvl w:val="0"/>
          <w:numId w:val="54"/>
        </w:numPr>
        <w:autoSpaceDE w:val="0"/>
        <w:autoSpaceDN w:val="0"/>
        <w:adjustRightInd w:val="0"/>
        <w:spacing w:before="120" w:after="120"/>
        <w:contextualSpacing w:val="0"/>
        <w:rPr>
          <w:rFonts w:asciiTheme="minorHAnsi" w:hAnsiTheme="minorHAnsi" w:cstheme="minorHAnsi"/>
          <w:bCs/>
          <w:iCs/>
          <w:sz w:val="22"/>
        </w:rPr>
      </w:pPr>
      <w:r w:rsidRPr="00547552">
        <w:rPr>
          <w:rFonts w:asciiTheme="minorHAnsi" w:hAnsiTheme="minorHAnsi" w:cstheme="minorHAnsi"/>
          <w:bCs/>
          <w:iCs/>
          <w:sz w:val="22"/>
        </w:rPr>
        <w:t>zastąpił ten podmiot innym podmiotem lub podmiotami lub</w:t>
      </w:r>
    </w:p>
    <w:p w:rsidR="00B00A43" w:rsidRPr="00547552" w:rsidRDefault="00A35A78" w:rsidP="007C449A">
      <w:pPr>
        <w:pStyle w:val="Akapitzlist"/>
        <w:numPr>
          <w:ilvl w:val="0"/>
          <w:numId w:val="54"/>
        </w:numPr>
        <w:autoSpaceDE w:val="0"/>
        <w:autoSpaceDN w:val="0"/>
        <w:adjustRightInd w:val="0"/>
        <w:spacing w:before="120" w:after="120"/>
        <w:contextualSpacing w:val="0"/>
        <w:rPr>
          <w:rFonts w:asciiTheme="minorHAnsi" w:hAnsiTheme="minorHAnsi" w:cstheme="minorHAnsi"/>
          <w:bCs/>
          <w:iCs/>
          <w:sz w:val="22"/>
        </w:rPr>
      </w:pPr>
      <w:r w:rsidRPr="00547552">
        <w:rPr>
          <w:rFonts w:asciiTheme="minorHAnsi" w:hAnsiTheme="minorHAnsi" w:cstheme="minorHAnsi"/>
          <w:bCs/>
          <w:iCs/>
          <w:sz w:val="22"/>
        </w:rPr>
        <w:t>zobowiązał się do osobistego wykonania odpowiedniej części zamówienia, jeżeli wykaże zdolności techniczne lub sytuację finansową lub ekonomiczną, o który</w:t>
      </w:r>
      <w:r w:rsidR="007B1795" w:rsidRPr="00547552">
        <w:rPr>
          <w:rFonts w:asciiTheme="minorHAnsi" w:hAnsiTheme="minorHAnsi" w:cstheme="minorHAnsi"/>
          <w:bCs/>
          <w:iCs/>
          <w:sz w:val="22"/>
        </w:rPr>
        <w:t>ch</w:t>
      </w:r>
      <w:r w:rsidRPr="00547552">
        <w:rPr>
          <w:rFonts w:asciiTheme="minorHAnsi" w:hAnsiTheme="minorHAnsi" w:cstheme="minorHAnsi"/>
          <w:bCs/>
          <w:iCs/>
          <w:sz w:val="22"/>
        </w:rPr>
        <w:t xml:space="preserve"> mowa w pkt IX.1 SIWZ.</w:t>
      </w:r>
    </w:p>
    <w:p w:rsidR="002A248F" w:rsidRPr="00BF6492" w:rsidRDefault="002A248F" w:rsidP="007C449A">
      <w:pPr>
        <w:pStyle w:val="Tekstpodstawowy3"/>
        <w:numPr>
          <w:ilvl w:val="0"/>
          <w:numId w:val="53"/>
        </w:numPr>
        <w:overflowPunct/>
        <w:autoSpaceDE/>
        <w:autoSpaceDN/>
        <w:adjustRightInd/>
        <w:spacing w:before="120" w:after="120"/>
        <w:textAlignment w:val="auto"/>
        <w:rPr>
          <w:rFonts w:asciiTheme="minorHAnsi" w:hAnsiTheme="minorHAnsi" w:cstheme="minorHAnsi"/>
          <w:sz w:val="22"/>
        </w:rPr>
      </w:pPr>
      <w:r w:rsidRPr="00BF6492">
        <w:rPr>
          <w:rFonts w:asciiTheme="minorHAnsi" w:hAnsiTheme="minorHAnsi" w:cstheme="minorHAnsi"/>
          <w:sz w:val="22"/>
        </w:rPr>
        <w:t>W celu dokonania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Wykonawca zobowiązany jest złożyć wraz z ofertą dokument/zobowiązanie, o którym mowa w ust. 2 określające w szczególności:</w:t>
      </w:r>
    </w:p>
    <w:p w:rsidR="002A248F" w:rsidRPr="00FC043C" w:rsidRDefault="002A248F" w:rsidP="007C449A">
      <w:pPr>
        <w:pStyle w:val="Akapitzlist"/>
        <w:numPr>
          <w:ilvl w:val="0"/>
          <w:numId w:val="55"/>
        </w:numPr>
        <w:autoSpaceDE w:val="0"/>
        <w:autoSpaceDN w:val="0"/>
        <w:adjustRightInd w:val="0"/>
        <w:spacing w:before="120" w:after="120"/>
        <w:contextualSpacing w:val="0"/>
        <w:rPr>
          <w:rFonts w:asciiTheme="minorHAnsi" w:hAnsiTheme="minorHAnsi" w:cstheme="minorHAnsi"/>
          <w:bCs/>
          <w:iCs/>
          <w:sz w:val="22"/>
        </w:rPr>
      </w:pPr>
      <w:r w:rsidRPr="00FC043C">
        <w:rPr>
          <w:rFonts w:asciiTheme="minorHAnsi" w:hAnsiTheme="minorHAnsi" w:cstheme="minorHAnsi"/>
          <w:bCs/>
          <w:iCs/>
          <w:sz w:val="22"/>
        </w:rPr>
        <w:lastRenderedPageBreak/>
        <w:t>zakres dostępnych wykonawcy zasobów innego podmiotu,</w:t>
      </w:r>
    </w:p>
    <w:p w:rsidR="002A248F" w:rsidRPr="00FC043C" w:rsidRDefault="002A248F" w:rsidP="007C449A">
      <w:pPr>
        <w:pStyle w:val="Akapitzlist"/>
        <w:numPr>
          <w:ilvl w:val="0"/>
          <w:numId w:val="55"/>
        </w:numPr>
        <w:autoSpaceDE w:val="0"/>
        <w:autoSpaceDN w:val="0"/>
        <w:adjustRightInd w:val="0"/>
        <w:spacing w:before="120" w:after="120"/>
        <w:contextualSpacing w:val="0"/>
        <w:rPr>
          <w:rFonts w:asciiTheme="minorHAnsi" w:hAnsiTheme="minorHAnsi" w:cstheme="minorHAnsi"/>
          <w:bCs/>
          <w:iCs/>
          <w:sz w:val="22"/>
        </w:rPr>
      </w:pPr>
      <w:r w:rsidRPr="00FC043C">
        <w:rPr>
          <w:rFonts w:asciiTheme="minorHAnsi" w:hAnsiTheme="minorHAnsi" w:cstheme="minorHAnsi"/>
          <w:bCs/>
          <w:iCs/>
          <w:sz w:val="22"/>
        </w:rPr>
        <w:t>sposób wykorzystania zasobów innego podmiotu, przez wykonawcę, przy wykonywaniu zamówienia publicznego,</w:t>
      </w:r>
    </w:p>
    <w:p w:rsidR="002A248F" w:rsidRPr="00FC043C" w:rsidRDefault="002A248F" w:rsidP="007C449A">
      <w:pPr>
        <w:pStyle w:val="Akapitzlist"/>
        <w:numPr>
          <w:ilvl w:val="0"/>
          <w:numId w:val="55"/>
        </w:numPr>
        <w:autoSpaceDE w:val="0"/>
        <w:autoSpaceDN w:val="0"/>
        <w:adjustRightInd w:val="0"/>
        <w:spacing w:before="120" w:after="120"/>
        <w:contextualSpacing w:val="0"/>
        <w:rPr>
          <w:rFonts w:asciiTheme="minorHAnsi" w:hAnsiTheme="minorHAnsi" w:cstheme="minorHAnsi"/>
          <w:bCs/>
          <w:iCs/>
          <w:sz w:val="22"/>
        </w:rPr>
      </w:pPr>
      <w:r w:rsidRPr="00FC043C">
        <w:rPr>
          <w:rFonts w:asciiTheme="minorHAnsi" w:hAnsiTheme="minorHAnsi" w:cstheme="minorHAnsi"/>
          <w:bCs/>
          <w:iCs/>
          <w:sz w:val="22"/>
        </w:rPr>
        <w:t>zakres i okres udziału innego podmiotu przy wykonywaniu zamówienia publicznego,</w:t>
      </w:r>
    </w:p>
    <w:p w:rsidR="002A248F" w:rsidRPr="00FC043C" w:rsidRDefault="002A248F" w:rsidP="007C449A">
      <w:pPr>
        <w:pStyle w:val="Akapitzlist"/>
        <w:numPr>
          <w:ilvl w:val="0"/>
          <w:numId w:val="55"/>
        </w:numPr>
        <w:autoSpaceDE w:val="0"/>
        <w:autoSpaceDN w:val="0"/>
        <w:adjustRightInd w:val="0"/>
        <w:spacing w:before="120" w:after="120"/>
        <w:contextualSpacing w:val="0"/>
        <w:rPr>
          <w:rFonts w:asciiTheme="minorHAnsi" w:hAnsiTheme="minorHAnsi" w:cstheme="minorHAnsi"/>
          <w:bCs/>
          <w:iCs/>
          <w:sz w:val="22"/>
        </w:rPr>
      </w:pPr>
      <w:r w:rsidRPr="00FC043C">
        <w:rPr>
          <w:rFonts w:asciiTheme="minorHAnsi" w:hAnsiTheme="minorHAnsi" w:cstheme="minorHAnsi"/>
          <w:bCs/>
          <w:iCs/>
          <w:sz w:val="22"/>
        </w:rPr>
        <w:t>czy podmiot, na zdolnościach którego wykonawca polega w odniesieniu do warunków udziału w</w:t>
      </w:r>
      <w:r w:rsidR="001E7141" w:rsidRPr="00FC043C">
        <w:rPr>
          <w:rFonts w:asciiTheme="minorHAnsi" w:hAnsiTheme="minorHAnsi" w:cstheme="minorHAnsi"/>
          <w:bCs/>
          <w:iCs/>
          <w:sz w:val="22"/>
        </w:rPr>
        <w:t> </w:t>
      </w:r>
      <w:r w:rsidRPr="00FC043C">
        <w:rPr>
          <w:rFonts w:asciiTheme="minorHAnsi" w:hAnsiTheme="minorHAnsi" w:cstheme="minorHAnsi"/>
          <w:bCs/>
          <w:iCs/>
          <w:sz w:val="22"/>
        </w:rPr>
        <w:t>postępowaniu dotyczących wykształcenia, kwalifikacji zawodowych lub doświadczenia, zrealizuje usługi, których wskazane zdolności dotyczą.</w:t>
      </w:r>
    </w:p>
    <w:p w:rsidR="00A81344" w:rsidRPr="00BF6492" w:rsidRDefault="00A81344" w:rsidP="007C449A">
      <w:pPr>
        <w:pStyle w:val="Tekstpodstawowy3"/>
        <w:numPr>
          <w:ilvl w:val="0"/>
          <w:numId w:val="53"/>
        </w:numPr>
        <w:overflowPunct/>
        <w:autoSpaceDE/>
        <w:autoSpaceDN/>
        <w:adjustRightInd/>
        <w:spacing w:before="120" w:after="120"/>
        <w:textAlignment w:val="auto"/>
        <w:rPr>
          <w:rFonts w:asciiTheme="minorHAnsi" w:hAnsiTheme="minorHAnsi" w:cstheme="minorHAnsi"/>
          <w:sz w:val="22"/>
        </w:rPr>
      </w:pPr>
      <w:r w:rsidRPr="00BF6492">
        <w:rPr>
          <w:rFonts w:asciiTheme="minorHAnsi" w:hAnsiTheme="minorHAnsi" w:cstheme="minorHAnsi"/>
          <w:sz w:val="22"/>
        </w:rPr>
        <w:t>Wykonawca zamierzający powierzyć wykonanie części zamówienia podwykonawcom zobowiązany jest do wskazania w formularzu ofertowym części zamówienia, których wykonanie zamierza powierzyć podwykonawcom</w:t>
      </w:r>
      <w:r w:rsidR="00C82085">
        <w:rPr>
          <w:rFonts w:asciiTheme="minorHAnsi" w:hAnsiTheme="minorHAnsi" w:cstheme="minorHAnsi"/>
          <w:sz w:val="22"/>
        </w:rPr>
        <w:t>,</w:t>
      </w:r>
      <w:r w:rsidRPr="00BF6492">
        <w:rPr>
          <w:rFonts w:asciiTheme="minorHAnsi" w:hAnsiTheme="minorHAnsi" w:cstheme="minorHAnsi"/>
          <w:sz w:val="22"/>
        </w:rPr>
        <w:t xml:space="preserve"> i </w:t>
      </w:r>
      <w:r w:rsidR="007F0D8A" w:rsidRPr="00BF6492">
        <w:rPr>
          <w:rFonts w:asciiTheme="minorHAnsi" w:hAnsiTheme="minorHAnsi" w:cstheme="minorHAnsi"/>
          <w:sz w:val="22"/>
        </w:rPr>
        <w:t xml:space="preserve">do </w:t>
      </w:r>
      <w:r w:rsidRPr="00BF6492">
        <w:rPr>
          <w:rFonts w:asciiTheme="minorHAnsi" w:hAnsiTheme="minorHAnsi" w:cstheme="minorHAnsi"/>
          <w:sz w:val="22"/>
        </w:rPr>
        <w:t>podania firm podwykonawców.</w:t>
      </w:r>
    </w:p>
    <w:p w:rsidR="001446B0" w:rsidRPr="00BF6492" w:rsidRDefault="001446B0" w:rsidP="007C449A">
      <w:pPr>
        <w:pStyle w:val="Tekstpodstawowy3"/>
        <w:numPr>
          <w:ilvl w:val="0"/>
          <w:numId w:val="53"/>
        </w:numPr>
        <w:overflowPunct/>
        <w:autoSpaceDE/>
        <w:autoSpaceDN/>
        <w:adjustRightInd/>
        <w:spacing w:before="120" w:after="120"/>
        <w:textAlignment w:val="auto"/>
        <w:rPr>
          <w:rFonts w:asciiTheme="minorHAnsi" w:hAnsiTheme="minorHAnsi" w:cstheme="minorHAnsi"/>
          <w:sz w:val="22"/>
        </w:rPr>
      </w:pPr>
      <w:r w:rsidRPr="00BF6492">
        <w:rPr>
          <w:rFonts w:asciiTheme="minorHAnsi" w:hAnsiTheme="minorHAnsi" w:cstheme="minorHAnsi"/>
          <w:sz w:val="22"/>
        </w:rPr>
        <w:t>Wykonawcy mogą wspólnie ubiegać się o udzielenie zamówienia. W takim przypadk</w:t>
      </w:r>
      <w:r w:rsidR="00B067B0" w:rsidRPr="00BF6492">
        <w:rPr>
          <w:rFonts w:asciiTheme="minorHAnsi" w:hAnsiTheme="minorHAnsi" w:cstheme="minorHAnsi"/>
          <w:sz w:val="22"/>
        </w:rPr>
        <w:t>u W</w:t>
      </w:r>
      <w:r w:rsidRPr="00BF6492">
        <w:rPr>
          <w:rFonts w:asciiTheme="minorHAnsi" w:hAnsiTheme="minorHAnsi" w:cstheme="minorHAnsi"/>
          <w:sz w:val="22"/>
        </w:rPr>
        <w:t xml:space="preserve">ykonawcy ustanawiają pełnomocnika do reprezentowania ich w postępowaniu o udzielenie zamówienia publicznego albo reprezentowania w postępowaniu i zawarcia </w:t>
      </w:r>
      <w:r w:rsidR="00E616A4" w:rsidRPr="00BF6492">
        <w:rPr>
          <w:rFonts w:asciiTheme="minorHAnsi" w:hAnsiTheme="minorHAnsi" w:cstheme="minorHAnsi"/>
          <w:sz w:val="22"/>
        </w:rPr>
        <w:t>u</w:t>
      </w:r>
      <w:r w:rsidR="00E15D24" w:rsidRPr="00BF6492">
        <w:rPr>
          <w:rFonts w:asciiTheme="minorHAnsi" w:hAnsiTheme="minorHAnsi" w:cstheme="minorHAnsi"/>
          <w:sz w:val="22"/>
        </w:rPr>
        <w:t>mowy</w:t>
      </w:r>
      <w:r w:rsidRPr="00BF6492">
        <w:rPr>
          <w:rFonts w:asciiTheme="minorHAnsi" w:hAnsiTheme="minorHAnsi" w:cstheme="minorHAnsi"/>
          <w:sz w:val="22"/>
        </w:rPr>
        <w:t xml:space="preserve"> w sprawie zamówienia publicznego.</w:t>
      </w:r>
    </w:p>
    <w:p w:rsidR="00730F3F" w:rsidRPr="00BF6492" w:rsidRDefault="00730F3F" w:rsidP="007C449A">
      <w:pPr>
        <w:pStyle w:val="Tekstpodstawowy3"/>
        <w:numPr>
          <w:ilvl w:val="0"/>
          <w:numId w:val="53"/>
        </w:numPr>
        <w:overflowPunct/>
        <w:autoSpaceDE/>
        <w:autoSpaceDN/>
        <w:adjustRightInd/>
        <w:spacing w:before="120" w:after="120"/>
        <w:textAlignment w:val="auto"/>
        <w:rPr>
          <w:rFonts w:asciiTheme="minorHAnsi" w:hAnsiTheme="minorHAnsi" w:cstheme="minorHAnsi"/>
          <w:sz w:val="22"/>
        </w:rPr>
      </w:pPr>
      <w:r w:rsidRPr="00BF6492">
        <w:rPr>
          <w:rFonts w:asciiTheme="minorHAnsi" w:hAnsiTheme="minorHAnsi" w:cstheme="minorHAnsi"/>
          <w:sz w:val="22"/>
        </w:rPr>
        <w:t>Przepisy ustawy dotyczące Wykonawcy stosuje się odpowiednio do Wykonawców wspólnie ubiegających się o udzielenie zamówienia.</w:t>
      </w:r>
    </w:p>
    <w:p w:rsidR="00557552" w:rsidRPr="00BF6492" w:rsidRDefault="00557552" w:rsidP="007C449A">
      <w:pPr>
        <w:pStyle w:val="Tekstpodstawowy3"/>
        <w:numPr>
          <w:ilvl w:val="0"/>
          <w:numId w:val="53"/>
        </w:numPr>
        <w:overflowPunct/>
        <w:autoSpaceDE/>
        <w:autoSpaceDN/>
        <w:adjustRightInd/>
        <w:spacing w:before="120" w:after="120"/>
        <w:textAlignment w:val="auto"/>
        <w:rPr>
          <w:rFonts w:asciiTheme="minorHAnsi" w:hAnsiTheme="minorHAnsi" w:cstheme="minorHAnsi"/>
          <w:sz w:val="22"/>
        </w:rPr>
      </w:pPr>
      <w:r w:rsidRPr="00BF6492">
        <w:rPr>
          <w:rFonts w:asciiTheme="minorHAnsi" w:hAnsiTheme="minorHAnsi" w:cstheme="minorHAnsi"/>
          <w:sz w:val="22"/>
        </w:rPr>
        <w:t>W przypadku wspólnego ubiegania się o udzielenie zamówienia publicznego:</w:t>
      </w:r>
    </w:p>
    <w:p w:rsidR="00604217" w:rsidRPr="00F52D89" w:rsidRDefault="00557552" w:rsidP="007C449A">
      <w:pPr>
        <w:pStyle w:val="Akapitzlist"/>
        <w:numPr>
          <w:ilvl w:val="0"/>
          <w:numId w:val="56"/>
        </w:numPr>
        <w:autoSpaceDE w:val="0"/>
        <w:autoSpaceDN w:val="0"/>
        <w:adjustRightInd w:val="0"/>
        <w:spacing w:before="120" w:after="120"/>
        <w:contextualSpacing w:val="0"/>
        <w:rPr>
          <w:rFonts w:asciiTheme="minorHAnsi" w:hAnsiTheme="minorHAnsi" w:cstheme="minorHAnsi"/>
          <w:bCs/>
          <w:iCs/>
          <w:sz w:val="22"/>
        </w:rPr>
      </w:pPr>
      <w:r w:rsidRPr="00F52D89">
        <w:rPr>
          <w:rFonts w:asciiTheme="minorHAnsi" w:hAnsiTheme="minorHAnsi" w:cstheme="minorHAnsi"/>
          <w:bCs/>
          <w:iCs/>
          <w:sz w:val="22"/>
        </w:rPr>
        <w:t>oświadczenia, o których mowa w pkt VIII.1.1)</w:t>
      </w:r>
      <w:r w:rsidR="00E859C6" w:rsidRPr="00F52D89">
        <w:rPr>
          <w:rFonts w:asciiTheme="minorHAnsi" w:hAnsiTheme="minorHAnsi" w:cstheme="minorHAnsi"/>
          <w:bCs/>
          <w:iCs/>
          <w:sz w:val="22"/>
        </w:rPr>
        <w:t>, VIII.1.2)</w:t>
      </w:r>
      <w:r w:rsidRPr="00F52D89">
        <w:rPr>
          <w:rFonts w:asciiTheme="minorHAnsi" w:hAnsiTheme="minorHAnsi" w:cstheme="minorHAnsi"/>
          <w:bCs/>
          <w:iCs/>
          <w:sz w:val="22"/>
        </w:rPr>
        <w:t xml:space="preserve"> i VIII.2 SIWZ składa </w:t>
      </w:r>
      <w:r w:rsidR="00604217" w:rsidRPr="00F52D89">
        <w:rPr>
          <w:rFonts w:asciiTheme="minorHAnsi" w:hAnsiTheme="minorHAnsi" w:cstheme="minorHAnsi"/>
          <w:bCs/>
          <w:iCs/>
          <w:sz w:val="22"/>
        </w:rPr>
        <w:t xml:space="preserve">indywidualnie </w:t>
      </w:r>
      <w:r w:rsidRPr="00F52D89">
        <w:rPr>
          <w:rFonts w:asciiTheme="minorHAnsi" w:hAnsiTheme="minorHAnsi" w:cstheme="minorHAnsi"/>
          <w:bCs/>
          <w:iCs/>
          <w:sz w:val="22"/>
        </w:rPr>
        <w:t>każdy z</w:t>
      </w:r>
      <w:r w:rsidR="00604217" w:rsidRPr="00F52D89">
        <w:rPr>
          <w:rFonts w:asciiTheme="minorHAnsi" w:hAnsiTheme="minorHAnsi" w:cstheme="minorHAnsi"/>
          <w:bCs/>
          <w:iCs/>
          <w:sz w:val="22"/>
        </w:rPr>
        <w:t> </w:t>
      </w:r>
      <w:r w:rsidR="007F0D8A" w:rsidRPr="00F52D89">
        <w:rPr>
          <w:rFonts w:asciiTheme="minorHAnsi" w:hAnsiTheme="minorHAnsi" w:cstheme="minorHAnsi"/>
          <w:bCs/>
          <w:iCs/>
          <w:sz w:val="22"/>
        </w:rPr>
        <w:t>W</w:t>
      </w:r>
      <w:r w:rsidRPr="00F52D89">
        <w:rPr>
          <w:rFonts w:asciiTheme="minorHAnsi" w:hAnsiTheme="minorHAnsi" w:cstheme="minorHAnsi"/>
          <w:bCs/>
          <w:iCs/>
          <w:sz w:val="22"/>
        </w:rPr>
        <w:t>ykonawców wspólnie ubiegających się o udzielenie zamówienia,</w:t>
      </w:r>
    </w:p>
    <w:p w:rsidR="002012A7" w:rsidRPr="00F52D89" w:rsidRDefault="00604217" w:rsidP="007C449A">
      <w:pPr>
        <w:pStyle w:val="Akapitzlist"/>
        <w:numPr>
          <w:ilvl w:val="0"/>
          <w:numId w:val="56"/>
        </w:numPr>
        <w:autoSpaceDE w:val="0"/>
        <w:autoSpaceDN w:val="0"/>
        <w:adjustRightInd w:val="0"/>
        <w:spacing w:before="120" w:after="120"/>
        <w:contextualSpacing w:val="0"/>
        <w:rPr>
          <w:rFonts w:asciiTheme="minorHAnsi" w:hAnsiTheme="minorHAnsi" w:cstheme="minorHAnsi"/>
          <w:bCs/>
          <w:iCs/>
          <w:sz w:val="22"/>
        </w:rPr>
      </w:pPr>
      <w:r w:rsidRPr="00F52D89">
        <w:rPr>
          <w:rFonts w:asciiTheme="minorHAnsi" w:hAnsiTheme="minorHAnsi" w:cstheme="minorHAnsi"/>
          <w:bCs/>
          <w:iCs/>
          <w:sz w:val="22"/>
        </w:rPr>
        <w:t>dokume</w:t>
      </w:r>
      <w:r w:rsidR="00050179" w:rsidRPr="00F52D89">
        <w:rPr>
          <w:rFonts w:asciiTheme="minorHAnsi" w:hAnsiTheme="minorHAnsi" w:cstheme="minorHAnsi"/>
          <w:bCs/>
          <w:iCs/>
          <w:sz w:val="22"/>
        </w:rPr>
        <w:t>nty, o których mowa w pkt VIII.5</w:t>
      </w:r>
      <w:r w:rsidRPr="00F52D89">
        <w:rPr>
          <w:rFonts w:asciiTheme="minorHAnsi" w:hAnsiTheme="minorHAnsi" w:cstheme="minorHAnsi"/>
          <w:bCs/>
          <w:iCs/>
          <w:sz w:val="22"/>
        </w:rPr>
        <w:t xml:space="preserve"> i</w:t>
      </w:r>
      <w:r w:rsidR="007C5F26" w:rsidRPr="00F52D89">
        <w:rPr>
          <w:rFonts w:asciiTheme="minorHAnsi" w:hAnsiTheme="minorHAnsi" w:cstheme="minorHAnsi"/>
          <w:bCs/>
          <w:iCs/>
          <w:sz w:val="22"/>
        </w:rPr>
        <w:t xml:space="preserve"> IX.2 i IX.7 SIWZ </w:t>
      </w:r>
      <w:r w:rsidR="008A168E" w:rsidRPr="00F52D89">
        <w:rPr>
          <w:rFonts w:asciiTheme="minorHAnsi" w:hAnsiTheme="minorHAnsi" w:cstheme="minorHAnsi"/>
          <w:bCs/>
          <w:iCs/>
          <w:sz w:val="22"/>
        </w:rPr>
        <w:t>składa dowolny Wykonawca/dowolni Wykonawcy wykazujący spełnienie warunków udziału w</w:t>
      </w:r>
      <w:r w:rsidR="00011DAA">
        <w:rPr>
          <w:rFonts w:asciiTheme="minorHAnsi" w:hAnsiTheme="minorHAnsi" w:cstheme="minorHAnsi"/>
          <w:bCs/>
          <w:iCs/>
          <w:sz w:val="22"/>
        </w:rPr>
        <w:t> </w:t>
      </w:r>
      <w:r w:rsidR="008A168E" w:rsidRPr="00F52D89">
        <w:rPr>
          <w:rFonts w:asciiTheme="minorHAnsi" w:hAnsiTheme="minorHAnsi" w:cstheme="minorHAnsi"/>
          <w:bCs/>
          <w:iCs/>
          <w:sz w:val="22"/>
        </w:rPr>
        <w:t>postępowaniu, spośród Wykonawców wspólnie składających ofertę.</w:t>
      </w:r>
    </w:p>
    <w:p w:rsidR="00B32384" w:rsidRPr="00BF6492" w:rsidRDefault="002012A7" w:rsidP="007C449A">
      <w:pPr>
        <w:pStyle w:val="Tekstpodstawowy3"/>
        <w:numPr>
          <w:ilvl w:val="0"/>
          <w:numId w:val="53"/>
        </w:numPr>
        <w:overflowPunct/>
        <w:autoSpaceDE/>
        <w:autoSpaceDN/>
        <w:adjustRightInd/>
        <w:spacing w:before="120" w:after="120"/>
        <w:textAlignment w:val="auto"/>
        <w:rPr>
          <w:rFonts w:asciiTheme="minorHAnsi" w:hAnsiTheme="minorHAnsi" w:cstheme="minorHAnsi"/>
          <w:sz w:val="22"/>
        </w:rPr>
      </w:pPr>
      <w:r w:rsidRPr="00BF6492">
        <w:rPr>
          <w:rFonts w:asciiTheme="minorHAnsi" w:hAnsiTheme="minorHAnsi" w:cstheme="minorHAnsi"/>
          <w:sz w:val="22"/>
        </w:rPr>
        <w:t xml:space="preserve"> Oświadczenia, o których mowa w pkt VIII.1.1) i VIII.1.2) SIWZ potwierdzają spełnianie warunków udziału w postępowaniu oraz brak podstaw wykluczenia w zakresie, w którym każdy z</w:t>
      </w:r>
      <w:r w:rsidR="00966779" w:rsidRPr="00BF6492">
        <w:rPr>
          <w:rFonts w:asciiTheme="minorHAnsi" w:hAnsiTheme="minorHAnsi" w:cstheme="minorHAnsi"/>
          <w:sz w:val="22"/>
        </w:rPr>
        <w:t> </w:t>
      </w:r>
      <w:r w:rsidR="007F0D8A" w:rsidRPr="00BF6492">
        <w:rPr>
          <w:rFonts w:asciiTheme="minorHAnsi" w:hAnsiTheme="minorHAnsi" w:cstheme="minorHAnsi"/>
          <w:sz w:val="22"/>
        </w:rPr>
        <w:t>W</w:t>
      </w:r>
      <w:r w:rsidRPr="00BF6492">
        <w:rPr>
          <w:rFonts w:asciiTheme="minorHAnsi" w:hAnsiTheme="minorHAnsi" w:cstheme="minorHAnsi"/>
          <w:sz w:val="22"/>
        </w:rPr>
        <w:t>ykonawców wykazuje spełnienie warunków udziału w postępowaniu oraz brak podstaw wykluczenia.</w:t>
      </w:r>
      <w:r w:rsidR="00557552" w:rsidRPr="00BF6492">
        <w:rPr>
          <w:rFonts w:asciiTheme="minorHAnsi" w:hAnsiTheme="minorHAnsi" w:cstheme="minorHAnsi"/>
          <w:sz w:val="22"/>
        </w:rPr>
        <w:t xml:space="preserve"> </w:t>
      </w:r>
    </w:p>
    <w:p w:rsidR="00313A3F" w:rsidRPr="00BF6492" w:rsidRDefault="00313A3F" w:rsidP="007C449A">
      <w:pPr>
        <w:pStyle w:val="Akapitzlist"/>
        <w:widowControl w:val="0"/>
        <w:numPr>
          <w:ilvl w:val="0"/>
          <w:numId w:val="14"/>
        </w:numPr>
        <w:shd w:val="clear" w:color="auto" w:fill="FFFFFF"/>
        <w:tabs>
          <w:tab w:val="left" w:pos="426"/>
          <w:tab w:val="left" w:pos="567"/>
        </w:tabs>
        <w:overflowPunct w:val="0"/>
        <w:autoSpaceDE w:val="0"/>
        <w:autoSpaceDN w:val="0"/>
        <w:adjustRightInd w:val="0"/>
        <w:ind w:left="284" w:hanging="284"/>
        <w:textAlignment w:val="baseline"/>
        <w:outlineLvl w:val="0"/>
        <w:rPr>
          <w:rFonts w:asciiTheme="minorHAnsi" w:hAnsiTheme="minorHAnsi" w:cstheme="minorHAnsi"/>
          <w:b/>
          <w:sz w:val="22"/>
          <w:szCs w:val="22"/>
          <w:u w:val="single"/>
        </w:rPr>
      </w:pPr>
      <w:r w:rsidRPr="00BF6492">
        <w:rPr>
          <w:rFonts w:asciiTheme="minorHAnsi" w:hAnsiTheme="minorHAnsi" w:cstheme="minorHAnsi"/>
          <w:b/>
          <w:sz w:val="22"/>
          <w:szCs w:val="22"/>
          <w:u w:val="single"/>
        </w:rPr>
        <w:t>Informacja o sposobie porozumiewania się Zamawiającego z Wykonawcami oraz o wymaganiach formalnych dotyczących składanych oświadczeń i dokumentów.</w:t>
      </w:r>
    </w:p>
    <w:p w:rsidR="006D294A" w:rsidRPr="00F52D89" w:rsidRDefault="00313A3F" w:rsidP="007C449A">
      <w:pPr>
        <w:pStyle w:val="Tekstpodstawowy3"/>
        <w:numPr>
          <w:ilvl w:val="0"/>
          <w:numId w:val="57"/>
        </w:numPr>
        <w:overflowPunct/>
        <w:autoSpaceDE/>
        <w:autoSpaceDN/>
        <w:adjustRightInd/>
        <w:spacing w:before="120" w:after="120"/>
        <w:textAlignment w:val="auto"/>
        <w:rPr>
          <w:rFonts w:asciiTheme="minorHAnsi" w:hAnsiTheme="minorHAnsi" w:cstheme="minorHAnsi"/>
          <w:sz w:val="22"/>
        </w:rPr>
      </w:pPr>
      <w:r w:rsidRPr="00F52D89">
        <w:rPr>
          <w:rFonts w:asciiTheme="minorHAnsi" w:hAnsiTheme="minorHAnsi" w:cstheme="minorHAnsi"/>
          <w:sz w:val="22"/>
        </w:rPr>
        <w:t xml:space="preserve">W niniejszym postępowaniu </w:t>
      </w:r>
      <w:r w:rsidR="0011793B" w:rsidRPr="00F52D89">
        <w:rPr>
          <w:rFonts w:asciiTheme="minorHAnsi" w:hAnsiTheme="minorHAnsi" w:cstheme="minorHAnsi"/>
          <w:sz w:val="22"/>
        </w:rPr>
        <w:t>komunikacja między Zamawiającym a Wykonawcami odbywa się za pośrednictwem operatora pocztowego w rozumieniu ustawy z dnia 23 listopada 2012 r. – Prawo pocztowe (</w:t>
      </w:r>
      <w:r w:rsidR="00404739" w:rsidRPr="00F52D89">
        <w:rPr>
          <w:rFonts w:asciiTheme="minorHAnsi" w:hAnsiTheme="minorHAnsi" w:cstheme="minorHAnsi"/>
          <w:sz w:val="22"/>
        </w:rPr>
        <w:t>Dz.</w:t>
      </w:r>
      <w:r w:rsidR="00A91C9B" w:rsidRPr="00F52D89">
        <w:rPr>
          <w:rFonts w:asciiTheme="minorHAnsi" w:hAnsiTheme="minorHAnsi" w:cstheme="minorHAnsi"/>
          <w:sz w:val="22"/>
        </w:rPr>
        <w:t xml:space="preserve"> </w:t>
      </w:r>
      <w:r w:rsidR="00404739" w:rsidRPr="00F52D89">
        <w:rPr>
          <w:rFonts w:asciiTheme="minorHAnsi" w:hAnsiTheme="minorHAnsi" w:cstheme="minorHAnsi"/>
          <w:sz w:val="22"/>
        </w:rPr>
        <w:t>U. z 2020</w:t>
      </w:r>
      <w:r w:rsidR="00691E36" w:rsidRPr="00F52D89">
        <w:rPr>
          <w:rFonts w:asciiTheme="minorHAnsi" w:hAnsiTheme="minorHAnsi" w:cstheme="minorHAnsi"/>
          <w:sz w:val="22"/>
        </w:rPr>
        <w:t xml:space="preserve"> r. poz. </w:t>
      </w:r>
      <w:r w:rsidR="00404739" w:rsidRPr="00F52D89">
        <w:rPr>
          <w:rFonts w:asciiTheme="minorHAnsi" w:hAnsiTheme="minorHAnsi" w:cstheme="minorHAnsi"/>
          <w:sz w:val="22"/>
        </w:rPr>
        <w:t>1041)</w:t>
      </w:r>
      <w:r w:rsidR="0011793B" w:rsidRPr="00F52D89">
        <w:rPr>
          <w:rFonts w:asciiTheme="minorHAnsi" w:hAnsiTheme="minorHAnsi" w:cstheme="minorHAnsi"/>
          <w:sz w:val="22"/>
        </w:rPr>
        <w:t xml:space="preserve">, osobiście, za pośrednictwem posłańca, faksu lub przy użyciu środków komunikacji elektronicznej </w:t>
      </w:r>
      <w:r w:rsidR="009F5C79" w:rsidRPr="00F52D89">
        <w:rPr>
          <w:rFonts w:asciiTheme="minorHAnsi" w:hAnsiTheme="minorHAnsi" w:cstheme="minorHAnsi"/>
          <w:sz w:val="22"/>
        </w:rPr>
        <w:t>w rozumieniu ustawy z dnia 18 lipca 2002 r. o świadczeniu usług drogą elektroniczną (</w:t>
      </w:r>
      <w:r w:rsidR="00157718" w:rsidRPr="00BF6492">
        <w:rPr>
          <w:rFonts w:asciiTheme="minorHAnsi" w:hAnsiTheme="minorHAnsi" w:cstheme="minorHAnsi"/>
          <w:sz w:val="22"/>
        </w:rPr>
        <w:t>Dz.</w:t>
      </w:r>
      <w:r w:rsidR="00A91C9B">
        <w:rPr>
          <w:rFonts w:asciiTheme="minorHAnsi" w:hAnsiTheme="minorHAnsi" w:cstheme="minorHAnsi"/>
          <w:sz w:val="22"/>
        </w:rPr>
        <w:t xml:space="preserve"> </w:t>
      </w:r>
      <w:r w:rsidR="00157718" w:rsidRPr="00BF6492">
        <w:rPr>
          <w:rFonts w:asciiTheme="minorHAnsi" w:hAnsiTheme="minorHAnsi" w:cstheme="minorHAnsi"/>
          <w:sz w:val="22"/>
        </w:rPr>
        <w:t>U. z 2019 r. poz. 123 z późn. zm.</w:t>
      </w:r>
      <w:r w:rsidR="009F5C79" w:rsidRPr="00F52D89">
        <w:rPr>
          <w:rFonts w:asciiTheme="minorHAnsi" w:hAnsiTheme="minorHAnsi" w:cstheme="minorHAnsi"/>
          <w:sz w:val="22"/>
        </w:rPr>
        <w:t>)</w:t>
      </w:r>
      <w:r w:rsidR="006D294A" w:rsidRPr="00F52D89">
        <w:rPr>
          <w:rFonts w:asciiTheme="minorHAnsi" w:hAnsiTheme="minorHAnsi" w:cstheme="minorHAnsi"/>
          <w:sz w:val="22"/>
        </w:rPr>
        <w:t>, z uwzględnieniem wymagań dotyczących formy, określonych poniżej w pkt X.2 – X.</w:t>
      </w:r>
      <w:r w:rsidR="00AD3009" w:rsidRPr="00F52D89">
        <w:rPr>
          <w:rFonts w:asciiTheme="minorHAnsi" w:hAnsiTheme="minorHAnsi" w:cstheme="minorHAnsi"/>
          <w:sz w:val="22"/>
        </w:rPr>
        <w:t>9</w:t>
      </w:r>
      <w:r w:rsidR="006D294A" w:rsidRPr="00F52D89">
        <w:rPr>
          <w:rFonts w:asciiTheme="minorHAnsi" w:hAnsiTheme="minorHAnsi" w:cstheme="minorHAnsi"/>
          <w:sz w:val="22"/>
        </w:rPr>
        <w:t xml:space="preserve"> SIWZ. Jeżeli Zamawiający lub Wykonawcy przekazują oświadczenia, wnioski, zawiadomienia oraz informacje </w:t>
      </w:r>
      <w:r w:rsidR="009F5C79" w:rsidRPr="00F52D89">
        <w:rPr>
          <w:rFonts w:asciiTheme="minorHAnsi" w:hAnsiTheme="minorHAnsi" w:cstheme="minorHAnsi"/>
          <w:sz w:val="22"/>
        </w:rPr>
        <w:t>za pośrednictwem faksu lub przy użyciu środków komunikacji elektronicznej</w:t>
      </w:r>
      <w:r w:rsidR="006D294A" w:rsidRPr="00F52D89">
        <w:rPr>
          <w:rFonts w:asciiTheme="minorHAnsi" w:hAnsiTheme="minorHAnsi" w:cstheme="minorHAnsi"/>
          <w:sz w:val="22"/>
        </w:rPr>
        <w:t xml:space="preserve">, każda ze stron na żądanie drugiej </w:t>
      </w:r>
      <w:r w:rsidR="009F5C79" w:rsidRPr="00F52D89">
        <w:rPr>
          <w:rFonts w:asciiTheme="minorHAnsi" w:hAnsiTheme="minorHAnsi" w:cstheme="minorHAnsi"/>
          <w:sz w:val="22"/>
        </w:rPr>
        <w:t xml:space="preserve">strony </w:t>
      </w:r>
      <w:r w:rsidR="006D294A" w:rsidRPr="00F52D89">
        <w:rPr>
          <w:rFonts w:asciiTheme="minorHAnsi" w:hAnsiTheme="minorHAnsi" w:cstheme="minorHAnsi"/>
          <w:sz w:val="22"/>
        </w:rPr>
        <w:t>niezwłocznie potwierdza fakt</w:t>
      </w:r>
      <w:r w:rsidR="009F5C79" w:rsidRPr="00F52D89">
        <w:rPr>
          <w:rFonts w:asciiTheme="minorHAnsi" w:hAnsiTheme="minorHAnsi" w:cstheme="minorHAnsi"/>
          <w:sz w:val="22"/>
        </w:rPr>
        <w:t xml:space="preserve"> ich</w:t>
      </w:r>
      <w:r w:rsidR="006D294A" w:rsidRPr="00F52D89">
        <w:rPr>
          <w:rFonts w:asciiTheme="minorHAnsi" w:hAnsiTheme="minorHAnsi" w:cstheme="minorHAnsi"/>
          <w:sz w:val="22"/>
        </w:rPr>
        <w:t xml:space="preserve"> otrzymania.</w:t>
      </w:r>
    </w:p>
    <w:p w:rsidR="006D294A" w:rsidRPr="00F52D89" w:rsidRDefault="0011793B" w:rsidP="007C449A">
      <w:pPr>
        <w:pStyle w:val="Tekstpodstawowy3"/>
        <w:numPr>
          <w:ilvl w:val="0"/>
          <w:numId w:val="57"/>
        </w:numPr>
        <w:overflowPunct/>
        <w:autoSpaceDE/>
        <w:autoSpaceDN/>
        <w:adjustRightInd/>
        <w:spacing w:before="120" w:after="120"/>
        <w:textAlignment w:val="auto"/>
        <w:rPr>
          <w:rFonts w:asciiTheme="minorHAnsi" w:hAnsiTheme="minorHAnsi" w:cstheme="minorHAnsi"/>
          <w:sz w:val="22"/>
        </w:rPr>
      </w:pPr>
      <w:r w:rsidRPr="00F52D89">
        <w:rPr>
          <w:rFonts w:asciiTheme="minorHAnsi" w:hAnsiTheme="minorHAnsi" w:cstheme="minorHAnsi"/>
          <w:sz w:val="22"/>
        </w:rPr>
        <w:t>Oferta musi zostać złożona pod rygorem nieważności w formie pisemnej</w:t>
      </w:r>
      <w:r w:rsidR="006D294A" w:rsidRPr="00F52D89">
        <w:rPr>
          <w:rFonts w:asciiTheme="minorHAnsi" w:hAnsiTheme="minorHAnsi" w:cstheme="minorHAnsi"/>
          <w:sz w:val="22"/>
        </w:rPr>
        <w:t>.</w:t>
      </w:r>
    </w:p>
    <w:p w:rsidR="008F3E3E" w:rsidRPr="008F3E3E" w:rsidRDefault="008F3E3E" w:rsidP="007C449A">
      <w:pPr>
        <w:pStyle w:val="Tekstpodstawowy3"/>
        <w:numPr>
          <w:ilvl w:val="0"/>
          <w:numId w:val="57"/>
        </w:numPr>
        <w:overflowPunct/>
        <w:autoSpaceDE/>
        <w:autoSpaceDN/>
        <w:adjustRightInd/>
        <w:spacing w:before="120" w:after="120"/>
        <w:textAlignment w:val="auto"/>
        <w:rPr>
          <w:rFonts w:asciiTheme="minorHAnsi" w:hAnsiTheme="minorHAnsi" w:cstheme="minorHAnsi"/>
          <w:sz w:val="22"/>
        </w:rPr>
      </w:pPr>
      <w:r w:rsidRPr="008F3E3E">
        <w:rPr>
          <w:rFonts w:asciiTheme="minorHAnsi" w:hAnsiTheme="minorHAnsi" w:cstheme="minorHAnsi"/>
          <w:sz w:val="22"/>
        </w:rPr>
        <w:t>Zamawiający dopuszcza składanie ofert częściowych. Każdy Wykonawca może złożyć tylko jedną ofertę na każde z zadań (części). Oferta powinna obejmować cały przedmiot zamówienia w zakresie danej części (zadania), na które jest składana. Każda z części (zadań) stanowi odrębną ofertę częściową. Jeden Wykonawca może złożyć ofertę na dowolną liczbę części (zadań).</w:t>
      </w:r>
    </w:p>
    <w:p w:rsidR="00B01505" w:rsidRPr="00F52D89" w:rsidRDefault="00B01505" w:rsidP="007C449A">
      <w:pPr>
        <w:pStyle w:val="Tekstpodstawowy3"/>
        <w:numPr>
          <w:ilvl w:val="0"/>
          <w:numId w:val="57"/>
        </w:numPr>
        <w:overflowPunct/>
        <w:autoSpaceDE/>
        <w:autoSpaceDN/>
        <w:adjustRightInd/>
        <w:spacing w:before="120" w:after="120"/>
        <w:textAlignment w:val="auto"/>
        <w:rPr>
          <w:rFonts w:asciiTheme="minorHAnsi" w:hAnsiTheme="minorHAnsi" w:cstheme="minorHAnsi"/>
          <w:sz w:val="22"/>
        </w:rPr>
      </w:pPr>
      <w:r w:rsidRPr="00F52D89">
        <w:rPr>
          <w:rFonts w:asciiTheme="minorHAnsi" w:hAnsiTheme="minorHAnsi" w:cstheme="minorHAnsi"/>
          <w:sz w:val="22"/>
        </w:rPr>
        <w:t xml:space="preserve">Oferta musi zostać sporządzona w języku polskim. Dokumenty </w:t>
      </w:r>
      <w:r w:rsidR="005B3557" w:rsidRPr="00F52D89">
        <w:rPr>
          <w:rFonts w:asciiTheme="minorHAnsi" w:hAnsiTheme="minorHAnsi" w:cstheme="minorHAnsi"/>
          <w:sz w:val="22"/>
        </w:rPr>
        <w:t xml:space="preserve">lub oświadczenia </w:t>
      </w:r>
      <w:r w:rsidRPr="00F52D89">
        <w:rPr>
          <w:rFonts w:asciiTheme="minorHAnsi" w:hAnsiTheme="minorHAnsi" w:cstheme="minorHAnsi"/>
          <w:sz w:val="22"/>
        </w:rPr>
        <w:t xml:space="preserve">sporządzone w języku obcym </w:t>
      </w:r>
      <w:r w:rsidR="005B3557" w:rsidRPr="00F52D89">
        <w:rPr>
          <w:rFonts w:asciiTheme="minorHAnsi" w:hAnsiTheme="minorHAnsi" w:cstheme="minorHAnsi"/>
          <w:sz w:val="22"/>
        </w:rPr>
        <w:t xml:space="preserve">są składane </w:t>
      </w:r>
      <w:r w:rsidRPr="00F52D89">
        <w:rPr>
          <w:rFonts w:asciiTheme="minorHAnsi" w:hAnsiTheme="minorHAnsi" w:cstheme="minorHAnsi"/>
          <w:sz w:val="22"/>
        </w:rPr>
        <w:t>wraz z tłumaczeniem na język polski.</w:t>
      </w:r>
    </w:p>
    <w:p w:rsidR="00B01505" w:rsidRPr="00F52D89" w:rsidRDefault="00B01505" w:rsidP="007C449A">
      <w:pPr>
        <w:pStyle w:val="Tekstpodstawowy3"/>
        <w:numPr>
          <w:ilvl w:val="0"/>
          <w:numId w:val="57"/>
        </w:numPr>
        <w:overflowPunct/>
        <w:autoSpaceDE/>
        <w:autoSpaceDN/>
        <w:adjustRightInd/>
        <w:spacing w:before="120" w:after="120"/>
        <w:textAlignment w:val="auto"/>
        <w:rPr>
          <w:rFonts w:asciiTheme="minorHAnsi" w:hAnsiTheme="minorHAnsi" w:cstheme="minorHAnsi"/>
          <w:sz w:val="22"/>
        </w:rPr>
      </w:pPr>
      <w:r w:rsidRPr="00F52D89">
        <w:rPr>
          <w:rFonts w:asciiTheme="minorHAnsi" w:hAnsiTheme="minorHAnsi" w:cstheme="minorHAnsi"/>
          <w:sz w:val="22"/>
        </w:rPr>
        <w:lastRenderedPageBreak/>
        <w:t>Formularz oferty oraz oświadczenia sporządzane przez Wykonawcę (również te składane na załączonych do SIWZ wzorach) muszą być podpisane przez osoby uprawnione do reprezentowania Wykonawcy.</w:t>
      </w:r>
    </w:p>
    <w:p w:rsidR="00B01505" w:rsidRPr="00F52D89" w:rsidRDefault="00B01505" w:rsidP="007C449A">
      <w:pPr>
        <w:pStyle w:val="Tekstpodstawowy3"/>
        <w:numPr>
          <w:ilvl w:val="0"/>
          <w:numId w:val="57"/>
        </w:numPr>
        <w:overflowPunct/>
        <w:autoSpaceDE/>
        <w:autoSpaceDN/>
        <w:adjustRightInd/>
        <w:spacing w:before="120" w:after="120"/>
        <w:textAlignment w:val="auto"/>
        <w:rPr>
          <w:rFonts w:asciiTheme="minorHAnsi" w:hAnsiTheme="minorHAnsi" w:cstheme="minorHAnsi"/>
          <w:sz w:val="22"/>
        </w:rPr>
      </w:pPr>
      <w:r w:rsidRPr="00F52D89">
        <w:rPr>
          <w:rFonts w:asciiTheme="minorHAnsi" w:hAnsiTheme="minorHAnsi" w:cstheme="minorHAnsi"/>
          <w:sz w:val="22"/>
        </w:rPr>
        <w:t>Uprawnienie osób podpisujących ofertę do reprezentowania Wykonawcy w postępowaniu musi bezpośrednio wynikać z dokumentów dołączonych do oferty. Oznacza to, że jeżeli uprawnienie takie nie wynika wprost z dokumentu stwierdzającego status prawny Wykonawcy (odpisu z właściwego rejestru lub inn</w:t>
      </w:r>
      <w:r w:rsidR="00FD5567" w:rsidRPr="00F52D89">
        <w:rPr>
          <w:rFonts w:asciiTheme="minorHAnsi" w:hAnsiTheme="minorHAnsi" w:cstheme="minorHAnsi"/>
          <w:sz w:val="22"/>
        </w:rPr>
        <w:t>ego</w:t>
      </w:r>
      <w:r w:rsidRPr="00F52D89">
        <w:rPr>
          <w:rFonts w:asciiTheme="minorHAnsi" w:hAnsiTheme="minorHAnsi" w:cstheme="minorHAnsi"/>
          <w:sz w:val="22"/>
        </w:rPr>
        <w:t xml:space="preserve"> dokument</w:t>
      </w:r>
      <w:r w:rsidR="00FD5567" w:rsidRPr="00F52D89">
        <w:rPr>
          <w:rFonts w:asciiTheme="minorHAnsi" w:hAnsiTheme="minorHAnsi" w:cstheme="minorHAnsi"/>
          <w:sz w:val="22"/>
        </w:rPr>
        <w:t>u właściwego</w:t>
      </w:r>
      <w:r w:rsidRPr="00F52D89">
        <w:rPr>
          <w:rFonts w:asciiTheme="minorHAnsi" w:hAnsiTheme="minorHAnsi" w:cstheme="minorHAnsi"/>
          <w:sz w:val="22"/>
        </w:rPr>
        <w:t xml:space="preserve"> dla danej formy organizacyjnej Wykonawcy), to do oferty należy dołączyć oryginał lub poświadczoną notarialnie za zgodność z</w:t>
      </w:r>
      <w:r w:rsidR="00011DAA">
        <w:rPr>
          <w:rFonts w:asciiTheme="minorHAnsi" w:hAnsiTheme="minorHAnsi" w:cstheme="minorHAnsi"/>
          <w:sz w:val="22"/>
        </w:rPr>
        <w:t> </w:t>
      </w:r>
      <w:r w:rsidRPr="00F52D89">
        <w:rPr>
          <w:rFonts w:asciiTheme="minorHAnsi" w:hAnsiTheme="minorHAnsi" w:cstheme="minorHAnsi"/>
          <w:sz w:val="22"/>
        </w:rPr>
        <w:t>oryginałem kopię pełnomocnictwa wystawionego na reprezentanta Wykonawcy przez osoby do tego upełnomocnione.</w:t>
      </w:r>
    </w:p>
    <w:p w:rsidR="00BE51A0" w:rsidRPr="00F52D89" w:rsidRDefault="00B936D2" w:rsidP="007C449A">
      <w:pPr>
        <w:pStyle w:val="Tekstpodstawowy3"/>
        <w:numPr>
          <w:ilvl w:val="0"/>
          <w:numId w:val="57"/>
        </w:numPr>
        <w:overflowPunct/>
        <w:autoSpaceDE/>
        <w:autoSpaceDN/>
        <w:adjustRightInd/>
        <w:spacing w:before="120" w:after="120"/>
        <w:textAlignment w:val="auto"/>
        <w:rPr>
          <w:rFonts w:asciiTheme="minorHAnsi" w:hAnsiTheme="minorHAnsi" w:cstheme="minorHAnsi"/>
          <w:sz w:val="22"/>
        </w:rPr>
      </w:pPr>
      <w:r w:rsidRPr="00F52D89">
        <w:rPr>
          <w:rFonts w:asciiTheme="minorHAnsi" w:hAnsiTheme="minorHAnsi" w:cstheme="minorHAnsi"/>
          <w:sz w:val="22"/>
        </w:rPr>
        <w:t>Dokumenty</w:t>
      </w:r>
      <w:r w:rsidR="00180C7B" w:rsidRPr="00F52D89">
        <w:rPr>
          <w:rFonts w:asciiTheme="minorHAnsi" w:hAnsiTheme="minorHAnsi" w:cstheme="minorHAnsi"/>
          <w:sz w:val="22"/>
        </w:rPr>
        <w:t xml:space="preserve"> lub oświadczenia</w:t>
      </w:r>
      <w:r w:rsidRPr="00F52D89">
        <w:rPr>
          <w:rFonts w:asciiTheme="minorHAnsi" w:hAnsiTheme="minorHAnsi" w:cstheme="minorHAnsi"/>
          <w:sz w:val="22"/>
        </w:rPr>
        <w:t xml:space="preserve">, o których mowa w rozporządzeniu </w:t>
      </w:r>
      <w:r w:rsidR="00620244" w:rsidRPr="00F52D89">
        <w:rPr>
          <w:rFonts w:asciiTheme="minorHAnsi" w:hAnsiTheme="minorHAnsi" w:cstheme="minorHAnsi"/>
          <w:sz w:val="22"/>
        </w:rPr>
        <w:t xml:space="preserve">Ministra Rozwoju z dnia 26 lipca 2016 r. w sprawie rodzajów dokumentów, jakich może żądać </w:t>
      </w:r>
      <w:r w:rsidR="00292230">
        <w:rPr>
          <w:rFonts w:asciiTheme="minorHAnsi" w:hAnsiTheme="minorHAnsi" w:cstheme="minorHAnsi"/>
          <w:sz w:val="22"/>
        </w:rPr>
        <w:t>Z</w:t>
      </w:r>
      <w:r w:rsidR="00620244" w:rsidRPr="00F52D89">
        <w:rPr>
          <w:rFonts w:asciiTheme="minorHAnsi" w:hAnsiTheme="minorHAnsi" w:cstheme="minorHAnsi"/>
          <w:sz w:val="22"/>
        </w:rPr>
        <w:t xml:space="preserve">amawiający od </w:t>
      </w:r>
      <w:r w:rsidR="00292230">
        <w:rPr>
          <w:rFonts w:asciiTheme="minorHAnsi" w:hAnsiTheme="minorHAnsi" w:cstheme="minorHAnsi"/>
          <w:sz w:val="22"/>
        </w:rPr>
        <w:t>W</w:t>
      </w:r>
      <w:r w:rsidR="00620244" w:rsidRPr="00F52D89">
        <w:rPr>
          <w:rFonts w:asciiTheme="minorHAnsi" w:hAnsiTheme="minorHAnsi" w:cstheme="minorHAnsi"/>
          <w:sz w:val="22"/>
        </w:rPr>
        <w:t>ykonawcy w</w:t>
      </w:r>
      <w:r w:rsidR="00A42731" w:rsidRPr="00F52D89">
        <w:rPr>
          <w:rFonts w:asciiTheme="minorHAnsi" w:hAnsiTheme="minorHAnsi" w:cstheme="minorHAnsi"/>
          <w:sz w:val="22"/>
        </w:rPr>
        <w:t> </w:t>
      </w:r>
      <w:r w:rsidR="00620244" w:rsidRPr="00F52D89">
        <w:rPr>
          <w:rFonts w:asciiTheme="minorHAnsi" w:hAnsiTheme="minorHAnsi" w:cstheme="minorHAnsi"/>
          <w:sz w:val="22"/>
        </w:rPr>
        <w:t>postępowaniu o udzielenie zamówienia (</w:t>
      </w:r>
      <w:r w:rsidR="00A91C9B" w:rsidRPr="00F52D89">
        <w:rPr>
          <w:rFonts w:asciiTheme="minorHAnsi" w:hAnsiTheme="minorHAnsi" w:cstheme="minorHAnsi"/>
          <w:sz w:val="22"/>
        </w:rPr>
        <w:t>Dz. U.</w:t>
      </w:r>
      <w:r w:rsidR="00620244" w:rsidRPr="00F52D89">
        <w:rPr>
          <w:rFonts w:asciiTheme="minorHAnsi" w:hAnsiTheme="minorHAnsi" w:cstheme="minorHAnsi"/>
          <w:sz w:val="22"/>
        </w:rPr>
        <w:t xml:space="preserve"> z 2016 r. poz. 1126 z późn. zm.)</w:t>
      </w:r>
      <w:r w:rsidR="00AD3009" w:rsidRPr="00F52D89">
        <w:rPr>
          <w:rFonts w:asciiTheme="minorHAnsi" w:hAnsiTheme="minorHAnsi" w:cstheme="minorHAnsi"/>
          <w:sz w:val="22"/>
        </w:rPr>
        <w:t xml:space="preserve"> </w:t>
      </w:r>
      <w:r w:rsidRPr="00F52D89">
        <w:rPr>
          <w:rFonts w:asciiTheme="minorHAnsi" w:hAnsiTheme="minorHAnsi" w:cstheme="minorHAnsi"/>
          <w:sz w:val="22"/>
        </w:rPr>
        <w:t>wskazanym w</w:t>
      </w:r>
      <w:r w:rsidR="00011DAA">
        <w:rPr>
          <w:rFonts w:asciiTheme="minorHAnsi" w:hAnsiTheme="minorHAnsi" w:cstheme="minorHAnsi"/>
          <w:sz w:val="22"/>
        </w:rPr>
        <w:t> </w:t>
      </w:r>
      <w:r w:rsidRPr="00F52D89">
        <w:rPr>
          <w:rFonts w:asciiTheme="minorHAnsi" w:hAnsiTheme="minorHAnsi" w:cstheme="minorHAnsi"/>
          <w:sz w:val="22"/>
        </w:rPr>
        <w:t>pkt X.</w:t>
      </w:r>
      <w:r w:rsidR="007B1795" w:rsidRPr="00F52D89">
        <w:rPr>
          <w:rFonts w:asciiTheme="minorHAnsi" w:hAnsiTheme="minorHAnsi" w:cstheme="minorHAnsi"/>
          <w:sz w:val="22"/>
        </w:rPr>
        <w:t>7</w:t>
      </w:r>
      <w:r w:rsidR="001417E8" w:rsidRPr="00F52D89">
        <w:rPr>
          <w:rFonts w:asciiTheme="minorHAnsi" w:hAnsiTheme="minorHAnsi" w:cstheme="minorHAnsi"/>
          <w:sz w:val="22"/>
        </w:rPr>
        <w:t xml:space="preserve"> SIWZ, </w:t>
      </w:r>
      <w:r w:rsidR="00180C7B" w:rsidRPr="00F52D89">
        <w:rPr>
          <w:rFonts w:asciiTheme="minorHAnsi" w:hAnsiTheme="minorHAnsi" w:cstheme="minorHAnsi"/>
          <w:sz w:val="22"/>
        </w:rPr>
        <w:t>składane są w oryginale lub kopii poświadczonej za zgodność z oryginałem</w:t>
      </w:r>
      <w:r w:rsidR="00C87E38" w:rsidRPr="00F52D89">
        <w:rPr>
          <w:rFonts w:asciiTheme="minorHAnsi" w:hAnsiTheme="minorHAnsi" w:cstheme="minorHAnsi"/>
          <w:sz w:val="22"/>
        </w:rPr>
        <w:t>.</w:t>
      </w:r>
      <w:r w:rsidR="00261318" w:rsidRPr="00F52D89">
        <w:rPr>
          <w:rFonts w:asciiTheme="minorHAnsi" w:hAnsiTheme="minorHAnsi" w:cstheme="minorHAnsi"/>
          <w:sz w:val="22"/>
        </w:rPr>
        <w:t xml:space="preserve"> Poświadczenia za zgodność z oryginałem dokonuje odpowiednio </w:t>
      </w:r>
      <w:r w:rsidR="00292230">
        <w:rPr>
          <w:rFonts w:asciiTheme="minorHAnsi" w:hAnsiTheme="minorHAnsi" w:cstheme="minorHAnsi"/>
          <w:sz w:val="22"/>
        </w:rPr>
        <w:t>W</w:t>
      </w:r>
      <w:r w:rsidR="00261318" w:rsidRPr="00F52D89">
        <w:rPr>
          <w:rFonts w:asciiTheme="minorHAnsi" w:hAnsiTheme="minorHAnsi" w:cstheme="minorHAnsi"/>
          <w:sz w:val="22"/>
        </w:rPr>
        <w:t xml:space="preserve">ykonawca, podmiot, na którego zdolnościach lub sytuacji polega Wykonawca, </w:t>
      </w:r>
      <w:r w:rsidR="00FD5567" w:rsidRPr="00F52D89">
        <w:rPr>
          <w:rFonts w:asciiTheme="minorHAnsi" w:hAnsiTheme="minorHAnsi" w:cstheme="minorHAnsi"/>
          <w:sz w:val="22"/>
        </w:rPr>
        <w:t>W</w:t>
      </w:r>
      <w:r w:rsidR="00261318" w:rsidRPr="00F52D89">
        <w:rPr>
          <w:rFonts w:asciiTheme="minorHAnsi" w:hAnsiTheme="minorHAnsi" w:cstheme="minorHAnsi"/>
          <w:sz w:val="22"/>
        </w:rPr>
        <w:t>ykonawcy wspólnie ubiegający się o</w:t>
      </w:r>
      <w:r w:rsidR="00011DAA">
        <w:rPr>
          <w:rFonts w:asciiTheme="minorHAnsi" w:hAnsiTheme="minorHAnsi" w:cstheme="minorHAnsi"/>
          <w:sz w:val="22"/>
        </w:rPr>
        <w:t> </w:t>
      </w:r>
      <w:r w:rsidR="00261318" w:rsidRPr="00F52D89">
        <w:rPr>
          <w:rFonts w:asciiTheme="minorHAnsi" w:hAnsiTheme="minorHAnsi" w:cstheme="minorHAnsi"/>
          <w:sz w:val="22"/>
        </w:rPr>
        <w:t>udzielenie zamówienia publicznego albo podwykonawca, w zakresie dokumentów</w:t>
      </w:r>
      <w:r w:rsidR="005975C9" w:rsidRPr="00F52D89">
        <w:rPr>
          <w:rFonts w:asciiTheme="minorHAnsi" w:hAnsiTheme="minorHAnsi" w:cstheme="minorHAnsi"/>
          <w:sz w:val="22"/>
        </w:rPr>
        <w:t xml:space="preserve"> lub oświadczeń</w:t>
      </w:r>
      <w:r w:rsidR="00261318" w:rsidRPr="00F52D89">
        <w:rPr>
          <w:rFonts w:asciiTheme="minorHAnsi" w:hAnsiTheme="minorHAnsi" w:cstheme="minorHAnsi"/>
          <w:sz w:val="22"/>
        </w:rPr>
        <w:t xml:space="preserve">, które każdego z nich dotyczą. Poświadczenie za zgodność </w:t>
      </w:r>
      <w:r w:rsidR="00180C7B" w:rsidRPr="00F52D89">
        <w:rPr>
          <w:rFonts w:asciiTheme="minorHAnsi" w:hAnsiTheme="minorHAnsi" w:cstheme="minorHAnsi"/>
          <w:sz w:val="22"/>
        </w:rPr>
        <w:t xml:space="preserve">z oryginałem </w:t>
      </w:r>
      <w:r w:rsidR="00261318" w:rsidRPr="00F52D89">
        <w:rPr>
          <w:rFonts w:asciiTheme="minorHAnsi" w:hAnsiTheme="minorHAnsi" w:cstheme="minorHAnsi"/>
          <w:sz w:val="22"/>
        </w:rPr>
        <w:t xml:space="preserve">następuje </w:t>
      </w:r>
      <w:r w:rsidR="00180C7B" w:rsidRPr="00F52D89">
        <w:rPr>
          <w:rFonts w:asciiTheme="minorHAnsi" w:hAnsiTheme="minorHAnsi" w:cstheme="minorHAnsi"/>
          <w:sz w:val="22"/>
        </w:rPr>
        <w:t>przez opatrzenie kopii dokumentu lub kopii oświadczenia, sporządzonych w postaci papierowej, własnoręcznym podpisem.</w:t>
      </w:r>
      <w:r w:rsidR="00C740CC" w:rsidRPr="00F52D89">
        <w:rPr>
          <w:rFonts w:asciiTheme="minorHAnsi" w:hAnsiTheme="minorHAnsi" w:cstheme="minorHAnsi"/>
          <w:sz w:val="22"/>
        </w:rPr>
        <w:t xml:space="preserve"> Poświadczenie za zgodność</w:t>
      </w:r>
      <w:r w:rsidR="00180C7B" w:rsidRPr="00F52D89">
        <w:rPr>
          <w:rFonts w:asciiTheme="minorHAnsi" w:hAnsiTheme="minorHAnsi" w:cstheme="minorHAnsi"/>
          <w:sz w:val="22"/>
        </w:rPr>
        <w:t xml:space="preserve"> z oryginałem</w:t>
      </w:r>
      <w:r w:rsidR="00C740CC" w:rsidRPr="00F52D89">
        <w:rPr>
          <w:rFonts w:asciiTheme="minorHAnsi" w:hAnsiTheme="minorHAnsi" w:cstheme="minorHAnsi"/>
          <w:sz w:val="22"/>
        </w:rPr>
        <w:t xml:space="preserve"> w formie pisemnej powinno być sporządzone w</w:t>
      </w:r>
      <w:r w:rsidR="004F4574" w:rsidRPr="00F52D89">
        <w:rPr>
          <w:rFonts w:asciiTheme="minorHAnsi" w:hAnsiTheme="minorHAnsi" w:cstheme="minorHAnsi"/>
          <w:sz w:val="22"/>
        </w:rPr>
        <w:t> </w:t>
      </w:r>
      <w:r w:rsidR="00C740CC" w:rsidRPr="00F52D89">
        <w:rPr>
          <w:rFonts w:asciiTheme="minorHAnsi" w:hAnsiTheme="minorHAnsi" w:cstheme="minorHAnsi"/>
          <w:sz w:val="22"/>
        </w:rPr>
        <w:t>sposób umożliwiający identyfikacj</w:t>
      </w:r>
      <w:r w:rsidR="004F40B5" w:rsidRPr="00F52D89">
        <w:rPr>
          <w:rFonts w:asciiTheme="minorHAnsi" w:hAnsiTheme="minorHAnsi" w:cstheme="minorHAnsi"/>
          <w:sz w:val="22"/>
        </w:rPr>
        <w:t>ę</w:t>
      </w:r>
      <w:r w:rsidR="00C740CC" w:rsidRPr="00F52D89">
        <w:rPr>
          <w:rFonts w:asciiTheme="minorHAnsi" w:hAnsiTheme="minorHAnsi" w:cstheme="minorHAnsi"/>
          <w:sz w:val="22"/>
        </w:rPr>
        <w:t xml:space="preserve"> osoby poświadczającej (np. czytelny podpis lub podpis i imienna pieczątka osoby poświadczającej).</w:t>
      </w:r>
    </w:p>
    <w:p w:rsidR="00313A3F" w:rsidRPr="00F52D89" w:rsidRDefault="0077601F" w:rsidP="007C449A">
      <w:pPr>
        <w:pStyle w:val="Tekstpodstawowy3"/>
        <w:numPr>
          <w:ilvl w:val="0"/>
          <w:numId w:val="57"/>
        </w:numPr>
        <w:overflowPunct/>
        <w:autoSpaceDE/>
        <w:autoSpaceDN/>
        <w:adjustRightInd/>
        <w:spacing w:before="120" w:after="120"/>
        <w:textAlignment w:val="auto"/>
        <w:rPr>
          <w:rFonts w:asciiTheme="minorHAnsi" w:hAnsiTheme="minorHAnsi" w:cstheme="minorHAnsi"/>
          <w:sz w:val="22"/>
        </w:rPr>
      </w:pPr>
      <w:r w:rsidRPr="00F52D89">
        <w:rPr>
          <w:rFonts w:asciiTheme="minorHAnsi" w:hAnsiTheme="minorHAnsi" w:cstheme="minorHAnsi"/>
          <w:sz w:val="22"/>
        </w:rPr>
        <w:t>Oświadczenia, o których mowa w pkt VIII.1</w:t>
      </w:r>
      <w:r w:rsidR="00C82085" w:rsidRPr="00F52D89">
        <w:rPr>
          <w:rFonts w:asciiTheme="minorHAnsi" w:hAnsiTheme="minorHAnsi" w:cstheme="minorHAnsi"/>
          <w:sz w:val="22"/>
        </w:rPr>
        <w:t>,</w:t>
      </w:r>
      <w:r w:rsidRPr="00F52D89">
        <w:rPr>
          <w:rFonts w:asciiTheme="minorHAnsi" w:hAnsiTheme="minorHAnsi" w:cstheme="minorHAnsi"/>
          <w:sz w:val="22"/>
        </w:rPr>
        <w:t xml:space="preserve"> </w:t>
      </w:r>
      <w:r w:rsidR="0019004A" w:rsidRPr="00F52D89">
        <w:rPr>
          <w:rFonts w:asciiTheme="minorHAnsi" w:hAnsiTheme="minorHAnsi" w:cstheme="minorHAnsi"/>
          <w:sz w:val="22"/>
        </w:rPr>
        <w:t>i</w:t>
      </w:r>
      <w:r w:rsidR="00BE51A0" w:rsidRPr="00F52D89">
        <w:rPr>
          <w:rFonts w:asciiTheme="minorHAnsi" w:hAnsiTheme="minorHAnsi" w:cstheme="minorHAnsi"/>
          <w:sz w:val="22"/>
        </w:rPr>
        <w:t xml:space="preserve"> zobowiązanie, o którym mowa w pkt IX.2 SIWZ</w:t>
      </w:r>
      <w:r w:rsidR="00C82085" w:rsidRPr="00F52D89">
        <w:rPr>
          <w:rFonts w:asciiTheme="minorHAnsi" w:hAnsiTheme="minorHAnsi" w:cstheme="minorHAnsi"/>
          <w:sz w:val="22"/>
        </w:rPr>
        <w:t>,</w:t>
      </w:r>
      <w:r w:rsidR="00BE51A0" w:rsidRPr="00F52D89">
        <w:rPr>
          <w:rFonts w:asciiTheme="minorHAnsi" w:hAnsiTheme="minorHAnsi" w:cstheme="minorHAnsi"/>
          <w:sz w:val="22"/>
        </w:rPr>
        <w:t xml:space="preserve"> Wykonawca zobowiązany jest złożyć w</w:t>
      </w:r>
      <w:r w:rsidR="007B0873" w:rsidRPr="00F52D89">
        <w:rPr>
          <w:rFonts w:asciiTheme="minorHAnsi" w:hAnsiTheme="minorHAnsi" w:cstheme="minorHAnsi"/>
          <w:sz w:val="22"/>
        </w:rPr>
        <w:t> </w:t>
      </w:r>
      <w:r w:rsidR="00BE51A0" w:rsidRPr="00F52D89">
        <w:rPr>
          <w:rFonts w:asciiTheme="minorHAnsi" w:hAnsiTheme="minorHAnsi" w:cstheme="minorHAnsi"/>
          <w:sz w:val="22"/>
        </w:rPr>
        <w:t>oryginale.</w:t>
      </w:r>
    </w:p>
    <w:p w:rsidR="00B01505" w:rsidRPr="00F52D89" w:rsidRDefault="00B01505" w:rsidP="007C449A">
      <w:pPr>
        <w:pStyle w:val="Tekstpodstawowy3"/>
        <w:numPr>
          <w:ilvl w:val="0"/>
          <w:numId w:val="57"/>
        </w:numPr>
        <w:overflowPunct/>
        <w:autoSpaceDE/>
        <w:autoSpaceDN/>
        <w:adjustRightInd/>
        <w:spacing w:before="120" w:after="120"/>
        <w:textAlignment w:val="auto"/>
        <w:rPr>
          <w:rFonts w:asciiTheme="minorHAnsi" w:hAnsiTheme="minorHAnsi" w:cstheme="minorHAnsi"/>
          <w:sz w:val="22"/>
        </w:rPr>
      </w:pPr>
      <w:r w:rsidRPr="00F52D89">
        <w:rPr>
          <w:rFonts w:asciiTheme="minorHAnsi" w:hAnsiTheme="minorHAnsi" w:cstheme="minorHAnsi"/>
          <w:sz w:val="22"/>
        </w:rPr>
        <w:t>Pełnomocnictwa, o których mowa w pkt XVI.</w:t>
      </w:r>
      <w:r w:rsidR="00C0436F" w:rsidRPr="00F52D89">
        <w:rPr>
          <w:rFonts w:asciiTheme="minorHAnsi" w:hAnsiTheme="minorHAnsi" w:cstheme="minorHAnsi"/>
          <w:sz w:val="22"/>
        </w:rPr>
        <w:t>2</w:t>
      </w:r>
      <w:r w:rsidRPr="00F52D89">
        <w:rPr>
          <w:rFonts w:asciiTheme="minorHAnsi" w:hAnsiTheme="minorHAnsi" w:cstheme="minorHAnsi"/>
          <w:sz w:val="22"/>
        </w:rPr>
        <w:t>)</w:t>
      </w:r>
      <w:r w:rsidR="00C0436F" w:rsidRPr="00F52D89">
        <w:rPr>
          <w:rFonts w:asciiTheme="minorHAnsi" w:hAnsiTheme="minorHAnsi" w:cstheme="minorHAnsi"/>
          <w:sz w:val="22"/>
        </w:rPr>
        <w:t xml:space="preserve"> i XVI.3</w:t>
      </w:r>
      <w:r w:rsidRPr="00F52D89">
        <w:rPr>
          <w:rFonts w:asciiTheme="minorHAnsi" w:hAnsiTheme="minorHAnsi" w:cstheme="minorHAnsi"/>
          <w:sz w:val="22"/>
        </w:rPr>
        <w:t>) SIWZ</w:t>
      </w:r>
      <w:r w:rsidR="00C82085" w:rsidRPr="00F52D89">
        <w:rPr>
          <w:rFonts w:asciiTheme="minorHAnsi" w:hAnsiTheme="minorHAnsi" w:cstheme="minorHAnsi"/>
          <w:sz w:val="22"/>
        </w:rPr>
        <w:t>,</w:t>
      </w:r>
      <w:r w:rsidRPr="00F52D89">
        <w:rPr>
          <w:rFonts w:asciiTheme="minorHAnsi" w:hAnsiTheme="minorHAnsi" w:cstheme="minorHAnsi"/>
          <w:sz w:val="22"/>
        </w:rPr>
        <w:t xml:space="preserve"> muszą być złożone w formie oryginału lub notarialnie poświadczonej za zgodność z oryginałem kopii.</w:t>
      </w:r>
    </w:p>
    <w:p w:rsidR="00243EC4" w:rsidRPr="00BF6492" w:rsidRDefault="00335500" w:rsidP="007C449A">
      <w:pPr>
        <w:pStyle w:val="Akapitzlist"/>
        <w:numPr>
          <w:ilvl w:val="0"/>
          <w:numId w:val="14"/>
        </w:numPr>
        <w:shd w:val="clear" w:color="auto" w:fill="FFFFFF"/>
        <w:tabs>
          <w:tab w:val="left" w:pos="426"/>
          <w:tab w:val="left" w:pos="567"/>
        </w:tabs>
        <w:overflowPunct w:val="0"/>
        <w:autoSpaceDE w:val="0"/>
        <w:autoSpaceDN w:val="0"/>
        <w:adjustRightInd w:val="0"/>
        <w:ind w:left="284" w:hanging="284"/>
        <w:textAlignment w:val="baseline"/>
        <w:outlineLvl w:val="0"/>
        <w:rPr>
          <w:rFonts w:asciiTheme="minorHAnsi" w:hAnsiTheme="minorHAnsi" w:cstheme="minorHAnsi"/>
          <w:b/>
          <w:sz w:val="22"/>
          <w:szCs w:val="22"/>
          <w:u w:val="single"/>
        </w:rPr>
      </w:pPr>
      <w:r w:rsidRPr="00BF6492">
        <w:rPr>
          <w:rFonts w:asciiTheme="minorHAnsi" w:hAnsiTheme="minorHAnsi" w:cstheme="minorHAnsi"/>
          <w:b/>
          <w:sz w:val="22"/>
          <w:szCs w:val="22"/>
          <w:u w:val="single"/>
        </w:rPr>
        <w:t xml:space="preserve">Informacja o dokumentach potwierdzających, że oferowane </w:t>
      </w:r>
      <w:r w:rsidR="003E037F" w:rsidRPr="00BF6492">
        <w:rPr>
          <w:rFonts w:asciiTheme="minorHAnsi" w:hAnsiTheme="minorHAnsi" w:cstheme="minorHAnsi"/>
          <w:b/>
          <w:sz w:val="22"/>
          <w:szCs w:val="22"/>
          <w:u w:val="single"/>
        </w:rPr>
        <w:t>dostawy</w:t>
      </w:r>
      <w:r w:rsidRPr="00BF6492">
        <w:rPr>
          <w:rFonts w:asciiTheme="minorHAnsi" w:hAnsiTheme="minorHAnsi" w:cstheme="minorHAnsi"/>
          <w:b/>
          <w:sz w:val="22"/>
          <w:szCs w:val="22"/>
          <w:u w:val="single"/>
        </w:rPr>
        <w:t xml:space="preserve"> odpowiadają określonym wymaganiom</w:t>
      </w:r>
      <w:r w:rsidR="00243EC4" w:rsidRPr="00BF6492">
        <w:rPr>
          <w:rFonts w:asciiTheme="minorHAnsi" w:hAnsiTheme="minorHAnsi" w:cstheme="minorHAnsi"/>
          <w:b/>
          <w:sz w:val="22"/>
          <w:szCs w:val="22"/>
          <w:u w:val="single"/>
        </w:rPr>
        <w:t>.</w:t>
      </w:r>
    </w:p>
    <w:p w:rsidR="00F962E0" w:rsidRPr="00F52D89" w:rsidRDefault="00F962E0" w:rsidP="007C449A">
      <w:pPr>
        <w:pStyle w:val="Tekstpodstawowy3"/>
        <w:numPr>
          <w:ilvl w:val="0"/>
          <w:numId w:val="58"/>
        </w:numPr>
        <w:overflowPunct/>
        <w:autoSpaceDE/>
        <w:autoSpaceDN/>
        <w:adjustRightInd/>
        <w:spacing w:before="120" w:after="120"/>
        <w:textAlignment w:val="auto"/>
        <w:rPr>
          <w:rFonts w:asciiTheme="minorHAnsi" w:hAnsiTheme="minorHAnsi" w:cstheme="minorHAnsi"/>
          <w:sz w:val="22"/>
        </w:rPr>
      </w:pPr>
      <w:r w:rsidRPr="00F52D89">
        <w:rPr>
          <w:rFonts w:asciiTheme="minorHAnsi" w:hAnsiTheme="minorHAnsi" w:cstheme="minorHAnsi"/>
          <w:sz w:val="22"/>
        </w:rPr>
        <w:t>Ocena spełniania określonych wymagań przez oferowane dostawy, będzie dokonywana na podstawie złożonych przez W</w:t>
      </w:r>
      <w:r w:rsidR="00A91C9B" w:rsidRPr="00F52D89">
        <w:rPr>
          <w:rFonts w:asciiTheme="minorHAnsi" w:hAnsiTheme="minorHAnsi" w:cstheme="minorHAnsi"/>
          <w:sz w:val="22"/>
        </w:rPr>
        <w:t>ykonawcę w ofercie dokumentów.</w:t>
      </w:r>
    </w:p>
    <w:p w:rsidR="00F962E0" w:rsidRPr="00F52D89" w:rsidRDefault="00F962E0" w:rsidP="007C449A">
      <w:pPr>
        <w:pStyle w:val="Tekstpodstawowy3"/>
        <w:numPr>
          <w:ilvl w:val="0"/>
          <w:numId w:val="58"/>
        </w:numPr>
        <w:overflowPunct/>
        <w:autoSpaceDE/>
        <w:autoSpaceDN/>
        <w:adjustRightInd/>
        <w:spacing w:before="120" w:after="120"/>
        <w:textAlignment w:val="auto"/>
        <w:rPr>
          <w:rFonts w:asciiTheme="minorHAnsi" w:hAnsiTheme="minorHAnsi" w:cstheme="minorHAnsi"/>
          <w:sz w:val="22"/>
        </w:rPr>
      </w:pPr>
      <w:r w:rsidRPr="00F52D89">
        <w:rPr>
          <w:rFonts w:asciiTheme="minorHAnsi" w:hAnsiTheme="minorHAnsi" w:cstheme="minorHAnsi"/>
          <w:sz w:val="22"/>
        </w:rPr>
        <w:t>W zakresie potwierdzenia, że oferowane dostawy odpowiadają określonym wymaganiom</w:t>
      </w:r>
      <w:r w:rsidR="00C82085" w:rsidRPr="00F52D89">
        <w:rPr>
          <w:rFonts w:asciiTheme="minorHAnsi" w:hAnsiTheme="minorHAnsi" w:cstheme="minorHAnsi"/>
          <w:sz w:val="22"/>
        </w:rPr>
        <w:t>,</w:t>
      </w:r>
      <w:r w:rsidRPr="00F52D89">
        <w:rPr>
          <w:rFonts w:asciiTheme="minorHAnsi" w:hAnsiTheme="minorHAnsi" w:cstheme="minorHAnsi"/>
          <w:sz w:val="22"/>
        </w:rPr>
        <w:t xml:space="preserve"> należy przedłożyć następujące dokumenty:</w:t>
      </w:r>
    </w:p>
    <w:p w:rsidR="00D66F31" w:rsidRDefault="00D66F31" w:rsidP="0096223C">
      <w:pPr>
        <w:pStyle w:val="Akapitzlist"/>
        <w:shd w:val="clear" w:color="auto" w:fill="FFFFFF"/>
        <w:tabs>
          <w:tab w:val="left" w:pos="426"/>
        </w:tabs>
        <w:overflowPunct w:val="0"/>
        <w:autoSpaceDE w:val="0"/>
        <w:autoSpaceDN w:val="0"/>
        <w:adjustRightInd w:val="0"/>
        <w:spacing w:before="120" w:after="120"/>
        <w:ind w:left="641"/>
        <w:textAlignment w:val="baseline"/>
        <w:outlineLvl w:val="0"/>
        <w:rPr>
          <w:rFonts w:ascii="Calibri" w:eastAsiaTheme="minorEastAsia" w:hAnsi="Calibri" w:cstheme="minorBidi"/>
          <w:sz w:val="22"/>
          <w:lang w:eastAsia="pl-PL"/>
        </w:rPr>
      </w:pPr>
      <w:r w:rsidRPr="00F9622B">
        <w:rPr>
          <w:rFonts w:ascii="Calibri" w:eastAsiaTheme="minorEastAsia" w:hAnsi="Calibri" w:cstheme="minorBidi"/>
          <w:sz w:val="22"/>
          <w:lang w:eastAsia="pl-PL"/>
        </w:rPr>
        <w:t>– </w:t>
      </w:r>
      <w:r w:rsidRPr="00F9622B">
        <w:rPr>
          <w:rFonts w:ascii="Calibri" w:eastAsiaTheme="minorEastAsia" w:hAnsi="Calibri" w:cstheme="minorBidi"/>
          <w:b/>
          <w:sz w:val="22"/>
          <w:u w:val="single"/>
          <w:lang w:eastAsia="pl-PL"/>
        </w:rPr>
        <w:t>nie wymaga</w:t>
      </w:r>
      <w:r w:rsidRPr="00F9622B">
        <w:rPr>
          <w:rFonts w:ascii="Calibri" w:eastAsiaTheme="minorEastAsia" w:hAnsi="Calibri" w:cstheme="minorBidi"/>
          <w:sz w:val="22"/>
          <w:lang w:eastAsia="pl-PL"/>
        </w:rPr>
        <w:t xml:space="preserve"> się przedłożenia dokumentów potwierdzających, że oferowane usługi odpowiadają określonym wymaganiom.</w:t>
      </w:r>
    </w:p>
    <w:p w:rsidR="00325F3C" w:rsidRDefault="00325F3C" w:rsidP="0096223C">
      <w:pPr>
        <w:pStyle w:val="Akapitzlist"/>
        <w:shd w:val="clear" w:color="auto" w:fill="FFFFFF"/>
        <w:tabs>
          <w:tab w:val="left" w:pos="426"/>
        </w:tabs>
        <w:overflowPunct w:val="0"/>
        <w:autoSpaceDE w:val="0"/>
        <w:autoSpaceDN w:val="0"/>
        <w:adjustRightInd w:val="0"/>
        <w:spacing w:before="120" w:after="120"/>
        <w:ind w:left="641"/>
        <w:textAlignment w:val="baseline"/>
        <w:outlineLvl w:val="0"/>
        <w:rPr>
          <w:rFonts w:asciiTheme="minorHAnsi" w:eastAsiaTheme="minorEastAsia" w:hAnsiTheme="minorHAnsi" w:cstheme="minorHAnsi"/>
          <w:sz w:val="22"/>
          <w:lang w:eastAsia="pl-PL"/>
        </w:rPr>
      </w:pPr>
    </w:p>
    <w:p w:rsidR="00335500" w:rsidRPr="0096223C" w:rsidRDefault="00335500" w:rsidP="007C449A">
      <w:pPr>
        <w:pStyle w:val="Akapitzlist"/>
        <w:numPr>
          <w:ilvl w:val="0"/>
          <w:numId w:val="14"/>
        </w:numPr>
        <w:shd w:val="clear" w:color="auto" w:fill="FFFFFF"/>
        <w:tabs>
          <w:tab w:val="left" w:pos="426"/>
        </w:tabs>
        <w:overflowPunct w:val="0"/>
        <w:autoSpaceDE w:val="0"/>
        <w:autoSpaceDN w:val="0"/>
        <w:adjustRightInd w:val="0"/>
        <w:spacing w:before="120" w:after="120"/>
        <w:ind w:left="426" w:hanging="426"/>
        <w:textAlignment w:val="baseline"/>
        <w:outlineLvl w:val="0"/>
        <w:rPr>
          <w:rFonts w:asciiTheme="minorHAnsi" w:hAnsiTheme="minorHAnsi" w:cstheme="minorHAnsi"/>
          <w:b/>
          <w:sz w:val="22"/>
          <w:szCs w:val="22"/>
          <w:u w:val="single"/>
        </w:rPr>
      </w:pPr>
      <w:r w:rsidRPr="0096223C">
        <w:rPr>
          <w:rFonts w:asciiTheme="minorHAnsi" w:hAnsiTheme="minorHAnsi" w:cstheme="minorHAnsi"/>
          <w:b/>
          <w:sz w:val="22"/>
          <w:szCs w:val="22"/>
          <w:u w:val="single"/>
        </w:rPr>
        <w:t>Opis sposobu obliczenia ceny oraz waluta, w jakiej prowadzone będą rozliczenia związane z realizacją niniejszego zamówienia.</w:t>
      </w:r>
    </w:p>
    <w:p w:rsidR="00335500" w:rsidRPr="00150B51" w:rsidRDefault="00525038" w:rsidP="007C449A">
      <w:pPr>
        <w:pStyle w:val="Tekstpodstawowy3"/>
        <w:numPr>
          <w:ilvl w:val="0"/>
          <w:numId w:val="59"/>
        </w:numPr>
        <w:overflowPunct/>
        <w:autoSpaceDE/>
        <w:autoSpaceDN/>
        <w:adjustRightInd/>
        <w:spacing w:before="120" w:after="120"/>
        <w:textAlignment w:val="auto"/>
        <w:rPr>
          <w:rFonts w:asciiTheme="minorHAnsi" w:hAnsiTheme="minorHAnsi" w:cstheme="minorHAnsi"/>
          <w:sz w:val="22"/>
        </w:rPr>
      </w:pPr>
      <w:r w:rsidRPr="00150B51">
        <w:rPr>
          <w:rFonts w:asciiTheme="minorHAnsi" w:hAnsiTheme="minorHAnsi" w:cstheme="minorHAnsi"/>
          <w:sz w:val="22"/>
        </w:rPr>
        <w:t xml:space="preserve">Zaoferowana cena za realizację przedmiotu zamówienia </w:t>
      </w:r>
      <w:r w:rsidR="000D40C5" w:rsidRPr="00150B51">
        <w:rPr>
          <w:rFonts w:asciiTheme="minorHAnsi" w:hAnsiTheme="minorHAnsi" w:cstheme="minorHAnsi"/>
          <w:sz w:val="22"/>
        </w:rPr>
        <w:t>jest ceną ryczałtową i nie podlega zmianie w trakcie realizacji zamówienia, z</w:t>
      </w:r>
      <w:r w:rsidR="00F55160" w:rsidRPr="00150B51">
        <w:rPr>
          <w:rFonts w:asciiTheme="minorHAnsi" w:hAnsiTheme="minorHAnsi" w:cstheme="minorHAnsi"/>
          <w:sz w:val="22"/>
        </w:rPr>
        <w:t xml:space="preserve"> </w:t>
      </w:r>
      <w:r w:rsidR="000D40C5" w:rsidRPr="00150B51">
        <w:rPr>
          <w:rFonts w:asciiTheme="minorHAnsi" w:hAnsiTheme="minorHAnsi" w:cstheme="minorHAnsi"/>
          <w:sz w:val="22"/>
        </w:rPr>
        <w:t>wyjątkiem przypadków opisanych w</w:t>
      </w:r>
      <w:r w:rsidR="00F55160" w:rsidRPr="00150B51">
        <w:rPr>
          <w:rFonts w:asciiTheme="minorHAnsi" w:hAnsiTheme="minorHAnsi" w:cstheme="minorHAnsi"/>
          <w:sz w:val="22"/>
        </w:rPr>
        <w:t xml:space="preserve"> </w:t>
      </w:r>
      <w:r w:rsidR="00E616A4" w:rsidRPr="00150B51">
        <w:rPr>
          <w:rFonts w:asciiTheme="minorHAnsi" w:hAnsiTheme="minorHAnsi" w:cstheme="minorHAnsi"/>
          <w:sz w:val="22"/>
        </w:rPr>
        <w:t>u</w:t>
      </w:r>
      <w:r w:rsidR="00E15D24" w:rsidRPr="00150B51">
        <w:rPr>
          <w:rFonts w:asciiTheme="minorHAnsi" w:hAnsiTheme="minorHAnsi" w:cstheme="minorHAnsi"/>
          <w:sz w:val="22"/>
        </w:rPr>
        <w:t>mowie</w:t>
      </w:r>
      <w:r w:rsidR="000D40C5" w:rsidRPr="00150B51">
        <w:rPr>
          <w:rFonts w:asciiTheme="minorHAnsi" w:hAnsiTheme="minorHAnsi" w:cstheme="minorHAnsi"/>
          <w:sz w:val="22"/>
        </w:rPr>
        <w:t xml:space="preserve"> w</w:t>
      </w:r>
      <w:r w:rsidR="00F55160" w:rsidRPr="00150B51">
        <w:rPr>
          <w:rFonts w:asciiTheme="minorHAnsi" w:hAnsiTheme="minorHAnsi" w:cstheme="minorHAnsi"/>
          <w:sz w:val="22"/>
        </w:rPr>
        <w:t xml:space="preserve"> </w:t>
      </w:r>
      <w:r w:rsidR="000D40C5" w:rsidRPr="00150B51">
        <w:rPr>
          <w:rFonts w:asciiTheme="minorHAnsi" w:hAnsiTheme="minorHAnsi" w:cstheme="minorHAnsi"/>
          <w:sz w:val="22"/>
        </w:rPr>
        <w:t>sprawie zamówienia publicznego.</w:t>
      </w:r>
    </w:p>
    <w:p w:rsidR="00943913" w:rsidRPr="00150B51" w:rsidRDefault="00943913" w:rsidP="007C449A">
      <w:pPr>
        <w:pStyle w:val="Tekstpodstawowy3"/>
        <w:numPr>
          <w:ilvl w:val="0"/>
          <w:numId w:val="59"/>
        </w:numPr>
        <w:overflowPunct/>
        <w:autoSpaceDE/>
        <w:autoSpaceDN/>
        <w:adjustRightInd/>
        <w:spacing w:before="120" w:after="120"/>
        <w:textAlignment w:val="auto"/>
        <w:rPr>
          <w:rFonts w:asciiTheme="minorHAnsi" w:hAnsiTheme="minorHAnsi" w:cstheme="minorHAnsi"/>
          <w:sz w:val="22"/>
        </w:rPr>
      </w:pPr>
      <w:r w:rsidRPr="00150B51">
        <w:rPr>
          <w:rFonts w:asciiTheme="minorHAnsi" w:hAnsiTheme="minorHAnsi" w:cstheme="minorHAnsi"/>
          <w:sz w:val="22"/>
        </w:rPr>
        <w:t>Cenę oferty należy podać w PLN</w:t>
      </w:r>
      <w:r w:rsidR="00E72BD3" w:rsidRPr="00150B51">
        <w:rPr>
          <w:rFonts w:asciiTheme="minorHAnsi" w:hAnsiTheme="minorHAnsi" w:cstheme="minorHAnsi"/>
          <w:sz w:val="22"/>
        </w:rPr>
        <w:t xml:space="preserve"> (polskich złotych)</w:t>
      </w:r>
      <w:r w:rsidRPr="00150B51">
        <w:rPr>
          <w:rFonts w:asciiTheme="minorHAnsi" w:hAnsiTheme="minorHAnsi" w:cstheme="minorHAnsi"/>
          <w:sz w:val="22"/>
        </w:rPr>
        <w:t>, z dokładnością do 2 miejsc po przecinku.</w:t>
      </w:r>
    </w:p>
    <w:p w:rsidR="00943913" w:rsidRPr="00150B51" w:rsidRDefault="00943913" w:rsidP="007C449A">
      <w:pPr>
        <w:pStyle w:val="Tekstpodstawowy3"/>
        <w:numPr>
          <w:ilvl w:val="0"/>
          <w:numId w:val="59"/>
        </w:numPr>
        <w:overflowPunct/>
        <w:autoSpaceDE/>
        <w:autoSpaceDN/>
        <w:adjustRightInd/>
        <w:spacing w:before="120" w:after="120"/>
        <w:textAlignment w:val="auto"/>
        <w:rPr>
          <w:rFonts w:asciiTheme="minorHAnsi" w:hAnsiTheme="minorHAnsi" w:cstheme="minorHAnsi"/>
          <w:sz w:val="22"/>
        </w:rPr>
      </w:pPr>
      <w:r w:rsidRPr="00150B51">
        <w:rPr>
          <w:rFonts w:asciiTheme="minorHAnsi" w:hAnsiTheme="minorHAnsi" w:cstheme="minorHAnsi"/>
          <w:sz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w:t>
      </w:r>
      <w:r w:rsidRPr="00150B51">
        <w:rPr>
          <w:rFonts w:asciiTheme="minorHAnsi" w:hAnsiTheme="minorHAnsi" w:cstheme="minorHAnsi"/>
          <w:sz w:val="22"/>
        </w:rPr>
        <w:lastRenderedPageBreak/>
        <w:t>świadczenie będzie prowadzić do jego powstania, oraz wskazując ich wartość bez kwoty podatku.</w:t>
      </w:r>
    </w:p>
    <w:p w:rsidR="00335500" w:rsidRDefault="00335500" w:rsidP="007C449A">
      <w:pPr>
        <w:pStyle w:val="Akapitzlist"/>
        <w:numPr>
          <w:ilvl w:val="0"/>
          <w:numId w:val="14"/>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cstheme="minorHAnsi"/>
          <w:b/>
          <w:sz w:val="22"/>
          <w:szCs w:val="22"/>
          <w:u w:val="single"/>
        </w:rPr>
      </w:pPr>
      <w:r w:rsidRPr="00BF6492">
        <w:rPr>
          <w:rFonts w:asciiTheme="minorHAnsi" w:hAnsiTheme="minorHAnsi" w:cstheme="minorHAnsi"/>
          <w:b/>
          <w:sz w:val="22"/>
          <w:szCs w:val="22"/>
          <w:u w:val="single"/>
        </w:rPr>
        <w:t>Wymagania dotyczące wadium.</w:t>
      </w:r>
    </w:p>
    <w:p w:rsidR="00D66F31" w:rsidRDefault="00D66F31" w:rsidP="00D66F31">
      <w:pPr>
        <w:pStyle w:val="Akapitzlist"/>
        <w:shd w:val="clear" w:color="auto" w:fill="FFFFFF"/>
        <w:tabs>
          <w:tab w:val="left" w:pos="426"/>
        </w:tabs>
        <w:overflowPunct w:val="0"/>
        <w:autoSpaceDE w:val="0"/>
        <w:autoSpaceDN w:val="0"/>
        <w:adjustRightInd w:val="0"/>
        <w:ind w:left="284"/>
        <w:textAlignment w:val="baseline"/>
        <w:outlineLvl w:val="0"/>
        <w:rPr>
          <w:rFonts w:asciiTheme="minorHAnsi" w:hAnsiTheme="minorHAnsi" w:cstheme="minorHAnsi"/>
          <w:sz w:val="22"/>
          <w:szCs w:val="22"/>
        </w:rPr>
      </w:pPr>
      <w:r w:rsidRPr="00192CFC">
        <w:rPr>
          <w:rFonts w:asciiTheme="minorHAnsi" w:hAnsiTheme="minorHAnsi" w:cstheme="minorHAnsi"/>
          <w:sz w:val="22"/>
          <w:szCs w:val="22"/>
        </w:rPr>
        <w:t xml:space="preserve">Zamawiający </w:t>
      </w:r>
      <w:r w:rsidRPr="008039D3">
        <w:rPr>
          <w:rFonts w:asciiTheme="minorHAnsi" w:hAnsiTheme="minorHAnsi" w:cstheme="minorHAnsi"/>
          <w:b/>
          <w:sz w:val="22"/>
          <w:szCs w:val="22"/>
          <w:u w:val="single"/>
        </w:rPr>
        <w:t>nie wymaga</w:t>
      </w:r>
      <w:r w:rsidRPr="00192CFC">
        <w:rPr>
          <w:rFonts w:asciiTheme="minorHAnsi" w:hAnsiTheme="minorHAnsi" w:cstheme="minorHAnsi"/>
          <w:sz w:val="22"/>
          <w:szCs w:val="22"/>
        </w:rPr>
        <w:t xml:space="preserve"> wniesienia</w:t>
      </w:r>
      <w:r>
        <w:rPr>
          <w:rFonts w:asciiTheme="minorHAnsi" w:hAnsiTheme="minorHAnsi" w:cstheme="minorHAnsi"/>
          <w:sz w:val="22"/>
          <w:szCs w:val="22"/>
        </w:rPr>
        <w:t xml:space="preserve"> wadium.</w:t>
      </w:r>
    </w:p>
    <w:p w:rsidR="00325F3C" w:rsidRPr="00BF6492" w:rsidRDefault="00325F3C" w:rsidP="00D66F31">
      <w:pPr>
        <w:pStyle w:val="Akapitzlist"/>
        <w:shd w:val="clear" w:color="auto" w:fill="FFFFFF"/>
        <w:tabs>
          <w:tab w:val="left" w:pos="426"/>
        </w:tabs>
        <w:overflowPunct w:val="0"/>
        <w:autoSpaceDE w:val="0"/>
        <w:autoSpaceDN w:val="0"/>
        <w:adjustRightInd w:val="0"/>
        <w:ind w:left="284"/>
        <w:textAlignment w:val="baseline"/>
        <w:outlineLvl w:val="0"/>
        <w:rPr>
          <w:rFonts w:asciiTheme="minorHAnsi" w:hAnsiTheme="minorHAnsi" w:cstheme="minorHAnsi"/>
          <w:b/>
          <w:sz w:val="22"/>
          <w:szCs w:val="22"/>
          <w:u w:val="single"/>
        </w:rPr>
      </w:pPr>
    </w:p>
    <w:p w:rsidR="00335500" w:rsidRPr="00BF6492" w:rsidRDefault="00DD2571" w:rsidP="007C449A">
      <w:pPr>
        <w:pStyle w:val="Akapitzlist"/>
        <w:numPr>
          <w:ilvl w:val="0"/>
          <w:numId w:val="14"/>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cstheme="minorHAnsi"/>
          <w:b/>
          <w:sz w:val="22"/>
          <w:szCs w:val="22"/>
          <w:u w:val="single"/>
        </w:rPr>
      </w:pPr>
      <w:r w:rsidRPr="00BF6492">
        <w:rPr>
          <w:rFonts w:asciiTheme="minorHAnsi" w:hAnsiTheme="minorHAnsi" w:cstheme="minorHAnsi"/>
          <w:b/>
          <w:sz w:val="22"/>
          <w:szCs w:val="22"/>
          <w:u w:val="single"/>
        </w:rPr>
        <w:t>Wyjaśnienie i zmiany w treści SIWZ.</w:t>
      </w:r>
    </w:p>
    <w:p w:rsidR="00335500" w:rsidRPr="00BF6492" w:rsidRDefault="00335500" w:rsidP="007C449A">
      <w:pPr>
        <w:pStyle w:val="Tekstpodstawowy3"/>
        <w:numPr>
          <w:ilvl w:val="0"/>
          <w:numId w:val="65"/>
        </w:numPr>
        <w:overflowPunct/>
        <w:autoSpaceDE/>
        <w:autoSpaceDN/>
        <w:adjustRightInd/>
        <w:spacing w:before="120" w:after="120"/>
        <w:textAlignment w:val="auto"/>
        <w:rPr>
          <w:rFonts w:asciiTheme="minorHAnsi" w:hAnsiTheme="minorHAnsi" w:cstheme="minorHAnsi"/>
          <w:sz w:val="22"/>
        </w:rPr>
      </w:pPr>
      <w:r w:rsidRPr="00152E27">
        <w:rPr>
          <w:rFonts w:asciiTheme="minorHAnsi" w:hAnsiTheme="minorHAnsi" w:cstheme="minorHAnsi"/>
          <w:sz w:val="22"/>
        </w:rPr>
        <w:t>Wyjaśnianie treści SIWZ.</w:t>
      </w:r>
    </w:p>
    <w:p w:rsidR="00335500" w:rsidRPr="00152E27" w:rsidRDefault="00335500" w:rsidP="007C449A">
      <w:pPr>
        <w:pStyle w:val="Akapitzlist"/>
        <w:numPr>
          <w:ilvl w:val="0"/>
          <w:numId w:val="64"/>
        </w:numPr>
        <w:autoSpaceDE w:val="0"/>
        <w:autoSpaceDN w:val="0"/>
        <w:adjustRightInd w:val="0"/>
        <w:spacing w:before="120" w:after="120"/>
        <w:contextualSpacing w:val="0"/>
        <w:rPr>
          <w:rFonts w:asciiTheme="minorHAnsi" w:hAnsiTheme="minorHAnsi" w:cstheme="minorHAnsi"/>
          <w:bCs/>
          <w:iCs/>
          <w:sz w:val="22"/>
        </w:rPr>
      </w:pPr>
      <w:r w:rsidRPr="00152E27">
        <w:rPr>
          <w:rFonts w:asciiTheme="minorHAnsi" w:hAnsiTheme="minorHAnsi" w:cstheme="minorHAnsi"/>
          <w:bCs/>
          <w:iCs/>
          <w:sz w:val="22"/>
        </w:rPr>
        <w:t>Wykonawca w trakcie postępowania może zwrócić się do Zamawiającego o wyjaśnienie treści niniejszej SIWZ. Zamawiający jest obowiązany udzielić wyjaśnień niezwłocznie, jednak nie później niż na 2 dni przed upływem terminu składania ofert – pod warunkiem</w:t>
      </w:r>
      <w:r w:rsidR="0096223C">
        <w:rPr>
          <w:rFonts w:asciiTheme="minorHAnsi" w:hAnsiTheme="minorHAnsi" w:cstheme="minorHAnsi"/>
          <w:bCs/>
          <w:iCs/>
          <w:sz w:val="22"/>
        </w:rPr>
        <w:t>,</w:t>
      </w:r>
      <w:r w:rsidRPr="00152E27">
        <w:rPr>
          <w:rFonts w:asciiTheme="minorHAnsi" w:hAnsiTheme="minorHAnsi" w:cstheme="minorHAnsi"/>
          <w:bCs/>
          <w:iCs/>
          <w:sz w:val="22"/>
        </w:rPr>
        <w:t xml:space="preserve"> że</w:t>
      </w:r>
      <w:r w:rsidR="0096223C">
        <w:rPr>
          <w:rFonts w:asciiTheme="minorHAnsi" w:hAnsiTheme="minorHAnsi" w:cstheme="minorHAnsi"/>
          <w:bCs/>
          <w:iCs/>
          <w:sz w:val="22"/>
        </w:rPr>
        <w:t> </w:t>
      </w:r>
      <w:r w:rsidRPr="00152E27">
        <w:rPr>
          <w:rFonts w:asciiTheme="minorHAnsi" w:hAnsiTheme="minorHAnsi" w:cstheme="minorHAnsi"/>
          <w:bCs/>
          <w:iCs/>
          <w:sz w:val="22"/>
        </w:rPr>
        <w:t>wniosek o</w:t>
      </w:r>
      <w:r w:rsidR="00E04B90" w:rsidRPr="00152E27">
        <w:rPr>
          <w:rFonts w:asciiTheme="minorHAnsi" w:hAnsiTheme="minorHAnsi" w:cstheme="minorHAnsi"/>
          <w:bCs/>
          <w:iCs/>
          <w:sz w:val="22"/>
        </w:rPr>
        <w:t> </w:t>
      </w:r>
      <w:r w:rsidRPr="00152E27">
        <w:rPr>
          <w:rFonts w:asciiTheme="minorHAnsi" w:hAnsiTheme="minorHAnsi" w:cstheme="minorHAnsi"/>
          <w:bCs/>
          <w:iCs/>
          <w:sz w:val="22"/>
        </w:rPr>
        <w:t>wyjaśnienie treści SIWZ wpłynął do Zamawiającego nie później niż do końca dnia, w którym upływa połowa wyznaczonego terminu składania ofert. Treść zapytań wraz z</w:t>
      </w:r>
      <w:r w:rsidR="0096223C">
        <w:rPr>
          <w:rFonts w:asciiTheme="minorHAnsi" w:hAnsiTheme="minorHAnsi" w:cstheme="minorHAnsi"/>
          <w:bCs/>
          <w:iCs/>
          <w:sz w:val="22"/>
        </w:rPr>
        <w:t> </w:t>
      </w:r>
      <w:r w:rsidRPr="00152E27">
        <w:rPr>
          <w:rFonts w:asciiTheme="minorHAnsi" w:hAnsiTheme="minorHAnsi" w:cstheme="minorHAnsi"/>
          <w:bCs/>
          <w:iCs/>
          <w:sz w:val="22"/>
        </w:rPr>
        <w:t>wyjaśnieniami Zamawiający przekaże Wykonawcom, którym przekazał SIWZ, bez ujawniania źródła zapytania oraz zamieszcza na stronie internetowej.</w:t>
      </w:r>
    </w:p>
    <w:p w:rsidR="00335500" w:rsidRPr="00152E27" w:rsidRDefault="00335500" w:rsidP="007C449A">
      <w:pPr>
        <w:pStyle w:val="Akapitzlist"/>
        <w:numPr>
          <w:ilvl w:val="0"/>
          <w:numId w:val="64"/>
        </w:numPr>
        <w:autoSpaceDE w:val="0"/>
        <w:autoSpaceDN w:val="0"/>
        <w:adjustRightInd w:val="0"/>
        <w:spacing w:before="120" w:after="120"/>
        <w:contextualSpacing w:val="0"/>
        <w:rPr>
          <w:rFonts w:asciiTheme="minorHAnsi" w:hAnsiTheme="minorHAnsi" w:cstheme="minorHAnsi"/>
          <w:bCs/>
          <w:iCs/>
          <w:sz w:val="22"/>
        </w:rPr>
      </w:pPr>
      <w:r w:rsidRPr="00152E27">
        <w:rPr>
          <w:rFonts w:asciiTheme="minorHAnsi" w:hAnsiTheme="minorHAnsi" w:cstheme="minorHAnsi"/>
          <w:bCs/>
          <w:iCs/>
          <w:sz w:val="22"/>
        </w:rPr>
        <w:t xml:space="preserve">Przedłużenie terminu składania ofert nie wpływa na bieg terminu składania </w:t>
      </w:r>
      <w:r w:rsidR="00E04B90" w:rsidRPr="00152E27">
        <w:rPr>
          <w:rFonts w:asciiTheme="minorHAnsi" w:hAnsiTheme="minorHAnsi" w:cstheme="minorHAnsi"/>
          <w:bCs/>
          <w:iCs/>
          <w:sz w:val="22"/>
        </w:rPr>
        <w:t>wniosku, o</w:t>
      </w:r>
      <w:r w:rsidR="0096223C">
        <w:rPr>
          <w:rFonts w:asciiTheme="minorHAnsi" w:hAnsiTheme="minorHAnsi" w:cstheme="minorHAnsi"/>
          <w:bCs/>
          <w:iCs/>
          <w:sz w:val="22"/>
        </w:rPr>
        <w:t> </w:t>
      </w:r>
      <w:r w:rsidR="00E04B90" w:rsidRPr="00152E27">
        <w:rPr>
          <w:rFonts w:asciiTheme="minorHAnsi" w:hAnsiTheme="minorHAnsi" w:cstheme="minorHAnsi"/>
          <w:bCs/>
          <w:iCs/>
          <w:sz w:val="22"/>
        </w:rPr>
        <w:t>którym mowa w pkt XI</w:t>
      </w:r>
      <w:r w:rsidR="002302A6" w:rsidRPr="00152E27">
        <w:rPr>
          <w:rFonts w:asciiTheme="minorHAnsi" w:hAnsiTheme="minorHAnsi" w:cstheme="minorHAnsi"/>
          <w:bCs/>
          <w:iCs/>
          <w:sz w:val="22"/>
        </w:rPr>
        <w:t>V</w:t>
      </w:r>
      <w:r w:rsidRPr="00152E27">
        <w:rPr>
          <w:rFonts w:asciiTheme="minorHAnsi" w:hAnsiTheme="minorHAnsi" w:cstheme="minorHAnsi"/>
          <w:bCs/>
          <w:iCs/>
          <w:sz w:val="22"/>
        </w:rPr>
        <w:t>.1.1) SIWZ.</w:t>
      </w:r>
    </w:p>
    <w:p w:rsidR="00673EB3" w:rsidRPr="00152E27" w:rsidRDefault="00673EB3" w:rsidP="007C449A">
      <w:pPr>
        <w:pStyle w:val="Akapitzlist"/>
        <w:numPr>
          <w:ilvl w:val="0"/>
          <w:numId w:val="64"/>
        </w:numPr>
        <w:autoSpaceDE w:val="0"/>
        <w:autoSpaceDN w:val="0"/>
        <w:adjustRightInd w:val="0"/>
        <w:spacing w:before="120" w:after="120"/>
        <w:contextualSpacing w:val="0"/>
        <w:rPr>
          <w:rFonts w:asciiTheme="minorHAnsi" w:hAnsiTheme="minorHAnsi" w:cstheme="minorHAnsi"/>
          <w:bCs/>
          <w:iCs/>
          <w:sz w:val="22"/>
        </w:rPr>
      </w:pPr>
      <w:r w:rsidRPr="00152E27">
        <w:rPr>
          <w:rFonts w:asciiTheme="minorHAnsi" w:hAnsiTheme="minorHAnsi" w:cstheme="minorHAnsi"/>
          <w:bCs/>
          <w:iCs/>
          <w:sz w:val="22"/>
        </w:rPr>
        <w:t>Jeżeli wniosek o wyjaśnienie treści SIWZ wpłynie po upływie terminu, o którym mowa w</w:t>
      </w:r>
      <w:r w:rsidR="004F4574" w:rsidRPr="00152E27">
        <w:rPr>
          <w:rFonts w:asciiTheme="minorHAnsi" w:hAnsiTheme="minorHAnsi" w:cstheme="minorHAnsi"/>
          <w:bCs/>
          <w:iCs/>
          <w:sz w:val="22"/>
        </w:rPr>
        <w:t> </w:t>
      </w:r>
      <w:r w:rsidRPr="00152E27">
        <w:rPr>
          <w:rFonts w:asciiTheme="minorHAnsi" w:hAnsiTheme="minorHAnsi" w:cstheme="minorHAnsi"/>
          <w:bCs/>
          <w:iCs/>
          <w:sz w:val="22"/>
        </w:rPr>
        <w:t>pkt</w:t>
      </w:r>
      <w:r w:rsidR="00F65FC3">
        <w:rPr>
          <w:rFonts w:asciiTheme="minorHAnsi" w:hAnsiTheme="minorHAnsi" w:cstheme="minorHAnsi"/>
          <w:bCs/>
          <w:iCs/>
          <w:sz w:val="22"/>
        </w:rPr>
        <w:t> </w:t>
      </w:r>
      <w:r w:rsidRPr="00152E27">
        <w:rPr>
          <w:rFonts w:asciiTheme="minorHAnsi" w:hAnsiTheme="minorHAnsi" w:cstheme="minorHAnsi"/>
          <w:bCs/>
          <w:iCs/>
          <w:sz w:val="22"/>
        </w:rPr>
        <w:t>1) powyżej, lub dotyczy udzielonych wyjaśnień, Zamawiający może udzielić wyjaśnień lub zostawić wniosek bez rozpoznania.</w:t>
      </w:r>
    </w:p>
    <w:p w:rsidR="00335500" w:rsidRPr="00BF6492" w:rsidRDefault="00335500" w:rsidP="007C449A">
      <w:pPr>
        <w:pStyle w:val="Tekstpodstawowy3"/>
        <w:numPr>
          <w:ilvl w:val="0"/>
          <w:numId w:val="65"/>
        </w:numPr>
        <w:overflowPunct/>
        <w:autoSpaceDE/>
        <w:autoSpaceDN/>
        <w:adjustRightInd/>
        <w:spacing w:before="120" w:after="120"/>
        <w:textAlignment w:val="auto"/>
        <w:rPr>
          <w:rFonts w:asciiTheme="minorHAnsi" w:hAnsiTheme="minorHAnsi" w:cstheme="minorHAnsi"/>
          <w:sz w:val="22"/>
        </w:rPr>
      </w:pPr>
      <w:r w:rsidRPr="00BF6492">
        <w:rPr>
          <w:rFonts w:asciiTheme="minorHAnsi" w:hAnsiTheme="minorHAnsi" w:cstheme="minorHAnsi"/>
          <w:sz w:val="22"/>
        </w:rPr>
        <w:t>Zmiany w treści SIWZ.</w:t>
      </w:r>
    </w:p>
    <w:p w:rsidR="00335500" w:rsidRPr="00152E27" w:rsidRDefault="00335500" w:rsidP="007C449A">
      <w:pPr>
        <w:pStyle w:val="Akapitzlist"/>
        <w:numPr>
          <w:ilvl w:val="0"/>
          <w:numId w:val="66"/>
        </w:numPr>
        <w:autoSpaceDE w:val="0"/>
        <w:autoSpaceDN w:val="0"/>
        <w:adjustRightInd w:val="0"/>
        <w:spacing w:before="120" w:after="120"/>
        <w:contextualSpacing w:val="0"/>
        <w:rPr>
          <w:rFonts w:asciiTheme="minorHAnsi" w:hAnsiTheme="minorHAnsi" w:cstheme="minorHAnsi"/>
          <w:bCs/>
          <w:iCs/>
          <w:sz w:val="22"/>
        </w:rPr>
      </w:pPr>
      <w:r w:rsidRPr="00152E27">
        <w:rPr>
          <w:rFonts w:asciiTheme="minorHAnsi" w:hAnsiTheme="minorHAnsi" w:cstheme="minorHAnsi"/>
          <w:bCs/>
          <w:iCs/>
          <w:sz w:val="22"/>
        </w:rPr>
        <w:t>W uzasadnionych</w:t>
      </w:r>
      <w:r w:rsidR="006643A2" w:rsidRPr="00152E27">
        <w:rPr>
          <w:rFonts w:asciiTheme="minorHAnsi" w:hAnsiTheme="minorHAnsi" w:cstheme="minorHAnsi"/>
          <w:bCs/>
          <w:iCs/>
          <w:sz w:val="22"/>
        </w:rPr>
        <w:t xml:space="preserve"> przypadkach Zamawiający może </w:t>
      </w:r>
      <w:r w:rsidRPr="00152E27">
        <w:rPr>
          <w:rFonts w:asciiTheme="minorHAnsi" w:hAnsiTheme="minorHAnsi" w:cstheme="minorHAnsi"/>
          <w:bCs/>
          <w:iCs/>
          <w:sz w:val="22"/>
        </w:rPr>
        <w:t>przed upływem terminu do składania ofert</w:t>
      </w:r>
      <w:r w:rsidR="006643A2" w:rsidRPr="00152E27">
        <w:rPr>
          <w:rFonts w:asciiTheme="minorHAnsi" w:hAnsiTheme="minorHAnsi" w:cstheme="minorHAnsi"/>
          <w:bCs/>
          <w:iCs/>
          <w:sz w:val="22"/>
        </w:rPr>
        <w:t xml:space="preserve"> zmienić</w:t>
      </w:r>
      <w:r w:rsidRPr="00152E27">
        <w:rPr>
          <w:rFonts w:asciiTheme="minorHAnsi" w:hAnsiTheme="minorHAnsi" w:cstheme="minorHAnsi"/>
          <w:bCs/>
          <w:iCs/>
          <w:sz w:val="22"/>
        </w:rPr>
        <w:t xml:space="preserve"> treść niniejszej SIWZ. Dokonaną </w:t>
      </w:r>
      <w:r w:rsidR="006643A2" w:rsidRPr="00152E27">
        <w:rPr>
          <w:rFonts w:asciiTheme="minorHAnsi" w:hAnsiTheme="minorHAnsi" w:cstheme="minorHAnsi"/>
          <w:bCs/>
          <w:iCs/>
          <w:sz w:val="22"/>
        </w:rPr>
        <w:t>zmianę treści SIWZ</w:t>
      </w:r>
      <w:r w:rsidRPr="00152E27">
        <w:rPr>
          <w:rFonts w:asciiTheme="minorHAnsi" w:hAnsiTheme="minorHAnsi" w:cstheme="minorHAnsi"/>
          <w:bCs/>
          <w:iCs/>
          <w:sz w:val="22"/>
        </w:rPr>
        <w:t xml:space="preserve"> Zamawiający </w:t>
      </w:r>
      <w:r w:rsidR="006643A2" w:rsidRPr="00152E27">
        <w:rPr>
          <w:rFonts w:asciiTheme="minorHAnsi" w:hAnsiTheme="minorHAnsi" w:cstheme="minorHAnsi"/>
          <w:bCs/>
          <w:iCs/>
          <w:sz w:val="22"/>
        </w:rPr>
        <w:t>udostępnia na stronie internetowej, chyba że specyfikacja nie podlega</w:t>
      </w:r>
      <w:r w:rsidR="007B1795" w:rsidRPr="00152E27">
        <w:rPr>
          <w:rFonts w:asciiTheme="minorHAnsi" w:hAnsiTheme="minorHAnsi" w:cstheme="minorHAnsi"/>
          <w:bCs/>
          <w:iCs/>
          <w:sz w:val="22"/>
        </w:rPr>
        <w:t xml:space="preserve"> udostępnieniu na stronie inter</w:t>
      </w:r>
      <w:r w:rsidR="006643A2" w:rsidRPr="00152E27">
        <w:rPr>
          <w:rFonts w:asciiTheme="minorHAnsi" w:hAnsiTheme="minorHAnsi" w:cstheme="minorHAnsi"/>
          <w:bCs/>
          <w:iCs/>
          <w:sz w:val="22"/>
        </w:rPr>
        <w:t>n</w:t>
      </w:r>
      <w:r w:rsidR="007B1795" w:rsidRPr="00152E27">
        <w:rPr>
          <w:rFonts w:asciiTheme="minorHAnsi" w:hAnsiTheme="minorHAnsi" w:cstheme="minorHAnsi"/>
          <w:bCs/>
          <w:iCs/>
          <w:sz w:val="22"/>
        </w:rPr>
        <w:t>e</w:t>
      </w:r>
      <w:r w:rsidR="006643A2" w:rsidRPr="00152E27">
        <w:rPr>
          <w:rFonts w:asciiTheme="minorHAnsi" w:hAnsiTheme="minorHAnsi" w:cstheme="minorHAnsi"/>
          <w:bCs/>
          <w:iCs/>
          <w:sz w:val="22"/>
        </w:rPr>
        <w:t>towej.</w:t>
      </w:r>
    </w:p>
    <w:p w:rsidR="00335500" w:rsidRPr="00152E27" w:rsidRDefault="00335500" w:rsidP="007C449A">
      <w:pPr>
        <w:pStyle w:val="Akapitzlist"/>
        <w:numPr>
          <w:ilvl w:val="0"/>
          <w:numId w:val="66"/>
        </w:numPr>
        <w:autoSpaceDE w:val="0"/>
        <w:autoSpaceDN w:val="0"/>
        <w:adjustRightInd w:val="0"/>
        <w:spacing w:before="120" w:after="120"/>
        <w:contextualSpacing w:val="0"/>
        <w:rPr>
          <w:rFonts w:asciiTheme="minorHAnsi" w:hAnsiTheme="minorHAnsi" w:cstheme="minorHAnsi"/>
          <w:bCs/>
          <w:iCs/>
          <w:sz w:val="22"/>
        </w:rPr>
      </w:pPr>
      <w:r w:rsidRPr="00152E27">
        <w:rPr>
          <w:rFonts w:asciiTheme="minorHAnsi" w:hAnsiTheme="minorHAnsi" w:cstheme="minorHAnsi"/>
          <w:bCs/>
          <w:iCs/>
          <w:sz w:val="22"/>
        </w:rPr>
        <w:t>Modyfikacje są każdorazowo wiążące dla Wykonawców.</w:t>
      </w:r>
    </w:p>
    <w:p w:rsidR="00335500" w:rsidRPr="00152E27" w:rsidRDefault="00335500" w:rsidP="007C449A">
      <w:pPr>
        <w:pStyle w:val="Akapitzlist"/>
        <w:numPr>
          <w:ilvl w:val="0"/>
          <w:numId w:val="66"/>
        </w:numPr>
        <w:autoSpaceDE w:val="0"/>
        <w:autoSpaceDN w:val="0"/>
        <w:adjustRightInd w:val="0"/>
        <w:spacing w:before="120" w:after="120"/>
        <w:contextualSpacing w:val="0"/>
        <w:rPr>
          <w:rFonts w:asciiTheme="minorHAnsi" w:hAnsiTheme="minorHAnsi" w:cstheme="minorHAnsi"/>
          <w:bCs/>
          <w:iCs/>
          <w:sz w:val="22"/>
        </w:rPr>
      </w:pPr>
      <w:r w:rsidRPr="00152E27">
        <w:rPr>
          <w:rFonts w:asciiTheme="minorHAnsi" w:hAnsiTheme="minorHAnsi" w:cstheme="minorHAnsi"/>
          <w:bCs/>
          <w:iCs/>
          <w:sz w:val="22"/>
        </w:rPr>
        <w:t>Jeżeli w wyniku zmiany treści SIWZ nieprowadzącej do zmiany treści ogłoszenia o</w:t>
      </w:r>
      <w:r w:rsidR="0096223C">
        <w:rPr>
          <w:rFonts w:asciiTheme="minorHAnsi" w:hAnsiTheme="minorHAnsi" w:cstheme="minorHAnsi"/>
          <w:bCs/>
          <w:iCs/>
          <w:sz w:val="22"/>
        </w:rPr>
        <w:t> </w:t>
      </w:r>
      <w:r w:rsidRPr="00152E27">
        <w:rPr>
          <w:rFonts w:asciiTheme="minorHAnsi" w:hAnsiTheme="minorHAnsi" w:cstheme="minorHAnsi"/>
          <w:bCs/>
          <w:iCs/>
          <w:sz w:val="22"/>
        </w:rPr>
        <w:t>zamówieniu jest niezbędny dodatkowy czas na wprowadzenie zmian w ofertach, Zamawiający przedłuży termin składania ofert i poinformuje o tym Wykonawców, którym przekazał SIWZ, oraz zamieści informację na stronie internetowej.</w:t>
      </w:r>
      <w:r w:rsidR="00A369B6" w:rsidRPr="00152E27">
        <w:rPr>
          <w:rFonts w:asciiTheme="minorHAnsi" w:hAnsiTheme="minorHAnsi" w:cstheme="minorHAnsi"/>
          <w:bCs/>
          <w:iCs/>
          <w:sz w:val="22"/>
        </w:rPr>
        <w:t xml:space="preserve"> Ogłoszenie o zmianie terminu składania ofert </w:t>
      </w:r>
      <w:r w:rsidR="005D6A9F" w:rsidRPr="00152E27">
        <w:rPr>
          <w:rFonts w:asciiTheme="minorHAnsi" w:hAnsiTheme="minorHAnsi" w:cstheme="minorHAnsi"/>
          <w:bCs/>
          <w:iCs/>
          <w:sz w:val="22"/>
        </w:rPr>
        <w:t>Zamawiający zamieści również w Biuletynie Zamówień Publicznych.</w:t>
      </w:r>
    </w:p>
    <w:p w:rsidR="008A6535" w:rsidRPr="00152E27" w:rsidRDefault="008A6535" w:rsidP="007C449A">
      <w:pPr>
        <w:pStyle w:val="Akapitzlist"/>
        <w:numPr>
          <w:ilvl w:val="0"/>
          <w:numId w:val="66"/>
        </w:numPr>
        <w:autoSpaceDE w:val="0"/>
        <w:autoSpaceDN w:val="0"/>
        <w:adjustRightInd w:val="0"/>
        <w:spacing w:before="120" w:after="120"/>
        <w:contextualSpacing w:val="0"/>
        <w:rPr>
          <w:rFonts w:asciiTheme="minorHAnsi" w:hAnsiTheme="minorHAnsi" w:cstheme="minorHAnsi"/>
          <w:bCs/>
          <w:iCs/>
          <w:sz w:val="22"/>
        </w:rPr>
      </w:pPr>
      <w:r w:rsidRPr="00152E27">
        <w:rPr>
          <w:rFonts w:asciiTheme="minorHAnsi" w:hAnsiTheme="minorHAnsi" w:cstheme="minorHAnsi"/>
          <w:bCs/>
          <w:iCs/>
          <w:sz w:val="22"/>
        </w:rPr>
        <w:t xml:space="preserve">Jeżeli zmiana treści SIWZ prowadzi do zmiany treści ogłoszenia o zamówieniu </w:t>
      </w:r>
      <w:r w:rsidR="00A369B6" w:rsidRPr="00152E27">
        <w:rPr>
          <w:rFonts w:asciiTheme="minorHAnsi" w:hAnsiTheme="minorHAnsi" w:cstheme="minorHAnsi"/>
          <w:bCs/>
          <w:iCs/>
          <w:sz w:val="22"/>
        </w:rPr>
        <w:t xml:space="preserve">Zamawiający zamieści ogłoszenie o zmianie ogłoszenia w Biuletynie Zamówień Publicznych. </w:t>
      </w:r>
    </w:p>
    <w:p w:rsidR="002302A6" w:rsidRPr="00BF6492" w:rsidRDefault="002302A6" w:rsidP="007C449A">
      <w:pPr>
        <w:pStyle w:val="Tekstpodstawowy3"/>
        <w:numPr>
          <w:ilvl w:val="0"/>
          <w:numId w:val="65"/>
        </w:numPr>
        <w:overflowPunct/>
        <w:autoSpaceDE/>
        <w:autoSpaceDN/>
        <w:adjustRightInd/>
        <w:spacing w:before="120" w:after="120"/>
        <w:textAlignment w:val="auto"/>
        <w:rPr>
          <w:rFonts w:asciiTheme="minorHAnsi" w:hAnsiTheme="minorHAnsi" w:cstheme="minorHAnsi"/>
          <w:sz w:val="22"/>
        </w:rPr>
      </w:pPr>
      <w:r w:rsidRPr="00BF6492">
        <w:rPr>
          <w:rFonts w:asciiTheme="minorHAnsi" w:hAnsiTheme="minorHAnsi" w:cstheme="minorHAnsi"/>
          <w:sz w:val="22"/>
        </w:rPr>
        <w:t>Zamawiający nie zamierza zwoływać zebrania Wykonawców w celu wyjaśnienia wątpliwości dotyczących treści SIWZ.</w:t>
      </w:r>
    </w:p>
    <w:p w:rsidR="00335500" w:rsidRPr="00BF6492" w:rsidRDefault="00335500" w:rsidP="007C449A">
      <w:pPr>
        <w:pStyle w:val="Akapitzlist"/>
        <w:numPr>
          <w:ilvl w:val="0"/>
          <w:numId w:val="14"/>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cstheme="minorHAnsi"/>
          <w:b/>
          <w:sz w:val="22"/>
          <w:szCs w:val="22"/>
          <w:u w:val="single"/>
        </w:rPr>
      </w:pPr>
      <w:r w:rsidRPr="00BF6492">
        <w:rPr>
          <w:rFonts w:asciiTheme="minorHAnsi" w:hAnsiTheme="minorHAnsi" w:cstheme="minorHAnsi"/>
          <w:b/>
          <w:sz w:val="22"/>
          <w:szCs w:val="22"/>
          <w:u w:val="single"/>
        </w:rPr>
        <w:t>Opis sposobu przygotowania ofert</w:t>
      </w:r>
      <w:r w:rsidR="004337CE" w:rsidRPr="00BF6492">
        <w:rPr>
          <w:rFonts w:asciiTheme="minorHAnsi" w:hAnsiTheme="minorHAnsi" w:cstheme="minorHAnsi"/>
          <w:b/>
          <w:sz w:val="22"/>
          <w:szCs w:val="22"/>
          <w:u w:val="single"/>
        </w:rPr>
        <w:t>y</w:t>
      </w:r>
      <w:r w:rsidRPr="00BF6492">
        <w:rPr>
          <w:rFonts w:asciiTheme="minorHAnsi" w:hAnsiTheme="minorHAnsi" w:cstheme="minorHAnsi"/>
          <w:b/>
          <w:sz w:val="22"/>
          <w:szCs w:val="22"/>
          <w:u w:val="single"/>
        </w:rPr>
        <w:t>.</w:t>
      </w:r>
    </w:p>
    <w:p w:rsidR="00335500" w:rsidRPr="00152E27" w:rsidRDefault="00335500" w:rsidP="007C449A">
      <w:pPr>
        <w:pStyle w:val="Tekstpodstawowy3"/>
        <w:numPr>
          <w:ilvl w:val="0"/>
          <w:numId w:val="67"/>
        </w:numPr>
        <w:overflowPunct/>
        <w:autoSpaceDE/>
        <w:autoSpaceDN/>
        <w:adjustRightInd/>
        <w:spacing w:before="120" w:after="120"/>
        <w:textAlignment w:val="auto"/>
        <w:rPr>
          <w:rFonts w:asciiTheme="minorHAnsi" w:hAnsiTheme="minorHAnsi" w:cstheme="minorHAnsi"/>
          <w:sz w:val="22"/>
        </w:rPr>
      </w:pPr>
      <w:r w:rsidRPr="00152E27">
        <w:rPr>
          <w:rFonts w:asciiTheme="minorHAnsi" w:hAnsiTheme="minorHAnsi" w:cstheme="minorHAnsi"/>
          <w:sz w:val="22"/>
        </w:rPr>
        <w:t xml:space="preserve">Wymagania </w:t>
      </w:r>
      <w:r w:rsidR="00C740CC" w:rsidRPr="00152E27">
        <w:rPr>
          <w:rFonts w:asciiTheme="minorHAnsi" w:hAnsiTheme="minorHAnsi" w:cstheme="minorHAnsi"/>
          <w:sz w:val="22"/>
        </w:rPr>
        <w:t>dotyczące sposobu przygotowania oferty</w:t>
      </w:r>
      <w:r w:rsidRPr="00152E27">
        <w:rPr>
          <w:rFonts w:asciiTheme="minorHAnsi" w:hAnsiTheme="minorHAnsi" w:cstheme="minorHAnsi"/>
          <w:sz w:val="22"/>
        </w:rPr>
        <w:t>.</w:t>
      </w:r>
    </w:p>
    <w:p w:rsidR="00335500" w:rsidRPr="00152E27" w:rsidRDefault="001F0E63" w:rsidP="007C449A">
      <w:pPr>
        <w:pStyle w:val="Akapitzlist"/>
        <w:numPr>
          <w:ilvl w:val="0"/>
          <w:numId w:val="68"/>
        </w:numPr>
        <w:autoSpaceDE w:val="0"/>
        <w:autoSpaceDN w:val="0"/>
        <w:adjustRightInd w:val="0"/>
        <w:spacing w:before="120" w:after="120"/>
        <w:contextualSpacing w:val="0"/>
        <w:rPr>
          <w:rFonts w:asciiTheme="minorHAnsi" w:hAnsiTheme="minorHAnsi" w:cstheme="minorHAnsi"/>
          <w:bCs/>
          <w:iCs/>
          <w:sz w:val="22"/>
        </w:rPr>
      </w:pPr>
      <w:r>
        <w:rPr>
          <w:rFonts w:asciiTheme="minorHAnsi" w:hAnsiTheme="minorHAnsi" w:cstheme="minorHAnsi"/>
          <w:bCs/>
          <w:iCs/>
          <w:sz w:val="22"/>
        </w:rPr>
        <w:t>W</w:t>
      </w:r>
      <w:r w:rsidR="00335500" w:rsidRPr="00152E27">
        <w:rPr>
          <w:rFonts w:asciiTheme="minorHAnsi" w:hAnsiTheme="minorHAnsi" w:cstheme="minorHAnsi"/>
          <w:bCs/>
          <w:iCs/>
          <w:sz w:val="22"/>
        </w:rPr>
        <w:t>zory dokumentów dołączonych do niniejszej SIWZ powinny zostać wypełnione przez Wykonawcę i dołączone do oferty bądź też przygotowane przez Wykonawcę w</w:t>
      </w:r>
      <w:r w:rsidR="00486669" w:rsidRPr="00152E27">
        <w:rPr>
          <w:rFonts w:asciiTheme="minorHAnsi" w:hAnsiTheme="minorHAnsi" w:cstheme="minorHAnsi"/>
          <w:bCs/>
          <w:iCs/>
          <w:sz w:val="22"/>
        </w:rPr>
        <w:t xml:space="preserve"> </w:t>
      </w:r>
      <w:r w:rsidR="00335500" w:rsidRPr="00152E27">
        <w:rPr>
          <w:rFonts w:asciiTheme="minorHAnsi" w:hAnsiTheme="minorHAnsi" w:cstheme="minorHAnsi"/>
          <w:bCs/>
          <w:iCs/>
          <w:sz w:val="22"/>
        </w:rPr>
        <w:t>innej zgodnej z niniejszą SIWZ formie</w:t>
      </w:r>
      <w:r>
        <w:rPr>
          <w:rFonts w:asciiTheme="minorHAnsi" w:hAnsiTheme="minorHAnsi" w:cstheme="minorHAnsi"/>
          <w:bCs/>
          <w:iCs/>
          <w:sz w:val="22"/>
        </w:rPr>
        <w:t>.</w:t>
      </w:r>
    </w:p>
    <w:p w:rsidR="00335500" w:rsidRPr="00152E27" w:rsidRDefault="001F0E63" w:rsidP="007C449A">
      <w:pPr>
        <w:pStyle w:val="Akapitzlist"/>
        <w:numPr>
          <w:ilvl w:val="0"/>
          <w:numId w:val="68"/>
        </w:numPr>
        <w:autoSpaceDE w:val="0"/>
        <w:autoSpaceDN w:val="0"/>
        <w:adjustRightInd w:val="0"/>
        <w:spacing w:before="120" w:after="120"/>
        <w:contextualSpacing w:val="0"/>
        <w:rPr>
          <w:rFonts w:asciiTheme="minorHAnsi" w:hAnsiTheme="minorHAnsi" w:cstheme="minorHAnsi"/>
          <w:bCs/>
          <w:iCs/>
          <w:sz w:val="22"/>
        </w:rPr>
      </w:pPr>
      <w:r>
        <w:rPr>
          <w:rFonts w:asciiTheme="minorHAnsi" w:hAnsiTheme="minorHAnsi" w:cstheme="minorHAnsi"/>
          <w:bCs/>
          <w:iCs/>
          <w:sz w:val="22"/>
        </w:rPr>
        <w:t>Ż</w:t>
      </w:r>
      <w:r w:rsidR="00335500" w:rsidRPr="00152E27">
        <w:rPr>
          <w:rFonts w:asciiTheme="minorHAnsi" w:hAnsiTheme="minorHAnsi" w:cstheme="minorHAnsi"/>
          <w:bCs/>
          <w:iCs/>
          <w:sz w:val="22"/>
        </w:rPr>
        <w:t>adne dokumenty wchodzące w</w:t>
      </w:r>
      <w:r w:rsidR="00486669" w:rsidRPr="00152E27">
        <w:rPr>
          <w:rFonts w:asciiTheme="minorHAnsi" w:hAnsiTheme="minorHAnsi" w:cstheme="minorHAnsi"/>
          <w:bCs/>
          <w:iCs/>
          <w:sz w:val="22"/>
        </w:rPr>
        <w:t xml:space="preserve"> </w:t>
      </w:r>
      <w:r w:rsidR="00335500" w:rsidRPr="00152E27">
        <w:rPr>
          <w:rFonts w:asciiTheme="minorHAnsi" w:hAnsiTheme="minorHAnsi" w:cstheme="minorHAnsi"/>
          <w:bCs/>
          <w:iCs/>
          <w:sz w:val="22"/>
        </w:rPr>
        <w:t>skład oferty, w</w:t>
      </w:r>
      <w:r w:rsidR="00486669" w:rsidRPr="00152E27">
        <w:rPr>
          <w:rFonts w:asciiTheme="minorHAnsi" w:hAnsiTheme="minorHAnsi" w:cstheme="minorHAnsi"/>
          <w:bCs/>
          <w:iCs/>
          <w:sz w:val="22"/>
        </w:rPr>
        <w:t xml:space="preserve"> </w:t>
      </w:r>
      <w:r w:rsidR="00335500" w:rsidRPr="00152E27">
        <w:rPr>
          <w:rFonts w:asciiTheme="minorHAnsi" w:hAnsiTheme="minorHAnsi" w:cstheme="minorHAnsi"/>
          <w:bCs/>
          <w:iCs/>
          <w:sz w:val="22"/>
        </w:rPr>
        <w:t>tym również te przedstawiane w formie oryginałów, nie podlegają zwrotowi przez Zamawiającego</w:t>
      </w:r>
      <w:r>
        <w:rPr>
          <w:rFonts w:asciiTheme="minorHAnsi" w:hAnsiTheme="minorHAnsi" w:cstheme="minorHAnsi"/>
          <w:bCs/>
          <w:iCs/>
          <w:sz w:val="22"/>
        </w:rPr>
        <w:t>.</w:t>
      </w:r>
    </w:p>
    <w:p w:rsidR="00335500" w:rsidRPr="00152E27" w:rsidRDefault="00335500" w:rsidP="007C449A">
      <w:pPr>
        <w:pStyle w:val="Akapitzlist"/>
        <w:numPr>
          <w:ilvl w:val="0"/>
          <w:numId w:val="68"/>
        </w:numPr>
        <w:autoSpaceDE w:val="0"/>
        <w:autoSpaceDN w:val="0"/>
        <w:adjustRightInd w:val="0"/>
        <w:spacing w:before="120" w:after="120"/>
        <w:contextualSpacing w:val="0"/>
        <w:rPr>
          <w:rFonts w:asciiTheme="minorHAnsi" w:hAnsiTheme="minorHAnsi" w:cstheme="minorHAnsi"/>
          <w:bCs/>
          <w:iCs/>
          <w:sz w:val="22"/>
        </w:rPr>
      </w:pPr>
      <w:r w:rsidRPr="00152E27">
        <w:rPr>
          <w:rFonts w:asciiTheme="minorHAnsi" w:hAnsiTheme="minorHAnsi" w:cstheme="minorHAnsi"/>
          <w:bCs/>
          <w:iCs/>
          <w:sz w:val="22"/>
        </w:rPr>
        <w:t>Wykonawca ponosi wszelkie koszty związane z przygotowaniem i złożeniem oferty</w:t>
      </w:r>
      <w:r w:rsidR="00B06E5A" w:rsidRPr="00152E27">
        <w:rPr>
          <w:rFonts w:asciiTheme="minorHAnsi" w:hAnsiTheme="minorHAnsi" w:cstheme="minorHAnsi"/>
          <w:bCs/>
          <w:iCs/>
          <w:sz w:val="22"/>
        </w:rPr>
        <w:t>;</w:t>
      </w:r>
      <w:bookmarkStart w:id="0" w:name="_Toc504465391"/>
    </w:p>
    <w:bookmarkEnd w:id="0"/>
    <w:p w:rsidR="00335500" w:rsidRPr="00152E27" w:rsidRDefault="001F0E63" w:rsidP="007C449A">
      <w:pPr>
        <w:pStyle w:val="Akapitzlist"/>
        <w:numPr>
          <w:ilvl w:val="0"/>
          <w:numId w:val="68"/>
        </w:numPr>
        <w:autoSpaceDE w:val="0"/>
        <w:autoSpaceDN w:val="0"/>
        <w:adjustRightInd w:val="0"/>
        <w:spacing w:before="120" w:after="120"/>
        <w:contextualSpacing w:val="0"/>
        <w:rPr>
          <w:rFonts w:asciiTheme="minorHAnsi" w:hAnsiTheme="minorHAnsi" w:cstheme="minorHAnsi"/>
          <w:bCs/>
          <w:iCs/>
          <w:sz w:val="22"/>
        </w:rPr>
      </w:pPr>
      <w:r>
        <w:rPr>
          <w:rFonts w:asciiTheme="minorHAnsi" w:hAnsiTheme="minorHAnsi" w:cstheme="minorHAnsi"/>
          <w:bCs/>
          <w:iCs/>
          <w:sz w:val="22"/>
        </w:rPr>
        <w:lastRenderedPageBreak/>
        <w:t>O</w:t>
      </w:r>
      <w:r w:rsidR="00335500" w:rsidRPr="00152E27">
        <w:rPr>
          <w:rFonts w:asciiTheme="minorHAnsi" w:hAnsiTheme="minorHAnsi" w:cstheme="minorHAnsi"/>
          <w:bCs/>
          <w:iCs/>
          <w:sz w:val="22"/>
        </w:rPr>
        <w:t>ferta powinna mieć format nie większy niż A4. Arkusze o większych formatach należy złożyć do formatu A4</w:t>
      </w:r>
      <w:r>
        <w:rPr>
          <w:rFonts w:asciiTheme="minorHAnsi" w:hAnsiTheme="minorHAnsi" w:cstheme="minorHAnsi"/>
          <w:bCs/>
          <w:iCs/>
          <w:sz w:val="22"/>
        </w:rPr>
        <w:t>.</w:t>
      </w:r>
    </w:p>
    <w:p w:rsidR="00335500" w:rsidRPr="00152E27" w:rsidRDefault="001F0E63" w:rsidP="007C449A">
      <w:pPr>
        <w:pStyle w:val="Akapitzlist"/>
        <w:numPr>
          <w:ilvl w:val="0"/>
          <w:numId w:val="68"/>
        </w:numPr>
        <w:autoSpaceDE w:val="0"/>
        <w:autoSpaceDN w:val="0"/>
        <w:adjustRightInd w:val="0"/>
        <w:spacing w:before="120" w:after="120"/>
        <w:contextualSpacing w:val="0"/>
        <w:rPr>
          <w:rFonts w:asciiTheme="minorHAnsi" w:hAnsiTheme="minorHAnsi" w:cstheme="minorHAnsi"/>
          <w:bCs/>
          <w:iCs/>
          <w:sz w:val="22"/>
        </w:rPr>
      </w:pPr>
      <w:r>
        <w:rPr>
          <w:rFonts w:asciiTheme="minorHAnsi" w:hAnsiTheme="minorHAnsi" w:cstheme="minorHAnsi"/>
          <w:bCs/>
          <w:iCs/>
          <w:sz w:val="22"/>
        </w:rPr>
        <w:t>S</w:t>
      </w:r>
      <w:r w:rsidR="00335500" w:rsidRPr="00152E27">
        <w:rPr>
          <w:rFonts w:asciiTheme="minorHAnsi" w:hAnsiTheme="minorHAnsi" w:cstheme="minorHAnsi"/>
          <w:bCs/>
          <w:iCs/>
          <w:sz w:val="22"/>
        </w:rPr>
        <w:t>tosowne wypełnienia miejsc wykropkowanych we wzorach dokumentów stanowiących załączniki do niniejszej SIWZ i wchodzących następnie w skład oferty mogą być dokonane komputerowo, maszynowo lub ręcznie</w:t>
      </w:r>
      <w:r>
        <w:rPr>
          <w:rFonts w:asciiTheme="minorHAnsi" w:hAnsiTheme="minorHAnsi" w:cstheme="minorHAnsi"/>
          <w:bCs/>
          <w:iCs/>
          <w:sz w:val="22"/>
        </w:rPr>
        <w:t>.</w:t>
      </w:r>
    </w:p>
    <w:p w:rsidR="00335500" w:rsidRPr="00152E27" w:rsidRDefault="001F0E63" w:rsidP="007C449A">
      <w:pPr>
        <w:pStyle w:val="Akapitzlist"/>
        <w:numPr>
          <w:ilvl w:val="0"/>
          <w:numId w:val="68"/>
        </w:numPr>
        <w:autoSpaceDE w:val="0"/>
        <w:autoSpaceDN w:val="0"/>
        <w:adjustRightInd w:val="0"/>
        <w:spacing w:before="120" w:after="120"/>
        <w:contextualSpacing w:val="0"/>
        <w:rPr>
          <w:rFonts w:asciiTheme="minorHAnsi" w:hAnsiTheme="minorHAnsi" w:cstheme="minorHAnsi"/>
          <w:bCs/>
          <w:iCs/>
          <w:sz w:val="22"/>
        </w:rPr>
      </w:pPr>
      <w:r>
        <w:rPr>
          <w:rFonts w:asciiTheme="minorHAnsi" w:hAnsiTheme="minorHAnsi" w:cstheme="minorHAnsi"/>
          <w:bCs/>
          <w:iCs/>
          <w:sz w:val="22"/>
        </w:rPr>
        <w:t>D</w:t>
      </w:r>
      <w:r w:rsidR="00335500" w:rsidRPr="00152E27">
        <w:rPr>
          <w:rFonts w:asciiTheme="minorHAnsi" w:hAnsiTheme="minorHAnsi" w:cstheme="minorHAnsi"/>
          <w:bCs/>
          <w:iCs/>
          <w:sz w:val="22"/>
        </w:rPr>
        <w:t>okumenty przygotowywane samodzielnie przez Wykonawcę na podstawie wzorów stanowiących załączniki do niniejszej SIWZ powinny mieć formę wydruku komputerowego lub maszynopisu</w:t>
      </w:r>
      <w:r>
        <w:rPr>
          <w:rFonts w:asciiTheme="minorHAnsi" w:hAnsiTheme="minorHAnsi" w:cstheme="minorHAnsi"/>
          <w:bCs/>
          <w:iCs/>
          <w:sz w:val="22"/>
        </w:rPr>
        <w:t>.</w:t>
      </w:r>
    </w:p>
    <w:p w:rsidR="00335500" w:rsidRPr="00152E27" w:rsidRDefault="001F0E63" w:rsidP="007C449A">
      <w:pPr>
        <w:pStyle w:val="Akapitzlist"/>
        <w:numPr>
          <w:ilvl w:val="0"/>
          <w:numId w:val="68"/>
        </w:numPr>
        <w:autoSpaceDE w:val="0"/>
        <w:autoSpaceDN w:val="0"/>
        <w:adjustRightInd w:val="0"/>
        <w:spacing w:before="120" w:after="120"/>
        <w:contextualSpacing w:val="0"/>
        <w:rPr>
          <w:rFonts w:asciiTheme="minorHAnsi" w:hAnsiTheme="minorHAnsi" w:cstheme="minorHAnsi"/>
          <w:bCs/>
          <w:iCs/>
          <w:sz w:val="22"/>
        </w:rPr>
      </w:pPr>
      <w:r>
        <w:rPr>
          <w:rFonts w:asciiTheme="minorHAnsi" w:hAnsiTheme="minorHAnsi" w:cstheme="minorHAnsi"/>
          <w:bCs/>
          <w:iCs/>
          <w:sz w:val="22"/>
        </w:rPr>
        <w:t>W</w:t>
      </w:r>
      <w:r w:rsidR="00335500" w:rsidRPr="00152E27">
        <w:rPr>
          <w:rFonts w:asciiTheme="minorHAnsi" w:hAnsiTheme="minorHAnsi" w:cstheme="minorHAnsi"/>
          <w:bCs/>
          <w:iCs/>
          <w:sz w:val="22"/>
        </w:rPr>
        <w:t>skazane jest</w:t>
      </w:r>
      <w:r w:rsidR="00886980" w:rsidRPr="00152E27">
        <w:rPr>
          <w:rFonts w:asciiTheme="minorHAnsi" w:hAnsiTheme="minorHAnsi" w:cstheme="minorHAnsi"/>
          <w:bCs/>
          <w:iCs/>
          <w:sz w:val="22"/>
        </w:rPr>
        <w:t>,</w:t>
      </w:r>
      <w:r w:rsidR="00335500" w:rsidRPr="00152E27">
        <w:rPr>
          <w:rFonts w:asciiTheme="minorHAnsi" w:hAnsiTheme="minorHAnsi" w:cstheme="minorHAnsi"/>
          <w:bCs/>
          <w:iCs/>
          <w:sz w:val="22"/>
        </w:rPr>
        <w:t xml:space="preserve"> aby całość oferty była złożona w formie uniemożliwiającej jej przypadkowe zdekompletowanie – arkusze (kartki) oferty muszą być zszyte, zbindowane lub połączone w</w:t>
      </w:r>
      <w:r w:rsidR="00FD196B" w:rsidRPr="00152E27">
        <w:rPr>
          <w:rFonts w:asciiTheme="minorHAnsi" w:hAnsiTheme="minorHAnsi" w:cstheme="minorHAnsi"/>
          <w:bCs/>
          <w:iCs/>
          <w:sz w:val="22"/>
        </w:rPr>
        <w:t> </w:t>
      </w:r>
      <w:r w:rsidR="00335500" w:rsidRPr="00152E27">
        <w:rPr>
          <w:rFonts w:asciiTheme="minorHAnsi" w:hAnsiTheme="minorHAnsi" w:cstheme="minorHAnsi"/>
          <w:bCs/>
          <w:iCs/>
          <w:sz w:val="22"/>
        </w:rPr>
        <w:t>jedną całość inną techniką</w:t>
      </w:r>
      <w:r>
        <w:rPr>
          <w:rFonts w:asciiTheme="minorHAnsi" w:hAnsiTheme="minorHAnsi" w:cstheme="minorHAnsi"/>
          <w:bCs/>
          <w:iCs/>
          <w:sz w:val="22"/>
        </w:rPr>
        <w:t>.</w:t>
      </w:r>
    </w:p>
    <w:p w:rsidR="00335500" w:rsidRPr="00152E27" w:rsidRDefault="001F0E63" w:rsidP="007C449A">
      <w:pPr>
        <w:pStyle w:val="Akapitzlist"/>
        <w:numPr>
          <w:ilvl w:val="0"/>
          <w:numId w:val="68"/>
        </w:numPr>
        <w:autoSpaceDE w:val="0"/>
        <w:autoSpaceDN w:val="0"/>
        <w:adjustRightInd w:val="0"/>
        <w:spacing w:before="120" w:after="120"/>
        <w:contextualSpacing w:val="0"/>
        <w:rPr>
          <w:rFonts w:asciiTheme="minorHAnsi" w:hAnsiTheme="minorHAnsi" w:cstheme="minorHAnsi"/>
          <w:bCs/>
          <w:iCs/>
          <w:sz w:val="22"/>
        </w:rPr>
      </w:pPr>
      <w:r>
        <w:rPr>
          <w:rFonts w:asciiTheme="minorHAnsi" w:hAnsiTheme="minorHAnsi" w:cstheme="minorHAnsi"/>
          <w:bCs/>
          <w:iCs/>
          <w:sz w:val="22"/>
        </w:rPr>
        <w:t>Z</w:t>
      </w:r>
      <w:r w:rsidR="00335500" w:rsidRPr="00152E27">
        <w:rPr>
          <w:rFonts w:asciiTheme="minorHAnsi" w:hAnsiTheme="minorHAnsi" w:cstheme="minorHAnsi"/>
          <w:bCs/>
          <w:iCs/>
          <w:sz w:val="22"/>
        </w:rPr>
        <w:t>aleca się, aby wszystkie zapisane strony oferty były parafowane przez osobę (lub osoby jeżeli do reprezentowania Wykonawcy uprawnione są dwie lub więcej osób) podpisującą (podpisujące) ofertę zgodnie z treścią dokumentu określającego status prawny Wykonawcy lub treścią załączonego do oferty pełnomocnictwa. Nie dotyczy to stron na których widnieje podpis właściwych osób</w:t>
      </w:r>
      <w:r>
        <w:rPr>
          <w:rFonts w:asciiTheme="minorHAnsi" w:hAnsiTheme="minorHAnsi" w:cstheme="minorHAnsi"/>
          <w:bCs/>
          <w:iCs/>
          <w:sz w:val="22"/>
        </w:rPr>
        <w:t>.</w:t>
      </w:r>
    </w:p>
    <w:p w:rsidR="00335500" w:rsidRPr="00152E27" w:rsidRDefault="001F0E63" w:rsidP="007C449A">
      <w:pPr>
        <w:pStyle w:val="Akapitzlist"/>
        <w:numPr>
          <w:ilvl w:val="0"/>
          <w:numId w:val="68"/>
        </w:numPr>
        <w:autoSpaceDE w:val="0"/>
        <w:autoSpaceDN w:val="0"/>
        <w:adjustRightInd w:val="0"/>
        <w:spacing w:before="120" w:after="120"/>
        <w:contextualSpacing w:val="0"/>
        <w:rPr>
          <w:rFonts w:asciiTheme="minorHAnsi" w:hAnsiTheme="minorHAnsi" w:cstheme="minorHAnsi"/>
          <w:bCs/>
          <w:iCs/>
          <w:sz w:val="22"/>
        </w:rPr>
      </w:pPr>
      <w:r>
        <w:rPr>
          <w:rFonts w:asciiTheme="minorHAnsi" w:hAnsiTheme="minorHAnsi" w:cstheme="minorHAnsi"/>
          <w:bCs/>
          <w:iCs/>
          <w:sz w:val="22"/>
        </w:rPr>
        <w:t>P</w:t>
      </w:r>
      <w:r w:rsidR="00335500" w:rsidRPr="00152E27">
        <w:rPr>
          <w:rFonts w:asciiTheme="minorHAnsi" w:hAnsiTheme="minorHAnsi" w:cstheme="minorHAnsi"/>
          <w:bCs/>
          <w:iCs/>
          <w:sz w:val="22"/>
        </w:rPr>
        <w:t>ożądane przez Zamawiającego jest złożenie w ofercie spisu treści z wyszczególnieniem liczby arkuszy (kartek) wchodzących w skład oferty.</w:t>
      </w:r>
    </w:p>
    <w:p w:rsidR="00C740CC" w:rsidRPr="00D5425F" w:rsidRDefault="00C740CC" w:rsidP="007C449A">
      <w:pPr>
        <w:pStyle w:val="Tekstpodstawowy3"/>
        <w:numPr>
          <w:ilvl w:val="0"/>
          <w:numId w:val="67"/>
        </w:numPr>
        <w:overflowPunct/>
        <w:autoSpaceDE/>
        <w:autoSpaceDN/>
        <w:adjustRightInd/>
        <w:spacing w:before="120" w:after="120"/>
        <w:textAlignment w:val="auto"/>
        <w:rPr>
          <w:rFonts w:asciiTheme="minorHAnsi" w:hAnsiTheme="minorHAnsi" w:cstheme="minorHAnsi"/>
          <w:sz w:val="22"/>
        </w:rPr>
      </w:pPr>
      <w:r w:rsidRPr="00BF6492">
        <w:rPr>
          <w:rFonts w:asciiTheme="minorHAnsi" w:hAnsiTheme="minorHAnsi" w:cstheme="minorHAnsi"/>
          <w:sz w:val="22"/>
        </w:rPr>
        <w:t xml:space="preserve"> </w:t>
      </w:r>
      <w:r w:rsidRPr="00D5425F">
        <w:rPr>
          <w:rFonts w:asciiTheme="minorHAnsi" w:hAnsiTheme="minorHAnsi" w:cstheme="minorHAnsi"/>
          <w:sz w:val="22"/>
        </w:rPr>
        <w:t>Tajemnica przedsiębiorstwa.</w:t>
      </w:r>
    </w:p>
    <w:p w:rsidR="004337CE" w:rsidRPr="00D5425F" w:rsidRDefault="001F0E63" w:rsidP="007C449A">
      <w:pPr>
        <w:pStyle w:val="Akapitzlist"/>
        <w:numPr>
          <w:ilvl w:val="0"/>
          <w:numId w:val="69"/>
        </w:numPr>
        <w:autoSpaceDE w:val="0"/>
        <w:autoSpaceDN w:val="0"/>
        <w:adjustRightInd w:val="0"/>
        <w:spacing w:before="120" w:after="120"/>
        <w:contextualSpacing w:val="0"/>
        <w:rPr>
          <w:rFonts w:asciiTheme="minorHAnsi" w:hAnsiTheme="minorHAnsi" w:cstheme="minorHAnsi"/>
          <w:bCs/>
          <w:iCs/>
          <w:sz w:val="22"/>
        </w:rPr>
      </w:pPr>
      <w:r>
        <w:rPr>
          <w:rFonts w:asciiTheme="minorHAnsi" w:hAnsiTheme="minorHAnsi" w:cstheme="minorHAnsi"/>
          <w:bCs/>
          <w:iCs/>
          <w:sz w:val="22"/>
        </w:rPr>
        <w:t>Z</w:t>
      </w:r>
      <w:r w:rsidR="00C740CC" w:rsidRPr="00D5425F">
        <w:rPr>
          <w:rFonts w:asciiTheme="minorHAnsi" w:hAnsiTheme="minorHAnsi" w:cstheme="minorHAnsi"/>
          <w:bCs/>
          <w:iCs/>
          <w:sz w:val="22"/>
        </w:rPr>
        <w:t xml:space="preserve">godnie z art. 8 ust. 3 ustawy nie ujawnia się informacji stanowiących tajemnicę przedsiębiorstwa w rozumieniu przepisów o zwalczaniu nieuczciwej konkurencji, jeżeli Wykonawca, nie później niż w terminie składania ofert, zastrzegł, </w:t>
      </w:r>
      <w:r w:rsidR="00B06E5A" w:rsidRPr="00D5425F">
        <w:rPr>
          <w:rFonts w:asciiTheme="minorHAnsi" w:hAnsiTheme="minorHAnsi" w:cstheme="minorHAnsi"/>
          <w:bCs/>
          <w:iCs/>
          <w:sz w:val="22"/>
        </w:rPr>
        <w:t>ż</w:t>
      </w:r>
      <w:r w:rsidR="00C740CC" w:rsidRPr="00D5425F">
        <w:rPr>
          <w:rFonts w:asciiTheme="minorHAnsi" w:hAnsiTheme="minorHAnsi" w:cstheme="minorHAnsi"/>
          <w:bCs/>
          <w:iCs/>
          <w:sz w:val="22"/>
        </w:rPr>
        <w:t>e nie mogą być one udos</w:t>
      </w:r>
      <w:r w:rsidR="00397A90" w:rsidRPr="00D5425F">
        <w:rPr>
          <w:rFonts w:asciiTheme="minorHAnsi" w:hAnsiTheme="minorHAnsi" w:cstheme="minorHAnsi"/>
          <w:bCs/>
          <w:iCs/>
          <w:sz w:val="22"/>
        </w:rPr>
        <w:t>tępniane oraz wykazał, iż </w:t>
      </w:r>
      <w:r w:rsidR="00C740CC" w:rsidRPr="00D5425F">
        <w:rPr>
          <w:rFonts w:asciiTheme="minorHAnsi" w:hAnsiTheme="minorHAnsi" w:cstheme="minorHAnsi"/>
          <w:bCs/>
          <w:iCs/>
          <w:sz w:val="22"/>
        </w:rPr>
        <w:t>zastrzeżone informacje stanowią tajemnicę przedsiębiorstwa. Wykonawca nie może zastrzec informacji, o których mowa w art. 86 ust. 4 ustawy</w:t>
      </w:r>
      <w:r w:rsidR="00BC73F1" w:rsidRPr="00D5425F">
        <w:rPr>
          <w:rFonts w:asciiTheme="minorHAnsi" w:hAnsiTheme="minorHAnsi" w:cstheme="minorHAnsi"/>
          <w:bCs/>
          <w:iCs/>
          <w:sz w:val="22"/>
        </w:rPr>
        <w:t>;</w:t>
      </w:r>
    </w:p>
    <w:p w:rsidR="00BC73F1" w:rsidRPr="00D5425F" w:rsidRDefault="001F0E63" w:rsidP="007C449A">
      <w:pPr>
        <w:pStyle w:val="Akapitzlist"/>
        <w:numPr>
          <w:ilvl w:val="0"/>
          <w:numId w:val="69"/>
        </w:numPr>
        <w:autoSpaceDE w:val="0"/>
        <w:autoSpaceDN w:val="0"/>
        <w:adjustRightInd w:val="0"/>
        <w:spacing w:before="120" w:after="120"/>
        <w:contextualSpacing w:val="0"/>
        <w:rPr>
          <w:rFonts w:asciiTheme="minorHAnsi" w:hAnsiTheme="minorHAnsi" w:cstheme="minorHAnsi"/>
          <w:bCs/>
          <w:iCs/>
          <w:sz w:val="22"/>
        </w:rPr>
      </w:pPr>
      <w:r>
        <w:rPr>
          <w:rFonts w:asciiTheme="minorHAnsi" w:hAnsiTheme="minorHAnsi" w:cstheme="minorHAnsi"/>
          <w:bCs/>
          <w:iCs/>
          <w:sz w:val="22"/>
        </w:rPr>
        <w:t>Z</w:t>
      </w:r>
      <w:r w:rsidR="00BC73F1" w:rsidRPr="00D5425F">
        <w:rPr>
          <w:rFonts w:asciiTheme="minorHAnsi" w:hAnsiTheme="minorHAnsi" w:cstheme="minorHAnsi"/>
          <w:bCs/>
          <w:iCs/>
          <w:sz w:val="22"/>
        </w:rPr>
        <w:t>ast</w:t>
      </w:r>
      <w:r w:rsidR="002D1713" w:rsidRPr="00D5425F">
        <w:rPr>
          <w:rFonts w:asciiTheme="minorHAnsi" w:hAnsiTheme="minorHAnsi" w:cstheme="minorHAnsi"/>
          <w:bCs/>
          <w:iCs/>
          <w:sz w:val="22"/>
        </w:rPr>
        <w:t>rzeżenie, o którym mowa w pkt X</w:t>
      </w:r>
      <w:r w:rsidR="00BC73F1" w:rsidRPr="00D5425F">
        <w:rPr>
          <w:rFonts w:asciiTheme="minorHAnsi" w:hAnsiTheme="minorHAnsi" w:cstheme="minorHAnsi"/>
          <w:bCs/>
          <w:iCs/>
          <w:sz w:val="22"/>
        </w:rPr>
        <w:t>V.2.1)</w:t>
      </w:r>
      <w:r w:rsidR="00C82085" w:rsidRPr="00D5425F">
        <w:rPr>
          <w:rFonts w:asciiTheme="minorHAnsi" w:hAnsiTheme="minorHAnsi" w:cstheme="minorHAnsi"/>
          <w:bCs/>
          <w:iCs/>
          <w:sz w:val="22"/>
        </w:rPr>
        <w:t>,</w:t>
      </w:r>
      <w:r w:rsidR="00BC73F1" w:rsidRPr="00D5425F">
        <w:rPr>
          <w:rFonts w:asciiTheme="minorHAnsi" w:hAnsiTheme="minorHAnsi" w:cstheme="minorHAnsi"/>
          <w:bCs/>
          <w:iCs/>
          <w:sz w:val="22"/>
        </w:rPr>
        <w:t xml:space="preserve"> będzie skuteczne</w:t>
      </w:r>
      <w:r w:rsidR="00C82085" w:rsidRPr="00D5425F">
        <w:rPr>
          <w:rFonts w:asciiTheme="minorHAnsi" w:hAnsiTheme="minorHAnsi" w:cstheme="minorHAnsi"/>
          <w:bCs/>
          <w:iCs/>
          <w:sz w:val="22"/>
        </w:rPr>
        <w:t>,</w:t>
      </w:r>
      <w:r w:rsidR="00BC73F1" w:rsidRPr="00D5425F">
        <w:rPr>
          <w:rFonts w:asciiTheme="minorHAnsi" w:hAnsiTheme="minorHAnsi" w:cstheme="minorHAnsi"/>
          <w:bCs/>
          <w:iCs/>
          <w:sz w:val="22"/>
        </w:rPr>
        <w:t xml:space="preserve"> jeżeli Wykonawca:</w:t>
      </w:r>
    </w:p>
    <w:p w:rsidR="00BC73F1" w:rsidRPr="00BF6492" w:rsidRDefault="00994232" w:rsidP="007C449A">
      <w:pPr>
        <w:numPr>
          <w:ilvl w:val="0"/>
          <w:numId w:val="70"/>
        </w:numPr>
        <w:spacing w:before="120" w:after="120" w:line="240" w:lineRule="auto"/>
        <w:ind w:left="1276" w:hanging="283"/>
        <w:rPr>
          <w:rFonts w:asciiTheme="minorHAnsi" w:hAnsiTheme="minorHAnsi" w:cstheme="minorHAnsi"/>
          <w:sz w:val="22"/>
          <w:lang w:eastAsia="pl-PL"/>
        </w:rPr>
      </w:pPr>
      <w:r w:rsidRPr="00BF6492">
        <w:rPr>
          <w:rFonts w:asciiTheme="minorHAnsi" w:hAnsiTheme="minorHAnsi" w:cstheme="minorHAnsi"/>
          <w:sz w:val="22"/>
          <w:lang w:eastAsia="pl-PL"/>
        </w:rPr>
        <w:t>w pkt 1</w:t>
      </w:r>
      <w:r w:rsidR="00461922">
        <w:rPr>
          <w:rFonts w:asciiTheme="minorHAnsi" w:hAnsiTheme="minorHAnsi" w:cstheme="minorHAnsi"/>
          <w:sz w:val="22"/>
          <w:lang w:eastAsia="pl-PL"/>
        </w:rPr>
        <w:t>2</w:t>
      </w:r>
      <w:r w:rsidR="00BC73F1" w:rsidRPr="00BF6492">
        <w:rPr>
          <w:rFonts w:asciiTheme="minorHAnsi" w:hAnsiTheme="minorHAnsi" w:cstheme="minorHAnsi"/>
          <w:sz w:val="22"/>
          <w:lang w:eastAsia="pl-PL"/>
        </w:rPr>
        <w:t xml:space="preserve"> załącznika nr 1 do SIWZ – wzór formularza oferty </w:t>
      </w:r>
      <w:r w:rsidR="00DE79D3" w:rsidRPr="00BF6492">
        <w:rPr>
          <w:rFonts w:asciiTheme="minorHAnsi" w:hAnsiTheme="minorHAnsi" w:cstheme="minorHAnsi"/>
          <w:sz w:val="22"/>
          <w:lang w:eastAsia="pl-PL"/>
        </w:rPr>
        <w:t>wskaże</w:t>
      </w:r>
      <w:r w:rsidR="00BC73F1" w:rsidRPr="00BF6492">
        <w:rPr>
          <w:rFonts w:asciiTheme="minorHAnsi" w:hAnsiTheme="minorHAnsi" w:cstheme="minorHAnsi"/>
          <w:sz w:val="22"/>
          <w:lang w:eastAsia="pl-PL"/>
        </w:rPr>
        <w:t xml:space="preserve"> </w:t>
      </w:r>
      <w:r w:rsidR="00DE79D3" w:rsidRPr="00BF6492">
        <w:rPr>
          <w:rFonts w:asciiTheme="minorHAnsi" w:hAnsiTheme="minorHAnsi" w:cstheme="minorHAnsi"/>
          <w:sz w:val="22"/>
          <w:lang w:eastAsia="pl-PL"/>
        </w:rPr>
        <w:t xml:space="preserve">w sposób nie budzący wątpliwości </w:t>
      </w:r>
      <w:r w:rsidR="00BC73F1" w:rsidRPr="00BF6492">
        <w:rPr>
          <w:rFonts w:asciiTheme="minorHAnsi" w:hAnsiTheme="minorHAnsi" w:cstheme="minorHAnsi"/>
          <w:sz w:val="22"/>
          <w:lang w:eastAsia="pl-PL"/>
        </w:rPr>
        <w:t>informacje stanowiące tajemnice przedsiębiorstwa,</w:t>
      </w:r>
    </w:p>
    <w:p w:rsidR="00BC73F1" w:rsidRPr="00BF6492" w:rsidRDefault="00BC73F1" w:rsidP="007C449A">
      <w:pPr>
        <w:numPr>
          <w:ilvl w:val="0"/>
          <w:numId w:val="70"/>
        </w:numPr>
        <w:spacing w:before="120" w:after="120" w:line="240" w:lineRule="auto"/>
        <w:ind w:left="1276" w:hanging="283"/>
        <w:rPr>
          <w:rFonts w:asciiTheme="minorHAnsi" w:hAnsiTheme="minorHAnsi" w:cstheme="minorHAnsi"/>
          <w:sz w:val="22"/>
          <w:lang w:eastAsia="pl-PL"/>
        </w:rPr>
      </w:pPr>
      <w:r w:rsidRPr="00BF6492">
        <w:rPr>
          <w:rFonts w:asciiTheme="minorHAnsi" w:hAnsiTheme="minorHAnsi" w:cstheme="minorHAnsi"/>
          <w:sz w:val="22"/>
          <w:lang w:eastAsia="pl-PL"/>
        </w:rPr>
        <w:t>wykaże</w:t>
      </w:r>
      <w:r w:rsidR="00536BA5" w:rsidRPr="00BF6492">
        <w:rPr>
          <w:rFonts w:asciiTheme="minorHAnsi" w:hAnsiTheme="minorHAnsi" w:cstheme="minorHAnsi"/>
          <w:sz w:val="22"/>
          <w:lang w:eastAsia="pl-PL"/>
        </w:rPr>
        <w:t xml:space="preserve"> </w:t>
      </w:r>
      <w:r w:rsidRPr="00BF6492">
        <w:rPr>
          <w:rFonts w:asciiTheme="minorHAnsi" w:hAnsiTheme="minorHAnsi" w:cstheme="minorHAnsi"/>
          <w:sz w:val="22"/>
          <w:lang w:eastAsia="pl-PL"/>
        </w:rPr>
        <w:t>w uzasadnieniu, o którym mowa w pkt XVI.</w:t>
      </w:r>
      <w:r w:rsidR="007B7940" w:rsidRPr="00BF6492">
        <w:rPr>
          <w:rFonts w:asciiTheme="minorHAnsi" w:hAnsiTheme="minorHAnsi" w:cstheme="minorHAnsi"/>
          <w:sz w:val="22"/>
          <w:lang w:eastAsia="pl-PL"/>
        </w:rPr>
        <w:t>5</w:t>
      </w:r>
      <w:r w:rsidRPr="00BF6492">
        <w:rPr>
          <w:rFonts w:asciiTheme="minorHAnsi" w:hAnsiTheme="minorHAnsi" w:cstheme="minorHAnsi"/>
          <w:sz w:val="22"/>
          <w:lang w:eastAsia="pl-PL"/>
        </w:rPr>
        <w:t>), że informacje wskazane w pkt 1</w:t>
      </w:r>
      <w:r w:rsidR="00461922">
        <w:rPr>
          <w:rFonts w:asciiTheme="minorHAnsi" w:hAnsiTheme="minorHAnsi" w:cstheme="minorHAnsi"/>
          <w:sz w:val="22"/>
          <w:lang w:eastAsia="pl-PL"/>
        </w:rPr>
        <w:t>2</w:t>
      </w:r>
      <w:r w:rsidRPr="00BF6492">
        <w:rPr>
          <w:rFonts w:asciiTheme="minorHAnsi" w:hAnsiTheme="minorHAnsi" w:cstheme="minorHAnsi"/>
          <w:sz w:val="22"/>
          <w:lang w:eastAsia="pl-PL"/>
        </w:rPr>
        <w:t xml:space="preserve"> załącznika nr 1 do SIWZ – wzór formularza oferty stan</w:t>
      </w:r>
      <w:r w:rsidR="001F0E63">
        <w:rPr>
          <w:rFonts w:asciiTheme="minorHAnsi" w:hAnsiTheme="minorHAnsi" w:cstheme="minorHAnsi"/>
          <w:sz w:val="22"/>
          <w:lang w:eastAsia="pl-PL"/>
        </w:rPr>
        <w:t>owią tajemnicę przedsiębiorstwa,</w:t>
      </w:r>
    </w:p>
    <w:p w:rsidR="00DE79D3" w:rsidRPr="00F73CBD" w:rsidRDefault="00536BA5" w:rsidP="007C449A">
      <w:pPr>
        <w:numPr>
          <w:ilvl w:val="0"/>
          <w:numId w:val="70"/>
        </w:numPr>
        <w:spacing w:before="120" w:after="120" w:line="240" w:lineRule="auto"/>
        <w:ind w:left="1276" w:hanging="283"/>
        <w:rPr>
          <w:rFonts w:asciiTheme="minorHAnsi" w:hAnsiTheme="minorHAnsi" w:cstheme="minorHAnsi"/>
          <w:sz w:val="22"/>
          <w:lang w:eastAsia="pl-PL"/>
        </w:rPr>
      </w:pPr>
      <w:r w:rsidRPr="00F73CBD">
        <w:rPr>
          <w:rFonts w:asciiTheme="minorHAnsi" w:hAnsiTheme="minorHAnsi" w:cstheme="minorHAnsi"/>
          <w:sz w:val="22"/>
          <w:lang w:eastAsia="pl-PL"/>
        </w:rPr>
        <w:t>zaleca się</w:t>
      </w:r>
      <w:r w:rsidR="00C82085" w:rsidRPr="00F73CBD">
        <w:rPr>
          <w:rFonts w:asciiTheme="minorHAnsi" w:hAnsiTheme="minorHAnsi" w:cstheme="minorHAnsi"/>
          <w:sz w:val="22"/>
          <w:lang w:eastAsia="pl-PL"/>
        </w:rPr>
        <w:t>,</w:t>
      </w:r>
      <w:r w:rsidRPr="00F73CBD">
        <w:rPr>
          <w:rFonts w:asciiTheme="minorHAnsi" w:hAnsiTheme="minorHAnsi" w:cstheme="minorHAnsi"/>
          <w:sz w:val="22"/>
          <w:lang w:eastAsia="pl-PL"/>
        </w:rPr>
        <w:t xml:space="preserve"> </w:t>
      </w:r>
      <w:r w:rsidR="00DE79D3" w:rsidRPr="00F73CBD">
        <w:rPr>
          <w:rFonts w:asciiTheme="minorHAnsi" w:hAnsiTheme="minorHAnsi" w:cstheme="minorHAnsi"/>
          <w:sz w:val="22"/>
          <w:lang w:eastAsia="pl-PL"/>
        </w:rPr>
        <w:t>aby Wykonawca zastrzeżone jako tajemnica przedsiębiorstwa informacje złożył w osobnej kopercie w tym samym opakowaniu</w:t>
      </w:r>
      <w:r w:rsidR="00BC54BA" w:rsidRPr="00F73CBD">
        <w:rPr>
          <w:rFonts w:asciiTheme="minorHAnsi" w:hAnsiTheme="minorHAnsi" w:cstheme="minorHAnsi"/>
          <w:sz w:val="22"/>
          <w:lang w:eastAsia="pl-PL"/>
        </w:rPr>
        <w:t>,</w:t>
      </w:r>
      <w:r w:rsidR="00DE79D3" w:rsidRPr="00F73CBD">
        <w:rPr>
          <w:rFonts w:asciiTheme="minorHAnsi" w:hAnsiTheme="minorHAnsi" w:cstheme="minorHAnsi"/>
          <w:sz w:val="22"/>
          <w:lang w:eastAsia="pl-PL"/>
        </w:rPr>
        <w:t xml:space="preserve"> co oferta.</w:t>
      </w:r>
      <w:r w:rsidR="00BC73F1" w:rsidRPr="00F73CBD">
        <w:rPr>
          <w:rFonts w:asciiTheme="minorHAnsi" w:hAnsiTheme="minorHAnsi" w:cstheme="minorHAnsi"/>
          <w:sz w:val="22"/>
          <w:lang w:eastAsia="pl-PL"/>
        </w:rPr>
        <w:t xml:space="preserve"> </w:t>
      </w:r>
    </w:p>
    <w:p w:rsidR="00335500" w:rsidRPr="00BF6492" w:rsidRDefault="00335500" w:rsidP="007C449A">
      <w:pPr>
        <w:pStyle w:val="Akapitzlist"/>
        <w:numPr>
          <w:ilvl w:val="0"/>
          <w:numId w:val="14"/>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cstheme="minorHAnsi"/>
          <w:b/>
          <w:sz w:val="22"/>
          <w:szCs w:val="22"/>
          <w:u w:val="single"/>
        </w:rPr>
      </w:pPr>
      <w:r w:rsidRPr="00BF6492">
        <w:rPr>
          <w:rFonts w:asciiTheme="minorHAnsi" w:hAnsiTheme="minorHAnsi" w:cstheme="minorHAnsi"/>
          <w:b/>
          <w:sz w:val="22"/>
          <w:szCs w:val="22"/>
          <w:u w:val="single"/>
        </w:rPr>
        <w:t>Zawartość oferty.</w:t>
      </w:r>
    </w:p>
    <w:p w:rsidR="002B1CD2" w:rsidRPr="00D5425F" w:rsidRDefault="003E46A5" w:rsidP="00D5425F">
      <w:pPr>
        <w:spacing w:before="120" w:after="120" w:line="240" w:lineRule="auto"/>
        <w:ind w:left="284" w:firstLine="0"/>
        <w:rPr>
          <w:rFonts w:asciiTheme="minorHAnsi" w:hAnsiTheme="minorHAnsi" w:cstheme="minorHAnsi"/>
          <w:color w:val="000000"/>
          <w:sz w:val="22"/>
        </w:rPr>
      </w:pPr>
      <w:r w:rsidRPr="00D5425F">
        <w:rPr>
          <w:rFonts w:asciiTheme="minorHAnsi" w:hAnsiTheme="minorHAnsi" w:cstheme="minorHAnsi"/>
          <w:color w:val="000000"/>
          <w:sz w:val="22"/>
        </w:rPr>
        <w:t xml:space="preserve">Wykonawca zobowiązany jest w postępowaniu o udzielenie niniejszego zamówienia publicznego </w:t>
      </w:r>
      <w:r w:rsidR="002B1CD2" w:rsidRPr="00D5425F">
        <w:rPr>
          <w:rFonts w:asciiTheme="minorHAnsi" w:hAnsiTheme="minorHAnsi" w:cstheme="minorHAnsi"/>
          <w:color w:val="000000"/>
          <w:sz w:val="22"/>
        </w:rPr>
        <w:t>wraz z</w:t>
      </w:r>
      <w:r w:rsidR="00945229" w:rsidRPr="00D5425F">
        <w:rPr>
          <w:rFonts w:asciiTheme="minorHAnsi" w:hAnsiTheme="minorHAnsi" w:cstheme="minorHAnsi"/>
          <w:color w:val="000000"/>
          <w:sz w:val="22"/>
        </w:rPr>
        <w:t> </w:t>
      </w:r>
      <w:r w:rsidR="002B1CD2" w:rsidRPr="00D5425F">
        <w:rPr>
          <w:rFonts w:asciiTheme="minorHAnsi" w:hAnsiTheme="minorHAnsi" w:cstheme="minorHAnsi"/>
          <w:color w:val="000000"/>
          <w:sz w:val="22"/>
        </w:rPr>
        <w:t xml:space="preserve">ofertą (formularzem oferty sporządzonym według wzoru stanowiącego załącznik nr 1 do niniejszej SIWZ) </w:t>
      </w:r>
      <w:r w:rsidRPr="00D5425F">
        <w:rPr>
          <w:rFonts w:asciiTheme="minorHAnsi" w:hAnsiTheme="minorHAnsi" w:cstheme="minorHAnsi"/>
          <w:color w:val="000000"/>
          <w:sz w:val="22"/>
        </w:rPr>
        <w:t>złożyć</w:t>
      </w:r>
      <w:r w:rsidR="00B067B0" w:rsidRPr="00D5425F">
        <w:rPr>
          <w:rFonts w:asciiTheme="minorHAnsi" w:hAnsiTheme="minorHAnsi" w:cstheme="minorHAnsi"/>
          <w:color w:val="000000"/>
          <w:sz w:val="22"/>
        </w:rPr>
        <w:t>:</w:t>
      </w:r>
      <w:r w:rsidRPr="00D5425F">
        <w:rPr>
          <w:rFonts w:asciiTheme="minorHAnsi" w:hAnsiTheme="minorHAnsi" w:cstheme="minorHAnsi"/>
          <w:color w:val="000000"/>
          <w:sz w:val="22"/>
        </w:rPr>
        <w:t xml:space="preserve"> </w:t>
      </w:r>
    </w:p>
    <w:p w:rsidR="00B067B0" w:rsidRPr="00D5425F" w:rsidRDefault="00B067B0" w:rsidP="007C449A">
      <w:pPr>
        <w:pStyle w:val="Akapitzlist"/>
        <w:numPr>
          <w:ilvl w:val="0"/>
          <w:numId w:val="71"/>
        </w:numPr>
        <w:autoSpaceDE w:val="0"/>
        <w:autoSpaceDN w:val="0"/>
        <w:adjustRightInd w:val="0"/>
        <w:spacing w:before="120" w:after="120"/>
        <w:ind w:left="709" w:hanging="425"/>
        <w:contextualSpacing w:val="0"/>
        <w:jc w:val="left"/>
        <w:rPr>
          <w:rFonts w:asciiTheme="minorHAnsi" w:hAnsiTheme="minorHAnsi" w:cstheme="minorHAnsi"/>
          <w:bCs/>
          <w:iCs/>
          <w:sz w:val="22"/>
        </w:rPr>
      </w:pPr>
      <w:r w:rsidRPr="00D5425F">
        <w:rPr>
          <w:rFonts w:asciiTheme="minorHAnsi" w:hAnsiTheme="minorHAnsi" w:cstheme="minorHAnsi"/>
          <w:bCs/>
          <w:iCs/>
          <w:sz w:val="22"/>
        </w:rPr>
        <w:t>oświadczenia, o</w:t>
      </w:r>
      <w:r w:rsidR="00A60197" w:rsidRPr="00D5425F">
        <w:rPr>
          <w:rFonts w:asciiTheme="minorHAnsi" w:hAnsiTheme="minorHAnsi" w:cstheme="minorHAnsi"/>
          <w:bCs/>
          <w:iCs/>
          <w:sz w:val="22"/>
        </w:rPr>
        <w:t xml:space="preserve"> których mowa w pkt VIII.1 SIWZ</w:t>
      </w:r>
      <w:r w:rsidR="00BA36AF" w:rsidRPr="00D5425F">
        <w:rPr>
          <w:rFonts w:asciiTheme="minorHAnsi" w:hAnsiTheme="minorHAnsi" w:cstheme="minorHAnsi"/>
          <w:bCs/>
          <w:iCs/>
          <w:sz w:val="22"/>
        </w:rPr>
        <w:t>,</w:t>
      </w:r>
    </w:p>
    <w:p w:rsidR="00B067B0" w:rsidRPr="00D5425F" w:rsidRDefault="00B067B0" w:rsidP="007C449A">
      <w:pPr>
        <w:pStyle w:val="Akapitzlist"/>
        <w:numPr>
          <w:ilvl w:val="0"/>
          <w:numId w:val="71"/>
        </w:numPr>
        <w:autoSpaceDE w:val="0"/>
        <w:autoSpaceDN w:val="0"/>
        <w:adjustRightInd w:val="0"/>
        <w:spacing w:before="120" w:after="120"/>
        <w:ind w:left="709" w:hanging="425"/>
        <w:contextualSpacing w:val="0"/>
        <w:rPr>
          <w:rFonts w:asciiTheme="minorHAnsi" w:hAnsiTheme="minorHAnsi" w:cstheme="minorHAnsi"/>
          <w:bCs/>
          <w:iCs/>
          <w:sz w:val="22"/>
        </w:rPr>
      </w:pPr>
      <w:r w:rsidRPr="00D5425F">
        <w:rPr>
          <w:rFonts w:asciiTheme="minorHAnsi" w:hAnsiTheme="minorHAnsi" w:cstheme="minorHAnsi"/>
          <w:bCs/>
          <w:iCs/>
          <w:sz w:val="22"/>
        </w:rPr>
        <w:t xml:space="preserve">w przypadku Wykonawców ubiegających się wspólnie o udzielenie zamówienia, dokument ustanawiający pełnomocnika do reprezentowania ich w postępowaniu o udzielenie zamówienia albo reprezentowania w postępowaniu i zawarcia </w:t>
      </w:r>
      <w:r w:rsidR="00E616A4" w:rsidRPr="00D5425F">
        <w:rPr>
          <w:rFonts w:asciiTheme="minorHAnsi" w:hAnsiTheme="minorHAnsi" w:cstheme="minorHAnsi"/>
          <w:bCs/>
          <w:iCs/>
          <w:sz w:val="22"/>
        </w:rPr>
        <w:t>u</w:t>
      </w:r>
      <w:r w:rsidR="00E15D24" w:rsidRPr="00D5425F">
        <w:rPr>
          <w:rFonts w:asciiTheme="minorHAnsi" w:hAnsiTheme="minorHAnsi" w:cstheme="minorHAnsi"/>
          <w:bCs/>
          <w:iCs/>
          <w:sz w:val="22"/>
        </w:rPr>
        <w:t>mowy</w:t>
      </w:r>
      <w:r w:rsidRPr="00D5425F">
        <w:rPr>
          <w:rFonts w:asciiTheme="minorHAnsi" w:hAnsiTheme="minorHAnsi" w:cstheme="minorHAnsi"/>
          <w:bCs/>
          <w:iCs/>
          <w:sz w:val="22"/>
        </w:rPr>
        <w:t xml:space="preserve"> w</w:t>
      </w:r>
      <w:r w:rsidR="004F4574" w:rsidRPr="00D5425F">
        <w:rPr>
          <w:rFonts w:asciiTheme="minorHAnsi" w:hAnsiTheme="minorHAnsi" w:cstheme="minorHAnsi"/>
          <w:bCs/>
          <w:iCs/>
          <w:sz w:val="22"/>
        </w:rPr>
        <w:t> </w:t>
      </w:r>
      <w:r w:rsidRPr="00D5425F">
        <w:rPr>
          <w:rFonts w:asciiTheme="minorHAnsi" w:hAnsiTheme="minorHAnsi" w:cstheme="minorHAnsi"/>
          <w:bCs/>
          <w:iCs/>
          <w:sz w:val="22"/>
        </w:rPr>
        <w:t xml:space="preserve">sprawie niniejszego zamówienia </w:t>
      </w:r>
      <w:r w:rsidR="00A60197" w:rsidRPr="00D5425F">
        <w:rPr>
          <w:rFonts w:asciiTheme="minorHAnsi" w:hAnsiTheme="minorHAnsi" w:cstheme="minorHAnsi"/>
          <w:bCs/>
          <w:iCs/>
          <w:sz w:val="22"/>
        </w:rPr>
        <w:t>publicznego</w:t>
      </w:r>
      <w:r w:rsidR="00BA36AF" w:rsidRPr="00D5425F">
        <w:rPr>
          <w:rFonts w:asciiTheme="minorHAnsi" w:hAnsiTheme="minorHAnsi" w:cstheme="minorHAnsi"/>
          <w:bCs/>
          <w:iCs/>
          <w:sz w:val="22"/>
        </w:rPr>
        <w:t>,</w:t>
      </w:r>
    </w:p>
    <w:p w:rsidR="00B067B0" w:rsidRPr="00D5425F" w:rsidRDefault="00B067B0" w:rsidP="007C449A">
      <w:pPr>
        <w:pStyle w:val="Akapitzlist"/>
        <w:numPr>
          <w:ilvl w:val="0"/>
          <w:numId w:val="71"/>
        </w:numPr>
        <w:autoSpaceDE w:val="0"/>
        <w:autoSpaceDN w:val="0"/>
        <w:adjustRightInd w:val="0"/>
        <w:spacing w:before="120" w:after="120"/>
        <w:ind w:left="709" w:hanging="425"/>
        <w:contextualSpacing w:val="0"/>
        <w:rPr>
          <w:rFonts w:asciiTheme="minorHAnsi" w:hAnsiTheme="minorHAnsi" w:cstheme="minorHAnsi"/>
          <w:bCs/>
          <w:iCs/>
          <w:sz w:val="22"/>
        </w:rPr>
      </w:pPr>
      <w:r w:rsidRPr="00D5425F">
        <w:rPr>
          <w:rFonts w:asciiTheme="minorHAnsi" w:hAnsiTheme="minorHAnsi" w:cstheme="minorHAnsi"/>
          <w:bCs/>
          <w:iCs/>
          <w:sz w:val="22"/>
        </w:rPr>
        <w:t>dokumenty, z których wynika uprawnienie do podpisania oferty (np. odpis z</w:t>
      </w:r>
      <w:r w:rsidR="004F4574" w:rsidRPr="00D5425F">
        <w:rPr>
          <w:rFonts w:asciiTheme="minorHAnsi" w:hAnsiTheme="minorHAnsi" w:cstheme="minorHAnsi"/>
          <w:bCs/>
          <w:iCs/>
          <w:sz w:val="22"/>
        </w:rPr>
        <w:t> </w:t>
      </w:r>
      <w:r w:rsidRPr="00D5425F">
        <w:rPr>
          <w:rFonts w:asciiTheme="minorHAnsi" w:hAnsiTheme="minorHAnsi" w:cstheme="minorHAnsi"/>
          <w:bCs/>
          <w:iCs/>
          <w:sz w:val="22"/>
        </w:rPr>
        <w:t xml:space="preserve">właściwego rejestru np. </w:t>
      </w:r>
      <w:r w:rsidR="004543CC" w:rsidRPr="00D5425F">
        <w:rPr>
          <w:rFonts w:asciiTheme="minorHAnsi" w:hAnsiTheme="minorHAnsi" w:cstheme="minorHAnsi"/>
          <w:bCs/>
          <w:iCs/>
          <w:sz w:val="22"/>
        </w:rPr>
        <w:t>Krajowego R</w:t>
      </w:r>
      <w:r w:rsidRPr="00D5425F">
        <w:rPr>
          <w:rFonts w:asciiTheme="minorHAnsi" w:hAnsiTheme="minorHAnsi" w:cstheme="minorHAnsi"/>
          <w:bCs/>
          <w:iCs/>
          <w:sz w:val="22"/>
        </w:rPr>
        <w:t>ejestru Sądowego, informacja o wpisie do Centralnej Ewidencji i</w:t>
      </w:r>
      <w:r w:rsidR="00B86247" w:rsidRPr="00D5425F">
        <w:rPr>
          <w:rFonts w:asciiTheme="minorHAnsi" w:hAnsiTheme="minorHAnsi" w:cstheme="minorHAnsi"/>
          <w:bCs/>
          <w:iCs/>
          <w:sz w:val="22"/>
        </w:rPr>
        <w:t> </w:t>
      </w:r>
      <w:r w:rsidRPr="00D5425F">
        <w:rPr>
          <w:rFonts w:asciiTheme="minorHAnsi" w:hAnsiTheme="minorHAnsi" w:cstheme="minorHAnsi"/>
          <w:bCs/>
          <w:iCs/>
          <w:sz w:val="22"/>
        </w:rPr>
        <w:t>Informacji o</w:t>
      </w:r>
      <w:r w:rsidR="004543CC" w:rsidRPr="00D5425F">
        <w:rPr>
          <w:rFonts w:asciiTheme="minorHAnsi" w:hAnsiTheme="minorHAnsi" w:cstheme="minorHAnsi"/>
          <w:bCs/>
          <w:iCs/>
          <w:sz w:val="22"/>
        </w:rPr>
        <w:t xml:space="preserve"> Działalności Gospodarczej Rzeczypospolitej Polskiej, umowa spółki cywilnej </w:t>
      </w:r>
      <w:r w:rsidR="004543CC" w:rsidRPr="00D5425F">
        <w:rPr>
          <w:rFonts w:asciiTheme="minorHAnsi" w:hAnsiTheme="minorHAnsi" w:cstheme="minorHAnsi"/>
          <w:bCs/>
          <w:iCs/>
          <w:sz w:val="22"/>
        </w:rPr>
        <w:lastRenderedPageBreak/>
        <w:t>i pełnomocnictwo jeżeli uprawnienie to nie wynika z innych dokumentów załączonych do oferty</w:t>
      </w:r>
      <w:r w:rsidR="000710F4" w:rsidRPr="00D5425F">
        <w:rPr>
          <w:rFonts w:asciiTheme="minorHAnsi" w:hAnsiTheme="minorHAnsi" w:cstheme="minorHAnsi"/>
          <w:bCs/>
          <w:iCs/>
          <w:sz w:val="22"/>
        </w:rPr>
        <w:t>)</w:t>
      </w:r>
      <w:r w:rsidR="00BA36AF" w:rsidRPr="00D5425F">
        <w:rPr>
          <w:rFonts w:asciiTheme="minorHAnsi" w:hAnsiTheme="minorHAnsi" w:cstheme="minorHAnsi"/>
          <w:bCs/>
          <w:iCs/>
          <w:sz w:val="22"/>
        </w:rPr>
        <w:t>,</w:t>
      </w:r>
    </w:p>
    <w:p w:rsidR="00335500" w:rsidRPr="00D5425F" w:rsidRDefault="00BC73F1" w:rsidP="007C449A">
      <w:pPr>
        <w:pStyle w:val="Akapitzlist"/>
        <w:numPr>
          <w:ilvl w:val="0"/>
          <w:numId w:val="71"/>
        </w:numPr>
        <w:autoSpaceDE w:val="0"/>
        <w:autoSpaceDN w:val="0"/>
        <w:adjustRightInd w:val="0"/>
        <w:spacing w:before="120" w:after="120"/>
        <w:ind w:left="709" w:hanging="425"/>
        <w:contextualSpacing w:val="0"/>
        <w:rPr>
          <w:rFonts w:asciiTheme="minorHAnsi" w:hAnsiTheme="minorHAnsi" w:cstheme="minorHAnsi"/>
          <w:bCs/>
          <w:iCs/>
          <w:sz w:val="22"/>
        </w:rPr>
      </w:pPr>
      <w:r w:rsidRPr="00D5425F">
        <w:rPr>
          <w:rFonts w:asciiTheme="minorHAnsi" w:hAnsiTheme="minorHAnsi" w:cstheme="minorHAnsi"/>
          <w:bCs/>
          <w:iCs/>
          <w:sz w:val="22"/>
        </w:rPr>
        <w:t>uzasadnienie</w:t>
      </w:r>
      <w:r w:rsidR="00A93556" w:rsidRPr="00D5425F">
        <w:rPr>
          <w:rFonts w:asciiTheme="minorHAnsi" w:hAnsiTheme="minorHAnsi" w:cstheme="minorHAnsi"/>
          <w:bCs/>
          <w:iCs/>
          <w:sz w:val="22"/>
        </w:rPr>
        <w:t xml:space="preserve"> Wykonawcy</w:t>
      </w:r>
      <w:r w:rsidR="00C52086" w:rsidRPr="00D5425F">
        <w:rPr>
          <w:rFonts w:asciiTheme="minorHAnsi" w:hAnsiTheme="minorHAnsi" w:cstheme="minorHAnsi"/>
          <w:bCs/>
          <w:iCs/>
          <w:sz w:val="22"/>
        </w:rPr>
        <w:t>, że informacje wskazane w pkt 1</w:t>
      </w:r>
      <w:r w:rsidR="00461922">
        <w:rPr>
          <w:rFonts w:asciiTheme="minorHAnsi" w:hAnsiTheme="minorHAnsi" w:cstheme="minorHAnsi"/>
          <w:bCs/>
          <w:iCs/>
          <w:sz w:val="22"/>
        </w:rPr>
        <w:t>2</w:t>
      </w:r>
      <w:r w:rsidR="00C52086" w:rsidRPr="00D5425F">
        <w:rPr>
          <w:rFonts w:asciiTheme="minorHAnsi" w:hAnsiTheme="minorHAnsi" w:cstheme="minorHAnsi"/>
          <w:bCs/>
          <w:iCs/>
          <w:sz w:val="22"/>
        </w:rPr>
        <w:t xml:space="preserve"> załącznika nr 1 do SIWZ – wzór formularza ofert</w:t>
      </w:r>
      <w:r w:rsidR="0042536A" w:rsidRPr="00D5425F">
        <w:rPr>
          <w:rFonts w:asciiTheme="minorHAnsi" w:hAnsiTheme="minorHAnsi" w:cstheme="minorHAnsi"/>
          <w:bCs/>
          <w:iCs/>
          <w:sz w:val="22"/>
        </w:rPr>
        <w:t>y</w:t>
      </w:r>
      <w:r w:rsidR="00C52086" w:rsidRPr="00D5425F">
        <w:rPr>
          <w:rFonts w:asciiTheme="minorHAnsi" w:hAnsiTheme="minorHAnsi" w:cstheme="minorHAnsi"/>
          <w:bCs/>
          <w:iCs/>
          <w:sz w:val="22"/>
        </w:rPr>
        <w:t xml:space="preserve"> stanowią tajemnicę przedsiębiorstwa w rozumieniu przepisów </w:t>
      </w:r>
      <w:r w:rsidR="00BA09AE" w:rsidRPr="00D5425F">
        <w:rPr>
          <w:rFonts w:asciiTheme="minorHAnsi" w:hAnsiTheme="minorHAnsi" w:cstheme="minorHAnsi"/>
          <w:bCs/>
          <w:iCs/>
          <w:sz w:val="22"/>
        </w:rPr>
        <w:t>o</w:t>
      </w:r>
      <w:r w:rsidR="00A93556" w:rsidRPr="00D5425F">
        <w:rPr>
          <w:rFonts w:asciiTheme="minorHAnsi" w:hAnsiTheme="minorHAnsi" w:cstheme="minorHAnsi"/>
          <w:bCs/>
          <w:iCs/>
          <w:sz w:val="22"/>
        </w:rPr>
        <w:t> </w:t>
      </w:r>
      <w:r w:rsidR="00BA09AE" w:rsidRPr="00D5425F">
        <w:rPr>
          <w:rFonts w:asciiTheme="minorHAnsi" w:hAnsiTheme="minorHAnsi" w:cstheme="minorHAnsi"/>
          <w:bCs/>
          <w:iCs/>
          <w:sz w:val="22"/>
        </w:rPr>
        <w:t>zwalczaniu nieuczciwej konkurencji</w:t>
      </w:r>
      <w:r w:rsidR="00BC54BA" w:rsidRPr="00D5425F">
        <w:rPr>
          <w:rFonts w:asciiTheme="minorHAnsi" w:hAnsiTheme="minorHAnsi" w:cstheme="minorHAnsi"/>
          <w:bCs/>
          <w:iCs/>
          <w:sz w:val="22"/>
        </w:rPr>
        <w:t>.</w:t>
      </w:r>
    </w:p>
    <w:p w:rsidR="00335500" w:rsidRPr="00BF6492" w:rsidRDefault="00335500" w:rsidP="007C449A">
      <w:pPr>
        <w:pStyle w:val="Akapitzlist"/>
        <w:numPr>
          <w:ilvl w:val="0"/>
          <w:numId w:val="14"/>
        </w:numPr>
        <w:shd w:val="clear" w:color="auto" w:fill="FFFFFF"/>
        <w:overflowPunct w:val="0"/>
        <w:autoSpaceDE w:val="0"/>
        <w:autoSpaceDN w:val="0"/>
        <w:adjustRightInd w:val="0"/>
        <w:spacing w:before="120" w:after="120"/>
        <w:ind w:left="567" w:hanging="567"/>
        <w:contextualSpacing w:val="0"/>
        <w:textAlignment w:val="baseline"/>
        <w:outlineLvl w:val="0"/>
        <w:rPr>
          <w:rFonts w:asciiTheme="minorHAnsi" w:hAnsiTheme="minorHAnsi" w:cstheme="minorHAnsi"/>
          <w:b/>
          <w:sz w:val="22"/>
          <w:szCs w:val="22"/>
          <w:u w:val="single"/>
        </w:rPr>
      </w:pPr>
      <w:r w:rsidRPr="00BF6492">
        <w:rPr>
          <w:rFonts w:asciiTheme="minorHAnsi" w:hAnsiTheme="minorHAnsi" w:cstheme="minorHAnsi"/>
          <w:b/>
          <w:sz w:val="22"/>
          <w:szCs w:val="22"/>
          <w:u w:val="single"/>
        </w:rPr>
        <w:t>Termin związania ofertą.</w:t>
      </w:r>
    </w:p>
    <w:p w:rsidR="008A35D5" w:rsidRPr="00FB4622" w:rsidRDefault="008A35D5" w:rsidP="007C449A">
      <w:pPr>
        <w:pStyle w:val="Tekstpodstawowy3"/>
        <w:numPr>
          <w:ilvl w:val="0"/>
          <w:numId w:val="72"/>
        </w:numPr>
        <w:overflowPunct/>
        <w:autoSpaceDE/>
        <w:autoSpaceDN/>
        <w:adjustRightInd/>
        <w:spacing w:before="120" w:after="120"/>
        <w:textAlignment w:val="auto"/>
        <w:rPr>
          <w:rFonts w:asciiTheme="minorHAnsi" w:hAnsiTheme="minorHAnsi" w:cstheme="minorHAnsi"/>
          <w:sz w:val="22"/>
        </w:rPr>
      </w:pPr>
      <w:bookmarkStart w:id="1" w:name="_Toc504465394"/>
      <w:r w:rsidRPr="00FB4622">
        <w:rPr>
          <w:rFonts w:asciiTheme="minorHAnsi" w:hAnsiTheme="minorHAnsi" w:cstheme="minorHAnsi"/>
          <w:sz w:val="22"/>
        </w:rPr>
        <w:t xml:space="preserve">Wykonawca pozostaje związany złożoną ofertą przez </w:t>
      </w:r>
      <w:r w:rsidRPr="00FB4622">
        <w:rPr>
          <w:rFonts w:asciiTheme="minorHAnsi" w:hAnsiTheme="minorHAnsi" w:cstheme="minorHAnsi"/>
          <w:b/>
          <w:sz w:val="22"/>
        </w:rPr>
        <w:t>30 dni.</w:t>
      </w:r>
      <w:r w:rsidRPr="00FB4622">
        <w:rPr>
          <w:rFonts w:asciiTheme="minorHAnsi" w:hAnsiTheme="minorHAnsi" w:cstheme="minorHAnsi"/>
          <w:sz w:val="22"/>
        </w:rPr>
        <w:t xml:space="preserve"> Bieg terminu związania ofertą rozpoczyna się wraz z upływem terminu składania ofert.</w:t>
      </w:r>
    </w:p>
    <w:p w:rsidR="008A35D5" w:rsidRPr="00BF6492" w:rsidRDefault="008A35D5" w:rsidP="007C449A">
      <w:pPr>
        <w:pStyle w:val="Tekstpodstawowy3"/>
        <w:numPr>
          <w:ilvl w:val="0"/>
          <w:numId w:val="72"/>
        </w:numPr>
        <w:overflowPunct/>
        <w:autoSpaceDE/>
        <w:autoSpaceDN/>
        <w:adjustRightInd/>
        <w:spacing w:before="120" w:after="120"/>
        <w:textAlignment w:val="auto"/>
        <w:rPr>
          <w:rFonts w:asciiTheme="minorHAnsi" w:hAnsiTheme="minorHAnsi" w:cstheme="minorHAnsi"/>
          <w:sz w:val="22"/>
        </w:rPr>
      </w:pPr>
      <w:r w:rsidRPr="00BF6492">
        <w:rPr>
          <w:rFonts w:asciiTheme="minorHAnsi" w:hAnsiTheme="minorHAnsi" w:cstheme="minorHAnsi"/>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okresu związania ofertą jest dopuszczalne tylko z</w:t>
      </w:r>
      <w:r w:rsidR="00BA36AF">
        <w:rPr>
          <w:rFonts w:asciiTheme="minorHAnsi" w:hAnsiTheme="minorHAnsi" w:cstheme="minorHAnsi"/>
          <w:sz w:val="22"/>
        </w:rPr>
        <w:t> </w:t>
      </w:r>
      <w:r w:rsidRPr="00BF6492">
        <w:rPr>
          <w:rFonts w:asciiTheme="minorHAnsi" w:hAnsiTheme="minorHAnsi" w:cstheme="minorHAnsi"/>
          <w:sz w:val="22"/>
        </w:rPr>
        <w:t>jednoczesnym przedłużeniem okresu ważności wadium,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35500" w:rsidRPr="00BF6492" w:rsidRDefault="00335500" w:rsidP="007C449A">
      <w:pPr>
        <w:pStyle w:val="Akapitzlist"/>
        <w:numPr>
          <w:ilvl w:val="0"/>
          <w:numId w:val="14"/>
        </w:numPr>
        <w:shd w:val="clear" w:color="auto" w:fill="FFFFFF"/>
        <w:overflowPunct w:val="0"/>
        <w:autoSpaceDE w:val="0"/>
        <w:autoSpaceDN w:val="0"/>
        <w:adjustRightInd w:val="0"/>
        <w:spacing w:before="120" w:after="120"/>
        <w:ind w:left="567" w:hanging="567"/>
        <w:contextualSpacing w:val="0"/>
        <w:textAlignment w:val="baseline"/>
        <w:outlineLvl w:val="0"/>
        <w:rPr>
          <w:rFonts w:asciiTheme="minorHAnsi" w:hAnsiTheme="minorHAnsi" w:cstheme="minorHAnsi"/>
          <w:b/>
          <w:sz w:val="22"/>
          <w:szCs w:val="22"/>
          <w:u w:val="single"/>
        </w:rPr>
      </w:pPr>
      <w:r w:rsidRPr="00BF6492">
        <w:rPr>
          <w:rFonts w:asciiTheme="minorHAnsi" w:hAnsiTheme="minorHAnsi" w:cstheme="minorHAnsi"/>
          <w:b/>
          <w:sz w:val="22"/>
          <w:szCs w:val="22"/>
          <w:u w:val="single"/>
        </w:rPr>
        <w:t>Miejsce, termin i sposób składania ofert.</w:t>
      </w:r>
      <w:bookmarkEnd w:id="1"/>
    </w:p>
    <w:p w:rsidR="00335500" w:rsidRPr="0004498D" w:rsidRDefault="00335500" w:rsidP="007C449A">
      <w:pPr>
        <w:pStyle w:val="Tekstpodstawowy3"/>
        <w:numPr>
          <w:ilvl w:val="0"/>
          <w:numId w:val="73"/>
        </w:numPr>
        <w:overflowPunct/>
        <w:autoSpaceDE/>
        <w:autoSpaceDN/>
        <w:adjustRightInd/>
        <w:spacing w:before="120" w:after="120"/>
        <w:textAlignment w:val="auto"/>
        <w:rPr>
          <w:rFonts w:asciiTheme="minorHAnsi" w:hAnsiTheme="minorHAnsi" w:cstheme="minorHAnsi"/>
          <w:b/>
          <w:sz w:val="22"/>
        </w:rPr>
      </w:pPr>
      <w:r w:rsidRPr="0004498D">
        <w:rPr>
          <w:rFonts w:asciiTheme="minorHAnsi" w:hAnsiTheme="minorHAnsi" w:cstheme="minorHAnsi"/>
          <w:b/>
          <w:sz w:val="22"/>
        </w:rPr>
        <w:t xml:space="preserve">Ofertę </w:t>
      </w:r>
      <w:r w:rsidR="00C740CC" w:rsidRPr="0004498D">
        <w:rPr>
          <w:rFonts w:asciiTheme="minorHAnsi" w:hAnsiTheme="minorHAnsi" w:cstheme="minorHAnsi"/>
          <w:b/>
          <w:sz w:val="22"/>
        </w:rPr>
        <w:t xml:space="preserve">(w jednym egzemplarzu) </w:t>
      </w:r>
      <w:r w:rsidRPr="0004498D">
        <w:rPr>
          <w:rFonts w:asciiTheme="minorHAnsi" w:hAnsiTheme="minorHAnsi" w:cstheme="minorHAnsi"/>
          <w:b/>
          <w:sz w:val="22"/>
        </w:rPr>
        <w:t>należy złożyć w</w:t>
      </w:r>
      <w:r w:rsidR="003365B3" w:rsidRPr="0004498D">
        <w:rPr>
          <w:rFonts w:asciiTheme="minorHAnsi" w:hAnsiTheme="minorHAnsi" w:cstheme="minorHAnsi"/>
          <w:b/>
          <w:sz w:val="22"/>
        </w:rPr>
        <w:t xml:space="preserve"> </w:t>
      </w:r>
      <w:r w:rsidRPr="0004498D">
        <w:rPr>
          <w:rFonts w:asciiTheme="minorHAnsi" w:hAnsiTheme="minorHAnsi" w:cstheme="minorHAnsi"/>
          <w:b/>
          <w:sz w:val="22"/>
        </w:rPr>
        <w:t>siedzibie Zamawiającego w</w:t>
      </w:r>
      <w:r w:rsidR="005E0D82" w:rsidRPr="0004498D">
        <w:rPr>
          <w:rFonts w:asciiTheme="minorHAnsi" w:hAnsiTheme="minorHAnsi" w:cstheme="minorHAnsi"/>
          <w:b/>
          <w:sz w:val="22"/>
        </w:rPr>
        <w:t xml:space="preserve"> </w:t>
      </w:r>
      <w:r w:rsidRPr="0004498D">
        <w:rPr>
          <w:rFonts w:asciiTheme="minorHAnsi" w:hAnsiTheme="minorHAnsi" w:cstheme="minorHAnsi"/>
          <w:b/>
          <w:sz w:val="22"/>
        </w:rPr>
        <w:t>Warszawie, ul.</w:t>
      </w:r>
      <w:r w:rsidR="00C740CC" w:rsidRPr="0004498D">
        <w:rPr>
          <w:rFonts w:asciiTheme="minorHAnsi" w:hAnsiTheme="minorHAnsi" w:cstheme="minorHAnsi"/>
          <w:b/>
          <w:sz w:val="22"/>
        </w:rPr>
        <w:t> </w:t>
      </w:r>
      <w:r w:rsidR="00773FB0" w:rsidRPr="0004498D">
        <w:rPr>
          <w:rFonts w:asciiTheme="minorHAnsi" w:hAnsiTheme="minorHAnsi" w:cstheme="minorHAnsi"/>
          <w:b/>
          <w:sz w:val="22"/>
        </w:rPr>
        <w:t>Giełdowa 7/9</w:t>
      </w:r>
      <w:r w:rsidRPr="0004498D">
        <w:rPr>
          <w:rFonts w:asciiTheme="minorHAnsi" w:hAnsiTheme="minorHAnsi" w:cstheme="minorHAnsi"/>
          <w:b/>
          <w:sz w:val="22"/>
        </w:rPr>
        <w:t xml:space="preserve">, </w:t>
      </w:r>
      <w:r w:rsidR="003B6B56" w:rsidRPr="0004498D">
        <w:rPr>
          <w:rFonts w:asciiTheme="minorHAnsi" w:hAnsiTheme="minorHAnsi" w:cstheme="minorHAnsi"/>
          <w:b/>
          <w:sz w:val="22"/>
        </w:rPr>
        <w:t>pokój nr 01.37; 1 piętro (Kancelaria Główna)</w:t>
      </w:r>
      <w:r w:rsidR="000A11CE" w:rsidRPr="0004498D">
        <w:rPr>
          <w:rFonts w:asciiTheme="minorHAnsi" w:hAnsiTheme="minorHAnsi" w:cstheme="minorHAnsi"/>
          <w:b/>
          <w:sz w:val="22"/>
        </w:rPr>
        <w:t>,</w:t>
      </w:r>
      <w:r w:rsidR="00816779" w:rsidRPr="0004498D">
        <w:rPr>
          <w:rFonts w:asciiTheme="minorHAnsi" w:hAnsiTheme="minorHAnsi" w:cstheme="minorHAnsi"/>
          <w:b/>
          <w:sz w:val="22"/>
        </w:rPr>
        <w:t xml:space="preserve"> </w:t>
      </w:r>
      <w:r w:rsidRPr="0004498D">
        <w:rPr>
          <w:rFonts w:asciiTheme="minorHAnsi" w:hAnsiTheme="minorHAnsi" w:cstheme="minorHAnsi"/>
          <w:b/>
          <w:sz w:val="22"/>
        </w:rPr>
        <w:t>w nieprzekraczalnym terminie:</w:t>
      </w:r>
    </w:p>
    <w:tbl>
      <w:tblPr>
        <w:tblW w:w="0" w:type="auto"/>
        <w:jc w:val="center"/>
        <w:tblLayout w:type="fixed"/>
        <w:tblCellMar>
          <w:left w:w="70" w:type="dxa"/>
          <w:right w:w="70" w:type="dxa"/>
        </w:tblCellMar>
        <w:tblLook w:val="0000"/>
      </w:tblPr>
      <w:tblGrid>
        <w:gridCol w:w="1036"/>
        <w:gridCol w:w="2232"/>
        <w:gridCol w:w="2056"/>
      </w:tblGrid>
      <w:tr w:rsidR="007938EE" w:rsidRPr="00FB4622" w:rsidTr="00BE5B8F">
        <w:trPr>
          <w:trHeight w:val="382"/>
          <w:jc w:val="center"/>
        </w:trPr>
        <w:tc>
          <w:tcPr>
            <w:tcW w:w="1036" w:type="dxa"/>
            <w:vAlign w:val="center"/>
          </w:tcPr>
          <w:p w:rsidR="007938EE" w:rsidRPr="00FB4622" w:rsidRDefault="007938EE" w:rsidP="00BE5B8F">
            <w:pPr>
              <w:widowControl w:val="0"/>
              <w:tabs>
                <w:tab w:val="left" w:pos="0"/>
              </w:tabs>
              <w:autoSpaceDE w:val="0"/>
              <w:autoSpaceDN w:val="0"/>
              <w:adjustRightInd w:val="0"/>
              <w:spacing w:before="120" w:after="120" w:line="240" w:lineRule="auto"/>
              <w:ind w:firstLine="0"/>
              <w:jc w:val="center"/>
              <w:rPr>
                <w:rFonts w:asciiTheme="minorHAnsi" w:hAnsiTheme="minorHAnsi" w:cstheme="minorHAnsi"/>
                <w:b/>
                <w:bCs/>
                <w:sz w:val="22"/>
                <w:lang w:eastAsia="pl-PL"/>
              </w:rPr>
            </w:pPr>
            <w:r w:rsidRPr="00FB4622">
              <w:rPr>
                <w:rFonts w:asciiTheme="minorHAnsi" w:hAnsiTheme="minorHAnsi" w:cstheme="minorHAnsi"/>
                <w:b/>
                <w:bCs/>
                <w:sz w:val="22"/>
                <w:lang w:eastAsia="pl-PL"/>
              </w:rPr>
              <w:t>do dnia</w:t>
            </w:r>
          </w:p>
        </w:tc>
        <w:tc>
          <w:tcPr>
            <w:tcW w:w="2232" w:type="dxa"/>
            <w:vAlign w:val="center"/>
          </w:tcPr>
          <w:p w:rsidR="007938EE" w:rsidRPr="00FB4622" w:rsidRDefault="00AC10F2" w:rsidP="00325F3C">
            <w:pPr>
              <w:tabs>
                <w:tab w:val="left" w:pos="360"/>
              </w:tabs>
              <w:suppressAutoHyphens/>
              <w:spacing w:before="120" w:after="120" w:line="240" w:lineRule="auto"/>
              <w:ind w:firstLine="0"/>
              <w:jc w:val="center"/>
              <w:rPr>
                <w:rFonts w:asciiTheme="minorHAnsi" w:hAnsiTheme="minorHAnsi" w:cstheme="minorHAnsi"/>
                <w:b/>
                <w:bCs/>
                <w:color w:val="FF0000"/>
                <w:sz w:val="22"/>
                <w:lang w:eastAsia="ar-SA"/>
              </w:rPr>
            </w:pPr>
            <w:r>
              <w:rPr>
                <w:rFonts w:asciiTheme="minorHAnsi" w:hAnsiTheme="minorHAnsi" w:cstheme="minorHAnsi"/>
                <w:b/>
                <w:bCs/>
                <w:color w:val="FF0000"/>
                <w:sz w:val="22"/>
                <w:lang w:eastAsia="ar-SA"/>
              </w:rPr>
              <w:t>08</w:t>
            </w:r>
            <w:r w:rsidR="004C6CFF" w:rsidRPr="00FB4622">
              <w:rPr>
                <w:rFonts w:asciiTheme="minorHAnsi" w:hAnsiTheme="minorHAnsi" w:cstheme="minorHAnsi"/>
                <w:b/>
                <w:bCs/>
                <w:color w:val="FF0000"/>
                <w:sz w:val="22"/>
                <w:lang w:eastAsia="ar-SA"/>
              </w:rPr>
              <w:t>/</w:t>
            </w:r>
            <w:r w:rsidR="001F0E63" w:rsidRPr="00FB4622">
              <w:rPr>
                <w:rFonts w:asciiTheme="minorHAnsi" w:hAnsiTheme="minorHAnsi" w:cstheme="minorHAnsi"/>
                <w:b/>
                <w:bCs/>
                <w:color w:val="FF0000"/>
                <w:sz w:val="22"/>
                <w:lang w:eastAsia="ar-SA"/>
              </w:rPr>
              <w:t>1</w:t>
            </w:r>
            <w:r w:rsidR="00FB4622" w:rsidRPr="00FB4622">
              <w:rPr>
                <w:rFonts w:asciiTheme="minorHAnsi" w:hAnsiTheme="minorHAnsi" w:cstheme="minorHAnsi"/>
                <w:b/>
                <w:bCs/>
                <w:color w:val="FF0000"/>
                <w:sz w:val="22"/>
                <w:lang w:eastAsia="ar-SA"/>
              </w:rPr>
              <w:t>2</w:t>
            </w:r>
            <w:r w:rsidR="007938EE" w:rsidRPr="00FB4622">
              <w:rPr>
                <w:rFonts w:asciiTheme="minorHAnsi" w:hAnsiTheme="minorHAnsi" w:cstheme="minorHAnsi"/>
                <w:b/>
                <w:bCs/>
                <w:color w:val="FF0000"/>
                <w:sz w:val="22"/>
                <w:lang w:eastAsia="ar-SA"/>
              </w:rPr>
              <w:t>/20</w:t>
            </w:r>
            <w:r w:rsidR="00286169" w:rsidRPr="00FB4622">
              <w:rPr>
                <w:rFonts w:asciiTheme="minorHAnsi" w:hAnsiTheme="minorHAnsi" w:cstheme="minorHAnsi"/>
                <w:b/>
                <w:bCs/>
                <w:color w:val="FF0000"/>
                <w:sz w:val="22"/>
                <w:lang w:eastAsia="ar-SA"/>
              </w:rPr>
              <w:t>20</w:t>
            </w:r>
            <w:r w:rsidR="007938EE" w:rsidRPr="00FB4622">
              <w:rPr>
                <w:rFonts w:asciiTheme="minorHAnsi" w:hAnsiTheme="minorHAnsi" w:cstheme="minorHAnsi"/>
                <w:b/>
                <w:bCs/>
                <w:color w:val="FF0000"/>
                <w:sz w:val="22"/>
                <w:lang w:eastAsia="ar-SA"/>
              </w:rPr>
              <w:t xml:space="preserve"> r.</w:t>
            </w:r>
          </w:p>
        </w:tc>
        <w:tc>
          <w:tcPr>
            <w:tcW w:w="2056" w:type="dxa"/>
            <w:vAlign w:val="center"/>
          </w:tcPr>
          <w:p w:rsidR="007938EE" w:rsidRPr="00FB4622" w:rsidRDefault="004C6CFF" w:rsidP="00BE5B8F">
            <w:pPr>
              <w:widowControl w:val="0"/>
              <w:tabs>
                <w:tab w:val="left" w:pos="360"/>
              </w:tabs>
              <w:autoSpaceDE w:val="0"/>
              <w:autoSpaceDN w:val="0"/>
              <w:adjustRightInd w:val="0"/>
              <w:spacing w:before="120" w:after="120" w:line="240" w:lineRule="auto"/>
              <w:ind w:firstLine="0"/>
              <w:jc w:val="center"/>
              <w:rPr>
                <w:rFonts w:asciiTheme="minorHAnsi" w:hAnsiTheme="minorHAnsi" w:cstheme="minorHAnsi"/>
                <w:b/>
                <w:bCs/>
                <w:color w:val="FF0000"/>
                <w:sz w:val="22"/>
                <w:lang w:eastAsia="pl-PL"/>
              </w:rPr>
            </w:pPr>
            <w:r w:rsidRPr="00FB4622">
              <w:rPr>
                <w:rFonts w:asciiTheme="minorHAnsi" w:hAnsiTheme="minorHAnsi" w:cstheme="minorHAnsi"/>
                <w:b/>
                <w:bCs/>
                <w:color w:val="FF0000"/>
                <w:sz w:val="22"/>
                <w:lang w:eastAsia="pl-PL"/>
              </w:rPr>
              <w:t>do godz. 1</w:t>
            </w:r>
            <w:r w:rsidR="00325F3C">
              <w:rPr>
                <w:rFonts w:asciiTheme="minorHAnsi" w:hAnsiTheme="minorHAnsi" w:cstheme="minorHAnsi"/>
                <w:b/>
                <w:bCs/>
                <w:color w:val="FF0000"/>
                <w:sz w:val="22"/>
                <w:lang w:eastAsia="pl-PL"/>
              </w:rPr>
              <w:t>1</w:t>
            </w:r>
            <w:r w:rsidR="00BE5B8F" w:rsidRPr="00FB4622">
              <w:rPr>
                <w:rFonts w:asciiTheme="minorHAnsi" w:hAnsiTheme="minorHAnsi" w:cstheme="minorHAnsi"/>
                <w:b/>
                <w:bCs/>
                <w:color w:val="FF0000"/>
                <w:sz w:val="22"/>
                <w:lang w:eastAsia="pl-PL"/>
              </w:rPr>
              <w:t>:00</w:t>
            </w:r>
          </w:p>
        </w:tc>
      </w:tr>
    </w:tbl>
    <w:p w:rsidR="00335500" w:rsidRPr="00FB4622" w:rsidRDefault="00335500" w:rsidP="007C449A">
      <w:pPr>
        <w:numPr>
          <w:ilvl w:val="0"/>
          <w:numId w:val="1"/>
        </w:numPr>
        <w:tabs>
          <w:tab w:val="clear" w:pos="0"/>
          <w:tab w:val="num" w:pos="350"/>
        </w:tabs>
        <w:spacing w:before="120" w:after="120" w:line="240" w:lineRule="auto"/>
        <w:ind w:left="700" w:hanging="350"/>
        <w:rPr>
          <w:rFonts w:asciiTheme="minorHAnsi" w:eastAsia="Calibri" w:hAnsiTheme="minorHAnsi" w:cstheme="minorHAnsi"/>
          <w:sz w:val="22"/>
          <w:szCs w:val="20"/>
          <w:lang w:eastAsia="pl-PL"/>
        </w:rPr>
      </w:pPr>
      <w:r w:rsidRPr="00FB4622">
        <w:rPr>
          <w:rFonts w:asciiTheme="minorHAnsi" w:eastAsia="Calibri" w:hAnsiTheme="minorHAnsi" w:cstheme="minorHAnsi"/>
          <w:sz w:val="22"/>
          <w:szCs w:val="20"/>
          <w:lang w:eastAsia="pl-PL"/>
        </w:rPr>
        <w:t>Oferta złożona po terminie zostanie zwrócona niezwłocznie Wykonawcy.</w:t>
      </w:r>
    </w:p>
    <w:p w:rsidR="00335500" w:rsidRPr="00FB4622" w:rsidRDefault="00335500" w:rsidP="007C449A">
      <w:pPr>
        <w:numPr>
          <w:ilvl w:val="0"/>
          <w:numId w:val="1"/>
        </w:numPr>
        <w:tabs>
          <w:tab w:val="clear" w:pos="0"/>
          <w:tab w:val="num" w:pos="350"/>
        </w:tabs>
        <w:spacing w:before="120" w:after="120" w:line="240" w:lineRule="auto"/>
        <w:ind w:left="700" w:hanging="350"/>
        <w:rPr>
          <w:rFonts w:asciiTheme="minorHAnsi" w:eastAsia="Calibri" w:hAnsiTheme="minorHAnsi" w:cstheme="minorHAnsi"/>
          <w:sz w:val="22"/>
          <w:szCs w:val="20"/>
          <w:lang w:eastAsia="pl-PL"/>
        </w:rPr>
      </w:pPr>
      <w:r w:rsidRPr="00FB4622">
        <w:rPr>
          <w:rFonts w:asciiTheme="minorHAnsi" w:eastAsia="Calibri" w:hAnsiTheme="minorHAnsi" w:cstheme="minorHAnsi"/>
          <w:sz w:val="22"/>
          <w:szCs w:val="20"/>
          <w:lang w:eastAsia="pl-PL"/>
        </w:rPr>
        <w:t>Ofertę należy złożyć w nieprzeźroczystej, zabezpieczonej przed otwarciem kopercie, którą należy</w:t>
      </w:r>
      <w:r w:rsidR="00A91C9B" w:rsidRPr="00FB4622">
        <w:rPr>
          <w:rFonts w:asciiTheme="minorHAnsi" w:eastAsia="Calibri" w:hAnsiTheme="minorHAnsi" w:cstheme="minorHAnsi"/>
          <w:sz w:val="22"/>
          <w:szCs w:val="20"/>
          <w:lang w:eastAsia="pl-PL"/>
        </w:rPr>
        <w:t xml:space="preserve"> </w:t>
      </w:r>
      <w:r w:rsidRPr="00FB4622">
        <w:rPr>
          <w:rFonts w:asciiTheme="minorHAnsi" w:eastAsia="Calibri" w:hAnsiTheme="minorHAnsi" w:cstheme="minorHAnsi"/>
          <w:sz w:val="22"/>
          <w:szCs w:val="20"/>
          <w:lang w:eastAsia="pl-PL"/>
        </w:rPr>
        <w:t>opisać następująco:</w:t>
      </w:r>
    </w:p>
    <w:p w:rsidR="00335500" w:rsidRPr="00FB4622" w:rsidRDefault="00335500" w:rsidP="00EC5211">
      <w:pPr>
        <w:numPr>
          <w:ilvl w:val="12"/>
          <w:numId w:val="0"/>
        </w:numPr>
        <w:spacing w:before="120" w:after="120" w:line="240" w:lineRule="auto"/>
        <w:ind w:firstLine="1276"/>
        <w:rPr>
          <w:rFonts w:asciiTheme="minorHAnsi" w:hAnsiTheme="minorHAnsi" w:cstheme="minorHAnsi"/>
          <w:b/>
          <w:bCs/>
          <w:sz w:val="22"/>
          <w:lang w:eastAsia="pl-PL"/>
        </w:rPr>
      </w:pPr>
      <w:r w:rsidRPr="00FB4622">
        <w:rPr>
          <w:rFonts w:asciiTheme="minorHAnsi" w:hAnsiTheme="minorHAnsi" w:cstheme="minorHAnsi"/>
          <w:b/>
          <w:bCs/>
          <w:sz w:val="22"/>
          <w:lang w:eastAsia="pl-PL"/>
        </w:rPr>
        <w:t>Urząd Komunikacji Elektronicznej</w:t>
      </w:r>
    </w:p>
    <w:p w:rsidR="00335500" w:rsidRPr="00FB4622" w:rsidRDefault="00335500" w:rsidP="00EC5211">
      <w:pPr>
        <w:numPr>
          <w:ilvl w:val="12"/>
          <w:numId w:val="0"/>
        </w:numPr>
        <w:spacing w:before="120" w:after="120" w:line="240" w:lineRule="auto"/>
        <w:ind w:firstLine="1276"/>
        <w:rPr>
          <w:rFonts w:asciiTheme="minorHAnsi" w:hAnsiTheme="minorHAnsi" w:cstheme="minorHAnsi"/>
          <w:sz w:val="22"/>
          <w:lang w:eastAsia="pl-PL"/>
        </w:rPr>
      </w:pPr>
      <w:r w:rsidRPr="00FB4622">
        <w:rPr>
          <w:rFonts w:asciiTheme="minorHAnsi" w:hAnsiTheme="minorHAnsi" w:cstheme="minorHAnsi"/>
          <w:sz w:val="22"/>
          <w:lang w:eastAsia="pl-PL"/>
        </w:rPr>
        <w:t xml:space="preserve">ul. </w:t>
      </w:r>
      <w:r w:rsidR="00254595" w:rsidRPr="00FB4622">
        <w:rPr>
          <w:rFonts w:asciiTheme="minorHAnsi" w:hAnsiTheme="minorHAnsi" w:cstheme="minorHAnsi"/>
          <w:sz w:val="22"/>
          <w:lang w:eastAsia="pl-PL"/>
        </w:rPr>
        <w:t>Giełdowa 7/9</w:t>
      </w:r>
    </w:p>
    <w:p w:rsidR="00335500" w:rsidRPr="00FB4622" w:rsidRDefault="006114E1" w:rsidP="00EC5211">
      <w:pPr>
        <w:numPr>
          <w:ilvl w:val="12"/>
          <w:numId w:val="0"/>
        </w:numPr>
        <w:spacing w:before="120" w:after="120" w:line="240" w:lineRule="auto"/>
        <w:ind w:firstLine="1276"/>
        <w:rPr>
          <w:rFonts w:asciiTheme="minorHAnsi" w:hAnsiTheme="minorHAnsi" w:cstheme="minorHAnsi"/>
          <w:sz w:val="22"/>
          <w:lang w:eastAsia="pl-PL"/>
        </w:rPr>
      </w:pPr>
      <w:r>
        <w:rPr>
          <w:rFonts w:asciiTheme="minorHAnsi" w:hAnsiTheme="minorHAnsi" w:cstheme="minorHAnsi"/>
          <w:sz w:val="22"/>
          <w:lang w:eastAsia="pl-PL"/>
        </w:rPr>
        <w:t>01-211 Warszawa</w:t>
      </w:r>
    </w:p>
    <w:p w:rsidR="003C069D" w:rsidRPr="00FB4622" w:rsidRDefault="006114E1" w:rsidP="00EC5211">
      <w:pPr>
        <w:shd w:val="clear" w:color="auto" w:fill="FFFFFF"/>
        <w:spacing w:before="120" w:after="120" w:line="240" w:lineRule="auto"/>
        <w:ind w:left="568" w:firstLine="708"/>
        <w:rPr>
          <w:rFonts w:asciiTheme="minorHAnsi" w:hAnsiTheme="minorHAnsi" w:cstheme="minorHAnsi"/>
          <w:b/>
          <w:sz w:val="22"/>
          <w:szCs w:val="24"/>
          <w:lang w:eastAsia="pl-PL"/>
        </w:rPr>
      </w:pPr>
      <w:r>
        <w:rPr>
          <w:rFonts w:asciiTheme="minorHAnsi" w:hAnsiTheme="minorHAnsi" w:cstheme="minorHAnsi"/>
          <w:sz w:val="22"/>
          <w:lang w:eastAsia="pl-PL"/>
        </w:rPr>
        <w:t xml:space="preserve">Oferta w postępowaniu pn.: </w:t>
      </w:r>
      <w:r>
        <w:rPr>
          <w:rFonts w:asciiTheme="minorHAnsi" w:hAnsiTheme="minorHAnsi" w:cstheme="minorHAnsi"/>
          <w:b/>
          <w:sz w:val="22"/>
          <w:szCs w:val="24"/>
          <w:lang w:eastAsia="pl-PL"/>
        </w:rPr>
        <w:t>„</w:t>
      </w:r>
      <w:r>
        <w:rPr>
          <w:rFonts w:asciiTheme="minorHAnsi" w:hAnsiTheme="minorHAnsi" w:cstheme="minorHAnsi"/>
          <w:b/>
          <w:bCs/>
          <w:iCs/>
          <w:sz w:val="22"/>
          <w:szCs w:val="24"/>
        </w:rPr>
        <w:t>Dostawa komputerów przenośnych wraz z akcesoriami</w:t>
      </w:r>
      <w:r>
        <w:rPr>
          <w:rFonts w:asciiTheme="minorHAnsi" w:hAnsiTheme="minorHAnsi" w:cstheme="minorHAnsi"/>
          <w:sz w:val="22"/>
          <w:szCs w:val="24"/>
        </w:rPr>
        <w:t>”</w:t>
      </w:r>
      <w:r>
        <w:rPr>
          <w:rFonts w:asciiTheme="minorHAnsi" w:hAnsiTheme="minorHAnsi" w:cstheme="minorHAnsi"/>
          <w:b/>
          <w:bCs/>
          <w:iCs/>
          <w:sz w:val="22"/>
          <w:szCs w:val="24"/>
        </w:rPr>
        <w:t xml:space="preserve"> </w:t>
      </w:r>
    </w:p>
    <w:p w:rsidR="007938EE" w:rsidRPr="00FB4622" w:rsidRDefault="006114E1" w:rsidP="00EC5211">
      <w:pPr>
        <w:spacing w:before="120" w:after="120" w:line="240" w:lineRule="auto"/>
        <w:ind w:left="1276" w:firstLine="0"/>
        <w:rPr>
          <w:rFonts w:asciiTheme="minorHAnsi" w:hAnsiTheme="minorHAnsi" w:cstheme="minorHAnsi"/>
          <w:sz w:val="22"/>
          <w:lang w:eastAsia="pl-PL"/>
        </w:rPr>
      </w:pPr>
      <w:r>
        <w:rPr>
          <w:rFonts w:asciiTheme="minorHAnsi" w:hAnsiTheme="minorHAnsi" w:cstheme="minorHAnsi"/>
          <w:sz w:val="22"/>
          <w:lang w:eastAsia="pl-PL"/>
        </w:rPr>
        <w:t xml:space="preserve">– </w:t>
      </w:r>
      <w:r>
        <w:rPr>
          <w:rFonts w:asciiTheme="minorHAnsi" w:hAnsiTheme="minorHAnsi" w:cstheme="minorHAnsi"/>
          <w:b/>
          <w:bCs/>
          <w:sz w:val="22"/>
          <w:lang w:eastAsia="pl-PL"/>
        </w:rPr>
        <w:t xml:space="preserve">sprawa nr: </w:t>
      </w:r>
      <w:r w:rsidR="00BF49C8" w:rsidRPr="00FB4622">
        <w:rPr>
          <w:rFonts w:asciiTheme="minorHAnsi" w:hAnsiTheme="minorHAnsi" w:cstheme="minorHAnsi"/>
          <w:b/>
          <w:bCs/>
          <w:sz w:val="22"/>
          <w:u w:val="single"/>
          <w:lang w:eastAsia="pl-PL"/>
        </w:rPr>
        <w:t>BA.WZP</w:t>
      </w:r>
      <w:r w:rsidR="006E3997" w:rsidRPr="00FB4622">
        <w:rPr>
          <w:rFonts w:asciiTheme="minorHAnsi" w:hAnsiTheme="minorHAnsi" w:cstheme="minorHAnsi"/>
          <w:b/>
          <w:bCs/>
          <w:sz w:val="22"/>
          <w:u w:val="single"/>
          <w:lang w:eastAsia="pl-PL"/>
        </w:rPr>
        <w:t>.26.3</w:t>
      </w:r>
      <w:r w:rsidR="00FB4622" w:rsidRPr="00FB4622">
        <w:rPr>
          <w:rFonts w:asciiTheme="minorHAnsi" w:hAnsiTheme="minorHAnsi" w:cstheme="minorHAnsi"/>
          <w:b/>
          <w:bCs/>
          <w:sz w:val="22"/>
          <w:u w:val="single"/>
          <w:lang w:eastAsia="pl-PL"/>
        </w:rPr>
        <w:t>6</w:t>
      </w:r>
      <w:r w:rsidR="00004896" w:rsidRPr="00FB4622">
        <w:rPr>
          <w:rFonts w:asciiTheme="minorHAnsi" w:hAnsiTheme="minorHAnsi" w:cstheme="minorHAnsi"/>
          <w:b/>
          <w:bCs/>
          <w:sz w:val="22"/>
          <w:u w:val="single"/>
          <w:lang w:eastAsia="pl-PL"/>
        </w:rPr>
        <w:t>.20</w:t>
      </w:r>
      <w:r w:rsidR="00286169" w:rsidRPr="00FB4622">
        <w:rPr>
          <w:rFonts w:asciiTheme="minorHAnsi" w:hAnsiTheme="minorHAnsi" w:cstheme="minorHAnsi"/>
          <w:b/>
          <w:bCs/>
          <w:sz w:val="22"/>
          <w:u w:val="single"/>
          <w:lang w:eastAsia="pl-PL"/>
        </w:rPr>
        <w:t>20</w:t>
      </w:r>
      <w:r w:rsidR="007938EE" w:rsidRPr="00FB4622">
        <w:rPr>
          <w:rFonts w:asciiTheme="minorHAnsi" w:hAnsiTheme="minorHAnsi" w:cstheme="minorHAnsi"/>
          <w:b/>
          <w:bCs/>
          <w:sz w:val="22"/>
          <w:u w:val="single"/>
          <w:lang w:eastAsia="pl-PL"/>
        </w:rPr>
        <w:t>.</w:t>
      </w:r>
    </w:p>
    <w:p w:rsidR="007938EE" w:rsidRPr="00FB4622" w:rsidRDefault="007938EE" w:rsidP="00EC5211">
      <w:pPr>
        <w:spacing w:before="120" w:after="120" w:line="240" w:lineRule="auto"/>
        <w:ind w:left="1276" w:firstLine="0"/>
        <w:rPr>
          <w:rFonts w:asciiTheme="minorHAnsi" w:hAnsiTheme="minorHAnsi" w:cstheme="minorHAnsi"/>
          <w:b/>
          <w:bCs/>
          <w:sz w:val="22"/>
          <w:lang w:eastAsia="pl-PL"/>
        </w:rPr>
      </w:pPr>
      <w:r w:rsidRPr="00FB4622">
        <w:rPr>
          <w:rFonts w:asciiTheme="minorHAnsi" w:hAnsiTheme="minorHAnsi" w:cstheme="minorHAnsi"/>
          <w:b/>
          <w:bCs/>
          <w:sz w:val="22"/>
          <w:lang w:eastAsia="pl-PL"/>
        </w:rPr>
        <w:t>Nie otwierać przed dniem:</w:t>
      </w:r>
      <w:r w:rsidR="00A91C9B" w:rsidRPr="00FB4622">
        <w:rPr>
          <w:rFonts w:asciiTheme="minorHAnsi" w:hAnsiTheme="minorHAnsi" w:cstheme="minorHAnsi"/>
          <w:b/>
          <w:bCs/>
          <w:sz w:val="22"/>
          <w:lang w:eastAsia="pl-PL"/>
        </w:rPr>
        <w:t xml:space="preserve"> </w:t>
      </w:r>
      <w:r w:rsidR="00AC10F2">
        <w:rPr>
          <w:rFonts w:asciiTheme="minorHAnsi" w:hAnsiTheme="minorHAnsi" w:cstheme="minorHAnsi"/>
          <w:b/>
          <w:bCs/>
          <w:color w:val="FF0000"/>
          <w:sz w:val="22"/>
          <w:lang w:eastAsia="pl-PL"/>
        </w:rPr>
        <w:t>08</w:t>
      </w:r>
      <w:r w:rsidR="004C6CFF" w:rsidRPr="00FB4622">
        <w:rPr>
          <w:rFonts w:asciiTheme="minorHAnsi" w:hAnsiTheme="minorHAnsi" w:cstheme="minorHAnsi"/>
          <w:b/>
          <w:bCs/>
          <w:color w:val="FF0000"/>
          <w:sz w:val="22"/>
          <w:lang w:eastAsia="pl-PL"/>
        </w:rPr>
        <w:t>/</w:t>
      </w:r>
      <w:r w:rsidR="001F0E63" w:rsidRPr="00FB4622">
        <w:rPr>
          <w:rFonts w:asciiTheme="minorHAnsi" w:hAnsiTheme="minorHAnsi" w:cstheme="minorHAnsi"/>
          <w:b/>
          <w:bCs/>
          <w:color w:val="FF0000"/>
          <w:sz w:val="22"/>
          <w:lang w:eastAsia="pl-PL"/>
        </w:rPr>
        <w:t>1</w:t>
      </w:r>
      <w:r w:rsidR="00FB4622" w:rsidRPr="00FB4622">
        <w:rPr>
          <w:rFonts w:asciiTheme="minorHAnsi" w:hAnsiTheme="minorHAnsi" w:cstheme="minorHAnsi"/>
          <w:b/>
          <w:bCs/>
          <w:color w:val="FF0000"/>
          <w:sz w:val="22"/>
          <w:lang w:eastAsia="pl-PL"/>
        </w:rPr>
        <w:t>2</w:t>
      </w:r>
      <w:r w:rsidRPr="00FB4622">
        <w:rPr>
          <w:rFonts w:asciiTheme="minorHAnsi" w:hAnsiTheme="minorHAnsi" w:cstheme="minorHAnsi"/>
          <w:b/>
          <w:bCs/>
          <w:color w:val="FF0000"/>
          <w:sz w:val="22"/>
          <w:lang w:eastAsia="pl-PL"/>
        </w:rPr>
        <w:t>/20</w:t>
      </w:r>
      <w:r w:rsidR="00286169" w:rsidRPr="00FB4622">
        <w:rPr>
          <w:rFonts w:asciiTheme="minorHAnsi" w:hAnsiTheme="minorHAnsi" w:cstheme="minorHAnsi"/>
          <w:b/>
          <w:bCs/>
          <w:color w:val="FF0000"/>
          <w:sz w:val="22"/>
          <w:lang w:eastAsia="pl-PL"/>
        </w:rPr>
        <w:t>20</w:t>
      </w:r>
      <w:r w:rsidRPr="00FB4622">
        <w:rPr>
          <w:rFonts w:asciiTheme="minorHAnsi" w:hAnsiTheme="minorHAnsi" w:cstheme="minorHAnsi"/>
          <w:b/>
          <w:bCs/>
          <w:color w:val="FF0000"/>
          <w:sz w:val="22"/>
          <w:lang w:eastAsia="pl-PL"/>
        </w:rPr>
        <w:t xml:space="preserve"> r., godz. 1</w:t>
      </w:r>
      <w:r w:rsidR="00325F3C">
        <w:rPr>
          <w:rFonts w:asciiTheme="minorHAnsi" w:hAnsiTheme="minorHAnsi" w:cstheme="minorHAnsi"/>
          <w:b/>
          <w:bCs/>
          <w:color w:val="FF0000"/>
          <w:sz w:val="22"/>
          <w:lang w:eastAsia="pl-PL"/>
        </w:rPr>
        <w:t>1</w:t>
      </w:r>
      <w:r w:rsidRPr="00FB4622">
        <w:rPr>
          <w:rFonts w:asciiTheme="minorHAnsi" w:hAnsiTheme="minorHAnsi" w:cstheme="minorHAnsi"/>
          <w:b/>
          <w:bCs/>
          <w:color w:val="FF0000"/>
          <w:sz w:val="22"/>
          <w:lang w:eastAsia="pl-PL"/>
        </w:rPr>
        <w:t>:</w:t>
      </w:r>
      <w:r w:rsidR="00147540" w:rsidRPr="00FB4622">
        <w:rPr>
          <w:rFonts w:asciiTheme="minorHAnsi" w:hAnsiTheme="minorHAnsi" w:cstheme="minorHAnsi"/>
          <w:b/>
          <w:bCs/>
          <w:color w:val="FF0000"/>
          <w:sz w:val="22"/>
          <w:lang w:eastAsia="pl-PL"/>
        </w:rPr>
        <w:t>15</w:t>
      </w:r>
    </w:p>
    <w:p w:rsidR="00335500" w:rsidRPr="00FB4622" w:rsidRDefault="00335500" w:rsidP="007C449A">
      <w:pPr>
        <w:pStyle w:val="Akapitzlist"/>
        <w:numPr>
          <w:ilvl w:val="0"/>
          <w:numId w:val="14"/>
        </w:numPr>
        <w:shd w:val="clear" w:color="auto" w:fill="FFFFFF"/>
        <w:tabs>
          <w:tab w:val="left" w:pos="426"/>
        </w:tabs>
        <w:overflowPunct w:val="0"/>
        <w:autoSpaceDE w:val="0"/>
        <w:autoSpaceDN w:val="0"/>
        <w:adjustRightInd w:val="0"/>
        <w:spacing w:before="120" w:after="120"/>
        <w:ind w:left="284" w:hanging="284"/>
        <w:contextualSpacing w:val="0"/>
        <w:textAlignment w:val="baseline"/>
        <w:outlineLvl w:val="0"/>
        <w:rPr>
          <w:rFonts w:asciiTheme="minorHAnsi" w:hAnsiTheme="minorHAnsi" w:cstheme="minorHAnsi"/>
          <w:b/>
          <w:sz w:val="22"/>
          <w:szCs w:val="22"/>
          <w:u w:val="single"/>
        </w:rPr>
      </w:pPr>
      <w:bookmarkStart w:id="2" w:name="_Toc504465395"/>
      <w:r w:rsidRPr="00FB4622">
        <w:rPr>
          <w:rFonts w:asciiTheme="minorHAnsi" w:hAnsiTheme="minorHAnsi" w:cstheme="minorHAnsi"/>
          <w:b/>
          <w:sz w:val="22"/>
          <w:szCs w:val="22"/>
          <w:u w:val="single"/>
        </w:rPr>
        <w:t>Zmiany lub wycofanie złożonej oferty</w:t>
      </w:r>
      <w:bookmarkEnd w:id="2"/>
      <w:r w:rsidRPr="00FB4622">
        <w:rPr>
          <w:rFonts w:asciiTheme="minorHAnsi" w:hAnsiTheme="minorHAnsi" w:cstheme="minorHAnsi"/>
          <w:b/>
          <w:sz w:val="22"/>
          <w:szCs w:val="22"/>
          <w:u w:val="single"/>
        </w:rPr>
        <w:t>.</w:t>
      </w:r>
    </w:p>
    <w:p w:rsidR="00335500" w:rsidRPr="00FB4622" w:rsidRDefault="00335500" w:rsidP="007C449A">
      <w:pPr>
        <w:numPr>
          <w:ilvl w:val="0"/>
          <w:numId w:val="74"/>
        </w:numPr>
        <w:spacing w:before="120" w:after="120" w:line="240" w:lineRule="auto"/>
        <w:ind w:left="709" w:hanging="359"/>
        <w:rPr>
          <w:rFonts w:asciiTheme="minorHAnsi" w:eastAsia="Calibri" w:hAnsiTheme="minorHAnsi" w:cstheme="minorHAnsi"/>
          <w:sz w:val="22"/>
          <w:szCs w:val="20"/>
          <w:lang w:eastAsia="pl-PL"/>
        </w:rPr>
      </w:pPr>
      <w:r w:rsidRPr="00FB4622">
        <w:rPr>
          <w:rFonts w:asciiTheme="minorHAnsi" w:eastAsia="Calibri" w:hAnsiTheme="minorHAnsi" w:cstheme="minorHAnsi"/>
          <w:sz w:val="22"/>
          <w:szCs w:val="20"/>
          <w:lang w:eastAsia="pl-PL"/>
        </w:rPr>
        <w:t>Wykonawca może wprowadzić zmiany lub wycofać złożoną przez siebie ofertę. Zmiany lub wycofanie złożonej oferty są skuteczne tylko wówczas, gdy zostały dokonane przed upływem terminu składania ofert.</w:t>
      </w:r>
    </w:p>
    <w:p w:rsidR="00335500" w:rsidRPr="00FB4622" w:rsidRDefault="00335500" w:rsidP="007C449A">
      <w:pPr>
        <w:numPr>
          <w:ilvl w:val="0"/>
          <w:numId w:val="74"/>
        </w:numPr>
        <w:spacing w:before="120" w:after="120" w:line="240" w:lineRule="auto"/>
        <w:ind w:left="700" w:hanging="350"/>
        <w:rPr>
          <w:rFonts w:asciiTheme="minorHAnsi" w:eastAsia="Calibri" w:hAnsiTheme="minorHAnsi" w:cstheme="minorHAnsi"/>
          <w:sz w:val="22"/>
          <w:szCs w:val="20"/>
          <w:lang w:eastAsia="pl-PL"/>
        </w:rPr>
      </w:pPr>
      <w:r w:rsidRPr="00FB4622">
        <w:rPr>
          <w:rFonts w:asciiTheme="minorHAnsi" w:eastAsia="Calibri" w:hAnsiTheme="minorHAnsi" w:cstheme="minorHAnsi"/>
          <w:sz w:val="22"/>
          <w:szCs w:val="20"/>
          <w:lang w:eastAsia="pl-PL"/>
        </w:rPr>
        <w:t>Zmiany, poprawki lub modyfikacje złożonej oferty muszą zostać złożone w miejscu i według zasad obowiązujących przy składaniu oferty. Odpowiednio opisaną kopertę zawierającą zmiany należy dodatko</w:t>
      </w:r>
      <w:bookmarkStart w:id="3" w:name="_Toc504465398"/>
      <w:r w:rsidRPr="00FB4622">
        <w:rPr>
          <w:rFonts w:asciiTheme="minorHAnsi" w:eastAsia="Calibri" w:hAnsiTheme="minorHAnsi" w:cstheme="minorHAnsi"/>
          <w:sz w:val="22"/>
          <w:szCs w:val="20"/>
          <w:lang w:eastAsia="pl-PL"/>
        </w:rPr>
        <w:t>wo opatrzyć dopiskiem "ZMIANA".</w:t>
      </w:r>
    </w:p>
    <w:bookmarkEnd w:id="3"/>
    <w:p w:rsidR="00335500" w:rsidRDefault="00335500" w:rsidP="007C449A">
      <w:pPr>
        <w:numPr>
          <w:ilvl w:val="0"/>
          <w:numId w:val="74"/>
        </w:numPr>
        <w:spacing w:before="120" w:after="120" w:line="240" w:lineRule="auto"/>
        <w:ind w:left="700" w:hanging="350"/>
        <w:rPr>
          <w:rFonts w:asciiTheme="minorHAnsi" w:eastAsia="Calibri" w:hAnsiTheme="minorHAnsi" w:cstheme="minorHAnsi"/>
          <w:sz w:val="22"/>
          <w:szCs w:val="20"/>
          <w:lang w:eastAsia="pl-PL"/>
        </w:rPr>
      </w:pPr>
      <w:r w:rsidRPr="00FB4622">
        <w:rPr>
          <w:rFonts w:asciiTheme="minorHAnsi" w:eastAsia="Calibri" w:hAnsiTheme="minorHAnsi" w:cstheme="minorHAnsi"/>
          <w:sz w:val="22"/>
          <w:szCs w:val="20"/>
          <w:lang w:eastAsia="pl-PL"/>
        </w:rPr>
        <w:t xml:space="preserve">Wycofanie złożonej oferty następuje poprzez złożenie pisemnego powiadomienia podpisanego przez </w:t>
      </w:r>
      <w:r w:rsidR="001D75E7" w:rsidRPr="00FB4622">
        <w:rPr>
          <w:rFonts w:asciiTheme="minorHAnsi" w:eastAsia="Calibri" w:hAnsiTheme="minorHAnsi" w:cstheme="minorHAnsi"/>
          <w:sz w:val="22"/>
          <w:szCs w:val="20"/>
          <w:lang w:eastAsia="pl-PL"/>
        </w:rPr>
        <w:t xml:space="preserve">osobę/osoby uprawnione do reprezentowania </w:t>
      </w:r>
      <w:r w:rsidRPr="00FB4622">
        <w:rPr>
          <w:rFonts w:asciiTheme="minorHAnsi" w:eastAsia="Calibri" w:hAnsiTheme="minorHAnsi" w:cstheme="minorHAnsi"/>
          <w:sz w:val="22"/>
          <w:szCs w:val="20"/>
          <w:lang w:eastAsia="pl-PL"/>
        </w:rPr>
        <w:t>Wykonawcy. Powiadomienie należy złożyć w</w:t>
      </w:r>
      <w:r w:rsidR="005F627E" w:rsidRPr="00FB4622">
        <w:rPr>
          <w:rFonts w:asciiTheme="minorHAnsi" w:eastAsia="Calibri" w:hAnsiTheme="minorHAnsi" w:cstheme="minorHAnsi"/>
          <w:sz w:val="22"/>
          <w:szCs w:val="20"/>
          <w:lang w:eastAsia="pl-PL"/>
        </w:rPr>
        <w:t> </w:t>
      </w:r>
      <w:r w:rsidRPr="00FB4622">
        <w:rPr>
          <w:rFonts w:asciiTheme="minorHAnsi" w:eastAsia="Calibri" w:hAnsiTheme="minorHAnsi" w:cstheme="minorHAnsi"/>
          <w:sz w:val="22"/>
          <w:szCs w:val="20"/>
          <w:lang w:eastAsia="pl-PL"/>
        </w:rPr>
        <w:t>miejscu i</w:t>
      </w:r>
      <w:r w:rsidR="006114E1">
        <w:rPr>
          <w:rFonts w:asciiTheme="minorHAnsi" w:eastAsia="Calibri" w:hAnsiTheme="minorHAnsi" w:cstheme="minorHAnsi"/>
          <w:sz w:val="22"/>
          <w:szCs w:val="20"/>
          <w:lang w:eastAsia="pl-PL"/>
        </w:rPr>
        <w:t> według zasad obowiązujących przy składaniu oferty. Odpowiednio opisaną kopertę zawierającą powiadomienie należy dodatkowo opatrzyć dopiskiem "WYCOFANIE".</w:t>
      </w:r>
    </w:p>
    <w:p w:rsidR="00335500" w:rsidRPr="00FB4622" w:rsidRDefault="006114E1" w:rsidP="007C449A">
      <w:pPr>
        <w:pStyle w:val="Akapitzlist"/>
        <w:widowControl w:val="0"/>
        <w:numPr>
          <w:ilvl w:val="0"/>
          <w:numId w:val="14"/>
        </w:numPr>
        <w:shd w:val="clear" w:color="auto" w:fill="FFFFFF"/>
        <w:tabs>
          <w:tab w:val="left" w:pos="426"/>
        </w:tabs>
        <w:overflowPunct w:val="0"/>
        <w:autoSpaceDE w:val="0"/>
        <w:autoSpaceDN w:val="0"/>
        <w:adjustRightInd w:val="0"/>
        <w:spacing w:before="120" w:after="120"/>
        <w:ind w:left="284" w:hanging="284"/>
        <w:contextualSpacing w:val="0"/>
        <w:textAlignment w:val="baseline"/>
        <w:outlineLvl w:val="0"/>
        <w:rPr>
          <w:rFonts w:asciiTheme="minorHAnsi" w:hAnsiTheme="minorHAnsi" w:cstheme="minorHAnsi"/>
          <w:b/>
          <w:sz w:val="22"/>
          <w:szCs w:val="22"/>
          <w:u w:val="single"/>
        </w:rPr>
      </w:pPr>
      <w:r>
        <w:rPr>
          <w:rFonts w:asciiTheme="minorHAnsi" w:hAnsiTheme="minorHAnsi" w:cstheme="minorHAnsi"/>
          <w:b/>
          <w:sz w:val="22"/>
          <w:szCs w:val="22"/>
          <w:u w:val="single"/>
        </w:rPr>
        <w:lastRenderedPageBreak/>
        <w:t>Miejsce i termin otwarcia ofert.</w:t>
      </w:r>
    </w:p>
    <w:p w:rsidR="00335500" w:rsidRPr="00FB4622" w:rsidRDefault="006114E1" w:rsidP="001F0E63">
      <w:pPr>
        <w:spacing w:before="120" w:after="120" w:line="240" w:lineRule="auto"/>
        <w:ind w:left="284" w:firstLine="0"/>
        <w:rPr>
          <w:rFonts w:asciiTheme="minorHAnsi" w:hAnsiTheme="minorHAnsi" w:cstheme="minorHAnsi"/>
          <w:sz w:val="22"/>
          <w:lang w:eastAsia="pl-PL"/>
        </w:rPr>
      </w:pPr>
      <w:r>
        <w:rPr>
          <w:rFonts w:asciiTheme="minorHAnsi" w:hAnsiTheme="minorHAnsi" w:cstheme="minorHAnsi"/>
          <w:sz w:val="22"/>
          <w:lang w:eastAsia="pl-PL"/>
        </w:rPr>
        <w:t xml:space="preserve">Otwarcie ofert nastąpi w siedzibie Zamawiającego w Warszawie, </w:t>
      </w:r>
      <w:r>
        <w:rPr>
          <w:rFonts w:asciiTheme="minorHAnsi" w:hAnsiTheme="minorHAnsi" w:cstheme="minorHAnsi"/>
          <w:b/>
          <w:sz w:val="22"/>
          <w:u w:val="single"/>
          <w:lang w:eastAsia="pl-PL"/>
        </w:rPr>
        <w:t>ul. Giełdowa 7/9, w pokoju nr 00.01 (Sala Konferencyjna):</w:t>
      </w:r>
      <w:r>
        <w:rPr>
          <w:rFonts w:asciiTheme="minorHAnsi" w:hAnsiTheme="minorHAnsi" w:cstheme="minorHAnsi"/>
          <w:sz w:val="22"/>
          <w:lang w:eastAsia="pl-PL"/>
        </w:rPr>
        <w:t xml:space="preserve"> </w:t>
      </w:r>
    </w:p>
    <w:tbl>
      <w:tblPr>
        <w:tblW w:w="0" w:type="auto"/>
        <w:jc w:val="center"/>
        <w:tblLayout w:type="fixed"/>
        <w:tblCellMar>
          <w:left w:w="70" w:type="dxa"/>
          <w:right w:w="70" w:type="dxa"/>
        </w:tblCellMar>
        <w:tblLook w:val="0000"/>
      </w:tblPr>
      <w:tblGrid>
        <w:gridCol w:w="1022"/>
        <w:gridCol w:w="1946"/>
        <w:gridCol w:w="2140"/>
      </w:tblGrid>
      <w:tr w:rsidR="00072D94" w:rsidRPr="006C336E" w:rsidTr="00BE5B8F">
        <w:trPr>
          <w:trHeight w:val="333"/>
          <w:jc w:val="center"/>
        </w:trPr>
        <w:tc>
          <w:tcPr>
            <w:tcW w:w="1022" w:type="dxa"/>
            <w:vAlign w:val="center"/>
          </w:tcPr>
          <w:p w:rsidR="00072D94" w:rsidRPr="00FB4622" w:rsidRDefault="00072D94" w:rsidP="00F73CBD">
            <w:pPr>
              <w:widowControl w:val="0"/>
              <w:tabs>
                <w:tab w:val="left" w:pos="-80"/>
              </w:tabs>
              <w:autoSpaceDE w:val="0"/>
              <w:autoSpaceDN w:val="0"/>
              <w:adjustRightInd w:val="0"/>
              <w:spacing w:before="120" w:after="120" w:line="240" w:lineRule="auto"/>
              <w:ind w:firstLine="0"/>
              <w:jc w:val="center"/>
              <w:rPr>
                <w:rFonts w:asciiTheme="minorHAnsi" w:hAnsiTheme="minorHAnsi" w:cstheme="minorHAnsi"/>
                <w:b/>
                <w:iCs/>
                <w:sz w:val="22"/>
                <w:lang w:eastAsia="pl-PL"/>
              </w:rPr>
            </w:pPr>
            <w:r w:rsidRPr="00FB4622">
              <w:rPr>
                <w:rFonts w:asciiTheme="minorHAnsi" w:hAnsiTheme="minorHAnsi" w:cstheme="minorHAnsi"/>
                <w:b/>
                <w:iCs/>
                <w:sz w:val="22"/>
                <w:lang w:eastAsia="pl-PL"/>
              </w:rPr>
              <w:t>w dniu</w:t>
            </w:r>
            <w:r w:rsidR="00A91C9B" w:rsidRPr="00FB4622">
              <w:rPr>
                <w:rFonts w:asciiTheme="minorHAnsi" w:hAnsiTheme="minorHAnsi" w:cstheme="minorHAnsi"/>
                <w:b/>
                <w:iCs/>
                <w:sz w:val="22"/>
                <w:lang w:eastAsia="pl-PL"/>
              </w:rPr>
              <w:t xml:space="preserve"> </w:t>
            </w:r>
          </w:p>
        </w:tc>
        <w:tc>
          <w:tcPr>
            <w:tcW w:w="1946" w:type="dxa"/>
            <w:vAlign w:val="center"/>
          </w:tcPr>
          <w:p w:rsidR="00072D94" w:rsidRPr="00FB4622" w:rsidRDefault="00AC10F2" w:rsidP="00F73CBD">
            <w:pPr>
              <w:tabs>
                <w:tab w:val="left" w:pos="360"/>
              </w:tabs>
              <w:suppressAutoHyphens/>
              <w:spacing w:before="120" w:after="120" w:line="240" w:lineRule="auto"/>
              <w:ind w:firstLine="0"/>
              <w:rPr>
                <w:rFonts w:asciiTheme="minorHAnsi" w:hAnsiTheme="minorHAnsi" w:cstheme="minorHAnsi"/>
                <w:b/>
                <w:iCs/>
                <w:color w:val="FF0000"/>
                <w:sz w:val="22"/>
                <w:lang w:eastAsia="ar-SA"/>
              </w:rPr>
            </w:pPr>
            <w:r>
              <w:rPr>
                <w:rFonts w:asciiTheme="minorHAnsi" w:hAnsiTheme="minorHAnsi" w:cstheme="minorHAnsi"/>
                <w:b/>
                <w:iCs/>
                <w:color w:val="FF0000"/>
                <w:sz w:val="22"/>
                <w:lang w:eastAsia="ar-SA"/>
              </w:rPr>
              <w:t>08</w:t>
            </w:r>
            <w:r w:rsidR="004C6CFF" w:rsidRPr="00FB4622">
              <w:rPr>
                <w:rFonts w:asciiTheme="minorHAnsi" w:hAnsiTheme="minorHAnsi" w:cstheme="minorHAnsi"/>
                <w:b/>
                <w:iCs/>
                <w:color w:val="FF0000"/>
                <w:sz w:val="22"/>
                <w:lang w:eastAsia="ar-SA"/>
              </w:rPr>
              <w:t>/</w:t>
            </w:r>
            <w:r w:rsidR="001F0E63" w:rsidRPr="00FB4622">
              <w:rPr>
                <w:rFonts w:asciiTheme="minorHAnsi" w:hAnsiTheme="minorHAnsi" w:cstheme="minorHAnsi"/>
                <w:b/>
                <w:iCs/>
                <w:color w:val="FF0000"/>
                <w:sz w:val="22"/>
                <w:lang w:eastAsia="ar-SA"/>
              </w:rPr>
              <w:t>1</w:t>
            </w:r>
            <w:r w:rsidR="00FB4622" w:rsidRPr="00FB4622">
              <w:rPr>
                <w:rFonts w:asciiTheme="minorHAnsi" w:hAnsiTheme="minorHAnsi" w:cstheme="minorHAnsi"/>
                <w:b/>
                <w:iCs/>
                <w:color w:val="FF0000"/>
                <w:sz w:val="22"/>
                <w:lang w:eastAsia="ar-SA"/>
              </w:rPr>
              <w:t>2</w:t>
            </w:r>
            <w:r w:rsidR="00072D94" w:rsidRPr="00FB4622">
              <w:rPr>
                <w:rFonts w:asciiTheme="minorHAnsi" w:hAnsiTheme="minorHAnsi" w:cstheme="minorHAnsi"/>
                <w:b/>
                <w:iCs/>
                <w:color w:val="FF0000"/>
                <w:sz w:val="22"/>
                <w:lang w:eastAsia="ar-SA"/>
              </w:rPr>
              <w:t>/20</w:t>
            </w:r>
            <w:r w:rsidR="00286169" w:rsidRPr="00FB4622">
              <w:rPr>
                <w:rFonts w:asciiTheme="minorHAnsi" w:hAnsiTheme="minorHAnsi" w:cstheme="minorHAnsi"/>
                <w:b/>
                <w:iCs/>
                <w:color w:val="FF0000"/>
                <w:sz w:val="22"/>
                <w:lang w:eastAsia="ar-SA"/>
              </w:rPr>
              <w:t>20</w:t>
            </w:r>
            <w:r w:rsidR="00072D94" w:rsidRPr="00FB4622">
              <w:rPr>
                <w:rFonts w:asciiTheme="minorHAnsi" w:hAnsiTheme="minorHAnsi" w:cstheme="minorHAnsi"/>
                <w:b/>
                <w:iCs/>
                <w:color w:val="FF0000"/>
                <w:sz w:val="22"/>
                <w:lang w:eastAsia="ar-SA"/>
              </w:rPr>
              <w:t xml:space="preserve"> r.</w:t>
            </w:r>
          </w:p>
        </w:tc>
        <w:tc>
          <w:tcPr>
            <w:tcW w:w="2140" w:type="dxa"/>
            <w:vAlign w:val="center"/>
          </w:tcPr>
          <w:p w:rsidR="00551600" w:rsidRPr="00FB4622" w:rsidRDefault="00C56819" w:rsidP="00325F3C">
            <w:pPr>
              <w:widowControl w:val="0"/>
              <w:tabs>
                <w:tab w:val="left" w:pos="360"/>
              </w:tabs>
              <w:autoSpaceDE w:val="0"/>
              <w:autoSpaceDN w:val="0"/>
              <w:adjustRightInd w:val="0"/>
              <w:spacing w:before="120" w:after="120" w:line="240" w:lineRule="auto"/>
              <w:ind w:firstLine="0"/>
              <w:jc w:val="left"/>
              <w:rPr>
                <w:rFonts w:asciiTheme="minorHAnsi" w:hAnsiTheme="minorHAnsi" w:cstheme="minorHAnsi"/>
                <w:b/>
                <w:iCs/>
                <w:color w:val="FF0000"/>
                <w:sz w:val="22"/>
                <w:lang w:eastAsia="pl-PL"/>
              </w:rPr>
            </w:pPr>
            <w:r w:rsidRPr="00FB4622">
              <w:rPr>
                <w:rFonts w:asciiTheme="minorHAnsi" w:hAnsiTheme="minorHAnsi" w:cstheme="minorHAnsi"/>
                <w:b/>
                <w:iCs/>
                <w:color w:val="FF0000"/>
                <w:sz w:val="22"/>
                <w:lang w:eastAsia="pl-PL"/>
              </w:rPr>
              <w:t>o godz. 1</w:t>
            </w:r>
            <w:r w:rsidR="00325F3C">
              <w:rPr>
                <w:rFonts w:asciiTheme="minorHAnsi" w:hAnsiTheme="minorHAnsi" w:cstheme="minorHAnsi"/>
                <w:b/>
                <w:iCs/>
                <w:color w:val="FF0000"/>
                <w:sz w:val="22"/>
                <w:lang w:eastAsia="pl-PL"/>
              </w:rPr>
              <w:t>1</w:t>
            </w:r>
            <w:r w:rsidR="00072D94" w:rsidRPr="00FB4622">
              <w:rPr>
                <w:rFonts w:asciiTheme="minorHAnsi" w:hAnsiTheme="minorHAnsi" w:cstheme="minorHAnsi"/>
                <w:b/>
                <w:iCs/>
                <w:color w:val="FF0000"/>
                <w:sz w:val="22"/>
                <w:lang w:eastAsia="pl-PL"/>
              </w:rPr>
              <w:t>:</w:t>
            </w:r>
            <w:r w:rsidR="00147540" w:rsidRPr="00FB4622">
              <w:rPr>
                <w:rFonts w:asciiTheme="minorHAnsi" w:hAnsiTheme="minorHAnsi" w:cstheme="minorHAnsi"/>
                <w:b/>
                <w:iCs/>
                <w:color w:val="FF0000"/>
                <w:sz w:val="22"/>
                <w:lang w:eastAsia="pl-PL"/>
              </w:rPr>
              <w:t>15</w:t>
            </w:r>
          </w:p>
        </w:tc>
      </w:tr>
    </w:tbl>
    <w:p w:rsidR="00335500" w:rsidRPr="00BF6492" w:rsidRDefault="00335500" w:rsidP="007C449A">
      <w:pPr>
        <w:pStyle w:val="Akapitzlist"/>
        <w:widowControl w:val="0"/>
        <w:numPr>
          <w:ilvl w:val="0"/>
          <w:numId w:val="14"/>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cstheme="minorHAnsi"/>
          <w:b/>
          <w:sz w:val="22"/>
          <w:szCs w:val="22"/>
          <w:u w:val="single"/>
        </w:rPr>
      </w:pPr>
      <w:r w:rsidRPr="00BF6492">
        <w:rPr>
          <w:rFonts w:asciiTheme="minorHAnsi" w:hAnsiTheme="minorHAnsi" w:cstheme="minorHAnsi"/>
          <w:b/>
          <w:sz w:val="22"/>
          <w:szCs w:val="22"/>
          <w:u w:val="single"/>
        </w:rPr>
        <w:t>Tryb otwarcia ofert.</w:t>
      </w:r>
    </w:p>
    <w:p w:rsidR="00491F26" w:rsidRPr="000977F9" w:rsidRDefault="00491F26" w:rsidP="007C449A">
      <w:pPr>
        <w:numPr>
          <w:ilvl w:val="0"/>
          <w:numId w:val="75"/>
        </w:numPr>
        <w:spacing w:before="120" w:after="120" w:line="240" w:lineRule="auto"/>
        <w:ind w:left="709" w:hanging="359"/>
        <w:rPr>
          <w:rFonts w:asciiTheme="minorHAnsi" w:eastAsia="Calibri" w:hAnsiTheme="minorHAnsi" w:cstheme="minorHAnsi"/>
          <w:sz w:val="22"/>
          <w:szCs w:val="20"/>
          <w:lang w:eastAsia="pl-PL"/>
        </w:rPr>
      </w:pPr>
      <w:r w:rsidRPr="000977F9">
        <w:rPr>
          <w:rFonts w:asciiTheme="minorHAnsi" w:eastAsia="Calibri" w:hAnsiTheme="minorHAnsi" w:cstheme="minorHAnsi"/>
          <w:sz w:val="22"/>
          <w:szCs w:val="20"/>
          <w:lang w:eastAsia="pl-PL"/>
        </w:rPr>
        <w:t>Otwarcie ofert jest jawne.</w:t>
      </w:r>
    </w:p>
    <w:p w:rsidR="00335500" w:rsidRPr="000977F9" w:rsidRDefault="00335500" w:rsidP="007C449A">
      <w:pPr>
        <w:numPr>
          <w:ilvl w:val="0"/>
          <w:numId w:val="75"/>
        </w:numPr>
        <w:spacing w:before="120" w:after="120" w:line="240" w:lineRule="auto"/>
        <w:ind w:left="709" w:hanging="359"/>
        <w:rPr>
          <w:rFonts w:asciiTheme="minorHAnsi" w:eastAsia="Calibri" w:hAnsiTheme="minorHAnsi" w:cstheme="minorHAnsi"/>
          <w:sz w:val="22"/>
          <w:szCs w:val="20"/>
          <w:lang w:eastAsia="pl-PL"/>
        </w:rPr>
      </w:pPr>
      <w:r w:rsidRPr="000977F9">
        <w:rPr>
          <w:rFonts w:asciiTheme="minorHAnsi" w:eastAsia="Calibri" w:hAnsiTheme="minorHAnsi" w:cstheme="minorHAnsi"/>
          <w:sz w:val="22"/>
          <w:szCs w:val="20"/>
          <w:lang w:eastAsia="pl-PL"/>
        </w:rPr>
        <w:t xml:space="preserve">Bezpośrednio przed otwarciem </w:t>
      </w:r>
      <w:r w:rsidR="00C40A04" w:rsidRPr="000977F9">
        <w:rPr>
          <w:rFonts w:asciiTheme="minorHAnsi" w:eastAsia="Calibri" w:hAnsiTheme="minorHAnsi" w:cstheme="minorHAnsi"/>
          <w:sz w:val="22"/>
          <w:szCs w:val="20"/>
          <w:lang w:eastAsia="pl-PL"/>
        </w:rPr>
        <w:t xml:space="preserve">ofert </w:t>
      </w:r>
      <w:r w:rsidRPr="000977F9">
        <w:rPr>
          <w:rFonts w:asciiTheme="minorHAnsi" w:eastAsia="Calibri" w:hAnsiTheme="minorHAnsi" w:cstheme="minorHAnsi"/>
          <w:sz w:val="22"/>
          <w:szCs w:val="20"/>
          <w:lang w:eastAsia="pl-PL"/>
        </w:rPr>
        <w:t>Zamawiający podaje kwot</w:t>
      </w:r>
      <w:r w:rsidR="001F0E63">
        <w:rPr>
          <w:rFonts w:asciiTheme="minorHAnsi" w:eastAsia="Calibri" w:hAnsiTheme="minorHAnsi" w:cstheme="minorHAnsi"/>
          <w:sz w:val="22"/>
          <w:szCs w:val="20"/>
          <w:lang w:eastAsia="pl-PL"/>
        </w:rPr>
        <w:t>ę, jaką zamierza przeznaczyć na </w:t>
      </w:r>
      <w:r w:rsidRPr="000977F9">
        <w:rPr>
          <w:rFonts w:asciiTheme="minorHAnsi" w:eastAsia="Calibri" w:hAnsiTheme="minorHAnsi" w:cstheme="minorHAnsi"/>
          <w:sz w:val="22"/>
          <w:szCs w:val="20"/>
          <w:lang w:eastAsia="pl-PL"/>
        </w:rPr>
        <w:t>sfinansowanie zamówienia.</w:t>
      </w:r>
    </w:p>
    <w:p w:rsidR="00335500" w:rsidRPr="000977F9" w:rsidRDefault="00C40A04" w:rsidP="007C449A">
      <w:pPr>
        <w:numPr>
          <w:ilvl w:val="0"/>
          <w:numId w:val="75"/>
        </w:numPr>
        <w:spacing w:before="120" w:after="120" w:line="240" w:lineRule="auto"/>
        <w:ind w:left="709" w:hanging="359"/>
        <w:rPr>
          <w:rFonts w:asciiTheme="minorHAnsi" w:eastAsia="Calibri" w:hAnsiTheme="minorHAnsi" w:cstheme="minorHAnsi"/>
          <w:sz w:val="22"/>
          <w:szCs w:val="20"/>
          <w:lang w:eastAsia="pl-PL"/>
        </w:rPr>
      </w:pPr>
      <w:r w:rsidRPr="000977F9">
        <w:rPr>
          <w:rFonts w:asciiTheme="minorHAnsi" w:eastAsia="Calibri" w:hAnsiTheme="minorHAnsi" w:cstheme="minorHAnsi"/>
          <w:sz w:val="22"/>
          <w:szCs w:val="20"/>
          <w:lang w:eastAsia="pl-PL"/>
        </w:rPr>
        <w:t>Podczas</w:t>
      </w:r>
      <w:r w:rsidR="00335500" w:rsidRPr="000977F9">
        <w:rPr>
          <w:rFonts w:asciiTheme="minorHAnsi" w:eastAsia="Calibri" w:hAnsiTheme="minorHAnsi" w:cstheme="minorHAnsi"/>
          <w:sz w:val="22"/>
          <w:szCs w:val="20"/>
          <w:lang w:eastAsia="pl-PL"/>
        </w:rPr>
        <w:t xml:space="preserve"> otwarcia ofert Zamawiający podaje informacje określone w art. 86 ust. 4 ustawy. </w:t>
      </w:r>
    </w:p>
    <w:p w:rsidR="00491F26" w:rsidRPr="000977F9" w:rsidRDefault="00491F26" w:rsidP="007C449A">
      <w:pPr>
        <w:numPr>
          <w:ilvl w:val="0"/>
          <w:numId w:val="75"/>
        </w:numPr>
        <w:spacing w:before="120" w:after="120" w:line="240" w:lineRule="auto"/>
        <w:ind w:left="709" w:hanging="359"/>
        <w:rPr>
          <w:rFonts w:asciiTheme="minorHAnsi" w:eastAsia="Calibri" w:hAnsiTheme="minorHAnsi" w:cstheme="minorHAnsi"/>
          <w:sz w:val="22"/>
          <w:szCs w:val="20"/>
          <w:lang w:eastAsia="pl-PL"/>
        </w:rPr>
      </w:pPr>
      <w:r w:rsidRPr="000977F9">
        <w:rPr>
          <w:rFonts w:asciiTheme="minorHAnsi" w:eastAsia="Calibri" w:hAnsiTheme="minorHAnsi" w:cstheme="minorHAnsi"/>
          <w:sz w:val="22"/>
          <w:szCs w:val="20"/>
          <w:lang w:eastAsia="pl-PL"/>
        </w:rPr>
        <w:t>Niezwłocznie po otwarciu ofert Zamawiający zamieszcza na stronie internetowej informacje dotyczące:</w:t>
      </w:r>
    </w:p>
    <w:p w:rsidR="00491F26" w:rsidRPr="000977F9" w:rsidRDefault="00491F26" w:rsidP="007C449A">
      <w:pPr>
        <w:pStyle w:val="Akapitzlist"/>
        <w:numPr>
          <w:ilvl w:val="0"/>
          <w:numId w:val="76"/>
        </w:numPr>
        <w:autoSpaceDE w:val="0"/>
        <w:autoSpaceDN w:val="0"/>
        <w:adjustRightInd w:val="0"/>
        <w:spacing w:before="120" w:after="120"/>
        <w:contextualSpacing w:val="0"/>
        <w:rPr>
          <w:rFonts w:asciiTheme="minorHAnsi" w:hAnsiTheme="minorHAnsi" w:cstheme="minorHAnsi"/>
          <w:bCs/>
          <w:iCs/>
          <w:sz w:val="22"/>
        </w:rPr>
      </w:pPr>
      <w:r w:rsidRPr="000977F9">
        <w:rPr>
          <w:rFonts w:asciiTheme="minorHAnsi" w:hAnsiTheme="minorHAnsi" w:cstheme="minorHAnsi"/>
          <w:bCs/>
          <w:iCs/>
          <w:sz w:val="22"/>
        </w:rPr>
        <w:t>kwoty, jaką zamierza przeznaczyć na sfinansowanie zamówienia,</w:t>
      </w:r>
    </w:p>
    <w:p w:rsidR="00491F26" w:rsidRPr="000977F9" w:rsidRDefault="00491F26" w:rsidP="007C449A">
      <w:pPr>
        <w:pStyle w:val="Akapitzlist"/>
        <w:numPr>
          <w:ilvl w:val="0"/>
          <w:numId w:val="76"/>
        </w:numPr>
        <w:autoSpaceDE w:val="0"/>
        <w:autoSpaceDN w:val="0"/>
        <w:adjustRightInd w:val="0"/>
        <w:spacing w:before="120" w:after="120"/>
        <w:contextualSpacing w:val="0"/>
        <w:rPr>
          <w:rFonts w:asciiTheme="minorHAnsi" w:hAnsiTheme="minorHAnsi" w:cstheme="minorHAnsi"/>
          <w:bCs/>
          <w:iCs/>
          <w:sz w:val="22"/>
        </w:rPr>
      </w:pPr>
      <w:r w:rsidRPr="000977F9">
        <w:rPr>
          <w:rFonts w:asciiTheme="minorHAnsi" w:hAnsiTheme="minorHAnsi" w:cstheme="minorHAnsi"/>
          <w:bCs/>
          <w:iCs/>
          <w:sz w:val="22"/>
        </w:rPr>
        <w:t>firm oraz adresów wykonawców, którzy złożyli oferty w terminie,</w:t>
      </w:r>
    </w:p>
    <w:p w:rsidR="00491F26" w:rsidRPr="000977F9" w:rsidRDefault="00491F26" w:rsidP="007C449A">
      <w:pPr>
        <w:pStyle w:val="Akapitzlist"/>
        <w:numPr>
          <w:ilvl w:val="0"/>
          <w:numId w:val="76"/>
        </w:numPr>
        <w:autoSpaceDE w:val="0"/>
        <w:autoSpaceDN w:val="0"/>
        <w:adjustRightInd w:val="0"/>
        <w:spacing w:before="120" w:after="120"/>
        <w:contextualSpacing w:val="0"/>
        <w:rPr>
          <w:rFonts w:asciiTheme="minorHAnsi" w:hAnsiTheme="minorHAnsi" w:cstheme="minorHAnsi"/>
          <w:bCs/>
          <w:iCs/>
          <w:sz w:val="22"/>
        </w:rPr>
      </w:pPr>
      <w:r w:rsidRPr="000977F9">
        <w:rPr>
          <w:rFonts w:asciiTheme="minorHAnsi" w:hAnsiTheme="minorHAnsi" w:cstheme="minorHAnsi"/>
          <w:bCs/>
          <w:iCs/>
          <w:sz w:val="22"/>
        </w:rPr>
        <w:t xml:space="preserve">ceny, terminu wykonania zamówienia, okresu gwarancji i warunków płatności zawartych w ofertach. </w:t>
      </w:r>
    </w:p>
    <w:p w:rsidR="000178C0" w:rsidRDefault="00943913" w:rsidP="007C449A">
      <w:pPr>
        <w:pStyle w:val="Akapitzlist"/>
        <w:numPr>
          <w:ilvl w:val="0"/>
          <w:numId w:val="14"/>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cstheme="minorHAnsi"/>
          <w:b/>
          <w:sz w:val="22"/>
          <w:szCs w:val="22"/>
          <w:u w:val="single"/>
        </w:rPr>
      </w:pPr>
      <w:bookmarkStart w:id="4" w:name="_Toc504465405"/>
      <w:r w:rsidRPr="00BF6492">
        <w:rPr>
          <w:rFonts w:asciiTheme="minorHAnsi" w:hAnsiTheme="minorHAnsi" w:cstheme="minorHAnsi"/>
          <w:b/>
          <w:sz w:val="22"/>
          <w:szCs w:val="22"/>
          <w:u w:val="single"/>
        </w:rPr>
        <w:t xml:space="preserve">Opis kryteriów, którymi Zamawiający będzie kierował się przy wyborze oferty. </w:t>
      </w:r>
    </w:p>
    <w:p w:rsidR="00462BFC" w:rsidRPr="00BF6492" w:rsidRDefault="00462BFC" w:rsidP="00462BFC">
      <w:pPr>
        <w:pStyle w:val="Akapitzlist"/>
        <w:shd w:val="clear" w:color="auto" w:fill="FFFFFF"/>
        <w:tabs>
          <w:tab w:val="left" w:pos="426"/>
        </w:tabs>
        <w:overflowPunct w:val="0"/>
        <w:autoSpaceDE w:val="0"/>
        <w:autoSpaceDN w:val="0"/>
        <w:adjustRightInd w:val="0"/>
        <w:ind w:left="284"/>
        <w:textAlignment w:val="baseline"/>
        <w:outlineLvl w:val="0"/>
        <w:rPr>
          <w:rFonts w:asciiTheme="minorHAnsi" w:hAnsiTheme="minorHAnsi" w:cstheme="minorHAnsi"/>
          <w:b/>
          <w:sz w:val="22"/>
          <w:szCs w:val="22"/>
          <w:u w:val="single"/>
        </w:rPr>
      </w:pPr>
    </w:p>
    <w:p w:rsidR="00A67E7E" w:rsidRPr="009256F1" w:rsidRDefault="00A67E7E" w:rsidP="00462BFC">
      <w:pPr>
        <w:pStyle w:val="Akapitzlist"/>
        <w:numPr>
          <w:ilvl w:val="3"/>
          <w:numId w:val="70"/>
        </w:numPr>
        <w:spacing w:before="120" w:after="120"/>
        <w:ind w:left="709" w:hanging="283"/>
        <w:rPr>
          <w:rFonts w:asciiTheme="minorHAnsi" w:eastAsia="Calibri" w:hAnsiTheme="minorHAnsi" w:cstheme="minorHAnsi"/>
          <w:b/>
          <w:sz w:val="22"/>
          <w:szCs w:val="20"/>
          <w:lang w:eastAsia="pl-PL"/>
        </w:rPr>
      </w:pPr>
      <w:r w:rsidRPr="009256F1">
        <w:rPr>
          <w:rFonts w:asciiTheme="minorHAnsi" w:eastAsia="Calibri" w:hAnsiTheme="minorHAnsi" w:cstheme="minorHAnsi"/>
          <w:b/>
          <w:sz w:val="22"/>
          <w:szCs w:val="20"/>
          <w:lang w:eastAsia="pl-PL"/>
        </w:rPr>
        <w:t>Oferty</w:t>
      </w:r>
      <w:r w:rsidR="002F15FE" w:rsidRPr="009256F1">
        <w:rPr>
          <w:rFonts w:asciiTheme="minorHAnsi" w:eastAsia="Calibri" w:hAnsiTheme="minorHAnsi" w:cstheme="minorHAnsi"/>
          <w:b/>
          <w:sz w:val="22"/>
          <w:szCs w:val="20"/>
          <w:lang w:eastAsia="pl-PL"/>
        </w:rPr>
        <w:t>, dla każdej C</w:t>
      </w:r>
      <w:r w:rsidR="008310F1" w:rsidRPr="009256F1">
        <w:rPr>
          <w:rFonts w:asciiTheme="minorHAnsi" w:eastAsia="Calibri" w:hAnsiTheme="minorHAnsi" w:cstheme="minorHAnsi"/>
          <w:b/>
          <w:sz w:val="22"/>
          <w:szCs w:val="20"/>
          <w:lang w:eastAsia="pl-PL"/>
        </w:rPr>
        <w:t>zęści</w:t>
      </w:r>
      <w:r w:rsidR="002F15FE" w:rsidRPr="009256F1">
        <w:rPr>
          <w:rFonts w:asciiTheme="minorHAnsi" w:eastAsia="Calibri" w:hAnsiTheme="minorHAnsi" w:cstheme="minorHAnsi"/>
          <w:b/>
          <w:sz w:val="22"/>
          <w:szCs w:val="20"/>
          <w:lang w:eastAsia="pl-PL"/>
        </w:rPr>
        <w:t xml:space="preserve"> 1-5</w:t>
      </w:r>
      <w:r w:rsidR="008310F1" w:rsidRPr="009256F1">
        <w:rPr>
          <w:rFonts w:asciiTheme="minorHAnsi" w:eastAsia="Calibri" w:hAnsiTheme="minorHAnsi" w:cstheme="minorHAnsi"/>
          <w:b/>
          <w:sz w:val="22"/>
          <w:szCs w:val="20"/>
          <w:lang w:eastAsia="pl-PL"/>
        </w:rPr>
        <w:t>,</w:t>
      </w:r>
      <w:r w:rsidR="004A03D0" w:rsidRPr="009256F1">
        <w:rPr>
          <w:rFonts w:asciiTheme="minorHAnsi" w:eastAsia="Calibri" w:hAnsiTheme="minorHAnsi" w:cstheme="minorHAnsi"/>
          <w:b/>
          <w:sz w:val="22"/>
          <w:szCs w:val="20"/>
          <w:lang w:eastAsia="pl-PL"/>
        </w:rPr>
        <w:t xml:space="preserve"> </w:t>
      </w:r>
      <w:r w:rsidRPr="009256F1">
        <w:rPr>
          <w:rFonts w:asciiTheme="minorHAnsi" w:eastAsia="Calibri" w:hAnsiTheme="minorHAnsi" w:cstheme="minorHAnsi"/>
          <w:b/>
          <w:sz w:val="22"/>
          <w:szCs w:val="20"/>
          <w:lang w:eastAsia="pl-PL"/>
        </w:rPr>
        <w:t xml:space="preserve">zostaną ocenione </w:t>
      </w:r>
      <w:r w:rsidR="002D50A3" w:rsidRPr="009256F1">
        <w:rPr>
          <w:rFonts w:asciiTheme="minorHAnsi" w:eastAsia="Calibri" w:hAnsiTheme="minorHAnsi" w:cstheme="minorHAnsi"/>
          <w:b/>
          <w:sz w:val="22"/>
          <w:szCs w:val="20"/>
          <w:lang w:eastAsia="pl-PL"/>
        </w:rPr>
        <w:t xml:space="preserve">oddzielnie </w:t>
      </w:r>
      <w:r w:rsidRPr="009256F1">
        <w:rPr>
          <w:rFonts w:asciiTheme="minorHAnsi" w:eastAsia="Calibri" w:hAnsiTheme="minorHAnsi" w:cstheme="minorHAnsi"/>
          <w:b/>
          <w:sz w:val="22"/>
          <w:szCs w:val="20"/>
          <w:lang w:eastAsia="pl-PL"/>
        </w:rPr>
        <w:t>przez Zamawiającego w oparciu o</w:t>
      </w:r>
      <w:r w:rsidR="008310F1" w:rsidRPr="009256F1">
        <w:rPr>
          <w:rFonts w:asciiTheme="minorHAnsi" w:eastAsia="Calibri" w:hAnsiTheme="minorHAnsi" w:cstheme="minorHAnsi"/>
          <w:b/>
          <w:sz w:val="22"/>
          <w:szCs w:val="20"/>
          <w:lang w:eastAsia="pl-PL"/>
        </w:rPr>
        <w:t> </w:t>
      </w:r>
      <w:r w:rsidRPr="009256F1">
        <w:rPr>
          <w:rFonts w:asciiTheme="minorHAnsi" w:eastAsia="Calibri" w:hAnsiTheme="minorHAnsi" w:cstheme="minorHAnsi"/>
          <w:b/>
          <w:sz w:val="22"/>
          <w:szCs w:val="20"/>
          <w:lang w:eastAsia="pl-PL"/>
        </w:rPr>
        <w:t>następujące kryteria i ich znaczenie:</w:t>
      </w:r>
    </w:p>
    <w:tbl>
      <w:tblPr>
        <w:tblW w:w="93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5076"/>
        <w:gridCol w:w="1672"/>
        <w:gridCol w:w="2552"/>
      </w:tblGrid>
      <w:tr w:rsidR="00A67E7E" w:rsidRPr="000F2E45" w:rsidTr="0004498D">
        <w:trPr>
          <w:jc w:val="center"/>
        </w:trPr>
        <w:tc>
          <w:tcPr>
            <w:tcW w:w="5076" w:type="dxa"/>
            <w:vAlign w:val="center"/>
          </w:tcPr>
          <w:p w:rsidR="00A67E7E" w:rsidRPr="000F2E45" w:rsidRDefault="00A67E7E" w:rsidP="00A67E7E">
            <w:pPr>
              <w:pStyle w:val="Stopka"/>
              <w:ind w:left="360"/>
              <w:jc w:val="center"/>
              <w:rPr>
                <w:rFonts w:asciiTheme="minorHAnsi" w:hAnsiTheme="minorHAnsi" w:cstheme="minorHAnsi"/>
                <w:sz w:val="22"/>
                <w:szCs w:val="22"/>
              </w:rPr>
            </w:pPr>
            <w:r w:rsidRPr="000F2E45">
              <w:rPr>
                <w:rFonts w:asciiTheme="minorHAnsi" w:hAnsiTheme="minorHAnsi" w:cstheme="minorHAnsi"/>
                <w:sz w:val="22"/>
                <w:szCs w:val="22"/>
              </w:rPr>
              <w:t>Kryterium</w:t>
            </w:r>
          </w:p>
        </w:tc>
        <w:tc>
          <w:tcPr>
            <w:tcW w:w="1672" w:type="dxa"/>
            <w:vAlign w:val="center"/>
          </w:tcPr>
          <w:p w:rsidR="00A67E7E" w:rsidRPr="000F2E45" w:rsidRDefault="00A67E7E" w:rsidP="00A67E7E">
            <w:pPr>
              <w:pStyle w:val="Stopka"/>
              <w:jc w:val="center"/>
              <w:rPr>
                <w:rFonts w:asciiTheme="minorHAnsi" w:hAnsiTheme="minorHAnsi" w:cstheme="minorHAnsi"/>
                <w:sz w:val="22"/>
                <w:szCs w:val="22"/>
              </w:rPr>
            </w:pPr>
            <w:r w:rsidRPr="000F2E45">
              <w:rPr>
                <w:rFonts w:asciiTheme="minorHAnsi" w:hAnsiTheme="minorHAnsi" w:cstheme="minorHAnsi"/>
                <w:sz w:val="22"/>
                <w:szCs w:val="22"/>
              </w:rPr>
              <w:t>Znaczenie procentowe</w:t>
            </w:r>
          </w:p>
          <w:p w:rsidR="00A67E7E" w:rsidRPr="000F2E45" w:rsidRDefault="00A67E7E" w:rsidP="00A67E7E">
            <w:pPr>
              <w:pStyle w:val="Stopka"/>
              <w:jc w:val="center"/>
              <w:rPr>
                <w:rFonts w:asciiTheme="minorHAnsi" w:hAnsiTheme="minorHAnsi" w:cstheme="minorHAnsi"/>
                <w:sz w:val="22"/>
                <w:szCs w:val="22"/>
              </w:rPr>
            </w:pPr>
            <w:r w:rsidRPr="000F2E45">
              <w:rPr>
                <w:rFonts w:asciiTheme="minorHAnsi" w:hAnsiTheme="minorHAnsi" w:cstheme="minorHAnsi"/>
                <w:sz w:val="22"/>
                <w:szCs w:val="22"/>
              </w:rPr>
              <w:t>kryterium</w:t>
            </w:r>
          </w:p>
        </w:tc>
        <w:tc>
          <w:tcPr>
            <w:tcW w:w="2552" w:type="dxa"/>
            <w:vAlign w:val="center"/>
          </w:tcPr>
          <w:p w:rsidR="00A67E7E" w:rsidRPr="000F2E45" w:rsidRDefault="00A67E7E" w:rsidP="00A67E7E">
            <w:pPr>
              <w:pStyle w:val="Stopka"/>
              <w:jc w:val="center"/>
              <w:rPr>
                <w:rFonts w:asciiTheme="minorHAnsi" w:hAnsiTheme="minorHAnsi" w:cstheme="minorHAnsi"/>
                <w:sz w:val="22"/>
                <w:szCs w:val="22"/>
              </w:rPr>
            </w:pPr>
            <w:r w:rsidRPr="000F2E45">
              <w:rPr>
                <w:rFonts w:asciiTheme="minorHAnsi" w:hAnsiTheme="minorHAnsi" w:cstheme="minorHAnsi"/>
                <w:sz w:val="22"/>
                <w:szCs w:val="22"/>
              </w:rPr>
              <w:t xml:space="preserve">Maksymalna </w:t>
            </w:r>
            <w:r w:rsidR="0023257B" w:rsidRPr="000F2E45">
              <w:rPr>
                <w:rFonts w:asciiTheme="minorHAnsi" w:hAnsiTheme="minorHAnsi" w:cstheme="minorHAnsi"/>
                <w:sz w:val="22"/>
                <w:szCs w:val="22"/>
              </w:rPr>
              <w:t xml:space="preserve">liczba </w:t>
            </w:r>
            <w:r w:rsidRPr="000F2E45">
              <w:rPr>
                <w:rFonts w:asciiTheme="minorHAnsi" w:hAnsiTheme="minorHAnsi" w:cstheme="minorHAnsi"/>
                <w:sz w:val="22"/>
                <w:szCs w:val="22"/>
              </w:rPr>
              <w:t>punktów jakie może otrzymać oferta</w:t>
            </w:r>
          </w:p>
          <w:p w:rsidR="00A67E7E" w:rsidRPr="000F2E45" w:rsidRDefault="00A67E7E" w:rsidP="00A67E7E">
            <w:pPr>
              <w:pStyle w:val="Stopka"/>
              <w:jc w:val="center"/>
              <w:rPr>
                <w:rFonts w:asciiTheme="minorHAnsi" w:hAnsiTheme="minorHAnsi" w:cstheme="minorHAnsi"/>
                <w:sz w:val="22"/>
                <w:szCs w:val="22"/>
              </w:rPr>
            </w:pPr>
            <w:r w:rsidRPr="000F2E45">
              <w:rPr>
                <w:rFonts w:asciiTheme="minorHAnsi" w:hAnsiTheme="minorHAnsi" w:cstheme="minorHAnsi"/>
                <w:sz w:val="22"/>
                <w:szCs w:val="22"/>
              </w:rPr>
              <w:t>za kryterium</w:t>
            </w:r>
          </w:p>
        </w:tc>
      </w:tr>
      <w:tr w:rsidR="00A67E7E" w:rsidRPr="000F2E45" w:rsidTr="0004498D">
        <w:trPr>
          <w:jc w:val="center"/>
        </w:trPr>
        <w:tc>
          <w:tcPr>
            <w:tcW w:w="5076" w:type="dxa"/>
            <w:vAlign w:val="center"/>
          </w:tcPr>
          <w:p w:rsidR="00A67E7E" w:rsidRPr="000F2E45" w:rsidRDefault="00A67E7E" w:rsidP="00541F04">
            <w:pPr>
              <w:pStyle w:val="Stopka"/>
              <w:ind w:left="17" w:firstLine="197"/>
              <w:rPr>
                <w:rFonts w:asciiTheme="minorHAnsi" w:hAnsiTheme="minorHAnsi" w:cstheme="minorHAnsi"/>
                <w:sz w:val="22"/>
                <w:szCs w:val="22"/>
              </w:rPr>
            </w:pPr>
            <w:r w:rsidRPr="000F2E45">
              <w:rPr>
                <w:rFonts w:asciiTheme="minorHAnsi" w:hAnsiTheme="minorHAnsi" w:cstheme="minorHAnsi"/>
                <w:sz w:val="22"/>
                <w:szCs w:val="22"/>
              </w:rPr>
              <w:t>Cena</w:t>
            </w:r>
            <w:r w:rsidR="00541F04" w:rsidRPr="000F2E45">
              <w:rPr>
                <w:rFonts w:asciiTheme="minorHAnsi" w:hAnsiTheme="minorHAnsi" w:cstheme="minorHAnsi"/>
                <w:sz w:val="22"/>
                <w:szCs w:val="22"/>
              </w:rPr>
              <w:t xml:space="preserve"> </w:t>
            </w:r>
            <w:r w:rsidRPr="000F2E45">
              <w:rPr>
                <w:rFonts w:asciiTheme="minorHAnsi" w:hAnsiTheme="minorHAnsi" w:cstheme="minorHAnsi"/>
                <w:sz w:val="22"/>
                <w:szCs w:val="22"/>
              </w:rPr>
              <w:t>(C)</w:t>
            </w:r>
          </w:p>
        </w:tc>
        <w:tc>
          <w:tcPr>
            <w:tcW w:w="1672" w:type="dxa"/>
            <w:vAlign w:val="center"/>
          </w:tcPr>
          <w:p w:rsidR="00A67E7E" w:rsidRPr="000F2E45" w:rsidRDefault="00B77F60" w:rsidP="002C5D86">
            <w:pPr>
              <w:pStyle w:val="Stopka"/>
              <w:jc w:val="center"/>
              <w:rPr>
                <w:rFonts w:asciiTheme="minorHAnsi" w:hAnsiTheme="minorHAnsi" w:cstheme="minorHAnsi"/>
                <w:sz w:val="22"/>
                <w:szCs w:val="22"/>
              </w:rPr>
            </w:pPr>
            <w:r w:rsidRPr="000F2E45">
              <w:rPr>
                <w:rFonts w:asciiTheme="minorHAnsi" w:hAnsiTheme="minorHAnsi" w:cstheme="minorHAnsi"/>
                <w:sz w:val="22"/>
                <w:szCs w:val="22"/>
              </w:rPr>
              <w:t>6</w:t>
            </w:r>
            <w:r w:rsidR="000A1EAC" w:rsidRPr="000F2E45">
              <w:rPr>
                <w:rFonts w:asciiTheme="minorHAnsi" w:hAnsiTheme="minorHAnsi" w:cstheme="minorHAnsi"/>
                <w:sz w:val="22"/>
                <w:szCs w:val="22"/>
              </w:rPr>
              <w:t>0</w:t>
            </w:r>
            <w:r w:rsidR="00A67E7E" w:rsidRPr="000F2E45">
              <w:rPr>
                <w:rFonts w:asciiTheme="minorHAnsi" w:hAnsiTheme="minorHAnsi" w:cstheme="minorHAnsi"/>
                <w:sz w:val="22"/>
                <w:szCs w:val="22"/>
              </w:rPr>
              <w:t>%</w:t>
            </w:r>
          </w:p>
        </w:tc>
        <w:tc>
          <w:tcPr>
            <w:tcW w:w="2552" w:type="dxa"/>
            <w:vAlign w:val="center"/>
          </w:tcPr>
          <w:p w:rsidR="00A67E7E" w:rsidRPr="000F2E45" w:rsidRDefault="00B77F60" w:rsidP="002C5D86">
            <w:pPr>
              <w:pStyle w:val="Stopka"/>
              <w:jc w:val="center"/>
              <w:rPr>
                <w:rFonts w:asciiTheme="minorHAnsi" w:hAnsiTheme="minorHAnsi" w:cstheme="minorHAnsi"/>
                <w:sz w:val="22"/>
                <w:szCs w:val="22"/>
              </w:rPr>
            </w:pPr>
            <w:r w:rsidRPr="000F2E45">
              <w:rPr>
                <w:rFonts w:asciiTheme="minorHAnsi" w:hAnsiTheme="minorHAnsi" w:cstheme="minorHAnsi"/>
                <w:sz w:val="22"/>
                <w:szCs w:val="22"/>
              </w:rPr>
              <w:t>6</w:t>
            </w:r>
            <w:r w:rsidR="001F3438" w:rsidRPr="000F2E45">
              <w:rPr>
                <w:rFonts w:asciiTheme="minorHAnsi" w:hAnsiTheme="minorHAnsi" w:cstheme="minorHAnsi"/>
                <w:sz w:val="22"/>
                <w:szCs w:val="22"/>
              </w:rPr>
              <w:t>0 p</w:t>
            </w:r>
            <w:r w:rsidR="00A67E7E" w:rsidRPr="000F2E45">
              <w:rPr>
                <w:rFonts w:asciiTheme="minorHAnsi" w:hAnsiTheme="minorHAnsi" w:cstheme="minorHAnsi"/>
                <w:sz w:val="22"/>
                <w:szCs w:val="22"/>
              </w:rPr>
              <w:t>unktów</w:t>
            </w:r>
          </w:p>
        </w:tc>
      </w:tr>
      <w:tr w:rsidR="00AE204C" w:rsidRPr="000F2E45" w:rsidTr="0004498D">
        <w:trPr>
          <w:jc w:val="center"/>
        </w:trPr>
        <w:tc>
          <w:tcPr>
            <w:tcW w:w="5076" w:type="dxa"/>
            <w:vAlign w:val="center"/>
          </w:tcPr>
          <w:p w:rsidR="00AE204C" w:rsidRPr="000F2E45" w:rsidRDefault="00692E51" w:rsidP="006E3997">
            <w:pPr>
              <w:pStyle w:val="Stopka"/>
              <w:ind w:left="214"/>
              <w:rPr>
                <w:rFonts w:asciiTheme="minorHAnsi" w:hAnsiTheme="minorHAnsi" w:cstheme="minorHAnsi"/>
                <w:sz w:val="22"/>
                <w:szCs w:val="22"/>
              </w:rPr>
            </w:pPr>
            <w:r w:rsidRPr="000F2E45">
              <w:rPr>
                <w:rFonts w:asciiTheme="minorHAnsi" w:hAnsiTheme="minorHAnsi" w:cstheme="minorHAnsi"/>
                <w:sz w:val="22"/>
                <w:szCs w:val="22"/>
              </w:rPr>
              <w:t>Długość okresu gwarancji (G)</w:t>
            </w:r>
          </w:p>
        </w:tc>
        <w:tc>
          <w:tcPr>
            <w:tcW w:w="1672" w:type="dxa"/>
            <w:vAlign w:val="center"/>
          </w:tcPr>
          <w:p w:rsidR="00AE204C" w:rsidRPr="000F2E45" w:rsidRDefault="0073106D" w:rsidP="002C5D86">
            <w:pPr>
              <w:pStyle w:val="Stopka"/>
              <w:jc w:val="center"/>
              <w:rPr>
                <w:rFonts w:asciiTheme="minorHAnsi" w:hAnsiTheme="minorHAnsi" w:cstheme="minorHAnsi"/>
                <w:sz w:val="22"/>
                <w:szCs w:val="22"/>
              </w:rPr>
            </w:pPr>
            <w:r w:rsidRPr="000F2E45">
              <w:rPr>
                <w:rFonts w:asciiTheme="minorHAnsi" w:hAnsiTheme="minorHAnsi" w:cstheme="minorHAnsi"/>
                <w:sz w:val="22"/>
                <w:szCs w:val="22"/>
              </w:rPr>
              <w:t>2</w:t>
            </w:r>
            <w:r w:rsidR="00E60A01" w:rsidRPr="000F2E45">
              <w:rPr>
                <w:rFonts w:asciiTheme="minorHAnsi" w:hAnsiTheme="minorHAnsi" w:cstheme="minorHAnsi"/>
                <w:sz w:val="22"/>
                <w:szCs w:val="22"/>
              </w:rPr>
              <w:t>0</w:t>
            </w:r>
            <w:r w:rsidR="001F3438" w:rsidRPr="000F2E45">
              <w:rPr>
                <w:rFonts w:asciiTheme="minorHAnsi" w:hAnsiTheme="minorHAnsi" w:cstheme="minorHAnsi"/>
                <w:sz w:val="22"/>
                <w:szCs w:val="22"/>
              </w:rPr>
              <w:t>%</w:t>
            </w:r>
          </w:p>
        </w:tc>
        <w:tc>
          <w:tcPr>
            <w:tcW w:w="2552" w:type="dxa"/>
            <w:vAlign w:val="center"/>
          </w:tcPr>
          <w:p w:rsidR="00AE204C" w:rsidRPr="000F2E45" w:rsidRDefault="00F32DC9" w:rsidP="002C5D86">
            <w:pPr>
              <w:pStyle w:val="Stopka"/>
              <w:jc w:val="center"/>
              <w:rPr>
                <w:rFonts w:asciiTheme="minorHAnsi" w:hAnsiTheme="minorHAnsi" w:cstheme="minorHAnsi"/>
                <w:sz w:val="22"/>
                <w:szCs w:val="22"/>
              </w:rPr>
            </w:pPr>
            <w:r w:rsidRPr="000F2E45">
              <w:rPr>
                <w:rFonts w:asciiTheme="minorHAnsi" w:hAnsiTheme="minorHAnsi" w:cstheme="minorHAnsi"/>
                <w:sz w:val="22"/>
                <w:szCs w:val="22"/>
              </w:rPr>
              <w:t>2</w:t>
            </w:r>
            <w:r w:rsidR="00E60A01" w:rsidRPr="000F2E45">
              <w:rPr>
                <w:rFonts w:asciiTheme="minorHAnsi" w:hAnsiTheme="minorHAnsi" w:cstheme="minorHAnsi"/>
                <w:sz w:val="22"/>
                <w:szCs w:val="22"/>
              </w:rPr>
              <w:t>0</w:t>
            </w:r>
            <w:r w:rsidR="008310F1" w:rsidRPr="000F2E45">
              <w:rPr>
                <w:rFonts w:asciiTheme="minorHAnsi" w:hAnsiTheme="minorHAnsi" w:cstheme="minorHAnsi"/>
                <w:sz w:val="22"/>
                <w:szCs w:val="22"/>
              </w:rPr>
              <w:t xml:space="preserve"> </w:t>
            </w:r>
            <w:r w:rsidR="001F3438" w:rsidRPr="000F2E45">
              <w:rPr>
                <w:rFonts w:asciiTheme="minorHAnsi" w:hAnsiTheme="minorHAnsi" w:cstheme="minorHAnsi"/>
                <w:sz w:val="22"/>
                <w:szCs w:val="22"/>
              </w:rPr>
              <w:t>punktów</w:t>
            </w:r>
          </w:p>
        </w:tc>
      </w:tr>
      <w:tr w:rsidR="00DB201A" w:rsidRPr="006C336E" w:rsidTr="0004498D">
        <w:trPr>
          <w:jc w:val="center"/>
        </w:trPr>
        <w:tc>
          <w:tcPr>
            <w:tcW w:w="5076" w:type="dxa"/>
            <w:vAlign w:val="center"/>
          </w:tcPr>
          <w:p w:rsidR="00DB201A" w:rsidRPr="000F2E45" w:rsidRDefault="00534F38" w:rsidP="00DB201A">
            <w:pPr>
              <w:pStyle w:val="Stopka"/>
              <w:ind w:left="214"/>
              <w:rPr>
                <w:rFonts w:asciiTheme="minorHAnsi" w:hAnsiTheme="minorHAnsi" w:cstheme="minorHAnsi"/>
                <w:sz w:val="22"/>
                <w:szCs w:val="22"/>
              </w:rPr>
            </w:pPr>
            <w:r w:rsidRPr="000F2E45">
              <w:rPr>
                <w:rFonts w:asciiTheme="minorHAnsi" w:hAnsiTheme="minorHAnsi" w:cstheme="minorHAnsi"/>
                <w:sz w:val="22"/>
                <w:szCs w:val="22"/>
              </w:rPr>
              <w:t>Parametry techniczne</w:t>
            </w:r>
            <w:r w:rsidR="00DB201A" w:rsidRPr="000F2E45">
              <w:rPr>
                <w:rFonts w:asciiTheme="minorHAnsi" w:hAnsiTheme="minorHAnsi" w:cstheme="minorHAnsi"/>
                <w:sz w:val="22"/>
                <w:szCs w:val="22"/>
              </w:rPr>
              <w:t xml:space="preserve"> (R)</w:t>
            </w:r>
          </w:p>
        </w:tc>
        <w:tc>
          <w:tcPr>
            <w:tcW w:w="1672" w:type="dxa"/>
            <w:vAlign w:val="center"/>
          </w:tcPr>
          <w:p w:rsidR="00DB201A" w:rsidRPr="000F2E45" w:rsidRDefault="0073106D" w:rsidP="002C5D86">
            <w:pPr>
              <w:pStyle w:val="Stopka"/>
              <w:jc w:val="center"/>
              <w:rPr>
                <w:rFonts w:asciiTheme="minorHAnsi" w:hAnsiTheme="minorHAnsi" w:cstheme="minorHAnsi"/>
                <w:sz w:val="22"/>
                <w:szCs w:val="22"/>
              </w:rPr>
            </w:pPr>
            <w:r w:rsidRPr="000F2E45">
              <w:rPr>
                <w:rFonts w:asciiTheme="minorHAnsi" w:hAnsiTheme="minorHAnsi" w:cstheme="minorHAnsi"/>
                <w:sz w:val="22"/>
                <w:szCs w:val="22"/>
              </w:rPr>
              <w:t>2</w:t>
            </w:r>
            <w:r w:rsidR="00DB201A" w:rsidRPr="000F2E45">
              <w:rPr>
                <w:rFonts w:asciiTheme="minorHAnsi" w:hAnsiTheme="minorHAnsi" w:cstheme="minorHAnsi"/>
                <w:sz w:val="22"/>
                <w:szCs w:val="22"/>
              </w:rPr>
              <w:t>0%</w:t>
            </w:r>
          </w:p>
        </w:tc>
        <w:tc>
          <w:tcPr>
            <w:tcW w:w="2552" w:type="dxa"/>
            <w:vAlign w:val="center"/>
          </w:tcPr>
          <w:p w:rsidR="00DB201A" w:rsidRPr="000F2E45" w:rsidRDefault="006E0CF9" w:rsidP="006E0CF9">
            <w:pPr>
              <w:pStyle w:val="Stopka"/>
              <w:jc w:val="center"/>
              <w:rPr>
                <w:rFonts w:asciiTheme="minorHAnsi" w:hAnsiTheme="minorHAnsi" w:cstheme="minorHAnsi"/>
                <w:sz w:val="22"/>
                <w:szCs w:val="22"/>
              </w:rPr>
            </w:pPr>
            <w:r w:rsidRPr="000F2E45">
              <w:rPr>
                <w:rFonts w:asciiTheme="minorHAnsi" w:hAnsiTheme="minorHAnsi" w:cstheme="minorHAnsi"/>
                <w:sz w:val="22"/>
                <w:szCs w:val="22"/>
              </w:rPr>
              <w:t>20 punktów</w:t>
            </w:r>
          </w:p>
        </w:tc>
      </w:tr>
    </w:tbl>
    <w:p w:rsidR="00A67E7E" w:rsidRPr="009256F1" w:rsidRDefault="00A67E7E" w:rsidP="007C449A">
      <w:pPr>
        <w:pStyle w:val="Akapitzlist"/>
        <w:numPr>
          <w:ilvl w:val="3"/>
          <w:numId w:val="70"/>
        </w:numPr>
        <w:suppressAutoHyphens/>
        <w:spacing w:before="120" w:after="120"/>
        <w:ind w:left="709" w:hanging="283"/>
        <w:jc w:val="left"/>
        <w:rPr>
          <w:rFonts w:asciiTheme="minorHAnsi" w:hAnsiTheme="minorHAnsi" w:cstheme="minorHAnsi"/>
          <w:b/>
          <w:sz w:val="22"/>
        </w:rPr>
      </w:pPr>
      <w:r w:rsidRPr="009256F1">
        <w:rPr>
          <w:rFonts w:asciiTheme="minorHAnsi" w:hAnsiTheme="minorHAnsi" w:cstheme="minorHAnsi"/>
          <w:b/>
          <w:sz w:val="22"/>
        </w:rPr>
        <w:t xml:space="preserve">Zasady oceny </w:t>
      </w:r>
      <w:r w:rsidR="001259F1" w:rsidRPr="009256F1">
        <w:rPr>
          <w:rFonts w:asciiTheme="minorHAnsi" w:hAnsiTheme="minorHAnsi" w:cstheme="minorHAnsi"/>
          <w:b/>
          <w:sz w:val="22"/>
        </w:rPr>
        <w:t xml:space="preserve">w </w:t>
      </w:r>
      <w:r w:rsidRPr="009256F1">
        <w:rPr>
          <w:rFonts w:asciiTheme="minorHAnsi" w:hAnsiTheme="minorHAnsi" w:cstheme="minorHAnsi"/>
          <w:b/>
          <w:sz w:val="22"/>
        </w:rPr>
        <w:t xml:space="preserve">kryterium </w:t>
      </w:r>
      <w:r w:rsidR="00ED02BC" w:rsidRPr="009256F1">
        <w:rPr>
          <w:rFonts w:asciiTheme="minorHAnsi" w:hAnsiTheme="minorHAnsi" w:cstheme="minorHAnsi"/>
          <w:b/>
          <w:sz w:val="22"/>
        </w:rPr>
        <w:t>„</w:t>
      </w:r>
      <w:r w:rsidRPr="009256F1">
        <w:rPr>
          <w:rFonts w:asciiTheme="minorHAnsi" w:hAnsiTheme="minorHAnsi" w:cstheme="minorHAnsi"/>
          <w:b/>
          <w:sz w:val="22"/>
        </w:rPr>
        <w:t>Cena</w:t>
      </w:r>
      <w:r w:rsidR="00ED02BC" w:rsidRPr="009256F1">
        <w:rPr>
          <w:rFonts w:asciiTheme="minorHAnsi" w:hAnsiTheme="minorHAnsi" w:cstheme="minorHAnsi"/>
          <w:b/>
          <w:sz w:val="22"/>
        </w:rPr>
        <w:t>”</w:t>
      </w:r>
      <w:r w:rsidRPr="009256F1">
        <w:rPr>
          <w:rFonts w:asciiTheme="minorHAnsi" w:hAnsiTheme="minorHAnsi" w:cstheme="minorHAnsi"/>
          <w:b/>
          <w:sz w:val="22"/>
        </w:rPr>
        <w:t xml:space="preserve"> (C).</w:t>
      </w:r>
    </w:p>
    <w:p w:rsidR="00A67E7E" w:rsidRPr="00623B51" w:rsidRDefault="00A67E7E" w:rsidP="00623B51">
      <w:pPr>
        <w:suppressAutoHyphens/>
        <w:spacing w:before="120" w:after="120" w:line="240" w:lineRule="auto"/>
        <w:ind w:left="709" w:firstLine="0"/>
        <w:rPr>
          <w:rFonts w:asciiTheme="minorHAnsi" w:hAnsiTheme="minorHAnsi" w:cstheme="minorHAnsi"/>
          <w:sz w:val="22"/>
        </w:rPr>
      </w:pPr>
      <w:r w:rsidRPr="00623B51">
        <w:rPr>
          <w:rFonts w:asciiTheme="minorHAnsi" w:hAnsiTheme="minorHAnsi" w:cstheme="minorHAnsi"/>
          <w:sz w:val="22"/>
        </w:rPr>
        <w:t xml:space="preserve">W </w:t>
      </w:r>
      <w:r w:rsidR="00836207" w:rsidRPr="00623B51">
        <w:rPr>
          <w:rFonts w:asciiTheme="minorHAnsi" w:hAnsiTheme="minorHAnsi" w:cstheme="minorHAnsi"/>
          <w:sz w:val="22"/>
        </w:rPr>
        <w:t>k</w:t>
      </w:r>
      <w:r w:rsidRPr="00623B51">
        <w:rPr>
          <w:rFonts w:asciiTheme="minorHAnsi" w:hAnsiTheme="minorHAnsi" w:cstheme="minorHAnsi"/>
          <w:sz w:val="22"/>
        </w:rPr>
        <w:t xml:space="preserve">ryterium "Cena" oferta otrzyma zaokrągloną do dwóch miejsc po przecinku </w:t>
      </w:r>
      <w:r w:rsidR="0023257B" w:rsidRPr="00623B51">
        <w:rPr>
          <w:rFonts w:asciiTheme="minorHAnsi" w:hAnsiTheme="minorHAnsi" w:cstheme="minorHAnsi"/>
          <w:sz w:val="22"/>
        </w:rPr>
        <w:t xml:space="preserve">liczbę </w:t>
      </w:r>
      <w:r w:rsidRPr="00623B51">
        <w:rPr>
          <w:rFonts w:asciiTheme="minorHAnsi" w:hAnsiTheme="minorHAnsi" w:cstheme="minorHAnsi"/>
          <w:sz w:val="22"/>
        </w:rPr>
        <w:t xml:space="preserve">punktów wynikającą z działania: </w:t>
      </w:r>
    </w:p>
    <w:p w:rsidR="00A67E7E" w:rsidRPr="00192CFC" w:rsidRDefault="00A67E7E" w:rsidP="00397A90">
      <w:pPr>
        <w:overflowPunct w:val="0"/>
        <w:spacing w:before="120" w:after="120"/>
        <w:ind w:left="2831"/>
        <w:textAlignment w:val="baseline"/>
        <w:rPr>
          <w:rFonts w:asciiTheme="minorHAnsi" w:hAnsiTheme="minorHAnsi" w:cstheme="minorHAnsi"/>
          <w:bCs/>
          <w:sz w:val="22"/>
        </w:rPr>
      </w:pPr>
      <w:r w:rsidRPr="00192CFC">
        <w:rPr>
          <w:rFonts w:asciiTheme="minorHAnsi" w:hAnsiTheme="minorHAnsi" w:cstheme="minorHAnsi"/>
          <w:bCs/>
          <w:sz w:val="22"/>
        </w:rPr>
        <w:t>P</w:t>
      </w:r>
      <w:r w:rsidRPr="00192CFC">
        <w:rPr>
          <w:rFonts w:asciiTheme="minorHAnsi" w:hAnsiTheme="minorHAnsi" w:cstheme="minorHAnsi"/>
          <w:bCs/>
          <w:sz w:val="22"/>
          <w:vertAlign w:val="subscript"/>
        </w:rPr>
        <w:t>i</w:t>
      </w:r>
      <w:r w:rsidRPr="00192CFC">
        <w:rPr>
          <w:rFonts w:asciiTheme="minorHAnsi" w:hAnsiTheme="minorHAnsi" w:cstheme="minorHAnsi"/>
          <w:bCs/>
          <w:sz w:val="22"/>
        </w:rPr>
        <w:t xml:space="preserve"> (C) = </w:t>
      </w:r>
      <w:r w:rsidR="000C2B39" w:rsidRPr="00192CFC">
        <w:rPr>
          <w:rFonts w:asciiTheme="minorHAnsi" w:hAnsiTheme="minorHAnsi" w:cstheme="minorHAnsi"/>
          <w:noProof/>
          <w:position w:val="-30"/>
          <w:sz w:val="22"/>
          <w:lang w:eastAsia="pl-PL"/>
        </w:rPr>
        <w:drawing>
          <wp:inline distT="0" distB="0" distL="0" distR="0">
            <wp:extent cx="336550" cy="4318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cstate="print"/>
                    <a:srcRect/>
                    <a:stretch>
                      <a:fillRect/>
                    </a:stretch>
                  </pic:blipFill>
                  <pic:spPr bwMode="auto">
                    <a:xfrm>
                      <a:off x="0" y="0"/>
                      <a:ext cx="336550" cy="431800"/>
                    </a:xfrm>
                    <a:prstGeom prst="rect">
                      <a:avLst/>
                    </a:prstGeom>
                    <a:noFill/>
                    <a:ln w="9525">
                      <a:noFill/>
                      <a:miter lim="800000"/>
                      <a:headEnd/>
                      <a:tailEnd/>
                    </a:ln>
                  </pic:spPr>
                </pic:pic>
              </a:graphicData>
            </a:graphic>
          </wp:inline>
        </w:drawing>
      </w:r>
      <w:r w:rsidR="00A91C9B">
        <w:rPr>
          <w:rFonts w:asciiTheme="minorHAnsi" w:hAnsiTheme="minorHAnsi" w:cstheme="minorHAnsi"/>
          <w:bCs/>
          <w:sz w:val="22"/>
        </w:rPr>
        <w:t xml:space="preserve"> </w:t>
      </w:r>
      <w:r w:rsidRPr="00192CFC">
        <w:rPr>
          <w:rFonts w:asciiTheme="minorHAnsi" w:hAnsiTheme="minorHAnsi" w:cstheme="minorHAnsi"/>
          <w:bCs/>
          <w:sz w:val="22"/>
        </w:rPr>
        <w:t>• Max (C)</w:t>
      </w:r>
    </w:p>
    <w:p w:rsidR="00A67E7E" w:rsidRPr="00623B51" w:rsidRDefault="00A67E7E" w:rsidP="00623B51">
      <w:pPr>
        <w:suppressAutoHyphens/>
        <w:spacing w:before="120" w:after="120" w:line="240" w:lineRule="auto"/>
        <w:ind w:left="709" w:firstLine="0"/>
        <w:rPr>
          <w:rFonts w:asciiTheme="minorHAnsi" w:hAnsiTheme="minorHAnsi" w:cstheme="minorHAnsi"/>
          <w:sz w:val="22"/>
        </w:rPr>
      </w:pPr>
      <w:r w:rsidRPr="00623B51">
        <w:rPr>
          <w:rFonts w:asciiTheme="minorHAnsi" w:hAnsiTheme="minorHAnsi" w:cstheme="minorHAnsi"/>
          <w:sz w:val="22"/>
        </w:rPr>
        <w:t>gdzie:</w:t>
      </w:r>
    </w:p>
    <w:p w:rsidR="00A67E7E" w:rsidRPr="00623B51" w:rsidRDefault="00A67E7E" w:rsidP="00623B51">
      <w:pPr>
        <w:suppressAutoHyphens/>
        <w:spacing w:before="120" w:after="120" w:line="240" w:lineRule="auto"/>
        <w:ind w:left="709" w:firstLine="0"/>
        <w:rPr>
          <w:rFonts w:asciiTheme="minorHAnsi" w:hAnsiTheme="minorHAnsi" w:cstheme="minorHAnsi"/>
          <w:sz w:val="22"/>
        </w:rPr>
      </w:pPr>
      <w:r w:rsidRPr="00623B51">
        <w:rPr>
          <w:rFonts w:asciiTheme="minorHAnsi" w:hAnsiTheme="minorHAnsi" w:cstheme="minorHAnsi"/>
          <w:sz w:val="22"/>
        </w:rPr>
        <w:t>i – numer oferty</w:t>
      </w:r>
    </w:p>
    <w:p w:rsidR="00A67E7E" w:rsidRPr="00623B51" w:rsidRDefault="00A67E7E" w:rsidP="00623B51">
      <w:pPr>
        <w:suppressAutoHyphens/>
        <w:spacing w:before="120" w:after="120" w:line="240" w:lineRule="auto"/>
        <w:ind w:left="709" w:firstLine="0"/>
        <w:rPr>
          <w:rFonts w:asciiTheme="minorHAnsi" w:hAnsiTheme="minorHAnsi" w:cstheme="minorHAnsi"/>
          <w:sz w:val="22"/>
        </w:rPr>
      </w:pPr>
      <w:r w:rsidRPr="00192CFC">
        <w:rPr>
          <w:rFonts w:asciiTheme="minorHAnsi" w:hAnsiTheme="minorHAnsi" w:cstheme="minorHAnsi"/>
          <w:sz w:val="22"/>
        </w:rPr>
        <w:t>P</w:t>
      </w:r>
      <w:r w:rsidRPr="00623B51">
        <w:rPr>
          <w:rFonts w:asciiTheme="minorHAnsi" w:hAnsiTheme="minorHAnsi" w:cstheme="minorHAnsi"/>
          <w:sz w:val="22"/>
        </w:rPr>
        <w:t>i</w:t>
      </w:r>
      <w:r w:rsidR="00200B07" w:rsidRPr="00623B51">
        <w:rPr>
          <w:rFonts w:asciiTheme="minorHAnsi" w:hAnsiTheme="minorHAnsi" w:cstheme="minorHAnsi"/>
          <w:sz w:val="22"/>
        </w:rPr>
        <w:t xml:space="preserve"> </w:t>
      </w:r>
      <w:r w:rsidRPr="00192CFC">
        <w:rPr>
          <w:rFonts w:asciiTheme="minorHAnsi" w:hAnsiTheme="minorHAnsi" w:cstheme="minorHAnsi"/>
          <w:sz w:val="22"/>
        </w:rPr>
        <w:t>(C)</w:t>
      </w:r>
      <w:r w:rsidRPr="00623B51">
        <w:rPr>
          <w:rFonts w:asciiTheme="minorHAnsi" w:hAnsiTheme="minorHAnsi" w:cstheme="minorHAnsi"/>
          <w:sz w:val="22"/>
        </w:rPr>
        <w:t xml:space="preserve"> </w:t>
      </w:r>
      <w:r w:rsidR="002D2F64" w:rsidRPr="00623B51">
        <w:rPr>
          <w:rFonts w:asciiTheme="minorHAnsi" w:hAnsiTheme="minorHAnsi" w:cstheme="minorHAnsi"/>
          <w:sz w:val="22"/>
        </w:rPr>
        <w:t>–</w:t>
      </w:r>
      <w:r w:rsidRPr="00623B51">
        <w:rPr>
          <w:rFonts w:asciiTheme="minorHAnsi" w:hAnsiTheme="minorHAnsi" w:cstheme="minorHAnsi"/>
          <w:sz w:val="22"/>
        </w:rPr>
        <w:t xml:space="preserve"> </w:t>
      </w:r>
      <w:r w:rsidR="001259F1" w:rsidRPr="00623B51">
        <w:rPr>
          <w:rFonts w:asciiTheme="minorHAnsi" w:hAnsiTheme="minorHAnsi" w:cstheme="minorHAnsi"/>
          <w:sz w:val="22"/>
        </w:rPr>
        <w:t>liczba</w:t>
      </w:r>
      <w:r w:rsidRPr="00623B51">
        <w:rPr>
          <w:rFonts w:asciiTheme="minorHAnsi" w:hAnsiTheme="minorHAnsi" w:cstheme="minorHAnsi"/>
          <w:sz w:val="22"/>
        </w:rPr>
        <w:t xml:space="preserve"> punktów jakie otrzyma oferta </w:t>
      </w:r>
      <w:r w:rsidR="00ED02BC" w:rsidRPr="00623B51">
        <w:rPr>
          <w:rFonts w:asciiTheme="minorHAnsi" w:hAnsiTheme="minorHAnsi" w:cstheme="minorHAnsi"/>
          <w:sz w:val="22"/>
        </w:rPr>
        <w:t>„i”</w:t>
      </w:r>
      <w:r w:rsidRPr="00623B51">
        <w:rPr>
          <w:rFonts w:asciiTheme="minorHAnsi" w:hAnsiTheme="minorHAnsi" w:cstheme="minorHAnsi"/>
          <w:sz w:val="22"/>
        </w:rPr>
        <w:t xml:space="preserve"> za kryterium </w:t>
      </w:r>
      <w:r w:rsidR="00ED02BC">
        <w:rPr>
          <w:rFonts w:asciiTheme="minorHAnsi" w:hAnsiTheme="minorHAnsi" w:cstheme="minorHAnsi"/>
          <w:sz w:val="22"/>
        </w:rPr>
        <w:t>„</w:t>
      </w:r>
      <w:r w:rsidRPr="00623B51">
        <w:rPr>
          <w:rFonts w:asciiTheme="minorHAnsi" w:hAnsiTheme="minorHAnsi" w:cstheme="minorHAnsi"/>
          <w:sz w:val="22"/>
        </w:rPr>
        <w:t>Cena</w:t>
      </w:r>
      <w:r w:rsidR="00ED02BC">
        <w:rPr>
          <w:rFonts w:asciiTheme="minorHAnsi" w:hAnsiTheme="minorHAnsi" w:cstheme="minorHAnsi"/>
          <w:sz w:val="22"/>
        </w:rPr>
        <w:t>”</w:t>
      </w:r>
      <w:r w:rsidRPr="00623B51">
        <w:rPr>
          <w:rFonts w:asciiTheme="minorHAnsi" w:hAnsiTheme="minorHAnsi" w:cstheme="minorHAnsi"/>
          <w:sz w:val="22"/>
        </w:rPr>
        <w:t>;</w:t>
      </w:r>
    </w:p>
    <w:p w:rsidR="00A67E7E" w:rsidRPr="00623B51" w:rsidRDefault="00A67E7E" w:rsidP="00623B51">
      <w:pPr>
        <w:suppressAutoHyphens/>
        <w:spacing w:before="120" w:after="120" w:line="240" w:lineRule="auto"/>
        <w:ind w:left="709" w:firstLine="0"/>
        <w:rPr>
          <w:rFonts w:asciiTheme="minorHAnsi" w:hAnsiTheme="minorHAnsi" w:cstheme="minorHAnsi"/>
          <w:sz w:val="22"/>
        </w:rPr>
      </w:pPr>
      <w:r w:rsidRPr="00623B51">
        <w:rPr>
          <w:rFonts w:asciiTheme="minorHAnsi" w:hAnsiTheme="minorHAnsi" w:cstheme="minorHAnsi"/>
          <w:sz w:val="22"/>
        </w:rPr>
        <w:t xml:space="preserve">Cmin </w:t>
      </w:r>
      <w:r w:rsidR="002D2F64" w:rsidRPr="00623B51">
        <w:rPr>
          <w:rFonts w:asciiTheme="minorHAnsi" w:hAnsiTheme="minorHAnsi" w:cstheme="minorHAnsi"/>
          <w:sz w:val="22"/>
        </w:rPr>
        <w:t>–</w:t>
      </w:r>
      <w:r w:rsidRPr="00623B51">
        <w:rPr>
          <w:rFonts w:asciiTheme="minorHAnsi" w:hAnsiTheme="minorHAnsi" w:cstheme="minorHAnsi"/>
          <w:sz w:val="22"/>
        </w:rPr>
        <w:t xml:space="preserve"> najniższa cena brutto (z podatkiem VAT) spośród wszystkich nieodrzuconych ofert;</w:t>
      </w:r>
    </w:p>
    <w:p w:rsidR="00A67E7E" w:rsidRPr="00623B51" w:rsidRDefault="00A67E7E" w:rsidP="00623B51">
      <w:pPr>
        <w:suppressAutoHyphens/>
        <w:spacing w:before="120" w:after="120" w:line="240" w:lineRule="auto"/>
        <w:ind w:left="709" w:firstLine="0"/>
        <w:rPr>
          <w:rFonts w:asciiTheme="minorHAnsi" w:hAnsiTheme="minorHAnsi" w:cstheme="minorHAnsi"/>
          <w:sz w:val="22"/>
        </w:rPr>
      </w:pPr>
      <w:r w:rsidRPr="00623B51">
        <w:rPr>
          <w:rFonts w:asciiTheme="minorHAnsi" w:hAnsiTheme="minorHAnsi" w:cstheme="minorHAnsi"/>
          <w:sz w:val="22"/>
        </w:rPr>
        <w:t xml:space="preserve">Ci </w:t>
      </w:r>
      <w:r w:rsidR="002D2F64" w:rsidRPr="00623B51">
        <w:rPr>
          <w:rFonts w:asciiTheme="minorHAnsi" w:hAnsiTheme="minorHAnsi" w:cstheme="minorHAnsi"/>
          <w:sz w:val="22"/>
        </w:rPr>
        <w:t>–</w:t>
      </w:r>
      <w:r w:rsidRPr="00623B51">
        <w:rPr>
          <w:rFonts w:asciiTheme="minorHAnsi" w:hAnsiTheme="minorHAnsi" w:cstheme="minorHAnsi"/>
          <w:sz w:val="22"/>
        </w:rPr>
        <w:t xml:space="preserve"> cena brutto oferty „i” (oferty badanej); </w:t>
      </w:r>
    </w:p>
    <w:p w:rsidR="00A67E7E" w:rsidRDefault="00A67E7E" w:rsidP="00623B51">
      <w:pPr>
        <w:suppressAutoHyphens/>
        <w:spacing w:before="120" w:after="120" w:line="240" w:lineRule="auto"/>
        <w:ind w:left="709" w:firstLine="0"/>
        <w:rPr>
          <w:rFonts w:asciiTheme="minorHAnsi" w:hAnsiTheme="minorHAnsi" w:cstheme="minorHAnsi"/>
          <w:sz w:val="22"/>
        </w:rPr>
      </w:pPr>
      <w:r w:rsidRPr="00623B51">
        <w:rPr>
          <w:rFonts w:asciiTheme="minorHAnsi" w:hAnsiTheme="minorHAnsi" w:cstheme="minorHAnsi"/>
          <w:sz w:val="22"/>
        </w:rPr>
        <w:t xml:space="preserve">Max(C) – maksymalna </w:t>
      </w:r>
      <w:r w:rsidR="001259F1" w:rsidRPr="00623B51">
        <w:rPr>
          <w:rFonts w:asciiTheme="minorHAnsi" w:hAnsiTheme="minorHAnsi" w:cstheme="minorHAnsi"/>
          <w:sz w:val="22"/>
        </w:rPr>
        <w:t>liczba</w:t>
      </w:r>
      <w:r w:rsidRPr="00623B51">
        <w:rPr>
          <w:rFonts w:asciiTheme="minorHAnsi" w:hAnsiTheme="minorHAnsi" w:cstheme="minorHAnsi"/>
          <w:sz w:val="22"/>
        </w:rPr>
        <w:t xml:space="preserve"> punktów jakie może otrzymać badana oferta za kryterium </w:t>
      </w:r>
      <w:r w:rsidR="00ED02BC">
        <w:rPr>
          <w:rFonts w:asciiTheme="minorHAnsi" w:hAnsiTheme="minorHAnsi" w:cstheme="minorHAnsi"/>
          <w:sz w:val="22"/>
        </w:rPr>
        <w:t>„</w:t>
      </w:r>
      <w:r w:rsidRPr="00623B51">
        <w:rPr>
          <w:rFonts w:asciiTheme="minorHAnsi" w:hAnsiTheme="minorHAnsi" w:cstheme="minorHAnsi"/>
          <w:sz w:val="22"/>
        </w:rPr>
        <w:t>Cena</w:t>
      </w:r>
      <w:r w:rsidR="00ED02BC">
        <w:rPr>
          <w:rFonts w:asciiTheme="minorHAnsi" w:hAnsiTheme="minorHAnsi" w:cstheme="minorHAnsi"/>
          <w:sz w:val="22"/>
        </w:rPr>
        <w:t>”</w:t>
      </w:r>
      <w:r w:rsidRPr="00623B51">
        <w:rPr>
          <w:rFonts w:asciiTheme="minorHAnsi" w:hAnsiTheme="minorHAnsi" w:cstheme="minorHAnsi"/>
          <w:sz w:val="22"/>
        </w:rPr>
        <w:t xml:space="preserve"> – </w:t>
      </w:r>
      <w:r w:rsidR="001F3438" w:rsidRPr="00623B51">
        <w:rPr>
          <w:rFonts w:asciiTheme="minorHAnsi" w:hAnsiTheme="minorHAnsi" w:cstheme="minorHAnsi"/>
          <w:sz w:val="22"/>
        </w:rPr>
        <w:t>6</w:t>
      </w:r>
      <w:r w:rsidRPr="00623B51">
        <w:rPr>
          <w:rFonts w:asciiTheme="minorHAnsi" w:hAnsiTheme="minorHAnsi" w:cstheme="minorHAnsi"/>
          <w:sz w:val="22"/>
        </w:rPr>
        <w:t>0 punktów.</w:t>
      </w:r>
    </w:p>
    <w:p w:rsidR="00325F3C" w:rsidRDefault="00325F3C" w:rsidP="00623B51">
      <w:pPr>
        <w:suppressAutoHyphens/>
        <w:spacing w:before="120" w:after="120" w:line="240" w:lineRule="auto"/>
        <w:ind w:left="709" w:firstLine="0"/>
        <w:rPr>
          <w:rFonts w:asciiTheme="minorHAnsi" w:hAnsiTheme="minorHAnsi" w:cstheme="minorHAnsi"/>
          <w:sz w:val="22"/>
        </w:rPr>
      </w:pPr>
    </w:p>
    <w:p w:rsidR="00325F3C" w:rsidRPr="00623B51" w:rsidRDefault="00325F3C" w:rsidP="00623B51">
      <w:pPr>
        <w:suppressAutoHyphens/>
        <w:spacing w:before="120" w:after="120" w:line="240" w:lineRule="auto"/>
        <w:ind w:left="709" w:firstLine="0"/>
        <w:rPr>
          <w:rFonts w:asciiTheme="minorHAnsi" w:hAnsiTheme="minorHAnsi" w:cstheme="minorHAnsi"/>
          <w:sz w:val="22"/>
        </w:rPr>
      </w:pPr>
    </w:p>
    <w:p w:rsidR="00AE005C" w:rsidRPr="009256F1" w:rsidRDefault="00AE005C" w:rsidP="007C449A">
      <w:pPr>
        <w:pStyle w:val="Akapitzlist"/>
        <w:numPr>
          <w:ilvl w:val="3"/>
          <w:numId w:val="70"/>
        </w:numPr>
        <w:suppressAutoHyphens/>
        <w:spacing w:before="120" w:after="120"/>
        <w:ind w:left="709" w:hanging="283"/>
        <w:contextualSpacing w:val="0"/>
        <w:jc w:val="left"/>
        <w:rPr>
          <w:rFonts w:asciiTheme="minorHAnsi" w:hAnsiTheme="minorHAnsi" w:cstheme="minorHAnsi"/>
          <w:b/>
          <w:sz w:val="22"/>
          <w:szCs w:val="22"/>
        </w:rPr>
      </w:pPr>
      <w:r w:rsidRPr="009256F1">
        <w:rPr>
          <w:rFonts w:asciiTheme="minorHAnsi" w:hAnsiTheme="minorHAnsi" w:cstheme="minorHAnsi"/>
          <w:b/>
          <w:sz w:val="22"/>
          <w:szCs w:val="22"/>
        </w:rPr>
        <w:lastRenderedPageBreak/>
        <w:t>Zasady oceny w kryterium „Długość okresu gwarancji</w:t>
      </w:r>
      <w:r w:rsidR="00FB4622" w:rsidRPr="009256F1">
        <w:rPr>
          <w:rFonts w:asciiTheme="minorHAnsi" w:hAnsiTheme="minorHAnsi" w:cstheme="minorHAnsi"/>
          <w:b/>
          <w:sz w:val="22"/>
          <w:szCs w:val="22"/>
        </w:rPr>
        <w:t>”</w:t>
      </w:r>
      <w:r w:rsidRPr="009256F1">
        <w:rPr>
          <w:rFonts w:asciiTheme="minorHAnsi" w:hAnsiTheme="minorHAnsi" w:cstheme="minorHAnsi"/>
          <w:b/>
          <w:sz w:val="22"/>
          <w:szCs w:val="22"/>
        </w:rPr>
        <w:t xml:space="preserve"> (G). </w:t>
      </w:r>
    </w:p>
    <w:p w:rsidR="00AE005C" w:rsidRPr="00A058AC" w:rsidRDefault="00AE005C" w:rsidP="00DB4362">
      <w:pPr>
        <w:suppressAutoHyphens/>
        <w:spacing w:before="120" w:after="120" w:line="240" w:lineRule="auto"/>
        <w:ind w:left="709" w:firstLine="0"/>
        <w:rPr>
          <w:rFonts w:asciiTheme="minorHAnsi" w:hAnsiTheme="minorHAnsi" w:cstheme="minorHAnsi"/>
          <w:sz w:val="22"/>
        </w:rPr>
      </w:pPr>
      <w:r w:rsidRPr="006C336E">
        <w:rPr>
          <w:rFonts w:asciiTheme="minorHAnsi" w:hAnsiTheme="minorHAnsi" w:cstheme="minorHAnsi"/>
          <w:sz w:val="22"/>
        </w:rPr>
        <w:t>Wykonawca w kryterium oceny ofert „Dł</w:t>
      </w:r>
      <w:r w:rsidRPr="00A058AC">
        <w:rPr>
          <w:rFonts w:asciiTheme="minorHAnsi" w:hAnsiTheme="minorHAnsi" w:cstheme="minorHAnsi"/>
          <w:sz w:val="22"/>
        </w:rPr>
        <w:t xml:space="preserve">ugość okresu gwarancji” otrzyma punkty za zaoferowaną długość okresu gwarancji na </w:t>
      </w:r>
      <w:r w:rsidR="003A1C19">
        <w:rPr>
          <w:rFonts w:asciiTheme="minorHAnsi" w:hAnsiTheme="minorHAnsi" w:cstheme="minorHAnsi"/>
          <w:sz w:val="22"/>
        </w:rPr>
        <w:t>laptopy i stacje dokujące</w:t>
      </w:r>
      <w:r w:rsidR="003A1C19" w:rsidRPr="00A058AC">
        <w:rPr>
          <w:rFonts w:asciiTheme="minorHAnsi" w:hAnsiTheme="minorHAnsi" w:cstheme="minorHAnsi"/>
          <w:sz w:val="22"/>
        </w:rPr>
        <w:t xml:space="preserve"> </w:t>
      </w:r>
      <w:r w:rsidR="000A1EAC" w:rsidRPr="00A058AC">
        <w:rPr>
          <w:rFonts w:asciiTheme="minorHAnsi" w:hAnsiTheme="minorHAnsi" w:cstheme="minorHAnsi"/>
          <w:sz w:val="22"/>
        </w:rPr>
        <w:t>stanowiące przedmiot zamówienia</w:t>
      </w:r>
      <w:r w:rsidRPr="00A058AC">
        <w:rPr>
          <w:rFonts w:asciiTheme="minorHAnsi" w:hAnsiTheme="minorHAnsi" w:cstheme="minorHAnsi"/>
          <w:sz w:val="22"/>
        </w:rPr>
        <w:t>:</w:t>
      </w:r>
    </w:p>
    <w:p w:rsidR="00AE005C" w:rsidRPr="00E60A01" w:rsidRDefault="00534F38" w:rsidP="007C449A">
      <w:pPr>
        <w:pStyle w:val="Akapitzlist"/>
        <w:numPr>
          <w:ilvl w:val="0"/>
          <w:numId w:val="92"/>
        </w:numPr>
        <w:autoSpaceDE w:val="0"/>
        <w:autoSpaceDN w:val="0"/>
        <w:adjustRightInd w:val="0"/>
        <w:spacing w:before="120" w:after="120"/>
        <w:ind w:left="993" w:hanging="284"/>
        <w:contextualSpacing w:val="0"/>
        <w:rPr>
          <w:rFonts w:asciiTheme="minorHAnsi" w:hAnsiTheme="minorHAnsi" w:cstheme="minorHAnsi"/>
          <w:bCs/>
          <w:iCs/>
          <w:sz w:val="22"/>
        </w:rPr>
      </w:pPr>
      <w:r>
        <w:rPr>
          <w:rFonts w:asciiTheme="minorHAnsi" w:hAnsiTheme="minorHAnsi" w:cstheme="minorHAnsi"/>
          <w:bCs/>
          <w:iCs/>
          <w:sz w:val="22"/>
        </w:rPr>
        <w:t>2</w:t>
      </w:r>
      <w:r w:rsidR="00E60A01">
        <w:rPr>
          <w:rFonts w:asciiTheme="minorHAnsi" w:hAnsiTheme="minorHAnsi" w:cstheme="minorHAnsi"/>
          <w:bCs/>
          <w:iCs/>
          <w:sz w:val="22"/>
        </w:rPr>
        <w:t>0</w:t>
      </w:r>
      <w:r w:rsidR="00AE005C" w:rsidRPr="004C73DB">
        <w:rPr>
          <w:rFonts w:asciiTheme="minorHAnsi" w:hAnsiTheme="minorHAnsi" w:cstheme="minorHAnsi"/>
          <w:bCs/>
          <w:iCs/>
          <w:sz w:val="22"/>
        </w:rPr>
        <w:t xml:space="preserve"> pkt – za zaoferowanie okresu gwarancji producenta nie krótszego niż </w:t>
      </w:r>
      <w:r w:rsidR="003C069D" w:rsidRPr="004C73DB">
        <w:rPr>
          <w:rFonts w:asciiTheme="minorHAnsi" w:hAnsiTheme="minorHAnsi" w:cstheme="minorHAnsi"/>
          <w:bCs/>
          <w:iCs/>
          <w:sz w:val="22"/>
        </w:rPr>
        <w:t>36</w:t>
      </w:r>
      <w:r w:rsidR="000A1EAC" w:rsidRPr="004C73DB">
        <w:rPr>
          <w:rFonts w:asciiTheme="minorHAnsi" w:hAnsiTheme="minorHAnsi" w:cstheme="minorHAnsi"/>
          <w:bCs/>
          <w:iCs/>
          <w:sz w:val="22"/>
        </w:rPr>
        <w:t xml:space="preserve"> miesi</w:t>
      </w:r>
      <w:r w:rsidR="00694F5D">
        <w:rPr>
          <w:rFonts w:asciiTheme="minorHAnsi" w:hAnsiTheme="minorHAnsi" w:cstheme="minorHAnsi"/>
          <w:bCs/>
          <w:iCs/>
          <w:sz w:val="22"/>
        </w:rPr>
        <w:t>ę</w:t>
      </w:r>
      <w:r w:rsidR="000A1EAC" w:rsidRPr="004C73DB">
        <w:rPr>
          <w:rFonts w:asciiTheme="minorHAnsi" w:hAnsiTheme="minorHAnsi" w:cstheme="minorHAnsi"/>
          <w:bCs/>
          <w:iCs/>
          <w:sz w:val="22"/>
        </w:rPr>
        <w:t>c</w:t>
      </w:r>
      <w:r w:rsidR="004827E7">
        <w:rPr>
          <w:rFonts w:asciiTheme="minorHAnsi" w:hAnsiTheme="minorHAnsi" w:cstheme="minorHAnsi"/>
          <w:bCs/>
          <w:iCs/>
          <w:sz w:val="22"/>
        </w:rPr>
        <w:t>y.</w:t>
      </w:r>
    </w:p>
    <w:p w:rsidR="00AE005C" w:rsidRPr="003A7B1E" w:rsidRDefault="00AE005C" w:rsidP="00DB4362">
      <w:pPr>
        <w:widowControl w:val="0"/>
        <w:shd w:val="clear" w:color="auto" w:fill="FFFFFF"/>
        <w:overflowPunct w:val="0"/>
        <w:autoSpaceDE w:val="0"/>
        <w:autoSpaceDN w:val="0"/>
        <w:adjustRightInd w:val="0"/>
        <w:spacing w:before="120" w:after="120" w:line="240" w:lineRule="auto"/>
        <w:ind w:left="708" w:firstLine="0"/>
        <w:textAlignment w:val="baseline"/>
        <w:rPr>
          <w:rFonts w:asciiTheme="minorHAnsi" w:hAnsiTheme="minorHAnsi" w:cstheme="minorHAnsi"/>
          <w:sz w:val="22"/>
          <w:lang w:eastAsia="pl-PL"/>
        </w:rPr>
      </w:pPr>
      <w:r w:rsidRPr="005A040F">
        <w:rPr>
          <w:rFonts w:asciiTheme="minorHAnsi" w:hAnsiTheme="minorHAnsi" w:cstheme="minorHAnsi"/>
          <w:sz w:val="22"/>
          <w:lang w:eastAsia="pl-PL"/>
        </w:rPr>
        <w:t>Wykonawca wpisuje oferowany okres gwarancji w punkcie 4</w:t>
      </w:r>
      <w:r w:rsidR="000A1EAC" w:rsidRPr="00765DD3">
        <w:rPr>
          <w:rFonts w:asciiTheme="minorHAnsi" w:hAnsiTheme="minorHAnsi" w:cstheme="minorHAnsi"/>
          <w:sz w:val="22"/>
          <w:lang w:eastAsia="pl-PL"/>
        </w:rPr>
        <w:t>a</w:t>
      </w:r>
      <w:r w:rsidRPr="003A7B1E">
        <w:rPr>
          <w:rFonts w:asciiTheme="minorHAnsi" w:hAnsiTheme="minorHAnsi" w:cstheme="minorHAnsi"/>
          <w:sz w:val="22"/>
          <w:lang w:eastAsia="pl-PL"/>
        </w:rPr>
        <w:t xml:space="preserve"> formularza oferty sporządzonego według wzoru stanowiącego załącznik nr 1 do niniejszej SIWZ.</w:t>
      </w:r>
    </w:p>
    <w:p w:rsidR="00AE005C" w:rsidRPr="001E7141" w:rsidRDefault="00AE005C">
      <w:pPr>
        <w:widowControl w:val="0"/>
        <w:shd w:val="clear" w:color="auto" w:fill="FFFFFF"/>
        <w:overflowPunct w:val="0"/>
        <w:autoSpaceDE w:val="0"/>
        <w:autoSpaceDN w:val="0"/>
        <w:adjustRightInd w:val="0"/>
        <w:spacing w:before="120" w:after="120" w:line="240" w:lineRule="auto"/>
        <w:ind w:left="708" w:firstLine="0"/>
        <w:textAlignment w:val="baseline"/>
        <w:rPr>
          <w:rFonts w:asciiTheme="minorHAnsi" w:hAnsiTheme="minorHAnsi" w:cstheme="minorHAnsi"/>
          <w:sz w:val="22"/>
          <w:lang w:eastAsia="pl-PL"/>
        </w:rPr>
      </w:pPr>
      <w:r w:rsidRPr="001E7141">
        <w:rPr>
          <w:rFonts w:asciiTheme="minorHAnsi" w:hAnsiTheme="minorHAnsi" w:cstheme="minorHAnsi"/>
          <w:sz w:val="22"/>
          <w:lang w:eastAsia="pl-PL"/>
        </w:rPr>
        <w:t>W przypadku, gdy Wykonawca nie wpisze</w:t>
      </w:r>
      <w:r w:rsidR="00380406">
        <w:rPr>
          <w:rFonts w:asciiTheme="minorHAnsi" w:hAnsiTheme="minorHAnsi" w:cstheme="minorHAnsi"/>
          <w:sz w:val="22"/>
          <w:lang w:eastAsia="pl-PL"/>
        </w:rPr>
        <w:t xml:space="preserve"> odpowiednio w punkcie </w:t>
      </w:r>
      <w:r w:rsidR="009F0E9D">
        <w:rPr>
          <w:rFonts w:asciiTheme="minorHAnsi" w:hAnsiTheme="minorHAnsi" w:cstheme="minorHAnsi"/>
          <w:sz w:val="22"/>
          <w:lang w:eastAsia="pl-PL"/>
        </w:rPr>
        <w:t>4.a), 4.b), 4.c), 4.d) i 4.c)</w:t>
      </w:r>
      <w:r w:rsidRPr="001E7141">
        <w:rPr>
          <w:rFonts w:asciiTheme="minorHAnsi" w:hAnsiTheme="minorHAnsi" w:cstheme="minorHAnsi"/>
          <w:sz w:val="22"/>
          <w:lang w:eastAsia="pl-PL"/>
        </w:rPr>
        <w:t xml:space="preserve"> formularza oferty, oferowanego okresu gwarancji,</w:t>
      </w:r>
      <w:r w:rsidR="00380406">
        <w:rPr>
          <w:rFonts w:asciiTheme="minorHAnsi" w:hAnsiTheme="minorHAnsi" w:cstheme="minorHAnsi"/>
          <w:sz w:val="22"/>
          <w:lang w:eastAsia="pl-PL"/>
        </w:rPr>
        <w:t xml:space="preserve"> wynoszącego co najmniej 36 miesięcy,</w:t>
      </w:r>
      <w:r w:rsidRPr="001E7141">
        <w:rPr>
          <w:rFonts w:asciiTheme="minorHAnsi" w:hAnsiTheme="minorHAnsi" w:cstheme="minorHAnsi"/>
          <w:sz w:val="22"/>
          <w:lang w:eastAsia="pl-PL"/>
        </w:rPr>
        <w:t xml:space="preserve"> </w:t>
      </w:r>
      <w:r w:rsidR="003A7B1E" w:rsidRPr="006C336E">
        <w:rPr>
          <w:rFonts w:asciiTheme="minorHAnsi" w:hAnsiTheme="minorHAnsi" w:cstheme="minorHAnsi"/>
          <w:sz w:val="22"/>
          <w:lang w:eastAsia="pl-PL"/>
        </w:rPr>
        <w:t>zastosowan</w:t>
      </w:r>
      <w:r w:rsidR="003A7B1E" w:rsidRPr="003A7B1E">
        <w:rPr>
          <w:rFonts w:asciiTheme="minorHAnsi" w:hAnsiTheme="minorHAnsi" w:cstheme="minorHAnsi"/>
          <w:sz w:val="22"/>
          <w:lang w:eastAsia="pl-PL"/>
        </w:rPr>
        <w:t>ie będzie</w:t>
      </w:r>
      <w:r w:rsidRPr="00901838">
        <w:rPr>
          <w:rFonts w:asciiTheme="minorHAnsi" w:hAnsiTheme="minorHAnsi" w:cstheme="minorHAnsi"/>
          <w:sz w:val="22"/>
          <w:lang w:eastAsia="pl-PL"/>
        </w:rPr>
        <w:t xml:space="preserve"> miał wymagany minimalny </w:t>
      </w:r>
      <w:r w:rsidR="003C069D">
        <w:rPr>
          <w:rFonts w:asciiTheme="minorHAnsi" w:hAnsiTheme="minorHAnsi" w:cstheme="minorHAnsi"/>
          <w:sz w:val="22"/>
          <w:lang w:eastAsia="pl-PL"/>
        </w:rPr>
        <w:t>24</w:t>
      </w:r>
      <w:r w:rsidRPr="001E7141">
        <w:rPr>
          <w:rFonts w:asciiTheme="minorHAnsi" w:hAnsiTheme="minorHAnsi" w:cstheme="minorHAnsi"/>
          <w:sz w:val="22"/>
          <w:lang w:eastAsia="pl-PL"/>
        </w:rPr>
        <w:t xml:space="preserve"> miesięczny okres gwarancji. W takim przypadku oferta otrzyma w kryterium </w:t>
      </w:r>
      <w:r w:rsidR="00FB4622">
        <w:rPr>
          <w:rFonts w:asciiTheme="minorHAnsi" w:hAnsiTheme="minorHAnsi" w:cstheme="minorHAnsi"/>
          <w:sz w:val="22"/>
          <w:lang w:eastAsia="pl-PL"/>
        </w:rPr>
        <w:t>„</w:t>
      </w:r>
      <w:r w:rsidRPr="001E7141">
        <w:rPr>
          <w:rFonts w:asciiTheme="minorHAnsi" w:hAnsiTheme="minorHAnsi" w:cstheme="minorHAnsi"/>
          <w:sz w:val="22"/>
          <w:lang w:eastAsia="pl-PL"/>
        </w:rPr>
        <w:t>Długość okresu gwarancji</w:t>
      </w:r>
      <w:r w:rsidR="00FB4622">
        <w:rPr>
          <w:rFonts w:asciiTheme="minorHAnsi" w:hAnsiTheme="minorHAnsi" w:cstheme="minorHAnsi"/>
          <w:sz w:val="22"/>
          <w:lang w:eastAsia="pl-PL"/>
        </w:rPr>
        <w:t>”</w:t>
      </w:r>
      <w:r w:rsidRPr="001E7141">
        <w:rPr>
          <w:rFonts w:asciiTheme="minorHAnsi" w:hAnsiTheme="minorHAnsi" w:cstheme="minorHAnsi"/>
          <w:sz w:val="22"/>
          <w:lang w:eastAsia="pl-PL"/>
        </w:rPr>
        <w:t xml:space="preserve"> 0 (zero) punktów.</w:t>
      </w:r>
    </w:p>
    <w:p w:rsidR="00AE005C" w:rsidRDefault="00AE005C">
      <w:pPr>
        <w:tabs>
          <w:tab w:val="center" w:pos="0"/>
          <w:tab w:val="right" w:pos="709"/>
        </w:tabs>
        <w:spacing w:before="120" w:after="120" w:line="240" w:lineRule="auto"/>
        <w:ind w:left="708" w:firstLine="0"/>
        <w:rPr>
          <w:rFonts w:asciiTheme="minorHAnsi" w:hAnsiTheme="minorHAnsi" w:cstheme="minorHAnsi"/>
          <w:color w:val="000000"/>
          <w:sz w:val="22"/>
        </w:rPr>
      </w:pPr>
      <w:r w:rsidRPr="00192CFC">
        <w:rPr>
          <w:rFonts w:asciiTheme="minorHAnsi" w:hAnsiTheme="minorHAnsi" w:cstheme="minorHAnsi"/>
          <w:color w:val="000000"/>
          <w:sz w:val="22"/>
        </w:rPr>
        <w:t>Maksymalna liczba punktów jaką oferta może otrzymać w tym kryterium oceny ofert nie przekroczy</w:t>
      </w:r>
      <w:r w:rsidR="000A1EAC" w:rsidRPr="00192CFC">
        <w:rPr>
          <w:rFonts w:asciiTheme="minorHAnsi" w:hAnsiTheme="minorHAnsi" w:cstheme="minorHAnsi"/>
          <w:color w:val="000000"/>
          <w:sz w:val="22"/>
        </w:rPr>
        <w:t xml:space="preserve"> </w:t>
      </w:r>
      <w:r w:rsidR="00DB201A">
        <w:rPr>
          <w:rFonts w:asciiTheme="minorHAnsi" w:hAnsiTheme="minorHAnsi" w:cstheme="minorHAnsi"/>
          <w:color w:val="000000"/>
          <w:sz w:val="22"/>
        </w:rPr>
        <w:t>2</w:t>
      </w:r>
      <w:r w:rsidR="00E60A01">
        <w:rPr>
          <w:rFonts w:asciiTheme="minorHAnsi" w:hAnsiTheme="minorHAnsi" w:cstheme="minorHAnsi"/>
          <w:color w:val="000000"/>
          <w:sz w:val="22"/>
        </w:rPr>
        <w:t>0</w:t>
      </w:r>
      <w:r w:rsidR="004827E7" w:rsidRPr="00192CFC">
        <w:rPr>
          <w:rFonts w:asciiTheme="minorHAnsi" w:hAnsiTheme="minorHAnsi" w:cstheme="minorHAnsi"/>
          <w:color w:val="000000"/>
          <w:sz w:val="22"/>
        </w:rPr>
        <w:t> </w:t>
      </w:r>
      <w:r w:rsidRPr="00192CFC">
        <w:rPr>
          <w:rFonts w:asciiTheme="minorHAnsi" w:hAnsiTheme="minorHAnsi" w:cstheme="minorHAnsi"/>
          <w:color w:val="000000"/>
          <w:sz w:val="22"/>
        </w:rPr>
        <w:t>punktów.</w:t>
      </w:r>
    </w:p>
    <w:p w:rsidR="00DB201A" w:rsidRPr="009256F1" w:rsidRDefault="00DB201A" w:rsidP="007C449A">
      <w:pPr>
        <w:pStyle w:val="Akapitzlist"/>
        <w:numPr>
          <w:ilvl w:val="3"/>
          <w:numId w:val="70"/>
        </w:numPr>
        <w:suppressAutoHyphens/>
        <w:spacing w:before="120" w:after="120"/>
        <w:ind w:left="709" w:hanging="283"/>
        <w:contextualSpacing w:val="0"/>
        <w:jc w:val="left"/>
        <w:rPr>
          <w:rFonts w:asciiTheme="minorHAnsi" w:hAnsiTheme="minorHAnsi" w:cstheme="minorHAnsi"/>
          <w:b/>
          <w:sz w:val="22"/>
          <w:szCs w:val="22"/>
        </w:rPr>
      </w:pPr>
      <w:r w:rsidRPr="009256F1">
        <w:rPr>
          <w:rFonts w:asciiTheme="minorHAnsi" w:hAnsiTheme="minorHAnsi" w:cstheme="minorHAnsi"/>
          <w:b/>
          <w:sz w:val="22"/>
          <w:szCs w:val="22"/>
        </w:rPr>
        <w:t>Zasady oceny w kryterium „</w:t>
      </w:r>
      <w:r w:rsidR="00F324A0" w:rsidRPr="009256F1">
        <w:rPr>
          <w:rFonts w:asciiTheme="minorHAnsi" w:hAnsiTheme="minorHAnsi" w:cstheme="minorHAnsi"/>
          <w:b/>
          <w:sz w:val="22"/>
          <w:szCs w:val="22"/>
        </w:rPr>
        <w:t>Parametry techniczne</w:t>
      </w:r>
      <w:r w:rsidR="000F2E45" w:rsidRPr="009256F1">
        <w:rPr>
          <w:rFonts w:asciiTheme="minorHAnsi" w:hAnsiTheme="minorHAnsi" w:cstheme="minorHAnsi"/>
          <w:b/>
          <w:sz w:val="22"/>
          <w:szCs w:val="22"/>
        </w:rPr>
        <w:t>”</w:t>
      </w:r>
      <w:r w:rsidR="00F324A0" w:rsidRPr="009256F1">
        <w:rPr>
          <w:rFonts w:asciiTheme="minorHAnsi" w:hAnsiTheme="minorHAnsi" w:cstheme="minorHAnsi"/>
          <w:b/>
          <w:sz w:val="22"/>
          <w:szCs w:val="22"/>
        </w:rPr>
        <w:t xml:space="preserve"> (R)</w:t>
      </w:r>
      <w:r w:rsidRPr="009256F1">
        <w:rPr>
          <w:rFonts w:asciiTheme="minorHAnsi" w:hAnsiTheme="minorHAnsi" w:cstheme="minorHAnsi"/>
          <w:b/>
          <w:sz w:val="22"/>
          <w:szCs w:val="22"/>
        </w:rPr>
        <w:t xml:space="preserve">. </w:t>
      </w:r>
    </w:p>
    <w:p w:rsidR="00DB201A" w:rsidRPr="00A058AC" w:rsidRDefault="00DB201A" w:rsidP="00DB201A">
      <w:pPr>
        <w:suppressAutoHyphens/>
        <w:spacing w:before="120" w:after="120" w:line="240" w:lineRule="auto"/>
        <w:ind w:left="709" w:firstLine="0"/>
        <w:rPr>
          <w:rFonts w:asciiTheme="minorHAnsi" w:hAnsiTheme="minorHAnsi" w:cstheme="minorHAnsi"/>
          <w:sz w:val="22"/>
        </w:rPr>
      </w:pPr>
      <w:r w:rsidRPr="006C336E">
        <w:rPr>
          <w:rFonts w:asciiTheme="minorHAnsi" w:hAnsiTheme="minorHAnsi" w:cstheme="minorHAnsi"/>
          <w:sz w:val="22"/>
        </w:rPr>
        <w:t>Wykonawca w kryterium oceny ofert „</w:t>
      </w:r>
      <w:r w:rsidR="0073106D">
        <w:rPr>
          <w:rFonts w:asciiTheme="minorHAnsi" w:hAnsiTheme="minorHAnsi" w:cstheme="minorHAnsi"/>
          <w:sz w:val="22"/>
        </w:rPr>
        <w:t>Parametry techniczne</w:t>
      </w:r>
      <w:r w:rsidRPr="00A058AC">
        <w:rPr>
          <w:rFonts w:asciiTheme="minorHAnsi" w:hAnsiTheme="minorHAnsi" w:cstheme="minorHAnsi"/>
          <w:sz w:val="22"/>
        </w:rPr>
        <w:t xml:space="preserve">” otrzyma punkty za zaoferowaną </w:t>
      </w:r>
      <w:r w:rsidR="00A8262F">
        <w:rPr>
          <w:rFonts w:asciiTheme="minorHAnsi" w:hAnsiTheme="minorHAnsi" w:cstheme="minorHAnsi"/>
          <w:sz w:val="22"/>
        </w:rPr>
        <w:t xml:space="preserve">wielkość pamięci RAM </w:t>
      </w:r>
      <w:r w:rsidR="0038657D">
        <w:rPr>
          <w:rFonts w:asciiTheme="minorHAnsi" w:hAnsiTheme="minorHAnsi" w:cstheme="minorHAnsi"/>
          <w:sz w:val="22"/>
        </w:rPr>
        <w:t xml:space="preserve">w komputerach przenośnych </w:t>
      </w:r>
      <w:r w:rsidR="00A8262F">
        <w:rPr>
          <w:rFonts w:asciiTheme="minorHAnsi" w:hAnsiTheme="minorHAnsi" w:cstheme="minorHAnsi"/>
          <w:sz w:val="22"/>
        </w:rPr>
        <w:t>stanowiąc</w:t>
      </w:r>
      <w:r w:rsidR="0038657D">
        <w:rPr>
          <w:rFonts w:asciiTheme="minorHAnsi" w:hAnsiTheme="minorHAnsi" w:cstheme="minorHAnsi"/>
          <w:sz w:val="22"/>
        </w:rPr>
        <w:t>ych</w:t>
      </w:r>
      <w:r w:rsidRPr="00A058AC">
        <w:rPr>
          <w:rFonts w:asciiTheme="minorHAnsi" w:hAnsiTheme="minorHAnsi" w:cstheme="minorHAnsi"/>
          <w:sz w:val="22"/>
        </w:rPr>
        <w:t xml:space="preserve"> przedmiot zamówienia</w:t>
      </w:r>
      <w:r w:rsidR="0038657D">
        <w:rPr>
          <w:rFonts w:asciiTheme="minorHAnsi" w:hAnsiTheme="minorHAnsi" w:cstheme="minorHAnsi"/>
          <w:sz w:val="22"/>
        </w:rPr>
        <w:t xml:space="preserve"> </w:t>
      </w:r>
      <w:r w:rsidR="0073106D">
        <w:rPr>
          <w:rFonts w:asciiTheme="minorHAnsi" w:hAnsiTheme="minorHAnsi" w:cstheme="minorHAnsi"/>
          <w:sz w:val="22"/>
        </w:rPr>
        <w:t xml:space="preserve">odrębnie dla </w:t>
      </w:r>
      <w:r w:rsidR="00FB4622">
        <w:rPr>
          <w:rFonts w:asciiTheme="minorHAnsi" w:hAnsiTheme="minorHAnsi" w:cstheme="minorHAnsi"/>
          <w:sz w:val="22"/>
        </w:rPr>
        <w:t>Części</w:t>
      </w:r>
      <w:r w:rsidR="0038657D">
        <w:rPr>
          <w:rFonts w:asciiTheme="minorHAnsi" w:hAnsiTheme="minorHAnsi" w:cstheme="minorHAnsi"/>
          <w:sz w:val="22"/>
        </w:rPr>
        <w:t xml:space="preserve"> 1, </w:t>
      </w:r>
      <w:r w:rsidR="00FB4622">
        <w:rPr>
          <w:rFonts w:asciiTheme="minorHAnsi" w:hAnsiTheme="minorHAnsi" w:cstheme="minorHAnsi"/>
          <w:sz w:val="22"/>
        </w:rPr>
        <w:t>Części</w:t>
      </w:r>
      <w:r w:rsidR="0038657D">
        <w:rPr>
          <w:rFonts w:asciiTheme="minorHAnsi" w:hAnsiTheme="minorHAnsi" w:cstheme="minorHAnsi"/>
          <w:sz w:val="22"/>
        </w:rPr>
        <w:t xml:space="preserve"> 2, </w:t>
      </w:r>
      <w:r w:rsidR="00FB4622">
        <w:rPr>
          <w:rFonts w:asciiTheme="minorHAnsi" w:hAnsiTheme="minorHAnsi" w:cstheme="minorHAnsi"/>
          <w:sz w:val="22"/>
        </w:rPr>
        <w:t>Części</w:t>
      </w:r>
      <w:r w:rsidR="0038657D">
        <w:rPr>
          <w:rFonts w:asciiTheme="minorHAnsi" w:hAnsiTheme="minorHAnsi" w:cstheme="minorHAnsi"/>
          <w:sz w:val="22"/>
        </w:rPr>
        <w:t xml:space="preserve"> 3 i </w:t>
      </w:r>
      <w:r w:rsidR="00FB4622">
        <w:rPr>
          <w:rFonts w:asciiTheme="minorHAnsi" w:hAnsiTheme="minorHAnsi" w:cstheme="minorHAnsi"/>
          <w:sz w:val="22"/>
        </w:rPr>
        <w:t>Części</w:t>
      </w:r>
      <w:r w:rsidR="0038657D">
        <w:rPr>
          <w:rFonts w:asciiTheme="minorHAnsi" w:hAnsiTheme="minorHAnsi" w:cstheme="minorHAnsi"/>
          <w:sz w:val="22"/>
        </w:rPr>
        <w:t xml:space="preserve"> 4, zgodnie z poniższą punktacją</w:t>
      </w:r>
      <w:r w:rsidRPr="00A058AC">
        <w:rPr>
          <w:rFonts w:asciiTheme="minorHAnsi" w:hAnsiTheme="minorHAnsi" w:cstheme="minorHAnsi"/>
          <w:sz w:val="22"/>
        </w:rPr>
        <w:t>:</w:t>
      </w:r>
    </w:p>
    <w:p w:rsidR="0038657D" w:rsidRDefault="00DB201A" w:rsidP="007C449A">
      <w:pPr>
        <w:pStyle w:val="Akapitzlist"/>
        <w:numPr>
          <w:ilvl w:val="0"/>
          <w:numId w:val="91"/>
        </w:numPr>
        <w:autoSpaceDE w:val="0"/>
        <w:autoSpaceDN w:val="0"/>
        <w:adjustRightInd w:val="0"/>
        <w:spacing w:before="120" w:after="120"/>
        <w:ind w:left="993" w:hanging="284"/>
        <w:contextualSpacing w:val="0"/>
        <w:rPr>
          <w:rFonts w:asciiTheme="minorHAnsi" w:hAnsiTheme="minorHAnsi" w:cstheme="minorHAnsi"/>
          <w:bCs/>
          <w:iCs/>
          <w:sz w:val="22"/>
        </w:rPr>
      </w:pPr>
      <w:r>
        <w:rPr>
          <w:rFonts w:asciiTheme="minorHAnsi" w:hAnsiTheme="minorHAnsi" w:cstheme="minorHAnsi"/>
          <w:bCs/>
          <w:iCs/>
          <w:sz w:val="22"/>
        </w:rPr>
        <w:t>20</w:t>
      </w:r>
      <w:r w:rsidRPr="004C73DB">
        <w:rPr>
          <w:rFonts w:asciiTheme="minorHAnsi" w:hAnsiTheme="minorHAnsi" w:cstheme="minorHAnsi"/>
          <w:bCs/>
          <w:iCs/>
          <w:sz w:val="22"/>
        </w:rPr>
        <w:t xml:space="preserve"> pkt – za zaoferowanie </w:t>
      </w:r>
      <w:r w:rsidR="000F2E45">
        <w:rPr>
          <w:rFonts w:asciiTheme="minorHAnsi" w:hAnsiTheme="minorHAnsi" w:cstheme="minorHAnsi"/>
          <w:bCs/>
          <w:iCs/>
          <w:sz w:val="22"/>
        </w:rPr>
        <w:t>co najmniej</w:t>
      </w:r>
      <w:r w:rsidR="00916414">
        <w:rPr>
          <w:rFonts w:asciiTheme="minorHAnsi" w:hAnsiTheme="minorHAnsi" w:cstheme="minorHAnsi"/>
          <w:bCs/>
          <w:iCs/>
          <w:sz w:val="22"/>
        </w:rPr>
        <w:t xml:space="preserve"> </w:t>
      </w:r>
      <w:r w:rsidR="00A8262F">
        <w:rPr>
          <w:rFonts w:asciiTheme="minorHAnsi" w:hAnsiTheme="minorHAnsi" w:cstheme="minorHAnsi"/>
          <w:bCs/>
          <w:iCs/>
          <w:sz w:val="22"/>
        </w:rPr>
        <w:t>16 GB RAM</w:t>
      </w:r>
      <w:r w:rsidR="0038657D">
        <w:rPr>
          <w:rFonts w:asciiTheme="minorHAnsi" w:hAnsiTheme="minorHAnsi" w:cstheme="minorHAnsi"/>
          <w:bCs/>
          <w:iCs/>
          <w:sz w:val="22"/>
        </w:rPr>
        <w:t>;</w:t>
      </w:r>
    </w:p>
    <w:p w:rsidR="00DB201A" w:rsidRDefault="000F2E45" w:rsidP="00470631">
      <w:pPr>
        <w:autoSpaceDE w:val="0"/>
        <w:autoSpaceDN w:val="0"/>
        <w:adjustRightInd w:val="0"/>
        <w:spacing w:line="240" w:lineRule="auto"/>
        <w:ind w:left="709" w:firstLine="0"/>
        <w:contextualSpacing/>
        <w:rPr>
          <w:rFonts w:asciiTheme="minorHAnsi" w:hAnsiTheme="minorHAnsi" w:cstheme="minorHAnsi"/>
          <w:sz w:val="22"/>
        </w:rPr>
      </w:pPr>
      <w:r>
        <w:rPr>
          <w:rFonts w:asciiTheme="minorHAnsi" w:hAnsiTheme="minorHAnsi" w:cstheme="minorHAnsi"/>
          <w:sz w:val="22"/>
        </w:rPr>
        <w:t>i</w:t>
      </w:r>
      <w:r w:rsidR="0073106D" w:rsidRPr="00C80545">
        <w:rPr>
          <w:rFonts w:asciiTheme="minorHAnsi" w:hAnsiTheme="minorHAnsi" w:cstheme="minorHAnsi"/>
          <w:sz w:val="22"/>
        </w:rPr>
        <w:t xml:space="preserve"> </w:t>
      </w:r>
      <w:r w:rsidR="0038657D" w:rsidRPr="00C80545">
        <w:rPr>
          <w:rFonts w:asciiTheme="minorHAnsi" w:hAnsiTheme="minorHAnsi" w:cstheme="minorHAnsi"/>
          <w:sz w:val="22"/>
        </w:rPr>
        <w:t xml:space="preserve">punkty </w:t>
      </w:r>
      <w:r w:rsidR="0038657D" w:rsidRPr="00A058AC">
        <w:rPr>
          <w:rFonts w:asciiTheme="minorHAnsi" w:hAnsiTheme="minorHAnsi" w:cstheme="minorHAnsi"/>
          <w:sz w:val="22"/>
        </w:rPr>
        <w:t xml:space="preserve">za zaoferowaną </w:t>
      </w:r>
      <w:r w:rsidR="0038657D">
        <w:rPr>
          <w:rFonts w:asciiTheme="minorHAnsi" w:hAnsiTheme="minorHAnsi" w:cstheme="minorHAnsi"/>
          <w:sz w:val="22"/>
        </w:rPr>
        <w:t>wielkość pamięci RAM w komputerach przenośnych stanowiących p</w:t>
      </w:r>
      <w:r w:rsidR="0038657D" w:rsidRPr="00A058AC">
        <w:rPr>
          <w:rFonts w:asciiTheme="minorHAnsi" w:hAnsiTheme="minorHAnsi" w:cstheme="minorHAnsi"/>
          <w:sz w:val="22"/>
        </w:rPr>
        <w:t>rzedmiot zamówienia</w:t>
      </w:r>
      <w:r w:rsidR="0038657D">
        <w:rPr>
          <w:rFonts w:asciiTheme="minorHAnsi" w:hAnsiTheme="minorHAnsi" w:cstheme="minorHAnsi"/>
          <w:sz w:val="22"/>
        </w:rPr>
        <w:t xml:space="preserve"> dla </w:t>
      </w:r>
      <w:r>
        <w:rPr>
          <w:rFonts w:asciiTheme="minorHAnsi" w:hAnsiTheme="minorHAnsi" w:cstheme="minorHAnsi"/>
          <w:sz w:val="22"/>
        </w:rPr>
        <w:t>Części</w:t>
      </w:r>
      <w:r w:rsidR="0038657D">
        <w:rPr>
          <w:rFonts w:asciiTheme="minorHAnsi" w:hAnsiTheme="minorHAnsi" w:cstheme="minorHAnsi"/>
          <w:sz w:val="22"/>
        </w:rPr>
        <w:t xml:space="preserve"> 5</w:t>
      </w:r>
      <w:r w:rsidR="0038657D" w:rsidRPr="00C80545">
        <w:rPr>
          <w:rFonts w:asciiTheme="minorHAnsi" w:hAnsiTheme="minorHAnsi" w:cstheme="minorHAnsi"/>
          <w:sz w:val="22"/>
        </w:rPr>
        <w:t>, zgodnie poniższą</w:t>
      </w:r>
      <w:r w:rsidR="0038657D" w:rsidRPr="00EA4123">
        <w:rPr>
          <w:rFonts w:asciiTheme="minorHAnsi" w:hAnsiTheme="minorHAnsi" w:cstheme="minorHAnsi"/>
          <w:sz w:val="22"/>
        </w:rPr>
        <w:t xml:space="preserve"> </w:t>
      </w:r>
      <w:r w:rsidR="0038657D">
        <w:rPr>
          <w:rFonts w:asciiTheme="minorHAnsi" w:hAnsiTheme="minorHAnsi" w:cstheme="minorHAnsi"/>
          <w:sz w:val="22"/>
        </w:rPr>
        <w:t>punktacją:</w:t>
      </w:r>
    </w:p>
    <w:p w:rsidR="0038657D" w:rsidRDefault="00534F38" w:rsidP="007C449A">
      <w:pPr>
        <w:pStyle w:val="Akapitzlist"/>
        <w:numPr>
          <w:ilvl w:val="0"/>
          <w:numId w:val="91"/>
        </w:numPr>
        <w:autoSpaceDE w:val="0"/>
        <w:autoSpaceDN w:val="0"/>
        <w:adjustRightInd w:val="0"/>
        <w:spacing w:before="120" w:after="120"/>
        <w:ind w:left="993" w:hanging="284"/>
        <w:contextualSpacing w:val="0"/>
        <w:rPr>
          <w:rFonts w:asciiTheme="minorHAnsi" w:hAnsiTheme="minorHAnsi" w:cstheme="minorHAnsi"/>
          <w:bCs/>
          <w:iCs/>
          <w:sz w:val="22"/>
        </w:rPr>
      </w:pPr>
      <w:r>
        <w:rPr>
          <w:rFonts w:asciiTheme="minorHAnsi" w:hAnsiTheme="minorHAnsi" w:cstheme="minorHAnsi"/>
          <w:bCs/>
          <w:iCs/>
          <w:sz w:val="22"/>
        </w:rPr>
        <w:t>20</w:t>
      </w:r>
      <w:r w:rsidRPr="004C73DB">
        <w:rPr>
          <w:rFonts w:asciiTheme="minorHAnsi" w:hAnsiTheme="minorHAnsi" w:cstheme="minorHAnsi"/>
          <w:bCs/>
          <w:iCs/>
          <w:sz w:val="22"/>
        </w:rPr>
        <w:t xml:space="preserve"> </w:t>
      </w:r>
      <w:r w:rsidR="0038657D" w:rsidRPr="004C73DB">
        <w:rPr>
          <w:rFonts w:asciiTheme="minorHAnsi" w:hAnsiTheme="minorHAnsi" w:cstheme="minorHAnsi"/>
          <w:bCs/>
          <w:iCs/>
          <w:sz w:val="22"/>
        </w:rPr>
        <w:t xml:space="preserve">pkt – za zaoferowanie </w:t>
      </w:r>
      <w:r w:rsidR="00C80545">
        <w:rPr>
          <w:rFonts w:asciiTheme="minorHAnsi" w:hAnsiTheme="minorHAnsi" w:cstheme="minorHAnsi"/>
          <w:bCs/>
          <w:iCs/>
          <w:sz w:val="22"/>
        </w:rPr>
        <w:t xml:space="preserve">pamięci </w:t>
      </w:r>
      <w:r w:rsidR="000F2E45">
        <w:rPr>
          <w:rFonts w:asciiTheme="minorHAnsi" w:hAnsiTheme="minorHAnsi" w:cstheme="minorHAnsi"/>
          <w:bCs/>
          <w:iCs/>
          <w:sz w:val="22"/>
        </w:rPr>
        <w:t>co najmniej</w:t>
      </w:r>
      <w:r w:rsidR="0073106D">
        <w:rPr>
          <w:rFonts w:asciiTheme="minorHAnsi" w:hAnsiTheme="minorHAnsi" w:cstheme="minorHAnsi"/>
          <w:bCs/>
          <w:iCs/>
          <w:sz w:val="22"/>
        </w:rPr>
        <w:t xml:space="preserve"> </w:t>
      </w:r>
      <w:r w:rsidR="00C80545">
        <w:rPr>
          <w:rFonts w:asciiTheme="minorHAnsi" w:hAnsiTheme="minorHAnsi" w:cstheme="minorHAnsi"/>
          <w:bCs/>
          <w:iCs/>
          <w:sz w:val="22"/>
        </w:rPr>
        <w:t>8</w:t>
      </w:r>
      <w:r w:rsidR="0038657D">
        <w:rPr>
          <w:rFonts w:asciiTheme="minorHAnsi" w:hAnsiTheme="minorHAnsi" w:cstheme="minorHAnsi"/>
          <w:bCs/>
          <w:iCs/>
          <w:sz w:val="22"/>
        </w:rPr>
        <w:t xml:space="preserve"> GB RAM</w:t>
      </w:r>
      <w:r w:rsidR="0073106D">
        <w:rPr>
          <w:rFonts w:asciiTheme="minorHAnsi" w:hAnsiTheme="minorHAnsi" w:cstheme="minorHAnsi"/>
          <w:bCs/>
          <w:iCs/>
          <w:sz w:val="22"/>
        </w:rPr>
        <w:t>.</w:t>
      </w:r>
    </w:p>
    <w:p w:rsidR="00DB201A" w:rsidRPr="003A7B1E" w:rsidRDefault="00DB201A" w:rsidP="00DB201A">
      <w:pPr>
        <w:widowControl w:val="0"/>
        <w:shd w:val="clear" w:color="auto" w:fill="FFFFFF"/>
        <w:overflowPunct w:val="0"/>
        <w:autoSpaceDE w:val="0"/>
        <w:autoSpaceDN w:val="0"/>
        <w:adjustRightInd w:val="0"/>
        <w:spacing w:before="120" w:after="120" w:line="240" w:lineRule="auto"/>
        <w:ind w:left="708" w:firstLine="0"/>
        <w:textAlignment w:val="baseline"/>
        <w:rPr>
          <w:rFonts w:asciiTheme="minorHAnsi" w:hAnsiTheme="minorHAnsi" w:cstheme="minorHAnsi"/>
          <w:sz w:val="22"/>
          <w:lang w:eastAsia="pl-PL"/>
        </w:rPr>
      </w:pPr>
      <w:r w:rsidRPr="005A040F">
        <w:rPr>
          <w:rFonts w:asciiTheme="minorHAnsi" w:hAnsiTheme="minorHAnsi" w:cstheme="minorHAnsi"/>
          <w:sz w:val="22"/>
          <w:lang w:eastAsia="pl-PL"/>
        </w:rPr>
        <w:t>Wykonawca wpisuje oferowan</w:t>
      </w:r>
      <w:r w:rsidR="0038657D">
        <w:rPr>
          <w:rFonts w:asciiTheme="minorHAnsi" w:hAnsiTheme="minorHAnsi" w:cstheme="minorHAnsi"/>
          <w:sz w:val="22"/>
          <w:lang w:eastAsia="pl-PL"/>
        </w:rPr>
        <w:t>ą wielkość pamięci RAM</w:t>
      </w:r>
      <w:r w:rsidR="00EA4123">
        <w:rPr>
          <w:rFonts w:asciiTheme="minorHAnsi" w:hAnsiTheme="minorHAnsi" w:cstheme="minorHAnsi"/>
          <w:sz w:val="22"/>
          <w:lang w:eastAsia="pl-PL"/>
        </w:rPr>
        <w:t xml:space="preserve"> do</w:t>
      </w:r>
      <w:r w:rsidRPr="005A040F">
        <w:rPr>
          <w:rFonts w:asciiTheme="minorHAnsi" w:hAnsiTheme="minorHAnsi" w:cstheme="minorHAnsi"/>
          <w:sz w:val="22"/>
          <w:lang w:eastAsia="pl-PL"/>
        </w:rPr>
        <w:t> </w:t>
      </w:r>
      <w:r w:rsidRPr="003A7B1E">
        <w:rPr>
          <w:rFonts w:asciiTheme="minorHAnsi" w:hAnsiTheme="minorHAnsi" w:cstheme="minorHAnsi"/>
          <w:sz w:val="22"/>
          <w:lang w:eastAsia="pl-PL"/>
        </w:rPr>
        <w:t>formularz</w:t>
      </w:r>
      <w:r w:rsidR="00EA4123">
        <w:rPr>
          <w:rFonts w:asciiTheme="minorHAnsi" w:hAnsiTheme="minorHAnsi" w:cstheme="minorHAnsi"/>
          <w:sz w:val="22"/>
          <w:lang w:eastAsia="pl-PL"/>
        </w:rPr>
        <w:t>a</w:t>
      </w:r>
      <w:r w:rsidRPr="003A7B1E">
        <w:rPr>
          <w:rFonts w:asciiTheme="minorHAnsi" w:hAnsiTheme="minorHAnsi" w:cstheme="minorHAnsi"/>
          <w:sz w:val="22"/>
          <w:lang w:eastAsia="pl-PL"/>
        </w:rPr>
        <w:t xml:space="preserve"> ofert</w:t>
      </w:r>
      <w:r w:rsidR="00EA4123">
        <w:rPr>
          <w:rFonts w:asciiTheme="minorHAnsi" w:hAnsiTheme="minorHAnsi" w:cstheme="minorHAnsi"/>
          <w:sz w:val="22"/>
          <w:lang w:eastAsia="pl-PL"/>
        </w:rPr>
        <w:t>owego</w:t>
      </w:r>
      <w:r w:rsidRPr="003A7B1E">
        <w:rPr>
          <w:rFonts w:asciiTheme="minorHAnsi" w:hAnsiTheme="minorHAnsi" w:cstheme="minorHAnsi"/>
          <w:sz w:val="22"/>
          <w:lang w:eastAsia="pl-PL"/>
        </w:rPr>
        <w:t xml:space="preserve"> sporządzonego według wzoru stanowiącego załącznik nr 1 do niniejszej SIWZ.</w:t>
      </w:r>
    </w:p>
    <w:p w:rsidR="00DB201A" w:rsidRPr="001E7141" w:rsidRDefault="00DB201A" w:rsidP="00DB201A">
      <w:pPr>
        <w:widowControl w:val="0"/>
        <w:shd w:val="clear" w:color="auto" w:fill="FFFFFF"/>
        <w:overflowPunct w:val="0"/>
        <w:autoSpaceDE w:val="0"/>
        <w:autoSpaceDN w:val="0"/>
        <w:adjustRightInd w:val="0"/>
        <w:spacing w:before="120" w:after="120" w:line="240" w:lineRule="auto"/>
        <w:ind w:left="708" w:firstLine="0"/>
        <w:textAlignment w:val="baseline"/>
        <w:rPr>
          <w:rFonts w:asciiTheme="minorHAnsi" w:hAnsiTheme="minorHAnsi" w:cstheme="minorHAnsi"/>
          <w:sz w:val="22"/>
          <w:lang w:eastAsia="pl-PL"/>
        </w:rPr>
      </w:pPr>
      <w:r w:rsidRPr="001E7141">
        <w:rPr>
          <w:rFonts w:asciiTheme="minorHAnsi" w:hAnsiTheme="minorHAnsi" w:cstheme="minorHAnsi"/>
          <w:sz w:val="22"/>
          <w:lang w:eastAsia="pl-PL"/>
        </w:rPr>
        <w:t>W przypadku, gdy Wykonawca nie wpisze</w:t>
      </w:r>
      <w:r w:rsidR="009F0E9D" w:rsidRPr="009F0E9D">
        <w:rPr>
          <w:rFonts w:asciiTheme="minorHAnsi" w:hAnsiTheme="minorHAnsi" w:cstheme="minorHAnsi"/>
          <w:sz w:val="22"/>
          <w:lang w:eastAsia="pl-PL"/>
        </w:rPr>
        <w:t xml:space="preserve"> </w:t>
      </w:r>
      <w:r w:rsidR="009F0E9D">
        <w:rPr>
          <w:rFonts w:asciiTheme="minorHAnsi" w:hAnsiTheme="minorHAnsi" w:cstheme="minorHAnsi"/>
          <w:sz w:val="22"/>
          <w:lang w:eastAsia="pl-PL"/>
        </w:rPr>
        <w:t>odpowiednio w punkcie 4.a), 4.b), 4.c), 4.d) i 4.</w:t>
      </w:r>
      <w:r w:rsidR="008E457E">
        <w:rPr>
          <w:rFonts w:asciiTheme="minorHAnsi" w:hAnsiTheme="minorHAnsi" w:cstheme="minorHAnsi"/>
          <w:sz w:val="22"/>
          <w:lang w:eastAsia="pl-PL"/>
        </w:rPr>
        <w:t>e</w:t>
      </w:r>
      <w:r w:rsidR="009F0E9D">
        <w:rPr>
          <w:rFonts w:asciiTheme="minorHAnsi" w:hAnsiTheme="minorHAnsi" w:cstheme="minorHAnsi"/>
          <w:sz w:val="22"/>
          <w:lang w:eastAsia="pl-PL"/>
        </w:rPr>
        <w:t>)</w:t>
      </w:r>
      <w:r w:rsidRPr="001E7141">
        <w:rPr>
          <w:rFonts w:asciiTheme="minorHAnsi" w:hAnsiTheme="minorHAnsi" w:cstheme="minorHAnsi"/>
          <w:sz w:val="22"/>
          <w:lang w:eastAsia="pl-PL"/>
        </w:rPr>
        <w:t xml:space="preserve"> formularza oferty,</w:t>
      </w:r>
      <w:r w:rsidR="009F0E9D">
        <w:rPr>
          <w:rFonts w:asciiTheme="minorHAnsi" w:hAnsiTheme="minorHAnsi" w:cstheme="minorHAnsi"/>
          <w:sz w:val="22"/>
          <w:lang w:eastAsia="pl-PL"/>
        </w:rPr>
        <w:t xml:space="preserve"> zaoferowaną </w:t>
      </w:r>
      <w:r w:rsidR="00EA4123">
        <w:rPr>
          <w:rFonts w:asciiTheme="minorHAnsi" w:hAnsiTheme="minorHAnsi" w:cstheme="minorHAnsi"/>
          <w:sz w:val="22"/>
          <w:lang w:eastAsia="pl-PL"/>
        </w:rPr>
        <w:t>wielkości pamięci RAM</w:t>
      </w:r>
      <w:r w:rsidRPr="001E7141">
        <w:rPr>
          <w:rFonts w:asciiTheme="minorHAnsi" w:hAnsiTheme="minorHAnsi" w:cstheme="minorHAnsi"/>
          <w:sz w:val="22"/>
          <w:lang w:eastAsia="pl-PL"/>
        </w:rPr>
        <w:t xml:space="preserve">, </w:t>
      </w:r>
      <w:r w:rsidRPr="006C336E">
        <w:rPr>
          <w:rFonts w:asciiTheme="minorHAnsi" w:hAnsiTheme="minorHAnsi" w:cstheme="minorHAnsi"/>
          <w:sz w:val="22"/>
          <w:lang w:eastAsia="pl-PL"/>
        </w:rPr>
        <w:t>zastosowan</w:t>
      </w:r>
      <w:r w:rsidRPr="003A7B1E">
        <w:rPr>
          <w:rFonts w:asciiTheme="minorHAnsi" w:hAnsiTheme="minorHAnsi" w:cstheme="minorHAnsi"/>
          <w:sz w:val="22"/>
          <w:lang w:eastAsia="pl-PL"/>
        </w:rPr>
        <w:t>ie będzie</w:t>
      </w:r>
      <w:r w:rsidRPr="00901838">
        <w:rPr>
          <w:rFonts w:asciiTheme="minorHAnsi" w:hAnsiTheme="minorHAnsi" w:cstheme="minorHAnsi"/>
          <w:sz w:val="22"/>
          <w:lang w:eastAsia="pl-PL"/>
        </w:rPr>
        <w:t xml:space="preserve"> miał</w:t>
      </w:r>
      <w:r w:rsidR="00EA4123">
        <w:rPr>
          <w:rFonts w:asciiTheme="minorHAnsi" w:hAnsiTheme="minorHAnsi" w:cstheme="minorHAnsi"/>
          <w:sz w:val="22"/>
          <w:lang w:eastAsia="pl-PL"/>
        </w:rPr>
        <w:t>a</w:t>
      </w:r>
      <w:r w:rsidRPr="00901838">
        <w:rPr>
          <w:rFonts w:asciiTheme="minorHAnsi" w:hAnsiTheme="minorHAnsi" w:cstheme="minorHAnsi"/>
          <w:sz w:val="22"/>
          <w:lang w:eastAsia="pl-PL"/>
        </w:rPr>
        <w:t xml:space="preserve"> </w:t>
      </w:r>
      <w:r w:rsidR="00EA4123" w:rsidRPr="00901838">
        <w:rPr>
          <w:rFonts w:asciiTheme="minorHAnsi" w:hAnsiTheme="minorHAnsi" w:cstheme="minorHAnsi"/>
          <w:sz w:val="22"/>
          <w:lang w:eastAsia="pl-PL"/>
        </w:rPr>
        <w:t>wymagana</w:t>
      </w:r>
      <w:r w:rsidRPr="00901838">
        <w:rPr>
          <w:rFonts w:asciiTheme="minorHAnsi" w:hAnsiTheme="minorHAnsi" w:cstheme="minorHAnsi"/>
          <w:sz w:val="22"/>
          <w:lang w:eastAsia="pl-PL"/>
        </w:rPr>
        <w:t xml:space="preserve"> minimaln</w:t>
      </w:r>
      <w:r w:rsidR="00EA4123">
        <w:rPr>
          <w:rFonts w:asciiTheme="minorHAnsi" w:hAnsiTheme="minorHAnsi" w:cstheme="minorHAnsi"/>
          <w:sz w:val="22"/>
          <w:lang w:eastAsia="pl-PL"/>
        </w:rPr>
        <w:t>a</w:t>
      </w:r>
      <w:r w:rsidRPr="00901838">
        <w:rPr>
          <w:rFonts w:asciiTheme="minorHAnsi" w:hAnsiTheme="minorHAnsi" w:cstheme="minorHAnsi"/>
          <w:sz w:val="22"/>
          <w:lang w:eastAsia="pl-PL"/>
        </w:rPr>
        <w:t xml:space="preserve"> </w:t>
      </w:r>
      <w:r w:rsidR="00EA4123">
        <w:rPr>
          <w:rFonts w:asciiTheme="minorHAnsi" w:hAnsiTheme="minorHAnsi" w:cstheme="minorHAnsi"/>
          <w:sz w:val="22"/>
          <w:lang w:eastAsia="pl-PL"/>
        </w:rPr>
        <w:t>wielkość pamięci RAM</w:t>
      </w:r>
      <w:r w:rsidR="00560C85">
        <w:rPr>
          <w:rFonts w:asciiTheme="minorHAnsi" w:hAnsiTheme="minorHAnsi" w:cstheme="minorHAnsi"/>
          <w:sz w:val="22"/>
          <w:lang w:eastAsia="pl-PL"/>
        </w:rPr>
        <w:t xml:space="preserve"> określona dla danego zadania</w:t>
      </w:r>
      <w:r w:rsidRPr="001E7141">
        <w:rPr>
          <w:rFonts w:asciiTheme="minorHAnsi" w:hAnsiTheme="minorHAnsi" w:cstheme="minorHAnsi"/>
          <w:sz w:val="22"/>
          <w:lang w:eastAsia="pl-PL"/>
        </w:rPr>
        <w:t>. W takim przypadku oferta otrzyma w kryterium</w:t>
      </w:r>
      <w:r w:rsidR="00EA4123">
        <w:rPr>
          <w:rFonts w:asciiTheme="minorHAnsi" w:hAnsiTheme="minorHAnsi" w:cstheme="minorHAnsi"/>
          <w:sz w:val="22"/>
          <w:lang w:eastAsia="pl-PL"/>
        </w:rPr>
        <w:t xml:space="preserve"> </w:t>
      </w:r>
      <w:r w:rsidR="0073106D" w:rsidRPr="006C336E">
        <w:rPr>
          <w:rFonts w:asciiTheme="minorHAnsi" w:hAnsiTheme="minorHAnsi" w:cstheme="minorHAnsi"/>
          <w:sz w:val="22"/>
        </w:rPr>
        <w:t>„</w:t>
      </w:r>
      <w:r w:rsidR="0073106D">
        <w:rPr>
          <w:rFonts w:asciiTheme="minorHAnsi" w:hAnsiTheme="minorHAnsi" w:cstheme="minorHAnsi"/>
          <w:sz w:val="22"/>
        </w:rPr>
        <w:t>Parametry techniczne</w:t>
      </w:r>
      <w:r w:rsidR="009F0E9D">
        <w:rPr>
          <w:rFonts w:asciiTheme="minorHAnsi" w:hAnsiTheme="minorHAnsi" w:cstheme="minorHAnsi"/>
          <w:sz w:val="22"/>
        </w:rPr>
        <w:t>”</w:t>
      </w:r>
      <w:r w:rsidRPr="001E7141">
        <w:rPr>
          <w:rFonts w:asciiTheme="minorHAnsi" w:hAnsiTheme="minorHAnsi" w:cstheme="minorHAnsi"/>
          <w:sz w:val="22"/>
          <w:lang w:eastAsia="pl-PL"/>
        </w:rPr>
        <w:t xml:space="preserve"> 0 (zero) punktów.</w:t>
      </w:r>
    </w:p>
    <w:p w:rsidR="00DB201A" w:rsidRPr="00192CFC" w:rsidRDefault="00DB201A" w:rsidP="00DB201A">
      <w:pPr>
        <w:tabs>
          <w:tab w:val="center" w:pos="0"/>
          <w:tab w:val="right" w:pos="709"/>
        </w:tabs>
        <w:spacing w:before="120" w:after="120" w:line="240" w:lineRule="auto"/>
        <w:ind w:left="708" w:firstLine="0"/>
        <w:rPr>
          <w:rFonts w:asciiTheme="minorHAnsi" w:hAnsiTheme="minorHAnsi" w:cstheme="minorHAnsi"/>
          <w:color w:val="000000"/>
          <w:sz w:val="22"/>
        </w:rPr>
      </w:pPr>
      <w:r w:rsidRPr="00192CFC">
        <w:rPr>
          <w:rFonts w:asciiTheme="minorHAnsi" w:hAnsiTheme="minorHAnsi" w:cstheme="minorHAnsi"/>
          <w:color w:val="000000"/>
          <w:sz w:val="22"/>
        </w:rPr>
        <w:t xml:space="preserve">Maksymalna liczba punktów jaką oferta może otrzymać w tym kryterium </w:t>
      </w:r>
      <w:r w:rsidR="0073106D">
        <w:rPr>
          <w:rFonts w:asciiTheme="minorHAnsi" w:hAnsiTheme="minorHAnsi" w:cstheme="minorHAnsi"/>
          <w:color w:val="000000"/>
          <w:sz w:val="22"/>
        </w:rPr>
        <w:t xml:space="preserve">oceny dla poszczególnych zadań </w:t>
      </w:r>
      <w:r w:rsidRPr="00192CFC">
        <w:rPr>
          <w:rFonts w:asciiTheme="minorHAnsi" w:hAnsiTheme="minorHAnsi" w:cstheme="minorHAnsi"/>
          <w:color w:val="000000"/>
          <w:sz w:val="22"/>
        </w:rPr>
        <w:t xml:space="preserve">nie przekroczy </w:t>
      </w:r>
      <w:r w:rsidR="0073106D">
        <w:rPr>
          <w:rFonts w:asciiTheme="minorHAnsi" w:hAnsiTheme="minorHAnsi" w:cstheme="minorHAnsi"/>
          <w:color w:val="000000"/>
          <w:sz w:val="22"/>
        </w:rPr>
        <w:t>2</w:t>
      </w:r>
      <w:r w:rsidR="00C80545">
        <w:rPr>
          <w:rFonts w:asciiTheme="minorHAnsi" w:hAnsiTheme="minorHAnsi" w:cstheme="minorHAnsi"/>
          <w:color w:val="000000"/>
          <w:sz w:val="22"/>
        </w:rPr>
        <w:t>0</w:t>
      </w:r>
      <w:r w:rsidRPr="00192CFC">
        <w:rPr>
          <w:rFonts w:asciiTheme="minorHAnsi" w:hAnsiTheme="minorHAnsi" w:cstheme="minorHAnsi"/>
          <w:color w:val="000000"/>
          <w:sz w:val="22"/>
        </w:rPr>
        <w:t> punktów.</w:t>
      </w:r>
    </w:p>
    <w:p w:rsidR="00A67E7E" w:rsidRPr="009256F1" w:rsidRDefault="00A67E7E" w:rsidP="007C449A">
      <w:pPr>
        <w:pStyle w:val="Akapitzlist"/>
        <w:numPr>
          <w:ilvl w:val="3"/>
          <w:numId w:val="70"/>
        </w:numPr>
        <w:suppressAutoHyphens/>
        <w:spacing w:before="120" w:after="120"/>
        <w:ind w:left="709" w:hanging="283"/>
        <w:contextualSpacing w:val="0"/>
        <w:jc w:val="left"/>
        <w:rPr>
          <w:rFonts w:asciiTheme="minorHAnsi" w:hAnsiTheme="minorHAnsi" w:cstheme="minorHAnsi"/>
          <w:b/>
          <w:sz w:val="22"/>
          <w:szCs w:val="22"/>
        </w:rPr>
      </w:pPr>
      <w:r w:rsidRPr="009256F1">
        <w:rPr>
          <w:rFonts w:asciiTheme="minorHAnsi" w:hAnsiTheme="minorHAnsi" w:cstheme="minorHAnsi"/>
          <w:b/>
          <w:sz w:val="22"/>
          <w:szCs w:val="22"/>
        </w:rPr>
        <w:t>Ocena punktowa oferty.</w:t>
      </w:r>
    </w:p>
    <w:p w:rsidR="00A67E7E" w:rsidRPr="00623B51" w:rsidRDefault="00A67E7E" w:rsidP="00623B51">
      <w:pPr>
        <w:pStyle w:val="Stopka"/>
        <w:tabs>
          <w:tab w:val="clear" w:pos="4536"/>
          <w:tab w:val="clear" w:pos="9072"/>
        </w:tabs>
        <w:spacing w:before="120" w:after="120"/>
        <w:ind w:left="708"/>
        <w:jc w:val="both"/>
        <w:rPr>
          <w:rFonts w:asciiTheme="minorHAnsi" w:hAnsiTheme="minorHAnsi" w:cstheme="minorHAnsi"/>
          <w:sz w:val="22"/>
        </w:rPr>
      </w:pPr>
      <w:r w:rsidRPr="00623B51">
        <w:rPr>
          <w:rFonts w:asciiTheme="minorHAnsi" w:hAnsiTheme="minorHAnsi" w:cstheme="minorHAnsi"/>
          <w:sz w:val="22"/>
        </w:rPr>
        <w:t>Ocena punktowa ofert „i”</w:t>
      </w:r>
      <w:r w:rsidR="0004498D">
        <w:rPr>
          <w:rFonts w:asciiTheme="minorHAnsi" w:hAnsiTheme="minorHAnsi" w:cstheme="minorHAnsi"/>
          <w:sz w:val="22"/>
        </w:rPr>
        <w:t xml:space="preserve"> </w:t>
      </w:r>
      <w:r w:rsidR="004A03D0">
        <w:rPr>
          <w:rFonts w:asciiTheme="minorHAnsi" w:hAnsiTheme="minorHAnsi" w:cstheme="minorHAnsi"/>
          <w:sz w:val="22"/>
        </w:rPr>
        <w:t>(dla każdego zadania)</w:t>
      </w:r>
      <w:r w:rsidRPr="00623B51">
        <w:rPr>
          <w:rFonts w:asciiTheme="minorHAnsi" w:hAnsiTheme="minorHAnsi" w:cstheme="minorHAnsi"/>
          <w:sz w:val="22"/>
        </w:rPr>
        <w:t xml:space="preserve"> będzie liczbą wynikającą z zsumowania ilości punktów, jakie otrzyma ta oferta za poszczególne kryteria oceny ofert. Oceniana oferta „i” otrzyma zaokrągloną do dwóch miejsc po przecinku </w:t>
      </w:r>
      <w:r w:rsidR="0023257B" w:rsidRPr="00623B51">
        <w:rPr>
          <w:rFonts w:asciiTheme="minorHAnsi" w:hAnsiTheme="minorHAnsi" w:cstheme="minorHAnsi"/>
          <w:sz w:val="22"/>
        </w:rPr>
        <w:t xml:space="preserve">liczbę </w:t>
      </w:r>
      <w:r w:rsidRPr="00623B51">
        <w:rPr>
          <w:rFonts w:asciiTheme="minorHAnsi" w:hAnsiTheme="minorHAnsi" w:cstheme="minorHAnsi"/>
          <w:sz w:val="22"/>
        </w:rPr>
        <w:t>punktów wynikających z działania matematycznego:</w:t>
      </w:r>
    </w:p>
    <w:p w:rsidR="00A67E7E" w:rsidRPr="00192CFC" w:rsidRDefault="00A67E7E" w:rsidP="00F73CBD">
      <w:pPr>
        <w:spacing w:before="120" w:after="120" w:line="240" w:lineRule="auto"/>
        <w:ind w:firstLine="0"/>
        <w:jc w:val="center"/>
        <w:rPr>
          <w:rFonts w:asciiTheme="minorHAnsi" w:hAnsiTheme="minorHAnsi" w:cstheme="minorHAnsi"/>
          <w:color w:val="000000"/>
          <w:sz w:val="22"/>
          <w:lang w:eastAsia="pl-PL"/>
        </w:rPr>
      </w:pPr>
      <w:r w:rsidRPr="00192CFC">
        <w:rPr>
          <w:rFonts w:asciiTheme="minorHAnsi" w:hAnsiTheme="minorHAnsi" w:cstheme="minorHAnsi"/>
          <w:color w:val="000000"/>
          <w:sz w:val="22"/>
          <w:lang w:eastAsia="pl-PL"/>
        </w:rPr>
        <w:t xml:space="preserve">∑ </w:t>
      </w:r>
      <w:r w:rsidRPr="00192CFC">
        <w:rPr>
          <w:rFonts w:asciiTheme="minorHAnsi" w:hAnsiTheme="minorHAnsi" w:cstheme="minorHAnsi"/>
          <w:b/>
          <w:bCs/>
          <w:color w:val="000000"/>
          <w:sz w:val="22"/>
          <w:lang w:eastAsia="pl-PL"/>
        </w:rPr>
        <w:t>P</w:t>
      </w:r>
      <w:r w:rsidRPr="00192CFC">
        <w:rPr>
          <w:rFonts w:asciiTheme="minorHAnsi" w:hAnsiTheme="minorHAnsi" w:cstheme="minorHAnsi"/>
          <w:b/>
          <w:bCs/>
          <w:color w:val="000000"/>
          <w:sz w:val="22"/>
          <w:vertAlign w:val="subscript"/>
          <w:lang w:eastAsia="pl-PL"/>
        </w:rPr>
        <w:t xml:space="preserve">i </w:t>
      </w:r>
      <w:r w:rsidRPr="00192CFC">
        <w:rPr>
          <w:rFonts w:asciiTheme="minorHAnsi" w:hAnsiTheme="minorHAnsi" w:cstheme="minorHAnsi"/>
          <w:b/>
          <w:color w:val="000000"/>
          <w:sz w:val="22"/>
          <w:lang w:eastAsia="pl-PL"/>
        </w:rPr>
        <w:t>=</w:t>
      </w:r>
      <w:r w:rsidR="00A91C9B">
        <w:rPr>
          <w:rFonts w:asciiTheme="minorHAnsi" w:hAnsiTheme="minorHAnsi" w:cstheme="minorHAnsi"/>
          <w:b/>
          <w:color w:val="000000"/>
          <w:sz w:val="22"/>
          <w:lang w:eastAsia="pl-PL"/>
        </w:rPr>
        <w:t xml:space="preserve"> </w:t>
      </w:r>
      <w:r w:rsidRPr="00192CFC">
        <w:rPr>
          <w:rFonts w:asciiTheme="minorHAnsi" w:hAnsiTheme="minorHAnsi" w:cstheme="minorHAnsi"/>
          <w:b/>
          <w:bCs/>
          <w:color w:val="000000"/>
          <w:sz w:val="22"/>
          <w:lang w:eastAsia="pl-PL"/>
        </w:rPr>
        <w:t>P</w:t>
      </w:r>
      <w:r w:rsidRPr="00192CFC">
        <w:rPr>
          <w:rFonts w:asciiTheme="minorHAnsi" w:hAnsiTheme="minorHAnsi" w:cstheme="minorHAnsi"/>
          <w:b/>
          <w:bCs/>
          <w:color w:val="000000"/>
          <w:sz w:val="22"/>
          <w:vertAlign w:val="subscript"/>
          <w:lang w:eastAsia="pl-PL"/>
        </w:rPr>
        <w:t>i</w:t>
      </w:r>
      <w:r w:rsidRPr="00192CFC">
        <w:rPr>
          <w:rFonts w:asciiTheme="minorHAnsi" w:hAnsiTheme="minorHAnsi" w:cstheme="minorHAnsi"/>
          <w:b/>
          <w:bCs/>
          <w:color w:val="000000"/>
          <w:sz w:val="22"/>
          <w:lang w:eastAsia="pl-PL"/>
        </w:rPr>
        <w:t xml:space="preserve"> (C) +</w:t>
      </w:r>
      <w:r w:rsidR="00D036BD" w:rsidRPr="00192CFC">
        <w:rPr>
          <w:rFonts w:asciiTheme="minorHAnsi" w:hAnsiTheme="minorHAnsi" w:cstheme="minorHAnsi"/>
          <w:b/>
          <w:bCs/>
          <w:color w:val="000000"/>
          <w:sz w:val="22"/>
          <w:lang w:eastAsia="pl-PL"/>
        </w:rPr>
        <w:t xml:space="preserve"> P</w:t>
      </w:r>
      <w:r w:rsidR="00D036BD" w:rsidRPr="00192CFC">
        <w:rPr>
          <w:rFonts w:asciiTheme="minorHAnsi" w:hAnsiTheme="minorHAnsi" w:cstheme="minorHAnsi"/>
          <w:b/>
          <w:bCs/>
          <w:color w:val="000000"/>
          <w:sz w:val="22"/>
          <w:vertAlign w:val="subscript"/>
          <w:lang w:eastAsia="pl-PL"/>
        </w:rPr>
        <w:t>i</w:t>
      </w:r>
      <w:r w:rsidR="002F690B" w:rsidRPr="00192CFC">
        <w:rPr>
          <w:rFonts w:asciiTheme="minorHAnsi" w:hAnsiTheme="minorHAnsi" w:cstheme="minorHAnsi"/>
          <w:b/>
          <w:bCs/>
          <w:color w:val="000000"/>
          <w:sz w:val="22"/>
          <w:lang w:eastAsia="pl-PL"/>
        </w:rPr>
        <w:t xml:space="preserve"> (</w:t>
      </w:r>
      <w:r w:rsidR="004664EA" w:rsidRPr="00192CFC">
        <w:rPr>
          <w:rFonts w:asciiTheme="minorHAnsi" w:hAnsiTheme="minorHAnsi" w:cstheme="minorHAnsi"/>
          <w:b/>
          <w:bCs/>
          <w:color w:val="000000"/>
          <w:sz w:val="22"/>
          <w:lang w:eastAsia="pl-PL"/>
        </w:rPr>
        <w:t>G</w:t>
      </w:r>
      <w:r w:rsidR="00D036BD" w:rsidRPr="00192CFC">
        <w:rPr>
          <w:rFonts w:asciiTheme="minorHAnsi" w:hAnsiTheme="minorHAnsi" w:cstheme="minorHAnsi"/>
          <w:b/>
          <w:bCs/>
          <w:color w:val="000000"/>
          <w:sz w:val="22"/>
          <w:lang w:eastAsia="pl-PL"/>
        </w:rPr>
        <w:t>)</w:t>
      </w:r>
      <w:r w:rsidR="00A8262F">
        <w:rPr>
          <w:rFonts w:asciiTheme="minorHAnsi" w:hAnsiTheme="minorHAnsi" w:cstheme="minorHAnsi"/>
          <w:b/>
          <w:bCs/>
          <w:color w:val="000000"/>
          <w:sz w:val="22"/>
          <w:lang w:eastAsia="pl-PL"/>
        </w:rPr>
        <w:t>+</w:t>
      </w:r>
      <w:r w:rsidR="00A8262F" w:rsidRPr="00A8262F">
        <w:rPr>
          <w:rFonts w:asciiTheme="minorHAnsi" w:hAnsiTheme="minorHAnsi" w:cstheme="minorHAnsi"/>
          <w:b/>
          <w:bCs/>
          <w:color w:val="000000"/>
          <w:sz w:val="22"/>
          <w:lang w:eastAsia="pl-PL"/>
        </w:rPr>
        <w:t xml:space="preserve"> </w:t>
      </w:r>
      <w:r w:rsidR="00A8262F" w:rsidRPr="00192CFC">
        <w:rPr>
          <w:rFonts w:asciiTheme="minorHAnsi" w:hAnsiTheme="minorHAnsi" w:cstheme="minorHAnsi"/>
          <w:b/>
          <w:bCs/>
          <w:color w:val="000000"/>
          <w:sz w:val="22"/>
          <w:lang w:eastAsia="pl-PL"/>
        </w:rPr>
        <w:t>P</w:t>
      </w:r>
      <w:r w:rsidR="00A8262F" w:rsidRPr="00192CFC">
        <w:rPr>
          <w:rFonts w:asciiTheme="minorHAnsi" w:hAnsiTheme="minorHAnsi" w:cstheme="minorHAnsi"/>
          <w:b/>
          <w:bCs/>
          <w:color w:val="000000"/>
          <w:sz w:val="22"/>
          <w:vertAlign w:val="subscript"/>
          <w:lang w:eastAsia="pl-PL"/>
        </w:rPr>
        <w:t>i</w:t>
      </w:r>
      <w:r w:rsidR="00A8262F">
        <w:rPr>
          <w:rFonts w:asciiTheme="minorHAnsi" w:hAnsiTheme="minorHAnsi" w:cstheme="minorHAnsi"/>
          <w:b/>
          <w:bCs/>
          <w:color w:val="000000"/>
          <w:sz w:val="22"/>
          <w:lang w:eastAsia="pl-PL"/>
        </w:rPr>
        <w:t xml:space="preserve"> (R)</w:t>
      </w:r>
    </w:p>
    <w:p w:rsidR="00A67E7E" w:rsidRPr="00623B51" w:rsidRDefault="00A67E7E" w:rsidP="00623B51">
      <w:pPr>
        <w:pStyle w:val="Stopka"/>
        <w:tabs>
          <w:tab w:val="clear" w:pos="4536"/>
          <w:tab w:val="clear" w:pos="9072"/>
        </w:tabs>
        <w:spacing w:before="120" w:after="120"/>
        <w:ind w:left="708"/>
        <w:jc w:val="both"/>
        <w:rPr>
          <w:rFonts w:asciiTheme="minorHAnsi" w:hAnsiTheme="minorHAnsi" w:cstheme="minorHAnsi"/>
          <w:sz w:val="22"/>
        </w:rPr>
      </w:pPr>
      <w:r w:rsidRPr="00623B51">
        <w:rPr>
          <w:rFonts w:asciiTheme="minorHAnsi" w:hAnsiTheme="minorHAnsi" w:cstheme="minorHAnsi"/>
          <w:sz w:val="22"/>
        </w:rPr>
        <w:t>gdzie:</w:t>
      </w:r>
    </w:p>
    <w:p w:rsidR="00A67E7E" w:rsidRPr="00623B51" w:rsidRDefault="00A67E7E" w:rsidP="00623B51">
      <w:pPr>
        <w:pStyle w:val="Stopka"/>
        <w:tabs>
          <w:tab w:val="clear" w:pos="4536"/>
          <w:tab w:val="clear" w:pos="9072"/>
        </w:tabs>
        <w:spacing w:before="120" w:after="120"/>
        <w:ind w:left="708"/>
        <w:jc w:val="both"/>
        <w:rPr>
          <w:rFonts w:asciiTheme="minorHAnsi" w:hAnsiTheme="minorHAnsi" w:cstheme="minorHAnsi"/>
          <w:sz w:val="22"/>
        </w:rPr>
      </w:pPr>
      <w:r w:rsidRPr="00623B51">
        <w:rPr>
          <w:rFonts w:asciiTheme="minorHAnsi" w:hAnsiTheme="minorHAnsi" w:cstheme="minorHAnsi"/>
          <w:sz w:val="22"/>
        </w:rPr>
        <w:t>∑ Pi – ocen</w:t>
      </w:r>
      <w:r w:rsidR="0004498D">
        <w:rPr>
          <w:rFonts w:asciiTheme="minorHAnsi" w:hAnsiTheme="minorHAnsi" w:cstheme="minorHAnsi"/>
          <w:sz w:val="22"/>
        </w:rPr>
        <w:t>a punktowa oferty „i” wynikająca z</w:t>
      </w:r>
      <w:r w:rsidRPr="00623B51">
        <w:rPr>
          <w:rFonts w:asciiTheme="minorHAnsi" w:hAnsiTheme="minorHAnsi" w:cstheme="minorHAnsi"/>
          <w:sz w:val="22"/>
        </w:rPr>
        <w:t xml:space="preserve"> zsumowania </w:t>
      </w:r>
      <w:r w:rsidR="00252544" w:rsidRPr="00623B51">
        <w:rPr>
          <w:rFonts w:asciiTheme="minorHAnsi" w:hAnsiTheme="minorHAnsi" w:cstheme="minorHAnsi"/>
          <w:sz w:val="22"/>
        </w:rPr>
        <w:t>liczby</w:t>
      </w:r>
      <w:r w:rsidRPr="00623B51">
        <w:rPr>
          <w:rFonts w:asciiTheme="minorHAnsi" w:hAnsiTheme="minorHAnsi" w:cstheme="minorHAnsi"/>
          <w:sz w:val="22"/>
        </w:rPr>
        <w:t xml:space="preserve"> punktów, jakie otrzyma ta oferta za po</w:t>
      </w:r>
      <w:r w:rsidR="00404739" w:rsidRPr="00623B51">
        <w:rPr>
          <w:rFonts w:asciiTheme="minorHAnsi" w:hAnsiTheme="minorHAnsi" w:cstheme="minorHAnsi"/>
          <w:sz w:val="22"/>
        </w:rPr>
        <w:t>szczególne kryteria oceny ofert;</w:t>
      </w:r>
    </w:p>
    <w:p w:rsidR="00A67E7E" w:rsidRPr="00623B51" w:rsidRDefault="00A67E7E" w:rsidP="00623B51">
      <w:pPr>
        <w:pStyle w:val="Stopka"/>
        <w:tabs>
          <w:tab w:val="clear" w:pos="4536"/>
          <w:tab w:val="clear" w:pos="9072"/>
        </w:tabs>
        <w:spacing w:before="120" w:after="120"/>
        <w:ind w:left="708"/>
        <w:jc w:val="both"/>
        <w:rPr>
          <w:rFonts w:asciiTheme="minorHAnsi" w:hAnsiTheme="minorHAnsi" w:cstheme="minorHAnsi"/>
          <w:sz w:val="22"/>
        </w:rPr>
      </w:pPr>
      <w:r w:rsidRPr="00623B51">
        <w:rPr>
          <w:rFonts w:asciiTheme="minorHAnsi" w:hAnsiTheme="minorHAnsi" w:cstheme="minorHAnsi"/>
          <w:sz w:val="22"/>
        </w:rPr>
        <w:t xml:space="preserve">Pi (C) </w:t>
      </w:r>
      <w:r w:rsidR="002D2F64" w:rsidRPr="00623B51">
        <w:rPr>
          <w:rFonts w:asciiTheme="minorHAnsi" w:hAnsiTheme="minorHAnsi" w:cstheme="minorHAnsi"/>
          <w:sz w:val="22"/>
        </w:rPr>
        <w:t>–</w:t>
      </w:r>
      <w:r w:rsidR="0037560F" w:rsidRPr="00623B51">
        <w:rPr>
          <w:rFonts w:asciiTheme="minorHAnsi" w:hAnsiTheme="minorHAnsi" w:cstheme="minorHAnsi"/>
          <w:sz w:val="22"/>
        </w:rPr>
        <w:t xml:space="preserve"> liczba</w:t>
      </w:r>
      <w:r w:rsidRPr="00623B51">
        <w:rPr>
          <w:rFonts w:asciiTheme="minorHAnsi" w:hAnsiTheme="minorHAnsi" w:cstheme="minorHAnsi"/>
          <w:sz w:val="22"/>
        </w:rPr>
        <w:t xml:space="preserve"> punktów, jaką otrzyma oferta „i” za kryterium oceny ofert „Cena”;</w:t>
      </w:r>
      <w:r w:rsidR="00A91C9B" w:rsidRPr="00623B51">
        <w:rPr>
          <w:rFonts w:asciiTheme="minorHAnsi" w:hAnsiTheme="minorHAnsi" w:cstheme="minorHAnsi"/>
          <w:sz w:val="22"/>
        </w:rPr>
        <w:t xml:space="preserve"> </w:t>
      </w:r>
    </w:p>
    <w:p w:rsidR="002F690B" w:rsidRDefault="002F690B" w:rsidP="00623B51">
      <w:pPr>
        <w:pStyle w:val="Stopka"/>
        <w:tabs>
          <w:tab w:val="clear" w:pos="4536"/>
          <w:tab w:val="clear" w:pos="9072"/>
        </w:tabs>
        <w:spacing w:before="120" w:after="120"/>
        <w:ind w:left="708"/>
        <w:jc w:val="both"/>
        <w:rPr>
          <w:rFonts w:asciiTheme="minorHAnsi" w:hAnsiTheme="minorHAnsi" w:cstheme="minorHAnsi"/>
          <w:sz w:val="22"/>
        </w:rPr>
      </w:pPr>
      <w:r w:rsidRPr="00623B51">
        <w:rPr>
          <w:rFonts w:asciiTheme="minorHAnsi" w:hAnsiTheme="minorHAnsi" w:cstheme="minorHAnsi"/>
          <w:sz w:val="22"/>
        </w:rPr>
        <w:t>Pi</w:t>
      </w:r>
      <w:r w:rsidR="002C5D86" w:rsidRPr="00623B51">
        <w:rPr>
          <w:rFonts w:asciiTheme="minorHAnsi" w:hAnsiTheme="minorHAnsi" w:cstheme="minorHAnsi"/>
          <w:sz w:val="22"/>
        </w:rPr>
        <w:t xml:space="preserve"> (G</w:t>
      </w:r>
      <w:r w:rsidRPr="00623B51">
        <w:rPr>
          <w:rFonts w:asciiTheme="minorHAnsi" w:hAnsiTheme="minorHAnsi" w:cstheme="minorHAnsi"/>
          <w:sz w:val="22"/>
        </w:rPr>
        <w:t>) – liczba punktów, jaką otrzyma oferta „i” za kryterium oceny ofert „Długość okresu gwarancji</w:t>
      </w:r>
      <w:r w:rsidRPr="00192CFC">
        <w:rPr>
          <w:rFonts w:asciiTheme="minorHAnsi" w:hAnsiTheme="minorHAnsi" w:cstheme="minorHAnsi"/>
          <w:sz w:val="22"/>
        </w:rPr>
        <w:t>”</w:t>
      </w:r>
      <w:r w:rsidR="00404739" w:rsidRPr="00623B51">
        <w:rPr>
          <w:rFonts w:asciiTheme="minorHAnsi" w:hAnsiTheme="minorHAnsi" w:cstheme="minorHAnsi"/>
          <w:sz w:val="22"/>
        </w:rPr>
        <w:t>;</w:t>
      </w:r>
    </w:p>
    <w:p w:rsidR="00A8262F" w:rsidRPr="00623B51" w:rsidRDefault="00A8262F" w:rsidP="00A8262F">
      <w:pPr>
        <w:pStyle w:val="Stopka"/>
        <w:tabs>
          <w:tab w:val="clear" w:pos="4536"/>
          <w:tab w:val="clear" w:pos="9072"/>
        </w:tabs>
        <w:spacing w:before="120" w:after="120"/>
        <w:ind w:left="708"/>
        <w:jc w:val="both"/>
        <w:rPr>
          <w:rFonts w:asciiTheme="minorHAnsi" w:hAnsiTheme="minorHAnsi" w:cstheme="minorHAnsi"/>
          <w:sz w:val="22"/>
        </w:rPr>
      </w:pPr>
      <w:r w:rsidRPr="00623B51">
        <w:rPr>
          <w:rFonts w:asciiTheme="minorHAnsi" w:hAnsiTheme="minorHAnsi" w:cstheme="minorHAnsi"/>
          <w:sz w:val="22"/>
        </w:rPr>
        <w:t>Pi (</w:t>
      </w:r>
      <w:r>
        <w:rPr>
          <w:rFonts w:asciiTheme="minorHAnsi" w:hAnsiTheme="minorHAnsi" w:cstheme="minorHAnsi"/>
          <w:sz w:val="22"/>
        </w:rPr>
        <w:t>R</w:t>
      </w:r>
      <w:r w:rsidRPr="00623B51">
        <w:rPr>
          <w:rFonts w:asciiTheme="minorHAnsi" w:hAnsiTheme="minorHAnsi" w:cstheme="minorHAnsi"/>
          <w:sz w:val="22"/>
        </w:rPr>
        <w:t>) – liczba punktów, jaką otrzyma oferta „i” za kryterium oceny ofert „</w:t>
      </w:r>
      <w:r w:rsidR="0073106D">
        <w:rPr>
          <w:rFonts w:asciiTheme="minorHAnsi" w:hAnsiTheme="minorHAnsi" w:cstheme="minorHAnsi"/>
          <w:sz w:val="22"/>
        </w:rPr>
        <w:t>Parametry techniczne</w:t>
      </w:r>
      <w:r w:rsidRPr="00A058AC">
        <w:rPr>
          <w:rFonts w:asciiTheme="minorHAnsi" w:hAnsiTheme="minorHAnsi" w:cstheme="minorHAnsi"/>
          <w:sz w:val="22"/>
        </w:rPr>
        <w:t>”</w:t>
      </w:r>
      <w:r w:rsidRPr="00623B51">
        <w:rPr>
          <w:rFonts w:asciiTheme="minorHAnsi" w:hAnsiTheme="minorHAnsi" w:cstheme="minorHAnsi"/>
          <w:sz w:val="22"/>
        </w:rPr>
        <w:t>;</w:t>
      </w:r>
    </w:p>
    <w:p w:rsidR="00A67E7E" w:rsidRPr="009256F1" w:rsidRDefault="00A67E7E" w:rsidP="007C449A">
      <w:pPr>
        <w:pStyle w:val="Akapitzlist"/>
        <w:numPr>
          <w:ilvl w:val="3"/>
          <w:numId w:val="70"/>
        </w:numPr>
        <w:suppressAutoHyphens/>
        <w:spacing w:before="120" w:after="120"/>
        <w:ind w:left="709" w:hanging="283"/>
        <w:contextualSpacing w:val="0"/>
        <w:jc w:val="left"/>
        <w:rPr>
          <w:rFonts w:asciiTheme="minorHAnsi" w:hAnsiTheme="minorHAnsi" w:cstheme="minorHAnsi"/>
          <w:b/>
          <w:sz w:val="22"/>
          <w:szCs w:val="22"/>
        </w:rPr>
      </w:pPr>
      <w:r w:rsidRPr="009256F1">
        <w:rPr>
          <w:rFonts w:asciiTheme="minorHAnsi" w:hAnsiTheme="minorHAnsi" w:cstheme="minorHAnsi"/>
          <w:b/>
          <w:sz w:val="22"/>
          <w:szCs w:val="22"/>
        </w:rPr>
        <w:lastRenderedPageBreak/>
        <w:t>Wybór oferty najkorzystniejszej.</w:t>
      </w:r>
    </w:p>
    <w:p w:rsidR="00A67E7E" w:rsidRPr="00623B51" w:rsidRDefault="00A67E7E" w:rsidP="00623B51">
      <w:pPr>
        <w:pStyle w:val="Stopka"/>
        <w:tabs>
          <w:tab w:val="clear" w:pos="4536"/>
          <w:tab w:val="clear" w:pos="9072"/>
        </w:tabs>
        <w:spacing w:before="120" w:after="120"/>
        <w:ind w:left="708"/>
        <w:jc w:val="both"/>
        <w:rPr>
          <w:rFonts w:asciiTheme="minorHAnsi" w:hAnsiTheme="minorHAnsi" w:cstheme="minorHAnsi"/>
          <w:sz w:val="22"/>
        </w:rPr>
      </w:pPr>
      <w:r w:rsidRPr="00623B51">
        <w:rPr>
          <w:rFonts w:asciiTheme="minorHAnsi" w:hAnsiTheme="minorHAnsi" w:cstheme="minorHAnsi"/>
          <w:sz w:val="22"/>
        </w:rPr>
        <w:t>Za ofertę najkorzystniejszą</w:t>
      </w:r>
      <w:r w:rsidR="008310F1">
        <w:rPr>
          <w:rFonts w:asciiTheme="minorHAnsi" w:hAnsiTheme="minorHAnsi" w:cstheme="minorHAnsi"/>
          <w:sz w:val="22"/>
        </w:rPr>
        <w:t xml:space="preserve">, dla każdej części (zadania) oddzielnie, </w:t>
      </w:r>
      <w:r w:rsidRPr="00623B51">
        <w:rPr>
          <w:rFonts w:asciiTheme="minorHAnsi" w:hAnsiTheme="minorHAnsi" w:cstheme="minorHAnsi"/>
          <w:sz w:val="22"/>
        </w:rPr>
        <w:t>zostanie uznana oferta, która przy uwzględnieniu powyższych kryteriów i ich wag otrzyma najwyższą punktację obliczoną jako suma punktów otrzymanych za poszczególne kryteria oceny ofert.</w:t>
      </w:r>
    </w:p>
    <w:p w:rsidR="00A67E7E" w:rsidRPr="00623B51" w:rsidRDefault="00A67E7E" w:rsidP="00623B51">
      <w:pPr>
        <w:pStyle w:val="Stopka"/>
        <w:tabs>
          <w:tab w:val="clear" w:pos="4536"/>
          <w:tab w:val="clear" w:pos="9072"/>
        </w:tabs>
        <w:spacing w:before="120" w:after="120"/>
        <w:ind w:left="708"/>
        <w:jc w:val="both"/>
        <w:rPr>
          <w:rFonts w:asciiTheme="minorHAnsi" w:hAnsiTheme="minorHAnsi" w:cstheme="minorHAnsi"/>
          <w:sz w:val="22"/>
        </w:rPr>
      </w:pPr>
      <w:r w:rsidRPr="00623B51">
        <w:rPr>
          <w:rFonts w:asciiTheme="minorHAnsi" w:hAnsiTheme="minorHAnsi" w:cstheme="minorHAnsi"/>
          <w:sz w:val="22"/>
        </w:rPr>
        <w:t>Jeżeli nie będzie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złożenia w terminie określonym przez Zamawiającego ofert dodatkowych. Wykonawcy, składając oferty dodatkowe, nie mogą zaoferować cen lub kosztów wyższych niż zaoferowane w złożonych ofertach.</w:t>
      </w:r>
    </w:p>
    <w:p w:rsidR="00A67E7E" w:rsidRPr="009256F1" w:rsidRDefault="00A67E7E" w:rsidP="007C449A">
      <w:pPr>
        <w:pStyle w:val="Akapitzlist"/>
        <w:numPr>
          <w:ilvl w:val="3"/>
          <w:numId w:val="70"/>
        </w:numPr>
        <w:suppressAutoHyphens/>
        <w:spacing w:before="120" w:after="120"/>
        <w:ind w:left="709" w:hanging="283"/>
        <w:contextualSpacing w:val="0"/>
        <w:jc w:val="left"/>
        <w:rPr>
          <w:rFonts w:asciiTheme="minorHAnsi" w:hAnsiTheme="minorHAnsi" w:cstheme="minorHAnsi"/>
          <w:b/>
          <w:sz w:val="22"/>
          <w:szCs w:val="22"/>
        </w:rPr>
      </w:pPr>
      <w:r w:rsidRPr="009256F1">
        <w:rPr>
          <w:rFonts w:asciiTheme="minorHAnsi" w:hAnsiTheme="minorHAnsi" w:cstheme="minorHAnsi"/>
          <w:b/>
          <w:sz w:val="22"/>
          <w:szCs w:val="22"/>
        </w:rPr>
        <w:t>Aukcja elektroniczna.</w:t>
      </w:r>
    </w:p>
    <w:p w:rsidR="00A67E7E" w:rsidRPr="00192CFC" w:rsidRDefault="00A67E7E" w:rsidP="00623B51">
      <w:pPr>
        <w:pStyle w:val="Stopka"/>
        <w:tabs>
          <w:tab w:val="clear" w:pos="4536"/>
          <w:tab w:val="clear" w:pos="9072"/>
        </w:tabs>
        <w:spacing w:before="120" w:after="120"/>
        <w:ind w:left="708"/>
        <w:jc w:val="both"/>
        <w:rPr>
          <w:rFonts w:asciiTheme="minorHAnsi" w:hAnsiTheme="minorHAnsi" w:cstheme="minorHAnsi"/>
          <w:sz w:val="22"/>
          <w:szCs w:val="22"/>
        </w:rPr>
      </w:pPr>
      <w:r w:rsidRPr="00623B51">
        <w:rPr>
          <w:rFonts w:asciiTheme="minorHAnsi" w:hAnsiTheme="minorHAnsi" w:cstheme="minorHAnsi"/>
          <w:sz w:val="22"/>
        </w:rPr>
        <w:t xml:space="preserve">Zamawiający </w:t>
      </w:r>
      <w:r w:rsidRPr="00462BFC">
        <w:rPr>
          <w:rFonts w:asciiTheme="minorHAnsi" w:hAnsiTheme="minorHAnsi" w:cstheme="minorHAnsi"/>
          <w:b/>
          <w:sz w:val="22"/>
          <w:u w:val="single"/>
        </w:rPr>
        <w:t>nie przewiduje</w:t>
      </w:r>
      <w:r w:rsidRPr="00623B51">
        <w:rPr>
          <w:rFonts w:asciiTheme="minorHAnsi" w:hAnsiTheme="minorHAnsi" w:cstheme="minorHAnsi"/>
          <w:sz w:val="22"/>
        </w:rPr>
        <w:t xml:space="preserve"> przeprowadzenia aukcji elektronicznej.</w:t>
      </w:r>
    </w:p>
    <w:p w:rsidR="004A4A29" w:rsidRPr="00462BFC" w:rsidRDefault="004A4A29" w:rsidP="00462BFC">
      <w:pPr>
        <w:pStyle w:val="Akapitzlist"/>
        <w:numPr>
          <w:ilvl w:val="0"/>
          <w:numId w:val="14"/>
        </w:numPr>
        <w:shd w:val="clear" w:color="auto" w:fill="FFFFFF"/>
        <w:overflowPunct w:val="0"/>
        <w:autoSpaceDE w:val="0"/>
        <w:autoSpaceDN w:val="0"/>
        <w:adjustRightInd w:val="0"/>
        <w:spacing w:before="120" w:after="120"/>
        <w:textAlignment w:val="baseline"/>
        <w:outlineLvl w:val="0"/>
        <w:rPr>
          <w:rFonts w:asciiTheme="minorHAnsi" w:hAnsiTheme="minorHAnsi" w:cstheme="minorHAnsi"/>
          <w:b/>
          <w:sz w:val="22"/>
          <w:u w:val="single"/>
        </w:rPr>
      </w:pPr>
      <w:bookmarkStart w:id="5" w:name="_Toc504465401"/>
      <w:bookmarkEnd w:id="4"/>
      <w:r w:rsidRPr="00462BFC">
        <w:rPr>
          <w:rFonts w:asciiTheme="minorHAnsi" w:hAnsiTheme="minorHAnsi" w:cstheme="minorHAnsi"/>
          <w:b/>
          <w:sz w:val="22"/>
          <w:u w:val="single"/>
        </w:rPr>
        <w:t>Tryb badania i oceny ofert</w:t>
      </w:r>
      <w:bookmarkEnd w:id="5"/>
      <w:r w:rsidRPr="00462BFC">
        <w:rPr>
          <w:rFonts w:asciiTheme="minorHAnsi" w:hAnsiTheme="minorHAnsi" w:cstheme="minorHAnsi"/>
          <w:b/>
          <w:sz w:val="22"/>
          <w:u w:val="single"/>
        </w:rPr>
        <w:t>.</w:t>
      </w:r>
    </w:p>
    <w:p w:rsidR="004A4A29" w:rsidRPr="004C73DB" w:rsidRDefault="004A4A29" w:rsidP="007C449A">
      <w:pPr>
        <w:numPr>
          <w:ilvl w:val="0"/>
          <w:numId w:val="78"/>
        </w:numPr>
        <w:spacing w:before="120" w:after="120" w:line="240" w:lineRule="auto"/>
        <w:rPr>
          <w:rFonts w:asciiTheme="minorHAnsi" w:eastAsia="Calibri" w:hAnsiTheme="minorHAnsi" w:cstheme="minorHAnsi"/>
          <w:sz w:val="22"/>
          <w:szCs w:val="20"/>
          <w:lang w:eastAsia="pl-PL"/>
        </w:rPr>
      </w:pPr>
      <w:bookmarkStart w:id="6" w:name="_Toc504465403"/>
      <w:r w:rsidRPr="004C73DB">
        <w:rPr>
          <w:rFonts w:asciiTheme="minorHAnsi" w:eastAsia="Calibri" w:hAnsiTheme="minorHAnsi" w:cstheme="minorHAnsi"/>
          <w:sz w:val="22"/>
          <w:szCs w:val="20"/>
          <w:lang w:eastAsia="pl-PL"/>
        </w:rPr>
        <w:t>W toku badania i oceny złożonych ofert Zamawiający może żądać udzielenia przez Wykonawców</w:t>
      </w:r>
      <w:r w:rsidR="00A91C9B" w:rsidRPr="004C73DB">
        <w:rPr>
          <w:rFonts w:asciiTheme="minorHAnsi" w:eastAsia="Calibri" w:hAnsiTheme="minorHAnsi" w:cstheme="minorHAnsi"/>
          <w:sz w:val="22"/>
          <w:szCs w:val="20"/>
          <w:lang w:eastAsia="pl-PL"/>
        </w:rPr>
        <w:t xml:space="preserve"> </w:t>
      </w:r>
      <w:r w:rsidRPr="004C73DB">
        <w:rPr>
          <w:rFonts w:asciiTheme="minorHAnsi" w:eastAsia="Calibri" w:hAnsiTheme="minorHAnsi" w:cstheme="minorHAnsi"/>
          <w:sz w:val="22"/>
          <w:szCs w:val="20"/>
          <w:lang w:eastAsia="pl-PL"/>
        </w:rPr>
        <w:t>wyjaśnień dotyczących treści złożonych przez nich ofert.</w:t>
      </w:r>
    </w:p>
    <w:p w:rsidR="004A4A29" w:rsidRPr="004C73DB" w:rsidRDefault="004A4A29" w:rsidP="007C449A">
      <w:pPr>
        <w:numPr>
          <w:ilvl w:val="0"/>
          <w:numId w:val="78"/>
        </w:numPr>
        <w:spacing w:before="120" w:after="120" w:line="240" w:lineRule="auto"/>
        <w:ind w:left="709" w:hanging="359"/>
        <w:rPr>
          <w:rFonts w:asciiTheme="minorHAnsi" w:eastAsia="Calibri" w:hAnsiTheme="minorHAnsi" w:cstheme="minorHAnsi"/>
          <w:sz w:val="22"/>
          <w:szCs w:val="20"/>
          <w:lang w:eastAsia="pl-PL"/>
        </w:rPr>
      </w:pPr>
      <w:r w:rsidRPr="004C73DB">
        <w:rPr>
          <w:rFonts w:asciiTheme="minorHAnsi" w:eastAsia="Calibri" w:hAnsiTheme="minorHAnsi" w:cstheme="minorHAnsi"/>
          <w:sz w:val="22"/>
          <w:szCs w:val="20"/>
          <w:lang w:eastAsia="pl-PL"/>
        </w:rPr>
        <w:t>Zamawiający poprawi w ofercie:</w:t>
      </w:r>
    </w:p>
    <w:p w:rsidR="004A4A29" w:rsidRPr="004C73DB" w:rsidRDefault="002D2F64" w:rsidP="007C449A">
      <w:pPr>
        <w:pStyle w:val="Akapitzlist"/>
        <w:numPr>
          <w:ilvl w:val="0"/>
          <w:numId w:val="79"/>
        </w:numPr>
        <w:autoSpaceDE w:val="0"/>
        <w:autoSpaceDN w:val="0"/>
        <w:adjustRightInd w:val="0"/>
        <w:spacing w:before="120" w:after="120"/>
        <w:contextualSpacing w:val="0"/>
        <w:rPr>
          <w:rFonts w:asciiTheme="minorHAnsi" w:hAnsiTheme="minorHAnsi" w:cstheme="minorHAnsi"/>
          <w:bCs/>
          <w:iCs/>
          <w:sz w:val="22"/>
        </w:rPr>
      </w:pPr>
      <w:r w:rsidRPr="004C73DB">
        <w:rPr>
          <w:rFonts w:asciiTheme="minorHAnsi" w:hAnsiTheme="minorHAnsi" w:cstheme="minorHAnsi"/>
          <w:bCs/>
          <w:iCs/>
          <w:sz w:val="22"/>
        </w:rPr>
        <w:t>oczywiste omyłki pisarskie</w:t>
      </w:r>
      <w:r w:rsidR="007B1803" w:rsidRPr="004C73DB">
        <w:rPr>
          <w:rFonts w:asciiTheme="minorHAnsi" w:hAnsiTheme="minorHAnsi" w:cstheme="minorHAnsi"/>
          <w:bCs/>
          <w:iCs/>
          <w:sz w:val="22"/>
        </w:rPr>
        <w:t>,</w:t>
      </w:r>
    </w:p>
    <w:p w:rsidR="004A4A29" w:rsidRPr="004C73DB" w:rsidRDefault="004A4A29" w:rsidP="007C449A">
      <w:pPr>
        <w:pStyle w:val="Akapitzlist"/>
        <w:numPr>
          <w:ilvl w:val="0"/>
          <w:numId w:val="79"/>
        </w:numPr>
        <w:autoSpaceDE w:val="0"/>
        <w:autoSpaceDN w:val="0"/>
        <w:adjustRightInd w:val="0"/>
        <w:spacing w:before="120" w:after="120"/>
        <w:contextualSpacing w:val="0"/>
        <w:rPr>
          <w:rFonts w:asciiTheme="minorHAnsi" w:hAnsiTheme="minorHAnsi" w:cstheme="minorHAnsi"/>
          <w:bCs/>
          <w:iCs/>
          <w:sz w:val="22"/>
        </w:rPr>
      </w:pPr>
      <w:r w:rsidRPr="004C73DB">
        <w:rPr>
          <w:rFonts w:asciiTheme="minorHAnsi" w:hAnsiTheme="minorHAnsi" w:cstheme="minorHAnsi"/>
          <w:bCs/>
          <w:iCs/>
          <w:sz w:val="22"/>
        </w:rPr>
        <w:t>oczywiste omyłki rachunkowe, z</w:t>
      </w:r>
      <w:r w:rsidR="00414CE9" w:rsidRPr="004C73DB">
        <w:rPr>
          <w:rFonts w:asciiTheme="minorHAnsi" w:hAnsiTheme="minorHAnsi" w:cstheme="minorHAnsi"/>
          <w:bCs/>
          <w:iCs/>
          <w:sz w:val="22"/>
        </w:rPr>
        <w:t xml:space="preserve"> </w:t>
      </w:r>
      <w:r w:rsidRPr="004C73DB">
        <w:rPr>
          <w:rFonts w:asciiTheme="minorHAnsi" w:hAnsiTheme="minorHAnsi" w:cstheme="minorHAnsi"/>
          <w:bCs/>
          <w:iCs/>
          <w:sz w:val="22"/>
        </w:rPr>
        <w:t>uwzględnieniem konsekwencji r</w:t>
      </w:r>
      <w:r w:rsidR="002D2F64" w:rsidRPr="004C73DB">
        <w:rPr>
          <w:rFonts w:asciiTheme="minorHAnsi" w:hAnsiTheme="minorHAnsi" w:cstheme="minorHAnsi"/>
          <w:bCs/>
          <w:iCs/>
          <w:sz w:val="22"/>
        </w:rPr>
        <w:t>achunkowych dokonanych poprawek</w:t>
      </w:r>
      <w:r w:rsidR="007B1803" w:rsidRPr="004C73DB">
        <w:rPr>
          <w:rFonts w:asciiTheme="minorHAnsi" w:hAnsiTheme="minorHAnsi" w:cstheme="minorHAnsi"/>
          <w:bCs/>
          <w:iCs/>
          <w:sz w:val="22"/>
        </w:rPr>
        <w:t>,</w:t>
      </w:r>
    </w:p>
    <w:p w:rsidR="004A4A29" w:rsidRPr="004C73DB" w:rsidRDefault="004A4A29" w:rsidP="007C449A">
      <w:pPr>
        <w:pStyle w:val="Akapitzlist"/>
        <w:numPr>
          <w:ilvl w:val="0"/>
          <w:numId w:val="79"/>
        </w:numPr>
        <w:autoSpaceDE w:val="0"/>
        <w:autoSpaceDN w:val="0"/>
        <w:adjustRightInd w:val="0"/>
        <w:spacing w:before="120" w:after="120"/>
        <w:contextualSpacing w:val="0"/>
        <w:rPr>
          <w:rFonts w:asciiTheme="minorHAnsi" w:hAnsiTheme="minorHAnsi" w:cstheme="minorHAnsi"/>
          <w:bCs/>
          <w:iCs/>
          <w:sz w:val="22"/>
        </w:rPr>
      </w:pPr>
      <w:r w:rsidRPr="004C73DB">
        <w:rPr>
          <w:rFonts w:asciiTheme="minorHAnsi" w:hAnsiTheme="minorHAnsi" w:cstheme="minorHAnsi"/>
          <w:bCs/>
          <w:iCs/>
          <w:sz w:val="22"/>
        </w:rPr>
        <w:t>inne omyłki polegające na niezgodności oferty z SIWZ, niepowodujące istotny</w:t>
      </w:r>
      <w:r w:rsidR="00623B51">
        <w:rPr>
          <w:rFonts w:asciiTheme="minorHAnsi" w:hAnsiTheme="minorHAnsi" w:cstheme="minorHAnsi"/>
          <w:bCs/>
          <w:iCs/>
          <w:sz w:val="22"/>
        </w:rPr>
        <w:t>ch zmian w </w:t>
      </w:r>
      <w:r w:rsidR="002D2F64" w:rsidRPr="004C73DB">
        <w:rPr>
          <w:rFonts w:asciiTheme="minorHAnsi" w:hAnsiTheme="minorHAnsi" w:cstheme="minorHAnsi"/>
          <w:bCs/>
          <w:iCs/>
          <w:sz w:val="22"/>
        </w:rPr>
        <w:t>treści oferty</w:t>
      </w:r>
    </w:p>
    <w:p w:rsidR="004A4A29" w:rsidRPr="00192CFC" w:rsidRDefault="004A4A29" w:rsidP="00BE5B8F">
      <w:pPr>
        <w:spacing w:before="120" w:after="120" w:line="240" w:lineRule="auto"/>
        <w:ind w:left="284" w:firstLine="349"/>
        <w:rPr>
          <w:rFonts w:asciiTheme="minorHAnsi" w:hAnsiTheme="minorHAnsi" w:cstheme="minorHAnsi"/>
          <w:sz w:val="22"/>
        </w:rPr>
      </w:pPr>
      <w:r w:rsidRPr="00192CFC">
        <w:rPr>
          <w:rFonts w:asciiTheme="minorHAnsi" w:hAnsiTheme="minorHAnsi" w:cstheme="minorHAnsi"/>
          <w:sz w:val="22"/>
        </w:rPr>
        <w:t>– niezwłocznie zawiadamiając o tym Wykonawcę, którego oferta została poprawiona.</w:t>
      </w:r>
    </w:p>
    <w:bookmarkEnd w:id="6"/>
    <w:p w:rsidR="00203CF7" w:rsidRPr="004C73DB" w:rsidRDefault="00203CF7" w:rsidP="007C449A">
      <w:pPr>
        <w:numPr>
          <w:ilvl w:val="0"/>
          <w:numId w:val="78"/>
        </w:numPr>
        <w:spacing w:before="120" w:after="120" w:line="240" w:lineRule="auto"/>
        <w:rPr>
          <w:rFonts w:asciiTheme="minorHAnsi" w:eastAsia="Calibri" w:hAnsiTheme="minorHAnsi" w:cstheme="minorHAnsi"/>
          <w:sz w:val="22"/>
          <w:szCs w:val="20"/>
          <w:lang w:eastAsia="pl-PL"/>
        </w:rPr>
      </w:pPr>
      <w:r w:rsidRPr="004C73DB">
        <w:rPr>
          <w:rFonts w:asciiTheme="minorHAnsi" w:eastAsia="Calibri" w:hAnsiTheme="minorHAnsi" w:cstheme="minorHAnsi"/>
          <w:sz w:val="22"/>
          <w:szCs w:val="20"/>
          <w:lang w:eastAsia="pl-PL"/>
        </w:rPr>
        <w:t>Zamawiający działając na podstawie art. 87 ust. 2 ustawy dokona poprawienia omyłek rachunkowych</w:t>
      </w:r>
      <w:r w:rsidR="00AE005C" w:rsidRPr="004C73DB">
        <w:rPr>
          <w:rFonts w:asciiTheme="minorHAnsi" w:eastAsia="Calibri" w:hAnsiTheme="minorHAnsi" w:cstheme="minorHAnsi"/>
          <w:sz w:val="22"/>
          <w:szCs w:val="20"/>
          <w:lang w:eastAsia="pl-PL"/>
        </w:rPr>
        <w:t xml:space="preserve"> stosując zasady arytmetyki.</w:t>
      </w:r>
    </w:p>
    <w:p w:rsidR="00335500" w:rsidRPr="00462BFC" w:rsidRDefault="002F3D55" w:rsidP="00462BFC">
      <w:pPr>
        <w:pStyle w:val="Akapitzlist"/>
        <w:numPr>
          <w:ilvl w:val="0"/>
          <w:numId w:val="14"/>
        </w:numPr>
        <w:shd w:val="clear" w:color="auto" w:fill="FFFFFF"/>
        <w:overflowPunct w:val="0"/>
        <w:autoSpaceDE w:val="0"/>
        <w:autoSpaceDN w:val="0"/>
        <w:adjustRightInd w:val="0"/>
        <w:spacing w:before="120" w:after="120"/>
        <w:textAlignment w:val="baseline"/>
        <w:outlineLvl w:val="0"/>
        <w:rPr>
          <w:rFonts w:asciiTheme="minorHAnsi" w:hAnsiTheme="minorHAnsi" w:cstheme="minorHAnsi"/>
          <w:b/>
          <w:sz w:val="22"/>
          <w:u w:val="single"/>
        </w:rPr>
      </w:pPr>
      <w:r w:rsidRPr="00462BFC">
        <w:rPr>
          <w:rFonts w:asciiTheme="minorHAnsi" w:hAnsiTheme="minorHAnsi" w:cstheme="minorHAnsi"/>
          <w:b/>
          <w:sz w:val="22"/>
          <w:u w:val="single"/>
        </w:rPr>
        <w:t>Wezwanie do złożenia, uzupełnienia, poprawien</w:t>
      </w:r>
      <w:r w:rsidR="00397A90" w:rsidRPr="00462BFC">
        <w:rPr>
          <w:rFonts w:asciiTheme="minorHAnsi" w:hAnsiTheme="minorHAnsi" w:cstheme="minorHAnsi"/>
          <w:b/>
          <w:sz w:val="22"/>
          <w:u w:val="single"/>
        </w:rPr>
        <w:t>ia lub wyjaśnienia oświadczeń i </w:t>
      </w:r>
      <w:r w:rsidRPr="00462BFC">
        <w:rPr>
          <w:rFonts w:asciiTheme="minorHAnsi" w:hAnsiTheme="minorHAnsi" w:cstheme="minorHAnsi"/>
          <w:b/>
          <w:sz w:val="22"/>
          <w:u w:val="single"/>
        </w:rPr>
        <w:t xml:space="preserve">dokumentów </w:t>
      </w:r>
      <w:r w:rsidR="00A477FC" w:rsidRPr="00462BFC">
        <w:rPr>
          <w:rFonts w:asciiTheme="minorHAnsi" w:hAnsiTheme="minorHAnsi" w:cstheme="minorHAnsi"/>
          <w:b/>
          <w:sz w:val="22"/>
          <w:u w:val="single"/>
        </w:rPr>
        <w:t>oraz złożenia pełnomocnictw.</w:t>
      </w:r>
    </w:p>
    <w:p w:rsidR="00335500" w:rsidRPr="004C73DB" w:rsidRDefault="00335500" w:rsidP="007C449A">
      <w:pPr>
        <w:numPr>
          <w:ilvl w:val="0"/>
          <w:numId w:val="80"/>
        </w:numPr>
        <w:spacing w:before="120" w:after="120" w:line="240" w:lineRule="auto"/>
        <w:rPr>
          <w:rFonts w:asciiTheme="minorHAnsi" w:eastAsia="Calibri" w:hAnsiTheme="minorHAnsi" w:cstheme="minorHAnsi"/>
          <w:sz w:val="22"/>
          <w:szCs w:val="20"/>
          <w:lang w:eastAsia="pl-PL"/>
        </w:rPr>
      </w:pPr>
      <w:r w:rsidRPr="004C73DB">
        <w:rPr>
          <w:rFonts w:asciiTheme="minorHAnsi" w:eastAsia="Calibri" w:hAnsiTheme="minorHAnsi" w:cstheme="minorHAnsi"/>
          <w:sz w:val="22"/>
          <w:szCs w:val="20"/>
          <w:lang w:eastAsia="pl-PL"/>
        </w:rPr>
        <w:t>Stosownie do treści art. 26 ust. 3 ustawy Zamawiający wezwie Wykonaw</w:t>
      </w:r>
      <w:r w:rsidR="002F3D55" w:rsidRPr="004C73DB">
        <w:rPr>
          <w:rFonts w:asciiTheme="minorHAnsi" w:eastAsia="Calibri" w:hAnsiTheme="minorHAnsi" w:cstheme="minorHAnsi"/>
          <w:sz w:val="22"/>
          <w:szCs w:val="20"/>
          <w:lang w:eastAsia="pl-PL"/>
        </w:rPr>
        <w:t>cę</w:t>
      </w:r>
      <w:r w:rsidRPr="004C73DB">
        <w:rPr>
          <w:rFonts w:asciiTheme="minorHAnsi" w:eastAsia="Calibri" w:hAnsiTheme="minorHAnsi" w:cstheme="minorHAnsi"/>
          <w:sz w:val="22"/>
          <w:szCs w:val="20"/>
          <w:lang w:eastAsia="pl-PL"/>
        </w:rPr>
        <w:t>, który nie z</w:t>
      </w:r>
      <w:r w:rsidR="002F3D55" w:rsidRPr="004C73DB">
        <w:rPr>
          <w:rFonts w:asciiTheme="minorHAnsi" w:eastAsia="Calibri" w:hAnsiTheme="minorHAnsi" w:cstheme="minorHAnsi"/>
          <w:sz w:val="22"/>
          <w:szCs w:val="20"/>
          <w:lang w:eastAsia="pl-PL"/>
        </w:rPr>
        <w:t xml:space="preserve">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w:t>
      </w:r>
      <w:r w:rsidR="00414CE9" w:rsidRPr="004C73DB">
        <w:rPr>
          <w:rFonts w:asciiTheme="minorHAnsi" w:eastAsia="Calibri" w:hAnsiTheme="minorHAnsi" w:cstheme="minorHAnsi"/>
          <w:sz w:val="22"/>
          <w:szCs w:val="20"/>
          <w:lang w:eastAsia="pl-PL"/>
        </w:rPr>
        <w:t xml:space="preserve">do ich </w:t>
      </w:r>
      <w:r w:rsidR="002F3D55" w:rsidRPr="004C73DB">
        <w:rPr>
          <w:rFonts w:asciiTheme="minorHAnsi" w:eastAsia="Calibri" w:hAnsiTheme="minorHAnsi" w:cstheme="minorHAnsi"/>
          <w:sz w:val="22"/>
          <w:szCs w:val="20"/>
          <w:lang w:eastAsia="pl-PL"/>
        </w:rPr>
        <w:t>złożenia, uzupełnienia lub poprawienia lub do udzielenia wyjaśnień w</w:t>
      </w:r>
      <w:r w:rsidR="004F4574" w:rsidRPr="004C73DB">
        <w:rPr>
          <w:rFonts w:asciiTheme="minorHAnsi" w:eastAsia="Calibri" w:hAnsiTheme="minorHAnsi" w:cstheme="minorHAnsi"/>
          <w:sz w:val="22"/>
          <w:szCs w:val="20"/>
          <w:lang w:eastAsia="pl-PL"/>
        </w:rPr>
        <w:t> </w:t>
      </w:r>
      <w:r w:rsidR="002F3D55" w:rsidRPr="004C73DB">
        <w:rPr>
          <w:rFonts w:asciiTheme="minorHAnsi" w:eastAsia="Calibri" w:hAnsiTheme="minorHAnsi" w:cstheme="minorHAnsi"/>
          <w:sz w:val="22"/>
          <w:szCs w:val="20"/>
          <w:lang w:eastAsia="pl-PL"/>
        </w:rPr>
        <w:t>terminie przez siebie wskazanym,</w:t>
      </w:r>
      <w:r w:rsidRPr="004C73DB">
        <w:rPr>
          <w:rFonts w:asciiTheme="minorHAnsi" w:eastAsia="Calibri" w:hAnsiTheme="minorHAnsi" w:cstheme="minorHAnsi"/>
          <w:sz w:val="22"/>
          <w:szCs w:val="20"/>
          <w:lang w:eastAsia="pl-PL"/>
        </w:rPr>
        <w:t xml:space="preserve"> chyba że mimo ich złożenia</w:t>
      </w:r>
      <w:r w:rsidR="002F3D55" w:rsidRPr="004C73DB">
        <w:rPr>
          <w:rFonts w:asciiTheme="minorHAnsi" w:eastAsia="Calibri" w:hAnsiTheme="minorHAnsi" w:cstheme="minorHAnsi"/>
          <w:sz w:val="22"/>
          <w:szCs w:val="20"/>
          <w:lang w:eastAsia="pl-PL"/>
        </w:rPr>
        <w:t>, uzupełnienia lub poprawienia lub udzielenia wyjaśnień</w:t>
      </w:r>
      <w:r w:rsidRPr="004C73DB">
        <w:rPr>
          <w:rFonts w:asciiTheme="minorHAnsi" w:eastAsia="Calibri" w:hAnsiTheme="minorHAnsi" w:cstheme="minorHAnsi"/>
          <w:sz w:val="22"/>
          <w:szCs w:val="20"/>
          <w:lang w:eastAsia="pl-PL"/>
        </w:rPr>
        <w:t xml:space="preserve"> oferta Wykonawcy podlega odrzuceniu albo konieczne byłoby unieważnienie postępowania. </w:t>
      </w:r>
    </w:p>
    <w:p w:rsidR="00A477FC" w:rsidRPr="004C73DB" w:rsidRDefault="00A477FC" w:rsidP="007C449A">
      <w:pPr>
        <w:numPr>
          <w:ilvl w:val="0"/>
          <w:numId w:val="80"/>
        </w:numPr>
        <w:spacing w:before="120" w:after="120" w:line="240" w:lineRule="auto"/>
        <w:rPr>
          <w:rFonts w:asciiTheme="minorHAnsi" w:eastAsia="Calibri" w:hAnsiTheme="minorHAnsi" w:cstheme="minorHAnsi"/>
          <w:sz w:val="22"/>
          <w:szCs w:val="20"/>
          <w:lang w:eastAsia="pl-PL"/>
        </w:rPr>
      </w:pPr>
      <w:r w:rsidRPr="004C73DB">
        <w:rPr>
          <w:rFonts w:asciiTheme="minorHAnsi" w:eastAsia="Calibri" w:hAnsiTheme="minorHAnsi" w:cstheme="minorHAnsi"/>
          <w:sz w:val="22"/>
          <w:szCs w:val="20"/>
          <w:lang w:eastAsia="pl-PL"/>
        </w:rPr>
        <w:t>Stosownie do treści art. 26 ust. 3a ustawy Zamawiający wezwie Wykonawcę, który nie złożył wymaganych pełnomocnictw albo złożył wadliwe pełnomocnictwa do ich złożenia w</w:t>
      </w:r>
      <w:r w:rsidR="00C40A04" w:rsidRPr="004C73DB">
        <w:rPr>
          <w:rFonts w:asciiTheme="minorHAnsi" w:eastAsia="Calibri" w:hAnsiTheme="minorHAnsi" w:cstheme="minorHAnsi"/>
          <w:sz w:val="22"/>
          <w:szCs w:val="20"/>
          <w:lang w:eastAsia="pl-PL"/>
        </w:rPr>
        <w:t> </w:t>
      </w:r>
      <w:r w:rsidRPr="004C73DB">
        <w:rPr>
          <w:rFonts w:asciiTheme="minorHAnsi" w:eastAsia="Calibri" w:hAnsiTheme="minorHAnsi" w:cstheme="minorHAnsi"/>
          <w:sz w:val="22"/>
          <w:szCs w:val="20"/>
          <w:lang w:eastAsia="pl-PL"/>
        </w:rPr>
        <w:t xml:space="preserve">terminie przez siebie wskazanym, chyba że mimo ich złożenia oferta Wykonawcy podlega odrzuceniu albo konieczne byłoby unieważnienie postępowania. </w:t>
      </w:r>
    </w:p>
    <w:p w:rsidR="00335500" w:rsidRPr="00462BFC" w:rsidRDefault="00335500" w:rsidP="00462BFC">
      <w:pPr>
        <w:pStyle w:val="Akapitzlist"/>
        <w:numPr>
          <w:ilvl w:val="0"/>
          <w:numId w:val="14"/>
        </w:numPr>
        <w:shd w:val="clear" w:color="auto" w:fill="FFFFFF"/>
        <w:overflowPunct w:val="0"/>
        <w:autoSpaceDE w:val="0"/>
        <w:autoSpaceDN w:val="0"/>
        <w:adjustRightInd w:val="0"/>
        <w:spacing w:before="120" w:after="120"/>
        <w:ind w:left="567" w:hanging="567"/>
        <w:textAlignment w:val="baseline"/>
        <w:outlineLvl w:val="0"/>
        <w:rPr>
          <w:rFonts w:asciiTheme="minorHAnsi" w:hAnsiTheme="minorHAnsi" w:cstheme="minorHAnsi"/>
          <w:b/>
          <w:sz w:val="22"/>
          <w:u w:val="single"/>
        </w:rPr>
      </w:pPr>
      <w:r w:rsidRPr="00462BFC">
        <w:rPr>
          <w:rFonts w:asciiTheme="minorHAnsi" w:hAnsiTheme="minorHAnsi" w:cstheme="minorHAnsi"/>
          <w:b/>
          <w:sz w:val="22"/>
          <w:u w:val="single"/>
        </w:rPr>
        <w:t>Odrzucenie oferty.</w:t>
      </w:r>
    </w:p>
    <w:p w:rsidR="00335500" w:rsidRPr="00192CFC" w:rsidRDefault="00335500" w:rsidP="001242F2">
      <w:pPr>
        <w:shd w:val="clear" w:color="auto" w:fill="FFFFFF"/>
        <w:spacing w:before="120" w:after="120" w:line="240" w:lineRule="auto"/>
        <w:ind w:left="284" w:firstLine="0"/>
        <w:rPr>
          <w:rFonts w:asciiTheme="minorHAnsi" w:hAnsiTheme="minorHAnsi" w:cstheme="minorHAnsi"/>
          <w:noProof/>
          <w:sz w:val="22"/>
          <w:lang w:eastAsia="pl-PL"/>
        </w:rPr>
      </w:pPr>
      <w:r w:rsidRPr="00192CFC">
        <w:rPr>
          <w:rFonts w:asciiTheme="minorHAnsi" w:hAnsiTheme="minorHAnsi" w:cstheme="minorHAnsi"/>
          <w:noProof/>
          <w:sz w:val="22"/>
          <w:lang w:eastAsia="pl-PL"/>
        </w:rPr>
        <w:t xml:space="preserve">Zamawiający odrzuci ofertę </w:t>
      </w:r>
      <w:r w:rsidR="006B5B12" w:rsidRPr="00192CFC">
        <w:rPr>
          <w:rFonts w:asciiTheme="minorHAnsi" w:hAnsiTheme="minorHAnsi" w:cstheme="minorHAnsi"/>
          <w:noProof/>
          <w:sz w:val="22"/>
          <w:lang w:eastAsia="pl-PL"/>
        </w:rPr>
        <w:t xml:space="preserve">w przypadku zaistnienia ktorejkolwiek z przesłanek określonych </w:t>
      </w:r>
      <w:r w:rsidR="00414CE9" w:rsidRPr="00192CFC">
        <w:rPr>
          <w:rFonts w:asciiTheme="minorHAnsi" w:hAnsiTheme="minorHAnsi" w:cstheme="minorHAnsi"/>
          <w:noProof/>
          <w:sz w:val="22"/>
          <w:lang w:eastAsia="pl-PL"/>
        </w:rPr>
        <w:br/>
      </w:r>
      <w:r w:rsidR="006B5B12" w:rsidRPr="00192CFC">
        <w:rPr>
          <w:rFonts w:asciiTheme="minorHAnsi" w:hAnsiTheme="minorHAnsi" w:cstheme="minorHAnsi"/>
          <w:noProof/>
          <w:sz w:val="22"/>
          <w:lang w:eastAsia="pl-PL"/>
        </w:rPr>
        <w:t>w art. 89</w:t>
      </w:r>
      <w:r w:rsidR="00C40A04" w:rsidRPr="00192CFC">
        <w:rPr>
          <w:rFonts w:asciiTheme="minorHAnsi" w:hAnsiTheme="minorHAnsi" w:cstheme="minorHAnsi"/>
          <w:noProof/>
          <w:sz w:val="22"/>
          <w:lang w:eastAsia="pl-PL"/>
        </w:rPr>
        <w:t> </w:t>
      </w:r>
      <w:r w:rsidR="006B5B12" w:rsidRPr="00192CFC">
        <w:rPr>
          <w:rFonts w:asciiTheme="minorHAnsi" w:hAnsiTheme="minorHAnsi" w:cstheme="minorHAnsi"/>
          <w:noProof/>
          <w:sz w:val="22"/>
          <w:lang w:eastAsia="pl-PL"/>
        </w:rPr>
        <w:t>ust.1 i art. 90 ust.</w:t>
      </w:r>
      <w:r w:rsidR="00C40A04" w:rsidRPr="00192CFC">
        <w:rPr>
          <w:rFonts w:asciiTheme="minorHAnsi" w:hAnsiTheme="minorHAnsi" w:cstheme="minorHAnsi"/>
          <w:noProof/>
          <w:sz w:val="22"/>
          <w:lang w:eastAsia="pl-PL"/>
        </w:rPr>
        <w:t xml:space="preserve"> </w:t>
      </w:r>
      <w:r w:rsidR="006B5B12" w:rsidRPr="00192CFC">
        <w:rPr>
          <w:rFonts w:asciiTheme="minorHAnsi" w:hAnsiTheme="minorHAnsi" w:cstheme="minorHAnsi"/>
          <w:noProof/>
          <w:sz w:val="22"/>
          <w:lang w:eastAsia="pl-PL"/>
        </w:rPr>
        <w:t>3 ustawy.</w:t>
      </w:r>
    </w:p>
    <w:p w:rsidR="00335500" w:rsidRPr="00192CFC" w:rsidRDefault="00853CC9" w:rsidP="00462BFC">
      <w:pPr>
        <w:pStyle w:val="Akapitzlist"/>
        <w:numPr>
          <w:ilvl w:val="0"/>
          <w:numId w:val="14"/>
        </w:numPr>
        <w:shd w:val="clear" w:color="auto" w:fill="FFFFFF"/>
        <w:overflowPunct w:val="0"/>
        <w:autoSpaceDE w:val="0"/>
        <w:autoSpaceDN w:val="0"/>
        <w:adjustRightInd w:val="0"/>
        <w:spacing w:before="120" w:after="120"/>
        <w:ind w:left="567" w:hanging="567"/>
        <w:contextualSpacing w:val="0"/>
        <w:textAlignment w:val="baseline"/>
        <w:outlineLvl w:val="0"/>
        <w:rPr>
          <w:rFonts w:asciiTheme="minorHAnsi" w:hAnsiTheme="minorHAnsi" w:cstheme="minorHAnsi"/>
          <w:b/>
          <w:sz w:val="22"/>
          <w:szCs w:val="22"/>
          <w:u w:val="single"/>
        </w:rPr>
      </w:pPr>
      <w:r w:rsidRPr="00192CFC">
        <w:rPr>
          <w:rFonts w:asciiTheme="minorHAnsi" w:hAnsiTheme="minorHAnsi" w:cstheme="minorHAnsi"/>
          <w:b/>
          <w:sz w:val="22"/>
          <w:szCs w:val="22"/>
          <w:u w:val="single"/>
        </w:rPr>
        <w:t xml:space="preserve">Informacja o wyborze oferty, </w:t>
      </w:r>
      <w:r w:rsidR="00F06E5D" w:rsidRPr="00192CFC">
        <w:rPr>
          <w:rFonts w:asciiTheme="minorHAnsi" w:hAnsiTheme="minorHAnsi" w:cstheme="minorHAnsi"/>
          <w:b/>
          <w:sz w:val="22"/>
          <w:szCs w:val="22"/>
          <w:u w:val="single"/>
        </w:rPr>
        <w:t>W</w:t>
      </w:r>
      <w:r w:rsidRPr="00192CFC">
        <w:rPr>
          <w:rFonts w:asciiTheme="minorHAnsi" w:hAnsiTheme="minorHAnsi" w:cstheme="minorHAnsi"/>
          <w:b/>
          <w:sz w:val="22"/>
          <w:szCs w:val="22"/>
          <w:u w:val="single"/>
        </w:rPr>
        <w:t xml:space="preserve">ykonawcach, którzy zostali wykluczeni oraz </w:t>
      </w:r>
      <w:r w:rsidR="00F06E5D" w:rsidRPr="00192CFC">
        <w:rPr>
          <w:rFonts w:asciiTheme="minorHAnsi" w:hAnsiTheme="minorHAnsi" w:cstheme="minorHAnsi"/>
          <w:b/>
          <w:sz w:val="22"/>
          <w:szCs w:val="22"/>
          <w:u w:val="single"/>
        </w:rPr>
        <w:t>W</w:t>
      </w:r>
      <w:r w:rsidRPr="00192CFC">
        <w:rPr>
          <w:rFonts w:asciiTheme="minorHAnsi" w:hAnsiTheme="minorHAnsi" w:cstheme="minorHAnsi"/>
          <w:b/>
          <w:sz w:val="22"/>
          <w:szCs w:val="22"/>
          <w:u w:val="single"/>
        </w:rPr>
        <w:t>ykonawcach, których oferty zostały odrzucone.</w:t>
      </w:r>
      <w:r w:rsidR="00C40A04" w:rsidRPr="00192CFC">
        <w:rPr>
          <w:rFonts w:asciiTheme="minorHAnsi" w:hAnsiTheme="minorHAnsi" w:cstheme="minorHAnsi"/>
          <w:b/>
          <w:sz w:val="22"/>
          <w:szCs w:val="22"/>
          <w:u w:val="single"/>
        </w:rPr>
        <w:t xml:space="preserve"> Informacja o unieważnieniu postępowania.</w:t>
      </w:r>
    </w:p>
    <w:p w:rsidR="00853CC9" w:rsidRPr="004B6A00" w:rsidRDefault="00853CC9" w:rsidP="007C449A">
      <w:pPr>
        <w:numPr>
          <w:ilvl w:val="0"/>
          <w:numId w:val="81"/>
        </w:numPr>
        <w:spacing w:before="120" w:after="120" w:line="240" w:lineRule="auto"/>
        <w:rPr>
          <w:rFonts w:asciiTheme="minorHAnsi" w:eastAsia="Calibri" w:hAnsiTheme="minorHAnsi" w:cstheme="minorHAnsi"/>
          <w:sz w:val="22"/>
          <w:szCs w:val="20"/>
          <w:lang w:eastAsia="pl-PL"/>
        </w:rPr>
      </w:pPr>
      <w:r w:rsidRPr="004B6A00">
        <w:rPr>
          <w:rFonts w:asciiTheme="minorHAnsi" w:eastAsia="Calibri" w:hAnsiTheme="minorHAnsi" w:cstheme="minorHAnsi"/>
          <w:sz w:val="22"/>
          <w:szCs w:val="20"/>
          <w:lang w:eastAsia="pl-PL"/>
        </w:rPr>
        <w:lastRenderedPageBreak/>
        <w:t>Zamawiający informuje niezwłocznie wszystkich Wykonawców o:</w:t>
      </w:r>
    </w:p>
    <w:p w:rsidR="00853CC9" w:rsidRPr="004B6A00" w:rsidRDefault="00C40A04" w:rsidP="007C449A">
      <w:pPr>
        <w:pStyle w:val="Akapitzlist"/>
        <w:numPr>
          <w:ilvl w:val="0"/>
          <w:numId w:val="82"/>
        </w:numPr>
        <w:autoSpaceDE w:val="0"/>
        <w:autoSpaceDN w:val="0"/>
        <w:adjustRightInd w:val="0"/>
        <w:spacing w:before="120" w:after="120"/>
        <w:contextualSpacing w:val="0"/>
        <w:rPr>
          <w:rFonts w:asciiTheme="minorHAnsi" w:hAnsiTheme="minorHAnsi" w:cstheme="minorHAnsi"/>
          <w:bCs/>
          <w:iCs/>
          <w:sz w:val="22"/>
        </w:rPr>
      </w:pPr>
      <w:r w:rsidRPr="004B6A00">
        <w:rPr>
          <w:rFonts w:asciiTheme="minorHAnsi" w:hAnsiTheme="minorHAnsi" w:cstheme="minorHAnsi"/>
          <w:bCs/>
          <w:iCs/>
          <w:sz w:val="22"/>
        </w:rPr>
        <w:t>w</w:t>
      </w:r>
      <w:r w:rsidR="00853CC9" w:rsidRPr="004B6A00">
        <w:rPr>
          <w:rFonts w:asciiTheme="minorHAnsi" w:hAnsiTheme="minorHAnsi" w:cstheme="minorHAnsi"/>
          <w:bCs/>
          <w:iCs/>
          <w:sz w:val="22"/>
        </w:rPr>
        <w:t xml:space="preserve">yborze najkorzystniejszej oferty, podając nazwę albo imię i nazwisko, siedzibę albo miejsce zamieszkania i adres, jeżeli jest miejscem wykonywania działalności </w:t>
      </w:r>
      <w:r w:rsidR="00F06E5D" w:rsidRPr="004B6A00">
        <w:rPr>
          <w:rFonts w:asciiTheme="minorHAnsi" w:hAnsiTheme="minorHAnsi" w:cstheme="minorHAnsi"/>
          <w:bCs/>
          <w:iCs/>
          <w:sz w:val="22"/>
        </w:rPr>
        <w:t>W</w:t>
      </w:r>
      <w:r w:rsidR="00853CC9" w:rsidRPr="004B6A00">
        <w:rPr>
          <w:rFonts w:asciiTheme="minorHAnsi" w:hAnsiTheme="minorHAnsi" w:cstheme="minorHAnsi"/>
          <w:bCs/>
          <w:iCs/>
          <w:sz w:val="22"/>
        </w:rPr>
        <w:t>ykonawcy, którego ofertę wybrano, oraz nazwy albo imiona i nazwiska, siedz</w:t>
      </w:r>
      <w:r w:rsidR="0004498D">
        <w:rPr>
          <w:rFonts w:asciiTheme="minorHAnsi" w:hAnsiTheme="minorHAnsi" w:cstheme="minorHAnsi"/>
          <w:bCs/>
          <w:iCs/>
          <w:sz w:val="22"/>
        </w:rPr>
        <w:t>iby albo miejsca zamieszkania i </w:t>
      </w:r>
      <w:r w:rsidR="00853CC9" w:rsidRPr="004B6A00">
        <w:rPr>
          <w:rFonts w:asciiTheme="minorHAnsi" w:hAnsiTheme="minorHAnsi" w:cstheme="minorHAnsi"/>
          <w:bCs/>
          <w:iCs/>
          <w:sz w:val="22"/>
        </w:rPr>
        <w:t>adresy, jeżeli są miejscami wykonywania działalno</w:t>
      </w:r>
      <w:r w:rsidR="001242F2">
        <w:rPr>
          <w:rFonts w:asciiTheme="minorHAnsi" w:hAnsiTheme="minorHAnsi" w:cstheme="minorHAnsi"/>
          <w:bCs/>
          <w:iCs/>
          <w:sz w:val="22"/>
        </w:rPr>
        <w:t>ś</w:t>
      </w:r>
      <w:r w:rsidR="00853CC9" w:rsidRPr="004B6A00">
        <w:rPr>
          <w:rFonts w:asciiTheme="minorHAnsi" w:hAnsiTheme="minorHAnsi" w:cstheme="minorHAnsi"/>
          <w:bCs/>
          <w:iCs/>
          <w:sz w:val="22"/>
        </w:rPr>
        <w:t xml:space="preserve">ci </w:t>
      </w:r>
      <w:r w:rsidR="00EF4AAB">
        <w:rPr>
          <w:rFonts w:asciiTheme="minorHAnsi" w:hAnsiTheme="minorHAnsi" w:cstheme="minorHAnsi"/>
          <w:bCs/>
          <w:iCs/>
          <w:sz w:val="22"/>
        </w:rPr>
        <w:t>W</w:t>
      </w:r>
      <w:r w:rsidR="00853CC9" w:rsidRPr="004B6A00">
        <w:rPr>
          <w:rFonts w:asciiTheme="minorHAnsi" w:hAnsiTheme="minorHAnsi" w:cstheme="minorHAnsi"/>
          <w:bCs/>
          <w:iCs/>
          <w:sz w:val="22"/>
        </w:rPr>
        <w:t>ykon</w:t>
      </w:r>
      <w:r w:rsidR="0004498D">
        <w:rPr>
          <w:rFonts w:asciiTheme="minorHAnsi" w:hAnsiTheme="minorHAnsi" w:cstheme="minorHAnsi"/>
          <w:bCs/>
          <w:iCs/>
          <w:sz w:val="22"/>
        </w:rPr>
        <w:t>awców, którzy złożyli oferty, a </w:t>
      </w:r>
      <w:r w:rsidR="00853CC9" w:rsidRPr="004B6A00">
        <w:rPr>
          <w:rFonts w:asciiTheme="minorHAnsi" w:hAnsiTheme="minorHAnsi" w:cstheme="minorHAnsi"/>
          <w:bCs/>
          <w:iCs/>
          <w:sz w:val="22"/>
        </w:rPr>
        <w:t>także punktację przyznan</w:t>
      </w:r>
      <w:r w:rsidR="00423B2F" w:rsidRPr="004B6A00">
        <w:rPr>
          <w:rFonts w:asciiTheme="minorHAnsi" w:hAnsiTheme="minorHAnsi" w:cstheme="minorHAnsi"/>
          <w:bCs/>
          <w:iCs/>
          <w:sz w:val="22"/>
        </w:rPr>
        <w:t>ą</w:t>
      </w:r>
      <w:r w:rsidR="00853CC9" w:rsidRPr="004B6A00">
        <w:rPr>
          <w:rFonts w:asciiTheme="minorHAnsi" w:hAnsiTheme="minorHAnsi" w:cstheme="minorHAnsi"/>
          <w:bCs/>
          <w:iCs/>
          <w:sz w:val="22"/>
        </w:rPr>
        <w:t xml:space="preserve"> ofertom w</w:t>
      </w:r>
      <w:r w:rsidR="001242F2">
        <w:rPr>
          <w:rFonts w:asciiTheme="minorHAnsi" w:hAnsiTheme="minorHAnsi" w:cstheme="minorHAnsi"/>
          <w:bCs/>
          <w:iCs/>
          <w:sz w:val="22"/>
        </w:rPr>
        <w:t xml:space="preserve"> każdym kryterium oceny ofert i </w:t>
      </w:r>
      <w:r w:rsidR="00853CC9" w:rsidRPr="004B6A00">
        <w:rPr>
          <w:rFonts w:asciiTheme="minorHAnsi" w:hAnsiTheme="minorHAnsi" w:cstheme="minorHAnsi"/>
          <w:bCs/>
          <w:iCs/>
          <w:sz w:val="22"/>
        </w:rPr>
        <w:t>łączną punktację,</w:t>
      </w:r>
    </w:p>
    <w:p w:rsidR="00853CC9" w:rsidRPr="004B6A00" w:rsidRDefault="004A03D0" w:rsidP="007C449A">
      <w:pPr>
        <w:pStyle w:val="Akapitzlist"/>
        <w:numPr>
          <w:ilvl w:val="0"/>
          <w:numId w:val="82"/>
        </w:numPr>
        <w:autoSpaceDE w:val="0"/>
        <w:autoSpaceDN w:val="0"/>
        <w:adjustRightInd w:val="0"/>
        <w:spacing w:before="120" w:after="120"/>
        <w:contextualSpacing w:val="0"/>
        <w:rPr>
          <w:rFonts w:asciiTheme="minorHAnsi" w:hAnsiTheme="minorHAnsi" w:cstheme="minorHAnsi"/>
          <w:bCs/>
          <w:iCs/>
          <w:sz w:val="22"/>
        </w:rPr>
      </w:pPr>
      <w:r>
        <w:rPr>
          <w:rFonts w:asciiTheme="minorHAnsi" w:hAnsiTheme="minorHAnsi" w:cstheme="minorHAnsi"/>
          <w:bCs/>
          <w:iCs/>
          <w:sz w:val="22"/>
        </w:rPr>
        <w:t>w</w:t>
      </w:r>
      <w:r w:rsidR="00853CC9" w:rsidRPr="004B6A00">
        <w:rPr>
          <w:rFonts w:asciiTheme="minorHAnsi" w:hAnsiTheme="minorHAnsi" w:cstheme="minorHAnsi"/>
          <w:bCs/>
          <w:iCs/>
          <w:sz w:val="22"/>
        </w:rPr>
        <w:t>ykonawcach, którzy zostali wykluczeni,</w:t>
      </w:r>
    </w:p>
    <w:p w:rsidR="00853CC9" w:rsidRPr="004B6A00" w:rsidRDefault="004A03D0" w:rsidP="007C449A">
      <w:pPr>
        <w:pStyle w:val="Akapitzlist"/>
        <w:numPr>
          <w:ilvl w:val="0"/>
          <w:numId w:val="82"/>
        </w:numPr>
        <w:autoSpaceDE w:val="0"/>
        <w:autoSpaceDN w:val="0"/>
        <w:adjustRightInd w:val="0"/>
        <w:spacing w:before="120" w:after="120"/>
        <w:contextualSpacing w:val="0"/>
        <w:rPr>
          <w:rFonts w:asciiTheme="minorHAnsi" w:hAnsiTheme="minorHAnsi" w:cstheme="minorHAnsi"/>
          <w:bCs/>
          <w:iCs/>
          <w:sz w:val="22"/>
        </w:rPr>
      </w:pPr>
      <w:r>
        <w:rPr>
          <w:rFonts w:asciiTheme="minorHAnsi" w:hAnsiTheme="minorHAnsi" w:cstheme="minorHAnsi"/>
          <w:bCs/>
          <w:iCs/>
          <w:sz w:val="22"/>
        </w:rPr>
        <w:t>w</w:t>
      </w:r>
      <w:r w:rsidR="00853CC9" w:rsidRPr="004B6A00">
        <w:rPr>
          <w:rFonts w:asciiTheme="minorHAnsi" w:hAnsiTheme="minorHAnsi" w:cstheme="minorHAnsi"/>
          <w:bCs/>
          <w:iCs/>
          <w:sz w:val="22"/>
        </w:rPr>
        <w:t>ykonawcach, których oferty zostały odrzucone, powodach odrzucenia oferty, a</w:t>
      </w:r>
      <w:r w:rsidR="004F4574" w:rsidRPr="004B6A00">
        <w:rPr>
          <w:rFonts w:asciiTheme="minorHAnsi" w:hAnsiTheme="minorHAnsi" w:cstheme="minorHAnsi"/>
          <w:bCs/>
          <w:iCs/>
          <w:sz w:val="22"/>
        </w:rPr>
        <w:t> </w:t>
      </w:r>
      <w:r w:rsidR="00853CC9" w:rsidRPr="004B6A00">
        <w:rPr>
          <w:rFonts w:asciiTheme="minorHAnsi" w:hAnsiTheme="minorHAnsi" w:cstheme="minorHAnsi"/>
          <w:bCs/>
          <w:iCs/>
          <w:sz w:val="22"/>
        </w:rPr>
        <w:t>w</w:t>
      </w:r>
      <w:r w:rsidR="004F4574" w:rsidRPr="004B6A00">
        <w:rPr>
          <w:rFonts w:asciiTheme="minorHAnsi" w:hAnsiTheme="minorHAnsi" w:cstheme="minorHAnsi"/>
          <w:bCs/>
          <w:iCs/>
          <w:sz w:val="22"/>
        </w:rPr>
        <w:t> </w:t>
      </w:r>
      <w:r w:rsidR="00853CC9" w:rsidRPr="004B6A00">
        <w:rPr>
          <w:rFonts w:asciiTheme="minorHAnsi" w:hAnsiTheme="minorHAnsi" w:cstheme="minorHAnsi"/>
          <w:bCs/>
          <w:iCs/>
          <w:sz w:val="22"/>
        </w:rPr>
        <w:t>przypadkach o których mowa w art. 89 ust. 4 i 5, braku równoważności lub braku spełniania wymagań dotyczących wydajności lub funkcjonalności</w:t>
      </w:r>
      <w:r w:rsidR="003D1420" w:rsidRPr="004B6A00">
        <w:rPr>
          <w:rFonts w:asciiTheme="minorHAnsi" w:hAnsiTheme="minorHAnsi" w:cstheme="minorHAnsi"/>
          <w:bCs/>
          <w:iCs/>
          <w:sz w:val="22"/>
        </w:rPr>
        <w:t>,</w:t>
      </w:r>
    </w:p>
    <w:p w:rsidR="003D1420" w:rsidRPr="004B6A00" w:rsidRDefault="003D1420" w:rsidP="007C449A">
      <w:pPr>
        <w:pStyle w:val="Akapitzlist"/>
        <w:numPr>
          <w:ilvl w:val="0"/>
          <w:numId w:val="82"/>
        </w:numPr>
        <w:autoSpaceDE w:val="0"/>
        <w:autoSpaceDN w:val="0"/>
        <w:adjustRightInd w:val="0"/>
        <w:spacing w:before="120" w:after="120"/>
        <w:contextualSpacing w:val="0"/>
        <w:rPr>
          <w:rFonts w:asciiTheme="minorHAnsi" w:hAnsiTheme="minorHAnsi" w:cstheme="minorHAnsi"/>
          <w:bCs/>
          <w:iCs/>
          <w:sz w:val="22"/>
        </w:rPr>
      </w:pPr>
      <w:r w:rsidRPr="004B6A00">
        <w:rPr>
          <w:rFonts w:asciiTheme="minorHAnsi" w:hAnsiTheme="minorHAnsi" w:cstheme="minorHAnsi"/>
          <w:bCs/>
          <w:iCs/>
          <w:sz w:val="22"/>
        </w:rPr>
        <w:t>unieważnieniu postępowania</w:t>
      </w:r>
    </w:p>
    <w:p w:rsidR="003D1420" w:rsidRPr="004B6A00" w:rsidRDefault="003D1420" w:rsidP="0004498D">
      <w:pPr>
        <w:pStyle w:val="Akapitzlist"/>
        <w:autoSpaceDE w:val="0"/>
        <w:autoSpaceDN w:val="0"/>
        <w:adjustRightInd w:val="0"/>
        <w:spacing w:before="120" w:after="120"/>
        <w:ind w:left="1068"/>
        <w:contextualSpacing w:val="0"/>
        <w:rPr>
          <w:rFonts w:asciiTheme="minorHAnsi" w:hAnsiTheme="minorHAnsi" w:cstheme="minorHAnsi"/>
          <w:bCs/>
          <w:iCs/>
          <w:sz w:val="22"/>
        </w:rPr>
      </w:pPr>
      <w:r w:rsidRPr="004B6A00">
        <w:rPr>
          <w:rFonts w:asciiTheme="minorHAnsi" w:hAnsiTheme="minorHAnsi" w:cstheme="minorHAnsi"/>
          <w:bCs/>
          <w:iCs/>
          <w:sz w:val="22"/>
        </w:rPr>
        <w:t>– podając uzasadnienie faktyczne i prawne.</w:t>
      </w:r>
    </w:p>
    <w:p w:rsidR="003D1420" w:rsidRPr="004B6A00" w:rsidRDefault="003D1420" w:rsidP="007C449A">
      <w:pPr>
        <w:numPr>
          <w:ilvl w:val="0"/>
          <w:numId w:val="81"/>
        </w:numPr>
        <w:spacing w:before="120" w:after="120" w:line="240" w:lineRule="auto"/>
        <w:rPr>
          <w:rFonts w:asciiTheme="minorHAnsi" w:eastAsia="Calibri" w:hAnsiTheme="minorHAnsi" w:cstheme="minorHAnsi"/>
          <w:sz w:val="22"/>
          <w:szCs w:val="20"/>
          <w:lang w:eastAsia="pl-PL"/>
        </w:rPr>
      </w:pPr>
      <w:r w:rsidRPr="004B6A00">
        <w:rPr>
          <w:rFonts w:asciiTheme="minorHAnsi" w:eastAsia="Calibri" w:hAnsiTheme="minorHAnsi" w:cstheme="minorHAnsi"/>
          <w:sz w:val="22"/>
          <w:szCs w:val="20"/>
          <w:lang w:eastAsia="pl-PL"/>
        </w:rPr>
        <w:t xml:space="preserve"> Zamawiający udostępni informacje, o których mowa w pkt XXVI.1.1) i pkt XXVI.1.4) SIWZ na</w:t>
      </w:r>
      <w:r w:rsidR="00F65FC3">
        <w:rPr>
          <w:rFonts w:asciiTheme="minorHAnsi" w:eastAsia="Calibri" w:hAnsiTheme="minorHAnsi" w:cstheme="minorHAnsi"/>
          <w:sz w:val="22"/>
          <w:szCs w:val="20"/>
          <w:lang w:eastAsia="pl-PL"/>
        </w:rPr>
        <w:t> </w:t>
      </w:r>
      <w:r w:rsidRPr="004B6A00">
        <w:rPr>
          <w:rFonts w:asciiTheme="minorHAnsi" w:eastAsia="Calibri" w:hAnsiTheme="minorHAnsi" w:cstheme="minorHAnsi"/>
          <w:sz w:val="22"/>
          <w:szCs w:val="20"/>
          <w:lang w:eastAsia="pl-PL"/>
        </w:rPr>
        <w:t>stronie internetowej.</w:t>
      </w:r>
    </w:p>
    <w:p w:rsidR="00335500" w:rsidRPr="00192CFC" w:rsidRDefault="00335500" w:rsidP="00462BFC">
      <w:pPr>
        <w:pStyle w:val="Akapitzlist"/>
        <w:numPr>
          <w:ilvl w:val="0"/>
          <w:numId w:val="14"/>
        </w:numPr>
        <w:shd w:val="clear" w:color="auto" w:fill="FFFFFF"/>
        <w:overflowPunct w:val="0"/>
        <w:autoSpaceDE w:val="0"/>
        <w:autoSpaceDN w:val="0"/>
        <w:adjustRightInd w:val="0"/>
        <w:spacing w:before="120" w:after="120"/>
        <w:ind w:left="709" w:hanging="709"/>
        <w:contextualSpacing w:val="0"/>
        <w:textAlignment w:val="baseline"/>
        <w:outlineLvl w:val="0"/>
        <w:rPr>
          <w:rFonts w:asciiTheme="minorHAnsi" w:hAnsiTheme="minorHAnsi" w:cstheme="minorHAnsi"/>
          <w:b/>
          <w:sz w:val="22"/>
          <w:szCs w:val="22"/>
          <w:u w:val="single"/>
        </w:rPr>
      </w:pPr>
      <w:bookmarkStart w:id="7" w:name="_Toc66035828"/>
      <w:r w:rsidRPr="00192CFC">
        <w:rPr>
          <w:rFonts w:asciiTheme="minorHAnsi" w:hAnsiTheme="minorHAnsi" w:cstheme="minorHAnsi"/>
          <w:b/>
          <w:sz w:val="22"/>
          <w:szCs w:val="22"/>
          <w:u w:val="single"/>
        </w:rPr>
        <w:t xml:space="preserve">Wymagania dotyczące zabezpieczenia należytego wykonania </w:t>
      </w:r>
      <w:bookmarkEnd w:id="7"/>
      <w:r w:rsidR="00E616A4" w:rsidRPr="00192CFC">
        <w:rPr>
          <w:rFonts w:asciiTheme="minorHAnsi" w:hAnsiTheme="minorHAnsi" w:cstheme="minorHAnsi"/>
          <w:b/>
          <w:sz w:val="22"/>
          <w:szCs w:val="22"/>
          <w:u w:val="single"/>
        </w:rPr>
        <w:t>u</w:t>
      </w:r>
      <w:r w:rsidR="00E15D24" w:rsidRPr="00192CFC">
        <w:rPr>
          <w:rFonts w:asciiTheme="minorHAnsi" w:hAnsiTheme="minorHAnsi" w:cstheme="minorHAnsi"/>
          <w:b/>
          <w:sz w:val="22"/>
          <w:szCs w:val="22"/>
          <w:u w:val="single"/>
        </w:rPr>
        <w:t>mowy</w:t>
      </w:r>
      <w:r w:rsidR="00503DC0" w:rsidRPr="00192CFC">
        <w:rPr>
          <w:rFonts w:asciiTheme="minorHAnsi" w:hAnsiTheme="minorHAnsi" w:cstheme="minorHAnsi"/>
          <w:b/>
          <w:sz w:val="22"/>
          <w:szCs w:val="22"/>
          <w:u w:val="single"/>
        </w:rPr>
        <w:t>.</w:t>
      </w:r>
      <w:r w:rsidR="00FE1504" w:rsidRPr="00192CFC">
        <w:rPr>
          <w:rFonts w:asciiTheme="minorHAnsi" w:hAnsiTheme="minorHAnsi" w:cstheme="minorHAnsi"/>
          <w:b/>
          <w:sz w:val="22"/>
          <w:szCs w:val="22"/>
          <w:u w:val="single"/>
        </w:rPr>
        <w:t xml:space="preserve"> </w:t>
      </w:r>
    </w:p>
    <w:p w:rsidR="00503DC0" w:rsidRPr="00192CFC" w:rsidRDefault="00503DC0" w:rsidP="004B6A00">
      <w:pPr>
        <w:pStyle w:val="Akapitzlist"/>
        <w:shd w:val="clear" w:color="auto" w:fill="FFFFFF"/>
        <w:overflowPunct w:val="0"/>
        <w:autoSpaceDE w:val="0"/>
        <w:autoSpaceDN w:val="0"/>
        <w:adjustRightInd w:val="0"/>
        <w:spacing w:before="120" w:after="120"/>
        <w:ind w:left="284"/>
        <w:contextualSpacing w:val="0"/>
        <w:textAlignment w:val="baseline"/>
        <w:outlineLvl w:val="0"/>
        <w:rPr>
          <w:rFonts w:asciiTheme="minorHAnsi" w:hAnsiTheme="minorHAnsi" w:cstheme="minorHAnsi"/>
          <w:sz w:val="22"/>
          <w:szCs w:val="22"/>
        </w:rPr>
      </w:pPr>
      <w:r w:rsidRPr="00192CFC">
        <w:rPr>
          <w:rFonts w:asciiTheme="minorHAnsi" w:hAnsiTheme="minorHAnsi" w:cstheme="minorHAnsi"/>
          <w:sz w:val="22"/>
          <w:szCs w:val="22"/>
        </w:rPr>
        <w:t xml:space="preserve">Zamawiający </w:t>
      </w:r>
      <w:r w:rsidRPr="0004498D">
        <w:rPr>
          <w:rFonts w:asciiTheme="minorHAnsi" w:hAnsiTheme="minorHAnsi" w:cstheme="minorHAnsi"/>
          <w:sz w:val="22"/>
          <w:szCs w:val="22"/>
        </w:rPr>
        <w:t>nie wymaga</w:t>
      </w:r>
      <w:r w:rsidRPr="00192CFC">
        <w:rPr>
          <w:rFonts w:asciiTheme="minorHAnsi" w:hAnsiTheme="minorHAnsi" w:cstheme="minorHAnsi"/>
          <w:sz w:val="22"/>
          <w:szCs w:val="22"/>
        </w:rPr>
        <w:t xml:space="preserve"> wniesienia zabezpieczenia należytego wykonania </w:t>
      </w:r>
      <w:r w:rsidR="00E616A4" w:rsidRPr="00192CFC">
        <w:rPr>
          <w:rFonts w:asciiTheme="minorHAnsi" w:hAnsiTheme="minorHAnsi" w:cstheme="minorHAnsi"/>
          <w:sz w:val="22"/>
          <w:szCs w:val="22"/>
        </w:rPr>
        <w:t>umowy</w:t>
      </w:r>
      <w:r w:rsidRPr="00192CFC">
        <w:rPr>
          <w:rFonts w:asciiTheme="minorHAnsi" w:hAnsiTheme="minorHAnsi" w:cstheme="minorHAnsi"/>
          <w:sz w:val="22"/>
          <w:szCs w:val="22"/>
        </w:rPr>
        <w:t>.</w:t>
      </w:r>
    </w:p>
    <w:p w:rsidR="00335500" w:rsidRPr="00192CFC" w:rsidRDefault="00335500" w:rsidP="00462BFC">
      <w:pPr>
        <w:pStyle w:val="Akapitzlist"/>
        <w:numPr>
          <w:ilvl w:val="0"/>
          <w:numId w:val="14"/>
        </w:numPr>
        <w:shd w:val="clear" w:color="auto" w:fill="FFFFFF"/>
        <w:overflowPunct w:val="0"/>
        <w:autoSpaceDE w:val="0"/>
        <w:autoSpaceDN w:val="0"/>
        <w:adjustRightInd w:val="0"/>
        <w:spacing w:before="120" w:after="120"/>
        <w:ind w:left="709" w:hanging="709"/>
        <w:contextualSpacing w:val="0"/>
        <w:textAlignment w:val="baseline"/>
        <w:outlineLvl w:val="0"/>
        <w:rPr>
          <w:rFonts w:asciiTheme="minorHAnsi" w:hAnsiTheme="minorHAnsi" w:cstheme="minorHAnsi"/>
          <w:b/>
          <w:sz w:val="22"/>
          <w:szCs w:val="22"/>
          <w:u w:val="single"/>
        </w:rPr>
      </w:pPr>
      <w:r w:rsidRPr="00192CFC">
        <w:rPr>
          <w:rFonts w:asciiTheme="minorHAnsi" w:hAnsiTheme="minorHAnsi" w:cstheme="minorHAnsi"/>
          <w:b/>
          <w:sz w:val="22"/>
          <w:szCs w:val="22"/>
          <w:u w:val="single"/>
        </w:rPr>
        <w:t xml:space="preserve">Informacje o niezbędnych formalnościach, jakie należy dopełnić po wyborze najkorzystniejszej oferty w celu zawarcia </w:t>
      </w:r>
      <w:r w:rsidR="00E616A4" w:rsidRPr="00192CFC">
        <w:rPr>
          <w:rFonts w:asciiTheme="minorHAnsi" w:hAnsiTheme="minorHAnsi" w:cstheme="minorHAnsi"/>
          <w:b/>
          <w:sz w:val="22"/>
          <w:szCs w:val="22"/>
          <w:u w:val="single"/>
        </w:rPr>
        <w:t>u</w:t>
      </w:r>
      <w:r w:rsidR="00E15D24" w:rsidRPr="00192CFC">
        <w:rPr>
          <w:rFonts w:asciiTheme="minorHAnsi" w:hAnsiTheme="minorHAnsi" w:cstheme="minorHAnsi"/>
          <w:b/>
          <w:sz w:val="22"/>
          <w:szCs w:val="22"/>
          <w:u w:val="single"/>
        </w:rPr>
        <w:t>mowy</w:t>
      </w:r>
      <w:r w:rsidRPr="00192CFC">
        <w:rPr>
          <w:rFonts w:asciiTheme="minorHAnsi" w:hAnsiTheme="minorHAnsi" w:cstheme="minorHAnsi"/>
          <w:b/>
          <w:sz w:val="22"/>
          <w:szCs w:val="22"/>
          <w:u w:val="single"/>
        </w:rPr>
        <w:t>:</w:t>
      </w:r>
    </w:p>
    <w:p w:rsidR="006D5FE2" w:rsidRPr="00192CFC" w:rsidRDefault="006D5FE2" w:rsidP="004B6A00">
      <w:pPr>
        <w:pStyle w:val="Tekstkomentarza"/>
        <w:spacing w:before="120" w:after="120"/>
        <w:ind w:left="284"/>
        <w:jc w:val="both"/>
        <w:rPr>
          <w:rFonts w:asciiTheme="minorHAnsi" w:hAnsiTheme="minorHAnsi" w:cstheme="minorHAnsi"/>
          <w:sz w:val="22"/>
          <w:szCs w:val="22"/>
        </w:rPr>
      </w:pPr>
      <w:r w:rsidRPr="00192CFC">
        <w:rPr>
          <w:rFonts w:asciiTheme="minorHAnsi" w:hAnsiTheme="minorHAnsi" w:cstheme="minorHAnsi"/>
          <w:sz w:val="22"/>
          <w:szCs w:val="22"/>
        </w:rPr>
        <w:t xml:space="preserve">W przypadku, gdy zostanie wybrana jako najkorzystniejsza oferta Wykonawców wspólnie ubiegających się o udzielenie zamówienia, Wykonawca przed podpisaniem </w:t>
      </w:r>
      <w:r w:rsidR="00E616A4" w:rsidRPr="00192CFC">
        <w:rPr>
          <w:rFonts w:asciiTheme="minorHAnsi" w:hAnsiTheme="minorHAnsi" w:cstheme="minorHAnsi"/>
          <w:sz w:val="22"/>
          <w:szCs w:val="22"/>
        </w:rPr>
        <w:t>umowy</w:t>
      </w:r>
      <w:r w:rsidRPr="00192CFC">
        <w:rPr>
          <w:rFonts w:asciiTheme="minorHAnsi" w:hAnsiTheme="minorHAnsi" w:cstheme="minorHAnsi"/>
          <w:sz w:val="22"/>
          <w:szCs w:val="22"/>
        </w:rPr>
        <w:t xml:space="preserve"> na wezwanie Zamawiającego</w:t>
      </w:r>
      <w:r w:rsidR="00387F7F" w:rsidRPr="00192CFC">
        <w:rPr>
          <w:rFonts w:asciiTheme="minorHAnsi" w:hAnsiTheme="minorHAnsi" w:cstheme="minorHAnsi"/>
          <w:sz w:val="22"/>
          <w:szCs w:val="22"/>
        </w:rPr>
        <w:t xml:space="preserve"> i w terminie wyznaczonym przez Zamawiającego </w:t>
      </w:r>
      <w:r w:rsidRPr="00192CFC">
        <w:rPr>
          <w:rFonts w:asciiTheme="minorHAnsi" w:hAnsiTheme="minorHAnsi" w:cstheme="minorHAnsi"/>
          <w:sz w:val="22"/>
          <w:szCs w:val="22"/>
        </w:rPr>
        <w:t>powinien przedłożyć umowę regulującą współpracę Wykonawców, w której Wykonawcy wskażą pełnomocnika uprawnionego do kontaktów z</w:t>
      </w:r>
      <w:r w:rsidR="001213EA" w:rsidRPr="00192CFC">
        <w:rPr>
          <w:rFonts w:asciiTheme="minorHAnsi" w:hAnsiTheme="minorHAnsi" w:cstheme="minorHAnsi"/>
          <w:sz w:val="22"/>
          <w:szCs w:val="22"/>
        </w:rPr>
        <w:t> </w:t>
      </w:r>
      <w:r w:rsidRPr="00192CFC">
        <w:rPr>
          <w:rFonts w:asciiTheme="minorHAnsi" w:hAnsiTheme="minorHAnsi" w:cstheme="minorHAnsi"/>
          <w:sz w:val="22"/>
          <w:szCs w:val="22"/>
        </w:rPr>
        <w:t>Zamawiającym oraz wystawiania dokumentów związanych z płatnościami.</w:t>
      </w:r>
    </w:p>
    <w:p w:rsidR="00335500" w:rsidRPr="00192CFC" w:rsidRDefault="000113A5" w:rsidP="00462BFC">
      <w:pPr>
        <w:pStyle w:val="Akapitzlist"/>
        <w:numPr>
          <w:ilvl w:val="0"/>
          <w:numId w:val="14"/>
        </w:numPr>
        <w:shd w:val="clear" w:color="auto" w:fill="FFFFFF"/>
        <w:overflowPunct w:val="0"/>
        <w:autoSpaceDE w:val="0"/>
        <w:autoSpaceDN w:val="0"/>
        <w:adjustRightInd w:val="0"/>
        <w:spacing w:before="120" w:after="120"/>
        <w:ind w:left="567" w:hanging="567"/>
        <w:contextualSpacing w:val="0"/>
        <w:textAlignment w:val="baseline"/>
        <w:outlineLvl w:val="0"/>
        <w:rPr>
          <w:rFonts w:asciiTheme="minorHAnsi" w:hAnsiTheme="minorHAnsi" w:cstheme="minorHAnsi"/>
          <w:b/>
          <w:sz w:val="22"/>
          <w:szCs w:val="22"/>
          <w:u w:val="single"/>
        </w:rPr>
      </w:pPr>
      <w:bookmarkStart w:id="8" w:name="_Toc504465412"/>
      <w:r w:rsidRPr="00192CFC">
        <w:rPr>
          <w:rFonts w:asciiTheme="minorHAnsi" w:hAnsiTheme="minorHAnsi" w:cstheme="minorHAnsi"/>
          <w:b/>
          <w:sz w:val="22"/>
          <w:szCs w:val="22"/>
          <w:u w:val="single"/>
        </w:rPr>
        <w:t>Pouczenie o środkach ochrony prawnej przysługujących</w:t>
      </w:r>
      <w:r w:rsidR="00335500" w:rsidRPr="00192CFC">
        <w:rPr>
          <w:rFonts w:asciiTheme="minorHAnsi" w:hAnsiTheme="minorHAnsi" w:cstheme="minorHAnsi"/>
          <w:b/>
          <w:sz w:val="22"/>
          <w:szCs w:val="22"/>
          <w:u w:val="single"/>
        </w:rPr>
        <w:t xml:space="preserve"> </w:t>
      </w:r>
      <w:bookmarkEnd w:id="8"/>
      <w:r w:rsidR="00335500" w:rsidRPr="00192CFC">
        <w:rPr>
          <w:rFonts w:asciiTheme="minorHAnsi" w:hAnsiTheme="minorHAnsi" w:cstheme="minorHAnsi"/>
          <w:b/>
          <w:sz w:val="22"/>
          <w:szCs w:val="22"/>
          <w:u w:val="single"/>
        </w:rPr>
        <w:t>Wykonawc</w:t>
      </w:r>
      <w:r w:rsidRPr="00192CFC">
        <w:rPr>
          <w:rFonts w:asciiTheme="minorHAnsi" w:hAnsiTheme="minorHAnsi" w:cstheme="minorHAnsi"/>
          <w:b/>
          <w:sz w:val="22"/>
          <w:szCs w:val="22"/>
          <w:u w:val="single"/>
        </w:rPr>
        <w:t>y w toku postępowania o</w:t>
      </w:r>
      <w:r w:rsidR="00A42731" w:rsidRPr="00192CFC">
        <w:rPr>
          <w:rFonts w:asciiTheme="minorHAnsi" w:hAnsiTheme="minorHAnsi" w:cstheme="minorHAnsi"/>
          <w:b/>
          <w:sz w:val="22"/>
          <w:szCs w:val="22"/>
          <w:u w:val="single"/>
        </w:rPr>
        <w:t> </w:t>
      </w:r>
      <w:r w:rsidRPr="00192CFC">
        <w:rPr>
          <w:rFonts w:asciiTheme="minorHAnsi" w:hAnsiTheme="minorHAnsi" w:cstheme="minorHAnsi"/>
          <w:b/>
          <w:sz w:val="22"/>
          <w:szCs w:val="22"/>
          <w:u w:val="single"/>
        </w:rPr>
        <w:t>udzielenie zamówienia</w:t>
      </w:r>
      <w:r w:rsidR="00335500" w:rsidRPr="00192CFC">
        <w:rPr>
          <w:rFonts w:asciiTheme="minorHAnsi" w:hAnsiTheme="minorHAnsi" w:cstheme="minorHAnsi"/>
          <w:b/>
          <w:sz w:val="22"/>
          <w:szCs w:val="22"/>
          <w:u w:val="single"/>
        </w:rPr>
        <w:t>.</w:t>
      </w:r>
    </w:p>
    <w:p w:rsidR="006545DD" w:rsidRPr="004B6A00" w:rsidRDefault="006545DD" w:rsidP="007C449A">
      <w:pPr>
        <w:numPr>
          <w:ilvl w:val="0"/>
          <w:numId w:val="83"/>
        </w:numPr>
        <w:spacing w:before="120" w:after="120" w:line="240" w:lineRule="auto"/>
        <w:rPr>
          <w:rFonts w:asciiTheme="minorHAnsi" w:eastAsia="Calibri" w:hAnsiTheme="minorHAnsi" w:cstheme="minorHAnsi"/>
          <w:sz w:val="22"/>
          <w:szCs w:val="20"/>
          <w:lang w:eastAsia="pl-PL"/>
        </w:rPr>
      </w:pPr>
      <w:r w:rsidRPr="004B6A00">
        <w:rPr>
          <w:rFonts w:asciiTheme="minorHAnsi" w:eastAsia="Calibri" w:hAnsiTheme="minorHAnsi" w:cstheme="minorHAnsi"/>
          <w:sz w:val="22"/>
          <w:szCs w:val="20"/>
          <w:lang w:eastAsia="pl-PL"/>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rsidR="00335500" w:rsidRPr="004B6A00" w:rsidRDefault="000113A5" w:rsidP="007C449A">
      <w:pPr>
        <w:numPr>
          <w:ilvl w:val="0"/>
          <w:numId w:val="83"/>
        </w:numPr>
        <w:spacing w:before="120" w:after="120" w:line="240" w:lineRule="auto"/>
        <w:rPr>
          <w:rFonts w:asciiTheme="minorHAnsi" w:eastAsia="Calibri" w:hAnsiTheme="minorHAnsi" w:cstheme="minorHAnsi"/>
          <w:sz w:val="22"/>
          <w:szCs w:val="20"/>
          <w:lang w:eastAsia="pl-PL"/>
        </w:rPr>
      </w:pPr>
      <w:r w:rsidRPr="004B6A00">
        <w:rPr>
          <w:rFonts w:asciiTheme="minorHAnsi" w:eastAsia="Calibri" w:hAnsiTheme="minorHAnsi" w:cstheme="minorHAnsi"/>
          <w:sz w:val="22"/>
          <w:szCs w:val="20"/>
          <w:lang w:eastAsia="pl-PL"/>
        </w:rPr>
        <w:t>O</w:t>
      </w:r>
      <w:r w:rsidR="00335500" w:rsidRPr="004B6A00">
        <w:rPr>
          <w:rFonts w:asciiTheme="minorHAnsi" w:eastAsia="Calibri" w:hAnsiTheme="minorHAnsi" w:cstheme="minorHAnsi"/>
          <w:sz w:val="22"/>
          <w:szCs w:val="20"/>
          <w:lang w:eastAsia="pl-PL"/>
        </w:rPr>
        <w:t>dwołanie (art. 180-198 ustawy</w:t>
      </w:r>
      <w:r w:rsidRPr="004B6A00">
        <w:rPr>
          <w:rFonts w:asciiTheme="minorHAnsi" w:eastAsia="Calibri" w:hAnsiTheme="minorHAnsi" w:cstheme="minorHAnsi"/>
          <w:sz w:val="22"/>
          <w:szCs w:val="20"/>
          <w:lang w:eastAsia="pl-PL"/>
        </w:rPr>
        <w:t xml:space="preserve">) </w:t>
      </w:r>
      <w:r w:rsidR="00335500" w:rsidRPr="004B6A00">
        <w:rPr>
          <w:rFonts w:asciiTheme="minorHAnsi" w:eastAsia="Calibri" w:hAnsiTheme="minorHAnsi" w:cstheme="minorHAnsi"/>
          <w:sz w:val="22"/>
          <w:szCs w:val="20"/>
          <w:lang w:eastAsia="pl-PL"/>
        </w:rPr>
        <w:t>przysługuje wyłącznie wobec czynności:</w:t>
      </w:r>
    </w:p>
    <w:p w:rsidR="000113A5" w:rsidRPr="004B6A00" w:rsidRDefault="000113A5" w:rsidP="007C449A">
      <w:pPr>
        <w:pStyle w:val="Akapitzlist"/>
        <w:numPr>
          <w:ilvl w:val="0"/>
          <w:numId w:val="84"/>
        </w:numPr>
        <w:autoSpaceDE w:val="0"/>
        <w:autoSpaceDN w:val="0"/>
        <w:adjustRightInd w:val="0"/>
        <w:spacing w:before="120" w:after="120"/>
        <w:contextualSpacing w:val="0"/>
        <w:rPr>
          <w:rFonts w:asciiTheme="minorHAnsi" w:hAnsiTheme="minorHAnsi" w:cstheme="minorHAnsi"/>
          <w:bCs/>
          <w:iCs/>
          <w:sz w:val="22"/>
        </w:rPr>
      </w:pPr>
      <w:r w:rsidRPr="004B6A00">
        <w:rPr>
          <w:rFonts w:asciiTheme="minorHAnsi" w:hAnsiTheme="minorHAnsi" w:cstheme="minorHAnsi"/>
          <w:bCs/>
          <w:iCs/>
          <w:sz w:val="22"/>
        </w:rPr>
        <w:t>określenia warunków udziału w postępowaniu,</w:t>
      </w:r>
    </w:p>
    <w:p w:rsidR="000113A5" w:rsidRPr="004B6A00" w:rsidRDefault="000113A5" w:rsidP="007C449A">
      <w:pPr>
        <w:pStyle w:val="Akapitzlist"/>
        <w:numPr>
          <w:ilvl w:val="0"/>
          <w:numId w:val="84"/>
        </w:numPr>
        <w:autoSpaceDE w:val="0"/>
        <w:autoSpaceDN w:val="0"/>
        <w:adjustRightInd w:val="0"/>
        <w:spacing w:before="120" w:after="120"/>
        <w:contextualSpacing w:val="0"/>
        <w:rPr>
          <w:rFonts w:asciiTheme="minorHAnsi" w:hAnsiTheme="minorHAnsi" w:cstheme="minorHAnsi"/>
          <w:bCs/>
          <w:iCs/>
          <w:sz w:val="22"/>
        </w:rPr>
      </w:pPr>
      <w:r w:rsidRPr="004B6A00">
        <w:rPr>
          <w:rFonts w:asciiTheme="minorHAnsi" w:hAnsiTheme="minorHAnsi" w:cstheme="minorHAnsi"/>
          <w:bCs/>
          <w:iCs/>
          <w:sz w:val="22"/>
        </w:rPr>
        <w:t>wykluczenia odwołującego z postępowania o udzielenie zamówienia,</w:t>
      </w:r>
    </w:p>
    <w:p w:rsidR="000113A5" w:rsidRPr="004B6A00" w:rsidRDefault="000113A5" w:rsidP="007C449A">
      <w:pPr>
        <w:pStyle w:val="Akapitzlist"/>
        <w:numPr>
          <w:ilvl w:val="0"/>
          <w:numId w:val="84"/>
        </w:numPr>
        <w:autoSpaceDE w:val="0"/>
        <w:autoSpaceDN w:val="0"/>
        <w:adjustRightInd w:val="0"/>
        <w:spacing w:before="120" w:after="120"/>
        <w:contextualSpacing w:val="0"/>
        <w:rPr>
          <w:rFonts w:asciiTheme="minorHAnsi" w:hAnsiTheme="minorHAnsi" w:cstheme="minorHAnsi"/>
          <w:bCs/>
          <w:iCs/>
          <w:sz w:val="22"/>
        </w:rPr>
      </w:pPr>
      <w:r w:rsidRPr="004B6A00">
        <w:rPr>
          <w:rFonts w:asciiTheme="minorHAnsi" w:hAnsiTheme="minorHAnsi" w:cstheme="minorHAnsi"/>
          <w:bCs/>
          <w:iCs/>
          <w:sz w:val="22"/>
        </w:rPr>
        <w:t>odrzucenia oferty odwołującego,</w:t>
      </w:r>
    </w:p>
    <w:p w:rsidR="000113A5" w:rsidRPr="004B6A00" w:rsidRDefault="000113A5" w:rsidP="007C449A">
      <w:pPr>
        <w:pStyle w:val="Akapitzlist"/>
        <w:numPr>
          <w:ilvl w:val="0"/>
          <w:numId w:val="84"/>
        </w:numPr>
        <w:autoSpaceDE w:val="0"/>
        <w:autoSpaceDN w:val="0"/>
        <w:adjustRightInd w:val="0"/>
        <w:spacing w:before="120" w:after="120"/>
        <w:contextualSpacing w:val="0"/>
        <w:rPr>
          <w:rFonts w:asciiTheme="minorHAnsi" w:hAnsiTheme="minorHAnsi" w:cstheme="minorHAnsi"/>
          <w:bCs/>
          <w:iCs/>
          <w:sz w:val="22"/>
        </w:rPr>
      </w:pPr>
      <w:r w:rsidRPr="004B6A00">
        <w:rPr>
          <w:rFonts w:asciiTheme="minorHAnsi" w:hAnsiTheme="minorHAnsi" w:cstheme="minorHAnsi"/>
          <w:bCs/>
          <w:iCs/>
          <w:sz w:val="22"/>
        </w:rPr>
        <w:t>opisu przedmiotu zamówienia,</w:t>
      </w:r>
    </w:p>
    <w:p w:rsidR="00335500" w:rsidRPr="004B6A00" w:rsidRDefault="000113A5" w:rsidP="007C449A">
      <w:pPr>
        <w:pStyle w:val="Akapitzlist"/>
        <w:numPr>
          <w:ilvl w:val="0"/>
          <w:numId w:val="84"/>
        </w:numPr>
        <w:autoSpaceDE w:val="0"/>
        <w:autoSpaceDN w:val="0"/>
        <w:adjustRightInd w:val="0"/>
        <w:spacing w:before="120" w:after="120"/>
        <w:contextualSpacing w:val="0"/>
        <w:rPr>
          <w:rFonts w:asciiTheme="minorHAnsi" w:hAnsiTheme="minorHAnsi" w:cstheme="minorHAnsi"/>
          <w:bCs/>
          <w:iCs/>
          <w:sz w:val="22"/>
        </w:rPr>
      </w:pPr>
      <w:r w:rsidRPr="004B6A00">
        <w:rPr>
          <w:rFonts w:asciiTheme="minorHAnsi" w:hAnsiTheme="minorHAnsi" w:cstheme="minorHAnsi"/>
          <w:bCs/>
          <w:iCs/>
          <w:sz w:val="22"/>
        </w:rPr>
        <w:t>wyboru najkorzystniejszej oferty.</w:t>
      </w:r>
    </w:p>
    <w:p w:rsidR="00C16D97" w:rsidRPr="004B6A00" w:rsidRDefault="00C16D97" w:rsidP="007C449A">
      <w:pPr>
        <w:numPr>
          <w:ilvl w:val="0"/>
          <w:numId w:val="83"/>
        </w:numPr>
        <w:spacing w:before="120" w:after="120" w:line="240" w:lineRule="auto"/>
        <w:rPr>
          <w:rFonts w:asciiTheme="minorHAnsi" w:eastAsia="Calibri" w:hAnsiTheme="minorHAnsi" w:cstheme="minorHAnsi"/>
          <w:sz w:val="22"/>
          <w:szCs w:val="20"/>
          <w:lang w:eastAsia="pl-PL"/>
        </w:rPr>
      </w:pPr>
      <w:r w:rsidRPr="004B6A00">
        <w:rPr>
          <w:rFonts w:asciiTheme="minorHAnsi" w:eastAsia="Calibri" w:hAnsiTheme="minorHAnsi" w:cstheme="minorHAnsi"/>
          <w:sz w:val="22"/>
          <w:szCs w:val="20"/>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16D97" w:rsidRPr="004B6A00" w:rsidRDefault="00C16D97" w:rsidP="007C449A">
      <w:pPr>
        <w:numPr>
          <w:ilvl w:val="0"/>
          <w:numId w:val="83"/>
        </w:numPr>
        <w:spacing w:before="120" w:after="120" w:line="240" w:lineRule="auto"/>
        <w:rPr>
          <w:rFonts w:asciiTheme="minorHAnsi" w:eastAsia="Calibri" w:hAnsiTheme="minorHAnsi" w:cstheme="minorHAnsi"/>
          <w:sz w:val="22"/>
          <w:szCs w:val="20"/>
          <w:lang w:eastAsia="pl-PL"/>
        </w:rPr>
      </w:pPr>
      <w:r w:rsidRPr="004B6A00">
        <w:rPr>
          <w:rFonts w:asciiTheme="minorHAnsi" w:eastAsia="Calibri" w:hAnsiTheme="minorHAnsi" w:cstheme="minorHAnsi"/>
          <w:sz w:val="22"/>
          <w:szCs w:val="20"/>
          <w:lang w:eastAsia="pl-PL"/>
        </w:rPr>
        <w:t>Odwołanie wnosi się do Prezesa Krajowej Izby Odwoławczej w formie pisemnej lub</w:t>
      </w:r>
      <w:r w:rsidR="00A91C9B" w:rsidRPr="004B6A00">
        <w:rPr>
          <w:rFonts w:asciiTheme="minorHAnsi" w:eastAsia="Calibri" w:hAnsiTheme="minorHAnsi" w:cstheme="minorHAnsi"/>
          <w:sz w:val="22"/>
          <w:szCs w:val="20"/>
          <w:lang w:eastAsia="pl-PL"/>
        </w:rPr>
        <w:t xml:space="preserve"> </w:t>
      </w:r>
      <w:r w:rsidRPr="004B6A00">
        <w:rPr>
          <w:rFonts w:asciiTheme="minorHAnsi" w:eastAsia="Calibri" w:hAnsiTheme="minorHAnsi" w:cstheme="minorHAnsi"/>
          <w:sz w:val="22"/>
          <w:szCs w:val="20"/>
          <w:lang w:eastAsia="pl-PL"/>
        </w:rPr>
        <w:t xml:space="preserve">w postaci elektronicznej, podpisane bezpiecznym podpisem elektronicznym weryfikowanym przy pomocy ważnego kwalifikowanego certyfikatu lub równoważnego środka, spełniającego wymagania dlatego rodzaju podpisu. Odwołujący przesyła kopię odwołania Zamawiającemu przed upływem terminu do wniesienia odwołania w taki sposób, aby mógł on zapoznać się z </w:t>
      </w:r>
      <w:r w:rsidRPr="004B6A00">
        <w:rPr>
          <w:rFonts w:asciiTheme="minorHAnsi" w:eastAsia="Calibri" w:hAnsiTheme="minorHAnsi" w:cstheme="minorHAnsi"/>
          <w:sz w:val="22"/>
          <w:szCs w:val="20"/>
          <w:lang w:eastAsia="pl-PL"/>
        </w:rPr>
        <w:lastRenderedPageBreak/>
        <w:t>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35500" w:rsidRPr="004B6A00" w:rsidRDefault="00335500" w:rsidP="007C449A">
      <w:pPr>
        <w:numPr>
          <w:ilvl w:val="0"/>
          <w:numId w:val="83"/>
        </w:numPr>
        <w:spacing w:before="120" w:after="120" w:line="240" w:lineRule="auto"/>
        <w:rPr>
          <w:rFonts w:asciiTheme="minorHAnsi" w:eastAsia="Calibri" w:hAnsiTheme="minorHAnsi" w:cstheme="minorHAnsi"/>
          <w:sz w:val="22"/>
          <w:szCs w:val="20"/>
          <w:lang w:eastAsia="pl-PL"/>
        </w:rPr>
      </w:pPr>
      <w:r w:rsidRPr="004B6A00">
        <w:rPr>
          <w:rFonts w:asciiTheme="minorHAnsi" w:eastAsia="Calibri" w:hAnsiTheme="minorHAnsi" w:cstheme="minorHAnsi"/>
          <w:sz w:val="22"/>
          <w:szCs w:val="20"/>
          <w:lang w:eastAsia="pl-PL"/>
        </w:rPr>
        <w:t>Terminy na wniesienie odwołania:</w:t>
      </w:r>
    </w:p>
    <w:p w:rsidR="00335500" w:rsidRPr="004B6A00" w:rsidRDefault="00335500" w:rsidP="007C449A">
      <w:pPr>
        <w:pStyle w:val="Akapitzlist"/>
        <w:numPr>
          <w:ilvl w:val="0"/>
          <w:numId w:val="85"/>
        </w:numPr>
        <w:autoSpaceDE w:val="0"/>
        <w:autoSpaceDN w:val="0"/>
        <w:adjustRightInd w:val="0"/>
        <w:spacing w:before="120" w:after="120"/>
        <w:contextualSpacing w:val="0"/>
        <w:rPr>
          <w:rFonts w:asciiTheme="minorHAnsi" w:hAnsiTheme="minorHAnsi" w:cstheme="minorHAnsi"/>
          <w:bCs/>
          <w:iCs/>
          <w:sz w:val="22"/>
        </w:rPr>
      </w:pPr>
      <w:r w:rsidRPr="004B6A00">
        <w:rPr>
          <w:rFonts w:asciiTheme="minorHAnsi" w:hAnsiTheme="minorHAnsi" w:cstheme="minorHAnsi"/>
          <w:bCs/>
          <w:iCs/>
          <w:sz w:val="22"/>
        </w:rPr>
        <w:t xml:space="preserve">odwołanie wnosi się w terminie 5 dni od dnia przesłania informacji o czynności Zamawiającego stanowiącej podstawę jego wniesienia – jeżeli zostały przesłane w sposób określony w art. </w:t>
      </w:r>
      <w:r w:rsidR="00731F05" w:rsidRPr="004B6A00">
        <w:rPr>
          <w:rFonts w:asciiTheme="minorHAnsi" w:hAnsiTheme="minorHAnsi" w:cstheme="minorHAnsi"/>
          <w:bCs/>
          <w:iCs/>
          <w:sz w:val="22"/>
        </w:rPr>
        <w:t>180</w:t>
      </w:r>
      <w:r w:rsidRPr="004B6A00">
        <w:rPr>
          <w:rFonts w:asciiTheme="minorHAnsi" w:hAnsiTheme="minorHAnsi" w:cstheme="minorHAnsi"/>
          <w:bCs/>
          <w:iCs/>
          <w:sz w:val="22"/>
        </w:rPr>
        <w:t xml:space="preserve"> ust. </w:t>
      </w:r>
      <w:r w:rsidR="00731F05" w:rsidRPr="004B6A00">
        <w:rPr>
          <w:rFonts w:asciiTheme="minorHAnsi" w:hAnsiTheme="minorHAnsi" w:cstheme="minorHAnsi"/>
          <w:bCs/>
          <w:iCs/>
          <w:sz w:val="22"/>
        </w:rPr>
        <w:t>5</w:t>
      </w:r>
      <w:r w:rsidRPr="004B6A00">
        <w:rPr>
          <w:rFonts w:asciiTheme="minorHAnsi" w:hAnsiTheme="minorHAnsi" w:cstheme="minorHAnsi"/>
          <w:bCs/>
          <w:iCs/>
          <w:sz w:val="22"/>
        </w:rPr>
        <w:t xml:space="preserve"> ustawy</w:t>
      </w:r>
      <w:r w:rsidR="003A45CE" w:rsidRPr="004B6A00">
        <w:rPr>
          <w:rFonts w:asciiTheme="minorHAnsi" w:hAnsiTheme="minorHAnsi" w:cstheme="minorHAnsi"/>
          <w:bCs/>
          <w:iCs/>
          <w:sz w:val="22"/>
        </w:rPr>
        <w:t xml:space="preserve"> zdanie drugie</w:t>
      </w:r>
      <w:r w:rsidRPr="004B6A00">
        <w:rPr>
          <w:rFonts w:asciiTheme="minorHAnsi" w:hAnsiTheme="minorHAnsi" w:cstheme="minorHAnsi"/>
          <w:bCs/>
          <w:iCs/>
          <w:sz w:val="22"/>
        </w:rPr>
        <w:t xml:space="preserve"> albo w terminie 10 dni – jeżeli zostały przesłane w inny sposób</w:t>
      </w:r>
      <w:r w:rsidR="00EF4AAB">
        <w:rPr>
          <w:rFonts w:asciiTheme="minorHAnsi" w:hAnsiTheme="minorHAnsi" w:cstheme="minorHAnsi"/>
          <w:bCs/>
          <w:iCs/>
          <w:sz w:val="22"/>
        </w:rPr>
        <w:t>,</w:t>
      </w:r>
    </w:p>
    <w:p w:rsidR="00335500" w:rsidRPr="004B6A00" w:rsidRDefault="00335500" w:rsidP="007C449A">
      <w:pPr>
        <w:pStyle w:val="Akapitzlist"/>
        <w:numPr>
          <w:ilvl w:val="0"/>
          <w:numId w:val="85"/>
        </w:numPr>
        <w:autoSpaceDE w:val="0"/>
        <w:autoSpaceDN w:val="0"/>
        <w:adjustRightInd w:val="0"/>
        <w:spacing w:before="120" w:after="120"/>
        <w:contextualSpacing w:val="0"/>
        <w:rPr>
          <w:rFonts w:asciiTheme="minorHAnsi" w:hAnsiTheme="minorHAnsi" w:cstheme="minorHAnsi"/>
          <w:bCs/>
          <w:iCs/>
          <w:sz w:val="22"/>
        </w:rPr>
      </w:pPr>
      <w:r w:rsidRPr="004B6A00">
        <w:rPr>
          <w:rFonts w:asciiTheme="minorHAnsi" w:hAnsiTheme="minorHAnsi" w:cstheme="minorHAnsi"/>
          <w:bCs/>
          <w:iCs/>
          <w:sz w:val="22"/>
        </w:rPr>
        <w:t xml:space="preserve">odwołanie wobec treści ogłoszenia o zamówieniu, a także wobec postanowień </w:t>
      </w:r>
      <w:r w:rsidR="003A45CE" w:rsidRPr="004B6A00">
        <w:rPr>
          <w:rFonts w:asciiTheme="minorHAnsi" w:hAnsiTheme="minorHAnsi" w:cstheme="minorHAnsi"/>
          <w:bCs/>
          <w:iCs/>
          <w:sz w:val="22"/>
        </w:rPr>
        <w:t>SIWZ</w:t>
      </w:r>
      <w:r w:rsidRPr="004B6A00">
        <w:rPr>
          <w:rFonts w:asciiTheme="minorHAnsi" w:hAnsiTheme="minorHAnsi" w:cstheme="minorHAnsi"/>
          <w:bCs/>
          <w:iCs/>
          <w:sz w:val="22"/>
        </w:rPr>
        <w:t>, wnosi się w</w:t>
      </w:r>
      <w:r w:rsidR="003A45CE" w:rsidRPr="004B6A00">
        <w:rPr>
          <w:rFonts w:asciiTheme="minorHAnsi" w:hAnsiTheme="minorHAnsi" w:cstheme="minorHAnsi"/>
          <w:bCs/>
          <w:iCs/>
          <w:sz w:val="22"/>
        </w:rPr>
        <w:t> </w:t>
      </w:r>
      <w:r w:rsidRPr="004B6A00">
        <w:rPr>
          <w:rFonts w:asciiTheme="minorHAnsi" w:hAnsiTheme="minorHAnsi" w:cstheme="minorHAnsi"/>
          <w:bCs/>
          <w:iCs/>
          <w:sz w:val="22"/>
        </w:rPr>
        <w:t xml:space="preserve">terminie 5 dni od dnia zamieszczenia ogłoszenia w Biuletynie Zamówień Publicznych lub </w:t>
      </w:r>
      <w:r w:rsidR="003A45CE" w:rsidRPr="004B6A00">
        <w:rPr>
          <w:rFonts w:asciiTheme="minorHAnsi" w:hAnsiTheme="minorHAnsi" w:cstheme="minorHAnsi"/>
          <w:bCs/>
          <w:iCs/>
          <w:sz w:val="22"/>
        </w:rPr>
        <w:t>SIWZ</w:t>
      </w:r>
      <w:r w:rsidRPr="004B6A00">
        <w:rPr>
          <w:rFonts w:asciiTheme="minorHAnsi" w:hAnsiTheme="minorHAnsi" w:cstheme="minorHAnsi"/>
          <w:bCs/>
          <w:iCs/>
          <w:sz w:val="22"/>
        </w:rPr>
        <w:t xml:space="preserve"> na stronie internetowej,</w:t>
      </w:r>
    </w:p>
    <w:p w:rsidR="00335500" w:rsidRPr="004B6A00" w:rsidRDefault="00335500" w:rsidP="007C449A">
      <w:pPr>
        <w:pStyle w:val="Akapitzlist"/>
        <w:numPr>
          <w:ilvl w:val="0"/>
          <w:numId w:val="85"/>
        </w:numPr>
        <w:autoSpaceDE w:val="0"/>
        <w:autoSpaceDN w:val="0"/>
        <w:adjustRightInd w:val="0"/>
        <w:spacing w:before="120" w:after="120"/>
        <w:contextualSpacing w:val="0"/>
        <w:rPr>
          <w:rFonts w:asciiTheme="minorHAnsi" w:hAnsiTheme="minorHAnsi" w:cstheme="minorHAnsi"/>
          <w:bCs/>
          <w:iCs/>
          <w:sz w:val="22"/>
        </w:rPr>
      </w:pPr>
      <w:r w:rsidRPr="004B6A00">
        <w:rPr>
          <w:rFonts w:asciiTheme="minorHAnsi" w:hAnsiTheme="minorHAnsi" w:cstheme="minorHAnsi"/>
          <w:bCs/>
          <w:iCs/>
          <w:sz w:val="22"/>
        </w:rPr>
        <w:t xml:space="preserve">odwołanie wobec czynności innych niż określone w pkt. </w:t>
      </w:r>
      <w:r w:rsidR="00E070C9" w:rsidRPr="004B6A00">
        <w:rPr>
          <w:rFonts w:asciiTheme="minorHAnsi" w:hAnsiTheme="minorHAnsi" w:cstheme="minorHAnsi"/>
          <w:bCs/>
          <w:iCs/>
          <w:sz w:val="22"/>
        </w:rPr>
        <w:t>XXIX.5.1</w:t>
      </w:r>
      <w:r w:rsidRPr="004B6A00">
        <w:rPr>
          <w:rFonts w:asciiTheme="minorHAnsi" w:hAnsiTheme="minorHAnsi" w:cstheme="minorHAnsi"/>
          <w:bCs/>
          <w:iCs/>
          <w:sz w:val="22"/>
        </w:rPr>
        <w:t xml:space="preserve">) i </w:t>
      </w:r>
      <w:r w:rsidR="00E070C9" w:rsidRPr="004B6A00">
        <w:rPr>
          <w:rFonts w:asciiTheme="minorHAnsi" w:hAnsiTheme="minorHAnsi" w:cstheme="minorHAnsi"/>
          <w:bCs/>
          <w:iCs/>
          <w:sz w:val="22"/>
        </w:rPr>
        <w:t>XXIX</w:t>
      </w:r>
      <w:r w:rsidR="002D2F64" w:rsidRPr="004B6A00">
        <w:rPr>
          <w:rFonts w:asciiTheme="minorHAnsi" w:hAnsiTheme="minorHAnsi" w:cstheme="minorHAnsi"/>
          <w:bCs/>
          <w:iCs/>
          <w:sz w:val="22"/>
        </w:rPr>
        <w:t>.</w:t>
      </w:r>
      <w:r w:rsidR="00E070C9" w:rsidRPr="004B6A00">
        <w:rPr>
          <w:rFonts w:asciiTheme="minorHAnsi" w:hAnsiTheme="minorHAnsi" w:cstheme="minorHAnsi"/>
          <w:bCs/>
          <w:iCs/>
          <w:sz w:val="22"/>
        </w:rPr>
        <w:t>5.2)</w:t>
      </w:r>
      <w:r w:rsidRPr="004B6A00">
        <w:rPr>
          <w:rFonts w:asciiTheme="minorHAnsi" w:hAnsiTheme="minorHAnsi" w:cstheme="minorHAnsi"/>
          <w:bCs/>
          <w:iCs/>
          <w:sz w:val="22"/>
        </w:rPr>
        <w:t xml:space="preserve"> wnosi się w</w:t>
      </w:r>
      <w:r w:rsidR="00E070C9" w:rsidRPr="004B6A00">
        <w:rPr>
          <w:rFonts w:asciiTheme="minorHAnsi" w:hAnsiTheme="minorHAnsi" w:cstheme="minorHAnsi"/>
          <w:bCs/>
          <w:iCs/>
          <w:sz w:val="22"/>
        </w:rPr>
        <w:t> </w:t>
      </w:r>
      <w:r w:rsidRPr="004B6A00">
        <w:rPr>
          <w:rFonts w:asciiTheme="minorHAnsi" w:hAnsiTheme="minorHAnsi" w:cstheme="minorHAnsi"/>
          <w:bCs/>
          <w:iCs/>
          <w:sz w:val="22"/>
        </w:rPr>
        <w:t>terminie 5 dni od dnia, w którym powzięto lub przy zachowaniu należytej staranności można było powziąć wiadomość o okolicznościach stanowiących podstawę jego wniesienia,</w:t>
      </w:r>
    </w:p>
    <w:p w:rsidR="00335500" w:rsidRPr="004B6A00" w:rsidRDefault="00335500" w:rsidP="007C449A">
      <w:pPr>
        <w:pStyle w:val="Akapitzlist"/>
        <w:numPr>
          <w:ilvl w:val="0"/>
          <w:numId w:val="85"/>
        </w:numPr>
        <w:autoSpaceDE w:val="0"/>
        <w:autoSpaceDN w:val="0"/>
        <w:adjustRightInd w:val="0"/>
        <w:spacing w:before="120" w:after="120"/>
        <w:contextualSpacing w:val="0"/>
        <w:rPr>
          <w:rFonts w:asciiTheme="minorHAnsi" w:hAnsiTheme="minorHAnsi" w:cstheme="minorHAnsi"/>
          <w:bCs/>
          <w:iCs/>
          <w:sz w:val="22"/>
        </w:rPr>
      </w:pPr>
      <w:r w:rsidRPr="004B6A00">
        <w:rPr>
          <w:rFonts w:asciiTheme="minorHAnsi" w:hAnsiTheme="minorHAnsi" w:cstheme="minorHAnsi"/>
          <w:bCs/>
          <w:iCs/>
          <w:sz w:val="22"/>
        </w:rPr>
        <w:t>jeżeli Zamawiający nie przesłał Wykonawcy zawiadomienia o wyborze oferty</w:t>
      </w:r>
      <w:r w:rsidR="00E676B7" w:rsidRPr="004B6A00">
        <w:rPr>
          <w:rFonts w:asciiTheme="minorHAnsi" w:hAnsiTheme="minorHAnsi" w:cstheme="minorHAnsi"/>
          <w:bCs/>
          <w:iCs/>
          <w:sz w:val="22"/>
        </w:rPr>
        <w:t xml:space="preserve"> </w:t>
      </w:r>
      <w:r w:rsidRPr="004B6A00">
        <w:rPr>
          <w:rFonts w:asciiTheme="minorHAnsi" w:hAnsiTheme="minorHAnsi" w:cstheme="minorHAnsi"/>
          <w:bCs/>
          <w:iCs/>
          <w:sz w:val="22"/>
        </w:rPr>
        <w:t>najkorzystniejszej odwołanie wnosi się nie później niż w terminie:</w:t>
      </w:r>
    </w:p>
    <w:p w:rsidR="00335500" w:rsidRPr="004B6A00" w:rsidRDefault="00335500" w:rsidP="007C449A">
      <w:pPr>
        <w:pStyle w:val="Akapitzlist"/>
        <w:numPr>
          <w:ilvl w:val="1"/>
          <w:numId w:val="85"/>
        </w:numPr>
        <w:autoSpaceDE w:val="0"/>
        <w:autoSpaceDN w:val="0"/>
        <w:adjustRightInd w:val="0"/>
        <w:spacing w:before="120" w:after="120"/>
        <w:contextualSpacing w:val="0"/>
        <w:rPr>
          <w:rFonts w:asciiTheme="minorHAnsi" w:hAnsiTheme="minorHAnsi" w:cstheme="minorHAnsi"/>
          <w:bCs/>
          <w:iCs/>
          <w:sz w:val="22"/>
        </w:rPr>
      </w:pPr>
      <w:r w:rsidRPr="004B6A00">
        <w:rPr>
          <w:rFonts w:asciiTheme="minorHAnsi" w:hAnsiTheme="minorHAnsi" w:cstheme="minorHAnsi"/>
          <w:bCs/>
          <w:iCs/>
          <w:sz w:val="22"/>
        </w:rPr>
        <w:t>15 dni od dnia zamieszczenia w Biuletynie Zamówień Publicznych ogł</w:t>
      </w:r>
      <w:r w:rsidR="001242F2">
        <w:rPr>
          <w:rFonts w:asciiTheme="minorHAnsi" w:hAnsiTheme="minorHAnsi" w:cstheme="minorHAnsi"/>
          <w:bCs/>
          <w:iCs/>
          <w:sz w:val="22"/>
        </w:rPr>
        <w:t>oszenia o </w:t>
      </w:r>
      <w:r w:rsidR="00E070C9" w:rsidRPr="004B6A00">
        <w:rPr>
          <w:rFonts w:asciiTheme="minorHAnsi" w:hAnsiTheme="minorHAnsi" w:cstheme="minorHAnsi"/>
          <w:bCs/>
          <w:iCs/>
          <w:sz w:val="22"/>
        </w:rPr>
        <w:t>udzieleniu zamówienia,</w:t>
      </w:r>
    </w:p>
    <w:p w:rsidR="00335500" w:rsidRPr="004B6A00" w:rsidRDefault="00335500" w:rsidP="007C449A">
      <w:pPr>
        <w:pStyle w:val="Akapitzlist"/>
        <w:numPr>
          <w:ilvl w:val="1"/>
          <w:numId w:val="85"/>
        </w:numPr>
        <w:autoSpaceDE w:val="0"/>
        <w:autoSpaceDN w:val="0"/>
        <w:adjustRightInd w:val="0"/>
        <w:spacing w:before="120" w:after="120"/>
        <w:contextualSpacing w:val="0"/>
        <w:rPr>
          <w:rFonts w:asciiTheme="minorHAnsi" w:hAnsiTheme="minorHAnsi" w:cstheme="minorHAnsi"/>
          <w:bCs/>
          <w:iCs/>
          <w:sz w:val="22"/>
        </w:rPr>
      </w:pPr>
      <w:r w:rsidRPr="004B6A00">
        <w:rPr>
          <w:rFonts w:asciiTheme="minorHAnsi" w:hAnsiTheme="minorHAnsi" w:cstheme="minorHAnsi"/>
          <w:bCs/>
          <w:iCs/>
          <w:sz w:val="22"/>
        </w:rPr>
        <w:t xml:space="preserve">1 miesiąca od dnia zawarcia </w:t>
      </w:r>
      <w:r w:rsidR="00E616A4" w:rsidRPr="004B6A00">
        <w:rPr>
          <w:rFonts w:asciiTheme="minorHAnsi" w:hAnsiTheme="minorHAnsi" w:cstheme="minorHAnsi"/>
          <w:bCs/>
          <w:iCs/>
          <w:sz w:val="22"/>
        </w:rPr>
        <w:t>u</w:t>
      </w:r>
      <w:r w:rsidR="00E15D24" w:rsidRPr="004B6A00">
        <w:rPr>
          <w:rFonts w:asciiTheme="minorHAnsi" w:hAnsiTheme="minorHAnsi" w:cstheme="minorHAnsi"/>
          <w:bCs/>
          <w:iCs/>
          <w:sz w:val="22"/>
        </w:rPr>
        <w:t>mowy</w:t>
      </w:r>
      <w:r w:rsidRPr="004B6A00">
        <w:rPr>
          <w:rFonts w:asciiTheme="minorHAnsi" w:hAnsiTheme="minorHAnsi" w:cstheme="minorHAnsi"/>
          <w:bCs/>
          <w:iCs/>
          <w:sz w:val="22"/>
        </w:rPr>
        <w:t>, jeżeli Zamawiający nie zamieścił w Biuletynie Zamówień Publicznych ogł</w:t>
      </w:r>
      <w:r w:rsidR="00E070C9" w:rsidRPr="004B6A00">
        <w:rPr>
          <w:rFonts w:asciiTheme="minorHAnsi" w:hAnsiTheme="minorHAnsi" w:cstheme="minorHAnsi"/>
          <w:bCs/>
          <w:iCs/>
          <w:sz w:val="22"/>
        </w:rPr>
        <w:t>oszenia o udzieleniu zamówienia.</w:t>
      </w:r>
    </w:p>
    <w:p w:rsidR="00335500" w:rsidRPr="00BA30D0" w:rsidRDefault="00E070C9" w:rsidP="007C449A">
      <w:pPr>
        <w:numPr>
          <w:ilvl w:val="0"/>
          <w:numId w:val="83"/>
        </w:numPr>
        <w:spacing w:before="120" w:after="120" w:line="240" w:lineRule="auto"/>
        <w:rPr>
          <w:rFonts w:asciiTheme="minorHAnsi" w:eastAsia="Calibri" w:hAnsiTheme="minorHAnsi" w:cstheme="minorHAnsi"/>
          <w:sz w:val="22"/>
          <w:szCs w:val="20"/>
          <w:lang w:eastAsia="pl-PL"/>
        </w:rPr>
      </w:pPr>
      <w:r w:rsidRPr="00BA30D0">
        <w:rPr>
          <w:rFonts w:asciiTheme="minorHAnsi" w:eastAsia="Calibri" w:hAnsiTheme="minorHAnsi" w:cstheme="minorHAnsi"/>
          <w:sz w:val="22"/>
          <w:szCs w:val="20"/>
          <w:lang w:eastAsia="pl-PL"/>
        </w:rPr>
        <w:t>S</w:t>
      </w:r>
      <w:r w:rsidR="00335500" w:rsidRPr="00BA30D0">
        <w:rPr>
          <w:rFonts w:asciiTheme="minorHAnsi" w:eastAsia="Calibri" w:hAnsiTheme="minorHAnsi" w:cstheme="minorHAnsi"/>
          <w:sz w:val="22"/>
          <w:szCs w:val="20"/>
          <w:lang w:eastAsia="pl-PL"/>
        </w:rPr>
        <w:t>zczegółowe zasady postępowania po wniesieniu odwołania, określają stosowne przepisy Działu VI ustawy.</w:t>
      </w:r>
    </w:p>
    <w:p w:rsidR="006545DD" w:rsidRPr="00BA30D0" w:rsidRDefault="006545DD" w:rsidP="007C449A">
      <w:pPr>
        <w:numPr>
          <w:ilvl w:val="0"/>
          <w:numId w:val="83"/>
        </w:numPr>
        <w:spacing w:before="120" w:after="120" w:line="240" w:lineRule="auto"/>
        <w:rPr>
          <w:rFonts w:asciiTheme="minorHAnsi" w:eastAsia="Calibri" w:hAnsiTheme="minorHAnsi" w:cstheme="minorHAnsi"/>
          <w:sz w:val="22"/>
          <w:szCs w:val="20"/>
          <w:lang w:eastAsia="pl-PL"/>
        </w:rPr>
      </w:pPr>
      <w:r w:rsidRPr="00BA30D0">
        <w:rPr>
          <w:rFonts w:asciiTheme="minorHAnsi" w:eastAsia="Calibri" w:hAnsiTheme="minorHAnsi" w:cstheme="minorHAnsi"/>
          <w:sz w:val="22"/>
          <w:szCs w:val="20"/>
          <w:lang w:eastAsia="pl-PL"/>
        </w:rPr>
        <w:t xml:space="preserve">Środki ochrony prawnej wobec ogłoszenia o zamówieniu oraz </w:t>
      </w:r>
      <w:r w:rsidR="00E070C9" w:rsidRPr="00BA30D0">
        <w:rPr>
          <w:rFonts w:asciiTheme="minorHAnsi" w:eastAsia="Calibri" w:hAnsiTheme="minorHAnsi" w:cstheme="minorHAnsi"/>
          <w:sz w:val="22"/>
          <w:szCs w:val="20"/>
          <w:lang w:eastAsia="pl-PL"/>
        </w:rPr>
        <w:t>SIWZ</w:t>
      </w:r>
      <w:r w:rsidRPr="00BA30D0">
        <w:rPr>
          <w:rFonts w:asciiTheme="minorHAnsi" w:eastAsia="Calibri" w:hAnsiTheme="minorHAnsi" w:cstheme="minorHAnsi"/>
          <w:sz w:val="22"/>
          <w:szCs w:val="20"/>
          <w:lang w:eastAsia="pl-PL"/>
        </w:rPr>
        <w:t xml:space="preserve"> przysługują również organizacjom wpisanym na listę, o której mowa w art. 154 pkt. 5 ustawy.</w:t>
      </w:r>
    </w:p>
    <w:p w:rsidR="00335500" w:rsidRPr="00BA30D0" w:rsidRDefault="00E070C9" w:rsidP="007C449A">
      <w:pPr>
        <w:numPr>
          <w:ilvl w:val="0"/>
          <w:numId w:val="83"/>
        </w:numPr>
        <w:spacing w:before="120" w:after="120" w:line="240" w:lineRule="auto"/>
        <w:rPr>
          <w:rFonts w:asciiTheme="minorHAnsi" w:eastAsia="Calibri" w:hAnsiTheme="minorHAnsi" w:cstheme="minorHAnsi"/>
          <w:sz w:val="22"/>
          <w:szCs w:val="20"/>
          <w:lang w:eastAsia="pl-PL"/>
        </w:rPr>
      </w:pPr>
      <w:r w:rsidRPr="00BA30D0">
        <w:rPr>
          <w:rFonts w:asciiTheme="minorHAnsi" w:eastAsia="Calibri" w:hAnsiTheme="minorHAnsi" w:cstheme="minorHAnsi"/>
          <w:sz w:val="22"/>
          <w:szCs w:val="20"/>
          <w:lang w:eastAsia="pl-PL"/>
        </w:rPr>
        <w:t>Na</w:t>
      </w:r>
      <w:r w:rsidR="00335500" w:rsidRPr="00BA30D0">
        <w:rPr>
          <w:rFonts w:asciiTheme="minorHAnsi" w:eastAsia="Calibri" w:hAnsiTheme="minorHAnsi" w:cstheme="minorHAnsi"/>
          <w:sz w:val="22"/>
          <w:szCs w:val="20"/>
          <w:lang w:eastAsia="pl-PL"/>
        </w:rPr>
        <w:t xml:space="preserve"> orzeczenie Krajowej Izby Odwoławcze</w:t>
      </w:r>
      <w:r w:rsidR="00821543" w:rsidRPr="00BA30D0">
        <w:rPr>
          <w:rFonts w:asciiTheme="minorHAnsi" w:eastAsia="Calibri" w:hAnsiTheme="minorHAnsi" w:cstheme="minorHAnsi"/>
          <w:sz w:val="22"/>
          <w:szCs w:val="20"/>
          <w:lang w:eastAsia="pl-PL"/>
        </w:rPr>
        <w:t>j</w:t>
      </w:r>
      <w:r w:rsidR="00335500" w:rsidRPr="00BA30D0">
        <w:rPr>
          <w:rFonts w:asciiTheme="minorHAnsi" w:eastAsia="Calibri" w:hAnsiTheme="minorHAnsi" w:cstheme="minorHAnsi"/>
          <w:sz w:val="22"/>
          <w:szCs w:val="20"/>
          <w:lang w:eastAsia="pl-PL"/>
        </w:rPr>
        <w:t>, stronom oraz uczestnikom postępowania odwoławczego przysługuje skarga do sądu.</w:t>
      </w:r>
    </w:p>
    <w:p w:rsidR="00A44B89" w:rsidRPr="00BA30D0" w:rsidRDefault="00E070C9" w:rsidP="007C449A">
      <w:pPr>
        <w:numPr>
          <w:ilvl w:val="0"/>
          <w:numId w:val="83"/>
        </w:numPr>
        <w:spacing w:before="120" w:after="120" w:line="240" w:lineRule="auto"/>
        <w:rPr>
          <w:rFonts w:asciiTheme="minorHAnsi" w:eastAsia="Calibri" w:hAnsiTheme="minorHAnsi" w:cstheme="minorHAnsi"/>
          <w:sz w:val="22"/>
          <w:szCs w:val="20"/>
          <w:lang w:eastAsia="pl-PL"/>
        </w:rPr>
      </w:pPr>
      <w:r w:rsidRPr="00BA30D0">
        <w:rPr>
          <w:rFonts w:asciiTheme="minorHAnsi" w:eastAsia="Calibri" w:hAnsiTheme="minorHAnsi" w:cstheme="minorHAnsi"/>
          <w:sz w:val="22"/>
          <w:szCs w:val="20"/>
          <w:lang w:eastAsia="pl-PL"/>
        </w:rPr>
        <w:t>S</w:t>
      </w:r>
      <w:r w:rsidR="00335500" w:rsidRPr="00BA30D0">
        <w:rPr>
          <w:rFonts w:asciiTheme="minorHAnsi" w:eastAsia="Calibri" w:hAnsiTheme="minorHAnsi" w:cstheme="minorHAnsi"/>
          <w:sz w:val="22"/>
          <w:szCs w:val="20"/>
          <w:lang w:eastAsia="pl-PL"/>
        </w:rPr>
        <w:t>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bookmarkStart w:id="9" w:name="_Toc504465415"/>
    </w:p>
    <w:p w:rsidR="00AD2B22" w:rsidRPr="00192CFC" w:rsidRDefault="00AD2B22" w:rsidP="00462BFC">
      <w:pPr>
        <w:pStyle w:val="Akapitzlist"/>
        <w:numPr>
          <w:ilvl w:val="0"/>
          <w:numId w:val="14"/>
        </w:numPr>
        <w:shd w:val="clear" w:color="auto" w:fill="FFFFFF"/>
        <w:overflowPunct w:val="0"/>
        <w:autoSpaceDE w:val="0"/>
        <w:autoSpaceDN w:val="0"/>
        <w:adjustRightInd w:val="0"/>
        <w:spacing w:before="120" w:after="120"/>
        <w:ind w:left="567" w:hanging="567"/>
        <w:contextualSpacing w:val="0"/>
        <w:textAlignment w:val="baseline"/>
        <w:outlineLvl w:val="0"/>
        <w:rPr>
          <w:rFonts w:asciiTheme="minorHAnsi" w:hAnsiTheme="minorHAnsi" w:cstheme="minorHAnsi"/>
          <w:b/>
          <w:sz w:val="22"/>
          <w:szCs w:val="22"/>
          <w:u w:val="single"/>
        </w:rPr>
      </w:pPr>
      <w:r w:rsidRPr="00192CFC">
        <w:rPr>
          <w:rFonts w:asciiTheme="minorHAnsi" w:hAnsiTheme="minorHAnsi" w:cstheme="minorHAnsi"/>
          <w:b/>
          <w:sz w:val="22"/>
          <w:szCs w:val="22"/>
          <w:u w:val="single"/>
        </w:rPr>
        <w:t>Klauzula informacyjna o przetwarzaniu danych osobowych w celu związanym z postępowaniem o udzielenie zamówienia publicznego</w:t>
      </w:r>
    </w:p>
    <w:p w:rsidR="00664706" w:rsidRPr="00192CFC" w:rsidRDefault="00664706" w:rsidP="00BA30D0">
      <w:pPr>
        <w:spacing w:before="120" w:after="120" w:line="240" w:lineRule="auto"/>
        <w:ind w:left="284" w:firstLine="0"/>
        <w:rPr>
          <w:rFonts w:asciiTheme="minorHAnsi" w:hAnsiTheme="minorHAnsi" w:cstheme="minorHAnsi"/>
          <w:sz w:val="22"/>
          <w:lang w:eastAsia="pl-PL"/>
        </w:rPr>
      </w:pPr>
      <w:r w:rsidRPr="00192CFC">
        <w:rPr>
          <w:rFonts w:asciiTheme="minorHAnsi" w:hAnsiTheme="minorHAnsi" w:cstheme="minorHAnsi"/>
          <w:sz w:val="22"/>
          <w:lang w:eastAsia="pl-PL"/>
        </w:rPr>
        <w:t xml:space="preserve">Zgodnie z art. 13 ust. 1 i 2 </w:t>
      </w:r>
      <w:r w:rsidRPr="00192CFC">
        <w:rPr>
          <w:rFonts w:asciiTheme="minorHAnsi" w:hAnsiTheme="minorHAnsi" w:cstheme="minorHAnsi"/>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316BAA" w:rsidRPr="00192CFC">
        <w:rPr>
          <w:rFonts w:asciiTheme="minorHAnsi" w:hAnsiTheme="minorHAnsi" w:cstheme="minorHAnsi"/>
          <w:sz w:val="22"/>
        </w:rPr>
        <w:t xml:space="preserve"> z późn. zm.</w:t>
      </w:r>
      <w:r w:rsidRPr="00192CFC">
        <w:rPr>
          <w:rFonts w:asciiTheme="minorHAnsi" w:hAnsiTheme="minorHAnsi" w:cstheme="minorHAnsi"/>
          <w:sz w:val="22"/>
        </w:rPr>
        <w:t xml:space="preserve">), </w:t>
      </w:r>
      <w:r w:rsidRPr="00192CFC">
        <w:rPr>
          <w:rFonts w:asciiTheme="minorHAnsi" w:hAnsiTheme="minorHAnsi" w:cstheme="minorHAnsi"/>
          <w:sz w:val="22"/>
          <w:lang w:eastAsia="pl-PL"/>
        </w:rPr>
        <w:t xml:space="preserve">dalej „RODO”, Zamawiający informuje, że: </w:t>
      </w:r>
    </w:p>
    <w:p w:rsidR="00664706" w:rsidRPr="00BA30D0" w:rsidRDefault="00664706" w:rsidP="007C449A">
      <w:pPr>
        <w:pStyle w:val="Akapitzlist"/>
        <w:numPr>
          <w:ilvl w:val="0"/>
          <w:numId w:val="86"/>
        </w:numPr>
        <w:autoSpaceDE w:val="0"/>
        <w:autoSpaceDN w:val="0"/>
        <w:adjustRightInd w:val="0"/>
        <w:spacing w:before="120" w:after="120"/>
        <w:contextualSpacing w:val="0"/>
        <w:rPr>
          <w:rFonts w:asciiTheme="minorHAnsi" w:hAnsiTheme="minorHAnsi" w:cstheme="minorHAnsi"/>
          <w:bCs/>
          <w:iCs/>
          <w:sz w:val="22"/>
        </w:rPr>
      </w:pPr>
      <w:r w:rsidRPr="00BA30D0">
        <w:rPr>
          <w:rFonts w:asciiTheme="minorHAnsi" w:hAnsiTheme="minorHAnsi" w:cstheme="minorHAnsi"/>
          <w:bCs/>
          <w:iCs/>
          <w:sz w:val="22"/>
        </w:rPr>
        <w:t>administratorem Pani/Pana danych osobowych jest Prezes Urzędu Komunikacji Elektronicznej, ul. Giełdowa 7/9, 01-211 Warszawa,</w:t>
      </w:r>
    </w:p>
    <w:p w:rsidR="00664706" w:rsidRPr="00BA30D0" w:rsidRDefault="00664706" w:rsidP="007C449A">
      <w:pPr>
        <w:pStyle w:val="Akapitzlist"/>
        <w:numPr>
          <w:ilvl w:val="0"/>
          <w:numId w:val="86"/>
        </w:numPr>
        <w:autoSpaceDE w:val="0"/>
        <w:autoSpaceDN w:val="0"/>
        <w:adjustRightInd w:val="0"/>
        <w:spacing w:before="120" w:after="120"/>
        <w:contextualSpacing w:val="0"/>
        <w:rPr>
          <w:rFonts w:asciiTheme="minorHAnsi" w:hAnsiTheme="minorHAnsi" w:cstheme="minorHAnsi"/>
          <w:bCs/>
          <w:iCs/>
          <w:sz w:val="22"/>
        </w:rPr>
      </w:pPr>
      <w:r w:rsidRPr="00BA30D0">
        <w:rPr>
          <w:rFonts w:asciiTheme="minorHAnsi" w:hAnsiTheme="minorHAnsi" w:cstheme="minorHAnsi"/>
          <w:bCs/>
          <w:iCs/>
          <w:sz w:val="22"/>
        </w:rPr>
        <w:t>dane kontaktowe Inspektora ochrony danych w Urzędzie Komunikacji Elektronicznej: adres e-m</w:t>
      </w:r>
      <w:r w:rsidR="00397A90" w:rsidRPr="00BA30D0">
        <w:rPr>
          <w:rFonts w:asciiTheme="minorHAnsi" w:hAnsiTheme="minorHAnsi" w:cstheme="minorHAnsi"/>
          <w:bCs/>
          <w:iCs/>
          <w:sz w:val="22"/>
        </w:rPr>
        <w:t>ail: </w:t>
      </w:r>
      <w:hyperlink r:id="rId13" w:history="1">
        <w:r w:rsidR="00BA30D0" w:rsidRPr="00EE568F">
          <w:rPr>
            <w:rStyle w:val="Hipercze"/>
            <w:rFonts w:asciiTheme="minorHAnsi" w:hAnsiTheme="minorHAnsi" w:cstheme="minorHAnsi"/>
            <w:bCs/>
            <w:iCs/>
            <w:sz w:val="22"/>
          </w:rPr>
          <w:t>iod@uke.gov.pl</w:t>
        </w:r>
      </w:hyperlink>
      <w:r w:rsidRPr="00BA30D0">
        <w:rPr>
          <w:rFonts w:asciiTheme="minorHAnsi" w:hAnsiTheme="minorHAnsi" w:cstheme="minorHAnsi"/>
          <w:bCs/>
          <w:iCs/>
          <w:sz w:val="22"/>
        </w:rPr>
        <w:t>; telefon: 22 53 49 241,</w:t>
      </w:r>
    </w:p>
    <w:p w:rsidR="00664706" w:rsidRPr="00BA30D0" w:rsidRDefault="00664706" w:rsidP="007C449A">
      <w:pPr>
        <w:pStyle w:val="Akapitzlist"/>
        <w:numPr>
          <w:ilvl w:val="0"/>
          <w:numId w:val="86"/>
        </w:numPr>
        <w:autoSpaceDE w:val="0"/>
        <w:autoSpaceDN w:val="0"/>
        <w:adjustRightInd w:val="0"/>
        <w:spacing w:before="120" w:after="120"/>
        <w:contextualSpacing w:val="0"/>
        <w:rPr>
          <w:rFonts w:asciiTheme="minorHAnsi" w:hAnsiTheme="minorHAnsi" w:cstheme="minorHAnsi"/>
          <w:bCs/>
          <w:iCs/>
          <w:sz w:val="22"/>
        </w:rPr>
      </w:pPr>
      <w:r w:rsidRPr="00BA30D0">
        <w:rPr>
          <w:rFonts w:asciiTheme="minorHAnsi" w:hAnsiTheme="minorHAnsi" w:cstheme="minorHAnsi"/>
          <w:bCs/>
          <w:iCs/>
          <w:sz w:val="22"/>
        </w:rPr>
        <w:lastRenderedPageBreak/>
        <w:t xml:space="preserve">Pani/Pana dane osobowe przetwarzane będą na podstawie art. 6 ust. 1 lit. c RODO w celu związanym z postępowaniem o udzielenie zamówienia publicznego prowadzonego w trybie </w:t>
      </w:r>
      <w:r w:rsidR="00F32A81" w:rsidRPr="00BA30D0">
        <w:rPr>
          <w:rFonts w:asciiTheme="minorHAnsi" w:hAnsiTheme="minorHAnsi" w:cstheme="minorHAnsi"/>
          <w:bCs/>
          <w:iCs/>
          <w:sz w:val="22"/>
        </w:rPr>
        <w:t xml:space="preserve">przetargu nieograniczonego pn. </w:t>
      </w:r>
      <w:r w:rsidR="002A15BA" w:rsidRPr="00BA30D0">
        <w:rPr>
          <w:rFonts w:asciiTheme="minorHAnsi" w:hAnsiTheme="minorHAnsi" w:cstheme="minorHAnsi"/>
          <w:bCs/>
          <w:iCs/>
          <w:sz w:val="22"/>
        </w:rPr>
        <w:t>„</w:t>
      </w:r>
      <w:r w:rsidR="002C27E6" w:rsidRPr="002C27E6">
        <w:rPr>
          <w:rFonts w:asciiTheme="minorHAnsi" w:hAnsiTheme="minorHAnsi" w:cstheme="minorHAnsi"/>
          <w:bCs/>
          <w:iCs/>
          <w:sz w:val="22"/>
        </w:rPr>
        <w:t>Dostawa komputerów przenośnych wraz z akcesoriami</w:t>
      </w:r>
      <w:r w:rsidR="002A15BA" w:rsidRPr="00BA30D0">
        <w:rPr>
          <w:rFonts w:asciiTheme="minorHAnsi" w:hAnsiTheme="minorHAnsi" w:cstheme="minorHAnsi"/>
          <w:bCs/>
          <w:iCs/>
          <w:sz w:val="22"/>
        </w:rPr>
        <w:t>”</w:t>
      </w:r>
      <w:r w:rsidR="00F32A81" w:rsidRPr="00BA30D0">
        <w:rPr>
          <w:rFonts w:asciiTheme="minorHAnsi" w:hAnsiTheme="minorHAnsi" w:cstheme="minorHAnsi"/>
          <w:bCs/>
          <w:iCs/>
          <w:sz w:val="22"/>
        </w:rPr>
        <w:t xml:space="preserve">- </w:t>
      </w:r>
      <w:r w:rsidRPr="005E5892">
        <w:rPr>
          <w:rFonts w:asciiTheme="minorHAnsi" w:hAnsiTheme="minorHAnsi" w:cstheme="minorHAnsi"/>
          <w:bCs/>
          <w:iCs/>
          <w:sz w:val="22"/>
        </w:rPr>
        <w:t xml:space="preserve">numer postępowania </w:t>
      </w:r>
      <w:r w:rsidR="00BB7183" w:rsidRPr="00ED02BC">
        <w:rPr>
          <w:rFonts w:asciiTheme="minorHAnsi" w:hAnsiTheme="minorHAnsi" w:cstheme="minorHAnsi"/>
          <w:bCs/>
          <w:iCs/>
          <w:sz w:val="22"/>
        </w:rPr>
        <w:t>BA.WZP.26.3</w:t>
      </w:r>
      <w:r w:rsidR="00ED02BC" w:rsidRPr="00ED02BC">
        <w:rPr>
          <w:rFonts w:asciiTheme="minorHAnsi" w:hAnsiTheme="minorHAnsi" w:cstheme="minorHAnsi"/>
          <w:bCs/>
          <w:iCs/>
          <w:sz w:val="22"/>
        </w:rPr>
        <w:t>6</w:t>
      </w:r>
      <w:r w:rsidRPr="00ED02BC">
        <w:rPr>
          <w:rFonts w:asciiTheme="minorHAnsi" w:hAnsiTheme="minorHAnsi" w:cstheme="minorHAnsi"/>
          <w:bCs/>
          <w:iCs/>
          <w:sz w:val="22"/>
        </w:rPr>
        <w:t>.20</w:t>
      </w:r>
      <w:r w:rsidR="00F32A81" w:rsidRPr="00ED02BC">
        <w:rPr>
          <w:rFonts w:asciiTheme="minorHAnsi" w:hAnsiTheme="minorHAnsi" w:cstheme="minorHAnsi"/>
          <w:bCs/>
          <w:iCs/>
          <w:sz w:val="22"/>
        </w:rPr>
        <w:t>20</w:t>
      </w:r>
      <w:r w:rsidRPr="00ED02BC">
        <w:rPr>
          <w:rFonts w:asciiTheme="minorHAnsi" w:hAnsiTheme="minorHAnsi" w:cstheme="minorHAnsi"/>
          <w:bCs/>
          <w:iCs/>
          <w:sz w:val="22"/>
        </w:rPr>
        <w:t>,</w:t>
      </w:r>
      <w:r w:rsidRPr="00BA30D0">
        <w:rPr>
          <w:rFonts w:asciiTheme="minorHAnsi" w:hAnsiTheme="minorHAnsi" w:cstheme="minorHAnsi"/>
          <w:bCs/>
          <w:iCs/>
          <w:sz w:val="22"/>
        </w:rPr>
        <w:t xml:space="preserve"> prowadzonym w</w:t>
      </w:r>
      <w:r w:rsidR="00653085" w:rsidRPr="00BA30D0">
        <w:rPr>
          <w:rFonts w:asciiTheme="minorHAnsi" w:hAnsiTheme="minorHAnsi" w:cstheme="minorHAnsi"/>
          <w:bCs/>
          <w:iCs/>
          <w:sz w:val="22"/>
        </w:rPr>
        <w:t> </w:t>
      </w:r>
      <w:r w:rsidRPr="00BA30D0">
        <w:rPr>
          <w:rFonts w:asciiTheme="minorHAnsi" w:hAnsiTheme="minorHAnsi" w:cstheme="minorHAnsi"/>
          <w:bCs/>
          <w:iCs/>
          <w:sz w:val="22"/>
        </w:rPr>
        <w:t>trybie przetargu nieograniczonego,</w:t>
      </w:r>
    </w:p>
    <w:p w:rsidR="00664706" w:rsidRPr="00BA30D0" w:rsidRDefault="00664706" w:rsidP="007C449A">
      <w:pPr>
        <w:pStyle w:val="Akapitzlist"/>
        <w:numPr>
          <w:ilvl w:val="0"/>
          <w:numId w:val="86"/>
        </w:numPr>
        <w:autoSpaceDE w:val="0"/>
        <w:autoSpaceDN w:val="0"/>
        <w:adjustRightInd w:val="0"/>
        <w:spacing w:before="120" w:after="120"/>
        <w:contextualSpacing w:val="0"/>
        <w:rPr>
          <w:rFonts w:asciiTheme="minorHAnsi" w:hAnsiTheme="minorHAnsi" w:cstheme="minorHAnsi"/>
          <w:bCs/>
          <w:iCs/>
          <w:sz w:val="22"/>
        </w:rPr>
      </w:pPr>
      <w:r w:rsidRPr="00BA30D0">
        <w:rPr>
          <w:rFonts w:asciiTheme="minorHAnsi" w:hAnsiTheme="minorHAnsi" w:cstheme="minorHAnsi"/>
          <w:bCs/>
          <w:iCs/>
          <w:sz w:val="22"/>
        </w:rPr>
        <w:t>odbiorcami Pani/Pana danych osobowych będą osoby lub podmioty, którym udostępniona zostanie dokumentacja postępowania w oparciu o art. 8 oraz art. 96 ust. 3 ustawy,</w:t>
      </w:r>
    </w:p>
    <w:p w:rsidR="00664706" w:rsidRPr="00BA30D0" w:rsidRDefault="00664706" w:rsidP="007C449A">
      <w:pPr>
        <w:pStyle w:val="Akapitzlist"/>
        <w:numPr>
          <w:ilvl w:val="0"/>
          <w:numId w:val="86"/>
        </w:numPr>
        <w:autoSpaceDE w:val="0"/>
        <w:autoSpaceDN w:val="0"/>
        <w:adjustRightInd w:val="0"/>
        <w:spacing w:before="120" w:after="120"/>
        <w:contextualSpacing w:val="0"/>
        <w:rPr>
          <w:rFonts w:asciiTheme="minorHAnsi" w:hAnsiTheme="minorHAnsi" w:cstheme="minorHAnsi"/>
          <w:bCs/>
          <w:iCs/>
          <w:sz w:val="22"/>
        </w:rPr>
      </w:pPr>
      <w:r w:rsidRPr="00BA30D0">
        <w:rPr>
          <w:rFonts w:asciiTheme="minorHAnsi" w:hAnsiTheme="minorHAnsi" w:cstheme="minorHAnsi"/>
          <w:bCs/>
          <w:iCs/>
          <w:sz w:val="22"/>
        </w:rPr>
        <w:t xml:space="preserve">Pani/Pana dane osobowe będą przechowywane, </w:t>
      </w:r>
      <w:r w:rsidR="00653085" w:rsidRPr="00BA30D0">
        <w:rPr>
          <w:rFonts w:asciiTheme="minorHAnsi" w:hAnsiTheme="minorHAnsi" w:cstheme="minorHAnsi"/>
          <w:bCs/>
          <w:iCs/>
          <w:sz w:val="22"/>
        </w:rPr>
        <w:t>zgodnie z art. 97 ust. 1 ustawy</w:t>
      </w:r>
      <w:r w:rsidRPr="00BA30D0">
        <w:rPr>
          <w:rFonts w:asciiTheme="minorHAnsi" w:hAnsiTheme="minorHAnsi" w:cstheme="minorHAnsi"/>
          <w:bCs/>
          <w:iCs/>
          <w:sz w:val="22"/>
        </w:rPr>
        <w:t>, przez okres 4</w:t>
      </w:r>
      <w:r w:rsidR="0028539C" w:rsidRPr="00BA30D0">
        <w:rPr>
          <w:rFonts w:asciiTheme="minorHAnsi" w:hAnsiTheme="minorHAnsi" w:cstheme="minorHAnsi"/>
          <w:bCs/>
          <w:iCs/>
          <w:sz w:val="22"/>
        </w:rPr>
        <w:t> </w:t>
      </w:r>
      <w:r w:rsidRPr="00BA30D0">
        <w:rPr>
          <w:rFonts w:asciiTheme="minorHAnsi" w:hAnsiTheme="minorHAnsi" w:cstheme="minorHAnsi"/>
          <w:bCs/>
          <w:iCs/>
          <w:sz w:val="22"/>
        </w:rPr>
        <w:t xml:space="preserve">lat od dnia zakończenia postępowania o udzielenie zamówienia, a jeżeli czas trwania </w:t>
      </w:r>
      <w:r w:rsidR="00E616A4" w:rsidRPr="00BA30D0">
        <w:rPr>
          <w:rFonts w:asciiTheme="minorHAnsi" w:hAnsiTheme="minorHAnsi" w:cstheme="minorHAnsi"/>
          <w:bCs/>
          <w:iCs/>
          <w:sz w:val="22"/>
        </w:rPr>
        <w:t>u</w:t>
      </w:r>
      <w:r w:rsidR="00E15D24" w:rsidRPr="00BA30D0">
        <w:rPr>
          <w:rFonts w:asciiTheme="minorHAnsi" w:hAnsiTheme="minorHAnsi" w:cstheme="minorHAnsi"/>
          <w:bCs/>
          <w:iCs/>
          <w:sz w:val="22"/>
        </w:rPr>
        <w:t>mowy</w:t>
      </w:r>
      <w:r w:rsidRPr="00BA30D0">
        <w:rPr>
          <w:rFonts w:asciiTheme="minorHAnsi" w:hAnsiTheme="minorHAnsi" w:cstheme="minorHAnsi"/>
          <w:bCs/>
          <w:iCs/>
          <w:sz w:val="22"/>
        </w:rPr>
        <w:t xml:space="preserve"> przekracza 4 lata, okres przechowywania obejmuje cały czas trwania </w:t>
      </w:r>
      <w:r w:rsidR="00E616A4" w:rsidRPr="00BA30D0">
        <w:rPr>
          <w:rFonts w:asciiTheme="minorHAnsi" w:hAnsiTheme="minorHAnsi" w:cstheme="minorHAnsi"/>
          <w:bCs/>
          <w:iCs/>
          <w:sz w:val="22"/>
        </w:rPr>
        <w:t>u</w:t>
      </w:r>
      <w:r w:rsidR="00E15D24" w:rsidRPr="00BA30D0">
        <w:rPr>
          <w:rFonts w:asciiTheme="minorHAnsi" w:hAnsiTheme="minorHAnsi" w:cstheme="minorHAnsi"/>
          <w:bCs/>
          <w:iCs/>
          <w:sz w:val="22"/>
        </w:rPr>
        <w:t>mowy</w:t>
      </w:r>
      <w:r w:rsidRPr="00BA30D0">
        <w:rPr>
          <w:rFonts w:asciiTheme="minorHAnsi" w:hAnsiTheme="minorHAnsi" w:cstheme="minorHAnsi"/>
          <w:bCs/>
          <w:iCs/>
          <w:sz w:val="22"/>
        </w:rPr>
        <w:t>,</w:t>
      </w:r>
    </w:p>
    <w:p w:rsidR="00664706" w:rsidRPr="00BA30D0" w:rsidRDefault="00664706" w:rsidP="007C449A">
      <w:pPr>
        <w:pStyle w:val="Akapitzlist"/>
        <w:numPr>
          <w:ilvl w:val="0"/>
          <w:numId w:val="86"/>
        </w:numPr>
        <w:autoSpaceDE w:val="0"/>
        <w:autoSpaceDN w:val="0"/>
        <w:adjustRightInd w:val="0"/>
        <w:spacing w:before="120" w:after="120"/>
        <w:contextualSpacing w:val="0"/>
        <w:rPr>
          <w:rFonts w:asciiTheme="minorHAnsi" w:hAnsiTheme="minorHAnsi" w:cstheme="minorHAnsi"/>
          <w:bCs/>
          <w:iCs/>
          <w:sz w:val="22"/>
        </w:rPr>
      </w:pPr>
      <w:r w:rsidRPr="00BA30D0">
        <w:rPr>
          <w:rFonts w:asciiTheme="minorHAnsi" w:hAnsiTheme="minorHAnsi" w:cstheme="minorHAnsi"/>
          <w:bCs/>
          <w:iCs/>
          <w:sz w:val="22"/>
        </w:rPr>
        <w:t>obowiązek podania przez Panią/Pana danych osobowych bezpośrednio Pani/Pana dotyczących jest wymogiem ustawowym określonym w</w:t>
      </w:r>
      <w:r w:rsidR="001242F2">
        <w:rPr>
          <w:rFonts w:asciiTheme="minorHAnsi" w:hAnsiTheme="minorHAnsi" w:cstheme="minorHAnsi"/>
          <w:bCs/>
          <w:iCs/>
          <w:sz w:val="22"/>
        </w:rPr>
        <w:t xml:space="preserve"> przepisach ustawy, związanym z </w:t>
      </w:r>
      <w:r w:rsidRPr="00BA30D0">
        <w:rPr>
          <w:rFonts w:asciiTheme="minorHAnsi" w:hAnsiTheme="minorHAnsi" w:cstheme="minorHAnsi"/>
          <w:bCs/>
          <w:iCs/>
          <w:sz w:val="22"/>
        </w:rPr>
        <w:t>udziałem w postępowaniu o udzielenie zamówienia publicznego; konsekwencje niepodania określonych danych wynikają z ustawy,</w:t>
      </w:r>
    </w:p>
    <w:p w:rsidR="00664706" w:rsidRPr="00BA30D0" w:rsidRDefault="00664706" w:rsidP="007C449A">
      <w:pPr>
        <w:pStyle w:val="Akapitzlist"/>
        <w:numPr>
          <w:ilvl w:val="0"/>
          <w:numId w:val="86"/>
        </w:numPr>
        <w:autoSpaceDE w:val="0"/>
        <w:autoSpaceDN w:val="0"/>
        <w:adjustRightInd w:val="0"/>
        <w:spacing w:before="120" w:after="120"/>
        <w:contextualSpacing w:val="0"/>
        <w:rPr>
          <w:rFonts w:asciiTheme="minorHAnsi" w:hAnsiTheme="minorHAnsi" w:cstheme="minorHAnsi"/>
          <w:bCs/>
          <w:iCs/>
          <w:sz w:val="22"/>
        </w:rPr>
      </w:pPr>
      <w:r w:rsidRPr="00BA30D0">
        <w:rPr>
          <w:rFonts w:asciiTheme="minorHAnsi" w:hAnsiTheme="minorHAnsi" w:cstheme="minorHAnsi"/>
          <w:bCs/>
          <w:iCs/>
          <w:sz w:val="22"/>
        </w:rPr>
        <w:t>w odniesieniu do Pani/Pana danych osobowych nie będą podejmowane w sposób zautomatyzowany decyzje, stosownie do art. 22 RODO,</w:t>
      </w:r>
    </w:p>
    <w:p w:rsidR="00664706" w:rsidRPr="00BA30D0" w:rsidRDefault="00664706" w:rsidP="007C449A">
      <w:pPr>
        <w:pStyle w:val="Akapitzlist"/>
        <w:numPr>
          <w:ilvl w:val="0"/>
          <w:numId w:val="86"/>
        </w:numPr>
        <w:autoSpaceDE w:val="0"/>
        <w:autoSpaceDN w:val="0"/>
        <w:adjustRightInd w:val="0"/>
        <w:spacing w:before="120" w:after="120"/>
        <w:contextualSpacing w:val="0"/>
        <w:rPr>
          <w:rFonts w:asciiTheme="minorHAnsi" w:hAnsiTheme="minorHAnsi" w:cstheme="minorHAnsi"/>
          <w:bCs/>
          <w:iCs/>
          <w:sz w:val="22"/>
        </w:rPr>
      </w:pPr>
      <w:r w:rsidRPr="00BA30D0">
        <w:rPr>
          <w:rFonts w:asciiTheme="minorHAnsi" w:hAnsiTheme="minorHAnsi" w:cstheme="minorHAnsi"/>
          <w:bCs/>
          <w:iCs/>
          <w:sz w:val="22"/>
        </w:rPr>
        <w:t>posiada Pani/Pan:</w:t>
      </w:r>
    </w:p>
    <w:p w:rsidR="00664706" w:rsidRPr="00BA30D0" w:rsidRDefault="00664706" w:rsidP="007C449A">
      <w:pPr>
        <w:pStyle w:val="Akapitzlist"/>
        <w:numPr>
          <w:ilvl w:val="1"/>
          <w:numId w:val="86"/>
        </w:numPr>
        <w:autoSpaceDE w:val="0"/>
        <w:autoSpaceDN w:val="0"/>
        <w:adjustRightInd w:val="0"/>
        <w:spacing w:before="120" w:after="120"/>
        <w:contextualSpacing w:val="0"/>
        <w:rPr>
          <w:rFonts w:asciiTheme="minorHAnsi" w:hAnsiTheme="minorHAnsi" w:cstheme="minorHAnsi"/>
          <w:bCs/>
          <w:iCs/>
          <w:sz w:val="22"/>
        </w:rPr>
      </w:pPr>
      <w:r w:rsidRPr="00BA30D0">
        <w:rPr>
          <w:rFonts w:asciiTheme="minorHAnsi" w:hAnsiTheme="minorHAnsi" w:cstheme="minorHAnsi"/>
          <w:bCs/>
          <w:iCs/>
          <w:sz w:val="22"/>
        </w:rPr>
        <w:t xml:space="preserve">na podstawie art. 15 RODO prawo dostępu do danych </w:t>
      </w:r>
      <w:r w:rsidR="001242F2">
        <w:rPr>
          <w:rFonts w:asciiTheme="minorHAnsi" w:hAnsiTheme="minorHAnsi" w:cstheme="minorHAnsi"/>
          <w:bCs/>
          <w:iCs/>
          <w:sz w:val="22"/>
        </w:rPr>
        <w:t>osobowych Pani/Pana dotyczących,</w:t>
      </w:r>
    </w:p>
    <w:p w:rsidR="00664706" w:rsidRPr="00BA30D0" w:rsidRDefault="00664706" w:rsidP="007C449A">
      <w:pPr>
        <w:pStyle w:val="Akapitzlist"/>
        <w:numPr>
          <w:ilvl w:val="1"/>
          <w:numId w:val="86"/>
        </w:numPr>
        <w:autoSpaceDE w:val="0"/>
        <w:autoSpaceDN w:val="0"/>
        <w:adjustRightInd w:val="0"/>
        <w:spacing w:before="120" w:after="120"/>
        <w:contextualSpacing w:val="0"/>
        <w:rPr>
          <w:rFonts w:asciiTheme="minorHAnsi" w:hAnsiTheme="minorHAnsi" w:cstheme="minorHAnsi"/>
          <w:bCs/>
          <w:iCs/>
          <w:sz w:val="22"/>
        </w:rPr>
      </w:pPr>
      <w:r w:rsidRPr="00BA30D0">
        <w:rPr>
          <w:rFonts w:asciiTheme="minorHAnsi" w:hAnsiTheme="minorHAnsi" w:cstheme="minorHAnsi"/>
          <w:bCs/>
          <w:iCs/>
          <w:sz w:val="22"/>
        </w:rPr>
        <w:t>na podstawie art. 16 RODO prawo do sprostowania Pani/Pana danych osobowych</w:t>
      </w:r>
      <w:r w:rsidRPr="00BA30D0">
        <w:rPr>
          <w:rFonts w:asciiTheme="minorHAnsi" w:hAnsiTheme="minorHAnsi" w:cstheme="minorHAnsi"/>
          <w:bCs/>
          <w:iCs/>
          <w:sz w:val="22"/>
        </w:rPr>
        <w:footnoteReference w:id="1"/>
      </w:r>
      <w:r w:rsidRPr="00BA30D0">
        <w:rPr>
          <w:rFonts w:asciiTheme="minorHAnsi" w:hAnsiTheme="minorHAnsi" w:cstheme="minorHAnsi"/>
          <w:bCs/>
          <w:iCs/>
          <w:sz w:val="22"/>
        </w:rPr>
        <w:t>,</w:t>
      </w:r>
    </w:p>
    <w:p w:rsidR="00664706" w:rsidRPr="00BA30D0" w:rsidRDefault="00664706" w:rsidP="007C449A">
      <w:pPr>
        <w:pStyle w:val="Akapitzlist"/>
        <w:numPr>
          <w:ilvl w:val="1"/>
          <w:numId w:val="86"/>
        </w:numPr>
        <w:autoSpaceDE w:val="0"/>
        <w:autoSpaceDN w:val="0"/>
        <w:adjustRightInd w:val="0"/>
        <w:spacing w:before="120" w:after="120"/>
        <w:contextualSpacing w:val="0"/>
        <w:rPr>
          <w:rFonts w:asciiTheme="minorHAnsi" w:hAnsiTheme="minorHAnsi" w:cstheme="minorHAnsi"/>
          <w:bCs/>
          <w:iCs/>
          <w:sz w:val="22"/>
        </w:rPr>
      </w:pPr>
      <w:r w:rsidRPr="00BA30D0">
        <w:rPr>
          <w:rFonts w:asciiTheme="minorHAnsi" w:hAnsiTheme="minorHAnsi" w:cstheme="minorHAnsi"/>
          <w:bCs/>
          <w:iCs/>
          <w:sz w:val="22"/>
        </w:rPr>
        <w:t>na podstawie art. 18 RODO prawo żądania od administratora ograniczenia przetwarzania danych osobowych na zasadach określonych w art. 18 ust. 2 RODO,</w:t>
      </w:r>
      <w:r w:rsidR="00A91C9B" w:rsidRPr="00BA30D0">
        <w:rPr>
          <w:rFonts w:asciiTheme="minorHAnsi" w:hAnsiTheme="minorHAnsi" w:cstheme="minorHAnsi"/>
          <w:bCs/>
          <w:iCs/>
          <w:sz w:val="22"/>
        </w:rPr>
        <w:t xml:space="preserve"> </w:t>
      </w:r>
    </w:p>
    <w:p w:rsidR="00664706" w:rsidRPr="00BA30D0" w:rsidRDefault="00664706" w:rsidP="007C449A">
      <w:pPr>
        <w:pStyle w:val="Akapitzlist"/>
        <w:numPr>
          <w:ilvl w:val="1"/>
          <w:numId w:val="86"/>
        </w:numPr>
        <w:autoSpaceDE w:val="0"/>
        <w:autoSpaceDN w:val="0"/>
        <w:adjustRightInd w:val="0"/>
        <w:spacing w:before="120" w:after="120"/>
        <w:contextualSpacing w:val="0"/>
        <w:rPr>
          <w:rFonts w:asciiTheme="minorHAnsi" w:hAnsiTheme="minorHAnsi" w:cstheme="minorHAnsi"/>
          <w:bCs/>
          <w:iCs/>
          <w:sz w:val="22"/>
        </w:rPr>
      </w:pPr>
      <w:r w:rsidRPr="00BA30D0">
        <w:rPr>
          <w:rFonts w:asciiTheme="minorHAnsi" w:hAnsiTheme="minorHAnsi" w:cstheme="minorHAnsi"/>
          <w:bCs/>
          <w:iCs/>
          <w:sz w:val="22"/>
        </w:rPr>
        <w:t>prawo do wniesienia skargi do Prezesa Urzędu Ochrony Danych Osobowych, gdy uzna Pani/Pan, że przetwarzanie danych osobowych Pani/Pana do</w:t>
      </w:r>
      <w:r w:rsidR="001242F2">
        <w:rPr>
          <w:rFonts w:asciiTheme="minorHAnsi" w:hAnsiTheme="minorHAnsi" w:cstheme="minorHAnsi"/>
          <w:bCs/>
          <w:iCs/>
          <w:sz w:val="22"/>
        </w:rPr>
        <w:t>tyczących narusza przepisy RODO,</w:t>
      </w:r>
    </w:p>
    <w:p w:rsidR="00664706" w:rsidRPr="00BA30D0" w:rsidRDefault="00664706" w:rsidP="007C449A">
      <w:pPr>
        <w:pStyle w:val="Akapitzlist"/>
        <w:numPr>
          <w:ilvl w:val="0"/>
          <w:numId w:val="86"/>
        </w:numPr>
        <w:autoSpaceDE w:val="0"/>
        <w:autoSpaceDN w:val="0"/>
        <w:adjustRightInd w:val="0"/>
        <w:spacing w:before="120" w:after="120"/>
        <w:contextualSpacing w:val="0"/>
        <w:rPr>
          <w:rFonts w:asciiTheme="minorHAnsi" w:hAnsiTheme="minorHAnsi" w:cstheme="minorHAnsi"/>
          <w:bCs/>
          <w:iCs/>
          <w:sz w:val="22"/>
        </w:rPr>
      </w:pPr>
      <w:r w:rsidRPr="00BA30D0">
        <w:rPr>
          <w:rFonts w:asciiTheme="minorHAnsi" w:hAnsiTheme="minorHAnsi" w:cstheme="minorHAnsi"/>
          <w:bCs/>
          <w:iCs/>
          <w:sz w:val="22"/>
        </w:rPr>
        <w:t>nie przysługuje Pani/Panu:</w:t>
      </w:r>
    </w:p>
    <w:p w:rsidR="00664706" w:rsidRPr="00BA30D0" w:rsidRDefault="00664706" w:rsidP="007C449A">
      <w:pPr>
        <w:pStyle w:val="Akapitzlist"/>
        <w:numPr>
          <w:ilvl w:val="1"/>
          <w:numId w:val="86"/>
        </w:numPr>
        <w:autoSpaceDE w:val="0"/>
        <w:autoSpaceDN w:val="0"/>
        <w:adjustRightInd w:val="0"/>
        <w:spacing w:before="120" w:after="120"/>
        <w:contextualSpacing w:val="0"/>
        <w:rPr>
          <w:rFonts w:asciiTheme="minorHAnsi" w:hAnsiTheme="minorHAnsi" w:cstheme="minorHAnsi"/>
          <w:bCs/>
          <w:iCs/>
          <w:sz w:val="22"/>
        </w:rPr>
      </w:pPr>
      <w:r w:rsidRPr="00BA30D0">
        <w:rPr>
          <w:rFonts w:asciiTheme="minorHAnsi" w:hAnsiTheme="minorHAnsi" w:cstheme="minorHAnsi"/>
          <w:bCs/>
          <w:iCs/>
          <w:sz w:val="22"/>
        </w:rPr>
        <w:t xml:space="preserve">w związku z art. 17 ust. 3 lit. b, d lub e RODO prawo </w:t>
      </w:r>
      <w:r w:rsidR="001242F2">
        <w:rPr>
          <w:rFonts w:asciiTheme="minorHAnsi" w:hAnsiTheme="minorHAnsi" w:cstheme="minorHAnsi"/>
          <w:bCs/>
          <w:iCs/>
          <w:sz w:val="22"/>
        </w:rPr>
        <w:t>do usunięcia danych osobowych,</w:t>
      </w:r>
    </w:p>
    <w:p w:rsidR="00664706" w:rsidRPr="00BA30D0" w:rsidRDefault="00664706" w:rsidP="007C449A">
      <w:pPr>
        <w:pStyle w:val="Akapitzlist"/>
        <w:numPr>
          <w:ilvl w:val="1"/>
          <w:numId w:val="86"/>
        </w:numPr>
        <w:autoSpaceDE w:val="0"/>
        <w:autoSpaceDN w:val="0"/>
        <w:adjustRightInd w:val="0"/>
        <w:spacing w:before="120" w:after="120"/>
        <w:contextualSpacing w:val="0"/>
        <w:rPr>
          <w:rFonts w:asciiTheme="minorHAnsi" w:hAnsiTheme="minorHAnsi" w:cstheme="minorHAnsi"/>
          <w:bCs/>
          <w:iCs/>
          <w:sz w:val="22"/>
        </w:rPr>
      </w:pPr>
      <w:r w:rsidRPr="00BA30D0">
        <w:rPr>
          <w:rFonts w:asciiTheme="minorHAnsi" w:hAnsiTheme="minorHAnsi" w:cstheme="minorHAnsi"/>
          <w:bCs/>
          <w:iCs/>
          <w:sz w:val="22"/>
        </w:rPr>
        <w:t>prawo do przenoszenia danych osobowyc</w:t>
      </w:r>
      <w:r w:rsidR="001242F2">
        <w:rPr>
          <w:rFonts w:asciiTheme="minorHAnsi" w:hAnsiTheme="minorHAnsi" w:cstheme="minorHAnsi"/>
          <w:bCs/>
          <w:iCs/>
          <w:sz w:val="22"/>
        </w:rPr>
        <w:t>h, o którym mowa w art. 20 RODO,</w:t>
      </w:r>
    </w:p>
    <w:p w:rsidR="00664706" w:rsidRPr="00BA30D0" w:rsidRDefault="00664706" w:rsidP="007C449A">
      <w:pPr>
        <w:pStyle w:val="Akapitzlist"/>
        <w:numPr>
          <w:ilvl w:val="1"/>
          <w:numId w:val="86"/>
        </w:numPr>
        <w:autoSpaceDE w:val="0"/>
        <w:autoSpaceDN w:val="0"/>
        <w:adjustRightInd w:val="0"/>
        <w:spacing w:before="120" w:after="120"/>
        <w:contextualSpacing w:val="0"/>
        <w:rPr>
          <w:rFonts w:asciiTheme="minorHAnsi" w:hAnsiTheme="minorHAnsi" w:cstheme="minorHAnsi"/>
          <w:bCs/>
          <w:iCs/>
          <w:sz w:val="22"/>
        </w:rPr>
      </w:pPr>
      <w:r w:rsidRPr="00BA30D0">
        <w:rPr>
          <w:rFonts w:asciiTheme="minorHAnsi" w:hAnsiTheme="minorHAnsi" w:cstheme="minorHAnsi"/>
          <w:bCs/>
          <w:iCs/>
          <w:sz w:val="22"/>
        </w:rPr>
        <w:t xml:space="preserve">na podstawie art. 21 RODO prawo sprzeciwu, wobec przetwarzania danych osobowych, gdyż podstawą prawną przetwarzania Pani/Pana danych osobowych jest art. 6 ust. 1 lit. c RODO. </w:t>
      </w:r>
    </w:p>
    <w:p w:rsidR="00335500" w:rsidRPr="00192CFC" w:rsidRDefault="00335500" w:rsidP="00462BFC">
      <w:pPr>
        <w:pStyle w:val="Akapitzlist"/>
        <w:numPr>
          <w:ilvl w:val="0"/>
          <w:numId w:val="14"/>
        </w:numPr>
        <w:shd w:val="clear" w:color="auto" w:fill="FFFFFF"/>
        <w:tabs>
          <w:tab w:val="left" w:pos="426"/>
          <w:tab w:val="left" w:pos="709"/>
          <w:tab w:val="left" w:pos="851"/>
        </w:tabs>
        <w:overflowPunct w:val="0"/>
        <w:autoSpaceDE w:val="0"/>
        <w:autoSpaceDN w:val="0"/>
        <w:adjustRightInd w:val="0"/>
        <w:spacing w:before="120" w:after="120"/>
        <w:ind w:left="284" w:hanging="284"/>
        <w:contextualSpacing w:val="0"/>
        <w:textAlignment w:val="baseline"/>
        <w:outlineLvl w:val="0"/>
        <w:rPr>
          <w:rFonts w:asciiTheme="minorHAnsi" w:hAnsiTheme="minorHAnsi" w:cstheme="minorHAnsi"/>
          <w:b/>
          <w:sz w:val="22"/>
          <w:szCs w:val="22"/>
          <w:u w:val="single"/>
        </w:rPr>
      </w:pPr>
      <w:r w:rsidRPr="00192CFC">
        <w:rPr>
          <w:rFonts w:asciiTheme="minorHAnsi" w:hAnsiTheme="minorHAnsi" w:cstheme="minorHAnsi"/>
          <w:b/>
          <w:sz w:val="22"/>
          <w:szCs w:val="22"/>
          <w:u w:val="single"/>
        </w:rPr>
        <w:t>Pracownicy Zamawiającego upoważnieni do kontaktowania się z Wykonawcami</w:t>
      </w:r>
      <w:bookmarkEnd w:id="9"/>
      <w:r w:rsidRPr="00192CFC">
        <w:rPr>
          <w:rFonts w:asciiTheme="minorHAnsi" w:hAnsiTheme="minorHAnsi" w:cstheme="minorHAnsi"/>
          <w:b/>
          <w:sz w:val="22"/>
          <w:szCs w:val="22"/>
          <w:u w:val="single"/>
        </w:rPr>
        <w:t>.</w:t>
      </w:r>
    </w:p>
    <w:p w:rsidR="00335500" w:rsidRPr="00192CFC" w:rsidRDefault="00335500" w:rsidP="00BA30D0">
      <w:pPr>
        <w:shd w:val="clear" w:color="auto" w:fill="FFFFFF"/>
        <w:spacing w:before="120" w:after="120" w:line="240" w:lineRule="auto"/>
        <w:ind w:left="284" w:firstLine="0"/>
        <w:rPr>
          <w:rFonts w:asciiTheme="minorHAnsi" w:hAnsiTheme="minorHAnsi" w:cstheme="minorHAnsi"/>
          <w:sz w:val="22"/>
          <w:lang w:eastAsia="pl-PL"/>
        </w:rPr>
      </w:pPr>
      <w:r w:rsidRPr="008E457E">
        <w:rPr>
          <w:rFonts w:asciiTheme="minorHAnsi" w:hAnsiTheme="minorHAnsi" w:cstheme="minorHAnsi"/>
          <w:sz w:val="22"/>
          <w:lang w:eastAsia="pl-PL"/>
        </w:rPr>
        <w:t xml:space="preserve">Osobą upoważnioną przez Zamawiającego do kontaktowania się z Wykonawcami jest </w:t>
      </w:r>
      <w:r w:rsidR="001242F2" w:rsidRPr="008E457E">
        <w:rPr>
          <w:rFonts w:asciiTheme="minorHAnsi" w:hAnsiTheme="minorHAnsi" w:cstheme="minorHAnsi"/>
          <w:sz w:val="22"/>
          <w:lang w:eastAsia="pl-PL"/>
        </w:rPr>
        <w:t xml:space="preserve">Pan </w:t>
      </w:r>
      <w:r w:rsidR="00325F3C" w:rsidRPr="008E457E">
        <w:rPr>
          <w:rFonts w:asciiTheme="minorHAnsi" w:hAnsiTheme="minorHAnsi" w:cstheme="minorHAnsi"/>
          <w:sz w:val="22"/>
          <w:lang w:eastAsia="pl-PL"/>
        </w:rPr>
        <w:t>Piotr Kisi</w:t>
      </w:r>
      <w:r w:rsidR="008E457E" w:rsidRPr="008E457E">
        <w:rPr>
          <w:rFonts w:asciiTheme="minorHAnsi" w:hAnsiTheme="minorHAnsi" w:cstheme="minorHAnsi"/>
          <w:sz w:val="22"/>
          <w:lang w:eastAsia="pl-PL"/>
        </w:rPr>
        <w:t>e</w:t>
      </w:r>
      <w:r w:rsidR="00325F3C" w:rsidRPr="008E457E">
        <w:rPr>
          <w:rFonts w:asciiTheme="minorHAnsi" w:hAnsiTheme="minorHAnsi" w:cstheme="minorHAnsi"/>
          <w:sz w:val="22"/>
          <w:lang w:eastAsia="pl-PL"/>
        </w:rPr>
        <w:t>l</w:t>
      </w:r>
      <w:r w:rsidR="00F06E5D" w:rsidRPr="008E457E">
        <w:rPr>
          <w:rFonts w:asciiTheme="minorHAnsi" w:hAnsiTheme="minorHAnsi" w:cstheme="minorHAnsi"/>
          <w:b/>
          <w:sz w:val="22"/>
          <w:lang w:eastAsia="pl-PL"/>
        </w:rPr>
        <w:t>,</w:t>
      </w:r>
      <w:r w:rsidR="0074387B" w:rsidRPr="008E457E">
        <w:rPr>
          <w:rFonts w:asciiTheme="minorHAnsi" w:hAnsiTheme="minorHAnsi" w:cstheme="minorHAnsi"/>
          <w:sz w:val="22"/>
          <w:lang w:eastAsia="pl-PL"/>
        </w:rPr>
        <w:t xml:space="preserve"> </w:t>
      </w:r>
      <w:r w:rsidRPr="008E457E">
        <w:rPr>
          <w:rFonts w:asciiTheme="minorHAnsi" w:hAnsiTheme="minorHAnsi" w:cstheme="minorHAnsi"/>
          <w:sz w:val="22"/>
          <w:lang w:eastAsia="pl-PL"/>
        </w:rPr>
        <w:t>tel</w:t>
      </w:r>
      <w:r w:rsidR="00F06E5D" w:rsidRPr="008E457E">
        <w:rPr>
          <w:rFonts w:asciiTheme="minorHAnsi" w:hAnsiTheme="minorHAnsi" w:cstheme="minorHAnsi"/>
          <w:sz w:val="22"/>
          <w:lang w:eastAsia="pl-PL"/>
        </w:rPr>
        <w:t>.</w:t>
      </w:r>
      <w:r w:rsidR="00AE005C" w:rsidRPr="008E457E">
        <w:rPr>
          <w:rFonts w:asciiTheme="minorHAnsi" w:hAnsiTheme="minorHAnsi" w:cstheme="minorHAnsi"/>
          <w:sz w:val="22"/>
          <w:lang w:eastAsia="pl-PL"/>
        </w:rPr>
        <w:t xml:space="preserve"> </w:t>
      </w:r>
      <w:r w:rsidRPr="008E457E">
        <w:rPr>
          <w:rFonts w:asciiTheme="minorHAnsi" w:hAnsiTheme="minorHAnsi" w:cstheme="minorHAnsi"/>
          <w:sz w:val="22"/>
          <w:lang w:eastAsia="pl-PL"/>
        </w:rPr>
        <w:t>22 53 49 2</w:t>
      </w:r>
      <w:r w:rsidR="008E457E" w:rsidRPr="008E457E">
        <w:rPr>
          <w:rFonts w:asciiTheme="minorHAnsi" w:hAnsiTheme="minorHAnsi" w:cstheme="minorHAnsi"/>
          <w:sz w:val="22"/>
          <w:lang w:eastAsia="pl-PL"/>
        </w:rPr>
        <w:t>81</w:t>
      </w:r>
      <w:r w:rsidR="0037560F" w:rsidRPr="008E457E">
        <w:rPr>
          <w:rFonts w:asciiTheme="minorHAnsi" w:hAnsiTheme="minorHAnsi" w:cstheme="minorHAnsi"/>
          <w:sz w:val="22"/>
          <w:lang w:eastAsia="pl-PL"/>
        </w:rPr>
        <w:t xml:space="preserve">, </w:t>
      </w:r>
      <w:r w:rsidR="00C40A04" w:rsidRPr="008E457E">
        <w:rPr>
          <w:rFonts w:asciiTheme="minorHAnsi" w:hAnsiTheme="minorHAnsi" w:cstheme="minorHAnsi"/>
          <w:sz w:val="22"/>
          <w:lang w:eastAsia="pl-PL"/>
        </w:rPr>
        <w:t xml:space="preserve">e-mail: </w:t>
      </w:r>
      <w:hyperlink r:id="rId14" w:history="1">
        <w:r w:rsidR="00F06E5D" w:rsidRPr="008E457E">
          <w:rPr>
            <w:rStyle w:val="Hipercze"/>
            <w:rFonts w:asciiTheme="minorHAnsi" w:hAnsiTheme="minorHAnsi" w:cstheme="minorHAnsi"/>
            <w:sz w:val="22"/>
            <w:lang w:eastAsia="pl-PL"/>
          </w:rPr>
          <w:t>zamowienia.publiczne@uke.gov.pl</w:t>
        </w:r>
      </w:hyperlink>
    </w:p>
    <w:p w:rsidR="00C54AE0" w:rsidRPr="00192CFC" w:rsidRDefault="00C54AE0" w:rsidP="00C54AE0">
      <w:pPr>
        <w:pStyle w:val="Akapitzlist"/>
        <w:widowControl w:val="0"/>
        <w:numPr>
          <w:ilvl w:val="0"/>
          <w:numId w:val="14"/>
        </w:numPr>
        <w:shd w:val="clear" w:color="auto" w:fill="FFFFFF"/>
        <w:overflowPunct w:val="0"/>
        <w:autoSpaceDE w:val="0"/>
        <w:autoSpaceDN w:val="0"/>
        <w:adjustRightInd w:val="0"/>
        <w:spacing w:before="120" w:after="120"/>
        <w:ind w:left="709" w:hanging="709"/>
        <w:contextualSpacing w:val="0"/>
        <w:jc w:val="left"/>
        <w:textAlignment w:val="baseline"/>
        <w:outlineLvl w:val="0"/>
        <w:rPr>
          <w:rFonts w:asciiTheme="minorHAnsi" w:hAnsiTheme="minorHAnsi" w:cstheme="minorHAnsi"/>
          <w:b/>
          <w:caps/>
          <w:sz w:val="22"/>
          <w:szCs w:val="22"/>
        </w:rPr>
      </w:pPr>
      <w:r w:rsidRPr="00192CFC">
        <w:rPr>
          <w:rFonts w:asciiTheme="minorHAnsi" w:hAnsiTheme="minorHAnsi" w:cstheme="minorHAnsi"/>
          <w:b/>
          <w:sz w:val="22"/>
          <w:szCs w:val="22"/>
          <w:u w:val="single"/>
        </w:rPr>
        <w:t>Załączniki do niniejszej SIWZ:</w:t>
      </w:r>
    </w:p>
    <w:p w:rsidR="00C54AE0" w:rsidRPr="00BA30D0" w:rsidRDefault="00C54AE0" w:rsidP="00C54AE0">
      <w:pPr>
        <w:numPr>
          <w:ilvl w:val="0"/>
          <w:numId w:val="87"/>
        </w:numPr>
        <w:spacing w:before="120" w:after="120" w:line="240" w:lineRule="auto"/>
        <w:rPr>
          <w:rFonts w:asciiTheme="minorHAnsi" w:eastAsia="Calibri" w:hAnsiTheme="minorHAnsi" w:cstheme="minorHAnsi"/>
          <w:sz w:val="22"/>
          <w:szCs w:val="20"/>
          <w:lang w:eastAsia="pl-PL"/>
        </w:rPr>
      </w:pPr>
      <w:r w:rsidRPr="00BA30D0">
        <w:rPr>
          <w:rFonts w:asciiTheme="minorHAnsi" w:eastAsia="Calibri" w:hAnsiTheme="minorHAnsi" w:cstheme="minorHAnsi"/>
          <w:sz w:val="22"/>
          <w:szCs w:val="20"/>
          <w:lang w:eastAsia="pl-PL"/>
        </w:rPr>
        <w:t>Załącznik nr 1 – wzór formularza oferty</w:t>
      </w:r>
      <w:r>
        <w:rPr>
          <w:rFonts w:asciiTheme="minorHAnsi" w:eastAsia="Calibri" w:hAnsiTheme="minorHAnsi" w:cstheme="minorHAnsi"/>
          <w:sz w:val="22"/>
          <w:szCs w:val="20"/>
          <w:lang w:eastAsia="pl-PL"/>
        </w:rPr>
        <w:t xml:space="preserve"> dla Części 1-5.</w:t>
      </w:r>
    </w:p>
    <w:p w:rsidR="00C54AE0" w:rsidRPr="00BA30D0" w:rsidRDefault="00C54AE0" w:rsidP="00C54AE0">
      <w:pPr>
        <w:numPr>
          <w:ilvl w:val="0"/>
          <w:numId w:val="87"/>
        </w:numPr>
        <w:spacing w:before="120" w:after="120" w:line="240" w:lineRule="auto"/>
        <w:rPr>
          <w:rFonts w:asciiTheme="minorHAnsi" w:eastAsia="Calibri" w:hAnsiTheme="minorHAnsi" w:cstheme="minorHAnsi"/>
          <w:sz w:val="22"/>
          <w:szCs w:val="20"/>
          <w:lang w:eastAsia="pl-PL"/>
        </w:rPr>
      </w:pPr>
      <w:r w:rsidRPr="00BA30D0">
        <w:rPr>
          <w:rFonts w:asciiTheme="minorHAnsi" w:eastAsia="Calibri" w:hAnsiTheme="minorHAnsi" w:cstheme="minorHAnsi"/>
          <w:sz w:val="22"/>
          <w:szCs w:val="20"/>
          <w:lang w:eastAsia="pl-PL"/>
        </w:rPr>
        <w:t>Załącznik nr 2 – wzór oświadczenia Wykonawcy o niepodleganiu wykluczenia z postępowania</w:t>
      </w:r>
      <w:r>
        <w:rPr>
          <w:rFonts w:asciiTheme="minorHAnsi" w:eastAsia="Calibri" w:hAnsiTheme="minorHAnsi" w:cstheme="minorHAnsi"/>
          <w:sz w:val="22"/>
          <w:szCs w:val="20"/>
          <w:lang w:eastAsia="pl-PL"/>
        </w:rPr>
        <w:t>.</w:t>
      </w:r>
    </w:p>
    <w:p w:rsidR="00C54AE0" w:rsidRPr="00BA30D0" w:rsidRDefault="00C54AE0" w:rsidP="00C54AE0">
      <w:pPr>
        <w:numPr>
          <w:ilvl w:val="0"/>
          <w:numId w:val="87"/>
        </w:numPr>
        <w:spacing w:before="120" w:after="120" w:line="240" w:lineRule="auto"/>
        <w:rPr>
          <w:rFonts w:asciiTheme="minorHAnsi" w:eastAsia="Calibri" w:hAnsiTheme="minorHAnsi" w:cstheme="minorHAnsi"/>
          <w:sz w:val="22"/>
          <w:szCs w:val="20"/>
          <w:lang w:eastAsia="pl-PL"/>
        </w:rPr>
      </w:pPr>
      <w:r w:rsidRPr="00BA30D0">
        <w:rPr>
          <w:rFonts w:asciiTheme="minorHAnsi" w:eastAsia="Calibri" w:hAnsiTheme="minorHAnsi" w:cstheme="minorHAnsi"/>
          <w:sz w:val="22"/>
          <w:szCs w:val="20"/>
          <w:lang w:eastAsia="pl-PL"/>
        </w:rPr>
        <w:t>Załącznik nr 3 – wzór oświadczenia Wykonawcy o spełnianiu warunków udziału w postępowaniu</w:t>
      </w:r>
      <w:r>
        <w:rPr>
          <w:rFonts w:asciiTheme="minorHAnsi" w:eastAsia="Calibri" w:hAnsiTheme="minorHAnsi" w:cstheme="minorHAnsi"/>
          <w:sz w:val="22"/>
          <w:szCs w:val="20"/>
          <w:lang w:eastAsia="pl-PL"/>
        </w:rPr>
        <w:t>.</w:t>
      </w:r>
    </w:p>
    <w:p w:rsidR="00C54AE0" w:rsidRPr="00BA30D0" w:rsidRDefault="00C54AE0" w:rsidP="00C54AE0">
      <w:pPr>
        <w:numPr>
          <w:ilvl w:val="0"/>
          <w:numId w:val="87"/>
        </w:numPr>
        <w:spacing w:before="120" w:after="120" w:line="240" w:lineRule="auto"/>
        <w:rPr>
          <w:rFonts w:asciiTheme="minorHAnsi" w:eastAsia="Calibri" w:hAnsiTheme="minorHAnsi" w:cstheme="minorHAnsi"/>
          <w:sz w:val="22"/>
          <w:szCs w:val="20"/>
          <w:lang w:eastAsia="pl-PL"/>
        </w:rPr>
      </w:pPr>
      <w:r w:rsidRPr="00BA30D0">
        <w:rPr>
          <w:rFonts w:asciiTheme="minorHAnsi" w:eastAsia="Calibri" w:hAnsiTheme="minorHAnsi" w:cstheme="minorHAnsi"/>
          <w:sz w:val="22"/>
          <w:szCs w:val="20"/>
          <w:lang w:eastAsia="pl-PL"/>
        </w:rPr>
        <w:lastRenderedPageBreak/>
        <w:t xml:space="preserve">Załącznik nr 4 – wzór oświadczenia Wykonawcy o przynależności lub braku przynależności do tej samej grupy kapitałowej, o której mowa w art. 24 ust. 1 </w:t>
      </w:r>
      <w:proofErr w:type="spellStart"/>
      <w:r w:rsidRPr="00BA30D0">
        <w:rPr>
          <w:rFonts w:asciiTheme="minorHAnsi" w:eastAsia="Calibri" w:hAnsiTheme="minorHAnsi" w:cstheme="minorHAnsi"/>
          <w:sz w:val="22"/>
          <w:szCs w:val="20"/>
          <w:lang w:eastAsia="pl-PL"/>
        </w:rPr>
        <w:t>pkt</w:t>
      </w:r>
      <w:proofErr w:type="spellEnd"/>
      <w:r w:rsidRPr="00BA30D0">
        <w:rPr>
          <w:rFonts w:asciiTheme="minorHAnsi" w:eastAsia="Calibri" w:hAnsiTheme="minorHAnsi" w:cstheme="minorHAnsi"/>
          <w:sz w:val="22"/>
          <w:szCs w:val="20"/>
          <w:lang w:eastAsia="pl-PL"/>
        </w:rPr>
        <w:t xml:space="preserve"> 23 ustawy</w:t>
      </w:r>
      <w:r>
        <w:rPr>
          <w:rFonts w:asciiTheme="minorHAnsi" w:eastAsia="Calibri" w:hAnsiTheme="minorHAnsi" w:cstheme="minorHAnsi"/>
          <w:sz w:val="22"/>
          <w:szCs w:val="20"/>
          <w:lang w:eastAsia="pl-PL"/>
        </w:rPr>
        <w:t>.</w:t>
      </w:r>
    </w:p>
    <w:p w:rsidR="00C54AE0" w:rsidRPr="00BA30D0" w:rsidRDefault="00C54AE0" w:rsidP="00C54AE0">
      <w:pPr>
        <w:numPr>
          <w:ilvl w:val="0"/>
          <w:numId w:val="87"/>
        </w:numPr>
        <w:spacing w:before="120" w:after="120" w:line="240" w:lineRule="auto"/>
        <w:rPr>
          <w:rFonts w:asciiTheme="minorHAnsi" w:eastAsia="Calibri" w:hAnsiTheme="minorHAnsi" w:cstheme="minorHAnsi"/>
          <w:sz w:val="22"/>
          <w:szCs w:val="20"/>
          <w:lang w:eastAsia="pl-PL"/>
        </w:rPr>
      </w:pPr>
      <w:r w:rsidRPr="00BA30D0">
        <w:rPr>
          <w:rFonts w:asciiTheme="minorHAnsi" w:eastAsia="Calibri" w:hAnsiTheme="minorHAnsi" w:cstheme="minorHAnsi"/>
          <w:sz w:val="22"/>
          <w:szCs w:val="20"/>
          <w:lang w:eastAsia="pl-PL"/>
        </w:rPr>
        <w:t>Załącznik nr 5 – wzór umowy wraz z załącznikami</w:t>
      </w:r>
      <w:r>
        <w:rPr>
          <w:rFonts w:asciiTheme="minorHAnsi" w:eastAsia="Calibri" w:hAnsiTheme="minorHAnsi" w:cstheme="minorHAnsi"/>
          <w:sz w:val="22"/>
          <w:szCs w:val="20"/>
          <w:lang w:eastAsia="pl-PL"/>
        </w:rPr>
        <w:t xml:space="preserve"> dla Części 1-5</w:t>
      </w:r>
      <w:r w:rsidRPr="00BA30D0">
        <w:rPr>
          <w:rFonts w:asciiTheme="minorHAnsi" w:eastAsia="Calibri" w:hAnsiTheme="minorHAnsi" w:cstheme="minorHAnsi"/>
          <w:sz w:val="22"/>
          <w:szCs w:val="20"/>
          <w:lang w:eastAsia="pl-PL"/>
        </w:rPr>
        <w:t>.</w:t>
      </w:r>
    </w:p>
    <w:p w:rsidR="00C5202E" w:rsidRPr="00192CFC" w:rsidRDefault="00C5202E" w:rsidP="00397A90">
      <w:pPr>
        <w:shd w:val="clear" w:color="auto" w:fill="FFFFFF"/>
        <w:spacing w:before="120" w:after="120" w:line="240" w:lineRule="auto"/>
        <w:ind w:firstLine="0"/>
        <w:rPr>
          <w:rFonts w:asciiTheme="minorHAnsi" w:hAnsiTheme="minorHAnsi" w:cstheme="minorHAnsi"/>
          <w:b/>
          <w:bCs/>
          <w:sz w:val="22"/>
          <w:lang w:eastAsia="pl-PL"/>
        </w:rPr>
      </w:pPr>
    </w:p>
    <w:p w:rsidR="003A0CEC" w:rsidRPr="00192CFC" w:rsidRDefault="003A0CEC" w:rsidP="00404739">
      <w:pPr>
        <w:spacing w:line="312" w:lineRule="auto"/>
        <w:ind w:firstLine="0"/>
        <w:rPr>
          <w:rFonts w:asciiTheme="minorHAnsi" w:hAnsiTheme="minorHAnsi" w:cstheme="minorHAnsi"/>
          <w:b/>
          <w:szCs w:val="24"/>
        </w:rPr>
      </w:pPr>
    </w:p>
    <w:p w:rsidR="00AE005C" w:rsidRPr="00192CFC" w:rsidRDefault="00653085" w:rsidP="00653085">
      <w:pPr>
        <w:shd w:val="clear" w:color="auto" w:fill="FFFFFF"/>
        <w:spacing w:line="240" w:lineRule="auto"/>
        <w:ind w:firstLine="0"/>
        <w:rPr>
          <w:rFonts w:asciiTheme="minorHAnsi" w:hAnsiTheme="minorHAnsi" w:cstheme="minorHAnsi"/>
          <w:b/>
          <w:bCs/>
          <w:sz w:val="22"/>
          <w:lang w:eastAsia="pl-PL"/>
        </w:rPr>
      </w:pPr>
      <w:r w:rsidRPr="00192CFC">
        <w:rPr>
          <w:rFonts w:asciiTheme="minorHAnsi" w:hAnsiTheme="minorHAnsi" w:cstheme="minorHAnsi"/>
          <w:b/>
          <w:bCs/>
          <w:sz w:val="22"/>
          <w:lang w:eastAsia="pl-PL"/>
        </w:rPr>
        <w:br w:type="column"/>
      </w:r>
    </w:p>
    <w:p w:rsidR="00335500" w:rsidRPr="00192CFC" w:rsidRDefault="00335500" w:rsidP="007B600E">
      <w:pPr>
        <w:widowControl w:val="0"/>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rFonts w:asciiTheme="minorHAnsi" w:hAnsiTheme="minorHAnsi" w:cstheme="minorHAnsi"/>
          <w:b/>
          <w:color w:val="000000"/>
          <w:szCs w:val="24"/>
          <w:lang w:eastAsia="pl-PL"/>
        </w:rPr>
      </w:pPr>
      <w:r w:rsidRPr="00192CFC">
        <w:rPr>
          <w:rFonts w:asciiTheme="minorHAnsi" w:hAnsiTheme="minorHAnsi" w:cstheme="minorHAnsi"/>
          <w:b/>
          <w:color w:val="000000"/>
          <w:szCs w:val="24"/>
          <w:lang w:eastAsia="pl-PL"/>
        </w:rPr>
        <w:t>Załącznik nr 1 do SIWZ – wzór formularza ofert</w:t>
      </w:r>
      <w:r w:rsidR="00B01505" w:rsidRPr="00192CFC">
        <w:rPr>
          <w:rFonts w:asciiTheme="minorHAnsi" w:hAnsiTheme="minorHAnsi" w:cstheme="minorHAnsi"/>
          <w:b/>
          <w:color w:val="000000"/>
          <w:szCs w:val="24"/>
          <w:lang w:eastAsia="pl-PL"/>
        </w:rPr>
        <w:t>y</w:t>
      </w:r>
      <w:r w:rsidR="007757D3">
        <w:rPr>
          <w:rFonts w:asciiTheme="minorHAnsi" w:hAnsiTheme="minorHAnsi" w:cstheme="minorHAnsi"/>
          <w:b/>
          <w:color w:val="000000"/>
          <w:szCs w:val="24"/>
          <w:lang w:eastAsia="pl-PL"/>
        </w:rPr>
        <w:t xml:space="preserve"> dla</w:t>
      </w:r>
      <w:r w:rsidR="0014213C">
        <w:rPr>
          <w:rFonts w:asciiTheme="minorHAnsi" w:hAnsiTheme="minorHAnsi" w:cstheme="minorHAnsi"/>
          <w:b/>
          <w:color w:val="000000"/>
          <w:szCs w:val="24"/>
          <w:lang w:eastAsia="pl-PL"/>
        </w:rPr>
        <w:t xml:space="preserve"> Części 1-5</w:t>
      </w:r>
      <w:r w:rsidRPr="00192CFC">
        <w:rPr>
          <w:rFonts w:asciiTheme="minorHAnsi" w:hAnsiTheme="minorHAnsi" w:cstheme="minorHAnsi"/>
          <w:b/>
          <w:color w:val="000000"/>
          <w:szCs w:val="24"/>
          <w:lang w:eastAsia="pl-PL"/>
        </w:rPr>
        <w:t>.</w:t>
      </w:r>
    </w:p>
    <w:p w:rsidR="00241B8F" w:rsidRPr="00192CFC" w:rsidRDefault="00241B8F" w:rsidP="007B600E">
      <w:pPr>
        <w:widowControl w:val="0"/>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rFonts w:asciiTheme="minorHAnsi" w:hAnsiTheme="minorHAnsi" w:cstheme="minorHAnsi"/>
          <w:b/>
          <w:color w:val="000000"/>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89"/>
        <w:gridCol w:w="4322"/>
      </w:tblGrid>
      <w:tr w:rsidR="001F0442" w:rsidRPr="004F732D" w:rsidTr="005E5892">
        <w:trPr>
          <w:cantSplit/>
          <w:trHeight w:val="2705"/>
        </w:trPr>
        <w:tc>
          <w:tcPr>
            <w:tcW w:w="2654" w:type="pct"/>
            <w:vAlign w:val="center"/>
          </w:tcPr>
          <w:p w:rsidR="001F0442" w:rsidRPr="004F732D" w:rsidRDefault="001F0442" w:rsidP="005E5892">
            <w:pPr>
              <w:numPr>
                <w:ilvl w:val="12"/>
                <w:numId w:val="0"/>
              </w:numPr>
              <w:spacing w:line="300" w:lineRule="auto"/>
              <w:jc w:val="center"/>
              <w:rPr>
                <w:rFonts w:ascii="Calibri" w:hAnsi="Calibri"/>
                <w:b/>
                <w:sz w:val="22"/>
                <w:lang w:eastAsia="pl-PL"/>
              </w:rPr>
            </w:pPr>
            <w:r w:rsidRPr="004F732D">
              <w:rPr>
                <w:rFonts w:ascii="Calibri" w:hAnsi="Calibri"/>
                <w:b/>
                <w:sz w:val="22"/>
                <w:lang w:eastAsia="pl-PL"/>
              </w:rPr>
              <w:t>WYKONAWCA:</w:t>
            </w:r>
          </w:p>
          <w:p w:rsidR="001F0442" w:rsidRPr="004F732D" w:rsidRDefault="001F0442" w:rsidP="005E5892">
            <w:pPr>
              <w:numPr>
                <w:ilvl w:val="12"/>
                <w:numId w:val="0"/>
              </w:numPr>
              <w:spacing w:line="240" w:lineRule="auto"/>
              <w:jc w:val="center"/>
              <w:rPr>
                <w:rFonts w:ascii="Calibri" w:hAnsi="Calibri"/>
                <w:b/>
                <w:sz w:val="22"/>
                <w:lang w:eastAsia="pl-PL"/>
              </w:rPr>
            </w:pPr>
            <w:r w:rsidRPr="004F732D">
              <w:rPr>
                <w:rFonts w:ascii="Calibri" w:hAnsi="Calibri"/>
                <w:b/>
                <w:sz w:val="22"/>
                <w:lang w:eastAsia="pl-PL"/>
              </w:rPr>
              <w:t>……………………………………………..</w:t>
            </w:r>
          </w:p>
          <w:p w:rsidR="001F0442" w:rsidRPr="004F732D" w:rsidRDefault="001F0442" w:rsidP="005E5892">
            <w:pPr>
              <w:numPr>
                <w:ilvl w:val="12"/>
                <w:numId w:val="0"/>
              </w:numPr>
              <w:spacing w:line="240" w:lineRule="auto"/>
              <w:jc w:val="center"/>
              <w:rPr>
                <w:rFonts w:ascii="Calibri" w:hAnsi="Calibri"/>
                <w:b/>
                <w:sz w:val="22"/>
                <w:lang w:eastAsia="pl-PL"/>
              </w:rPr>
            </w:pPr>
          </w:p>
          <w:p w:rsidR="001F0442" w:rsidRPr="004F732D" w:rsidRDefault="001F0442" w:rsidP="005E5892">
            <w:pPr>
              <w:numPr>
                <w:ilvl w:val="12"/>
                <w:numId w:val="0"/>
              </w:numPr>
              <w:spacing w:line="240" w:lineRule="auto"/>
              <w:jc w:val="center"/>
              <w:rPr>
                <w:rFonts w:ascii="Calibri" w:hAnsi="Calibri"/>
                <w:b/>
                <w:sz w:val="22"/>
                <w:lang w:eastAsia="pl-PL"/>
              </w:rPr>
            </w:pPr>
            <w:r w:rsidRPr="004F732D">
              <w:rPr>
                <w:rFonts w:ascii="Calibri" w:hAnsi="Calibri"/>
                <w:b/>
                <w:sz w:val="22"/>
                <w:lang w:eastAsia="pl-PL"/>
              </w:rPr>
              <w:t>……………………………………………..</w:t>
            </w:r>
          </w:p>
          <w:p w:rsidR="001F0442" w:rsidRPr="004F732D" w:rsidRDefault="001F0442" w:rsidP="005E5892">
            <w:pPr>
              <w:numPr>
                <w:ilvl w:val="12"/>
                <w:numId w:val="0"/>
              </w:numPr>
              <w:spacing w:line="300" w:lineRule="auto"/>
              <w:jc w:val="center"/>
              <w:rPr>
                <w:rFonts w:ascii="Calibri" w:hAnsi="Calibri"/>
                <w:i/>
                <w:sz w:val="22"/>
                <w:lang w:eastAsia="pl-PL"/>
              </w:rPr>
            </w:pPr>
            <w:r w:rsidRPr="004F732D">
              <w:rPr>
                <w:rFonts w:ascii="Calibri" w:hAnsi="Calibri"/>
                <w:i/>
                <w:sz w:val="22"/>
                <w:lang w:eastAsia="pl-PL"/>
              </w:rPr>
              <w:t>(Nazwa i adres Wykonawcy(ów)</w:t>
            </w:r>
          </w:p>
          <w:p w:rsidR="001F0442" w:rsidRPr="004F732D" w:rsidRDefault="001F0442" w:rsidP="005E5892">
            <w:pPr>
              <w:numPr>
                <w:ilvl w:val="12"/>
                <w:numId w:val="0"/>
              </w:numPr>
              <w:spacing w:line="300" w:lineRule="auto"/>
              <w:jc w:val="center"/>
              <w:rPr>
                <w:rFonts w:ascii="Calibri" w:hAnsi="Calibri"/>
                <w:i/>
                <w:sz w:val="22"/>
                <w:lang w:eastAsia="pl-PL"/>
              </w:rPr>
            </w:pPr>
          </w:p>
          <w:p w:rsidR="001F0442" w:rsidRPr="004F732D" w:rsidRDefault="001F0442" w:rsidP="005E5892">
            <w:pPr>
              <w:numPr>
                <w:ilvl w:val="12"/>
                <w:numId w:val="0"/>
              </w:numPr>
              <w:spacing w:line="300" w:lineRule="auto"/>
              <w:jc w:val="center"/>
              <w:rPr>
                <w:rFonts w:ascii="Calibri" w:hAnsi="Calibri"/>
                <w:b/>
                <w:sz w:val="22"/>
                <w:lang w:val="it-IT" w:eastAsia="pl-PL"/>
              </w:rPr>
            </w:pPr>
            <w:r w:rsidRPr="004F732D">
              <w:rPr>
                <w:rFonts w:ascii="Calibri" w:hAnsi="Calibri"/>
                <w:b/>
                <w:sz w:val="22"/>
                <w:lang w:val="it-IT" w:eastAsia="pl-PL"/>
              </w:rPr>
              <w:t>……………………………………………..</w:t>
            </w:r>
          </w:p>
          <w:p w:rsidR="001F0442" w:rsidRPr="004F732D" w:rsidRDefault="001F0442" w:rsidP="005E5892">
            <w:pPr>
              <w:numPr>
                <w:ilvl w:val="12"/>
                <w:numId w:val="0"/>
              </w:numPr>
              <w:spacing w:line="300" w:lineRule="auto"/>
              <w:jc w:val="center"/>
              <w:rPr>
                <w:rFonts w:ascii="Calibri" w:hAnsi="Calibri"/>
                <w:b/>
                <w:sz w:val="22"/>
                <w:lang w:val="it-IT" w:eastAsia="pl-PL"/>
              </w:rPr>
            </w:pPr>
            <w:r w:rsidRPr="004F732D">
              <w:rPr>
                <w:rFonts w:ascii="Calibri" w:hAnsi="Calibri"/>
                <w:b/>
                <w:sz w:val="22"/>
                <w:lang w:val="it-IT" w:eastAsia="pl-PL"/>
              </w:rPr>
              <w:t>……………………………………………..</w:t>
            </w:r>
          </w:p>
          <w:p w:rsidR="001F0442" w:rsidRPr="004F732D" w:rsidRDefault="001F0442" w:rsidP="005E5892">
            <w:pPr>
              <w:numPr>
                <w:ilvl w:val="12"/>
                <w:numId w:val="0"/>
              </w:numPr>
              <w:shd w:val="clear" w:color="auto" w:fill="FFFFFF"/>
              <w:spacing w:line="240" w:lineRule="auto"/>
              <w:jc w:val="center"/>
              <w:rPr>
                <w:rFonts w:ascii="Calibri" w:hAnsi="Calibri"/>
                <w:b/>
                <w:sz w:val="22"/>
                <w:lang w:eastAsia="pl-PL"/>
              </w:rPr>
            </w:pPr>
            <w:r w:rsidRPr="004F732D">
              <w:rPr>
                <w:rFonts w:ascii="Calibri" w:hAnsi="Calibri"/>
                <w:i/>
                <w:sz w:val="22"/>
                <w:lang w:val="it-IT" w:eastAsia="pl-PL"/>
              </w:rPr>
              <w:t>(telefon, adres e-mail, numer NIP i REGON)</w:t>
            </w:r>
          </w:p>
        </w:tc>
        <w:tc>
          <w:tcPr>
            <w:tcW w:w="2346" w:type="pct"/>
            <w:vAlign w:val="center"/>
          </w:tcPr>
          <w:p w:rsidR="001F0442" w:rsidRPr="004F732D" w:rsidRDefault="001F0442" w:rsidP="005E5892">
            <w:pPr>
              <w:numPr>
                <w:ilvl w:val="12"/>
                <w:numId w:val="0"/>
              </w:numPr>
              <w:shd w:val="clear" w:color="auto" w:fill="FFFFFF"/>
              <w:spacing w:line="240" w:lineRule="auto"/>
              <w:jc w:val="center"/>
              <w:rPr>
                <w:rFonts w:ascii="Calibri" w:hAnsi="Calibri"/>
                <w:b/>
                <w:sz w:val="22"/>
                <w:lang w:eastAsia="pl-PL"/>
              </w:rPr>
            </w:pPr>
            <w:r w:rsidRPr="004F732D">
              <w:rPr>
                <w:rFonts w:ascii="Calibri" w:hAnsi="Calibri"/>
                <w:b/>
                <w:sz w:val="22"/>
                <w:lang w:eastAsia="pl-PL"/>
              </w:rPr>
              <w:t>ZAMAWIAJĄCY:</w:t>
            </w:r>
          </w:p>
          <w:p w:rsidR="001F0442" w:rsidRPr="004F732D" w:rsidRDefault="001F0442" w:rsidP="005E5892">
            <w:pPr>
              <w:numPr>
                <w:ilvl w:val="12"/>
                <w:numId w:val="0"/>
              </w:numPr>
              <w:shd w:val="clear" w:color="auto" w:fill="FFFFFF"/>
              <w:spacing w:line="240" w:lineRule="auto"/>
              <w:jc w:val="center"/>
              <w:rPr>
                <w:rFonts w:ascii="Calibri" w:hAnsi="Calibri"/>
                <w:b/>
                <w:sz w:val="22"/>
                <w:lang w:eastAsia="pl-PL"/>
              </w:rPr>
            </w:pPr>
            <w:r w:rsidRPr="004F732D">
              <w:rPr>
                <w:rFonts w:ascii="Calibri" w:hAnsi="Calibri"/>
                <w:b/>
                <w:sz w:val="22"/>
                <w:lang w:eastAsia="pl-PL"/>
              </w:rPr>
              <w:t>SKARB PAŃSTWA -</w:t>
            </w:r>
          </w:p>
          <w:p w:rsidR="001F0442" w:rsidRPr="004F732D" w:rsidRDefault="001F0442" w:rsidP="005E5892">
            <w:pPr>
              <w:numPr>
                <w:ilvl w:val="12"/>
                <w:numId w:val="0"/>
              </w:numPr>
              <w:shd w:val="clear" w:color="auto" w:fill="FFFFFF"/>
              <w:spacing w:line="240" w:lineRule="auto"/>
              <w:jc w:val="center"/>
              <w:rPr>
                <w:rFonts w:ascii="Calibri" w:hAnsi="Calibri"/>
                <w:b/>
                <w:sz w:val="22"/>
                <w:lang w:eastAsia="pl-PL"/>
              </w:rPr>
            </w:pPr>
            <w:r w:rsidRPr="004F732D">
              <w:rPr>
                <w:rFonts w:ascii="Calibri" w:hAnsi="Calibri"/>
                <w:b/>
                <w:sz w:val="22"/>
                <w:lang w:eastAsia="pl-PL"/>
              </w:rPr>
              <w:t>URZĄD KOMUNIKACJI</w:t>
            </w:r>
          </w:p>
          <w:p w:rsidR="001F0442" w:rsidRPr="004F732D" w:rsidRDefault="001F0442" w:rsidP="005E5892">
            <w:pPr>
              <w:numPr>
                <w:ilvl w:val="12"/>
                <w:numId w:val="0"/>
              </w:numPr>
              <w:shd w:val="clear" w:color="auto" w:fill="FFFFFF"/>
              <w:spacing w:line="240" w:lineRule="auto"/>
              <w:jc w:val="center"/>
              <w:rPr>
                <w:rFonts w:ascii="Calibri" w:hAnsi="Calibri"/>
                <w:b/>
                <w:sz w:val="22"/>
                <w:lang w:eastAsia="pl-PL"/>
              </w:rPr>
            </w:pPr>
            <w:r w:rsidRPr="004F732D">
              <w:rPr>
                <w:rFonts w:ascii="Calibri" w:hAnsi="Calibri"/>
                <w:b/>
                <w:sz w:val="22"/>
                <w:lang w:eastAsia="pl-PL"/>
              </w:rPr>
              <w:t>ELEKTRONICZNEJ</w:t>
            </w:r>
          </w:p>
          <w:p w:rsidR="001F0442" w:rsidRPr="004F732D" w:rsidRDefault="001F0442" w:rsidP="005E5892">
            <w:pPr>
              <w:numPr>
                <w:ilvl w:val="12"/>
                <w:numId w:val="0"/>
              </w:numPr>
              <w:shd w:val="clear" w:color="auto" w:fill="FFFFFF"/>
              <w:spacing w:line="240" w:lineRule="auto"/>
              <w:jc w:val="center"/>
              <w:rPr>
                <w:rFonts w:ascii="Calibri" w:hAnsi="Calibri"/>
                <w:b/>
                <w:sz w:val="22"/>
                <w:lang w:eastAsia="pl-PL"/>
              </w:rPr>
            </w:pPr>
            <w:r w:rsidRPr="004F732D">
              <w:rPr>
                <w:rFonts w:ascii="Calibri" w:hAnsi="Calibri"/>
                <w:b/>
                <w:sz w:val="22"/>
                <w:lang w:eastAsia="pl-PL"/>
              </w:rPr>
              <w:t>UL. GIEŁDOWA 7/9</w:t>
            </w:r>
          </w:p>
          <w:p w:rsidR="001F0442" w:rsidRPr="004F732D" w:rsidRDefault="001F0442" w:rsidP="005E5892">
            <w:pPr>
              <w:numPr>
                <w:ilvl w:val="12"/>
                <w:numId w:val="0"/>
              </w:numPr>
              <w:shd w:val="clear" w:color="auto" w:fill="FFFFFF"/>
              <w:spacing w:line="240" w:lineRule="auto"/>
              <w:jc w:val="center"/>
              <w:rPr>
                <w:rFonts w:ascii="Calibri" w:hAnsi="Calibri"/>
                <w:sz w:val="22"/>
                <w:lang w:eastAsia="pl-PL"/>
              </w:rPr>
            </w:pPr>
            <w:r w:rsidRPr="004F732D">
              <w:rPr>
                <w:rFonts w:ascii="Calibri" w:hAnsi="Calibri"/>
                <w:b/>
                <w:sz w:val="22"/>
                <w:lang w:eastAsia="pl-PL"/>
              </w:rPr>
              <w:t>01-211 WARSZAWA</w:t>
            </w:r>
          </w:p>
        </w:tc>
      </w:tr>
    </w:tbl>
    <w:p w:rsidR="001F0442" w:rsidRPr="004F732D" w:rsidRDefault="001F0442" w:rsidP="001F0442">
      <w:pPr>
        <w:widowControl w:val="0"/>
        <w:numPr>
          <w:ilvl w:val="12"/>
          <w:numId w:val="0"/>
        </w:numPr>
        <w:spacing w:beforeAutospacing="1" w:afterAutospacing="1" w:line="240" w:lineRule="auto"/>
        <w:jc w:val="center"/>
        <w:rPr>
          <w:rFonts w:ascii="Calibri" w:hAnsi="Calibri"/>
          <w:sz w:val="22"/>
          <w:lang w:eastAsia="pl-PL"/>
        </w:rPr>
      </w:pPr>
      <w:r w:rsidRPr="004F732D">
        <w:rPr>
          <w:rFonts w:ascii="Calibri" w:hAnsi="Calibri"/>
          <w:sz w:val="22"/>
          <w:lang w:eastAsia="pl-PL"/>
        </w:rPr>
        <w:t>Działając w imieniu wymienionego(ych) powyżej Wykonawcy(ów) oferuję(emy) realizację na rzecz Zamawiającego zamówienia publicznego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28"/>
      </w:tblGrid>
      <w:tr w:rsidR="006C336E" w:rsidRPr="006C336E" w:rsidTr="006C336E">
        <w:tc>
          <w:tcPr>
            <w:tcW w:w="8928" w:type="dxa"/>
          </w:tcPr>
          <w:p w:rsidR="006C336E" w:rsidRPr="00192CFC" w:rsidRDefault="002C27E6" w:rsidP="00224442">
            <w:pPr>
              <w:shd w:val="clear" w:color="auto" w:fill="FFFFFF"/>
              <w:spacing w:before="120" w:after="120" w:line="240" w:lineRule="auto"/>
              <w:ind w:firstLine="0"/>
              <w:jc w:val="center"/>
              <w:rPr>
                <w:rFonts w:asciiTheme="minorHAnsi" w:hAnsiTheme="minorHAnsi" w:cstheme="minorHAnsi"/>
                <w:b/>
                <w:sz w:val="22"/>
                <w:lang w:eastAsia="pl-PL"/>
              </w:rPr>
            </w:pPr>
            <w:r w:rsidRPr="002C27E6">
              <w:rPr>
                <w:rFonts w:ascii="Calibri" w:hAnsi="Calibri"/>
                <w:b/>
                <w:sz w:val="22"/>
              </w:rPr>
              <w:t xml:space="preserve">Dostawa komputerów przenośnych wraz z </w:t>
            </w:r>
            <w:r w:rsidRPr="00ED02BC">
              <w:rPr>
                <w:rFonts w:ascii="Calibri" w:hAnsi="Calibri"/>
                <w:b/>
                <w:sz w:val="22"/>
              </w:rPr>
              <w:t>akcesoriami</w:t>
            </w:r>
            <w:r w:rsidR="002A15BA" w:rsidRPr="00ED02BC">
              <w:rPr>
                <w:rFonts w:ascii="Calibri" w:hAnsi="Calibri"/>
                <w:b/>
                <w:sz w:val="22"/>
              </w:rPr>
              <w:t xml:space="preserve"> </w:t>
            </w:r>
            <w:r w:rsidR="0014213C">
              <w:rPr>
                <w:rFonts w:ascii="Calibri" w:hAnsi="Calibri"/>
                <w:b/>
                <w:sz w:val="22"/>
              </w:rPr>
              <w:t>–</w:t>
            </w:r>
            <w:r w:rsidR="006C336E" w:rsidRPr="00ED02BC">
              <w:rPr>
                <w:rFonts w:ascii="Calibri" w:hAnsi="Calibri"/>
                <w:b/>
                <w:sz w:val="22"/>
              </w:rPr>
              <w:t xml:space="preserve"> sprawa numer BA.WZP.26.3</w:t>
            </w:r>
            <w:r w:rsidR="00ED02BC" w:rsidRPr="00ED02BC">
              <w:rPr>
                <w:rFonts w:ascii="Calibri" w:hAnsi="Calibri"/>
                <w:b/>
                <w:sz w:val="22"/>
              </w:rPr>
              <w:t>6</w:t>
            </w:r>
            <w:r w:rsidR="006C336E" w:rsidRPr="00ED02BC">
              <w:rPr>
                <w:rFonts w:ascii="Calibri" w:hAnsi="Calibri"/>
                <w:b/>
                <w:sz w:val="22"/>
              </w:rPr>
              <w:t>.2020</w:t>
            </w:r>
          </w:p>
        </w:tc>
      </w:tr>
    </w:tbl>
    <w:p w:rsidR="006C336E" w:rsidRPr="00A058AC" w:rsidRDefault="006C336E" w:rsidP="00224442">
      <w:pPr>
        <w:widowControl w:val="0"/>
        <w:numPr>
          <w:ilvl w:val="12"/>
          <w:numId w:val="0"/>
        </w:numPr>
        <w:shd w:val="clear" w:color="auto" w:fill="FFFFFF"/>
        <w:spacing w:before="120" w:after="120" w:line="240" w:lineRule="auto"/>
        <w:jc w:val="center"/>
        <w:rPr>
          <w:rFonts w:asciiTheme="minorHAnsi" w:hAnsiTheme="minorHAnsi" w:cstheme="minorHAnsi"/>
          <w:sz w:val="22"/>
          <w:lang w:eastAsia="pl-PL"/>
        </w:rPr>
      </w:pPr>
      <w:r w:rsidRPr="00A058AC">
        <w:rPr>
          <w:rFonts w:asciiTheme="minorHAnsi" w:hAnsiTheme="minorHAnsi" w:cstheme="minorHAnsi"/>
          <w:sz w:val="22"/>
          <w:lang w:eastAsia="pl-PL"/>
        </w:rPr>
        <w:t>Oświadczam(y), że:</w:t>
      </w:r>
    </w:p>
    <w:p w:rsidR="006C336E" w:rsidRPr="005254F7" w:rsidRDefault="006C336E" w:rsidP="007C449A">
      <w:pPr>
        <w:numPr>
          <w:ilvl w:val="0"/>
          <w:numId w:val="2"/>
        </w:numPr>
        <w:shd w:val="clear" w:color="auto" w:fill="FFFFFF"/>
        <w:tabs>
          <w:tab w:val="clear" w:pos="360"/>
        </w:tabs>
        <w:spacing w:before="120" w:after="120" w:line="240" w:lineRule="auto"/>
        <w:ind w:left="284" w:hanging="284"/>
        <w:rPr>
          <w:rFonts w:asciiTheme="minorHAnsi" w:hAnsiTheme="minorHAnsi" w:cstheme="minorHAnsi"/>
          <w:sz w:val="22"/>
          <w:lang w:eastAsia="pl-PL"/>
        </w:rPr>
      </w:pPr>
      <w:r w:rsidRPr="005254F7">
        <w:rPr>
          <w:rFonts w:asciiTheme="minorHAnsi" w:hAnsiTheme="minorHAnsi" w:cstheme="minorHAnsi"/>
          <w:sz w:val="22"/>
          <w:lang w:eastAsia="pl-PL"/>
        </w:rPr>
        <w:t>akceptuję(emy) w pełni i bez zastrzeżeń postanowienia: SIWZ dla niniejszego zamówienia, wyjaśnień do tej SIWZ oraz modyfikacji tej SIWZ,</w:t>
      </w:r>
    </w:p>
    <w:p w:rsidR="004C1FE8" w:rsidRDefault="006C336E" w:rsidP="007C449A">
      <w:pPr>
        <w:numPr>
          <w:ilvl w:val="0"/>
          <w:numId w:val="2"/>
        </w:numPr>
        <w:shd w:val="clear" w:color="auto" w:fill="FFFFFF"/>
        <w:tabs>
          <w:tab w:val="clear" w:pos="360"/>
        </w:tabs>
        <w:spacing w:before="120" w:after="120" w:line="240" w:lineRule="auto"/>
        <w:ind w:left="284" w:hanging="284"/>
        <w:rPr>
          <w:rFonts w:asciiTheme="minorHAnsi" w:hAnsiTheme="minorHAnsi" w:cstheme="minorHAnsi"/>
          <w:sz w:val="22"/>
          <w:lang w:eastAsia="pl-PL"/>
        </w:rPr>
      </w:pPr>
      <w:r w:rsidRPr="00BF6492">
        <w:rPr>
          <w:rFonts w:asciiTheme="minorHAnsi" w:hAnsiTheme="minorHAnsi" w:cstheme="minorHAnsi"/>
          <w:sz w:val="22"/>
          <w:lang w:eastAsia="pl-PL"/>
        </w:rPr>
        <w:t>gwarantuję(emy) wykonanie całości niniejszego zamówienia zgodnie z treścią: SIWZ, wyjaśnień do SIWZ oraz jej modyfikacji</w:t>
      </w:r>
      <w:r w:rsidR="004C1FE8">
        <w:rPr>
          <w:rFonts w:asciiTheme="minorHAnsi" w:hAnsiTheme="minorHAnsi" w:cstheme="minorHAnsi"/>
          <w:sz w:val="22"/>
          <w:lang w:eastAsia="pl-PL"/>
        </w:rPr>
        <w:t>,</w:t>
      </w:r>
    </w:p>
    <w:p w:rsidR="006C336E" w:rsidRPr="00192CFC" w:rsidRDefault="004C1FE8" w:rsidP="007C449A">
      <w:pPr>
        <w:numPr>
          <w:ilvl w:val="0"/>
          <w:numId w:val="2"/>
        </w:numPr>
        <w:shd w:val="clear" w:color="auto" w:fill="FFFFFF"/>
        <w:tabs>
          <w:tab w:val="clear" w:pos="360"/>
        </w:tabs>
        <w:spacing w:before="120" w:after="120" w:line="240" w:lineRule="auto"/>
        <w:ind w:left="284" w:hanging="284"/>
        <w:rPr>
          <w:rFonts w:asciiTheme="minorHAnsi" w:hAnsiTheme="minorHAnsi" w:cstheme="minorHAnsi"/>
          <w:sz w:val="22"/>
          <w:lang w:eastAsia="pl-PL"/>
        </w:rPr>
      </w:pPr>
      <w:r w:rsidRPr="00BF6492">
        <w:rPr>
          <w:rFonts w:asciiTheme="minorHAnsi" w:hAnsiTheme="minorHAnsi" w:cstheme="minorHAnsi"/>
          <w:sz w:val="22"/>
          <w:lang w:eastAsia="pl-PL"/>
        </w:rPr>
        <w:t>gwarantuję(emy)</w:t>
      </w:r>
      <w:r>
        <w:rPr>
          <w:rFonts w:asciiTheme="minorHAnsi" w:hAnsiTheme="minorHAnsi" w:cstheme="minorHAnsi"/>
          <w:sz w:val="22"/>
          <w:lang w:eastAsia="pl-PL"/>
        </w:rPr>
        <w:t>, że zaoferowany sprzęt i oprogramowanie są zgodne z treścią Załącznika nr 1 do Umowy – Opis przedmiotu zamówienia/Umowy – Specyfikacja techniczna i spełniają wymogi dotyczące posiadania wymaganych certyfikatów oraz deklaracji zgodności</w:t>
      </w:r>
      <w:r w:rsidR="00924B69">
        <w:rPr>
          <w:rFonts w:asciiTheme="minorHAnsi" w:hAnsiTheme="minorHAnsi" w:cstheme="minorHAnsi"/>
          <w:sz w:val="22"/>
          <w:lang w:eastAsia="pl-PL"/>
        </w:rPr>
        <w:t>, stosowne potwierdzenia prześlę(emy) na żądanie Zamawiającego,</w:t>
      </w:r>
    </w:p>
    <w:p w:rsidR="0029284F" w:rsidRPr="0029284F" w:rsidRDefault="00292575" w:rsidP="007C449A">
      <w:pPr>
        <w:numPr>
          <w:ilvl w:val="0"/>
          <w:numId w:val="2"/>
        </w:numPr>
        <w:shd w:val="clear" w:color="auto" w:fill="FFFFFF"/>
        <w:tabs>
          <w:tab w:val="clear" w:pos="360"/>
        </w:tabs>
        <w:spacing w:before="120" w:after="120" w:line="240" w:lineRule="auto"/>
        <w:ind w:left="284" w:hanging="284"/>
        <w:rPr>
          <w:rFonts w:asciiTheme="minorHAnsi" w:hAnsiTheme="minorHAnsi" w:cstheme="minorHAnsi"/>
          <w:b/>
          <w:sz w:val="22"/>
          <w:lang w:eastAsia="pl-PL"/>
        </w:rPr>
      </w:pPr>
      <w:r w:rsidRPr="00863B51">
        <w:rPr>
          <w:rFonts w:asciiTheme="minorHAnsi" w:hAnsiTheme="minorHAnsi" w:cstheme="minorHAnsi"/>
          <w:sz w:val="22"/>
          <w:lang w:eastAsia="pl-PL"/>
        </w:rPr>
        <w:t>cena mojej (naszej) oferty za re</w:t>
      </w:r>
      <w:r w:rsidR="0029284F">
        <w:rPr>
          <w:rFonts w:asciiTheme="minorHAnsi" w:hAnsiTheme="minorHAnsi" w:cstheme="minorHAnsi"/>
          <w:sz w:val="22"/>
          <w:lang w:eastAsia="pl-PL"/>
        </w:rPr>
        <w:t>alizację zamówienia</w:t>
      </w:r>
      <w:r w:rsidRPr="00863B51">
        <w:rPr>
          <w:rFonts w:asciiTheme="minorHAnsi" w:hAnsiTheme="minorHAnsi" w:cstheme="minorHAnsi"/>
          <w:sz w:val="22"/>
          <w:lang w:eastAsia="pl-PL"/>
        </w:rPr>
        <w:t xml:space="preserve"> w zakresie</w:t>
      </w:r>
      <w:r w:rsidR="00C95912">
        <w:rPr>
          <w:rStyle w:val="Odwoanieprzypisudolnego"/>
          <w:rFonts w:asciiTheme="minorHAnsi" w:hAnsiTheme="minorHAnsi"/>
          <w:sz w:val="22"/>
          <w:lang w:eastAsia="pl-PL"/>
        </w:rPr>
        <w:footnoteReference w:id="2"/>
      </w:r>
      <w:r w:rsidR="0029284F">
        <w:rPr>
          <w:rFonts w:asciiTheme="minorHAnsi" w:hAnsiTheme="minorHAnsi" w:cstheme="minorHAnsi"/>
          <w:sz w:val="22"/>
          <w:lang w:eastAsia="pl-PL"/>
        </w:rPr>
        <w:t xml:space="preserve">: </w:t>
      </w:r>
    </w:p>
    <w:p w:rsidR="002613C7" w:rsidRPr="00287F30" w:rsidRDefault="0029284F" w:rsidP="007C449A">
      <w:pPr>
        <w:pStyle w:val="Akapitzlist"/>
        <w:numPr>
          <w:ilvl w:val="1"/>
          <w:numId w:val="2"/>
        </w:numPr>
        <w:shd w:val="clear" w:color="auto" w:fill="FFFFFF"/>
        <w:tabs>
          <w:tab w:val="clear" w:pos="1440"/>
        </w:tabs>
        <w:spacing w:before="120" w:after="120"/>
        <w:ind w:left="567" w:hanging="283"/>
        <w:rPr>
          <w:rFonts w:asciiTheme="minorHAnsi" w:hAnsiTheme="minorHAnsi" w:cstheme="minorHAnsi"/>
          <w:b/>
          <w:sz w:val="22"/>
          <w:lang w:eastAsia="pl-PL"/>
        </w:rPr>
      </w:pPr>
      <w:r w:rsidRPr="0029284F">
        <w:rPr>
          <w:rFonts w:asciiTheme="minorHAnsi" w:hAnsiTheme="minorHAnsi" w:cstheme="minorHAnsi"/>
          <w:b/>
          <w:sz w:val="22"/>
          <w:lang w:eastAsia="pl-PL"/>
        </w:rPr>
        <w:t xml:space="preserve">Części </w:t>
      </w:r>
      <w:r w:rsidRPr="00287F30">
        <w:rPr>
          <w:rFonts w:asciiTheme="minorHAnsi" w:hAnsiTheme="minorHAnsi" w:cstheme="minorHAnsi"/>
          <w:b/>
          <w:sz w:val="22"/>
          <w:lang w:eastAsia="pl-PL"/>
        </w:rPr>
        <w:t>numer 1 wynosi</w:t>
      </w:r>
      <w:r w:rsidR="00863B51" w:rsidRPr="00287F30">
        <w:rPr>
          <w:rFonts w:asciiTheme="minorHAnsi" w:hAnsiTheme="minorHAnsi" w:cstheme="minorHAnsi"/>
          <w:b/>
          <w:sz w:val="22"/>
          <w:lang w:eastAsia="pl-PL"/>
        </w:rPr>
        <w:t>:</w:t>
      </w:r>
    </w:p>
    <w:tbl>
      <w:tblPr>
        <w:tblW w:w="8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
        <w:gridCol w:w="3476"/>
        <w:gridCol w:w="1120"/>
        <w:gridCol w:w="1843"/>
        <w:gridCol w:w="1522"/>
      </w:tblGrid>
      <w:tr w:rsidR="002613C7" w:rsidRPr="00EF4AAB" w:rsidTr="004270C5">
        <w:trPr>
          <w:trHeight w:val="393"/>
          <w:jc w:val="center"/>
        </w:trPr>
        <w:tc>
          <w:tcPr>
            <w:tcW w:w="593" w:type="dxa"/>
            <w:tcBorders>
              <w:top w:val="single" w:sz="4" w:space="0" w:color="auto"/>
              <w:left w:val="single" w:sz="4" w:space="0" w:color="auto"/>
              <w:bottom w:val="single" w:sz="4" w:space="0" w:color="auto"/>
              <w:right w:val="single" w:sz="4" w:space="0" w:color="auto"/>
            </w:tcBorders>
            <w:vAlign w:val="center"/>
          </w:tcPr>
          <w:p w:rsidR="002613C7" w:rsidRPr="0004498D" w:rsidRDefault="002613C7" w:rsidP="002613C7">
            <w:pPr>
              <w:widowControl w:val="0"/>
              <w:autoSpaceDE w:val="0"/>
              <w:autoSpaceDN w:val="0"/>
              <w:adjustRightInd w:val="0"/>
              <w:spacing w:line="240" w:lineRule="auto"/>
              <w:ind w:firstLine="0"/>
              <w:jc w:val="center"/>
              <w:rPr>
                <w:rFonts w:asciiTheme="minorHAnsi" w:hAnsiTheme="minorHAnsi" w:cstheme="minorHAnsi"/>
                <w:b/>
                <w:bCs/>
                <w:iCs/>
                <w:sz w:val="20"/>
              </w:rPr>
            </w:pPr>
            <w:r w:rsidRPr="0004498D">
              <w:rPr>
                <w:rFonts w:asciiTheme="minorHAnsi" w:hAnsiTheme="minorHAnsi" w:cstheme="minorHAnsi"/>
                <w:b/>
                <w:bCs/>
                <w:iCs/>
                <w:sz w:val="20"/>
              </w:rPr>
              <w:t>Lp.</w:t>
            </w:r>
          </w:p>
        </w:tc>
        <w:tc>
          <w:tcPr>
            <w:tcW w:w="3476" w:type="dxa"/>
            <w:tcBorders>
              <w:top w:val="single" w:sz="4" w:space="0" w:color="auto"/>
              <w:left w:val="single" w:sz="4" w:space="0" w:color="auto"/>
              <w:bottom w:val="single" w:sz="4" w:space="0" w:color="auto"/>
              <w:right w:val="single" w:sz="4" w:space="0" w:color="auto"/>
            </w:tcBorders>
            <w:vAlign w:val="center"/>
          </w:tcPr>
          <w:p w:rsidR="002613C7" w:rsidRPr="0004498D" w:rsidRDefault="002613C7" w:rsidP="002613C7">
            <w:pPr>
              <w:widowControl w:val="0"/>
              <w:autoSpaceDE w:val="0"/>
              <w:autoSpaceDN w:val="0"/>
              <w:adjustRightInd w:val="0"/>
              <w:spacing w:line="240" w:lineRule="auto"/>
              <w:ind w:firstLine="0"/>
              <w:jc w:val="center"/>
              <w:rPr>
                <w:rFonts w:asciiTheme="minorHAnsi" w:hAnsiTheme="minorHAnsi" w:cstheme="minorHAnsi"/>
                <w:b/>
                <w:sz w:val="20"/>
                <w:lang w:eastAsia="pl-PL"/>
              </w:rPr>
            </w:pPr>
            <w:r w:rsidRPr="0004498D">
              <w:rPr>
                <w:rFonts w:asciiTheme="minorHAnsi" w:hAnsiTheme="minorHAnsi" w:cstheme="minorHAnsi"/>
                <w:b/>
                <w:bCs/>
                <w:iCs/>
                <w:sz w:val="20"/>
              </w:rPr>
              <w:t>Przedmiot zamówienia</w:t>
            </w:r>
          </w:p>
        </w:tc>
        <w:tc>
          <w:tcPr>
            <w:tcW w:w="1120" w:type="dxa"/>
            <w:tcBorders>
              <w:top w:val="single" w:sz="4" w:space="0" w:color="auto"/>
              <w:left w:val="single" w:sz="4" w:space="0" w:color="auto"/>
              <w:bottom w:val="single" w:sz="4" w:space="0" w:color="auto"/>
              <w:right w:val="single" w:sz="4" w:space="0" w:color="auto"/>
            </w:tcBorders>
            <w:vAlign w:val="center"/>
          </w:tcPr>
          <w:p w:rsidR="002613C7" w:rsidRPr="0004498D"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rPr>
            </w:pPr>
            <w:r w:rsidRPr="0004498D">
              <w:rPr>
                <w:rFonts w:asciiTheme="minorHAnsi" w:eastAsia="Calibri" w:hAnsiTheme="minorHAnsi" w:cstheme="minorHAnsi"/>
                <w:b/>
                <w:sz w:val="20"/>
              </w:rPr>
              <w:t>Ilość w sztukach</w:t>
            </w:r>
          </w:p>
          <w:p w:rsidR="002613C7" w:rsidRPr="0004498D"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2613C7" w:rsidRPr="00B5053F" w:rsidRDefault="002613C7" w:rsidP="00EF4AAB">
            <w:pPr>
              <w:widowControl w:val="0"/>
              <w:autoSpaceDE w:val="0"/>
              <w:autoSpaceDN w:val="0"/>
              <w:adjustRightInd w:val="0"/>
              <w:spacing w:line="240" w:lineRule="auto"/>
              <w:ind w:right="-108" w:firstLine="0"/>
              <w:jc w:val="center"/>
              <w:rPr>
                <w:rFonts w:asciiTheme="minorHAnsi" w:eastAsia="Calibri" w:hAnsiTheme="minorHAnsi" w:cstheme="minorHAnsi"/>
                <w:b/>
                <w:sz w:val="20"/>
              </w:rPr>
            </w:pPr>
            <w:r w:rsidRPr="0004498D">
              <w:rPr>
                <w:rFonts w:asciiTheme="minorHAnsi" w:eastAsia="Calibri" w:hAnsiTheme="minorHAnsi" w:cstheme="minorHAnsi"/>
                <w:b/>
                <w:sz w:val="20"/>
              </w:rPr>
              <w:t xml:space="preserve">Cena jednostkowa </w:t>
            </w:r>
            <w:r w:rsidRPr="0004498D">
              <w:rPr>
                <w:rFonts w:asciiTheme="minorHAnsi" w:eastAsia="Calibri" w:hAnsiTheme="minorHAnsi" w:cstheme="minorHAnsi"/>
                <w:b/>
                <w:sz w:val="20"/>
              </w:rPr>
              <w:br/>
              <w:t>w PLN (z podatkiem VAT)</w:t>
            </w:r>
            <w:r w:rsidRPr="0004498D">
              <w:rPr>
                <w:rFonts w:asciiTheme="minorHAnsi" w:eastAsia="Calibri" w:hAnsiTheme="minorHAnsi" w:cstheme="minorHAnsi"/>
                <w:b/>
                <w:sz w:val="20"/>
                <w:vertAlign w:val="superscript"/>
              </w:rPr>
              <w:footnoteReference w:id="3"/>
            </w:r>
          </w:p>
        </w:tc>
        <w:tc>
          <w:tcPr>
            <w:tcW w:w="1522" w:type="dxa"/>
            <w:tcBorders>
              <w:top w:val="single" w:sz="4" w:space="0" w:color="auto"/>
              <w:left w:val="single" w:sz="4" w:space="0" w:color="auto"/>
              <w:bottom w:val="single" w:sz="4" w:space="0" w:color="auto"/>
              <w:right w:val="single" w:sz="4" w:space="0" w:color="auto"/>
            </w:tcBorders>
            <w:vAlign w:val="center"/>
          </w:tcPr>
          <w:p w:rsidR="002613C7" w:rsidRPr="0004498D"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rPr>
            </w:pPr>
            <w:r w:rsidRPr="00B5053F">
              <w:rPr>
                <w:rFonts w:asciiTheme="minorHAnsi" w:eastAsia="Calibri" w:hAnsiTheme="minorHAnsi" w:cstheme="minorHAnsi"/>
                <w:b/>
                <w:sz w:val="20"/>
              </w:rPr>
              <w:t>Wartość brutto</w:t>
            </w:r>
            <w:r w:rsidRPr="00B5053F">
              <w:rPr>
                <w:rFonts w:asciiTheme="minorHAnsi" w:eastAsia="Calibri" w:hAnsiTheme="minorHAnsi" w:cstheme="minorHAnsi"/>
                <w:b/>
                <w:sz w:val="20"/>
              </w:rPr>
              <w:br/>
              <w:t>w PLN (z podatkiem VAT)</w:t>
            </w:r>
          </w:p>
          <w:p w:rsidR="002613C7" w:rsidRPr="0004498D" w:rsidRDefault="004270C5"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rPr>
            </w:pPr>
            <w:r>
              <w:rPr>
                <w:rFonts w:asciiTheme="minorHAnsi" w:eastAsia="Calibri" w:hAnsiTheme="minorHAnsi" w:cstheme="minorHAnsi"/>
                <w:b/>
                <w:sz w:val="20"/>
              </w:rPr>
              <w:t>(poz. 3 x 4</w:t>
            </w:r>
            <w:r w:rsidR="002613C7" w:rsidRPr="0004498D">
              <w:rPr>
                <w:rFonts w:asciiTheme="minorHAnsi" w:eastAsia="Calibri" w:hAnsiTheme="minorHAnsi" w:cstheme="minorHAnsi"/>
                <w:b/>
                <w:sz w:val="20"/>
              </w:rPr>
              <w:t>)</w:t>
            </w:r>
            <w:r w:rsidR="002613C7" w:rsidRPr="0004498D">
              <w:rPr>
                <w:rFonts w:asciiTheme="minorHAnsi" w:eastAsia="Calibri" w:hAnsiTheme="minorHAnsi" w:cstheme="minorHAnsi"/>
                <w:b/>
                <w:sz w:val="22"/>
                <w:vertAlign w:val="superscript"/>
              </w:rPr>
              <w:footnoteReference w:id="4"/>
            </w:r>
          </w:p>
        </w:tc>
      </w:tr>
      <w:tr w:rsidR="002613C7" w:rsidRPr="004270C5" w:rsidTr="004270C5">
        <w:trPr>
          <w:trHeight w:val="393"/>
          <w:jc w:val="center"/>
        </w:trPr>
        <w:tc>
          <w:tcPr>
            <w:tcW w:w="593" w:type="dxa"/>
            <w:tcBorders>
              <w:top w:val="single" w:sz="4" w:space="0" w:color="auto"/>
              <w:left w:val="single" w:sz="4" w:space="0" w:color="auto"/>
              <w:bottom w:val="single" w:sz="4" w:space="0" w:color="auto"/>
              <w:right w:val="single" w:sz="4" w:space="0" w:color="auto"/>
            </w:tcBorders>
            <w:vAlign w:val="center"/>
          </w:tcPr>
          <w:p w:rsidR="002613C7" w:rsidRPr="004270C5" w:rsidRDefault="002613C7" w:rsidP="002613C7">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4270C5">
              <w:rPr>
                <w:rFonts w:asciiTheme="minorHAnsi" w:hAnsiTheme="minorHAnsi" w:cstheme="minorHAnsi"/>
                <w:b/>
                <w:sz w:val="20"/>
                <w:szCs w:val="20"/>
                <w:lang w:eastAsia="pl-PL"/>
              </w:rPr>
              <w:t>1</w:t>
            </w:r>
          </w:p>
        </w:tc>
        <w:tc>
          <w:tcPr>
            <w:tcW w:w="3476" w:type="dxa"/>
            <w:tcBorders>
              <w:top w:val="single" w:sz="4" w:space="0" w:color="auto"/>
              <w:left w:val="single" w:sz="4" w:space="0" w:color="auto"/>
              <w:bottom w:val="single" w:sz="4" w:space="0" w:color="auto"/>
              <w:right w:val="single" w:sz="4" w:space="0" w:color="auto"/>
            </w:tcBorders>
            <w:vAlign w:val="center"/>
          </w:tcPr>
          <w:p w:rsidR="002613C7" w:rsidRPr="004270C5" w:rsidRDefault="004270C5" w:rsidP="002613C7">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4270C5">
              <w:rPr>
                <w:rFonts w:asciiTheme="minorHAnsi" w:hAnsiTheme="minorHAnsi" w:cstheme="minorHAnsi"/>
                <w:b/>
                <w:sz w:val="20"/>
                <w:szCs w:val="20"/>
                <w:lang w:eastAsia="pl-PL"/>
              </w:rPr>
              <w:t>2</w:t>
            </w:r>
          </w:p>
        </w:tc>
        <w:tc>
          <w:tcPr>
            <w:tcW w:w="1120" w:type="dxa"/>
            <w:tcBorders>
              <w:top w:val="single" w:sz="4" w:space="0" w:color="auto"/>
              <w:left w:val="single" w:sz="4" w:space="0" w:color="auto"/>
              <w:bottom w:val="single" w:sz="4" w:space="0" w:color="auto"/>
              <w:right w:val="single" w:sz="4" w:space="0" w:color="auto"/>
            </w:tcBorders>
            <w:vAlign w:val="center"/>
          </w:tcPr>
          <w:p w:rsidR="002613C7" w:rsidRPr="004270C5" w:rsidRDefault="004270C5"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sidRPr="004270C5">
              <w:rPr>
                <w:rFonts w:asciiTheme="minorHAnsi" w:eastAsia="Calibri" w:hAnsiTheme="minorHAnsi" w:cstheme="minorHAnsi"/>
                <w:b/>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tcPr>
          <w:p w:rsidR="002613C7" w:rsidRPr="004270C5" w:rsidRDefault="004270C5"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sidRPr="004270C5">
              <w:rPr>
                <w:rFonts w:asciiTheme="minorHAnsi" w:eastAsia="Calibri" w:hAnsiTheme="minorHAnsi" w:cstheme="minorHAnsi"/>
                <w:b/>
                <w:sz w:val="20"/>
                <w:szCs w:val="20"/>
              </w:rPr>
              <w:t>4</w:t>
            </w:r>
          </w:p>
        </w:tc>
        <w:tc>
          <w:tcPr>
            <w:tcW w:w="1522" w:type="dxa"/>
            <w:tcBorders>
              <w:top w:val="single" w:sz="4" w:space="0" w:color="auto"/>
              <w:left w:val="single" w:sz="4" w:space="0" w:color="auto"/>
              <w:bottom w:val="single" w:sz="4" w:space="0" w:color="auto"/>
              <w:right w:val="single" w:sz="4" w:space="0" w:color="auto"/>
            </w:tcBorders>
            <w:vAlign w:val="center"/>
          </w:tcPr>
          <w:p w:rsidR="002613C7" w:rsidRPr="004270C5" w:rsidRDefault="004270C5"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sidRPr="004270C5">
              <w:rPr>
                <w:rFonts w:asciiTheme="minorHAnsi" w:eastAsia="Calibri" w:hAnsiTheme="minorHAnsi" w:cstheme="minorHAnsi"/>
                <w:b/>
                <w:sz w:val="20"/>
                <w:szCs w:val="20"/>
              </w:rPr>
              <w:t>5</w:t>
            </w:r>
          </w:p>
        </w:tc>
      </w:tr>
      <w:tr w:rsidR="002613C7" w:rsidRPr="00EF4AAB" w:rsidTr="004270C5">
        <w:trPr>
          <w:trHeight w:val="393"/>
          <w:jc w:val="center"/>
        </w:trPr>
        <w:tc>
          <w:tcPr>
            <w:tcW w:w="593" w:type="dxa"/>
            <w:tcBorders>
              <w:top w:val="single" w:sz="4" w:space="0" w:color="auto"/>
              <w:left w:val="single" w:sz="4" w:space="0" w:color="auto"/>
              <w:bottom w:val="single" w:sz="4" w:space="0" w:color="auto"/>
              <w:right w:val="single" w:sz="4" w:space="0" w:color="auto"/>
            </w:tcBorders>
            <w:vAlign w:val="center"/>
          </w:tcPr>
          <w:p w:rsidR="002613C7" w:rsidRPr="00B5053F" w:rsidRDefault="002613C7" w:rsidP="002613C7">
            <w:pPr>
              <w:widowControl w:val="0"/>
              <w:autoSpaceDE w:val="0"/>
              <w:autoSpaceDN w:val="0"/>
              <w:adjustRightInd w:val="0"/>
              <w:spacing w:line="240" w:lineRule="auto"/>
              <w:ind w:firstLine="0"/>
              <w:jc w:val="center"/>
              <w:rPr>
                <w:rFonts w:asciiTheme="minorHAnsi" w:hAnsiTheme="minorHAnsi" w:cstheme="minorHAnsi"/>
                <w:b/>
                <w:sz w:val="20"/>
                <w:lang w:eastAsia="pl-PL"/>
              </w:rPr>
            </w:pPr>
            <w:r w:rsidRPr="00B5053F">
              <w:rPr>
                <w:rFonts w:asciiTheme="minorHAnsi" w:hAnsiTheme="minorHAnsi" w:cstheme="minorHAnsi"/>
                <w:b/>
                <w:sz w:val="20"/>
                <w:lang w:eastAsia="pl-PL"/>
              </w:rPr>
              <w:t>2</w:t>
            </w:r>
          </w:p>
        </w:tc>
        <w:tc>
          <w:tcPr>
            <w:tcW w:w="3476" w:type="dxa"/>
            <w:tcBorders>
              <w:top w:val="single" w:sz="4" w:space="0" w:color="auto"/>
              <w:left w:val="single" w:sz="4" w:space="0" w:color="auto"/>
              <w:bottom w:val="single" w:sz="4" w:space="0" w:color="auto"/>
              <w:right w:val="single" w:sz="4" w:space="0" w:color="auto"/>
            </w:tcBorders>
            <w:vAlign w:val="center"/>
          </w:tcPr>
          <w:p w:rsidR="002613C7" w:rsidRPr="0004498D" w:rsidRDefault="002613C7" w:rsidP="002613C7">
            <w:pPr>
              <w:widowControl w:val="0"/>
              <w:autoSpaceDE w:val="0"/>
              <w:autoSpaceDN w:val="0"/>
              <w:adjustRightInd w:val="0"/>
              <w:spacing w:line="240" w:lineRule="auto"/>
              <w:ind w:firstLine="0"/>
              <w:jc w:val="center"/>
              <w:rPr>
                <w:rFonts w:asciiTheme="minorHAnsi" w:hAnsiTheme="minorHAnsi" w:cstheme="minorHAnsi"/>
                <w:b/>
                <w:sz w:val="20"/>
                <w:lang w:eastAsia="pl-PL"/>
              </w:rPr>
            </w:pPr>
            <w:r w:rsidRPr="00B5053F">
              <w:rPr>
                <w:rFonts w:asciiTheme="minorHAnsi" w:hAnsiTheme="minorHAnsi" w:cstheme="minorHAnsi"/>
                <w:b/>
                <w:sz w:val="20"/>
                <w:lang w:eastAsia="pl-PL"/>
              </w:rPr>
              <w:t>Producent laptopów 14”</w:t>
            </w:r>
            <w:r w:rsidRPr="0004498D">
              <w:rPr>
                <w:rFonts w:asciiTheme="minorHAnsi" w:hAnsiTheme="minorHAnsi" w:cstheme="minorHAnsi"/>
                <w:b/>
                <w:sz w:val="22"/>
                <w:vertAlign w:val="superscript"/>
                <w:lang w:eastAsia="pl-PL"/>
              </w:rPr>
              <w:footnoteReference w:id="5"/>
            </w:r>
            <w:r w:rsidRPr="0004498D">
              <w:rPr>
                <w:rFonts w:asciiTheme="minorHAnsi" w:hAnsiTheme="minorHAnsi" w:cstheme="minorHAnsi"/>
                <w:b/>
                <w:sz w:val="20"/>
                <w:lang w:eastAsia="pl-PL"/>
              </w:rPr>
              <w:t>:</w:t>
            </w:r>
          </w:p>
          <w:p w:rsidR="002613C7" w:rsidRPr="0004498D" w:rsidRDefault="002613C7" w:rsidP="002613C7">
            <w:pPr>
              <w:widowControl w:val="0"/>
              <w:autoSpaceDE w:val="0"/>
              <w:autoSpaceDN w:val="0"/>
              <w:adjustRightInd w:val="0"/>
              <w:spacing w:line="240" w:lineRule="auto"/>
              <w:ind w:firstLine="0"/>
              <w:jc w:val="center"/>
              <w:rPr>
                <w:rFonts w:asciiTheme="minorHAnsi" w:hAnsiTheme="minorHAnsi" w:cstheme="minorHAnsi"/>
                <w:b/>
                <w:sz w:val="20"/>
                <w:lang w:eastAsia="pl-PL"/>
              </w:rPr>
            </w:pPr>
            <w:r w:rsidRPr="0004498D">
              <w:rPr>
                <w:rFonts w:asciiTheme="minorHAnsi" w:hAnsiTheme="minorHAnsi" w:cstheme="minorHAnsi"/>
                <w:sz w:val="20"/>
                <w:lang w:eastAsia="pl-PL"/>
              </w:rPr>
              <w:t>……………………………………………………</w:t>
            </w:r>
          </w:p>
          <w:p w:rsidR="0029284F" w:rsidRDefault="0029284F" w:rsidP="002613C7">
            <w:pPr>
              <w:widowControl w:val="0"/>
              <w:autoSpaceDE w:val="0"/>
              <w:autoSpaceDN w:val="0"/>
              <w:adjustRightInd w:val="0"/>
              <w:spacing w:line="240" w:lineRule="auto"/>
              <w:ind w:firstLine="0"/>
              <w:jc w:val="center"/>
              <w:rPr>
                <w:rFonts w:asciiTheme="minorHAnsi" w:hAnsiTheme="minorHAnsi" w:cstheme="minorHAnsi"/>
                <w:b/>
                <w:sz w:val="20"/>
                <w:lang w:eastAsia="pl-PL"/>
              </w:rPr>
            </w:pPr>
          </w:p>
          <w:p w:rsidR="002613C7" w:rsidRPr="00B5053F" w:rsidRDefault="002613C7" w:rsidP="002613C7">
            <w:pPr>
              <w:widowControl w:val="0"/>
              <w:autoSpaceDE w:val="0"/>
              <w:autoSpaceDN w:val="0"/>
              <w:adjustRightInd w:val="0"/>
              <w:spacing w:line="240" w:lineRule="auto"/>
              <w:ind w:firstLine="0"/>
              <w:jc w:val="center"/>
              <w:rPr>
                <w:rFonts w:asciiTheme="minorHAnsi" w:hAnsiTheme="minorHAnsi" w:cstheme="minorHAnsi"/>
                <w:b/>
                <w:sz w:val="20"/>
                <w:lang w:eastAsia="pl-PL"/>
              </w:rPr>
            </w:pPr>
            <w:r w:rsidRPr="0004498D">
              <w:rPr>
                <w:rFonts w:asciiTheme="minorHAnsi" w:hAnsiTheme="minorHAnsi" w:cstheme="minorHAnsi"/>
                <w:b/>
                <w:sz w:val="20"/>
                <w:lang w:eastAsia="pl-PL"/>
              </w:rPr>
              <w:t>Typ/model laptopa 14”</w:t>
            </w:r>
            <w:r w:rsidRPr="00B5053F">
              <w:rPr>
                <w:rFonts w:asciiTheme="minorHAnsi" w:hAnsiTheme="minorHAnsi" w:cstheme="minorHAnsi"/>
                <w:b/>
                <w:sz w:val="20"/>
                <w:vertAlign w:val="superscript"/>
                <w:lang w:eastAsia="pl-PL"/>
              </w:rPr>
              <w:footnoteReference w:id="6"/>
            </w:r>
            <w:r w:rsidRPr="00B5053F">
              <w:rPr>
                <w:rFonts w:asciiTheme="minorHAnsi" w:hAnsiTheme="minorHAnsi" w:cstheme="minorHAnsi"/>
                <w:b/>
                <w:sz w:val="20"/>
                <w:lang w:eastAsia="pl-PL"/>
              </w:rPr>
              <w:t>:</w:t>
            </w:r>
          </w:p>
          <w:p w:rsidR="002613C7" w:rsidRPr="00765A55" w:rsidRDefault="002613C7" w:rsidP="00765A55">
            <w:pPr>
              <w:widowControl w:val="0"/>
              <w:autoSpaceDE w:val="0"/>
              <w:autoSpaceDN w:val="0"/>
              <w:adjustRightInd w:val="0"/>
              <w:spacing w:line="240" w:lineRule="auto"/>
              <w:ind w:firstLine="0"/>
              <w:jc w:val="center"/>
              <w:rPr>
                <w:rFonts w:asciiTheme="minorHAnsi" w:hAnsiTheme="minorHAnsi" w:cstheme="minorHAnsi"/>
                <w:b/>
                <w:sz w:val="20"/>
                <w:lang w:eastAsia="pl-PL"/>
              </w:rPr>
            </w:pPr>
            <w:r w:rsidRPr="00B5053F">
              <w:rPr>
                <w:rFonts w:asciiTheme="minorHAnsi" w:hAnsiTheme="minorHAnsi" w:cstheme="minorHAnsi"/>
                <w:sz w:val="20"/>
                <w:lang w:eastAsia="pl-PL"/>
              </w:rPr>
              <w:t>……………………………………………………</w:t>
            </w:r>
          </w:p>
        </w:tc>
        <w:tc>
          <w:tcPr>
            <w:tcW w:w="1120" w:type="dxa"/>
            <w:tcBorders>
              <w:top w:val="single" w:sz="4" w:space="0" w:color="auto"/>
              <w:left w:val="single" w:sz="4" w:space="0" w:color="auto"/>
              <w:bottom w:val="single" w:sz="4" w:space="0" w:color="auto"/>
              <w:right w:val="single" w:sz="4" w:space="0" w:color="auto"/>
            </w:tcBorders>
            <w:vAlign w:val="center"/>
          </w:tcPr>
          <w:p w:rsidR="002613C7" w:rsidRPr="00B5053F" w:rsidRDefault="002613C7" w:rsidP="002613C7">
            <w:pPr>
              <w:widowControl w:val="0"/>
              <w:autoSpaceDE w:val="0"/>
              <w:autoSpaceDN w:val="0"/>
              <w:adjustRightInd w:val="0"/>
              <w:spacing w:line="240" w:lineRule="auto"/>
              <w:ind w:right="-108" w:firstLine="0"/>
              <w:rPr>
                <w:rFonts w:asciiTheme="minorHAnsi" w:eastAsia="Calibri" w:hAnsiTheme="minorHAnsi" w:cstheme="minorHAnsi"/>
                <w:b/>
                <w:sz w:val="20"/>
                <w:szCs w:val="24"/>
              </w:rPr>
            </w:pPr>
          </w:p>
          <w:p w:rsidR="002613C7" w:rsidRPr="00B5053F"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szCs w:val="24"/>
              </w:rPr>
            </w:pPr>
            <w:r w:rsidRPr="00B5053F">
              <w:rPr>
                <w:rFonts w:asciiTheme="minorHAnsi" w:eastAsia="Calibri" w:hAnsiTheme="minorHAnsi" w:cstheme="minorHAnsi"/>
                <w:b/>
                <w:sz w:val="20"/>
                <w:szCs w:val="24"/>
              </w:rPr>
              <w:t>15</w:t>
            </w:r>
          </w:p>
        </w:tc>
        <w:tc>
          <w:tcPr>
            <w:tcW w:w="1843" w:type="dxa"/>
            <w:tcBorders>
              <w:top w:val="single" w:sz="4" w:space="0" w:color="auto"/>
              <w:left w:val="single" w:sz="4" w:space="0" w:color="auto"/>
              <w:bottom w:val="single" w:sz="4" w:space="0" w:color="auto"/>
              <w:right w:val="single" w:sz="4" w:space="0" w:color="auto"/>
            </w:tcBorders>
            <w:vAlign w:val="center"/>
          </w:tcPr>
          <w:p w:rsidR="002613C7" w:rsidRPr="00B5053F"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rPr>
            </w:pPr>
          </w:p>
          <w:p w:rsidR="002613C7" w:rsidRPr="00B5053F"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rPr>
            </w:pPr>
          </w:p>
          <w:p w:rsidR="002613C7" w:rsidRPr="00B5053F"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rPr>
            </w:pPr>
            <w:r w:rsidRPr="00B5053F">
              <w:rPr>
                <w:rFonts w:asciiTheme="minorHAnsi" w:eastAsia="Calibri" w:hAnsiTheme="minorHAnsi" w:cstheme="minorHAnsi"/>
                <w:b/>
                <w:sz w:val="20"/>
              </w:rPr>
              <w:t>……………………</w:t>
            </w:r>
          </w:p>
        </w:tc>
        <w:tc>
          <w:tcPr>
            <w:tcW w:w="1522" w:type="dxa"/>
            <w:tcBorders>
              <w:top w:val="single" w:sz="4" w:space="0" w:color="auto"/>
              <w:left w:val="single" w:sz="4" w:space="0" w:color="auto"/>
              <w:bottom w:val="single" w:sz="4" w:space="0" w:color="auto"/>
              <w:right w:val="single" w:sz="4" w:space="0" w:color="auto"/>
            </w:tcBorders>
            <w:vAlign w:val="center"/>
          </w:tcPr>
          <w:p w:rsidR="002613C7" w:rsidRPr="00B5053F"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rPr>
            </w:pPr>
          </w:p>
          <w:p w:rsidR="002613C7" w:rsidRPr="00B5053F"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rPr>
            </w:pPr>
          </w:p>
          <w:p w:rsidR="002613C7" w:rsidRPr="00B5053F"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rPr>
            </w:pPr>
            <w:r w:rsidRPr="00B5053F">
              <w:rPr>
                <w:rFonts w:asciiTheme="minorHAnsi" w:eastAsia="Calibri" w:hAnsiTheme="minorHAnsi" w:cstheme="minorHAnsi"/>
                <w:b/>
                <w:sz w:val="20"/>
              </w:rPr>
              <w:t>……………………</w:t>
            </w:r>
          </w:p>
        </w:tc>
      </w:tr>
      <w:tr w:rsidR="004A03D0" w:rsidRPr="00EF4AAB" w:rsidTr="004270C5">
        <w:trPr>
          <w:trHeight w:val="393"/>
          <w:jc w:val="center"/>
        </w:trPr>
        <w:tc>
          <w:tcPr>
            <w:tcW w:w="593" w:type="dxa"/>
            <w:tcBorders>
              <w:top w:val="single" w:sz="4" w:space="0" w:color="auto"/>
              <w:left w:val="single" w:sz="4" w:space="0" w:color="auto"/>
              <w:bottom w:val="single" w:sz="4" w:space="0" w:color="auto"/>
              <w:right w:val="single" w:sz="4" w:space="0" w:color="auto"/>
            </w:tcBorders>
            <w:vAlign w:val="center"/>
          </w:tcPr>
          <w:p w:rsidR="004A03D0" w:rsidRPr="00B5053F" w:rsidRDefault="004A03D0" w:rsidP="008310F1">
            <w:pPr>
              <w:widowControl w:val="0"/>
              <w:autoSpaceDE w:val="0"/>
              <w:autoSpaceDN w:val="0"/>
              <w:adjustRightInd w:val="0"/>
              <w:spacing w:line="240" w:lineRule="auto"/>
              <w:ind w:firstLine="0"/>
              <w:jc w:val="center"/>
              <w:rPr>
                <w:rFonts w:asciiTheme="minorHAnsi" w:hAnsiTheme="minorHAnsi" w:cstheme="minorHAnsi"/>
                <w:b/>
                <w:sz w:val="20"/>
                <w:lang w:eastAsia="pl-PL"/>
              </w:rPr>
            </w:pPr>
            <w:r w:rsidRPr="00B5053F">
              <w:rPr>
                <w:rFonts w:asciiTheme="minorHAnsi" w:hAnsiTheme="minorHAnsi" w:cstheme="minorHAnsi"/>
                <w:b/>
                <w:sz w:val="20"/>
                <w:lang w:eastAsia="pl-PL"/>
              </w:rPr>
              <w:t>3</w:t>
            </w:r>
          </w:p>
        </w:tc>
        <w:tc>
          <w:tcPr>
            <w:tcW w:w="3476" w:type="dxa"/>
            <w:tcBorders>
              <w:top w:val="single" w:sz="4" w:space="0" w:color="auto"/>
              <w:left w:val="single" w:sz="4" w:space="0" w:color="auto"/>
              <w:bottom w:val="single" w:sz="4" w:space="0" w:color="auto"/>
              <w:right w:val="single" w:sz="4" w:space="0" w:color="auto"/>
            </w:tcBorders>
            <w:vAlign w:val="center"/>
          </w:tcPr>
          <w:p w:rsidR="004A03D0" w:rsidRPr="00B5053F" w:rsidRDefault="004A03D0" w:rsidP="008310F1">
            <w:pPr>
              <w:widowControl w:val="0"/>
              <w:autoSpaceDE w:val="0"/>
              <w:autoSpaceDN w:val="0"/>
              <w:adjustRightInd w:val="0"/>
              <w:spacing w:line="240" w:lineRule="auto"/>
              <w:ind w:firstLine="0"/>
              <w:jc w:val="center"/>
              <w:rPr>
                <w:rFonts w:asciiTheme="minorHAnsi" w:hAnsiTheme="minorHAnsi" w:cstheme="minorHAnsi"/>
                <w:b/>
                <w:sz w:val="20"/>
                <w:lang w:eastAsia="pl-PL"/>
              </w:rPr>
            </w:pPr>
            <w:r w:rsidRPr="00B5053F">
              <w:rPr>
                <w:rFonts w:asciiTheme="minorHAnsi" w:hAnsiTheme="minorHAnsi" w:cstheme="minorHAnsi"/>
                <w:b/>
                <w:sz w:val="20"/>
                <w:lang w:eastAsia="pl-PL"/>
              </w:rPr>
              <w:t>Producent stacji dokujących</w:t>
            </w:r>
            <w:r w:rsidRPr="00B5053F">
              <w:rPr>
                <w:rFonts w:asciiTheme="minorHAnsi" w:hAnsiTheme="minorHAnsi" w:cstheme="minorHAnsi"/>
                <w:b/>
                <w:sz w:val="20"/>
                <w:vertAlign w:val="superscript"/>
                <w:lang w:eastAsia="pl-PL"/>
              </w:rPr>
              <w:footnoteReference w:id="7"/>
            </w:r>
            <w:r w:rsidRPr="00B5053F">
              <w:rPr>
                <w:rFonts w:asciiTheme="minorHAnsi" w:hAnsiTheme="minorHAnsi" w:cstheme="minorHAnsi"/>
                <w:b/>
                <w:sz w:val="20"/>
                <w:lang w:eastAsia="pl-PL"/>
              </w:rPr>
              <w:t>:</w:t>
            </w:r>
          </w:p>
          <w:p w:rsidR="004A03D0" w:rsidRPr="00B5053F" w:rsidRDefault="004A03D0" w:rsidP="008310F1">
            <w:pPr>
              <w:widowControl w:val="0"/>
              <w:autoSpaceDE w:val="0"/>
              <w:autoSpaceDN w:val="0"/>
              <w:adjustRightInd w:val="0"/>
              <w:spacing w:line="240" w:lineRule="auto"/>
              <w:ind w:firstLine="0"/>
              <w:jc w:val="center"/>
              <w:rPr>
                <w:rFonts w:asciiTheme="minorHAnsi" w:hAnsiTheme="minorHAnsi" w:cstheme="minorHAnsi"/>
                <w:b/>
                <w:sz w:val="20"/>
                <w:lang w:eastAsia="pl-PL"/>
              </w:rPr>
            </w:pPr>
            <w:r w:rsidRPr="00B5053F">
              <w:rPr>
                <w:rFonts w:asciiTheme="minorHAnsi" w:hAnsiTheme="minorHAnsi" w:cstheme="minorHAnsi"/>
                <w:sz w:val="20"/>
                <w:lang w:eastAsia="pl-PL"/>
              </w:rPr>
              <w:t>……………………………………………………</w:t>
            </w:r>
          </w:p>
          <w:p w:rsidR="00376791" w:rsidRDefault="00376791" w:rsidP="008310F1">
            <w:pPr>
              <w:widowControl w:val="0"/>
              <w:autoSpaceDE w:val="0"/>
              <w:autoSpaceDN w:val="0"/>
              <w:adjustRightInd w:val="0"/>
              <w:spacing w:line="240" w:lineRule="auto"/>
              <w:ind w:firstLine="0"/>
              <w:jc w:val="center"/>
              <w:rPr>
                <w:rFonts w:asciiTheme="minorHAnsi" w:hAnsiTheme="minorHAnsi" w:cstheme="minorHAnsi"/>
                <w:b/>
                <w:sz w:val="20"/>
                <w:lang w:eastAsia="pl-PL"/>
              </w:rPr>
            </w:pPr>
          </w:p>
          <w:p w:rsidR="004A03D0" w:rsidRPr="00B5053F" w:rsidRDefault="004A03D0" w:rsidP="008310F1">
            <w:pPr>
              <w:widowControl w:val="0"/>
              <w:autoSpaceDE w:val="0"/>
              <w:autoSpaceDN w:val="0"/>
              <w:adjustRightInd w:val="0"/>
              <w:spacing w:line="240" w:lineRule="auto"/>
              <w:ind w:firstLine="0"/>
              <w:jc w:val="center"/>
              <w:rPr>
                <w:rFonts w:asciiTheme="minorHAnsi" w:hAnsiTheme="minorHAnsi" w:cstheme="minorHAnsi"/>
                <w:b/>
                <w:sz w:val="20"/>
                <w:lang w:eastAsia="pl-PL"/>
              </w:rPr>
            </w:pPr>
            <w:r w:rsidRPr="00B5053F">
              <w:rPr>
                <w:rFonts w:asciiTheme="minorHAnsi" w:hAnsiTheme="minorHAnsi" w:cstheme="minorHAnsi"/>
                <w:b/>
                <w:sz w:val="20"/>
                <w:lang w:eastAsia="pl-PL"/>
              </w:rPr>
              <w:lastRenderedPageBreak/>
              <w:t>Typ/model stacj</w:t>
            </w:r>
            <w:r w:rsidR="007E749A">
              <w:rPr>
                <w:rFonts w:asciiTheme="minorHAnsi" w:hAnsiTheme="minorHAnsi" w:cstheme="minorHAnsi"/>
                <w:b/>
                <w:sz w:val="20"/>
                <w:lang w:eastAsia="pl-PL"/>
              </w:rPr>
              <w:t>i</w:t>
            </w:r>
            <w:r w:rsidRPr="00B5053F">
              <w:rPr>
                <w:rFonts w:asciiTheme="minorHAnsi" w:hAnsiTheme="minorHAnsi" w:cstheme="minorHAnsi"/>
                <w:b/>
                <w:sz w:val="20"/>
                <w:lang w:eastAsia="pl-PL"/>
              </w:rPr>
              <w:t xml:space="preserve"> dokujących</w:t>
            </w:r>
            <w:r w:rsidRPr="00B5053F">
              <w:rPr>
                <w:rFonts w:asciiTheme="minorHAnsi" w:hAnsiTheme="minorHAnsi" w:cstheme="minorHAnsi"/>
                <w:b/>
                <w:sz w:val="20"/>
                <w:vertAlign w:val="superscript"/>
                <w:lang w:eastAsia="pl-PL"/>
              </w:rPr>
              <w:footnoteReference w:id="8"/>
            </w:r>
            <w:r w:rsidRPr="00B5053F">
              <w:rPr>
                <w:rFonts w:asciiTheme="minorHAnsi" w:hAnsiTheme="minorHAnsi" w:cstheme="minorHAnsi"/>
                <w:b/>
                <w:sz w:val="20"/>
                <w:lang w:eastAsia="pl-PL"/>
              </w:rPr>
              <w:t>:</w:t>
            </w:r>
          </w:p>
          <w:p w:rsidR="004A03D0" w:rsidRPr="00B5053F" w:rsidRDefault="004A03D0" w:rsidP="0029284F">
            <w:pPr>
              <w:widowControl w:val="0"/>
              <w:autoSpaceDE w:val="0"/>
              <w:autoSpaceDN w:val="0"/>
              <w:adjustRightInd w:val="0"/>
              <w:spacing w:line="240" w:lineRule="auto"/>
              <w:ind w:firstLine="0"/>
              <w:jc w:val="center"/>
              <w:rPr>
                <w:rFonts w:asciiTheme="minorHAnsi" w:hAnsiTheme="minorHAnsi" w:cstheme="minorHAnsi"/>
                <w:b/>
                <w:sz w:val="20"/>
                <w:lang w:eastAsia="pl-PL"/>
              </w:rPr>
            </w:pPr>
            <w:r w:rsidRPr="00B5053F">
              <w:rPr>
                <w:rFonts w:asciiTheme="minorHAnsi" w:hAnsiTheme="minorHAnsi" w:cstheme="minorHAnsi"/>
                <w:sz w:val="20"/>
                <w:lang w:eastAsia="pl-PL"/>
              </w:rPr>
              <w:t>……………………………………………………</w:t>
            </w:r>
          </w:p>
        </w:tc>
        <w:tc>
          <w:tcPr>
            <w:tcW w:w="1120" w:type="dxa"/>
            <w:tcBorders>
              <w:top w:val="single" w:sz="4" w:space="0" w:color="auto"/>
              <w:left w:val="single" w:sz="4" w:space="0" w:color="auto"/>
              <w:bottom w:val="single" w:sz="4" w:space="0" w:color="auto"/>
              <w:right w:val="single" w:sz="4" w:space="0" w:color="auto"/>
            </w:tcBorders>
            <w:vAlign w:val="center"/>
          </w:tcPr>
          <w:p w:rsidR="004A03D0" w:rsidRPr="00B5053F" w:rsidRDefault="004A03D0" w:rsidP="008310F1">
            <w:pPr>
              <w:widowControl w:val="0"/>
              <w:autoSpaceDE w:val="0"/>
              <w:autoSpaceDN w:val="0"/>
              <w:adjustRightInd w:val="0"/>
              <w:spacing w:line="240" w:lineRule="auto"/>
              <w:ind w:right="-108" w:firstLine="0"/>
              <w:jc w:val="center"/>
              <w:rPr>
                <w:rFonts w:asciiTheme="minorHAnsi" w:eastAsia="Calibri" w:hAnsiTheme="minorHAnsi" w:cstheme="minorHAnsi"/>
                <w:b/>
                <w:sz w:val="20"/>
                <w:szCs w:val="24"/>
              </w:rPr>
            </w:pPr>
            <w:r w:rsidRPr="00B5053F">
              <w:rPr>
                <w:rFonts w:asciiTheme="minorHAnsi" w:eastAsia="Calibri" w:hAnsiTheme="minorHAnsi" w:cstheme="minorHAnsi"/>
                <w:b/>
                <w:sz w:val="20"/>
                <w:szCs w:val="24"/>
              </w:rPr>
              <w:lastRenderedPageBreak/>
              <w:t>15</w:t>
            </w:r>
          </w:p>
        </w:tc>
        <w:tc>
          <w:tcPr>
            <w:tcW w:w="1843" w:type="dxa"/>
            <w:tcBorders>
              <w:top w:val="single" w:sz="4" w:space="0" w:color="auto"/>
              <w:left w:val="single" w:sz="4" w:space="0" w:color="auto"/>
              <w:bottom w:val="single" w:sz="4" w:space="0" w:color="auto"/>
              <w:right w:val="single" w:sz="4" w:space="0" w:color="auto"/>
            </w:tcBorders>
            <w:vAlign w:val="center"/>
          </w:tcPr>
          <w:p w:rsidR="004A03D0" w:rsidRPr="00B5053F" w:rsidRDefault="0029284F" w:rsidP="008310F1">
            <w:pPr>
              <w:widowControl w:val="0"/>
              <w:autoSpaceDE w:val="0"/>
              <w:autoSpaceDN w:val="0"/>
              <w:adjustRightInd w:val="0"/>
              <w:spacing w:line="240" w:lineRule="auto"/>
              <w:ind w:right="-108" w:firstLine="0"/>
              <w:jc w:val="center"/>
              <w:rPr>
                <w:rFonts w:asciiTheme="minorHAnsi" w:eastAsia="Calibri" w:hAnsiTheme="minorHAnsi" w:cstheme="minorHAnsi"/>
                <w:b/>
                <w:sz w:val="20"/>
              </w:rPr>
            </w:pPr>
            <w:r w:rsidRPr="00B5053F">
              <w:rPr>
                <w:rFonts w:asciiTheme="minorHAnsi" w:eastAsia="Calibri" w:hAnsiTheme="minorHAnsi" w:cstheme="minorHAnsi"/>
                <w:b/>
                <w:sz w:val="20"/>
              </w:rPr>
              <w:t>……………………</w:t>
            </w:r>
          </w:p>
        </w:tc>
        <w:tc>
          <w:tcPr>
            <w:tcW w:w="1522" w:type="dxa"/>
            <w:tcBorders>
              <w:top w:val="single" w:sz="4" w:space="0" w:color="auto"/>
              <w:left w:val="single" w:sz="4" w:space="0" w:color="auto"/>
              <w:bottom w:val="single" w:sz="4" w:space="0" w:color="auto"/>
              <w:right w:val="single" w:sz="4" w:space="0" w:color="auto"/>
            </w:tcBorders>
            <w:vAlign w:val="center"/>
          </w:tcPr>
          <w:p w:rsidR="004A03D0" w:rsidRPr="00B5053F" w:rsidRDefault="0029284F" w:rsidP="008310F1">
            <w:pPr>
              <w:widowControl w:val="0"/>
              <w:autoSpaceDE w:val="0"/>
              <w:autoSpaceDN w:val="0"/>
              <w:adjustRightInd w:val="0"/>
              <w:spacing w:line="240" w:lineRule="auto"/>
              <w:ind w:right="-108" w:firstLine="0"/>
              <w:jc w:val="center"/>
              <w:rPr>
                <w:rFonts w:asciiTheme="minorHAnsi" w:eastAsia="Calibri" w:hAnsiTheme="minorHAnsi" w:cstheme="minorHAnsi"/>
                <w:b/>
                <w:sz w:val="20"/>
              </w:rPr>
            </w:pPr>
            <w:r w:rsidRPr="00B5053F">
              <w:rPr>
                <w:rFonts w:asciiTheme="minorHAnsi" w:eastAsia="Calibri" w:hAnsiTheme="minorHAnsi" w:cstheme="minorHAnsi"/>
                <w:b/>
                <w:sz w:val="20"/>
              </w:rPr>
              <w:t>……………………</w:t>
            </w:r>
          </w:p>
        </w:tc>
      </w:tr>
      <w:tr w:rsidR="0029284F" w:rsidRPr="00EF4AAB" w:rsidTr="004270C5">
        <w:trPr>
          <w:trHeight w:val="393"/>
          <w:jc w:val="center"/>
        </w:trPr>
        <w:tc>
          <w:tcPr>
            <w:tcW w:w="7032" w:type="dxa"/>
            <w:gridSpan w:val="4"/>
            <w:tcBorders>
              <w:top w:val="single" w:sz="4" w:space="0" w:color="auto"/>
              <w:left w:val="single" w:sz="4" w:space="0" w:color="auto"/>
              <w:bottom w:val="single" w:sz="4" w:space="0" w:color="auto"/>
              <w:right w:val="single" w:sz="4" w:space="0" w:color="auto"/>
            </w:tcBorders>
            <w:vAlign w:val="center"/>
          </w:tcPr>
          <w:p w:rsidR="0029284F" w:rsidRPr="00B5053F" w:rsidRDefault="0029284F" w:rsidP="0029284F">
            <w:pPr>
              <w:widowControl w:val="0"/>
              <w:autoSpaceDE w:val="0"/>
              <w:autoSpaceDN w:val="0"/>
              <w:adjustRightInd w:val="0"/>
              <w:spacing w:line="240" w:lineRule="auto"/>
              <w:ind w:right="-108" w:firstLine="0"/>
              <w:jc w:val="right"/>
              <w:rPr>
                <w:rFonts w:asciiTheme="minorHAnsi" w:eastAsia="Calibri" w:hAnsiTheme="minorHAnsi" w:cstheme="minorHAnsi"/>
                <w:b/>
                <w:sz w:val="20"/>
              </w:rPr>
            </w:pPr>
            <w:r>
              <w:rPr>
                <w:rFonts w:asciiTheme="minorHAnsi" w:eastAsia="Calibri" w:hAnsiTheme="minorHAnsi" w:cstheme="minorHAnsi"/>
                <w:b/>
                <w:sz w:val="20"/>
              </w:rPr>
              <w:lastRenderedPageBreak/>
              <w:t>RAZEM:</w:t>
            </w:r>
          </w:p>
        </w:tc>
        <w:tc>
          <w:tcPr>
            <w:tcW w:w="1522" w:type="dxa"/>
            <w:tcBorders>
              <w:top w:val="single" w:sz="4" w:space="0" w:color="auto"/>
              <w:left w:val="single" w:sz="4" w:space="0" w:color="auto"/>
              <w:bottom w:val="single" w:sz="4" w:space="0" w:color="auto"/>
              <w:right w:val="single" w:sz="4" w:space="0" w:color="auto"/>
            </w:tcBorders>
            <w:vAlign w:val="center"/>
          </w:tcPr>
          <w:p w:rsidR="0029284F" w:rsidRPr="00B5053F" w:rsidRDefault="0029284F" w:rsidP="008310F1">
            <w:pPr>
              <w:widowControl w:val="0"/>
              <w:autoSpaceDE w:val="0"/>
              <w:autoSpaceDN w:val="0"/>
              <w:adjustRightInd w:val="0"/>
              <w:spacing w:line="240" w:lineRule="auto"/>
              <w:ind w:right="-108" w:firstLine="0"/>
              <w:jc w:val="center"/>
              <w:rPr>
                <w:rFonts w:asciiTheme="minorHAnsi" w:eastAsia="Calibri" w:hAnsiTheme="minorHAnsi" w:cstheme="minorHAnsi"/>
                <w:b/>
                <w:sz w:val="20"/>
              </w:rPr>
            </w:pPr>
            <w:r w:rsidRPr="00B5053F">
              <w:rPr>
                <w:rFonts w:asciiTheme="minorHAnsi" w:eastAsia="Calibri" w:hAnsiTheme="minorHAnsi" w:cstheme="minorHAnsi"/>
                <w:b/>
                <w:sz w:val="20"/>
              </w:rPr>
              <w:t>……………………</w:t>
            </w:r>
          </w:p>
        </w:tc>
      </w:tr>
    </w:tbl>
    <w:p w:rsidR="00380406" w:rsidRDefault="00380406" w:rsidP="00380406">
      <w:pPr>
        <w:shd w:val="clear" w:color="auto" w:fill="FFFFFF"/>
        <w:ind w:left="357" w:firstLine="0"/>
        <w:rPr>
          <w:rFonts w:ascii="Calibri" w:hAnsi="Calibri"/>
          <w:bCs/>
          <w:iCs/>
          <w:sz w:val="22"/>
        </w:rPr>
      </w:pPr>
    </w:p>
    <w:p w:rsidR="00380406" w:rsidRPr="000315C4" w:rsidRDefault="00765A55" w:rsidP="00380406">
      <w:pPr>
        <w:shd w:val="clear" w:color="auto" w:fill="FFFFFF"/>
        <w:ind w:left="357" w:firstLine="0"/>
        <w:rPr>
          <w:rFonts w:ascii="Calibri" w:hAnsi="Calibri"/>
          <w:sz w:val="22"/>
        </w:rPr>
      </w:pPr>
      <w:r>
        <w:rPr>
          <w:rFonts w:ascii="Calibri" w:hAnsi="Calibri"/>
          <w:bCs/>
          <w:iCs/>
          <w:sz w:val="22"/>
        </w:rPr>
        <w:t>U</w:t>
      </w:r>
      <w:r w:rsidR="00380406" w:rsidRPr="000315C4">
        <w:rPr>
          <w:rFonts w:ascii="Calibri" w:hAnsi="Calibri"/>
          <w:bCs/>
          <w:iCs/>
          <w:sz w:val="22"/>
        </w:rPr>
        <w:t xml:space="preserve">dzielę(amy) </w:t>
      </w:r>
      <w:r w:rsidR="00380406" w:rsidRPr="000315C4">
        <w:rPr>
          <w:rFonts w:ascii="Calibri" w:hAnsi="Calibri"/>
          <w:iCs/>
          <w:sz w:val="22"/>
        </w:rPr>
        <w:t xml:space="preserve"> ……..….</w:t>
      </w:r>
      <w:r w:rsidR="00380406" w:rsidRPr="000315C4">
        <w:rPr>
          <w:rFonts w:ascii="Calibri" w:hAnsi="Calibri"/>
          <w:iCs/>
          <w:sz w:val="22"/>
          <w:vertAlign w:val="superscript"/>
        </w:rPr>
        <w:footnoteReference w:id="9"/>
      </w:r>
      <w:r w:rsidR="00380406" w:rsidRPr="000315C4">
        <w:rPr>
          <w:rFonts w:ascii="Calibri" w:hAnsi="Calibri"/>
          <w:iCs/>
          <w:sz w:val="22"/>
        </w:rPr>
        <w:t xml:space="preserve"> miesięcy </w:t>
      </w:r>
      <w:r w:rsidR="00380406">
        <w:rPr>
          <w:rFonts w:asciiTheme="minorHAnsi" w:hAnsiTheme="minorHAnsi"/>
          <w:sz w:val="22"/>
        </w:rPr>
        <w:t>gwarancji</w:t>
      </w:r>
      <w:r w:rsidR="00380406" w:rsidRPr="000315C4">
        <w:rPr>
          <w:rFonts w:asciiTheme="minorHAnsi" w:hAnsiTheme="minorHAnsi"/>
          <w:sz w:val="22"/>
        </w:rPr>
        <w:t xml:space="preserve"> dla za</w:t>
      </w:r>
      <w:r>
        <w:rPr>
          <w:rFonts w:asciiTheme="minorHAnsi" w:hAnsiTheme="minorHAnsi"/>
          <w:sz w:val="22"/>
        </w:rPr>
        <w:t>oferowanego sprzętu</w:t>
      </w:r>
      <w:r>
        <w:rPr>
          <w:rFonts w:ascii="Calibri" w:hAnsi="Calibri"/>
          <w:iCs/>
          <w:sz w:val="22"/>
        </w:rPr>
        <w:t>.</w:t>
      </w:r>
    </w:p>
    <w:p w:rsidR="00F759C1" w:rsidRDefault="00F759C1" w:rsidP="00F759C1">
      <w:pPr>
        <w:spacing w:line="240" w:lineRule="auto"/>
        <w:ind w:left="284" w:firstLine="0"/>
        <w:rPr>
          <w:rFonts w:asciiTheme="minorHAnsi" w:hAnsiTheme="minorHAnsi" w:cstheme="minorHAnsi"/>
          <w:bCs/>
          <w:iCs/>
          <w:sz w:val="22"/>
        </w:rPr>
      </w:pPr>
      <w:r>
        <w:rPr>
          <w:rFonts w:ascii="Calibri" w:hAnsi="Calibri"/>
          <w:iCs/>
          <w:sz w:val="22"/>
        </w:rPr>
        <w:t>O</w:t>
      </w:r>
      <w:r w:rsidRPr="008931CD">
        <w:rPr>
          <w:rFonts w:ascii="Calibri" w:hAnsi="Calibri"/>
          <w:iCs/>
          <w:sz w:val="22"/>
        </w:rPr>
        <w:t xml:space="preserve">feruję(emy) </w:t>
      </w:r>
      <w:r>
        <w:rPr>
          <w:rFonts w:ascii="Calibri" w:hAnsi="Calibri"/>
          <w:iCs/>
          <w:sz w:val="22"/>
        </w:rPr>
        <w:t xml:space="preserve"> laptopy z …………...</w:t>
      </w:r>
      <w:r>
        <w:rPr>
          <w:rStyle w:val="Odwoanieprzypisudolnego"/>
          <w:rFonts w:ascii="Calibri" w:hAnsi="Calibri"/>
          <w:iCs/>
          <w:sz w:val="22"/>
        </w:rPr>
        <w:footnoteReference w:id="10"/>
      </w:r>
      <w:r>
        <w:rPr>
          <w:rFonts w:asciiTheme="minorHAnsi" w:hAnsiTheme="minorHAnsi" w:cstheme="minorHAnsi"/>
          <w:bCs/>
          <w:iCs/>
          <w:sz w:val="22"/>
        </w:rPr>
        <w:t xml:space="preserve"> GB pamięci RAM.</w:t>
      </w:r>
    </w:p>
    <w:p w:rsidR="00F759C1" w:rsidRDefault="00F759C1" w:rsidP="00765A55">
      <w:pPr>
        <w:shd w:val="clear" w:color="auto" w:fill="FFFFFF"/>
        <w:ind w:left="357" w:firstLine="0"/>
        <w:rPr>
          <w:rFonts w:ascii="Calibri" w:hAnsi="Calibri"/>
          <w:iCs/>
          <w:sz w:val="22"/>
          <w:highlight w:val="yellow"/>
        </w:rPr>
      </w:pPr>
    </w:p>
    <w:p w:rsidR="002613C7" w:rsidRPr="00287F30" w:rsidRDefault="004270C5" w:rsidP="007C449A">
      <w:pPr>
        <w:pStyle w:val="Akapitzlist"/>
        <w:numPr>
          <w:ilvl w:val="1"/>
          <w:numId w:val="2"/>
        </w:numPr>
        <w:shd w:val="clear" w:color="auto" w:fill="FFFFFF"/>
        <w:tabs>
          <w:tab w:val="clear" w:pos="1440"/>
        </w:tabs>
        <w:spacing w:before="120" w:after="120"/>
        <w:ind w:left="567" w:hanging="283"/>
        <w:rPr>
          <w:rFonts w:asciiTheme="minorHAnsi" w:hAnsiTheme="minorHAnsi" w:cstheme="minorHAnsi"/>
          <w:b/>
          <w:sz w:val="22"/>
          <w:lang w:eastAsia="pl-PL"/>
        </w:rPr>
      </w:pPr>
      <w:r w:rsidRPr="004270C5">
        <w:rPr>
          <w:rFonts w:asciiTheme="minorHAnsi" w:hAnsiTheme="minorHAnsi" w:cstheme="minorHAnsi"/>
          <w:b/>
          <w:sz w:val="22"/>
          <w:lang w:eastAsia="pl-PL"/>
        </w:rPr>
        <w:t xml:space="preserve">Części numer </w:t>
      </w:r>
      <w:r w:rsidRPr="00287F30">
        <w:rPr>
          <w:rFonts w:asciiTheme="minorHAnsi" w:hAnsiTheme="minorHAnsi" w:cstheme="minorHAnsi"/>
          <w:b/>
          <w:sz w:val="22"/>
          <w:lang w:eastAsia="pl-PL"/>
        </w:rPr>
        <w:t>2 wynosi:</w:t>
      </w:r>
    </w:p>
    <w:tbl>
      <w:tblPr>
        <w:tblW w:w="8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
        <w:gridCol w:w="3121"/>
        <w:gridCol w:w="1233"/>
        <w:gridCol w:w="1470"/>
        <w:gridCol w:w="1782"/>
      </w:tblGrid>
      <w:tr w:rsidR="002613C7" w:rsidRPr="00EF4AAB" w:rsidTr="002613C7">
        <w:trPr>
          <w:trHeight w:val="393"/>
          <w:jc w:val="center"/>
        </w:trPr>
        <w:tc>
          <w:tcPr>
            <w:tcW w:w="999" w:type="dxa"/>
            <w:tcBorders>
              <w:top w:val="single" w:sz="4" w:space="0" w:color="auto"/>
              <w:left w:val="single" w:sz="4" w:space="0" w:color="auto"/>
              <w:bottom w:val="single" w:sz="4" w:space="0" w:color="auto"/>
              <w:right w:val="single" w:sz="4" w:space="0" w:color="auto"/>
            </w:tcBorders>
            <w:vAlign w:val="center"/>
          </w:tcPr>
          <w:p w:rsidR="002613C7" w:rsidRPr="00B5053F" w:rsidRDefault="002613C7" w:rsidP="002613C7">
            <w:pPr>
              <w:widowControl w:val="0"/>
              <w:autoSpaceDE w:val="0"/>
              <w:autoSpaceDN w:val="0"/>
              <w:adjustRightInd w:val="0"/>
              <w:spacing w:line="240" w:lineRule="auto"/>
              <w:ind w:firstLine="0"/>
              <w:jc w:val="center"/>
              <w:rPr>
                <w:rFonts w:asciiTheme="minorHAnsi" w:hAnsiTheme="minorHAnsi" w:cstheme="minorHAnsi"/>
                <w:b/>
                <w:bCs/>
                <w:iCs/>
                <w:sz w:val="20"/>
              </w:rPr>
            </w:pPr>
            <w:r w:rsidRPr="00B5053F">
              <w:rPr>
                <w:rFonts w:asciiTheme="minorHAnsi" w:hAnsiTheme="minorHAnsi" w:cstheme="minorHAnsi"/>
                <w:b/>
                <w:bCs/>
                <w:iCs/>
                <w:sz w:val="20"/>
              </w:rPr>
              <w:t>Lp.</w:t>
            </w:r>
          </w:p>
        </w:tc>
        <w:tc>
          <w:tcPr>
            <w:tcW w:w="3121" w:type="dxa"/>
            <w:tcBorders>
              <w:top w:val="single" w:sz="4" w:space="0" w:color="auto"/>
              <w:left w:val="single" w:sz="4" w:space="0" w:color="auto"/>
              <w:bottom w:val="single" w:sz="4" w:space="0" w:color="auto"/>
              <w:right w:val="single" w:sz="4" w:space="0" w:color="auto"/>
            </w:tcBorders>
            <w:vAlign w:val="center"/>
          </w:tcPr>
          <w:p w:rsidR="002613C7" w:rsidRPr="00B5053F" w:rsidRDefault="002613C7" w:rsidP="002613C7">
            <w:pPr>
              <w:widowControl w:val="0"/>
              <w:autoSpaceDE w:val="0"/>
              <w:autoSpaceDN w:val="0"/>
              <w:adjustRightInd w:val="0"/>
              <w:spacing w:line="240" w:lineRule="auto"/>
              <w:ind w:firstLine="0"/>
              <w:jc w:val="center"/>
              <w:rPr>
                <w:rFonts w:asciiTheme="minorHAnsi" w:hAnsiTheme="minorHAnsi" w:cstheme="minorHAnsi"/>
                <w:b/>
                <w:sz w:val="20"/>
                <w:lang w:eastAsia="pl-PL"/>
              </w:rPr>
            </w:pPr>
            <w:r w:rsidRPr="00B5053F">
              <w:rPr>
                <w:rFonts w:asciiTheme="minorHAnsi" w:hAnsiTheme="minorHAnsi" w:cstheme="minorHAnsi"/>
                <w:b/>
                <w:bCs/>
                <w:iCs/>
                <w:sz w:val="20"/>
              </w:rPr>
              <w:t>Przedmiot zamówienia</w:t>
            </w:r>
          </w:p>
        </w:tc>
        <w:tc>
          <w:tcPr>
            <w:tcW w:w="1233" w:type="dxa"/>
            <w:tcBorders>
              <w:top w:val="single" w:sz="4" w:space="0" w:color="auto"/>
              <w:left w:val="single" w:sz="4" w:space="0" w:color="auto"/>
              <w:bottom w:val="single" w:sz="4" w:space="0" w:color="auto"/>
              <w:right w:val="single" w:sz="4" w:space="0" w:color="auto"/>
            </w:tcBorders>
            <w:vAlign w:val="center"/>
          </w:tcPr>
          <w:p w:rsidR="002613C7" w:rsidRPr="00B5053F"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rPr>
            </w:pPr>
            <w:r w:rsidRPr="00B5053F">
              <w:rPr>
                <w:rFonts w:asciiTheme="minorHAnsi" w:eastAsia="Calibri" w:hAnsiTheme="minorHAnsi" w:cstheme="minorHAnsi"/>
                <w:b/>
                <w:sz w:val="20"/>
              </w:rPr>
              <w:t>Ilość w sztukach</w:t>
            </w:r>
          </w:p>
          <w:p w:rsidR="002613C7" w:rsidRPr="00B5053F"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2613C7" w:rsidRPr="00B5053F"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rPr>
            </w:pPr>
            <w:r w:rsidRPr="00B5053F">
              <w:rPr>
                <w:rFonts w:asciiTheme="minorHAnsi" w:eastAsia="Calibri" w:hAnsiTheme="minorHAnsi" w:cstheme="minorHAnsi"/>
                <w:b/>
                <w:sz w:val="20"/>
              </w:rPr>
              <w:t xml:space="preserve">Cena jednostkowa </w:t>
            </w:r>
            <w:r w:rsidRPr="00B5053F">
              <w:rPr>
                <w:rFonts w:asciiTheme="minorHAnsi" w:eastAsia="Calibri" w:hAnsiTheme="minorHAnsi" w:cstheme="minorHAnsi"/>
                <w:b/>
                <w:sz w:val="20"/>
              </w:rPr>
              <w:br/>
              <w:t>w PLN (z podatkiem VAT)</w:t>
            </w:r>
            <w:r w:rsidRPr="00B5053F">
              <w:rPr>
                <w:rFonts w:asciiTheme="minorHAnsi" w:eastAsia="Calibri" w:hAnsiTheme="minorHAnsi" w:cstheme="minorHAnsi"/>
                <w:b/>
                <w:sz w:val="20"/>
                <w:vertAlign w:val="superscript"/>
              </w:rPr>
              <w:footnoteReference w:id="11"/>
            </w:r>
          </w:p>
        </w:tc>
        <w:tc>
          <w:tcPr>
            <w:tcW w:w="1782" w:type="dxa"/>
            <w:tcBorders>
              <w:top w:val="single" w:sz="4" w:space="0" w:color="auto"/>
              <w:left w:val="single" w:sz="4" w:space="0" w:color="auto"/>
              <w:bottom w:val="single" w:sz="4" w:space="0" w:color="auto"/>
              <w:right w:val="single" w:sz="4" w:space="0" w:color="auto"/>
            </w:tcBorders>
            <w:vAlign w:val="center"/>
          </w:tcPr>
          <w:p w:rsidR="002613C7" w:rsidRPr="00B5053F"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rPr>
            </w:pPr>
            <w:r w:rsidRPr="00B5053F">
              <w:rPr>
                <w:rFonts w:asciiTheme="minorHAnsi" w:eastAsia="Calibri" w:hAnsiTheme="minorHAnsi" w:cstheme="minorHAnsi"/>
                <w:b/>
                <w:sz w:val="20"/>
              </w:rPr>
              <w:t>Wartość brutto</w:t>
            </w:r>
            <w:r w:rsidRPr="00B5053F">
              <w:rPr>
                <w:rFonts w:asciiTheme="minorHAnsi" w:eastAsia="Calibri" w:hAnsiTheme="minorHAnsi" w:cstheme="minorHAnsi"/>
                <w:b/>
                <w:sz w:val="20"/>
              </w:rPr>
              <w:br/>
              <w:t>w PLN (z podatkiem VAT)</w:t>
            </w:r>
          </w:p>
          <w:p w:rsidR="002613C7" w:rsidRPr="00B5053F" w:rsidRDefault="004270C5"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rPr>
            </w:pPr>
            <w:r>
              <w:rPr>
                <w:rFonts w:asciiTheme="minorHAnsi" w:eastAsia="Calibri" w:hAnsiTheme="minorHAnsi" w:cstheme="minorHAnsi"/>
                <w:b/>
                <w:sz w:val="20"/>
              </w:rPr>
              <w:t>(poz. 3 x 4</w:t>
            </w:r>
            <w:r w:rsidR="002613C7" w:rsidRPr="00B5053F">
              <w:rPr>
                <w:rFonts w:asciiTheme="minorHAnsi" w:eastAsia="Calibri" w:hAnsiTheme="minorHAnsi" w:cstheme="minorHAnsi"/>
                <w:b/>
                <w:sz w:val="20"/>
              </w:rPr>
              <w:t>)</w:t>
            </w:r>
            <w:r w:rsidR="002613C7" w:rsidRPr="00B5053F">
              <w:rPr>
                <w:rFonts w:asciiTheme="minorHAnsi" w:eastAsia="Calibri" w:hAnsiTheme="minorHAnsi" w:cstheme="minorHAnsi"/>
                <w:b/>
                <w:sz w:val="20"/>
                <w:vertAlign w:val="superscript"/>
              </w:rPr>
              <w:footnoteReference w:id="12"/>
            </w:r>
          </w:p>
        </w:tc>
      </w:tr>
      <w:tr w:rsidR="002613C7" w:rsidRPr="00EF4AAB" w:rsidTr="002613C7">
        <w:trPr>
          <w:trHeight w:val="393"/>
          <w:jc w:val="center"/>
        </w:trPr>
        <w:tc>
          <w:tcPr>
            <w:tcW w:w="999" w:type="dxa"/>
            <w:tcBorders>
              <w:top w:val="single" w:sz="4" w:space="0" w:color="auto"/>
              <w:left w:val="single" w:sz="4" w:space="0" w:color="auto"/>
              <w:bottom w:val="single" w:sz="4" w:space="0" w:color="auto"/>
              <w:right w:val="single" w:sz="4" w:space="0" w:color="auto"/>
            </w:tcBorders>
            <w:vAlign w:val="center"/>
          </w:tcPr>
          <w:p w:rsidR="002613C7" w:rsidRPr="00B5053F" w:rsidRDefault="002613C7" w:rsidP="002613C7">
            <w:pPr>
              <w:widowControl w:val="0"/>
              <w:autoSpaceDE w:val="0"/>
              <w:autoSpaceDN w:val="0"/>
              <w:adjustRightInd w:val="0"/>
              <w:spacing w:line="240" w:lineRule="auto"/>
              <w:ind w:firstLine="0"/>
              <w:jc w:val="center"/>
              <w:rPr>
                <w:rFonts w:asciiTheme="minorHAnsi" w:hAnsiTheme="minorHAnsi" w:cstheme="minorHAnsi"/>
                <w:b/>
                <w:sz w:val="20"/>
                <w:lang w:eastAsia="pl-PL"/>
              </w:rPr>
            </w:pPr>
            <w:r w:rsidRPr="00B5053F">
              <w:rPr>
                <w:rFonts w:asciiTheme="minorHAnsi" w:hAnsiTheme="minorHAnsi" w:cstheme="minorHAnsi"/>
                <w:b/>
                <w:sz w:val="20"/>
                <w:lang w:eastAsia="pl-PL"/>
              </w:rPr>
              <w:t>1</w:t>
            </w:r>
          </w:p>
        </w:tc>
        <w:tc>
          <w:tcPr>
            <w:tcW w:w="3121" w:type="dxa"/>
            <w:tcBorders>
              <w:top w:val="single" w:sz="4" w:space="0" w:color="auto"/>
              <w:left w:val="single" w:sz="4" w:space="0" w:color="auto"/>
              <w:bottom w:val="single" w:sz="4" w:space="0" w:color="auto"/>
              <w:right w:val="single" w:sz="4" w:space="0" w:color="auto"/>
            </w:tcBorders>
            <w:vAlign w:val="center"/>
          </w:tcPr>
          <w:p w:rsidR="002613C7" w:rsidRPr="00B5053F" w:rsidRDefault="004270C5" w:rsidP="002613C7">
            <w:pPr>
              <w:widowControl w:val="0"/>
              <w:autoSpaceDE w:val="0"/>
              <w:autoSpaceDN w:val="0"/>
              <w:adjustRightInd w:val="0"/>
              <w:spacing w:line="240" w:lineRule="auto"/>
              <w:ind w:firstLine="0"/>
              <w:jc w:val="center"/>
              <w:rPr>
                <w:rFonts w:asciiTheme="minorHAnsi" w:hAnsiTheme="minorHAnsi" w:cstheme="minorHAnsi"/>
                <w:b/>
                <w:sz w:val="20"/>
                <w:lang w:eastAsia="pl-PL"/>
              </w:rPr>
            </w:pPr>
            <w:r>
              <w:rPr>
                <w:rFonts w:asciiTheme="minorHAnsi" w:hAnsiTheme="minorHAnsi" w:cstheme="minorHAnsi"/>
                <w:b/>
                <w:sz w:val="20"/>
                <w:lang w:eastAsia="pl-PL"/>
              </w:rPr>
              <w:t>2</w:t>
            </w:r>
          </w:p>
        </w:tc>
        <w:tc>
          <w:tcPr>
            <w:tcW w:w="1233" w:type="dxa"/>
            <w:tcBorders>
              <w:top w:val="single" w:sz="4" w:space="0" w:color="auto"/>
              <w:left w:val="single" w:sz="4" w:space="0" w:color="auto"/>
              <w:bottom w:val="single" w:sz="4" w:space="0" w:color="auto"/>
              <w:right w:val="single" w:sz="4" w:space="0" w:color="auto"/>
            </w:tcBorders>
            <w:vAlign w:val="center"/>
          </w:tcPr>
          <w:p w:rsidR="002613C7" w:rsidRPr="00B5053F" w:rsidRDefault="004270C5"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rPr>
            </w:pPr>
            <w:r>
              <w:rPr>
                <w:rFonts w:asciiTheme="minorHAnsi" w:eastAsia="Calibri" w:hAnsiTheme="minorHAnsi" w:cstheme="minorHAnsi"/>
                <w:b/>
                <w:sz w:val="20"/>
              </w:rPr>
              <w:t>3</w:t>
            </w:r>
          </w:p>
        </w:tc>
        <w:tc>
          <w:tcPr>
            <w:tcW w:w="1470" w:type="dxa"/>
            <w:tcBorders>
              <w:top w:val="single" w:sz="4" w:space="0" w:color="auto"/>
              <w:left w:val="single" w:sz="4" w:space="0" w:color="auto"/>
              <w:bottom w:val="single" w:sz="4" w:space="0" w:color="auto"/>
              <w:right w:val="single" w:sz="4" w:space="0" w:color="auto"/>
            </w:tcBorders>
            <w:vAlign w:val="center"/>
          </w:tcPr>
          <w:p w:rsidR="002613C7" w:rsidRPr="00B5053F" w:rsidRDefault="004270C5"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rPr>
            </w:pPr>
            <w:r>
              <w:rPr>
                <w:rFonts w:asciiTheme="minorHAnsi" w:eastAsia="Calibri" w:hAnsiTheme="minorHAnsi" w:cstheme="minorHAnsi"/>
                <w:b/>
                <w:sz w:val="20"/>
              </w:rPr>
              <w:t>4</w:t>
            </w:r>
          </w:p>
        </w:tc>
        <w:tc>
          <w:tcPr>
            <w:tcW w:w="1782" w:type="dxa"/>
            <w:tcBorders>
              <w:top w:val="single" w:sz="4" w:space="0" w:color="auto"/>
              <w:left w:val="single" w:sz="4" w:space="0" w:color="auto"/>
              <w:bottom w:val="single" w:sz="4" w:space="0" w:color="auto"/>
              <w:right w:val="single" w:sz="4" w:space="0" w:color="auto"/>
            </w:tcBorders>
            <w:vAlign w:val="center"/>
          </w:tcPr>
          <w:p w:rsidR="002613C7" w:rsidRPr="00B5053F" w:rsidRDefault="004270C5"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rPr>
            </w:pPr>
            <w:r>
              <w:rPr>
                <w:rFonts w:asciiTheme="minorHAnsi" w:eastAsia="Calibri" w:hAnsiTheme="minorHAnsi" w:cstheme="minorHAnsi"/>
                <w:b/>
                <w:sz w:val="20"/>
              </w:rPr>
              <w:t>5</w:t>
            </w:r>
          </w:p>
        </w:tc>
      </w:tr>
      <w:tr w:rsidR="002613C7" w:rsidRPr="00EF4AAB" w:rsidTr="002613C7">
        <w:trPr>
          <w:trHeight w:val="393"/>
          <w:jc w:val="center"/>
        </w:trPr>
        <w:tc>
          <w:tcPr>
            <w:tcW w:w="999" w:type="dxa"/>
            <w:tcBorders>
              <w:top w:val="single" w:sz="4" w:space="0" w:color="auto"/>
              <w:left w:val="single" w:sz="4" w:space="0" w:color="auto"/>
              <w:bottom w:val="single" w:sz="4" w:space="0" w:color="auto"/>
              <w:right w:val="single" w:sz="4" w:space="0" w:color="auto"/>
            </w:tcBorders>
            <w:vAlign w:val="center"/>
          </w:tcPr>
          <w:p w:rsidR="002613C7" w:rsidRPr="00B5053F" w:rsidRDefault="002613C7" w:rsidP="002613C7">
            <w:pPr>
              <w:widowControl w:val="0"/>
              <w:autoSpaceDE w:val="0"/>
              <w:autoSpaceDN w:val="0"/>
              <w:adjustRightInd w:val="0"/>
              <w:spacing w:line="240" w:lineRule="auto"/>
              <w:ind w:firstLine="0"/>
              <w:jc w:val="center"/>
              <w:rPr>
                <w:rFonts w:asciiTheme="minorHAnsi" w:hAnsiTheme="minorHAnsi" w:cstheme="minorHAnsi"/>
                <w:b/>
                <w:sz w:val="20"/>
                <w:lang w:eastAsia="pl-PL"/>
              </w:rPr>
            </w:pPr>
            <w:r w:rsidRPr="00B5053F">
              <w:rPr>
                <w:rFonts w:asciiTheme="minorHAnsi" w:hAnsiTheme="minorHAnsi" w:cstheme="minorHAnsi"/>
                <w:b/>
                <w:sz w:val="20"/>
                <w:lang w:eastAsia="pl-PL"/>
              </w:rPr>
              <w:t>2</w:t>
            </w:r>
          </w:p>
        </w:tc>
        <w:tc>
          <w:tcPr>
            <w:tcW w:w="3121" w:type="dxa"/>
            <w:tcBorders>
              <w:top w:val="single" w:sz="4" w:space="0" w:color="auto"/>
              <w:left w:val="single" w:sz="4" w:space="0" w:color="auto"/>
              <w:bottom w:val="single" w:sz="4" w:space="0" w:color="auto"/>
              <w:right w:val="single" w:sz="4" w:space="0" w:color="auto"/>
            </w:tcBorders>
            <w:vAlign w:val="center"/>
          </w:tcPr>
          <w:p w:rsidR="002613C7" w:rsidRPr="00B5053F" w:rsidRDefault="002613C7" w:rsidP="002613C7">
            <w:pPr>
              <w:widowControl w:val="0"/>
              <w:autoSpaceDE w:val="0"/>
              <w:autoSpaceDN w:val="0"/>
              <w:adjustRightInd w:val="0"/>
              <w:spacing w:line="240" w:lineRule="auto"/>
              <w:ind w:firstLine="0"/>
              <w:jc w:val="center"/>
              <w:rPr>
                <w:rFonts w:asciiTheme="minorHAnsi" w:hAnsiTheme="minorHAnsi" w:cstheme="minorHAnsi"/>
                <w:b/>
                <w:sz w:val="20"/>
                <w:lang w:eastAsia="pl-PL"/>
              </w:rPr>
            </w:pPr>
            <w:r w:rsidRPr="00B5053F">
              <w:rPr>
                <w:rFonts w:asciiTheme="minorHAnsi" w:hAnsiTheme="minorHAnsi" w:cstheme="minorHAnsi"/>
                <w:b/>
                <w:sz w:val="20"/>
                <w:lang w:eastAsia="pl-PL"/>
              </w:rPr>
              <w:t>Producent laptopów 14”</w:t>
            </w:r>
            <w:r w:rsidRPr="00B5053F">
              <w:rPr>
                <w:rFonts w:asciiTheme="minorHAnsi" w:hAnsiTheme="minorHAnsi" w:cstheme="minorHAnsi"/>
                <w:b/>
                <w:sz w:val="20"/>
                <w:vertAlign w:val="superscript"/>
                <w:lang w:eastAsia="pl-PL"/>
              </w:rPr>
              <w:footnoteReference w:id="13"/>
            </w:r>
            <w:r w:rsidRPr="00B5053F">
              <w:rPr>
                <w:rFonts w:asciiTheme="minorHAnsi" w:hAnsiTheme="minorHAnsi" w:cstheme="minorHAnsi"/>
                <w:b/>
                <w:sz w:val="20"/>
                <w:lang w:eastAsia="pl-PL"/>
              </w:rPr>
              <w:t>:</w:t>
            </w:r>
          </w:p>
          <w:p w:rsidR="002613C7" w:rsidRPr="00B5053F" w:rsidRDefault="002613C7" w:rsidP="002613C7">
            <w:pPr>
              <w:widowControl w:val="0"/>
              <w:autoSpaceDE w:val="0"/>
              <w:autoSpaceDN w:val="0"/>
              <w:adjustRightInd w:val="0"/>
              <w:spacing w:line="240" w:lineRule="auto"/>
              <w:ind w:firstLine="0"/>
              <w:jc w:val="center"/>
              <w:rPr>
                <w:rFonts w:asciiTheme="minorHAnsi" w:hAnsiTheme="minorHAnsi" w:cstheme="minorHAnsi"/>
                <w:b/>
                <w:sz w:val="20"/>
                <w:lang w:eastAsia="pl-PL"/>
              </w:rPr>
            </w:pPr>
            <w:r w:rsidRPr="00B5053F">
              <w:rPr>
                <w:rFonts w:asciiTheme="minorHAnsi" w:hAnsiTheme="minorHAnsi" w:cstheme="minorHAnsi"/>
                <w:sz w:val="20"/>
                <w:lang w:eastAsia="pl-PL"/>
              </w:rPr>
              <w:t>……………………………………………………</w:t>
            </w:r>
          </w:p>
          <w:p w:rsidR="00376791" w:rsidRDefault="00376791" w:rsidP="002613C7">
            <w:pPr>
              <w:widowControl w:val="0"/>
              <w:autoSpaceDE w:val="0"/>
              <w:autoSpaceDN w:val="0"/>
              <w:adjustRightInd w:val="0"/>
              <w:spacing w:line="240" w:lineRule="auto"/>
              <w:ind w:firstLine="0"/>
              <w:jc w:val="center"/>
              <w:rPr>
                <w:rFonts w:asciiTheme="minorHAnsi" w:hAnsiTheme="minorHAnsi" w:cstheme="minorHAnsi"/>
                <w:b/>
                <w:sz w:val="20"/>
                <w:lang w:eastAsia="pl-PL"/>
              </w:rPr>
            </w:pPr>
          </w:p>
          <w:p w:rsidR="002613C7" w:rsidRPr="00B5053F" w:rsidRDefault="002613C7" w:rsidP="002613C7">
            <w:pPr>
              <w:widowControl w:val="0"/>
              <w:autoSpaceDE w:val="0"/>
              <w:autoSpaceDN w:val="0"/>
              <w:adjustRightInd w:val="0"/>
              <w:spacing w:line="240" w:lineRule="auto"/>
              <w:ind w:firstLine="0"/>
              <w:jc w:val="center"/>
              <w:rPr>
                <w:rFonts w:asciiTheme="minorHAnsi" w:hAnsiTheme="minorHAnsi" w:cstheme="minorHAnsi"/>
                <w:b/>
                <w:sz w:val="20"/>
                <w:lang w:eastAsia="pl-PL"/>
              </w:rPr>
            </w:pPr>
            <w:r w:rsidRPr="00B5053F">
              <w:rPr>
                <w:rFonts w:asciiTheme="minorHAnsi" w:hAnsiTheme="minorHAnsi" w:cstheme="minorHAnsi"/>
                <w:b/>
                <w:sz w:val="20"/>
                <w:lang w:eastAsia="pl-PL"/>
              </w:rPr>
              <w:t>Typ/model laptopa 14”</w:t>
            </w:r>
            <w:r w:rsidRPr="00B5053F">
              <w:rPr>
                <w:rFonts w:asciiTheme="minorHAnsi" w:hAnsiTheme="minorHAnsi" w:cstheme="minorHAnsi"/>
                <w:b/>
                <w:sz w:val="20"/>
                <w:vertAlign w:val="superscript"/>
                <w:lang w:eastAsia="pl-PL"/>
              </w:rPr>
              <w:footnoteReference w:id="14"/>
            </w:r>
            <w:r w:rsidRPr="00B5053F">
              <w:rPr>
                <w:rFonts w:asciiTheme="minorHAnsi" w:hAnsiTheme="minorHAnsi" w:cstheme="minorHAnsi"/>
                <w:b/>
                <w:sz w:val="20"/>
                <w:lang w:eastAsia="pl-PL"/>
              </w:rPr>
              <w:t>:</w:t>
            </w:r>
          </w:p>
          <w:p w:rsidR="002613C7" w:rsidRPr="00EA3493" w:rsidRDefault="002613C7" w:rsidP="00EA3493">
            <w:pPr>
              <w:widowControl w:val="0"/>
              <w:autoSpaceDE w:val="0"/>
              <w:autoSpaceDN w:val="0"/>
              <w:adjustRightInd w:val="0"/>
              <w:spacing w:line="240" w:lineRule="auto"/>
              <w:ind w:firstLine="0"/>
              <w:jc w:val="center"/>
              <w:rPr>
                <w:rFonts w:asciiTheme="minorHAnsi" w:hAnsiTheme="minorHAnsi" w:cstheme="minorHAnsi"/>
                <w:b/>
                <w:sz w:val="20"/>
                <w:lang w:eastAsia="pl-PL"/>
              </w:rPr>
            </w:pPr>
            <w:r w:rsidRPr="00B5053F">
              <w:rPr>
                <w:rFonts w:asciiTheme="minorHAnsi" w:hAnsiTheme="minorHAnsi" w:cstheme="minorHAnsi"/>
                <w:sz w:val="20"/>
                <w:lang w:eastAsia="pl-PL"/>
              </w:rPr>
              <w:t>……………………………………………………</w:t>
            </w:r>
          </w:p>
        </w:tc>
        <w:tc>
          <w:tcPr>
            <w:tcW w:w="1233" w:type="dxa"/>
            <w:tcBorders>
              <w:top w:val="single" w:sz="4" w:space="0" w:color="auto"/>
              <w:left w:val="single" w:sz="4" w:space="0" w:color="auto"/>
              <w:bottom w:val="single" w:sz="4" w:space="0" w:color="auto"/>
              <w:right w:val="single" w:sz="4" w:space="0" w:color="auto"/>
            </w:tcBorders>
            <w:vAlign w:val="center"/>
          </w:tcPr>
          <w:p w:rsidR="002613C7" w:rsidRPr="00B5053F" w:rsidRDefault="002613C7" w:rsidP="002613C7">
            <w:pPr>
              <w:widowControl w:val="0"/>
              <w:autoSpaceDE w:val="0"/>
              <w:autoSpaceDN w:val="0"/>
              <w:adjustRightInd w:val="0"/>
              <w:spacing w:line="240" w:lineRule="auto"/>
              <w:ind w:right="-108" w:firstLine="0"/>
              <w:rPr>
                <w:rFonts w:asciiTheme="minorHAnsi" w:eastAsia="Calibri" w:hAnsiTheme="minorHAnsi" w:cstheme="minorHAnsi"/>
                <w:b/>
                <w:sz w:val="20"/>
                <w:szCs w:val="24"/>
              </w:rPr>
            </w:pPr>
          </w:p>
          <w:p w:rsidR="002613C7" w:rsidRPr="00B5053F"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szCs w:val="24"/>
              </w:rPr>
            </w:pPr>
            <w:r w:rsidRPr="00B5053F">
              <w:rPr>
                <w:rFonts w:asciiTheme="minorHAnsi" w:eastAsia="Calibri" w:hAnsiTheme="minorHAnsi" w:cstheme="minorHAnsi"/>
                <w:b/>
                <w:sz w:val="20"/>
                <w:szCs w:val="24"/>
              </w:rPr>
              <w:t>15</w:t>
            </w:r>
          </w:p>
        </w:tc>
        <w:tc>
          <w:tcPr>
            <w:tcW w:w="1470" w:type="dxa"/>
            <w:tcBorders>
              <w:top w:val="single" w:sz="4" w:space="0" w:color="auto"/>
              <w:left w:val="single" w:sz="4" w:space="0" w:color="auto"/>
              <w:bottom w:val="single" w:sz="4" w:space="0" w:color="auto"/>
              <w:right w:val="single" w:sz="4" w:space="0" w:color="auto"/>
            </w:tcBorders>
            <w:vAlign w:val="center"/>
          </w:tcPr>
          <w:p w:rsidR="002613C7" w:rsidRPr="00B5053F"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rPr>
            </w:pPr>
          </w:p>
          <w:p w:rsidR="002613C7" w:rsidRPr="00B5053F"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rPr>
            </w:pPr>
          </w:p>
          <w:p w:rsidR="002613C7" w:rsidRPr="00B5053F"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rPr>
            </w:pPr>
            <w:r w:rsidRPr="00B5053F">
              <w:rPr>
                <w:rFonts w:asciiTheme="minorHAnsi" w:eastAsia="Calibri" w:hAnsiTheme="minorHAnsi" w:cstheme="minorHAnsi"/>
                <w:b/>
                <w:sz w:val="20"/>
              </w:rPr>
              <w:t>……………………</w:t>
            </w:r>
          </w:p>
        </w:tc>
        <w:tc>
          <w:tcPr>
            <w:tcW w:w="1782" w:type="dxa"/>
            <w:tcBorders>
              <w:top w:val="single" w:sz="4" w:space="0" w:color="auto"/>
              <w:left w:val="single" w:sz="4" w:space="0" w:color="auto"/>
              <w:bottom w:val="single" w:sz="4" w:space="0" w:color="auto"/>
              <w:right w:val="single" w:sz="4" w:space="0" w:color="auto"/>
            </w:tcBorders>
            <w:vAlign w:val="center"/>
          </w:tcPr>
          <w:p w:rsidR="002613C7" w:rsidRPr="00B5053F"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rPr>
            </w:pPr>
          </w:p>
          <w:p w:rsidR="002613C7" w:rsidRPr="00B5053F"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rPr>
            </w:pPr>
          </w:p>
          <w:p w:rsidR="002613C7" w:rsidRPr="00B5053F"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rPr>
            </w:pPr>
            <w:r w:rsidRPr="00B5053F">
              <w:rPr>
                <w:rFonts w:asciiTheme="minorHAnsi" w:eastAsia="Calibri" w:hAnsiTheme="minorHAnsi" w:cstheme="minorHAnsi"/>
                <w:b/>
                <w:sz w:val="20"/>
              </w:rPr>
              <w:t>……………………</w:t>
            </w:r>
          </w:p>
        </w:tc>
      </w:tr>
      <w:tr w:rsidR="004A03D0" w:rsidRPr="00EF4AAB" w:rsidTr="008310F1">
        <w:trPr>
          <w:trHeight w:val="393"/>
          <w:jc w:val="center"/>
        </w:trPr>
        <w:tc>
          <w:tcPr>
            <w:tcW w:w="999" w:type="dxa"/>
            <w:tcBorders>
              <w:top w:val="single" w:sz="4" w:space="0" w:color="auto"/>
              <w:left w:val="single" w:sz="4" w:space="0" w:color="auto"/>
              <w:bottom w:val="single" w:sz="4" w:space="0" w:color="auto"/>
              <w:right w:val="single" w:sz="4" w:space="0" w:color="auto"/>
            </w:tcBorders>
            <w:vAlign w:val="center"/>
          </w:tcPr>
          <w:p w:rsidR="004A03D0" w:rsidRPr="00B5053F" w:rsidRDefault="004A03D0" w:rsidP="008310F1">
            <w:pPr>
              <w:widowControl w:val="0"/>
              <w:autoSpaceDE w:val="0"/>
              <w:autoSpaceDN w:val="0"/>
              <w:adjustRightInd w:val="0"/>
              <w:spacing w:line="240" w:lineRule="auto"/>
              <w:ind w:firstLine="0"/>
              <w:jc w:val="center"/>
              <w:rPr>
                <w:rFonts w:asciiTheme="minorHAnsi" w:hAnsiTheme="minorHAnsi" w:cstheme="minorHAnsi"/>
                <w:b/>
                <w:sz w:val="20"/>
                <w:lang w:eastAsia="pl-PL"/>
              </w:rPr>
            </w:pPr>
            <w:r w:rsidRPr="00B5053F">
              <w:rPr>
                <w:rFonts w:asciiTheme="minorHAnsi" w:hAnsiTheme="minorHAnsi" w:cstheme="minorHAnsi"/>
                <w:b/>
                <w:sz w:val="20"/>
                <w:lang w:eastAsia="pl-PL"/>
              </w:rPr>
              <w:t>3</w:t>
            </w:r>
          </w:p>
        </w:tc>
        <w:tc>
          <w:tcPr>
            <w:tcW w:w="3121" w:type="dxa"/>
            <w:tcBorders>
              <w:top w:val="single" w:sz="4" w:space="0" w:color="auto"/>
              <w:left w:val="single" w:sz="4" w:space="0" w:color="auto"/>
              <w:bottom w:val="single" w:sz="4" w:space="0" w:color="auto"/>
              <w:right w:val="single" w:sz="4" w:space="0" w:color="auto"/>
            </w:tcBorders>
            <w:vAlign w:val="center"/>
          </w:tcPr>
          <w:p w:rsidR="004A03D0" w:rsidRPr="00B5053F" w:rsidRDefault="004A03D0" w:rsidP="008310F1">
            <w:pPr>
              <w:widowControl w:val="0"/>
              <w:autoSpaceDE w:val="0"/>
              <w:autoSpaceDN w:val="0"/>
              <w:adjustRightInd w:val="0"/>
              <w:spacing w:line="240" w:lineRule="auto"/>
              <w:ind w:firstLine="0"/>
              <w:jc w:val="center"/>
              <w:rPr>
                <w:rFonts w:asciiTheme="minorHAnsi" w:hAnsiTheme="minorHAnsi" w:cstheme="minorHAnsi"/>
                <w:b/>
                <w:sz w:val="20"/>
                <w:lang w:eastAsia="pl-PL"/>
              </w:rPr>
            </w:pPr>
            <w:r w:rsidRPr="00B5053F">
              <w:rPr>
                <w:rFonts w:asciiTheme="minorHAnsi" w:hAnsiTheme="minorHAnsi" w:cstheme="minorHAnsi"/>
                <w:b/>
                <w:sz w:val="20"/>
                <w:lang w:eastAsia="pl-PL"/>
              </w:rPr>
              <w:t>Producent stacji dokujących</w:t>
            </w:r>
            <w:r w:rsidRPr="00B5053F">
              <w:rPr>
                <w:rFonts w:asciiTheme="minorHAnsi" w:hAnsiTheme="minorHAnsi" w:cstheme="minorHAnsi"/>
                <w:b/>
                <w:sz w:val="20"/>
                <w:vertAlign w:val="superscript"/>
                <w:lang w:eastAsia="pl-PL"/>
              </w:rPr>
              <w:footnoteReference w:id="15"/>
            </w:r>
            <w:r w:rsidRPr="00B5053F">
              <w:rPr>
                <w:rFonts w:asciiTheme="minorHAnsi" w:hAnsiTheme="minorHAnsi" w:cstheme="minorHAnsi"/>
                <w:b/>
                <w:sz w:val="20"/>
                <w:lang w:eastAsia="pl-PL"/>
              </w:rPr>
              <w:t>:</w:t>
            </w:r>
          </w:p>
          <w:p w:rsidR="004A03D0" w:rsidRPr="00B5053F" w:rsidRDefault="004A03D0" w:rsidP="008310F1">
            <w:pPr>
              <w:widowControl w:val="0"/>
              <w:autoSpaceDE w:val="0"/>
              <w:autoSpaceDN w:val="0"/>
              <w:adjustRightInd w:val="0"/>
              <w:spacing w:line="240" w:lineRule="auto"/>
              <w:ind w:firstLine="0"/>
              <w:jc w:val="center"/>
              <w:rPr>
                <w:rFonts w:asciiTheme="minorHAnsi" w:hAnsiTheme="minorHAnsi" w:cstheme="minorHAnsi"/>
                <w:b/>
                <w:sz w:val="20"/>
                <w:lang w:eastAsia="pl-PL"/>
              </w:rPr>
            </w:pPr>
            <w:r w:rsidRPr="00B5053F">
              <w:rPr>
                <w:rFonts w:asciiTheme="minorHAnsi" w:hAnsiTheme="minorHAnsi" w:cstheme="minorHAnsi"/>
                <w:sz w:val="20"/>
                <w:lang w:eastAsia="pl-PL"/>
              </w:rPr>
              <w:t>……………………………………………………</w:t>
            </w:r>
          </w:p>
          <w:p w:rsidR="00376791" w:rsidRDefault="00376791" w:rsidP="008310F1">
            <w:pPr>
              <w:widowControl w:val="0"/>
              <w:autoSpaceDE w:val="0"/>
              <w:autoSpaceDN w:val="0"/>
              <w:adjustRightInd w:val="0"/>
              <w:spacing w:line="240" w:lineRule="auto"/>
              <w:ind w:firstLine="0"/>
              <w:jc w:val="center"/>
              <w:rPr>
                <w:rFonts w:asciiTheme="minorHAnsi" w:hAnsiTheme="minorHAnsi" w:cstheme="minorHAnsi"/>
                <w:b/>
                <w:sz w:val="20"/>
                <w:lang w:eastAsia="pl-PL"/>
              </w:rPr>
            </w:pPr>
          </w:p>
          <w:p w:rsidR="004A03D0" w:rsidRPr="00B5053F" w:rsidRDefault="004A03D0" w:rsidP="008310F1">
            <w:pPr>
              <w:widowControl w:val="0"/>
              <w:autoSpaceDE w:val="0"/>
              <w:autoSpaceDN w:val="0"/>
              <w:adjustRightInd w:val="0"/>
              <w:spacing w:line="240" w:lineRule="auto"/>
              <w:ind w:firstLine="0"/>
              <w:jc w:val="center"/>
              <w:rPr>
                <w:rFonts w:asciiTheme="minorHAnsi" w:hAnsiTheme="minorHAnsi" w:cstheme="minorHAnsi"/>
                <w:b/>
                <w:sz w:val="20"/>
                <w:lang w:eastAsia="pl-PL"/>
              </w:rPr>
            </w:pPr>
            <w:r w:rsidRPr="00B5053F">
              <w:rPr>
                <w:rFonts w:asciiTheme="minorHAnsi" w:hAnsiTheme="minorHAnsi" w:cstheme="minorHAnsi"/>
                <w:b/>
                <w:sz w:val="20"/>
                <w:lang w:eastAsia="pl-PL"/>
              </w:rPr>
              <w:t>Typ/model stacj</w:t>
            </w:r>
            <w:r w:rsidR="007E749A">
              <w:rPr>
                <w:rFonts w:asciiTheme="minorHAnsi" w:hAnsiTheme="minorHAnsi" w:cstheme="minorHAnsi"/>
                <w:b/>
                <w:sz w:val="20"/>
                <w:lang w:eastAsia="pl-PL"/>
              </w:rPr>
              <w:t>i</w:t>
            </w:r>
            <w:r w:rsidRPr="00B5053F">
              <w:rPr>
                <w:rFonts w:asciiTheme="minorHAnsi" w:hAnsiTheme="minorHAnsi" w:cstheme="minorHAnsi"/>
                <w:b/>
                <w:sz w:val="20"/>
                <w:lang w:eastAsia="pl-PL"/>
              </w:rPr>
              <w:t xml:space="preserve"> dokujących</w:t>
            </w:r>
            <w:r w:rsidRPr="00B5053F">
              <w:rPr>
                <w:rFonts w:asciiTheme="minorHAnsi" w:hAnsiTheme="minorHAnsi" w:cstheme="minorHAnsi"/>
                <w:b/>
                <w:sz w:val="20"/>
                <w:vertAlign w:val="superscript"/>
                <w:lang w:eastAsia="pl-PL"/>
              </w:rPr>
              <w:footnoteReference w:id="16"/>
            </w:r>
            <w:r w:rsidRPr="00B5053F">
              <w:rPr>
                <w:rFonts w:asciiTheme="minorHAnsi" w:hAnsiTheme="minorHAnsi" w:cstheme="minorHAnsi"/>
                <w:b/>
                <w:sz w:val="20"/>
                <w:lang w:eastAsia="pl-PL"/>
              </w:rPr>
              <w:t>:</w:t>
            </w:r>
          </w:p>
          <w:p w:rsidR="004A03D0" w:rsidRPr="00B5053F" w:rsidRDefault="004A03D0" w:rsidP="004270C5">
            <w:pPr>
              <w:widowControl w:val="0"/>
              <w:autoSpaceDE w:val="0"/>
              <w:autoSpaceDN w:val="0"/>
              <w:adjustRightInd w:val="0"/>
              <w:spacing w:line="240" w:lineRule="auto"/>
              <w:ind w:firstLine="0"/>
              <w:jc w:val="center"/>
              <w:rPr>
                <w:rFonts w:asciiTheme="minorHAnsi" w:hAnsiTheme="minorHAnsi" w:cstheme="minorHAnsi"/>
                <w:b/>
                <w:sz w:val="20"/>
                <w:lang w:eastAsia="pl-PL"/>
              </w:rPr>
            </w:pPr>
            <w:r w:rsidRPr="00B5053F">
              <w:rPr>
                <w:rFonts w:asciiTheme="minorHAnsi" w:hAnsiTheme="minorHAnsi" w:cstheme="minorHAnsi"/>
                <w:sz w:val="20"/>
                <w:lang w:eastAsia="pl-PL"/>
              </w:rPr>
              <w:t>……………………………………………………</w:t>
            </w:r>
          </w:p>
        </w:tc>
        <w:tc>
          <w:tcPr>
            <w:tcW w:w="1233" w:type="dxa"/>
            <w:tcBorders>
              <w:top w:val="single" w:sz="4" w:space="0" w:color="auto"/>
              <w:left w:val="single" w:sz="4" w:space="0" w:color="auto"/>
              <w:bottom w:val="single" w:sz="4" w:space="0" w:color="auto"/>
              <w:right w:val="single" w:sz="4" w:space="0" w:color="auto"/>
            </w:tcBorders>
            <w:vAlign w:val="center"/>
          </w:tcPr>
          <w:p w:rsidR="004A03D0" w:rsidRPr="00B5053F" w:rsidRDefault="004A03D0" w:rsidP="008310F1">
            <w:pPr>
              <w:widowControl w:val="0"/>
              <w:autoSpaceDE w:val="0"/>
              <w:autoSpaceDN w:val="0"/>
              <w:adjustRightInd w:val="0"/>
              <w:spacing w:line="240" w:lineRule="auto"/>
              <w:ind w:right="-108" w:firstLine="0"/>
              <w:jc w:val="center"/>
              <w:rPr>
                <w:rFonts w:asciiTheme="minorHAnsi" w:eastAsia="Calibri" w:hAnsiTheme="minorHAnsi" w:cstheme="minorHAnsi"/>
                <w:b/>
                <w:sz w:val="20"/>
                <w:szCs w:val="24"/>
              </w:rPr>
            </w:pPr>
            <w:r w:rsidRPr="00B5053F">
              <w:rPr>
                <w:rFonts w:asciiTheme="minorHAnsi" w:eastAsia="Calibri" w:hAnsiTheme="minorHAnsi" w:cstheme="minorHAnsi"/>
                <w:b/>
                <w:sz w:val="20"/>
                <w:szCs w:val="24"/>
              </w:rPr>
              <w:t>15</w:t>
            </w:r>
          </w:p>
        </w:tc>
        <w:tc>
          <w:tcPr>
            <w:tcW w:w="1470" w:type="dxa"/>
            <w:tcBorders>
              <w:top w:val="single" w:sz="4" w:space="0" w:color="auto"/>
              <w:left w:val="single" w:sz="4" w:space="0" w:color="auto"/>
              <w:bottom w:val="single" w:sz="4" w:space="0" w:color="auto"/>
              <w:right w:val="single" w:sz="4" w:space="0" w:color="auto"/>
            </w:tcBorders>
            <w:vAlign w:val="center"/>
          </w:tcPr>
          <w:p w:rsidR="004A03D0" w:rsidRPr="00B5053F" w:rsidRDefault="0014213C" w:rsidP="008310F1">
            <w:pPr>
              <w:widowControl w:val="0"/>
              <w:autoSpaceDE w:val="0"/>
              <w:autoSpaceDN w:val="0"/>
              <w:adjustRightInd w:val="0"/>
              <w:spacing w:line="240" w:lineRule="auto"/>
              <w:ind w:right="-108" w:firstLine="0"/>
              <w:jc w:val="center"/>
              <w:rPr>
                <w:rFonts w:asciiTheme="minorHAnsi" w:eastAsia="Calibri" w:hAnsiTheme="minorHAnsi" w:cstheme="minorHAnsi"/>
                <w:b/>
                <w:sz w:val="20"/>
              </w:rPr>
            </w:pPr>
            <w:r w:rsidRPr="00B5053F">
              <w:rPr>
                <w:rFonts w:asciiTheme="minorHAnsi" w:eastAsia="Calibri" w:hAnsiTheme="minorHAnsi" w:cstheme="minorHAnsi"/>
                <w:b/>
                <w:sz w:val="20"/>
              </w:rPr>
              <w:t>……………………</w:t>
            </w:r>
          </w:p>
        </w:tc>
        <w:tc>
          <w:tcPr>
            <w:tcW w:w="1782" w:type="dxa"/>
            <w:tcBorders>
              <w:top w:val="single" w:sz="4" w:space="0" w:color="auto"/>
              <w:left w:val="single" w:sz="4" w:space="0" w:color="auto"/>
              <w:bottom w:val="single" w:sz="4" w:space="0" w:color="auto"/>
              <w:right w:val="single" w:sz="4" w:space="0" w:color="auto"/>
            </w:tcBorders>
            <w:vAlign w:val="center"/>
          </w:tcPr>
          <w:p w:rsidR="004A03D0" w:rsidRPr="00B5053F" w:rsidRDefault="0014213C" w:rsidP="008310F1">
            <w:pPr>
              <w:widowControl w:val="0"/>
              <w:autoSpaceDE w:val="0"/>
              <w:autoSpaceDN w:val="0"/>
              <w:adjustRightInd w:val="0"/>
              <w:spacing w:line="240" w:lineRule="auto"/>
              <w:ind w:right="-108" w:firstLine="0"/>
              <w:jc w:val="center"/>
              <w:rPr>
                <w:rFonts w:asciiTheme="minorHAnsi" w:eastAsia="Calibri" w:hAnsiTheme="minorHAnsi" w:cstheme="minorHAnsi"/>
                <w:b/>
                <w:sz w:val="20"/>
              </w:rPr>
            </w:pPr>
            <w:r w:rsidRPr="00B5053F">
              <w:rPr>
                <w:rFonts w:asciiTheme="minorHAnsi" w:eastAsia="Calibri" w:hAnsiTheme="minorHAnsi" w:cstheme="minorHAnsi"/>
                <w:b/>
                <w:sz w:val="20"/>
              </w:rPr>
              <w:t>……………………</w:t>
            </w:r>
          </w:p>
        </w:tc>
      </w:tr>
      <w:tr w:rsidR="004270C5" w:rsidRPr="00EF4AAB" w:rsidTr="00376791">
        <w:trPr>
          <w:trHeight w:val="393"/>
          <w:jc w:val="center"/>
        </w:trPr>
        <w:tc>
          <w:tcPr>
            <w:tcW w:w="6823" w:type="dxa"/>
            <w:gridSpan w:val="4"/>
            <w:tcBorders>
              <w:top w:val="single" w:sz="4" w:space="0" w:color="auto"/>
              <w:left w:val="single" w:sz="4" w:space="0" w:color="auto"/>
              <w:bottom w:val="single" w:sz="4" w:space="0" w:color="auto"/>
              <w:right w:val="single" w:sz="4" w:space="0" w:color="auto"/>
            </w:tcBorders>
            <w:vAlign w:val="center"/>
          </w:tcPr>
          <w:p w:rsidR="004270C5" w:rsidRPr="00B5053F" w:rsidRDefault="004270C5" w:rsidP="004270C5">
            <w:pPr>
              <w:widowControl w:val="0"/>
              <w:autoSpaceDE w:val="0"/>
              <w:autoSpaceDN w:val="0"/>
              <w:adjustRightInd w:val="0"/>
              <w:spacing w:line="240" w:lineRule="auto"/>
              <w:ind w:right="-108" w:firstLine="0"/>
              <w:jc w:val="right"/>
              <w:rPr>
                <w:rFonts w:asciiTheme="minorHAnsi" w:eastAsia="Calibri" w:hAnsiTheme="minorHAnsi" w:cstheme="minorHAnsi"/>
                <w:b/>
                <w:sz w:val="20"/>
              </w:rPr>
            </w:pPr>
            <w:r>
              <w:rPr>
                <w:rFonts w:asciiTheme="minorHAnsi" w:eastAsia="Calibri" w:hAnsiTheme="minorHAnsi" w:cstheme="minorHAnsi"/>
                <w:b/>
                <w:sz w:val="20"/>
              </w:rPr>
              <w:t>RAZEM:</w:t>
            </w:r>
          </w:p>
        </w:tc>
        <w:tc>
          <w:tcPr>
            <w:tcW w:w="1782" w:type="dxa"/>
            <w:tcBorders>
              <w:top w:val="single" w:sz="4" w:space="0" w:color="auto"/>
              <w:left w:val="single" w:sz="4" w:space="0" w:color="auto"/>
              <w:bottom w:val="single" w:sz="4" w:space="0" w:color="auto"/>
              <w:right w:val="single" w:sz="4" w:space="0" w:color="auto"/>
            </w:tcBorders>
            <w:vAlign w:val="center"/>
          </w:tcPr>
          <w:p w:rsidR="004270C5" w:rsidRPr="00B5053F" w:rsidRDefault="004270C5" w:rsidP="008310F1">
            <w:pPr>
              <w:widowControl w:val="0"/>
              <w:autoSpaceDE w:val="0"/>
              <w:autoSpaceDN w:val="0"/>
              <w:adjustRightInd w:val="0"/>
              <w:spacing w:line="240" w:lineRule="auto"/>
              <w:ind w:right="-108" w:firstLine="0"/>
              <w:jc w:val="center"/>
              <w:rPr>
                <w:rFonts w:asciiTheme="minorHAnsi" w:eastAsia="Calibri" w:hAnsiTheme="minorHAnsi" w:cstheme="minorHAnsi"/>
                <w:b/>
                <w:sz w:val="20"/>
              </w:rPr>
            </w:pPr>
            <w:r w:rsidRPr="00B5053F">
              <w:rPr>
                <w:rFonts w:asciiTheme="minorHAnsi" w:eastAsia="Calibri" w:hAnsiTheme="minorHAnsi" w:cstheme="minorHAnsi"/>
                <w:b/>
                <w:sz w:val="20"/>
              </w:rPr>
              <w:t>……………………</w:t>
            </w:r>
          </w:p>
        </w:tc>
      </w:tr>
    </w:tbl>
    <w:p w:rsidR="007E749A" w:rsidRDefault="007E749A" w:rsidP="00EC5211">
      <w:pPr>
        <w:spacing w:line="240" w:lineRule="auto"/>
        <w:ind w:firstLine="0"/>
        <w:jc w:val="left"/>
        <w:rPr>
          <w:rFonts w:asciiTheme="minorHAnsi" w:hAnsiTheme="minorHAnsi" w:cstheme="minorHAnsi"/>
          <w:b/>
          <w:bCs/>
          <w:sz w:val="22"/>
        </w:rPr>
      </w:pPr>
    </w:p>
    <w:p w:rsidR="00765A55" w:rsidRPr="000315C4" w:rsidRDefault="00765A55" w:rsidP="00EA3493">
      <w:pPr>
        <w:shd w:val="clear" w:color="auto" w:fill="FFFFFF"/>
        <w:ind w:left="284" w:firstLine="0"/>
        <w:rPr>
          <w:rFonts w:ascii="Calibri" w:hAnsi="Calibri"/>
          <w:sz w:val="22"/>
        </w:rPr>
      </w:pPr>
      <w:r>
        <w:rPr>
          <w:rFonts w:ascii="Calibri" w:hAnsi="Calibri"/>
          <w:bCs/>
          <w:iCs/>
          <w:sz w:val="22"/>
        </w:rPr>
        <w:t>U</w:t>
      </w:r>
      <w:r w:rsidRPr="000315C4">
        <w:rPr>
          <w:rFonts w:ascii="Calibri" w:hAnsi="Calibri"/>
          <w:bCs/>
          <w:iCs/>
          <w:sz w:val="22"/>
        </w:rPr>
        <w:t xml:space="preserve">dzielę(amy) </w:t>
      </w:r>
      <w:r w:rsidRPr="000315C4">
        <w:rPr>
          <w:rFonts w:ascii="Calibri" w:hAnsi="Calibri"/>
          <w:iCs/>
          <w:sz w:val="22"/>
        </w:rPr>
        <w:t xml:space="preserve"> ……..….</w:t>
      </w:r>
      <w:r w:rsidRPr="000315C4">
        <w:rPr>
          <w:rFonts w:ascii="Calibri" w:hAnsi="Calibri"/>
          <w:iCs/>
          <w:sz w:val="22"/>
          <w:vertAlign w:val="superscript"/>
        </w:rPr>
        <w:footnoteReference w:id="17"/>
      </w:r>
      <w:r w:rsidRPr="000315C4">
        <w:rPr>
          <w:rFonts w:ascii="Calibri" w:hAnsi="Calibri"/>
          <w:iCs/>
          <w:sz w:val="22"/>
        </w:rPr>
        <w:t xml:space="preserve"> miesięcy </w:t>
      </w:r>
      <w:r>
        <w:rPr>
          <w:rFonts w:asciiTheme="minorHAnsi" w:hAnsiTheme="minorHAnsi"/>
          <w:sz w:val="22"/>
        </w:rPr>
        <w:t>gwarancji</w:t>
      </w:r>
      <w:r w:rsidRPr="000315C4">
        <w:rPr>
          <w:rFonts w:asciiTheme="minorHAnsi" w:hAnsiTheme="minorHAnsi"/>
          <w:sz w:val="22"/>
        </w:rPr>
        <w:t xml:space="preserve"> dla za</w:t>
      </w:r>
      <w:r>
        <w:rPr>
          <w:rFonts w:asciiTheme="minorHAnsi" w:hAnsiTheme="minorHAnsi"/>
          <w:sz w:val="22"/>
        </w:rPr>
        <w:t>oferowanego sprzętu</w:t>
      </w:r>
      <w:r>
        <w:rPr>
          <w:rFonts w:ascii="Calibri" w:hAnsi="Calibri"/>
          <w:iCs/>
          <w:sz w:val="22"/>
        </w:rPr>
        <w:t>.</w:t>
      </w:r>
    </w:p>
    <w:p w:rsidR="00765A55" w:rsidRDefault="00765A55" w:rsidP="00765A55">
      <w:pPr>
        <w:spacing w:line="240" w:lineRule="auto"/>
        <w:ind w:firstLine="284"/>
        <w:jc w:val="left"/>
        <w:rPr>
          <w:rFonts w:asciiTheme="minorHAnsi" w:hAnsiTheme="minorHAnsi" w:cstheme="minorHAnsi"/>
          <w:b/>
          <w:bCs/>
          <w:sz w:val="22"/>
        </w:rPr>
      </w:pPr>
      <w:r w:rsidRPr="001A12AF">
        <w:rPr>
          <w:rFonts w:ascii="Calibri" w:hAnsi="Calibri"/>
          <w:iCs/>
          <w:sz w:val="22"/>
        </w:rPr>
        <w:t>Oferuję(emy) zaopatrzenie każdego zaoferowanego laptopa</w:t>
      </w:r>
      <w:r w:rsidR="009F0E9D" w:rsidRPr="001A12AF">
        <w:rPr>
          <w:rFonts w:ascii="Calibri" w:hAnsi="Calibri"/>
          <w:iCs/>
          <w:sz w:val="22"/>
        </w:rPr>
        <w:t xml:space="preserve"> w</w:t>
      </w:r>
      <w:r w:rsidRPr="001A12AF">
        <w:rPr>
          <w:rFonts w:ascii="Calibri" w:hAnsi="Calibri"/>
          <w:iCs/>
          <w:sz w:val="22"/>
        </w:rPr>
        <w:t xml:space="preserve"> …………...</w:t>
      </w:r>
      <w:r w:rsidRPr="001A12AF">
        <w:rPr>
          <w:rStyle w:val="Odwoanieprzypisudolnego"/>
          <w:rFonts w:ascii="Calibri" w:hAnsi="Calibri"/>
          <w:iCs/>
          <w:sz w:val="22"/>
        </w:rPr>
        <w:footnoteReference w:id="18"/>
      </w:r>
      <w:r w:rsidRPr="001A12AF">
        <w:rPr>
          <w:rFonts w:asciiTheme="minorHAnsi" w:hAnsiTheme="minorHAnsi" w:cstheme="minorHAnsi"/>
          <w:bCs/>
          <w:iCs/>
          <w:sz w:val="22"/>
        </w:rPr>
        <w:t xml:space="preserve"> GB RAM.</w:t>
      </w:r>
    </w:p>
    <w:p w:rsidR="002613C7" w:rsidRPr="00EA3493" w:rsidRDefault="00376791" w:rsidP="007C449A">
      <w:pPr>
        <w:pStyle w:val="Akapitzlist"/>
        <w:numPr>
          <w:ilvl w:val="1"/>
          <w:numId w:val="2"/>
        </w:numPr>
        <w:shd w:val="clear" w:color="auto" w:fill="FFFFFF"/>
        <w:tabs>
          <w:tab w:val="clear" w:pos="1440"/>
        </w:tabs>
        <w:spacing w:before="120" w:after="120"/>
        <w:ind w:left="567" w:hanging="283"/>
        <w:rPr>
          <w:rFonts w:asciiTheme="minorHAnsi" w:hAnsiTheme="minorHAnsi" w:cstheme="minorHAnsi"/>
          <w:b/>
          <w:sz w:val="22"/>
          <w:lang w:eastAsia="pl-PL"/>
        </w:rPr>
      </w:pPr>
      <w:r w:rsidRPr="00EA3493">
        <w:rPr>
          <w:rFonts w:asciiTheme="minorHAnsi" w:hAnsiTheme="minorHAnsi" w:cstheme="minorHAnsi"/>
          <w:b/>
          <w:sz w:val="22"/>
          <w:lang w:eastAsia="pl-PL"/>
        </w:rPr>
        <w:t>Części numer 3 wynosi:</w:t>
      </w:r>
    </w:p>
    <w:tbl>
      <w:tblPr>
        <w:tblW w:w="8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
        <w:gridCol w:w="3121"/>
        <w:gridCol w:w="1233"/>
        <w:gridCol w:w="1470"/>
        <w:gridCol w:w="1782"/>
      </w:tblGrid>
      <w:tr w:rsidR="002613C7" w:rsidRPr="001344A0" w:rsidTr="002613C7">
        <w:trPr>
          <w:trHeight w:val="393"/>
          <w:jc w:val="center"/>
        </w:trPr>
        <w:tc>
          <w:tcPr>
            <w:tcW w:w="999" w:type="dxa"/>
            <w:tcBorders>
              <w:top w:val="single" w:sz="4" w:space="0" w:color="auto"/>
              <w:left w:val="single" w:sz="4" w:space="0" w:color="auto"/>
              <w:bottom w:val="single" w:sz="4" w:space="0" w:color="auto"/>
              <w:right w:val="single" w:sz="4" w:space="0" w:color="auto"/>
            </w:tcBorders>
            <w:vAlign w:val="center"/>
          </w:tcPr>
          <w:p w:rsidR="002613C7" w:rsidRPr="001344A0" w:rsidRDefault="002613C7" w:rsidP="002613C7">
            <w:pPr>
              <w:widowControl w:val="0"/>
              <w:autoSpaceDE w:val="0"/>
              <w:autoSpaceDN w:val="0"/>
              <w:adjustRightInd w:val="0"/>
              <w:spacing w:line="240" w:lineRule="auto"/>
              <w:ind w:firstLine="0"/>
              <w:jc w:val="center"/>
              <w:rPr>
                <w:rFonts w:asciiTheme="minorHAnsi" w:hAnsiTheme="minorHAnsi" w:cstheme="minorHAnsi"/>
                <w:b/>
                <w:bCs/>
                <w:iCs/>
                <w:sz w:val="20"/>
                <w:szCs w:val="20"/>
              </w:rPr>
            </w:pPr>
            <w:r w:rsidRPr="001344A0">
              <w:rPr>
                <w:rFonts w:asciiTheme="minorHAnsi" w:hAnsiTheme="minorHAnsi" w:cstheme="minorHAnsi"/>
                <w:b/>
                <w:bCs/>
                <w:iCs/>
                <w:sz w:val="20"/>
                <w:szCs w:val="20"/>
              </w:rPr>
              <w:t>Lp.</w:t>
            </w:r>
          </w:p>
        </w:tc>
        <w:tc>
          <w:tcPr>
            <w:tcW w:w="3121" w:type="dxa"/>
            <w:tcBorders>
              <w:top w:val="single" w:sz="4" w:space="0" w:color="auto"/>
              <w:left w:val="single" w:sz="4" w:space="0" w:color="auto"/>
              <w:bottom w:val="single" w:sz="4" w:space="0" w:color="auto"/>
              <w:right w:val="single" w:sz="4" w:space="0" w:color="auto"/>
            </w:tcBorders>
            <w:vAlign w:val="center"/>
          </w:tcPr>
          <w:p w:rsidR="002613C7" w:rsidRPr="001344A0" w:rsidRDefault="002613C7" w:rsidP="002613C7">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b/>
                <w:bCs/>
                <w:iCs/>
                <w:sz w:val="20"/>
                <w:szCs w:val="20"/>
              </w:rPr>
              <w:t>Przedmiot zamówienia</w:t>
            </w:r>
          </w:p>
        </w:tc>
        <w:tc>
          <w:tcPr>
            <w:tcW w:w="1233" w:type="dxa"/>
            <w:tcBorders>
              <w:top w:val="single" w:sz="4" w:space="0" w:color="auto"/>
              <w:left w:val="single" w:sz="4" w:space="0" w:color="auto"/>
              <w:bottom w:val="single" w:sz="4" w:space="0" w:color="auto"/>
              <w:right w:val="single" w:sz="4" w:space="0" w:color="auto"/>
            </w:tcBorders>
            <w:vAlign w:val="center"/>
          </w:tcPr>
          <w:p w:rsidR="002613C7" w:rsidRPr="001344A0"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sidRPr="001344A0">
              <w:rPr>
                <w:rFonts w:asciiTheme="minorHAnsi" w:eastAsia="Calibri" w:hAnsiTheme="minorHAnsi" w:cstheme="minorHAnsi"/>
                <w:b/>
                <w:sz w:val="20"/>
                <w:szCs w:val="20"/>
              </w:rPr>
              <w:t>Ilość w sztukach</w:t>
            </w:r>
          </w:p>
          <w:p w:rsidR="002613C7" w:rsidRPr="001344A0"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2613C7" w:rsidRPr="001344A0"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sidRPr="001344A0">
              <w:rPr>
                <w:rFonts w:asciiTheme="minorHAnsi" w:eastAsia="Calibri" w:hAnsiTheme="minorHAnsi" w:cstheme="minorHAnsi"/>
                <w:b/>
                <w:sz w:val="20"/>
                <w:szCs w:val="20"/>
              </w:rPr>
              <w:t xml:space="preserve">Cena jednostkowa </w:t>
            </w:r>
            <w:r w:rsidRPr="001344A0">
              <w:rPr>
                <w:rFonts w:asciiTheme="minorHAnsi" w:eastAsia="Calibri" w:hAnsiTheme="minorHAnsi" w:cstheme="minorHAnsi"/>
                <w:b/>
                <w:sz w:val="20"/>
                <w:szCs w:val="20"/>
              </w:rPr>
              <w:br/>
              <w:t>w PLN (z podatkiem VAT)</w:t>
            </w:r>
            <w:r w:rsidRPr="001344A0">
              <w:rPr>
                <w:rFonts w:asciiTheme="minorHAnsi" w:eastAsia="Calibri" w:hAnsiTheme="minorHAnsi" w:cstheme="minorHAnsi"/>
                <w:b/>
                <w:sz w:val="20"/>
                <w:szCs w:val="20"/>
                <w:vertAlign w:val="superscript"/>
              </w:rPr>
              <w:footnoteReference w:id="19"/>
            </w:r>
          </w:p>
        </w:tc>
        <w:tc>
          <w:tcPr>
            <w:tcW w:w="1782" w:type="dxa"/>
            <w:tcBorders>
              <w:top w:val="single" w:sz="4" w:space="0" w:color="auto"/>
              <w:left w:val="single" w:sz="4" w:space="0" w:color="auto"/>
              <w:bottom w:val="single" w:sz="4" w:space="0" w:color="auto"/>
              <w:right w:val="single" w:sz="4" w:space="0" w:color="auto"/>
            </w:tcBorders>
            <w:vAlign w:val="center"/>
          </w:tcPr>
          <w:p w:rsidR="002613C7" w:rsidRPr="001344A0"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sidRPr="001344A0">
              <w:rPr>
                <w:rFonts w:asciiTheme="minorHAnsi" w:eastAsia="Calibri" w:hAnsiTheme="minorHAnsi" w:cstheme="minorHAnsi"/>
                <w:b/>
                <w:sz w:val="20"/>
                <w:szCs w:val="20"/>
              </w:rPr>
              <w:t>Wartość brutto</w:t>
            </w:r>
            <w:r w:rsidRPr="001344A0">
              <w:rPr>
                <w:rFonts w:asciiTheme="minorHAnsi" w:eastAsia="Calibri" w:hAnsiTheme="minorHAnsi" w:cstheme="minorHAnsi"/>
                <w:b/>
                <w:sz w:val="20"/>
                <w:szCs w:val="20"/>
              </w:rPr>
              <w:br/>
              <w:t>w PLN (z podatkiem VAT)</w:t>
            </w:r>
          </w:p>
          <w:p w:rsidR="002613C7" w:rsidRPr="001344A0" w:rsidRDefault="004F5B1A"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Pr>
                <w:rFonts w:asciiTheme="minorHAnsi" w:eastAsia="Calibri" w:hAnsiTheme="minorHAnsi" w:cstheme="minorHAnsi"/>
                <w:b/>
                <w:sz w:val="20"/>
                <w:szCs w:val="20"/>
              </w:rPr>
              <w:t>(poz. 3 x 4</w:t>
            </w:r>
            <w:r w:rsidR="002613C7" w:rsidRPr="001344A0">
              <w:rPr>
                <w:rFonts w:asciiTheme="minorHAnsi" w:eastAsia="Calibri" w:hAnsiTheme="minorHAnsi" w:cstheme="minorHAnsi"/>
                <w:b/>
                <w:sz w:val="20"/>
                <w:szCs w:val="20"/>
              </w:rPr>
              <w:t>)</w:t>
            </w:r>
            <w:r w:rsidR="002613C7" w:rsidRPr="001344A0">
              <w:rPr>
                <w:rFonts w:asciiTheme="minorHAnsi" w:eastAsia="Calibri" w:hAnsiTheme="minorHAnsi" w:cstheme="minorHAnsi"/>
                <w:b/>
                <w:sz w:val="20"/>
                <w:szCs w:val="20"/>
                <w:vertAlign w:val="superscript"/>
              </w:rPr>
              <w:footnoteReference w:id="20"/>
            </w:r>
          </w:p>
        </w:tc>
      </w:tr>
      <w:tr w:rsidR="002613C7" w:rsidRPr="001344A0" w:rsidTr="002613C7">
        <w:trPr>
          <w:trHeight w:val="393"/>
          <w:jc w:val="center"/>
        </w:trPr>
        <w:tc>
          <w:tcPr>
            <w:tcW w:w="999" w:type="dxa"/>
            <w:tcBorders>
              <w:top w:val="single" w:sz="4" w:space="0" w:color="auto"/>
              <w:left w:val="single" w:sz="4" w:space="0" w:color="auto"/>
              <w:bottom w:val="single" w:sz="4" w:space="0" w:color="auto"/>
              <w:right w:val="single" w:sz="4" w:space="0" w:color="auto"/>
            </w:tcBorders>
            <w:vAlign w:val="center"/>
          </w:tcPr>
          <w:p w:rsidR="002613C7" w:rsidRPr="001344A0" w:rsidRDefault="002613C7" w:rsidP="002613C7">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b/>
                <w:sz w:val="20"/>
                <w:szCs w:val="20"/>
                <w:lang w:eastAsia="pl-PL"/>
              </w:rPr>
              <w:t>1</w:t>
            </w:r>
          </w:p>
        </w:tc>
        <w:tc>
          <w:tcPr>
            <w:tcW w:w="3121" w:type="dxa"/>
            <w:tcBorders>
              <w:top w:val="single" w:sz="4" w:space="0" w:color="auto"/>
              <w:left w:val="single" w:sz="4" w:space="0" w:color="auto"/>
              <w:bottom w:val="single" w:sz="4" w:space="0" w:color="auto"/>
              <w:right w:val="single" w:sz="4" w:space="0" w:color="auto"/>
            </w:tcBorders>
            <w:vAlign w:val="center"/>
          </w:tcPr>
          <w:p w:rsidR="002613C7" w:rsidRPr="001344A0" w:rsidRDefault="00376791" w:rsidP="002613C7">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Pr>
                <w:rFonts w:asciiTheme="minorHAnsi" w:hAnsiTheme="minorHAnsi" w:cstheme="minorHAnsi"/>
                <w:b/>
                <w:sz w:val="20"/>
                <w:szCs w:val="20"/>
                <w:lang w:eastAsia="pl-PL"/>
              </w:rPr>
              <w:t>2</w:t>
            </w:r>
          </w:p>
        </w:tc>
        <w:tc>
          <w:tcPr>
            <w:tcW w:w="1233" w:type="dxa"/>
            <w:tcBorders>
              <w:top w:val="single" w:sz="4" w:space="0" w:color="auto"/>
              <w:left w:val="single" w:sz="4" w:space="0" w:color="auto"/>
              <w:bottom w:val="single" w:sz="4" w:space="0" w:color="auto"/>
              <w:right w:val="single" w:sz="4" w:space="0" w:color="auto"/>
            </w:tcBorders>
            <w:vAlign w:val="center"/>
          </w:tcPr>
          <w:p w:rsidR="002613C7" w:rsidRPr="001344A0" w:rsidRDefault="00376791"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Pr>
                <w:rFonts w:asciiTheme="minorHAnsi" w:eastAsia="Calibri" w:hAnsiTheme="minorHAnsi" w:cstheme="minorHAnsi"/>
                <w:b/>
                <w:sz w:val="20"/>
                <w:szCs w:val="20"/>
              </w:rPr>
              <w:t>3</w:t>
            </w:r>
          </w:p>
        </w:tc>
        <w:tc>
          <w:tcPr>
            <w:tcW w:w="1470" w:type="dxa"/>
            <w:tcBorders>
              <w:top w:val="single" w:sz="4" w:space="0" w:color="auto"/>
              <w:left w:val="single" w:sz="4" w:space="0" w:color="auto"/>
              <w:bottom w:val="single" w:sz="4" w:space="0" w:color="auto"/>
              <w:right w:val="single" w:sz="4" w:space="0" w:color="auto"/>
            </w:tcBorders>
            <w:vAlign w:val="center"/>
          </w:tcPr>
          <w:p w:rsidR="002613C7" w:rsidRPr="001344A0" w:rsidRDefault="00376791"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Pr>
                <w:rFonts w:asciiTheme="minorHAnsi" w:eastAsia="Calibri" w:hAnsiTheme="minorHAnsi" w:cstheme="minorHAnsi"/>
                <w:b/>
                <w:sz w:val="20"/>
                <w:szCs w:val="20"/>
              </w:rPr>
              <w:t>4</w:t>
            </w:r>
          </w:p>
        </w:tc>
        <w:tc>
          <w:tcPr>
            <w:tcW w:w="1782" w:type="dxa"/>
            <w:tcBorders>
              <w:top w:val="single" w:sz="4" w:space="0" w:color="auto"/>
              <w:left w:val="single" w:sz="4" w:space="0" w:color="auto"/>
              <w:bottom w:val="single" w:sz="4" w:space="0" w:color="auto"/>
              <w:right w:val="single" w:sz="4" w:space="0" w:color="auto"/>
            </w:tcBorders>
            <w:vAlign w:val="center"/>
          </w:tcPr>
          <w:p w:rsidR="002613C7" w:rsidRPr="001344A0" w:rsidRDefault="00376791"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Pr>
                <w:rFonts w:asciiTheme="minorHAnsi" w:eastAsia="Calibri" w:hAnsiTheme="minorHAnsi" w:cstheme="minorHAnsi"/>
                <w:b/>
                <w:sz w:val="20"/>
                <w:szCs w:val="20"/>
              </w:rPr>
              <w:t>5</w:t>
            </w:r>
          </w:p>
        </w:tc>
      </w:tr>
      <w:tr w:rsidR="002613C7" w:rsidRPr="001344A0" w:rsidTr="002613C7">
        <w:trPr>
          <w:trHeight w:val="393"/>
          <w:jc w:val="center"/>
        </w:trPr>
        <w:tc>
          <w:tcPr>
            <w:tcW w:w="999" w:type="dxa"/>
            <w:tcBorders>
              <w:top w:val="single" w:sz="4" w:space="0" w:color="auto"/>
              <w:left w:val="single" w:sz="4" w:space="0" w:color="auto"/>
              <w:bottom w:val="single" w:sz="4" w:space="0" w:color="auto"/>
              <w:right w:val="single" w:sz="4" w:space="0" w:color="auto"/>
            </w:tcBorders>
            <w:vAlign w:val="center"/>
          </w:tcPr>
          <w:p w:rsidR="002613C7" w:rsidRPr="001344A0" w:rsidRDefault="002613C7" w:rsidP="002613C7">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b/>
                <w:sz w:val="20"/>
                <w:szCs w:val="20"/>
                <w:lang w:eastAsia="pl-PL"/>
              </w:rPr>
              <w:lastRenderedPageBreak/>
              <w:t>2</w:t>
            </w:r>
          </w:p>
        </w:tc>
        <w:tc>
          <w:tcPr>
            <w:tcW w:w="3121" w:type="dxa"/>
            <w:tcBorders>
              <w:top w:val="single" w:sz="4" w:space="0" w:color="auto"/>
              <w:left w:val="single" w:sz="4" w:space="0" w:color="auto"/>
              <w:bottom w:val="single" w:sz="4" w:space="0" w:color="auto"/>
              <w:right w:val="single" w:sz="4" w:space="0" w:color="auto"/>
            </w:tcBorders>
            <w:vAlign w:val="center"/>
          </w:tcPr>
          <w:p w:rsidR="002613C7" w:rsidRPr="001344A0" w:rsidRDefault="002613C7" w:rsidP="002613C7">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b/>
                <w:sz w:val="20"/>
                <w:szCs w:val="20"/>
                <w:lang w:eastAsia="pl-PL"/>
              </w:rPr>
              <w:t>Producent laptopów 14”</w:t>
            </w:r>
            <w:r w:rsidRPr="001344A0">
              <w:rPr>
                <w:rFonts w:asciiTheme="minorHAnsi" w:hAnsiTheme="minorHAnsi" w:cstheme="minorHAnsi"/>
                <w:b/>
                <w:sz w:val="20"/>
                <w:szCs w:val="20"/>
                <w:vertAlign w:val="superscript"/>
                <w:lang w:eastAsia="pl-PL"/>
              </w:rPr>
              <w:footnoteReference w:id="21"/>
            </w:r>
            <w:r w:rsidRPr="001344A0">
              <w:rPr>
                <w:rFonts w:asciiTheme="minorHAnsi" w:hAnsiTheme="minorHAnsi" w:cstheme="minorHAnsi"/>
                <w:b/>
                <w:sz w:val="20"/>
                <w:szCs w:val="20"/>
                <w:lang w:eastAsia="pl-PL"/>
              </w:rPr>
              <w:t>:</w:t>
            </w:r>
          </w:p>
          <w:p w:rsidR="002613C7" w:rsidRPr="001344A0" w:rsidRDefault="002613C7" w:rsidP="002613C7">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sz w:val="20"/>
                <w:szCs w:val="20"/>
                <w:lang w:eastAsia="pl-PL"/>
              </w:rPr>
              <w:t>……………………………………………………</w:t>
            </w:r>
          </w:p>
          <w:p w:rsidR="00376791" w:rsidRDefault="00376791" w:rsidP="002613C7">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p>
          <w:p w:rsidR="002613C7" w:rsidRPr="001344A0" w:rsidRDefault="002613C7" w:rsidP="002613C7">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b/>
                <w:sz w:val="20"/>
                <w:szCs w:val="20"/>
                <w:lang w:eastAsia="pl-PL"/>
              </w:rPr>
              <w:t>Typ/model laptopa 14”</w:t>
            </w:r>
            <w:r w:rsidRPr="001344A0">
              <w:rPr>
                <w:rFonts w:asciiTheme="minorHAnsi" w:hAnsiTheme="minorHAnsi" w:cstheme="minorHAnsi"/>
                <w:b/>
                <w:sz w:val="20"/>
                <w:szCs w:val="20"/>
                <w:vertAlign w:val="superscript"/>
                <w:lang w:eastAsia="pl-PL"/>
              </w:rPr>
              <w:footnoteReference w:id="22"/>
            </w:r>
            <w:r w:rsidRPr="001344A0">
              <w:rPr>
                <w:rFonts w:asciiTheme="minorHAnsi" w:hAnsiTheme="minorHAnsi" w:cstheme="minorHAnsi"/>
                <w:b/>
                <w:sz w:val="20"/>
                <w:szCs w:val="20"/>
                <w:lang w:eastAsia="pl-PL"/>
              </w:rPr>
              <w:t>:</w:t>
            </w:r>
          </w:p>
          <w:p w:rsidR="002613C7" w:rsidRPr="001344A0" w:rsidRDefault="002613C7" w:rsidP="00EA3493">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sz w:val="20"/>
                <w:szCs w:val="20"/>
                <w:lang w:eastAsia="pl-PL"/>
              </w:rPr>
              <w:t>……………………………………………………</w:t>
            </w:r>
          </w:p>
        </w:tc>
        <w:tc>
          <w:tcPr>
            <w:tcW w:w="1233" w:type="dxa"/>
            <w:tcBorders>
              <w:top w:val="single" w:sz="4" w:space="0" w:color="auto"/>
              <w:left w:val="single" w:sz="4" w:space="0" w:color="auto"/>
              <w:bottom w:val="single" w:sz="4" w:space="0" w:color="auto"/>
              <w:right w:val="single" w:sz="4" w:space="0" w:color="auto"/>
            </w:tcBorders>
            <w:vAlign w:val="center"/>
          </w:tcPr>
          <w:p w:rsidR="002613C7" w:rsidRPr="001344A0" w:rsidRDefault="002613C7" w:rsidP="002613C7">
            <w:pPr>
              <w:widowControl w:val="0"/>
              <w:autoSpaceDE w:val="0"/>
              <w:autoSpaceDN w:val="0"/>
              <w:adjustRightInd w:val="0"/>
              <w:spacing w:line="240" w:lineRule="auto"/>
              <w:ind w:right="-108" w:firstLine="0"/>
              <w:rPr>
                <w:rFonts w:asciiTheme="minorHAnsi" w:eastAsia="Calibri" w:hAnsiTheme="minorHAnsi" w:cstheme="minorHAnsi"/>
                <w:b/>
                <w:sz w:val="20"/>
                <w:szCs w:val="20"/>
              </w:rPr>
            </w:pPr>
          </w:p>
          <w:p w:rsidR="002613C7" w:rsidRPr="001344A0"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sidRPr="001344A0">
              <w:rPr>
                <w:rFonts w:asciiTheme="minorHAnsi" w:eastAsia="Calibri" w:hAnsiTheme="minorHAnsi" w:cstheme="minorHAnsi"/>
                <w:b/>
                <w:sz w:val="20"/>
                <w:szCs w:val="20"/>
              </w:rPr>
              <w:t>2</w:t>
            </w:r>
            <w:r w:rsidR="003F28FD" w:rsidRPr="001344A0">
              <w:rPr>
                <w:rFonts w:asciiTheme="minorHAnsi" w:eastAsia="Calibri" w:hAnsiTheme="minorHAnsi" w:cstheme="minorHAnsi"/>
                <w:b/>
                <w:sz w:val="20"/>
                <w:szCs w:val="20"/>
              </w:rPr>
              <w:t>3</w:t>
            </w:r>
          </w:p>
        </w:tc>
        <w:tc>
          <w:tcPr>
            <w:tcW w:w="1470" w:type="dxa"/>
            <w:tcBorders>
              <w:top w:val="single" w:sz="4" w:space="0" w:color="auto"/>
              <w:left w:val="single" w:sz="4" w:space="0" w:color="auto"/>
              <w:bottom w:val="single" w:sz="4" w:space="0" w:color="auto"/>
              <w:right w:val="single" w:sz="4" w:space="0" w:color="auto"/>
            </w:tcBorders>
            <w:vAlign w:val="center"/>
          </w:tcPr>
          <w:p w:rsidR="002613C7" w:rsidRPr="001344A0"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p>
          <w:p w:rsidR="002613C7" w:rsidRPr="001344A0"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p>
          <w:p w:rsidR="002613C7" w:rsidRPr="001344A0"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sidRPr="001344A0">
              <w:rPr>
                <w:rFonts w:asciiTheme="minorHAnsi" w:eastAsia="Calibri" w:hAnsiTheme="minorHAnsi" w:cstheme="minorHAnsi"/>
                <w:b/>
                <w:sz w:val="20"/>
                <w:szCs w:val="20"/>
              </w:rPr>
              <w:t>……………………</w:t>
            </w:r>
          </w:p>
        </w:tc>
        <w:tc>
          <w:tcPr>
            <w:tcW w:w="1782" w:type="dxa"/>
            <w:tcBorders>
              <w:top w:val="single" w:sz="4" w:space="0" w:color="auto"/>
              <w:left w:val="single" w:sz="4" w:space="0" w:color="auto"/>
              <w:bottom w:val="single" w:sz="4" w:space="0" w:color="auto"/>
              <w:right w:val="single" w:sz="4" w:space="0" w:color="auto"/>
            </w:tcBorders>
            <w:vAlign w:val="center"/>
          </w:tcPr>
          <w:p w:rsidR="002613C7" w:rsidRPr="001344A0"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p>
          <w:p w:rsidR="002613C7" w:rsidRPr="001344A0"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p>
          <w:p w:rsidR="002613C7" w:rsidRPr="001344A0" w:rsidRDefault="002613C7" w:rsidP="002613C7">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sidRPr="001344A0">
              <w:rPr>
                <w:rFonts w:asciiTheme="minorHAnsi" w:eastAsia="Calibri" w:hAnsiTheme="minorHAnsi" w:cstheme="minorHAnsi"/>
                <w:b/>
                <w:sz w:val="20"/>
                <w:szCs w:val="20"/>
              </w:rPr>
              <w:t>……………………</w:t>
            </w:r>
          </w:p>
        </w:tc>
      </w:tr>
      <w:tr w:rsidR="004A03D0" w:rsidRPr="001344A0" w:rsidTr="008310F1">
        <w:trPr>
          <w:trHeight w:val="393"/>
          <w:jc w:val="center"/>
        </w:trPr>
        <w:tc>
          <w:tcPr>
            <w:tcW w:w="999" w:type="dxa"/>
            <w:tcBorders>
              <w:top w:val="single" w:sz="4" w:space="0" w:color="auto"/>
              <w:left w:val="single" w:sz="4" w:space="0" w:color="auto"/>
              <w:bottom w:val="single" w:sz="4" w:space="0" w:color="auto"/>
              <w:right w:val="single" w:sz="4" w:space="0" w:color="auto"/>
            </w:tcBorders>
            <w:vAlign w:val="center"/>
          </w:tcPr>
          <w:p w:rsidR="004A03D0" w:rsidRPr="001344A0" w:rsidRDefault="004A03D0" w:rsidP="008310F1">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b/>
                <w:sz w:val="20"/>
                <w:szCs w:val="20"/>
                <w:lang w:eastAsia="pl-PL"/>
              </w:rPr>
              <w:t>3</w:t>
            </w:r>
          </w:p>
        </w:tc>
        <w:tc>
          <w:tcPr>
            <w:tcW w:w="3121" w:type="dxa"/>
            <w:tcBorders>
              <w:top w:val="single" w:sz="4" w:space="0" w:color="auto"/>
              <w:left w:val="single" w:sz="4" w:space="0" w:color="auto"/>
              <w:bottom w:val="single" w:sz="4" w:space="0" w:color="auto"/>
              <w:right w:val="single" w:sz="4" w:space="0" w:color="auto"/>
            </w:tcBorders>
            <w:vAlign w:val="center"/>
          </w:tcPr>
          <w:p w:rsidR="004A03D0" w:rsidRPr="001344A0" w:rsidRDefault="004A03D0" w:rsidP="008310F1">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b/>
                <w:sz w:val="20"/>
                <w:szCs w:val="20"/>
                <w:lang w:eastAsia="pl-PL"/>
              </w:rPr>
              <w:t>Producent stacji dokujących</w:t>
            </w:r>
            <w:r w:rsidRPr="001344A0">
              <w:rPr>
                <w:rFonts w:asciiTheme="minorHAnsi" w:hAnsiTheme="minorHAnsi" w:cstheme="minorHAnsi"/>
                <w:b/>
                <w:sz w:val="20"/>
                <w:szCs w:val="20"/>
                <w:vertAlign w:val="superscript"/>
                <w:lang w:eastAsia="pl-PL"/>
              </w:rPr>
              <w:footnoteReference w:id="23"/>
            </w:r>
            <w:r w:rsidRPr="001344A0">
              <w:rPr>
                <w:rFonts w:asciiTheme="minorHAnsi" w:hAnsiTheme="minorHAnsi" w:cstheme="minorHAnsi"/>
                <w:b/>
                <w:sz w:val="20"/>
                <w:szCs w:val="20"/>
                <w:lang w:eastAsia="pl-PL"/>
              </w:rPr>
              <w:t>:</w:t>
            </w:r>
          </w:p>
          <w:p w:rsidR="004A03D0" w:rsidRPr="001344A0" w:rsidRDefault="004A03D0" w:rsidP="008310F1">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sz w:val="20"/>
                <w:szCs w:val="20"/>
                <w:lang w:eastAsia="pl-PL"/>
              </w:rPr>
              <w:t>……………………………………………………</w:t>
            </w:r>
          </w:p>
          <w:p w:rsidR="004F5B1A" w:rsidRDefault="004F5B1A" w:rsidP="008310F1">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p>
          <w:p w:rsidR="004A03D0" w:rsidRPr="001344A0" w:rsidRDefault="004A03D0" w:rsidP="008310F1">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b/>
                <w:sz w:val="20"/>
                <w:szCs w:val="20"/>
                <w:lang w:eastAsia="pl-PL"/>
              </w:rPr>
              <w:t>Typ/model stacj</w:t>
            </w:r>
            <w:r w:rsidR="007E749A" w:rsidRPr="001344A0">
              <w:rPr>
                <w:rFonts w:asciiTheme="minorHAnsi" w:hAnsiTheme="minorHAnsi" w:cstheme="minorHAnsi"/>
                <w:b/>
                <w:sz w:val="20"/>
                <w:szCs w:val="20"/>
                <w:lang w:eastAsia="pl-PL"/>
              </w:rPr>
              <w:t>i</w:t>
            </w:r>
            <w:r w:rsidRPr="001344A0">
              <w:rPr>
                <w:rFonts w:asciiTheme="minorHAnsi" w:hAnsiTheme="minorHAnsi" w:cstheme="minorHAnsi"/>
                <w:b/>
                <w:sz w:val="20"/>
                <w:szCs w:val="20"/>
                <w:lang w:eastAsia="pl-PL"/>
              </w:rPr>
              <w:t xml:space="preserve"> dokujących</w:t>
            </w:r>
            <w:r w:rsidRPr="001344A0">
              <w:rPr>
                <w:rFonts w:asciiTheme="minorHAnsi" w:hAnsiTheme="minorHAnsi" w:cstheme="minorHAnsi"/>
                <w:b/>
                <w:sz w:val="20"/>
                <w:szCs w:val="20"/>
                <w:vertAlign w:val="superscript"/>
                <w:lang w:eastAsia="pl-PL"/>
              </w:rPr>
              <w:footnoteReference w:id="24"/>
            </w:r>
            <w:r w:rsidRPr="001344A0">
              <w:rPr>
                <w:rFonts w:asciiTheme="minorHAnsi" w:hAnsiTheme="minorHAnsi" w:cstheme="minorHAnsi"/>
                <w:b/>
                <w:sz w:val="20"/>
                <w:szCs w:val="20"/>
                <w:lang w:eastAsia="pl-PL"/>
              </w:rPr>
              <w:t>:</w:t>
            </w:r>
          </w:p>
          <w:p w:rsidR="004A03D0" w:rsidRPr="001344A0" w:rsidRDefault="004A03D0" w:rsidP="004F5B1A">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sz w:val="20"/>
                <w:szCs w:val="20"/>
                <w:lang w:eastAsia="pl-PL"/>
              </w:rPr>
              <w:t>……………………………………………………</w:t>
            </w:r>
          </w:p>
        </w:tc>
        <w:tc>
          <w:tcPr>
            <w:tcW w:w="1233" w:type="dxa"/>
            <w:tcBorders>
              <w:top w:val="single" w:sz="4" w:space="0" w:color="auto"/>
              <w:left w:val="single" w:sz="4" w:space="0" w:color="auto"/>
              <w:bottom w:val="single" w:sz="4" w:space="0" w:color="auto"/>
              <w:right w:val="single" w:sz="4" w:space="0" w:color="auto"/>
            </w:tcBorders>
            <w:vAlign w:val="center"/>
          </w:tcPr>
          <w:p w:rsidR="004A03D0" w:rsidRPr="001344A0" w:rsidRDefault="004A03D0" w:rsidP="008310F1">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sidRPr="001344A0">
              <w:rPr>
                <w:rFonts w:asciiTheme="minorHAnsi" w:eastAsia="Calibri" w:hAnsiTheme="minorHAnsi" w:cstheme="minorHAnsi"/>
                <w:b/>
                <w:sz w:val="20"/>
                <w:szCs w:val="20"/>
              </w:rPr>
              <w:t>2</w:t>
            </w:r>
            <w:r w:rsidR="003F28FD" w:rsidRPr="001344A0">
              <w:rPr>
                <w:rFonts w:asciiTheme="minorHAnsi" w:eastAsia="Calibri" w:hAnsiTheme="minorHAnsi" w:cstheme="minorHAnsi"/>
                <w:b/>
                <w:sz w:val="20"/>
                <w:szCs w:val="20"/>
              </w:rPr>
              <w:t>3</w:t>
            </w:r>
          </w:p>
        </w:tc>
        <w:tc>
          <w:tcPr>
            <w:tcW w:w="1470" w:type="dxa"/>
            <w:tcBorders>
              <w:top w:val="single" w:sz="4" w:space="0" w:color="auto"/>
              <w:left w:val="single" w:sz="4" w:space="0" w:color="auto"/>
              <w:bottom w:val="single" w:sz="4" w:space="0" w:color="auto"/>
              <w:right w:val="single" w:sz="4" w:space="0" w:color="auto"/>
            </w:tcBorders>
            <w:vAlign w:val="center"/>
          </w:tcPr>
          <w:p w:rsidR="004A03D0" w:rsidRPr="001344A0" w:rsidRDefault="0014213C" w:rsidP="008310F1">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sidRPr="00B5053F">
              <w:rPr>
                <w:rFonts w:asciiTheme="minorHAnsi" w:eastAsia="Calibri" w:hAnsiTheme="minorHAnsi" w:cstheme="minorHAnsi"/>
                <w:b/>
                <w:sz w:val="20"/>
              </w:rPr>
              <w:t>……………………</w:t>
            </w:r>
          </w:p>
        </w:tc>
        <w:tc>
          <w:tcPr>
            <w:tcW w:w="1782" w:type="dxa"/>
            <w:tcBorders>
              <w:top w:val="single" w:sz="4" w:space="0" w:color="auto"/>
              <w:left w:val="single" w:sz="4" w:space="0" w:color="auto"/>
              <w:bottom w:val="single" w:sz="4" w:space="0" w:color="auto"/>
              <w:right w:val="single" w:sz="4" w:space="0" w:color="auto"/>
            </w:tcBorders>
            <w:vAlign w:val="center"/>
          </w:tcPr>
          <w:p w:rsidR="004A03D0" w:rsidRPr="001344A0" w:rsidRDefault="0014213C" w:rsidP="008310F1">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sidRPr="00B5053F">
              <w:rPr>
                <w:rFonts w:asciiTheme="minorHAnsi" w:eastAsia="Calibri" w:hAnsiTheme="minorHAnsi" w:cstheme="minorHAnsi"/>
                <w:b/>
                <w:sz w:val="20"/>
              </w:rPr>
              <w:t>……………………</w:t>
            </w:r>
          </w:p>
        </w:tc>
      </w:tr>
      <w:tr w:rsidR="004F5B1A" w:rsidRPr="001344A0" w:rsidTr="006F1324">
        <w:trPr>
          <w:trHeight w:val="393"/>
          <w:jc w:val="center"/>
        </w:trPr>
        <w:tc>
          <w:tcPr>
            <w:tcW w:w="6823" w:type="dxa"/>
            <w:gridSpan w:val="4"/>
            <w:tcBorders>
              <w:top w:val="single" w:sz="4" w:space="0" w:color="auto"/>
              <w:left w:val="single" w:sz="4" w:space="0" w:color="auto"/>
              <w:bottom w:val="single" w:sz="4" w:space="0" w:color="auto"/>
              <w:right w:val="single" w:sz="4" w:space="0" w:color="auto"/>
            </w:tcBorders>
            <w:vAlign w:val="center"/>
          </w:tcPr>
          <w:p w:rsidR="004F5B1A" w:rsidRPr="00B5053F" w:rsidRDefault="004F5B1A" w:rsidP="004F5B1A">
            <w:pPr>
              <w:widowControl w:val="0"/>
              <w:autoSpaceDE w:val="0"/>
              <w:autoSpaceDN w:val="0"/>
              <w:adjustRightInd w:val="0"/>
              <w:spacing w:line="240" w:lineRule="auto"/>
              <w:ind w:right="-108" w:firstLine="0"/>
              <w:jc w:val="right"/>
              <w:rPr>
                <w:rFonts w:asciiTheme="minorHAnsi" w:eastAsia="Calibri" w:hAnsiTheme="minorHAnsi" w:cstheme="minorHAnsi"/>
                <w:b/>
                <w:sz w:val="20"/>
              </w:rPr>
            </w:pPr>
            <w:r>
              <w:rPr>
                <w:rFonts w:asciiTheme="minorHAnsi" w:eastAsia="Calibri" w:hAnsiTheme="minorHAnsi" w:cstheme="minorHAnsi"/>
                <w:b/>
                <w:sz w:val="20"/>
              </w:rPr>
              <w:t>RAZEM:</w:t>
            </w:r>
          </w:p>
        </w:tc>
        <w:tc>
          <w:tcPr>
            <w:tcW w:w="1782" w:type="dxa"/>
            <w:tcBorders>
              <w:top w:val="single" w:sz="4" w:space="0" w:color="auto"/>
              <w:left w:val="single" w:sz="4" w:space="0" w:color="auto"/>
              <w:bottom w:val="single" w:sz="4" w:space="0" w:color="auto"/>
              <w:right w:val="single" w:sz="4" w:space="0" w:color="auto"/>
            </w:tcBorders>
            <w:vAlign w:val="center"/>
          </w:tcPr>
          <w:p w:rsidR="004F5B1A" w:rsidRPr="00B5053F" w:rsidRDefault="004F5B1A" w:rsidP="008310F1">
            <w:pPr>
              <w:widowControl w:val="0"/>
              <w:autoSpaceDE w:val="0"/>
              <w:autoSpaceDN w:val="0"/>
              <w:adjustRightInd w:val="0"/>
              <w:spacing w:line="240" w:lineRule="auto"/>
              <w:ind w:right="-108" w:firstLine="0"/>
              <w:jc w:val="center"/>
              <w:rPr>
                <w:rFonts w:asciiTheme="minorHAnsi" w:eastAsia="Calibri" w:hAnsiTheme="minorHAnsi" w:cstheme="minorHAnsi"/>
                <w:b/>
                <w:sz w:val="20"/>
              </w:rPr>
            </w:pPr>
            <w:r w:rsidRPr="00B5053F">
              <w:rPr>
                <w:rFonts w:asciiTheme="minorHAnsi" w:eastAsia="Calibri" w:hAnsiTheme="minorHAnsi" w:cstheme="minorHAnsi"/>
                <w:b/>
                <w:sz w:val="20"/>
              </w:rPr>
              <w:t>……………………</w:t>
            </w:r>
          </w:p>
        </w:tc>
      </w:tr>
    </w:tbl>
    <w:p w:rsidR="001211CE" w:rsidRDefault="001211CE" w:rsidP="00EC5211">
      <w:pPr>
        <w:shd w:val="clear" w:color="auto" w:fill="FFFFFF"/>
        <w:spacing w:line="240" w:lineRule="auto"/>
        <w:ind w:left="357" w:firstLine="0"/>
        <w:rPr>
          <w:rFonts w:asciiTheme="minorHAnsi" w:hAnsiTheme="minorHAnsi" w:cstheme="minorHAnsi"/>
          <w:b/>
          <w:sz w:val="22"/>
          <w:lang w:eastAsia="pl-PL"/>
        </w:rPr>
      </w:pPr>
    </w:p>
    <w:p w:rsidR="00EA3493" w:rsidRPr="000315C4" w:rsidRDefault="00EA3493" w:rsidP="00EA3493">
      <w:pPr>
        <w:shd w:val="clear" w:color="auto" w:fill="FFFFFF"/>
        <w:ind w:left="284" w:firstLine="0"/>
        <w:rPr>
          <w:rFonts w:ascii="Calibri" w:hAnsi="Calibri"/>
          <w:sz w:val="22"/>
        </w:rPr>
      </w:pPr>
      <w:r>
        <w:rPr>
          <w:rFonts w:ascii="Calibri" w:hAnsi="Calibri"/>
          <w:bCs/>
          <w:iCs/>
          <w:sz w:val="22"/>
        </w:rPr>
        <w:t>U</w:t>
      </w:r>
      <w:r w:rsidRPr="000315C4">
        <w:rPr>
          <w:rFonts w:ascii="Calibri" w:hAnsi="Calibri"/>
          <w:bCs/>
          <w:iCs/>
          <w:sz w:val="22"/>
        </w:rPr>
        <w:t xml:space="preserve">dzielę(amy) </w:t>
      </w:r>
      <w:r w:rsidRPr="000315C4">
        <w:rPr>
          <w:rFonts w:ascii="Calibri" w:hAnsi="Calibri"/>
          <w:iCs/>
          <w:sz w:val="22"/>
        </w:rPr>
        <w:t xml:space="preserve"> ……..….</w:t>
      </w:r>
      <w:r w:rsidRPr="000315C4">
        <w:rPr>
          <w:rFonts w:ascii="Calibri" w:hAnsi="Calibri"/>
          <w:iCs/>
          <w:sz w:val="22"/>
          <w:vertAlign w:val="superscript"/>
        </w:rPr>
        <w:footnoteReference w:id="25"/>
      </w:r>
      <w:r w:rsidRPr="000315C4">
        <w:rPr>
          <w:rFonts w:ascii="Calibri" w:hAnsi="Calibri"/>
          <w:iCs/>
          <w:sz w:val="22"/>
        </w:rPr>
        <w:t xml:space="preserve"> miesięcy </w:t>
      </w:r>
      <w:r>
        <w:rPr>
          <w:rFonts w:asciiTheme="minorHAnsi" w:hAnsiTheme="minorHAnsi"/>
          <w:sz w:val="22"/>
        </w:rPr>
        <w:t>gwarancji</w:t>
      </w:r>
      <w:r w:rsidRPr="000315C4">
        <w:rPr>
          <w:rFonts w:asciiTheme="minorHAnsi" w:hAnsiTheme="minorHAnsi"/>
          <w:sz w:val="22"/>
        </w:rPr>
        <w:t xml:space="preserve"> dla za</w:t>
      </w:r>
      <w:r>
        <w:rPr>
          <w:rFonts w:asciiTheme="minorHAnsi" w:hAnsiTheme="minorHAnsi"/>
          <w:sz w:val="22"/>
        </w:rPr>
        <w:t>oferowanego sprzętu</w:t>
      </w:r>
      <w:r>
        <w:rPr>
          <w:rFonts w:ascii="Calibri" w:hAnsi="Calibri"/>
          <w:iCs/>
          <w:sz w:val="22"/>
        </w:rPr>
        <w:t>.</w:t>
      </w:r>
    </w:p>
    <w:p w:rsidR="00EA3493" w:rsidRDefault="00EA3493" w:rsidP="00EA3493">
      <w:pPr>
        <w:shd w:val="clear" w:color="auto" w:fill="FFFFFF"/>
        <w:spacing w:line="240" w:lineRule="auto"/>
        <w:ind w:left="284" w:firstLine="0"/>
        <w:rPr>
          <w:rFonts w:asciiTheme="minorHAnsi" w:hAnsiTheme="minorHAnsi" w:cstheme="minorHAnsi"/>
          <w:bCs/>
          <w:iCs/>
          <w:sz w:val="22"/>
        </w:rPr>
      </w:pPr>
      <w:r w:rsidRPr="001A12AF">
        <w:rPr>
          <w:rFonts w:ascii="Calibri" w:hAnsi="Calibri"/>
          <w:iCs/>
          <w:sz w:val="22"/>
        </w:rPr>
        <w:t>Oferuję(emy) zaopatrzenie każdego zaoferowanego laptopa</w:t>
      </w:r>
      <w:r w:rsidR="009F0E9D" w:rsidRPr="001A12AF">
        <w:rPr>
          <w:rFonts w:ascii="Calibri" w:hAnsi="Calibri"/>
          <w:iCs/>
          <w:sz w:val="22"/>
        </w:rPr>
        <w:t xml:space="preserve"> w</w:t>
      </w:r>
      <w:r w:rsidRPr="001A12AF">
        <w:rPr>
          <w:rFonts w:ascii="Calibri" w:hAnsi="Calibri"/>
          <w:iCs/>
          <w:sz w:val="22"/>
        </w:rPr>
        <w:t xml:space="preserve"> …………...</w:t>
      </w:r>
      <w:r w:rsidRPr="001A12AF">
        <w:rPr>
          <w:rStyle w:val="Odwoanieprzypisudolnego"/>
          <w:rFonts w:ascii="Calibri" w:hAnsi="Calibri"/>
          <w:iCs/>
          <w:sz w:val="22"/>
        </w:rPr>
        <w:footnoteReference w:id="26"/>
      </w:r>
      <w:r w:rsidRPr="001A12AF">
        <w:rPr>
          <w:rFonts w:asciiTheme="minorHAnsi" w:hAnsiTheme="minorHAnsi" w:cstheme="minorHAnsi"/>
          <w:bCs/>
          <w:iCs/>
          <w:sz w:val="22"/>
        </w:rPr>
        <w:t xml:space="preserve"> GB RAM.</w:t>
      </w:r>
    </w:p>
    <w:p w:rsidR="00EA3493" w:rsidRDefault="00EA3493" w:rsidP="00EA3493">
      <w:pPr>
        <w:shd w:val="clear" w:color="auto" w:fill="FFFFFF"/>
        <w:spacing w:line="240" w:lineRule="auto"/>
        <w:ind w:left="357" w:firstLine="0"/>
        <w:rPr>
          <w:rFonts w:asciiTheme="minorHAnsi" w:hAnsiTheme="minorHAnsi" w:cstheme="minorHAnsi"/>
          <w:b/>
          <w:sz w:val="22"/>
          <w:lang w:eastAsia="pl-PL"/>
        </w:rPr>
      </w:pPr>
    </w:p>
    <w:p w:rsidR="00CF7379" w:rsidRPr="00287F30" w:rsidRDefault="004F5B1A" w:rsidP="007C449A">
      <w:pPr>
        <w:pStyle w:val="Akapitzlist"/>
        <w:numPr>
          <w:ilvl w:val="1"/>
          <w:numId w:val="2"/>
        </w:numPr>
        <w:shd w:val="clear" w:color="auto" w:fill="FFFFFF"/>
        <w:tabs>
          <w:tab w:val="clear" w:pos="1440"/>
        </w:tabs>
        <w:spacing w:before="120" w:after="120"/>
        <w:ind w:left="567" w:hanging="283"/>
        <w:rPr>
          <w:rFonts w:asciiTheme="minorHAnsi" w:hAnsiTheme="minorHAnsi" w:cstheme="minorHAnsi"/>
          <w:b/>
          <w:sz w:val="22"/>
          <w:lang w:eastAsia="pl-PL"/>
        </w:rPr>
      </w:pPr>
      <w:r w:rsidRPr="00287F30">
        <w:rPr>
          <w:rFonts w:asciiTheme="minorHAnsi" w:hAnsiTheme="minorHAnsi" w:cstheme="minorHAnsi"/>
          <w:b/>
          <w:sz w:val="22"/>
          <w:lang w:eastAsia="pl-PL"/>
        </w:rPr>
        <w:t>Części numer 4 wynosi:</w:t>
      </w:r>
    </w:p>
    <w:tbl>
      <w:tblPr>
        <w:tblW w:w="8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
        <w:gridCol w:w="3121"/>
        <w:gridCol w:w="1233"/>
        <w:gridCol w:w="1470"/>
        <w:gridCol w:w="1782"/>
      </w:tblGrid>
      <w:tr w:rsidR="0031362E" w:rsidRPr="001344A0" w:rsidTr="0031362E">
        <w:trPr>
          <w:trHeight w:val="393"/>
          <w:jc w:val="center"/>
        </w:trPr>
        <w:tc>
          <w:tcPr>
            <w:tcW w:w="999" w:type="dxa"/>
            <w:tcBorders>
              <w:top w:val="single" w:sz="4" w:space="0" w:color="auto"/>
              <w:left w:val="single" w:sz="4" w:space="0" w:color="auto"/>
              <w:bottom w:val="single" w:sz="4" w:space="0" w:color="auto"/>
              <w:right w:val="single" w:sz="4" w:space="0" w:color="auto"/>
            </w:tcBorders>
            <w:vAlign w:val="center"/>
          </w:tcPr>
          <w:p w:rsidR="0031362E" w:rsidRPr="001344A0" w:rsidRDefault="0031362E" w:rsidP="008310F1">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b/>
                <w:sz w:val="20"/>
                <w:szCs w:val="20"/>
                <w:lang w:eastAsia="pl-PL"/>
              </w:rPr>
              <w:t>Lp.</w:t>
            </w:r>
          </w:p>
        </w:tc>
        <w:tc>
          <w:tcPr>
            <w:tcW w:w="3121" w:type="dxa"/>
            <w:tcBorders>
              <w:top w:val="single" w:sz="4" w:space="0" w:color="auto"/>
              <w:left w:val="single" w:sz="4" w:space="0" w:color="auto"/>
              <w:bottom w:val="single" w:sz="4" w:space="0" w:color="auto"/>
              <w:right w:val="single" w:sz="4" w:space="0" w:color="auto"/>
            </w:tcBorders>
            <w:vAlign w:val="center"/>
          </w:tcPr>
          <w:p w:rsidR="0031362E" w:rsidRPr="001344A0" w:rsidRDefault="0031362E" w:rsidP="008310F1">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b/>
                <w:sz w:val="20"/>
                <w:szCs w:val="20"/>
                <w:lang w:eastAsia="pl-PL"/>
              </w:rPr>
              <w:t>Przedmiot zamówienia</w:t>
            </w:r>
          </w:p>
        </w:tc>
        <w:tc>
          <w:tcPr>
            <w:tcW w:w="1233" w:type="dxa"/>
            <w:tcBorders>
              <w:top w:val="single" w:sz="4" w:space="0" w:color="auto"/>
              <w:left w:val="single" w:sz="4" w:space="0" w:color="auto"/>
              <w:bottom w:val="single" w:sz="4" w:space="0" w:color="auto"/>
              <w:right w:val="single" w:sz="4" w:space="0" w:color="auto"/>
            </w:tcBorders>
            <w:vAlign w:val="center"/>
          </w:tcPr>
          <w:p w:rsidR="0031362E" w:rsidRPr="001344A0" w:rsidRDefault="0031362E" w:rsidP="008310F1">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sidRPr="001344A0">
              <w:rPr>
                <w:rFonts w:asciiTheme="minorHAnsi" w:eastAsia="Calibri" w:hAnsiTheme="minorHAnsi" w:cstheme="minorHAnsi"/>
                <w:b/>
                <w:sz w:val="20"/>
                <w:szCs w:val="20"/>
              </w:rPr>
              <w:t>Ilość w sztukach</w:t>
            </w:r>
          </w:p>
          <w:p w:rsidR="0031362E" w:rsidRPr="001344A0" w:rsidRDefault="0031362E" w:rsidP="008310F1">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31362E" w:rsidRPr="001344A0" w:rsidRDefault="0031362E" w:rsidP="008310F1">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sidRPr="001344A0">
              <w:rPr>
                <w:rFonts w:asciiTheme="minorHAnsi" w:eastAsia="Calibri" w:hAnsiTheme="minorHAnsi" w:cstheme="minorHAnsi"/>
                <w:b/>
                <w:sz w:val="20"/>
                <w:szCs w:val="20"/>
              </w:rPr>
              <w:t xml:space="preserve">Cena jednostkowa </w:t>
            </w:r>
            <w:r w:rsidRPr="001344A0">
              <w:rPr>
                <w:rFonts w:asciiTheme="minorHAnsi" w:eastAsia="Calibri" w:hAnsiTheme="minorHAnsi" w:cstheme="minorHAnsi"/>
                <w:b/>
                <w:sz w:val="20"/>
                <w:szCs w:val="20"/>
              </w:rPr>
              <w:br/>
              <w:t>w PLN (z podatkiem VAT)</w:t>
            </w:r>
            <w:r w:rsidRPr="001344A0">
              <w:rPr>
                <w:rFonts w:asciiTheme="minorHAnsi" w:eastAsia="Calibri" w:hAnsiTheme="minorHAnsi" w:cstheme="minorHAnsi"/>
                <w:b/>
                <w:sz w:val="20"/>
                <w:szCs w:val="20"/>
                <w:vertAlign w:val="superscript"/>
              </w:rPr>
              <w:footnoteReference w:id="27"/>
            </w:r>
          </w:p>
        </w:tc>
        <w:tc>
          <w:tcPr>
            <w:tcW w:w="1782" w:type="dxa"/>
            <w:tcBorders>
              <w:top w:val="single" w:sz="4" w:space="0" w:color="auto"/>
              <w:left w:val="single" w:sz="4" w:space="0" w:color="auto"/>
              <w:bottom w:val="single" w:sz="4" w:space="0" w:color="auto"/>
              <w:right w:val="single" w:sz="4" w:space="0" w:color="auto"/>
            </w:tcBorders>
            <w:vAlign w:val="center"/>
          </w:tcPr>
          <w:p w:rsidR="0031362E" w:rsidRPr="001344A0" w:rsidRDefault="0031362E" w:rsidP="008310F1">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sidRPr="001344A0">
              <w:rPr>
                <w:rFonts w:asciiTheme="minorHAnsi" w:eastAsia="Calibri" w:hAnsiTheme="minorHAnsi" w:cstheme="minorHAnsi"/>
                <w:b/>
                <w:sz w:val="20"/>
                <w:szCs w:val="20"/>
              </w:rPr>
              <w:t>Wartość brutto</w:t>
            </w:r>
            <w:r w:rsidRPr="001344A0">
              <w:rPr>
                <w:rFonts w:asciiTheme="minorHAnsi" w:eastAsia="Calibri" w:hAnsiTheme="minorHAnsi" w:cstheme="minorHAnsi"/>
                <w:b/>
                <w:sz w:val="20"/>
                <w:szCs w:val="20"/>
              </w:rPr>
              <w:br/>
              <w:t>w PLN (z podatkiem VAT)</w:t>
            </w:r>
          </w:p>
          <w:p w:rsidR="0031362E" w:rsidRPr="001344A0" w:rsidRDefault="004F5B1A" w:rsidP="008310F1">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Pr>
                <w:rFonts w:asciiTheme="minorHAnsi" w:eastAsia="Calibri" w:hAnsiTheme="minorHAnsi" w:cstheme="minorHAnsi"/>
                <w:b/>
                <w:sz w:val="20"/>
                <w:szCs w:val="20"/>
              </w:rPr>
              <w:t>(poz. 3 x 4</w:t>
            </w:r>
            <w:r w:rsidR="0031362E" w:rsidRPr="001344A0">
              <w:rPr>
                <w:rFonts w:asciiTheme="minorHAnsi" w:eastAsia="Calibri" w:hAnsiTheme="minorHAnsi" w:cstheme="minorHAnsi"/>
                <w:b/>
                <w:sz w:val="20"/>
                <w:szCs w:val="20"/>
              </w:rPr>
              <w:t>)</w:t>
            </w:r>
            <w:r w:rsidR="0031362E" w:rsidRPr="001344A0">
              <w:rPr>
                <w:rFonts w:asciiTheme="minorHAnsi" w:eastAsia="Calibri" w:hAnsiTheme="minorHAnsi" w:cstheme="minorHAnsi"/>
                <w:b/>
                <w:sz w:val="20"/>
                <w:szCs w:val="20"/>
                <w:vertAlign w:val="superscript"/>
              </w:rPr>
              <w:footnoteReference w:id="28"/>
            </w:r>
          </w:p>
        </w:tc>
      </w:tr>
      <w:tr w:rsidR="0031362E" w:rsidRPr="001344A0" w:rsidTr="0031362E">
        <w:trPr>
          <w:trHeight w:val="393"/>
          <w:jc w:val="center"/>
        </w:trPr>
        <w:tc>
          <w:tcPr>
            <w:tcW w:w="999" w:type="dxa"/>
            <w:tcBorders>
              <w:top w:val="single" w:sz="4" w:space="0" w:color="auto"/>
              <w:left w:val="single" w:sz="4" w:space="0" w:color="auto"/>
              <w:bottom w:val="single" w:sz="4" w:space="0" w:color="auto"/>
              <w:right w:val="single" w:sz="4" w:space="0" w:color="auto"/>
            </w:tcBorders>
            <w:vAlign w:val="center"/>
          </w:tcPr>
          <w:p w:rsidR="0031362E" w:rsidRPr="001344A0" w:rsidRDefault="0031362E" w:rsidP="008310F1">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b/>
                <w:sz w:val="20"/>
                <w:szCs w:val="20"/>
                <w:lang w:eastAsia="pl-PL"/>
              </w:rPr>
              <w:t>1</w:t>
            </w:r>
          </w:p>
        </w:tc>
        <w:tc>
          <w:tcPr>
            <w:tcW w:w="3121" w:type="dxa"/>
            <w:tcBorders>
              <w:top w:val="single" w:sz="4" w:space="0" w:color="auto"/>
              <w:left w:val="single" w:sz="4" w:space="0" w:color="auto"/>
              <w:bottom w:val="single" w:sz="4" w:space="0" w:color="auto"/>
              <w:right w:val="single" w:sz="4" w:space="0" w:color="auto"/>
            </w:tcBorders>
            <w:vAlign w:val="center"/>
          </w:tcPr>
          <w:p w:rsidR="0031362E" w:rsidRPr="001344A0" w:rsidRDefault="004F5B1A" w:rsidP="008310F1">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Pr>
                <w:rFonts w:asciiTheme="minorHAnsi" w:hAnsiTheme="minorHAnsi" w:cstheme="minorHAnsi"/>
                <w:b/>
                <w:sz w:val="20"/>
                <w:szCs w:val="20"/>
                <w:lang w:eastAsia="pl-PL"/>
              </w:rPr>
              <w:t>2</w:t>
            </w:r>
          </w:p>
        </w:tc>
        <w:tc>
          <w:tcPr>
            <w:tcW w:w="1233" w:type="dxa"/>
            <w:tcBorders>
              <w:top w:val="single" w:sz="4" w:space="0" w:color="auto"/>
              <w:left w:val="single" w:sz="4" w:space="0" w:color="auto"/>
              <w:bottom w:val="single" w:sz="4" w:space="0" w:color="auto"/>
              <w:right w:val="single" w:sz="4" w:space="0" w:color="auto"/>
            </w:tcBorders>
            <w:vAlign w:val="center"/>
          </w:tcPr>
          <w:p w:rsidR="0031362E" w:rsidRPr="001344A0" w:rsidRDefault="004F5B1A" w:rsidP="008310F1">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Pr>
                <w:rFonts w:asciiTheme="minorHAnsi" w:eastAsia="Calibri" w:hAnsiTheme="minorHAnsi" w:cstheme="minorHAnsi"/>
                <w:b/>
                <w:sz w:val="20"/>
                <w:szCs w:val="20"/>
              </w:rPr>
              <w:t>3</w:t>
            </w:r>
          </w:p>
        </w:tc>
        <w:tc>
          <w:tcPr>
            <w:tcW w:w="1470" w:type="dxa"/>
            <w:tcBorders>
              <w:top w:val="single" w:sz="4" w:space="0" w:color="auto"/>
              <w:left w:val="single" w:sz="4" w:space="0" w:color="auto"/>
              <w:bottom w:val="single" w:sz="4" w:space="0" w:color="auto"/>
              <w:right w:val="single" w:sz="4" w:space="0" w:color="auto"/>
            </w:tcBorders>
            <w:vAlign w:val="center"/>
          </w:tcPr>
          <w:p w:rsidR="0031362E" w:rsidRPr="001344A0" w:rsidRDefault="004F5B1A" w:rsidP="008310F1">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Pr>
                <w:rFonts w:asciiTheme="minorHAnsi" w:eastAsia="Calibri" w:hAnsiTheme="minorHAnsi" w:cstheme="minorHAnsi"/>
                <w:b/>
                <w:sz w:val="20"/>
                <w:szCs w:val="20"/>
              </w:rPr>
              <w:t>4</w:t>
            </w:r>
          </w:p>
        </w:tc>
        <w:tc>
          <w:tcPr>
            <w:tcW w:w="1782" w:type="dxa"/>
            <w:tcBorders>
              <w:top w:val="single" w:sz="4" w:space="0" w:color="auto"/>
              <w:left w:val="single" w:sz="4" w:space="0" w:color="auto"/>
              <w:bottom w:val="single" w:sz="4" w:space="0" w:color="auto"/>
              <w:right w:val="single" w:sz="4" w:space="0" w:color="auto"/>
            </w:tcBorders>
            <w:vAlign w:val="center"/>
          </w:tcPr>
          <w:p w:rsidR="0031362E" w:rsidRPr="001344A0" w:rsidRDefault="004F5B1A" w:rsidP="008310F1">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Pr>
                <w:rFonts w:asciiTheme="minorHAnsi" w:eastAsia="Calibri" w:hAnsiTheme="minorHAnsi" w:cstheme="minorHAnsi"/>
                <w:b/>
                <w:sz w:val="20"/>
                <w:szCs w:val="20"/>
              </w:rPr>
              <w:t>5</w:t>
            </w:r>
          </w:p>
        </w:tc>
      </w:tr>
      <w:tr w:rsidR="00E60A01" w:rsidRPr="001344A0" w:rsidTr="00E60A01">
        <w:trPr>
          <w:trHeight w:val="393"/>
          <w:jc w:val="center"/>
        </w:trPr>
        <w:tc>
          <w:tcPr>
            <w:tcW w:w="999" w:type="dxa"/>
            <w:tcBorders>
              <w:top w:val="single" w:sz="4" w:space="0" w:color="auto"/>
              <w:left w:val="single" w:sz="4" w:space="0" w:color="auto"/>
              <w:bottom w:val="single" w:sz="4" w:space="0" w:color="auto"/>
              <w:right w:val="single" w:sz="4" w:space="0" w:color="auto"/>
            </w:tcBorders>
            <w:vAlign w:val="center"/>
          </w:tcPr>
          <w:p w:rsidR="00E60A01" w:rsidRPr="001344A0" w:rsidRDefault="0031362E" w:rsidP="00E60A01">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b/>
                <w:sz w:val="20"/>
                <w:szCs w:val="20"/>
                <w:lang w:eastAsia="pl-PL"/>
              </w:rPr>
              <w:t>2</w:t>
            </w:r>
          </w:p>
        </w:tc>
        <w:tc>
          <w:tcPr>
            <w:tcW w:w="3121" w:type="dxa"/>
            <w:tcBorders>
              <w:top w:val="single" w:sz="4" w:space="0" w:color="auto"/>
              <w:left w:val="single" w:sz="4" w:space="0" w:color="auto"/>
              <w:bottom w:val="single" w:sz="4" w:space="0" w:color="auto"/>
              <w:right w:val="single" w:sz="4" w:space="0" w:color="auto"/>
            </w:tcBorders>
            <w:vAlign w:val="center"/>
          </w:tcPr>
          <w:p w:rsidR="00E60A01" w:rsidRPr="001344A0" w:rsidRDefault="00E60A01" w:rsidP="00E60A01">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b/>
                <w:sz w:val="20"/>
                <w:szCs w:val="20"/>
                <w:lang w:eastAsia="pl-PL"/>
              </w:rPr>
              <w:t>Producent laptopów 13”</w:t>
            </w:r>
            <w:r w:rsidRPr="001344A0">
              <w:rPr>
                <w:rFonts w:asciiTheme="minorHAnsi" w:hAnsiTheme="minorHAnsi" w:cstheme="minorHAnsi"/>
                <w:b/>
                <w:sz w:val="20"/>
                <w:szCs w:val="20"/>
                <w:vertAlign w:val="superscript"/>
                <w:lang w:eastAsia="pl-PL"/>
              </w:rPr>
              <w:footnoteReference w:id="29"/>
            </w:r>
            <w:r w:rsidRPr="001344A0">
              <w:rPr>
                <w:rFonts w:asciiTheme="minorHAnsi" w:hAnsiTheme="minorHAnsi" w:cstheme="minorHAnsi"/>
                <w:b/>
                <w:sz w:val="20"/>
                <w:szCs w:val="20"/>
                <w:lang w:eastAsia="pl-PL"/>
              </w:rPr>
              <w:t>:</w:t>
            </w:r>
          </w:p>
          <w:p w:rsidR="00E60A01" w:rsidRPr="001344A0" w:rsidRDefault="00E60A01" w:rsidP="00E60A01">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sz w:val="20"/>
                <w:szCs w:val="20"/>
                <w:lang w:eastAsia="pl-PL"/>
              </w:rPr>
              <w:t>……………………………………………………</w:t>
            </w:r>
          </w:p>
          <w:p w:rsidR="004F5B1A" w:rsidRDefault="004F5B1A" w:rsidP="00E60A01">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p>
          <w:p w:rsidR="00E60A01" w:rsidRPr="001344A0" w:rsidRDefault="00E60A01" w:rsidP="00E60A01">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b/>
                <w:sz w:val="20"/>
                <w:szCs w:val="20"/>
                <w:lang w:eastAsia="pl-PL"/>
              </w:rPr>
              <w:t>Typ/model laptopa 13”</w:t>
            </w:r>
            <w:r w:rsidRPr="001344A0">
              <w:rPr>
                <w:rFonts w:asciiTheme="minorHAnsi" w:hAnsiTheme="minorHAnsi" w:cstheme="minorHAnsi"/>
                <w:b/>
                <w:sz w:val="20"/>
                <w:szCs w:val="20"/>
                <w:vertAlign w:val="superscript"/>
                <w:lang w:eastAsia="pl-PL"/>
              </w:rPr>
              <w:footnoteReference w:id="30"/>
            </w:r>
            <w:r w:rsidRPr="001344A0">
              <w:rPr>
                <w:rFonts w:asciiTheme="minorHAnsi" w:hAnsiTheme="minorHAnsi" w:cstheme="minorHAnsi"/>
                <w:b/>
                <w:sz w:val="20"/>
                <w:szCs w:val="20"/>
                <w:lang w:eastAsia="pl-PL"/>
              </w:rPr>
              <w:t>:</w:t>
            </w:r>
          </w:p>
          <w:p w:rsidR="00E60A01" w:rsidRPr="001344A0" w:rsidRDefault="00E60A01" w:rsidP="00EA3493">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sz w:val="20"/>
                <w:szCs w:val="20"/>
                <w:lang w:eastAsia="pl-PL"/>
              </w:rPr>
              <w:t>……………………………………………………</w:t>
            </w:r>
          </w:p>
        </w:tc>
        <w:tc>
          <w:tcPr>
            <w:tcW w:w="1233" w:type="dxa"/>
            <w:tcBorders>
              <w:top w:val="single" w:sz="4" w:space="0" w:color="auto"/>
              <w:left w:val="single" w:sz="4" w:space="0" w:color="auto"/>
              <w:bottom w:val="single" w:sz="4" w:space="0" w:color="auto"/>
              <w:right w:val="single" w:sz="4" w:space="0" w:color="auto"/>
            </w:tcBorders>
            <w:vAlign w:val="center"/>
          </w:tcPr>
          <w:p w:rsidR="00E60A01" w:rsidRPr="001344A0" w:rsidRDefault="00E60A01" w:rsidP="00E60A01">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sidRPr="001344A0">
              <w:rPr>
                <w:rFonts w:asciiTheme="minorHAnsi" w:eastAsia="Calibri" w:hAnsiTheme="minorHAnsi" w:cstheme="minorHAnsi"/>
                <w:b/>
                <w:sz w:val="20"/>
                <w:szCs w:val="20"/>
              </w:rPr>
              <w:t>2</w:t>
            </w:r>
          </w:p>
        </w:tc>
        <w:tc>
          <w:tcPr>
            <w:tcW w:w="1470" w:type="dxa"/>
            <w:tcBorders>
              <w:top w:val="single" w:sz="4" w:space="0" w:color="auto"/>
              <w:left w:val="single" w:sz="4" w:space="0" w:color="auto"/>
              <w:bottom w:val="single" w:sz="4" w:space="0" w:color="auto"/>
              <w:right w:val="single" w:sz="4" w:space="0" w:color="auto"/>
            </w:tcBorders>
            <w:vAlign w:val="center"/>
          </w:tcPr>
          <w:p w:rsidR="00E60A01" w:rsidRPr="001344A0" w:rsidRDefault="00863B51" w:rsidP="00E60A01">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sidRPr="00B5053F">
              <w:rPr>
                <w:rFonts w:asciiTheme="minorHAnsi" w:eastAsia="Calibri" w:hAnsiTheme="minorHAnsi" w:cstheme="minorHAnsi"/>
                <w:b/>
                <w:sz w:val="20"/>
              </w:rPr>
              <w:t>……………………</w:t>
            </w:r>
          </w:p>
        </w:tc>
        <w:tc>
          <w:tcPr>
            <w:tcW w:w="1782" w:type="dxa"/>
            <w:tcBorders>
              <w:top w:val="single" w:sz="4" w:space="0" w:color="auto"/>
              <w:left w:val="single" w:sz="4" w:space="0" w:color="auto"/>
              <w:bottom w:val="single" w:sz="4" w:space="0" w:color="auto"/>
              <w:right w:val="single" w:sz="4" w:space="0" w:color="auto"/>
            </w:tcBorders>
            <w:vAlign w:val="center"/>
          </w:tcPr>
          <w:p w:rsidR="00E60A01" w:rsidRPr="001344A0" w:rsidRDefault="00863B51" w:rsidP="00E60A01">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sidRPr="00B5053F">
              <w:rPr>
                <w:rFonts w:asciiTheme="minorHAnsi" w:eastAsia="Calibri" w:hAnsiTheme="minorHAnsi" w:cstheme="minorHAnsi"/>
                <w:b/>
                <w:sz w:val="20"/>
              </w:rPr>
              <w:t>……………………</w:t>
            </w:r>
          </w:p>
        </w:tc>
      </w:tr>
      <w:tr w:rsidR="0031362E" w:rsidRPr="001344A0" w:rsidTr="0031362E">
        <w:trPr>
          <w:trHeight w:val="393"/>
          <w:jc w:val="center"/>
        </w:trPr>
        <w:tc>
          <w:tcPr>
            <w:tcW w:w="999" w:type="dxa"/>
            <w:tcBorders>
              <w:top w:val="single" w:sz="4" w:space="0" w:color="auto"/>
              <w:left w:val="single" w:sz="4" w:space="0" w:color="auto"/>
              <w:bottom w:val="single" w:sz="4" w:space="0" w:color="auto"/>
              <w:right w:val="single" w:sz="4" w:space="0" w:color="auto"/>
            </w:tcBorders>
            <w:vAlign w:val="center"/>
          </w:tcPr>
          <w:p w:rsidR="0031362E" w:rsidRPr="001344A0" w:rsidRDefault="0031362E" w:rsidP="008310F1">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b/>
                <w:sz w:val="20"/>
                <w:szCs w:val="20"/>
                <w:lang w:eastAsia="pl-PL"/>
              </w:rPr>
              <w:t>3</w:t>
            </w:r>
          </w:p>
        </w:tc>
        <w:tc>
          <w:tcPr>
            <w:tcW w:w="3121" w:type="dxa"/>
            <w:tcBorders>
              <w:top w:val="single" w:sz="4" w:space="0" w:color="auto"/>
              <w:left w:val="single" w:sz="4" w:space="0" w:color="auto"/>
              <w:bottom w:val="single" w:sz="4" w:space="0" w:color="auto"/>
              <w:right w:val="single" w:sz="4" w:space="0" w:color="auto"/>
            </w:tcBorders>
            <w:vAlign w:val="center"/>
          </w:tcPr>
          <w:p w:rsidR="0031362E" w:rsidRPr="001344A0" w:rsidRDefault="0031362E" w:rsidP="008310F1">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b/>
                <w:sz w:val="20"/>
                <w:szCs w:val="20"/>
                <w:lang w:eastAsia="pl-PL"/>
              </w:rPr>
              <w:t>Producent stacji dokujących</w:t>
            </w:r>
            <w:r w:rsidRPr="001344A0">
              <w:rPr>
                <w:rFonts w:asciiTheme="minorHAnsi" w:hAnsiTheme="minorHAnsi" w:cstheme="minorHAnsi"/>
                <w:b/>
                <w:sz w:val="20"/>
                <w:szCs w:val="20"/>
                <w:vertAlign w:val="superscript"/>
                <w:lang w:eastAsia="pl-PL"/>
              </w:rPr>
              <w:footnoteReference w:id="31"/>
            </w:r>
            <w:r w:rsidRPr="001344A0">
              <w:rPr>
                <w:rFonts w:asciiTheme="minorHAnsi" w:hAnsiTheme="minorHAnsi" w:cstheme="minorHAnsi"/>
                <w:b/>
                <w:sz w:val="20"/>
                <w:szCs w:val="20"/>
                <w:lang w:eastAsia="pl-PL"/>
              </w:rPr>
              <w:t>:</w:t>
            </w:r>
          </w:p>
          <w:p w:rsidR="0031362E" w:rsidRPr="001344A0" w:rsidRDefault="0031362E" w:rsidP="008310F1">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b/>
                <w:sz w:val="20"/>
                <w:szCs w:val="20"/>
                <w:lang w:eastAsia="pl-PL"/>
              </w:rPr>
              <w:t>…………………………………………………</w:t>
            </w:r>
          </w:p>
          <w:p w:rsidR="004F5B1A" w:rsidRDefault="004F5B1A" w:rsidP="008310F1">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p>
          <w:p w:rsidR="0031362E" w:rsidRPr="001344A0" w:rsidRDefault="0031362E" w:rsidP="008310F1">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b/>
                <w:sz w:val="20"/>
                <w:szCs w:val="20"/>
                <w:lang w:eastAsia="pl-PL"/>
              </w:rPr>
              <w:t>Typ/model stacj</w:t>
            </w:r>
            <w:r w:rsidR="007E749A" w:rsidRPr="001344A0">
              <w:rPr>
                <w:rFonts w:asciiTheme="minorHAnsi" w:hAnsiTheme="minorHAnsi" w:cstheme="minorHAnsi"/>
                <w:b/>
                <w:sz w:val="20"/>
                <w:szCs w:val="20"/>
                <w:lang w:eastAsia="pl-PL"/>
              </w:rPr>
              <w:t>i</w:t>
            </w:r>
            <w:r w:rsidRPr="001344A0">
              <w:rPr>
                <w:rFonts w:asciiTheme="minorHAnsi" w:hAnsiTheme="minorHAnsi" w:cstheme="minorHAnsi"/>
                <w:b/>
                <w:sz w:val="20"/>
                <w:szCs w:val="20"/>
                <w:lang w:eastAsia="pl-PL"/>
              </w:rPr>
              <w:t xml:space="preserve"> dokujących</w:t>
            </w:r>
            <w:r w:rsidRPr="001344A0">
              <w:rPr>
                <w:rFonts w:asciiTheme="minorHAnsi" w:hAnsiTheme="minorHAnsi" w:cstheme="minorHAnsi"/>
                <w:b/>
                <w:sz w:val="20"/>
                <w:szCs w:val="20"/>
                <w:vertAlign w:val="superscript"/>
                <w:lang w:eastAsia="pl-PL"/>
              </w:rPr>
              <w:footnoteReference w:id="32"/>
            </w:r>
            <w:r w:rsidRPr="001344A0">
              <w:rPr>
                <w:rFonts w:asciiTheme="minorHAnsi" w:hAnsiTheme="minorHAnsi" w:cstheme="minorHAnsi"/>
                <w:b/>
                <w:sz w:val="20"/>
                <w:szCs w:val="20"/>
                <w:lang w:eastAsia="pl-PL"/>
              </w:rPr>
              <w:t>:</w:t>
            </w:r>
          </w:p>
          <w:p w:rsidR="0031362E" w:rsidRPr="001344A0" w:rsidRDefault="0031362E" w:rsidP="004F5B1A">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b/>
                <w:sz w:val="20"/>
                <w:szCs w:val="20"/>
                <w:lang w:eastAsia="pl-PL"/>
              </w:rPr>
              <w:t>…………………………………………………</w:t>
            </w:r>
          </w:p>
        </w:tc>
        <w:tc>
          <w:tcPr>
            <w:tcW w:w="1233" w:type="dxa"/>
            <w:tcBorders>
              <w:top w:val="single" w:sz="4" w:space="0" w:color="auto"/>
              <w:left w:val="single" w:sz="4" w:space="0" w:color="auto"/>
              <w:bottom w:val="single" w:sz="4" w:space="0" w:color="auto"/>
              <w:right w:val="single" w:sz="4" w:space="0" w:color="auto"/>
            </w:tcBorders>
            <w:vAlign w:val="center"/>
          </w:tcPr>
          <w:p w:rsidR="0031362E" w:rsidRPr="001344A0" w:rsidRDefault="0031362E" w:rsidP="008310F1">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sidRPr="001344A0">
              <w:rPr>
                <w:rFonts w:asciiTheme="minorHAnsi" w:eastAsia="Calibri" w:hAnsiTheme="minorHAnsi" w:cstheme="minorHAnsi"/>
                <w:b/>
                <w:sz w:val="20"/>
                <w:szCs w:val="20"/>
              </w:rPr>
              <w:t>2</w:t>
            </w:r>
          </w:p>
        </w:tc>
        <w:tc>
          <w:tcPr>
            <w:tcW w:w="1470" w:type="dxa"/>
            <w:tcBorders>
              <w:top w:val="single" w:sz="4" w:space="0" w:color="auto"/>
              <w:left w:val="single" w:sz="4" w:space="0" w:color="auto"/>
              <w:bottom w:val="single" w:sz="4" w:space="0" w:color="auto"/>
              <w:right w:val="single" w:sz="4" w:space="0" w:color="auto"/>
            </w:tcBorders>
            <w:vAlign w:val="center"/>
          </w:tcPr>
          <w:p w:rsidR="0031362E" w:rsidRPr="001344A0" w:rsidRDefault="0014213C" w:rsidP="008310F1">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sidRPr="00B5053F">
              <w:rPr>
                <w:rFonts w:asciiTheme="minorHAnsi" w:eastAsia="Calibri" w:hAnsiTheme="minorHAnsi" w:cstheme="minorHAnsi"/>
                <w:b/>
                <w:sz w:val="20"/>
              </w:rPr>
              <w:t>……………………</w:t>
            </w:r>
          </w:p>
        </w:tc>
        <w:tc>
          <w:tcPr>
            <w:tcW w:w="1782" w:type="dxa"/>
            <w:tcBorders>
              <w:top w:val="single" w:sz="4" w:space="0" w:color="auto"/>
              <w:left w:val="single" w:sz="4" w:space="0" w:color="auto"/>
              <w:bottom w:val="single" w:sz="4" w:space="0" w:color="auto"/>
              <w:right w:val="single" w:sz="4" w:space="0" w:color="auto"/>
            </w:tcBorders>
            <w:vAlign w:val="center"/>
          </w:tcPr>
          <w:p w:rsidR="0031362E" w:rsidRPr="001344A0" w:rsidRDefault="0014213C" w:rsidP="008310F1">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sidRPr="00B5053F">
              <w:rPr>
                <w:rFonts w:asciiTheme="minorHAnsi" w:eastAsia="Calibri" w:hAnsiTheme="minorHAnsi" w:cstheme="minorHAnsi"/>
                <w:b/>
                <w:sz w:val="20"/>
              </w:rPr>
              <w:t>……………………</w:t>
            </w:r>
          </w:p>
        </w:tc>
      </w:tr>
      <w:tr w:rsidR="004F5B1A" w:rsidRPr="001344A0" w:rsidTr="006F1324">
        <w:trPr>
          <w:trHeight w:val="393"/>
          <w:jc w:val="center"/>
        </w:trPr>
        <w:tc>
          <w:tcPr>
            <w:tcW w:w="6823" w:type="dxa"/>
            <w:gridSpan w:val="4"/>
            <w:tcBorders>
              <w:top w:val="single" w:sz="4" w:space="0" w:color="auto"/>
              <w:left w:val="single" w:sz="4" w:space="0" w:color="auto"/>
              <w:bottom w:val="single" w:sz="4" w:space="0" w:color="auto"/>
              <w:right w:val="single" w:sz="4" w:space="0" w:color="auto"/>
            </w:tcBorders>
            <w:vAlign w:val="center"/>
          </w:tcPr>
          <w:p w:rsidR="004F5B1A" w:rsidRPr="00B5053F" w:rsidRDefault="004F5B1A" w:rsidP="004F5B1A">
            <w:pPr>
              <w:widowControl w:val="0"/>
              <w:autoSpaceDE w:val="0"/>
              <w:autoSpaceDN w:val="0"/>
              <w:adjustRightInd w:val="0"/>
              <w:spacing w:line="240" w:lineRule="auto"/>
              <w:ind w:right="-108" w:firstLine="0"/>
              <w:jc w:val="right"/>
              <w:rPr>
                <w:rFonts w:asciiTheme="minorHAnsi" w:eastAsia="Calibri" w:hAnsiTheme="minorHAnsi" w:cstheme="minorHAnsi"/>
                <w:b/>
                <w:sz w:val="20"/>
              </w:rPr>
            </w:pPr>
            <w:r>
              <w:rPr>
                <w:rFonts w:asciiTheme="minorHAnsi" w:eastAsia="Calibri" w:hAnsiTheme="minorHAnsi" w:cstheme="minorHAnsi"/>
                <w:b/>
                <w:sz w:val="20"/>
              </w:rPr>
              <w:t>RAZ</w:t>
            </w:r>
            <w:r w:rsidR="005331A9">
              <w:rPr>
                <w:rFonts w:asciiTheme="minorHAnsi" w:eastAsia="Calibri" w:hAnsiTheme="minorHAnsi" w:cstheme="minorHAnsi"/>
                <w:b/>
                <w:sz w:val="20"/>
              </w:rPr>
              <w:t>E</w:t>
            </w:r>
            <w:r>
              <w:rPr>
                <w:rFonts w:asciiTheme="minorHAnsi" w:eastAsia="Calibri" w:hAnsiTheme="minorHAnsi" w:cstheme="minorHAnsi"/>
                <w:b/>
                <w:sz w:val="20"/>
              </w:rPr>
              <w:t>M:</w:t>
            </w:r>
          </w:p>
        </w:tc>
        <w:tc>
          <w:tcPr>
            <w:tcW w:w="1782" w:type="dxa"/>
            <w:tcBorders>
              <w:top w:val="single" w:sz="4" w:space="0" w:color="auto"/>
              <w:left w:val="single" w:sz="4" w:space="0" w:color="auto"/>
              <w:bottom w:val="single" w:sz="4" w:space="0" w:color="auto"/>
              <w:right w:val="single" w:sz="4" w:space="0" w:color="auto"/>
            </w:tcBorders>
            <w:vAlign w:val="center"/>
          </w:tcPr>
          <w:p w:rsidR="004F5B1A" w:rsidRPr="00B5053F" w:rsidRDefault="004F5B1A" w:rsidP="008310F1">
            <w:pPr>
              <w:widowControl w:val="0"/>
              <w:autoSpaceDE w:val="0"/>
              <w:autoSpaceDN w:val="0"/>
              <w:adjustRightInd w:val="0"/>
              <w:spacing w:line="240" w:lineRule="auto"/>
              <w:ind w:right="-108" w:firstLine="0"/>
              <w:jc w:val="center"/>
              <w:rPr>
                <w:rFonts w:asciiTheme="minorHAnsi" w:eastAsia="Calibri" w:hAnsiTheme="minorHAnsi" w:cstheme="minorHAnsi"/>
                <w:b/>
                <w:sz w:val="20"/>
              </w:rPr>
            </w:pPr>
            <w:r w:rsidRPr="00B5053F">
              <w:rPr>
                <w:rFonts w:asciiTheme="minorHAnsi" w:eastAsia="Calibri" w:hAnsiTheme="minorHAnsi" w:cstheme="minorHAnsi"/>
                <w:b/>
                <w:sz w:val="20"/>
              </w:rPr>
              <w:t>……………………</w:t>
            </w:r>
          </w:p>
        </w:tc>
      </w:tr>
    </w:tbl>
    <w:p w:rsidR="006C336E" w:rsidRDefault="006C336E" w:rsidP="00EC5211">
      <w:pPr>
        <w:spacing w:line="240" w:lineRule="auto"/>
        <w:ind w:left="357" w:firstLine="0"/>
        <w:rPr>
          <w:rFonts w:asciiTheme="minorHAnsi" w:eastAsia="Calibri" w:hAnsiTheme="minorHAnsi" w:cstheme="minorHAnsi"/>
          <w:b/>
          <w:sz w:val="22"/>
          <w:u w:val="single"/>
        </w:rPr>
      </w:pPr>
    </w:p>
    <w:p w:rsidR="00EA3493" w:rsidRPr="000315C4" w:rsidRDefault="00EA3493" w:rsidP="00EA3493">
      <w:pPr>
        <w:shd w:val="clear" w:color="auto" w:fill="FFFFFF"/>
        <w:ind w:left="284" w:firstLine="0"/>
        <w:rPr>
          <w:rFonts w:ascii="Calibri" w:hAnsi="Calibri"/>
          <w:sz w:val="22"/>
        </w:rPr>
      </w:pPr>
      <w:r>
        <w:rPr>
          <w:rFonts w:ascii="Calibri" w:hAnsi="Calibri"/>
          <w:bCs/>
          <w:iCs/>
          <w:sz w:val="22"/>
        </w:rPr>
        <w:t>U</w:t>
      </w:r>
      <w:r w:rsidRPr="000315C4">
        <w:rPr>
          <w:rFonts w:ascii="Calibri" w:hAnsi="Calibri"/>
          <w:bCs/>
          <w:iCs/>
          <w:sz w:val="22"/>
        </w:rPr>
        <w:t xml:space="preserve">dzielę(amy) </w:t>
      </w:r>
      <w:r w:rsidRPr="000315C4">
        <w:rPr>
          <w:rFonts w:ascii="Calibri" w:hAnsi="Calibri"/>
          <w:iCs/>
          <w:sz w:val="22"/>
        </w:rPr>
        <w:t xml:space="preserve"> ……..….</w:t>
      </w:r>
      <w:r w:rsidRPr="000315C4">
        <w:rPr>
          <w:rFonts w:ascii="Calibri" w:hAnsi="Calibri"/>
          <w:iCs/>
          <w:sz w:val="22"/>
          <w:vertAlign w:val="superscript"/>
        </w:rPr>
        <w:footnoteReference w:id="33"/>
      </w:r>
      <w:r w:rsidRPr="000315C4">
        <w:rPr>
          <w:rFonts w:ascii="Calibri" w:hAnsi="Calibri"/>
          <w:iCs/>
          <w:sz w:val="22"/>
        </w:rPr>
        <w:t xml:space="preserve"> miesięcy </w:t>
      </w:r>
      <w:r>
        <w:rPr>
          <w:rFonts w:asciiTheme="minorHAnsi" w:hAnsiTheme="minorHAnsi"/>
          <w:sz w:val="22"/>
        </w:rPr>
        <w:t>gwarancji</w:t>
      </w:r>
      <w:r w:rsidRPr="000315C4">
        <w:rPr>
          <w:rFonts w:asciiTheme="minorHAnsi" w:hAnsiTheme="minorHAnsi"/>
          <w:sz w:val="22"/>
        </w:rPr>
        <w:t xml:space="preserve"> dla za</w:t>
      </w:r>
      <w:r>
        <w:rPr>
          <w:rFonts w:asciiTheme="minorHAnsi" w:hAnsiTheme="minorHAnsi"/>
          <w:sz w:val="22"/>
        </w:rPr>
        <w:t>oferowanego sprzętu</w:t>
      </w:r>
      <w:r>
        <w:rPr>
          <w:rFonts w:ascii="Calibri" w:hAnsi="Calibri"/>
          <w:iCs/>
          <w:sz w:val="22"/>
        </w:rPr>
        <w:t>.</w:t>
      </w:r>
    </w:p>
    <w:p w:rsidR="00EA3493" w:rsidRDefault="00EA3493" w:rsidP="00EA3493">
      <w:pPr>
        <w:spacing w:line="240" w:lineRule="auto"/>
        <w:ind w:left="284" w:firstLine="0"/>
        <w:rPr>
          <w:rFonts w:asciiTheme="minorHAnsi" w:hAnsiTheme="minorHAnsi" w:cstheme="minorHAnsi"/>
          <w:bCs/>
          <w:iCs/>
          <w:sz w:val="22"/>
        </w:rPr>
      </w:pPr>
      <w:r>
        <w:rPr>
          <w:rFonts w:ascii="Calibri" w:hAnsi="Calibri"/>
          <w:iCs/>
          <w:sz w:val="22"/>
        </w:rPr>
        <w:t>O</w:t>
      </w:r>
      <w:r w:rsidRPr="008931CD">
        <w:rPr>
          <w:rFonts w:ascii="Calibri" w:hAnsi="Calibri"/>
          <w:iCs/>
          <w:sz w:val="22"/>
        </w:rPr>
        <w:t xml:space="preserve">feruję(emy) </w:t>
      </w:r>
      <w:r>
        <w:rPr>
          <w:rFonts w:ascii="Calibri" w:hAnsi="Calibri"/>
          <w:iCs/>
          <w:sz w:val="22"/>
        </w:rPr>
        <w:t xml:space="preserve"> laptop</w:t>
      </w:r>
      <w:r w:rsidR="008E457E">
        <w:rPr>
          <w:rFonts w:ascii="Calibri" w:hAnsi="Calibri"/>
          <w:iCs/>
          <w:sz w:val="22"/>
        </w:rPr>
        <w:t>y z</w:t>
      </w:r>
      <w:r>
        <w:rPr>
          <w:rFonts w:ascii="Calibri" w:hAnsi="Calibri"/>
          <w:iCs/>
          <w:sz w:val="22"/>
        </w:rPr>
        <w:t xml:space="preserve"> …………...</w:t>
      </w:r>
      <w:r>
        <w:rPr>
          <w:rStyle w:val="Odwoanieprzypisudolnego"/>
          <w:rFonts w:ascii="Calibri" w:hAnsi="Calibri"/>
          <w:iCs/>
          <w:sz w:val="22"/>
        </w:rPr>
        <w:footnoteReference w:id="34"/>
      </w:r>
      <w:r>
        <w:rPr>
          <w:rFonts w:asciiTheme="minorHAnsi" w:hAnsiTheme="minorHAnsi" w:cstheme="minorHAnsi"/>
          <w:bCs/>
          <w:iCs/>
          <w:sz w:val="22"/>
        </w:rPr>
        <w:t xml:space="preserve"> GB </w:t>
      </w:r>
      <w:r w:rsidR="008E457E">
        <w:rPr>
          <w:rFonts w:asciiTheme="minorHAnsi" w:hAnsiTheme="minorHAnsi" w:cstheme="minorHAnsi"/>
          <w:bCs/>
          <w:iCs/>
          <w:sz w:val="22"/>
        </w:rPr>
        <w:t xml:space="preserve">pamięci </w:t>
      </w:r>
      <w:r>
        <w:rPr>
          <w:rFonts w:asciiTheme="minorHAnsi" w:hAnsiTheme="minorHAnsi" w:cstheme="minorHAnsi"/>
          <w:bCs/>
          <w:iCs/>
          <w:sz w:val="22"/>
        </w:rPr>
        <w:t>RAM.</w:t>
      </w:r>
    </w:p>
    <w:p w:rsidR="00EA3493" w:rsidRDefault="00EA3493" w:rsidP="00EA3493">
      <w:pPr>
        <w:spacing w:line="240" w:lineRule="auto"/>
        <w:ind w:left="284" w:firstLine="0"/>
        <w:rPr>
          <w:rFonts w:asciiTheme="minorHAnsi" w:eastAsia="Calibri" w:hAnsiTheme="minorHAnsi" w:cstheme="minorHAnsi"/>
          <w:b/>
          <w:sz w:val="22"/>
          <w:u w:val="single"/>
        </w:rPr>
      </w:pPr>
    </w:p>
    <w:p w:rsidR="007F6236" w:rsidRPr="00287F30" w:rsidRDefault="004F5B1A" w:rsidP="007C449A">
      <w:pPr>
        <w:pStyle w:val="Akapitzlist"/>
        <w:numPr>
          <w:ilvl w:val="1"/>
          <w:numId w:val="2"/>
        </w:numPr>
        <w:shd w:val="clear" w:color="auto" w:fill="FFFFFF"/>
        <w:tabs>
          <w:tab w:val="clear" w:pos="1440"/>
        </w:tabs>
        <w:spacing w:before="120" w:after="120"/>
        <w:ind w:left="567" w:hanging="305"/>
        <w:rPr>
          <w:rFonts w:asciiTheme="minorHAnsi" w:hAnsiTheme="minorHAnsi" w:cstheme="minorHAnsi"/>
          <w:b/>
          <w:sz w:val="22"/>
          <w:lang w:eastAsia="pl-PL"/>
        </w:rPr>
      </w:pPr>
      <w:r w:rsidRPr="00287F30">
        <w:rPr>
          <w:rFonts w:asciiTheme="minorHAnsi" w:hAnsiTheme="minorHAnsi" w:cstheme="minorHAnsi"/>
          <w:b/>
          <w:sz w:val="22"/>
          <w:lang w:eastAsia="pl-PL"/>
        </w:rPr>
        <w:t>Części numer 5 wynosi:</w:t>
      </w:r>
    </w:p>
    <w:tbl>
      <w:tblPr>
        <w:tblW w:w="8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
        <w:gridCol w:w="3121"/>
        <w:gridCol w:w="1233"/>
        <w:gridCol w:w="1470"/>
        <w:gridCol w:w="1782"/>
      </w:tblGrid>
      <w:tr w:rsidR="007F6236" w:rsidRPr="001344A0" w:rsidTr="009136AC">
        <w:trPr>
          <w:trHeight w:val="393"/>
          <w:jc w:val="center"/>
        </w:trPr>
        <w:tc>
          <w:tcPr>
            <w:tcW w:w="999" w:type="dxa"/>
            <w:tcBorders>
              <w:top w:val="single" w:sz="4" w:space="0" w:color="auto"/>
              <w:left w:val="single" w:sz="4" w:space="0" w:color="auto"/>
              <w:bottom w:val="single" w:sz="4" w:space="0" w:color="auto"/>
              <w:right w:val="single" w:sz="4" w:space="0" w:color="auto"/>
            </w:tcBorders>
            <w:vAlign w:val="center"/>
          </w:tcPr>
          <w:p w:rsidR="007F6236" w:rsidRPr="001344A0" w:rsidRDefault="007F6236" w:rsidP="009136AC">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b/>
                <w:sz w:val="20"/>
                <w:szCs w:val="20"/>
                <w:lang w:eastAsia="pl-PL"/>
              </w:rPr>
              <w:lastRenderedPageBreak/>
              <w:t>Lp.</w:t>
            </w:r>
          </w:p>
        </w:tc>
        <w:tc>
          <w:tcPr>
            <w:tcW w:w="3121" w:type="dxa"/>
            <w:tcBorders>
              <w:top w:val="single" w:sz="4" w:space="0" w:color="auto"/>
              <w:left w:val="single" w:sz="4" w:space="0" w:color="auto"/>
              <w:bottom w:val="single" w:sz="4" w:space="0" w:color="auto"/>
              <w:right w:val="single" w:sz="4" w:space="0" w:color="auto"/>
            </w:tcBorders>
            <w:vAlign w:val="center"/>
          </w:tcPr>
          <w:p w:rsidR="007F6236" w:rsidRPr="001344A0" w:rsidRDefault="007F6236" w:rsidP="009136AC">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b/>
                <w:sz w:val="20"/>
                <w:szCs w:val="20"/>
                <w:lang w:eastAsia="pl-PL"/>
              </w:rPr>
              <w:t>Przedmiot zamówienia</w:t>
            </w:r>
          </w:p>
        </w:tc>
        <w:tc>
          <w:tcPr>
            <w:tcW w:w="1233" w:type="dxa"/>
            <w:tcBorders>
              <w:top w:val="single" w:sz="4" w:space="0" w:color="auto"/>
              <w:left w:val="single" w:sz="4" w:space="0" w:color="auto"/>
              <w:bottom w:val="single" w:sz="4" w:space="0" w:color="auto"/>
              <w:right w:val="single" w:sz="4" w:space="0" w:color="auto"/>
            </w:tcBorders>
            <w:vAlign w:val="center"/>
          </w:tcPr>
          <w:p w:rsidR="007F6236" w:rsidRPr="001344A0" w:rsidRDefault="007F6236" w:rsidP="009136AC">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sidRPr="001344A0">
              <w:rPr>
                <w:rFonts w:asciiTheme="minorHAnsi" w:eastAsia="Calibri" w:hAnsiTheme="minorHAnsi" w:cstheme="minorHAnsi"/>
                <w:b/>
                <w:sz w:val="20"/>
                <w:szCs w:val="20"/>
              </w:rPr>
              <w:t>Ilość w sztukach</w:t>
            </w:r>
          </w:p>
          <w:p w:rsidR="007F6236" w:rsidRPr="001344A0" w:rsidRDefault="007F6236" w:rsidP="009136AC">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7F6236" w:rsidRPr="001344A0" w:rsidRDefault="007F6236" w:rsidP="009136AC">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sidRPr="001344A0">
              <w:rPr>
                <w:rFonts w:asciiTheme="minorHAnsi" w:eastAsia="Calibri" w:hAnsiTheme="minorHAnsi" w:cstheme="minorHAnsi"/>
                <w:b/>
                <w:sz w:val="20"/>
                <w:szCs w:val="20"/>
              </w:rPr>
              <w:t xml:space="preserve">Cena jednostkowa </w:t>
            </w:r>
            <w:r w:rsidRPr="001344A0">
              <w:rPr>
                <w:rFonts w:asciiTheme="minorHAnsi" w:eastAsia="Calibri" w:hAnsiTheme="minorHAnsi" w:cstheme="minorHAnsi"/>
                <w:b/>
                <w:sz w:val="20"/>
                <w:szCs w:val="20"/>
              </w:rPr>
              <w:br/>
              <w:t>w PLN (z podatkiem VAT)</w:t>
            </w:r>
            <w:r w:rsidRPr="001344A0">
              <w:rPr>
                <w:rFonts w:asciiTheme="minorHAnsi" w:eastAsia="Calibri" w:hAnsiTheme="minorHAnsi" w:cstheme="minorHAnsi"/>
                <w:b/>
                <w:sz w:val="20"/>
                <w:szCs w:val="20"/>
                <w:vertAlign w:val="superscript"/>
              </w:rPr>
              <w:footnoteReference w:id="35"/>
            </w:r>
          </w:p>
        </w:tc>
        <w:tc>
          <w:tcPr>
            <w:tcW w:w="1782" w:type="dxa"/>
            <w:tcBorders>
              <w:top w:val="single" w:sz="4" w:space="0" w:color="auto"/>
              <w:left w:val="single" w:sz="4" w:space="0" w:color="auto"/>
              <w:bottom w:val="single" w:sz="4" w:space="0" w:color="auto"/>
              <w:right w:val="single" w:sz="4" w:space="0" w:color="auto"/>
            </w:tcBorders>
            <w:vAlign w:val="center"/>
          </w:tcPr>
          <w:p w:rsidR="007F6236" w:rsidRPr="001344A0" w:rsidRDefault="007F6236" w:rsidP="009136AC">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sidRPr="001344A0">
              <w:rPr>
                <w:rFonts w:asciiTheme="minorHAnsi" w:eastAsia="Calibri" w:hAnsiTheme="minorHAnsi" w:cstheme="minorHAnsi"/>
                <w:b/>
                <w:sz w:val="20"/>
                <w:szCs w:val="20"/>
              </w:rPr>
              <w:t>Wartość brutto</w:t>
            </w:r>
            <w:r w:rsidRPr="001344A0">
              <w:rPr>
                <w:rFonts w:asciiTheme="minorHAnsi" w:eastAsia="Calibri" w:hAnsiTheme="minorHAnsi" w:cstheme="minorHAnsi"/>
                <w:b/>
                <w:sz w:val="20"/>
                <w:szCs w:val="20"/>
              </w:rPr>
              <w:br/>
              <w:t>w PLN (z podatkiem VAT)</w:t>
            </w:r>
          </w:p>
          <w:p w:rsidR="007F6236" w:rsidRPr="001344A0" w:rsidRDefault="004F5B1A" w:rsidP="009136AC">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Pr>
                <w:rFonts w:asciiTheme="minorHAnsi" w:eastAsia="Calibri" w:hAnsiTheme="minorHAnsi" w:cstheme="minorHAnsi"/>
                <w:b/>
                <w:sz w:val="20"/>
                <w:szCs w:val="20"/>
              </w:rPr>
              <w:t>(poz. 3 x 4</w:t>
            </w:r>
            <w:r w:rsidR="007F6236" w:rsidRPr="001344A0">
              <w:rPr>
                <w:rFonts w:asciiTheme="minorHAnsi" w:eastAsia="Calibri" w:hAnsiTheme="minorHAnsi" w:cstheme="minorHAnsi"/>
                <w:b/>
                <w:sz w:val="20"/>
                <w:szCs w:val="20"/>
              </w:rPr>
              <w:t>)</w:t>
            </w:r>
            <w:r w:rsidR="007F6236" w:rsidRPr="001344A0">
              <w:rPr>
                <w:rFonts w:asciiTheme="minorHAnsi" w:eastAsia="Calibri" w:hAnsiTheme="minorHAnsi" w:cstheme="minorHAnsi"/>
                <w:b/>
                <w:sz w:val="20"/>
                <w:szCs w:val="20"/>
                <w:vertAlign w:val="superscript"/>
              </w:rPr>
              <w:footnoteReference w:id="36"/>
            </w:r>
          </w:p>
        </w:tc>
      </w:tr>
      <w:tr w:rsidR="007F6236" w:rsidRPr="001344A0" w:rsidTr="009136AC">
        <w:trPr>
          <w:trHeight w:val="393"/>
          <w:jc w:val="center"/>
        </w:trPr>
        <w:tc>
          <w:tcPr>
            <w:tcW w:w="999" w:type="dxa"/>
            <w:tcBorders>
              <w:top w:val="single" w:sz="4" w:space="0" w:color="auto"/>
              <w:left w:val="single" w:sz="4" w:space="0" w:color="auto"/>
              <w:bottom w:val="single" w:sz="4" w:space="0" w:color="auto"/>
              <w:right w:val="single" w:sz="4" w:space="0" w:color="auto"/>
            </w:tcBorders>
            <w:vAlign w:val="center"/>
          </w:tcPr>
          <w:p w:rsidR="007F6236" w:rsidRPr="001344A0" w:rsidRDefault="007F6236" w:rsidP="009136AC">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b/>
                <w:sz w:val="20"/>
                <w:szCs w:val="20"/>
                <w:lang w:eastAsia="pl-PL"/>
              </w:rPr>
              <w:t>1</w:t>
            </w:r>
          </w:p>
        </w:tc>
        <w:tc>
          <w:tcPr>
            <w:tcW w:w="3121" w:type="dxa"/>
            <w:tcBorders>
              <w:top w:val="single" w:sz="4" w:space="0" w:color="auto"/>
              <w:left w:val="single" w:sz="4" w:space="0" w:color="auto"/>
              <w:bottom w:val="single" w:sz="4" w:space="0" w:color="auto"/>
              <w:right w:val="single" w:sz="4" w:space="0" w:color="auto"/>
            </w:tcBorders>
            <w:vAlign w:val="center"/>
          </w:tcPr>
          <w:p w:rsidR="007F6236" w:rsidRPr="001344A0" w:rsidRDefault="004F5B1A" w:rsidP="009136AC">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Pr>
                <w:rFonts w:asciiTheme="minorHAnsi" w:hAnsiTheme="minorHAnsi" w:cstheme="minorHAnsi"/>
                <w:b/>
                <w:sz w:val="20"/>
                <w:szCs w:val="20"/>
                <w:lang w:eastAsia="pl-PL"/>
              </w:rPr>
              <w:t>2</w:t>
            </w:r>
          </w:p>
        </w:tc>
        <w:tc>
          <w:tcPr>
            <w:tcW w:w="1233" w:type="dxa"/>
            <w:tcBorders>
              <w:top w:val="single" w:sz="4" w:space="0" w:color="auto"/>
              <w:left w:val="single" w:sz="4" w:space="0" w:color="auto"/>
              <w:bottom w:val="single" w:sz="4" w:space="0" w:color="auto"/>
              <w:right w:val="single" w:sz="4" w:space="0" w:color="auto"/>
            </w:tcBorders>
            <w:vAlign w:val="center"/>
          </w:tcPr>
          <w:p w:rsidR="007F6236" w:rsidRPr="001344A0" w:rsidRDefault="004F5B1A" w:rsidP="009136AC">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Pr>
                <w:rFonts w:asciiTheme="minorHAnsi" w:eastAsia="Calibri" w:hAnsiTheme="minorHAnsi" w:cstheme="minorHAnsi"/>
                <w:b/>
                <w:sz w:val="20"/>
                <w:szCs w:val="20"/>
              </w:rPr>
              <w:t>3</w:t>
            </w:r>
          </w:p>
        </w:tc>
        <w:tc>
          <w:tcPr>
            <w:tcW w:w="1470" w:type="dxa"/>
            <w:tcBorders>
              <w:top w:val="single" w:sz="4" w:space="0" w:color="auto"/>
              <w:left w:val="single" w:sz="4" w:space="0" w:color="auto"/>
              <w:bottom w:val="single" w:sz="4" w:space="0" w:color="auto"/>
              <w:right w:val="single" w:sz="4" w:space="0" w:color="auto"/>
            </w:tcBorders>
            <w:vAlign w:val="center"/>
          </w:tcPr>
          <w:p w:rsidR="007F6236" w:rsidRPr="001344A0" w:rsidRDefault="004F5B1A" w:rsidP="009136AC">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Pr>
                <w:rFonts w:asciiTheme="minorHAnsi" w:eastAsia="Calibri" w:hAnsiTheme="minorHAnsi" w:cstheme="minorHAnsi"/>
                <w:b/>
                <w:sz w:val="20"/>
                <w:szCs w:val="20"/>
              </w:rPr>
              <w:t>4</w:t>
            </w:r>
          </w:p>
        </w:tc>
        <w:tc>
          <w:tcPr>
            <w:tcW w:w="1782" w:type="dxa"/>
            <w:tcBorders>
              <w:top w:val="single" w:sz="4" w:space="0" w:color="auto"/>
              <w:left w:val="single" w:sz="4" w:space="0" w:color="auto"/>
              <w:bottom w:val="single" w:sz="4" w:space="0" w:color="auto"/>
              <w:right w:val="single" w:sz="4" w:space="0" w:color="auto"/>
            </w:tcBorders>
            <w:vAlign w:val="center"/>
          </w:tcPr>
          <w:p w:rsidR="007F6236" w:rsidRPr="001344A0" w:rsidRDefault="004F5B1A" w:rsidP="009136AC">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Pr>
                <w:rFonts w:asciiTheme="minorHAnsi" w:eastAsia="Calibri" w:hAnsiTheme="minorHAnsi" w:cstheme="minorHAnsi"/>
                <w:b/>
                <w:sz w:val="20"/>
                <w:szCs w:val="20"/>
              </w:rPr>
              <w:t>5</w:t>
            </w:r>
          </w:p>
        </w:tc>
      </w:tr>
      <w:tr w:rsidR="007F6236" w:rsidRPr="001344A0" w:rsidTr="009136AC">
        <w:trPr>
          <w:trHeight w:val="393"/>
          <w:jc w:val="center"/>
        </w:trPr>
        <w:tc>
          <w:tcPr>
            <w:tcW w:w="999" w:type="dxa"/>
            <w:tcBorders>
              <w:top w:val="single" w:sz="4" w:space="0" w:color="auto"/>
              <w:left w:val="single" w:sz="4" w:space="0" w:color="auto"/>
              <w:bottom w:val="single" w:sz="4" w:space="0" w:color="auto"/>
              <w:right w:val="single" w:sz="4" w:space="0" w:color="auto"/>
            </w:tcBorders>
            <w:vAlign w:val="center"/>
          </w:tcPr>
          <w:p w:rsidR="007F6236" w:rsidRPr="001344A0" w:rsidRDefault="007F6236" w:rsidP="009136AC">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b/>
                <w:sz w:val="20"/>
                <w:szCs w:val="20"/>
                <w:lang w:eastAsia="pl-PL"/>
              </w:rPr>
              <w:t>2</w:t>
            </w:r>
          </w:p>
        </w:tc>
        <w:tc>
          <w:tcPr>
            <w:tcW w:w="3121" w:type="dxa"/>
            <w:tcBorders>
              <w:top w:val="single" w:sz="4" w:space="0" w:color="auto"/>
              <w:left w:val="single" w:sz="4" w:space="0" w:color="auto"/>
              <w:bottom w:val="single" w:sz="4" w:space="0" w:color="auto"/>
              <w:right w:val="single" w:sz="4" w:space="0" w:color="auto"/>
            </w:tcBorders>
            <w:vAlign w:val="center"/>
          </w:tcPr>
          <w:p w:rsidR="007F6236" w:rsidRPr="001344A0" w:rsidRDefault="007F6236" w:rsidP="009136AC">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b/>
                <w:sz w:val="20"/>
                <w:szCs w:val="20"/>
                <w:lang w:eastAsia="pl-PL"/>
              </w:rPr>
              <w:t xml:space="preserve">Producent laptopów </w:t>
            </w:r>
            <w:r w:rsidR="009B2C46" w:rsidRPr="001344A0">
              <w:rPr>
                <w:rFonts w:asciiTheme="minorHAnsi" w:hAnsiTheme="minorHAnsi" w:cstheme="minorHAnsi"/>
                <w:b/>
                <w:sz w:val="20"/>
                <w:szCs w:val="20"/>
                <w:lang w:eastAsia="pl-PL"/>
              </w:rPr>
              <w:t xml:space="preserve">2 w 1 </w:t>
            </w:r>
            <w:r w:rsidRPr="001344A0">
              <w:rPr>
                <w:rFonts w:asciiTheme="minorHAnsi" w:hAnsiTheme="minorHAnsi" w:cstheme="minorHAnsi"/>
                <w:b/>
                <w:sz w:val="20"/>
                <w:szCs w:val="20"/>
                <w:lang w:eastAsia="pl-PL"/>
              </w:rPr>
              <w:t>12”</w:t>
            </w:r>
            <w:r w:rsidRPr="001344A0">
              <w:rPr>
                <w:rFonts w:asciiTheme="minorHAnsi" w:hAnsiTheme="minorHAnsi" w:cstheme="minorHAnsi"/>
                <w:b/>
                <w:sz w:val="20"/>
                <w:szCs w:val="20"/>
                <w:vertAlign w:val="superscript"/>
                <w:lang w:eastAsia="pl-PL"/>
              </w:rPr>
              <w:footnoteReference w:id="37"/>
            </w:r>
            <w:r w:rsidRPr="001344A0">
              <w:rPr>
                <w:rFonts w:asciiTheme="minorHAnsi" w:hAnsiTheme="minorHAnsi" w:cstheme="minorHAnsi"/>
                <w:b/>
                <w:sz w:val="20"/>
                <w:szCs w:val="20"/>
                <w:lang w:eastAsia="pl-PL"/>
              </w:rPr>
              <w:t>:</w:t>
            </w:r>
          </w:p>
          <w:p w:rsidR="007F6236" w:rsidRPr="001344A0" w:rsidRDefault="007F6236" w:rsidP="009136AC">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sz w:val="20"/>
                <w:szCs w:val="20"/>
                <w:lang w:eastAsia="pl-PL"/>
              </w:rPr>
              <w:t>……………………………………………………</w:t>
            </w:r>
          </w:p>
          <w:p w:rsidR="004F5B1A" w:rsidRDefault="004F5B1A" w:rsidP="009136AC">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p>
          <w:p w:rsidR="007F6236" w:rsidRPr="001344A0" w:rsidRDefault="007F6236" w:rsidP="009136AC">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b/>
                <w:sz w:val="20"/>
                <w:szCs w:val="20"/>
                <w:lang w:eastAsia="pl-PL"/>
              </w:rPr>
              <w:t xml:space="preserve">Typ/model laptopa </w:t>
            </w:r>
            <w:r w:rsidR="009B2C46" w:rsidRPr="001344A0">
              <w:rPr>
                <w:rFonts w:asciiTheme="minorHAnsi" w:hAnsiTheme="minorHAnsi" w:cstheme="minorHAnsi"/>
                <w:b/>
                <w:sz w:val="20"/>
                <w:szCs w:val="20"/>
                <w:lang w:eastAsia="pl-PL"/>
              </w:rPr>
              <w:t xml:space="preserve">2 w 1 </w:t>
            </w:r>
            <w:r w:rsidRPr="001344A0">
              <w:rPr>
                <w:rFonts w:asciiTheme="minorHAnsi" w:hAnsiTheme="minorHAnsi" w:cstheme="minorHAnsi"/>
                <w:b/>
                <w:sz w:val="20"/>
                <w:szCs w:val="20"/>
                <w:lang w:eastAsia="pl-PL"/>
              </w:rPr>
              <w:t>12”</w:t>
            </w:r>
            <w:r w:rsidRPr="001344A0">
              <w:rPr>
                <w:rFonts w:asciiTheme="minorHAnsi" w:hAnsiTheme="minorHAnsi" w:cstheme="minorHAnsi"/>
                <w:b/>
                <w:sz w:val="20"/>
                <w:szCs w:val="20"/>
                <w:vertAlign w:val="superscript"/>
                <w:lang w:eastAsia="pl-PL"/>
              </w:rPr>
              <w:footnoteReference w:id="38"/>
            </w:r>
            <w:r w:rsidRPr="001344A0">
              <w:rPr>
                <w:rFonts w:asciiTheme="minorHAnsi" w:hAnsiTheme="minorHAnsi" w:cstheme="minorHAnsi"/>
                <w:b/>
                <w:sz w:val="20"/>
                <w:szCs w:val="20"/>
                <w:lang w:eastAsia="pl-PL"/>
              </w:rPr>
              <w:t>:</w:t>
            </w:r>
          </w:p>
          <w:p w:rsidR="007F6236" w:rsidRPr="001344A0" w:rsidRDefault="007F6236" w:rsidP="009136AC">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p>
          <w:p w:rsidR="007F6236" w:rsidRPr="001344A0" w:rsidRDefault="007F6236" w:rsidP="00EA3493">
            <w:pPr>
              <w:widowControl w:val="0"/>
              <w:autoSpaceDE w:val="0"/>
              <w:autoSpaceDN w:val="0"/>
              <w:adjustRightInd w:val="0"/>
              <w:spacing w:line="240" w:lineRule="auto"/>
              <w:ind w:firstLine="0"/>
              <w:jc w:val="center"/>
              <w:rPr>
                <w:rFonts w:asciiTheme="minorHAnsi" w:hAnsiTheme="minorHAnsi" w:cstheme="minorHAnsi"/>
                <w:b/>
                <w:sz w:val="20"/>
                <w:szCs w:val="20"/>
                <w:lang w:eastAsia="pl-PL"/>
              </w:rPr>
            </w:pPr>
            <w:r w:rsidRPr="001344A0">
              <w:rPr>
                <w:rFonts w:asciiTheme="minorHAnsi" w:hAnsiTheme="minorHAnsi" w:cstheme="minorHAnsi"/>
                <w:sz w:val="20"/>
                <w:szCs w:val="20"/>
                <w:lang w:eastAsia="pl-PL"/>
              </w:rPr>
              <w:t>……………………………………………………</w:t>
            </w:r>
          </w:p>
        </w:tc>
        <w:tc>
          <w:tcPr>
            <w:tcW w:w="1233" w:type="dxa"/>
            <w:tcBorders>
              <w:top w:val="single" w:sz="4" w:space="0" w:color="auto"/>
              <w:left w:val="single" w:sz="4" w:space="0" w:color="auto"/>
              <w:bottom w:val="single" w:sz="4" w:space="0" w:color="auto"/>
              <w:right w:val="single" w:sz="4" w:space="0" w:color="auto"/>
            </w:tcBorders>
            <w:vAlign w:val="center"/>
          </w:tcPr>
          <w:p w:rsidR="007F6236" w:rsidRPr="001344A0" w:rsidRDefault="007F6236" w:rsidP="009136AC">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sidRPr="001344A0">
              <w:rPr>
                <w:rFonts w:asciiTheme="minorHAnsi" w:eastAsia="Calibri" w:hAnsiTheme="minorHAnsi" w:cstheme="minorHAnsi"/>
                <w:b/>
                <w:sz w:val="20"/>
                <w:szCs w:val="20"/>
              </w:rPr>
              <w:t>5</w:t>
            </w:r>
          </w:p>
        </w:tc>
        <w:tc>
          <w:tcPr>
            <w:tcW w:w="1470" w:type="dxa"/>
            <w:tcBorders>
              <w:top w:val="single" w:sz="4" w:space="0" w:color="auto"/>
              <w:left w:val="single" w:sz="4" w:space="0" w:color="auto"/>
              <w:bottom w:val="single" w:sz="4" w:space="0" w:color="auto"/>
              <w:right w:val="single" w:sz="4" w:space="0" w:color="auto"/>
            </w:tcBorders>
            <w:vAlign w:val="center"/>
          </w:tcPr>
          <w:p w:rsidR="007F6236" w:rsidRPr="001344A0" w:rsidRDefault="0014213C" w:rsidP="009136AC">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sidRPr="00B5053F">
              <w:rPr>
                <w:rFonts w:asciiTheme="minorHAnsi" w:eastAsia="Calibri" w:hAnsiTheme="minorHAnsi" w:cstheme="minorHAnsi"/>
                <w:b/>
                <w:sz w:val="20"/>
              </w:rPr>
              <w:t>……………………</w:t>
            </w:r>
          </w:p>
        </w:tc>
        <w:tc>
          <w:tcPr>
            <w:tcW w:w="1782" w:type="dxa"/>
            <w:tcBorders>
              <w:top w:val="single" w:sz="4" w:space="0" w:color="auto"/>
              <w:left w:val="single" w:sz="4" w:space="0" w:color="auto"/>
              <w:bottom w:val="single" w:sz="4" w:space="0" w:color="auto"/>
              <w:right w:val="single" w:sz="4" w:space="0" w:color="auto"/>
            </w:tcBorders>
            <w:vAlign w:val="center"/>
          </w:tcPr>
          <w:p w:rsidR="007F6236" w:rsidRPr="001344A0" w:rsidRDefault="0014213C" w:rsidP="009136AC">
            <w:pPr>
              <w:widowControl w:val="0"/>
              <w:autoSpaceDE w:val="0"/>
              <w:autoSpaceDN w:val="0"/>
              <w:adjustRightInd w:val="0"/>
              <w:spacing w:line="240" w:lineRule="auto"/>
              <w:ind w:right="-108" w:firstLine="0"/>
              <w:jc w:val="center"/>
              <w:rPr>
                <w:rFonts w:asciiTheme="minorHAnsi" w:eastAsia="Calibri" w:hAnsiTheme="minorHAnsi" w:cstheme="minorHAnsi"/>
                <w:b/>
                <w:sz w:val="20"/>
                <w:szCs w:val="20"/>
              </w:rPr>
            </w:pPr>
            <w:r w:rsidRPr="00B5053F">
              <w:rPr>
                <w:rFonts w:asciiTheme="minorHAnsi" w:eastAsia="Calibri" w:hAnsiTheme="minorHAnsi" w:cstheme="minorHAnsi"/>
                <w:b/>
                <w:sz w:val="20"/>
              </w:rPr>
              <w:t>……………………</w:t>
            </w:r>
          </w:p>
        </w:tc>
      </w:tr>
      <w:tr w:rsidR="004F5B1A" w:rsidRPr="001344A0" w:rsidTr="006F1324">
        <w:trPr>
          <w:trHeight w:val="393"/>
          <w:jc w:val="center"/>
        </w:trPr>
        <w:tc>
          <w:tcPr>
            <w:tcW w:w="6823" w:type="dxa"/>
            <w:gridSpan w:val="4"/>
            <w:tcBorders>
              <w:top w:val="single" w:sz="4" w:space="0" w:color="auto"/>
              <w:left w:val="single" w:sz="4" w:space="0" w:color="auto"/>
              <w:bottom w:val="single" w:sz="4" w:space="0" w:color="auto"/>
              <w:right w:val="single" w:sz="4" w:space="0" w:color="auto"/>
            </w:tcBorders>
            <w:vAlign w:val="center"/>
          </w:tcPr>
          <w:p w:rsidR="004F5B1A" w:rsidRPr="00B5053F" w:rsidRDefault="004F5B1A" w:rsidP="004F5B1A">
            <w:pPr>
              <w:widowControl w:val="0"/>
              <w:autoSpaceDE w:val="0"/>
              <w:autoSpaceDN w:val="0"/>
              <w:adjustRightInd w:val="0"/>
              <w:spacing w:line="240" w:lineRule="auto"/>
              <w:ind w:right="-108" w:firstLine="0"/>
              <w:jc w:val="right"/>
              <w:rPr>
                <w:rFonts w:asciiTheme="minorHAnsi" w:eastAsia="Calibri" w:hAnsiTheme="minorHAnsi" w:cstheme="minorHAnsi"/>
                <w:b/>
                <w:sz w:val="20"/>
              </w:rPr>
            </w:pPr>
            <w:r>
              <w:rPr>
                <w:rFonts w:asciiTheme="minorHAnsi" w:eastAsia="Calibri" w:hAnsiTheme="minorHAnsi" w:cstheme="minorHAnsi"/>
                <w:b/>
                <w:sz w:val="20"/>
              </w:rPr>
              <w:t>RAZEM:</w:t>
            </w:r>
          </w:p>
        </w:tc>
        <w:tc>
          <w:tcPr>
            <w:tcW w:w="1782" w:type="dxa"/>
            <w:tcBorders>
              <w:top w:val="single" w:sz="4" w:space="0" w:color="auto"/>
              <w:left w:val="single" w:sz="4" w:space="0" w:color="auto"/>
              <w:bottom w:val="single" w:sz="4" w:space="0" w:color="auto"/>
              <w:right w:val="single" w:sz="4" w:space="0" w:color="auto"/>
            </w:tcBorders>
            <w:vAlign w:val="center"/>
          </w:tcPr>
          <w:p w:rsidR="004F5B1A" w:rsidRPr="00B5053F" w:rsidRDefault="004F5B1A" w:rsidP="009136AC">
            <w:pPr>
              <w:widowControl w:val="0"/>
              <w:autoSpaceDE w:val="0"/>
              <w:autoSpaceDN w:val="0"/>
              <w:adjustRightInd w:val="0"/>
              <w:spacing w:line="240" w:lineRule="auto"/>
              <w:ind w:right="-108" w:firstLine="0"/>
              <w:jc w:val="center"/>
              <w:rPr>
                <w:rFonts w:asciiTheme="minorHAnsi" w:eastAsia="Calibri" w:hAnsiTheme="minorHAnsi" w:cstheme="minorHAnsi"/>
                <w:b/>
                <w:sz w:val="20"/>
              </w:rPr>
            </w:pPr>
            <w:r w:rsidRPr="00B5053F">
              <w:rPr>
                <w:rFonts w:asciiTheme="minorHAnsi" w:eastAsia="Calibri" w:hAnsiTheme="minorHAnsi" w:cstheme="minorHAnsi"/>
                <w:b/>
                <w:sz w:val="20"/>
              </w:rPr>
              <w:t>……………………</w:t>
            </w:r>
          </w:p>
        </w:tc>
      </w:tr>
    </w:tbl>
    <w:p w:rsidR="007F6236" w:rsidRDefault="007F6236" w:rsidP="006C336E">
      <w:pPr>
        <w:shd w:val="clear" w:color="auto" w:fill="FFFFFF"/>
        <w:ind w:left="357" w:hanging="357"/>
        <w:rPr>
          <w:rFonts w:asciiTheme="minorHAnsi" w:hAnsiTheme="minorHAnsi" w:cstheme="minorHAnsi"/>
          <w:sz w:val="22"/>
          <w:lang w:eastAsia="pl-PL"/>
        </w:rPr>
      </w:pPr>
    </w:p>
    <w:p w:rsidR="00EA3493" w:rsidRPr="000315C4" w:rsidRDefault="00EA3493" w:rsidP="00EA3493">
      <w:pPr>
        <w:shd w:val="clear" w:color="auto" w:fill="FFFFFF"/>
        <w:ind w:left="284" w:firstLine="0"/>
        <w:rPr>
          <w:rFonts w:ascii="Calibri" w:hAnsi="Calibri"/>
          <w:sz w:val="22"/>
        </w:rPr>
      </w:pPr>
      <w:r>
        <w:rPr>
          <w:rFonts w:ascii="Calibri" w:hAnsi="Calibri"/>
          <w:bCs/>
          <w:iCs/>
          <w:sz w:val="22"/>
        </w:rPr>
        <w:t>U</w:t>
      </w:r>
      <w:r w:rsidRPr="000315C4">
        <w:rPr>
          <w:rFonts w:ascii="Calibri" w:hAnsi="Calibri"/>
          <w:bCs/>
          <w:iCs/>
          <w:sz w:val="22"/>
        </w:rPr>
        <w:t xml:space="preserve">dzielę(amy) </w:t>
      </w:r>
      <w:r w:rsidRPr="000315C4">
        <w:rPr>
          <w:rFonts w:ascii="Calibri" w:hAnsi="Calibri"/>
          <w:iCs/>
          <w:sz w:val="22"/>
        </w:rPr>
        <w:t xml:space="preserve"> ……..….</w:t>
      </w:r>
      <w:r w:rsidRPr="000315C4">
        <w:rPr>
          <w:rFonts w:ascii="Calibri" w:hAnsi="Calibri"/>
          <w:iCs/>
          <w:sz w:val="22"/>
          <w:vertAlign w:val="superscript"/>
        </w:rPr>
        <w:footnoteReference w:id="39"/>
      </w:r>
      <w:r w:rsidRPr="000315C4">
        <w:rPr>
          <w:rFonts w:ascii="Calibri" w:hAnsi="Calibri"/>
          <w:iCs/>
          <w:sz w:val="22"/>
        </w:rPr>
        <w:t xml:space="preserve"> miesięcy </w:t>
      </w:r>
      <w:r>
        <w:rPr>
          <w:rFonts w:asciiTheme="minorHAnsi" w:hAnsiTheme="minorHAnsi"/>
          <w:sz w:val="22"/>
        </w:rPr>
        <w:t>gwarancji</w:t>
      </w:r>
      <w:r w:rsidRPr="000315C4">
        <w:rPr>
          <w:rFonts w:asciiTheme="minorHAnsi" w:hAnsiTheme="minorHAnsi"/>
          <w:sz w:val="22"/>
        </w:rPr>
        <w:t xml:space="preserve"> dla za</w:t>
      </w:r>
      <w:r>
        <w:rPr>
          <w:rFonts w:asciiTheme="minorHAnsi" w:hAnsiTheme="minorHAnsi"/>
          <w:sz w:val="22"/>
        </w:rPr>
        <w:t>oferowanego sprzętu</w:t>
      </w:r>
      <w:r>
        <w:rPr>
          <w:rFonts w:ascii="Calibri" w:hAnsi="Calibri"/>
          <w:iCs/>
          <w:sz w:val="22"/>
        </w:rPr>
        <w:t>.</w:t>
      </w:r>
    </w:p>
    <w:p w:rsidR="00EA3493" w:rsidRPr="00EA3493" w:rsidRDefault="00EA3493" w:rsidP="00EA3493">
      <w:pPr>
        <w:shd w:val="clear" w:color="auto" w:fill="FFFFFF"/>
        <w:ind w:left="357" w:hanging="73"/>
        <w:rPr>
          <w:rFonts w:asciiTheme="minorHAnsi" w:hAnsiTheme="minorHAnsi" w:cstheme="minorHAnsi"/>
          <w:bCs/>
          <w:iCs/>
          <w:sz w:val="22"/>
        </w:rPr>
      </w:pPr>
      <w:r w:rsidRPr="001A12AF">
        <w:rPr>
          <w:rFonts w:ascii="Calibri" w:hAnsi="Calibri"/>
          <w:iCs/>
          <w:sz w:val="22"/>
        </w:rPr>
        <w:t>Oferuję(emy) zaopatrzenie każdego zaoferowanego laptopa</w:t>
      </w:r>
      <w:r w:rsidR="009F0E9D" w:rsidRPr="001A12AF">
        <w:rPr>
          <w:rFonts w:ascii="Calibri" w:hAnsi="Calibri"/>
          <w:iCs/>
          <w:sz w:val="22"/>
        </w:rPr>
        <w:t xml:space="preserve"> w</w:t>
      </w:r>
      <w:r w:rsidRPr="001A12AF">
        <w:rPr>
          <w:rFonts w:ascii="Calibri" w:hAnsi="Calibri"/>
          <w:iCs/>
          <w:sz w:val="22"/>
        </w:rPr>
        <w:t xml:space="preserve"> …………...</w:t>
      </w:r>
      <w:r w:rsidRPr="001A12AF">
        <w:rPr>
          <w:rStyle w:val="Odwoanieprzypisudolnego"/>
          <w:rFonts w:ascii="Calibri" w:hAnsi="Calibri"/>
          <w:iCs/>
          <w:sz w:val="22"/>
        </w:rPr>
        <w:footnoteReference w:id="40"/>
      </w:r>
      <w:r w:rsidRPr="001A12AF">
        <w:rPr>
          <w:rFonts w:asciiTheme="minorHAnsi" w:hAnsiTheme="minorHAnsi" w:cstheme="minorHAnsi"/>
          <w:bCs/>
          <w:iCs/>
          <w:sz w:val="22"/>
        </w:rPr>
        <w:t xml:space="preserve"> GB RAM.</w:t>
      </w:r>
    </w:p>
    <w:p w:rsidR="00BE5B8F" w:rsidRDefault="006C336E" w:rsidP="007C449A">
      <w:pPr>
        <w:numPr>
          <w:ilvl w:val="0"/>
          <w:numId w:val="38"/>
        </w:numPr>
        <w:rPr>
          <w:rFonts w:asciiTheme="minorHAnsi" w:hAnsiTheme="minorHAnsi" w:cstheme="minorHAnsi"/>
          <w:sz w:val="22"/>
        </w:rPr>
      </w:pPr>
      <w:r w:rsidRPr="005254F7">
        <w:rPr>
          <w:rFonts w:asciiTheme="minorHAnsi" w:hAnsiTheme="minorHAnsi" w:cstheme="minorHAnsi"/>
          <w:sz w:val="22"/>
        </w:rPr>
        <w:t xml:space="preserve">na podstawie art. 91 ust. 3a ustawy oświadczam(y), że wybór naszej oferty </w:t>
      </w:r>
      <w:r w:rsidRPr="00BF6492">
        <w:rPr>
          <w:rFonts w:asciiTheme="minorHAnsi" w:hAnsiTheme="minorHAnsi" w:cstheme="minorHAnsi"/>
          <w:b/>
          <w:sz w:val="22"/>
        </w:rPr>
        <w:t>będzie/nie będzie</w:t>
      </w:r>
      <w:r w:rsidRPr="006C336E">
        <w:rPr>
          <w:rStyle w:val="Odwoanieprzypisudolnego"/>
          <w:rFonts w:asciiTheme="minorHAnsi" w:hAnsiTheme="minorHAnsi" w:cstheme="minorHAnsi"/>
          <w:sz w:val="22"/>
        </w:rPr>
        <w:footnoteReference w:id="41"/>
      </w:r>
      <w:r w:rsidRPr="006C336E">
        <w:rPr>
          <w:rFonts w:asciiTheme="minorHAnsi" w:hAnsiTheme="minorHAnsi" w:cstheme="minorHAnsi"/>
          <w:sz w:val="22"/>
        </w:rPr>
        <w:t xml:space="preserve"> prowadził do powstania u Zamawiaj</w:t>
      </w:r>
      <w:r w:rsidRPr="00A058AC">
        <w:rPr>
          <w:rFonts w:asciiTheme="minorHAnsi" w:hAnsiTheme="minorHAnsi" w:cstheme="minorHAnsi"/>
          <w:sz w:val="22"/>
        </w:rPr>
        <w:t xml:space="preserve">ącego obowiązku podatkowego zgodnie z przepisami o podatku od towarów i usług. </w:t>
      </w:r>
    </w:p>
    <w:p w:rsidR="006C336E" w:rsidRPr="00BE5B8F" w:rsidRDefault="006C336E" w:rsidP="00EA3493">
      <w:pPr>
        <w:ind w:left="357" w:firstLine="0"/>
        <w:rPr>
          <w:rFonts w:asciiTheme="minorHAnsi" w:hAnsiTheme="minorHAnsi" w:cstheme="minorHAnsi"/>
          <w:sz w:val="22"/>
        </w:rPr>
      </w:pPr>
      <w:r w:rsidRPr="00BE5B8F">
        <w:rPr>
          <w:rFonts w:asciiTheme="minorHAnsi" w:hAnsiTheme="minorHAnsi" w:cstheme="minorHAnsi"/>
          <w:sz w:val="22"/>
        </w:rPr>
        <w:t>Z uwagi, iż wybór naszej oferty będzie prowadził do powstania obowiązku podatkowego u Zamawiającego wskazuję(emy) informacje, o których mowa w art. 91 ust. 3a ustawy:</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2"/>
        <w:gridCol w:w="4375"/>
      </w:tblGrid>
      <w:tr w:rsidR="006C336E" w:rsidRPr="006C336E" w:rsidTr="006C336E">
        <w:trPr>
          <w:trHeight w:val="878"/>
        </w:trPr>
        <w:tc>
          <w:tcPr>
            <w:tcW w:w="4452" w:type="dxa"/>
          </w:tcPr>
          <w:p w:rsidR="006C336E" w:rsidRPr="006C336E" w:rsidRDefault="006C336E" w:rsidP="006340BB">
            <w:pPr>
              <w:shd w:val="clear" w:color="auto" w:fill="FFFFFF"/>
              <w:spacing w:before="120" w:after="120" w:line="240" w:lineRule="auto"/>
              <w:ind w:firstLine="0"/>
              <w:jc w:val="left"/>
              <w:rPr>
                <w:rFonts w:asciiTheme="minorHAnsi" w:hAnsiTheme="minorHAnsi" w:cstheme="minorHAnsi"/>
                <w:sz w:val="22"/>
              </w:rPr>
            </w:pPr>
            <w:r w:rsidRPr="005254F7">
              <w:rPr>
                <w:rFonts w:asciiTheme="minorHAnsi" w:hAnsiTheme="minorHAnsi" w:cstheme="minorHAnsi"/>
                <w:sz w:val="22"/>
              </w:rPr>
              <w:t>Nazwa (rodzaj) towaru lub usługi, których dostawa lub świadczenie będzie prowadzić do po</w:t>
            </w:r>
            <w:r w:rsidR="006340BB">
              <w:rPr>
                <w:rFonts w:asciiTheme="minorHAnsi" w:hAnsiTheme="minorHAnsi" w:cstheme="minorHAnsi"/>
                <w:sz w:val="22"/>
              </w:rPr>
              <w:t>wstania obowiązku podatkowego u </w:t>
            </w:r>
            <w:r w:rsidRPr="005254F7">
              <w:rPr>
                <w:rFonts w:asciiTheme="minorHAnsi" w:hAnsiTheme="minorHAnsi" w:cstheme="minorHAnsi"/>
                <w:sz w:val="22"/>
              </w:rPr>
              <w:t>Zamawiającego</w:t>
            </w:r>
            <w:r w:rsidRPr="006C336E">
              <w:rPr>
                <w:rStyle w:val="Odwoanieprzypisudolnego"/>
                <w:rFonts w:asciiTheme="minorHAnsi" w:hAnsiTheme="minorHAnsi" w:cstheme="minorHAnsi"/>
                <w:sz w:val="22"/>
              </w:rPr>
              <w:footnoteReference w:id="42"/>
            </w:r>
          </w:p>
        </w:tc>
        <w:tc>
          <w:tcPr>
            <w:tcW w:w="4375" w:type="dxa"/>
          </w:tcPr>
          <w:p w:rsidR="006C336E" w:rsidRPr="00A058AC" w:rsidRDefault="006C336E" w:rsidP="006340BB">
            <w:pPr>
              <w:spacing w:before="120" w:after="120" w:line="240" w:lineRule="auto"/>
              <w:ind w:firstLine="0"/>
              <w:jc w:val="left"/>
              <w:rPr>
                <w:rFonts w:asciiTheme="minorHAnsi" w:hAnsiTheme="minorHAnsi" w:cstheme="minorHAnsi"/>
                <w:sz w:val="22"/>
              </w:rPr>
            </w:pPr>
            <w:r w:rsidRPr="00A058AC">
              <w:rPr>
                <w:rFonts w:asciiTheme="minorHAnsi" w:hAnsiTheme="minorHAnsi" w:cstheme="minorHAnsi"/>
                <w:sz w:val="22"/>
              </w:rPr>
              <w:t>Wartość towaru lub usługi bez podatku od towarów i usług</w:t>
            </w:r>
          </w:p>
        </w:tc>
      </w:tr>
      <w:tr w:rsidR="006C336E" w:rsidRPr="006C336E" w:rsidTr="006C336E">
        <w:trPr>
          <w:trHeight w:val="225"/>
        </w:trPr>
        <w:tc>
          <w:tcPr>
            <w:tcW w:w="4452" w:type="dxa"/>
          </w:tcPr>
          <w:p w:rsidR="006C336E" w:rsidRPr="006C336E" w:rsidRDefault="006C336E" w:rsidP="006340BB">
            <w:pPr>
              <w:spacing w:before="120" w:after="120" w:line="240" w:lineRule="auto"/>
              <w:ind w:firstLine="0"/>
              <w:rPr>
                <w:rFonts w:asciiTheme="minorHAnsi" w:hAnsiTheme="minorHAnsi" w:cstheme="minorHAnsi"/>
                <w:sz w:val="22"/>
              </w:rPr>
            </w:pPr>
            <w:r w:rsidRPr="006C336E">
              <w:rPr>
                <w:rFonts w:asciiTheme="minorHAnsi" w:hAnsiTheme="minorHAnsi" w:cstheme="minorHAnsi"/>
                <w:sz w:val="22"/>
              </w:rPr>
              <w:t>…………………………………………………</w:t>
            </w:r>
          </w:p>
        </w:tc>
        <w:tc>
          <w:tcPr>
            <w:tcW w:w="4375" w:type="dxa"/>
          </w:tcPr>
          <w:p w:rsidR="006C336E" w:rsidRPr="00A058AC" w:rsidRDefault="006C336E" w:rsidP="006340BB">
            <w:pPr>
              <w:spacing w:before="120" w:after="120" w:line="240" w:lineRule="auto"/>
              <w:ind w:firstLine="0"/>
              <w:rPr>
                <w:rFonts w:asciiTheme="minorHAnsi" w:hAnsiTheme="minorHAnsi" w:cstheme="minorHAnsi"/>
                <w:sz w:val="22"/>
              </w:rPr>
            </w:pPr>
            <w:r w:rsidRPr="00A058AC">
              <w:rPr>
                <w:rFonts w:asciiTheme="minorHAnsi" w:hAnsiTheme="minorHAnsi" w:cstheme="minorHAnsi"/>
                <w:sz w:val="22"/>
              </w:rPr>
              <w:t>……………………………………………….</w:t>
            </w:r>
          </w:p>
        </w:tc>
      </w:tr>
      <w:tr w:rsidR="006C336E" w:rsidRPr="006C336E" w:rsidTr="006C336E">
        <w:trPr>
          <w:trHeight w:val="246"/>
        </w:trPr>
        <w:tc>
          <w:tcPr>
            <w:tcW w:w="4452" w:type="dxa"/>
          </w:tcPr>
          <w:p w:rsidR="006C336E" w:rsidRPr="006C336E" w:rsidRDefault="006C336E" w:rsidP="006340BB">
            <w:pPr>
              <w:spacing w:before="120" w:after="120" w:line="240" w:lineRule="auto"/>
              <w:ind w:firstLine="0"/>
              <w:rPr>
                <w:rFonts w:asciiTheme="minorHAnsi" w:hAnsiTheme="minorHAnsi" w:cstheme="minorHAnsi"/>
                <w:sz w:val="22"/>
              </w:rPr>
            </w:pPr>
            <w:r w:rsidRPr="006C336E">
              <w:rPr>
                <w:rFonts w:asciiTheme="minorHAnsi" w:hAnsiTheme="minorHAnsi" w:cstheme="minorHAnsi"/>
                <w:sz w:val="22"/>
              </w:rPr>
              <w:t>…………………………………………………</w:t>
            </w:r>
          </w:p>
        </w:tc>
        <w:tc>
          <w:tcPr>
            <w:tcW w:w="4375" w:type="dxa"/>
          </w:tcPr>
          <w:p w:rsidR="006C336E" w:rsidRPr="00A058AC" w:rsidRDefault="006C336E" w:rsidP="006340BB">
            <w:pPr>
              <w:spacing w:before="120" w:after="120" w:line="240" w:lineRule="auto"/>
              <w:ind w:firstLine="0"/>
              <w:rPr>
                <w:rFonts w:asciiTheme="minorHAnsi" w:hAnsiTheme="minorHAnsi" w:cstheme="minorHAnsi"/>
                <w:sz w:val="22"/>
              </w:rPr>
            </w:pPr>
            <w:r w:rsidRPr="00A058AC">
              <w:rPr>
                <w:rFonts w:asciiTheme="minorHAnsi" w:hAnsiTheme="minorHAnsi" w:cstheme="minorHAnsi"/>
                <w:sz w:val="22"/>
              </w:rPr>
              <w:t>……………………………………………….</w:t>
            </w:r>
          </w:p>
        </w:tc>
      </w:tr>
    </w:tbl>
    <w:p w:rsidR="006C336E" w:rsidRPr="006C336E" w:rsidRDefault="006C336E" w:rsidP="006C336E">
      <w:pPr>
        <w:shd w:val="clear" w:color="auto" w:fill="FFFFFF"/>
        <w:ind w:left="357" w:firstLine="0"/>
        <w:rPr>
          <w:rFonts w:asciiTheme="minorHAnsi" w:hAnsiTheme="minorHAnsi" w:cstheme="minorHAnsi"/>
          <w:sz w:val="22"/>
          <w:lang w:eastAsia="pl-PL"/>
        </w:rPr>
      </w:pPr>
    </w:p>
    <w:p w:rsidR="006C336E" w:rsidRPr="00A058AC" w:rsidRDefault="006C336E" w:rsidP="007C449A">
      <w:pPr>
        <w:numPr>
          <w:ilvl w:val="0"/>
          <w:numId w:val="38"/>
        </w:numPr>
        <w:shd w:val="clear" w:color="auto" w:fill="FFFFFF"/>
        <w:rPr>
          <w:rFonts w:asciiTheme="minorHAnsi" w:hAnsiTheme="minorHAnsi" w:cstheme="minorHAnsi"/>
          <w:sz w:val="22"/>
          <w:lang w:eastAsia="pl-PL"/>
        </w:rPr>
      </w:pPr>
      <w:r w:rsidRPr="00A058AC">
        <w:rPr>
          <w:rFonts w:asciiTheme="minorHAnsi" w:hAnsiTheme="minorHAnsi" w:cstheme="minorHAnsi"/>
          <w:sz w:val="22"/>
          <w:lang w:eastAsia="pl-PL"/>
        </w:rPr>
        <w:t>zamówienie wykonam(y) w terminie określonym przez Zamawiającego w SIWZ,</w:t>
      </w:r>
    </w:p>
    <w:p w:rsidR="006C336E" w:rsidRPr="00A058AC" w:rsidRDefault="006C336E" w:rsidP="007C449A">
      <w:pPr>
        <w:numPr>
          <w:ilvl w:val="0"/>
          <w:numId w:val="38"/>
        </w:numPr>
        <w:shd w:val="clear" w:color="auto" w:fill="FFFFFF"/>
        <w:rPr>
          <w:rFonts w:asciiTheme="minorHAnsi" w:hAnsiTheme="minorHAnsi" w:cstheme="minorHAnsi"/>
          <w:sz w:val="22"/>
          <w:lang w:eastAsia="pl-PL"/>
        </w:rPr>
      </w:pPr>
      <w:r w:rsidRPr="00A058AC">
        <w:rPr>
          <w:rFonts w:asciiTheme="minorHAnsi" w:hAnsiTheme="minorHAnsi" w:cstheme="minorHAnsi"/>
          <w:sz w:val="22"/>
          <w:lang w:eastAsia="pl-PL"/>
        </w:rPr>
        <w:t>akceptuję(emy) termin związania ofertą wymagany w SIWZ,</w:t>
      </w:r>
    </w:p>
    <w:p w:rsidR="006C336E" w:rsidRPr="00192CFC" w:rsidRDefault="006C336E" w:rsidP="007C449A">
      <w:pPr>
        <w:numPr>
          <w:ilvl w:val="0"/>
          <w:numId w:val="38"/>
        </w:numPr>
        <w:shd w:val="clear" w:color="auto" w:fill="FFFFFF"/>
        <w:rPr>
          <w:rFonts w:asciiTheme="minorHAnsi" w:hAnsiTheme="minorHAnsi" w:cstheme="minorHAnsi"/>
          <w:sz w:val="22"/>
          <w:lang w:eastAsia="pl-PL"/>
        </w:rPr>
      </w:pPr>
      <w:r w:rsidRPr="005254F7">
        <w:rPr>
          <w:rFonts w:asciiTheme="minorHAnsi" w:hAnsiTheme="minorHAnsi" w:cstheme="minorHAnsi"/>
          <w:sz w:val="22"/>
          <w:lang w:eastAsia="pl-PL"/>
        </w:rPr>
        <w:t>akceptuję(emy) bez zastrzeżeń wzór umowy przedstawiony w </w:t>
      </w:r>
      <w:r w:rsidRPr="005254F7">
        <w:rPr>
          <w:rFonts w:asciiTheme="minorHAnsi" w:hAnsiTheme="minorHAnsi" w:cstheme="minorHAnsi"/>
          <w:b/>
          <w:sz w:val="22"/>
          <w:lang w:eastAsia="pl-PL"/>
        </w:rPr>
        <w:t>Załączniku nr 5</w:t>
      </w:r>
      <w:r w:rsidRPr="00BF6492">
        <w:rPr>
          <w:rFonts w:asciiTheme="minorHAnsi" w:hAnsiTheme="minorHAnsi" w:cstheme="minorHAnsi"/>
          <w:sz w:val="22"/>
          <w:lang w:eastAsia="pl-PL"/>
        </w:rPr>
        <w:t xml:space="preserve"> do SIWZ,</w:t>
      </w:r>
    </w:p>
    <w:p w:rsidR="006C336E" w:rsidRPr="005A040F" w:rsidRDefault="006C336E" w:rsidP="007C449A">
      <w:pPr>
        <w:numPr>
          <w:ilvl w:val="0"/>
          <w:numId w:val="38"/>
        </w:numPr>
        <w:shd w:val="clear" w:color="auto" w:fill="FFFFFF"/>
        <w:rPr>
          <w:rFonts w:asciiTheme="minorHAnsi" w:hAnsiTheme="minorHAnsi" w:cstheme="minorHAnsi"/>
          <w:sz w:val="22"/>
          <w:lang w:eastAsia="pl-PL"/>
        </w:rPr>
      </w:pPr>
      <w:r w:rsidRPr="00C329EE">
        <w:rPr>
          <w:rFonts w:asciiTheme="minorHAnsi" w:hAnsiTheme="minorHAnsi" w:cstheme="minorHAnsi"/>
          <w:sz w:val="22"/>
          <w:lang w:eastAsia="pl-PL"/>
        </w:rPr>
        <w:t>w przypadku uznania mojej (naszej) oferty za najkorzystniejszą, umowę o treści określonej w </w:t>
      </w:r>
      <w:r w:rsidRPr="00C329EE">
        <w:rPr>
          <w:rFonts w:asciiTheme="minorHAnsi" w:hAnsiTheme="minorHAnsi" w:cstheme="minorHAnsi"/>
          <w:b/>
          <w:sz w:val="22"/>
          <w:lang w:eastAsia="pl-PL"/>
        </w:rPr>
        <w:t>Załączniku nr 5</w:t>
      </w:r>
      <w:r w:rsidRPr="00C329EE">
        <w:rPr>
          <w:rFonts w:asciiTheme="minorHAnsi" w:hAnsiTheme="minorHAnsi" w:cstheme="minorHAnsi"/>
          <w:sz w:val="22"/>
          <w:lang w:eastAsia="pl-PL"/>
        </w:rPr>
        <w:t xml:space="preserve"> do SIWZ zobowiązuję(emy) się zawrzeć w miejscu i terminie jakie zostaną wskazane przez Zamawiającego,</w:t>
      </w:r>
    </w:p>
    <w:p w:rsidR="006C336E" w:rsidRPr="006C336E" w:rsidRDefault="006C336E" w:rsidP="007C449A">
      <w:pPr>
        <w:numPr>
          <w:ilvl w:val="0"/>
          <w:numId w:val="38"/>
        </w:numPr>
        <w:shd w:val="clear" w:color="auto" w:fill="FFFFFF"/>
        <w:tabs>
          <w:tab w:val="num" w:pos="1440"/>
        </w:tabs>
        <w:rPr>
          <w:rFonts w:asciiTheme="minorHAnsi" w:hAnsiTheme="minorHAnsi" w:cstheme="minorHAnsi"/>
          <w:sz w:val="22"/>
          <w:lang w:eastAsia="pl-PL"/>
        </w:rPr>
      </w:pPr>
      <w:r w:rsidRPr="005A040F">
        <w:rPr>
          <w:rFonts w:asciiTheme="minorHAnsi" w:hAnsiTheme="minorHAnsi" w:cstheme="minorHAnsi"/>
          <w:sz w:val="22"/>
          <w:lang w:eastAsia="pl-PL"/>
        </w:rPr>
        <w:lastRenderedPageBreak/>
        <w:t>składam(y) niniejszą ofertę we własnym imieniu / jako Wykonawca w ofercie wspólnej</w:t>
      </w:r>
      <w:r w:rsidRPr="006C336E">
        <w:rPr>
          <w:rFonts w:asciiTheme="minorHAnsi" w:hAnsiTheme="minorHAnsi" w:cstheme="minorHAnsi"/>
          <w:sz w:val="22"/>
          <w:vertAlign w:val="superscript"/>
          <w:lang w:eastAsia="pl-PL"/>
        </w:rPr>
        <w:footnoteReference w:id="43"/>
      </w:r>
      <w:r w:rsidRPr="006C336E">
        <w:rPr>
          <w:rFonts w:asciiTheme="minorHAnsi" w:hAnsiTheme="minorHAnsi" w:cstheme="minorHAnsi"/>
          <w:sz w:val="22"/>
          <w:lang w:eastAsia="pl-PL"/>
        </w:rPr>
        <w:t>,</w:t>
      </w:r>
    </w:p>
    <w:p w:rsidR="006C336E" w:rsidRPr="00A058AC" w:rsidRDefault="006C336E" w:rsidP="007C449A">
      <w:pPr>
        <w:numPr>
          <w:ilvl w:val="0"/>
          <w:numId w:val="38"/>
        </w:numPr>
        <w:shd w:val="clear" w:color="auto" w:fill="FFFFFF"/>
        <w:tabs>
          <w:tab w:val="num" w:pos="1440"/>
        </w:tabs>
        <w:rPr>
          <w:rFonts w:asciiTheme="minorHAnsi" w:hAnsiTheme="minorHAnsi" w:cstheme="minorHAnsi"/>
          <w:sz w:val="22"/>
          <w:lang w:eastAsia="pl-PL"/>
        </w:rPr>
      </w:pPr>
      <w:r w:rsidRPr="00A058AC">
        <w:rPr>
          <w:rFonts w:asciiTheme="minorHAnsi" w:hAnsiTheme="minorHAnsi" w:cstheme="minorHAnsi"/>
          <w:sz w:val="22"/>
          <w:lang w:eastAsia="pl-PL"/>
        </w:rPr>
        <w:t>nie uczestniczę(ymy) jako Wykonawca w jakiejkolwiek innej ofercie dotyczącej niniejszego zamówienia,</w:t>
      </w:r>
    </w:p>
    <w:p w:rsidR="006C336E" w:rsidRPr="00CF7379" w:rsidRDefault="006C336E" w:rsidP="007C449A">
      <w:pPr>
        <w:numPr>
          <w:ilvl w:val="0"/>
          <w:numId w:val="38"/>
        </w:numPr>
        <w:shd w:val="clear" w:color="auto" w:fill="FFFFFF"/>
        <w:tabs>
          <w:tab w:val="num" w:pos="1440"/>
        </w:tabs>
        <w:rPr>
          <w:rFonts w:asciiTheme="minorHAnsi" w:hAnsiTheme="minorHAnsi" w:cstheme="minorHAnsi"/>
          <w:sz w:val="22"/>
          <w:lang w:eastAsia="pl-PL"/>
        </w:rPr>
      </w:pPr>
      <w:r w:rsidRPr="00A058AC">
        <w:rPr>
          <w:rFonts w:asciiTheme="minorHAnsi" w:hAnsiTheme="minorHAnsi" w:cstheme="minorHAnsi"/>
          <w:sz w:val="22"/>
          <w:lang w:eastAsia="pl-PL"/>
        </w:rPr>
        <w:t xml:space="preserve">na podstawie art. 8 ust. 3 ustawy z dnia 29 stycznia 2004 r. ustawy Prawo zamówień publicznych (Dz. U. z 2019 r. poz. 1843 z późn. zm.) oświadczam, </w:t>
      </w:r>
      <w:r w:rsidRPr="005254F7">
        <w:rPr>
          <w:rFonts w:asciiTheme="minorHAnsi" w:hAnsiTheme="minorHAnsi" w:cstheme="minorHAnsi"/>
          <w:i/>
          <w:sz w:val="22"/>
          <w:lang w:eastAsia="pl-PL"/>
        </w:rPr>
        <w:t xml:space="preserve">że wskazane poniżej informacje zawarte w ofercie stanowią tajemnice przedsiębiorstwa w rozumieniu przepisów o zwalczaniu nieuczciwej konkurencji i w związku z niniejszym nie mogą być one udostępniane. </w:t>
      </w:r>
      <w:r w:rsidRPr="00CF7379">
        <w:rPr>
          <w:rFonts w:asciiTheme="minorHAnsi" w:hAnsiTheme="minorHAnsi" w:cstheme="minorHAnsi"/>
          <w:i/>
          <w:sz w:val="22"/>
          <w:u w:val="single"/>
          <w:lang w:eastAsia="pl-PL"/>
        </w:rPr>
        <w:t>Jednocześnie wraz z ofertą składam uzasadnienie, o którym mowa w pkt XVI.5) SIWZ</w:t>
      </w:r>
      <w:r w:rsidRPr="00CF7379">
        <w:rPr>
          <w:rFonts w:asciiTheme="minorHAnsi" w:hAnsiTheme="minorHAnsi" w:cstheme="minorHAnsi"/>
          <w:i/>
          <w:sz w:val="22"/>
          <w:lang w:eastAsia="pl-PL"/>
        </w:rPr>
        <w:t xml:space="preserve"> </w:t>
      </w:r>
      <w:r w:rsidRPr="006C336E">
        <w:rPr>
          <w:rFonts w:asciiTheme="minorHAnsi" w:hAnsiTheme="minorHAnsi" w:cstheme="minorHAnsi"/>
          <w:i/>
          <w:sz w:val="22"/>
          <w:vertAlign w:val="superscript"/>
          <w:lang w:eastAsia="pl-PL"/>
        </w:rPr>
        <w:footnoteReference w:id="44"/>
      </w:r>
      <w:r w:rsidRPr="00CF7379">
        <w:rPr>
          <w:rFonts w:asciiTheme="minorHAnsi" w:hAnsiTheme="minorHAnsi" w:cstheme="minorHAnsi"/>
          <w:i/>
          <w:sz w:val="22"/>
          <w:lang w:eastAsia="pl-PL"/>
        </w:rPr>
        <w:t>:</w:t>
      </w:r>
      <w:r w:rsidRPr="00CF7379">
        <w:rPr>
          <w:rFonts w:asciiTheme="minorHAnsi" w:hAnsiTheme="minorHAnsi" w:cstheme="minorHAnsi"/>
          <w:sz w:val="22"/>
          <w:lang w:eastAsia="pl-PL"/>
        </w:rPr>
        <w:t xml:space="preserve"> </w:t>
      </w:r>
    </w:p>
    <w:tbl>
      <w:tblPr>
        <w:tblW w:w="90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04"/>
        <w:gridCol w:w="4406"/>
        <w:gridCol w:w="2040"/>
        <w:gridCol w:w="1917"/>
      </w:tblGrid>
      <w:tr w:rsidR="006C336E" w:rsidRPr="006C336E" w:rsidTr="006C336E">
        <w:trPr>
          <w:cantSplit/>
        </w:trPr>
        <w:tc>
          <w:tcPr>
            <w:tcW w:w="704" w:type="dxa"/>
            <w:vMerge w:val="restart"/>
            <w:tcBorders>
              <w:top w:val="single" w:sz="4" w:space="0" w:color="auto"/>
              <w:bottom w:val="single" w:sz="4" w:space="0" w:color="auto"/>
              <w:right w:val="single" w:sz="4" w:space="0" w:color="auto"/>
            </w:tcBorders>
          </w:tcPr>
          <w:p w:rsidR="006C336E" w:rsidRPr="00A058AC" w:rsidRDefault="00A91C9B" w:rsidP="006C336E">
            <w:pPr>
              <w:shd w:val="clear" w:color="auto" w:fill="FFFFFF"/>
              <w:autoSpaceDN w:val="0"/>
              <w:spacing w:line="240" w:lineRule="auto"/>
              <w:ind w:firstLine="0"/>
              <w:jc w:val="left"/>
              <w:textAlignment w:val="baseline"/>
              <w:rPr>
                <w:rFonts w:asciiTheme="minorHAnsi" w:hAnsiTheme="minorHAnsi" w:cstheme="minorHAnsi"/>
                <w:b/>
                <w:sz w:val="22"/>
                <w:lang w:eastAsia="pl-PL"/>
              </w:rPr>
            </w:pPr>
            <w:r>
              <w:rPr>
                <w:rFonts w:asciiTheme="minorHAnsi" w:hAnsiTheme="minorHAnsi" w:cstheme="minorHAnsi"/>
                <w:b/>
                <w:sz w:val="22"/>
                <w:lang w:eastAsia="pl-PL"/>
              </w:rPr>
              <w:t xml:space="preserve"> </w:t>
            </w:r>
            <w:r w:rsidR="006C336E" w:rsidRPr="00A058AC">
              <w:rPr>
                <w:rFonts w:asciiTheme="minorHAnsi" w:hAnsiTheme="minorHAnsi" w:cstheme="minorHAnsi"/>
                <w:b/>
                <w:sz w:val="22"/>
                <w:lang w:eastAsia="pl-PL"/>
              </w:rPr>
              <w:t>Lp.</w:t>
            </w:r>
          </w:p>
        </w:tc>
        <w:tc>
          <w:tcPr>
            <w:tcW w:w="4406" w:type="dxa"/>
            <w:vMerge w:val="restart"/>
            <w:tcBorders>
              <w:top w:val="single" w:sz="4" w:space="0" w:color="auto"/>
              <w:left w:val="single" w:sz="4" w:space="0" w:color="auto"/>
              <w:bottom w:val="single" w:sz="4" w:space="0" w:color="auto"/>
              <w:right w:val="single" w:sz="4" w:space="0" w:color="auto"/>
            </w:tcBorders>
          </w:tcPr>
          <w:p w:rsidR="006C336E" w:rsidRPr="00A058AC" w:rsidRDefault="006C336E" w:rsidP="006C336E">
            <w:pPr>
              <w:shd w:val="clear" w:color="auto" w:fill="FFFFFF"/>
              <w:autoSpaceDN w:val="0"/>
              <w:spacing w:line="240" w:lineRule="auto"/>
              <w:ind w:firstLine="0"/>
              <w:jc w:val="left"/>
              <w:textAlignment w:val="baseline"/>
              <w:rPr>
                <w:rFonts w:asciiTheme="minorHAnsi" w:hAnsiTheme="minorHAnsi" w:cstheme="minorHAnsi"/>
                <w:b/>
                <w:sz w:val="22"/>
                <w:lang w:eastAsia="pl-PL"/>
              </w:rPr>
            </w:pPr>
            <w:r w:rsidRPr="00A058AC">
              <w:rPr>
                <w:rFonts w:asciiTheme="minorHAnsi" w:hAnsiTheme="minorHAnsi" w:cstheme="minorHAnsi"/>
                <w:b/>
                <w:sz w:val="22"/>
                <w:lang w:eastAsia="pl-PL"/>
              </w:rPr>
              <w:t>Oznaczenie rodzaju (nazwy) informacji</w:t>
            </w:r>
          </w:p>
        </w:tc>
        <w:tc>
          <w:tcPr>
            <w:tcW w:w="3957" w:type="dxa"/>
            <w:gridSpan w:val="2"/>
            <w:tcBorders>
              <w:top w:val="single" w:sz="4" w:space="0" w:color="auto"/>
              <w:left w:val="single" w:sz="4" w:space="0" w:color="auto"/>
              <w:bottom w:val="single" w:sz="4" w:space="0" w:color="auto"/>
            </w:tcBorders>
          </w:tcPr>
          <w:p w:rsidR="006C336E" w:rsidRPr="005254F7" w:rsidRDefault="006C336E" w:rsidP="006C336E">
            <w:pPr>
              <w:shd w:val="clear" w:color="auto" w:fill="FFFFFF"/>
              <w:autoSpaceDN w:val="0"/>
              <w:spacing w:line="240" w:lineRule="auto"/>
              <w:ind w:firstLine="0"/>
              <w:jc w:val="center"/>
              <w:textAlignment w:val="baseline"/>
              <w:rPr>
                <w:rFonts w:asciiTheme="minorHAnsi" w:hAnsiTheme="minorHAnsi" w:cstheme="minorHAnsi"/>
                <w:b/>
                <w:sz w:val="22"/>
                <w:lang w:eastAsia="pl-PL"/>
              </w:rPr>
            </w:pPr>
            <w:r w:rsidRPr="005254F7">
              <w:rPr>
                <w:rFonts w:asciiTheme="minorHAnsi" w:hAnsiTheme="minorHAnsi" w:cstheme="minorHAnsi"/>
                <w:b/>
                <w:sz w:val="22"/>
                <w:lang w:eastAsia="pl-PL"/>
              </w:rPr>
              <w:t>Strony w ofercie</w:t>
            </w:r>
          </w:p>
          <w:p w:rsidR="006C336E" w:rsidRPr="005254F7" w:rsidRDefault="006C336E" w:rsidP="006C336E">
            <w:pPr>
              <w:shd w:val="clear" w:color="auto" w:fill="FFFFFF"/>
              <w:spacing w:line="240" w:lineRule="auto"/>
              <w:ind w:firstLine="0"/>
              <w:jc w:val="center"/>
              <w:rPr>
                <w:rFonts w:asciiTheme="minorHAnsi" w:hAnsiTheme="minorHAnsi" w:cstheme="minorHAnsi"/>
                <w:b/>
                <w:sz w:val="22"/>
                <w:lang w:eastAsia="pl-PL"/>
              </w:rPr>
            </w:pPr>
            <w:r w:rsidRPr="005254F7">
              <w:rPr>
                <w:rFonts w:asciiTheme="minorHAnsi" w:hAnsiTheme="minorHAnsi" w:cstheme="minorHAnsi"/>
                <w:b/>
                <w:sz w:val="22"/>
                <w:lang w:eastAsia="pl-PL"/>
              </w:rPr>
              <w:t>(wyrażone cyfrą)</w:t>
            </w:r>
          </w:p>
        </w:tc>
      </w:tr>
      <w:tr w:rsidR="006C336E" w:rsidRPr="006C336E" w:rsidTr="006C336E">
        <w:trPr>
          <w:cantSplit/>
        </w:trPr>
        <w:tc>
          <w:tcPr>
            <w:tcW w:w="704" w:type="dxa"/>
            <w:vMerge/>
            <w:tcBorders>
              <w:top w:val="single" w:sz="4" w:space="0" w:color="auto"/>
              <w:bottom w:val="single" w:sz="4" w:space="0" w:color="auto"/>
              <w:right w:val="single" w:sz="4" w:space="0" w:color="auto"/>
            </w:tcBorders>
            <w:vAlign w:val="center"/>
          </w:tcPr>
          <w:p w:rsidR="006C336E" w:rsidRPr="006C336E" w:rsidRDefault="006C336E" w:rsidP="006C336E">
            <w:pPr>
              <w:shd w:val="clear" w:color="auto" w:fill="FFFFFF"/>
              <w:spacing w:line="240" w:lineRule="auto"/>
              <w:ind w:firstLine="0"/>
              <w:jc w:val="left"/>
              <w:rPr>
                <w:rFonts w:asciiTheme="minorHAnsi" w:hAnsiTheme="minorHAnsi" w:cstheme="minorHAnsi"/>
                <w:b/>
                <w:sz w:val="22"/>
                <w:lang w:eastAsia="pl-PL"/>
              </w:rPr>
            </w:pPr>
          </w:p>
        </w:tc>
        <w:tc>
          <w:tcPr>
            <w:tcW w:w="4406" w:type="dxa"/>
            <w:vMerge/>
            <w:tcBorders>
              <w:top w:val="single" w:sz="4" w:space="0" w:color="auto"/>
              <w:left w:val="single" w:sz="4" w:space="0" w:color="auto"/>
              <w:bottom w:val="single" w:sz="4" w:space="0" w:color="auto"/>
              <w:right w:val="single" w:sz="4" w:space="0" w:color="auto"/>
            </w:tcBorders>
            <w:vAlign w:val="center"/>
          </w:tcPr>
          <w:p w:rsidR="006C336E" w:rsidRPr="006C336E" w:rsidRDefault="006C336E" w:rsidP="006C336E">
            <w:pPr>
              <w:shd w:val="clear" w:color="auto" w:fill="FFFFFF"/>
              <w:spacing w:line="240" w:lineRule="auto"/>
              <w:ind w:firstLine="0"/>
              <w:jc w:val="left"/>
              <w:rPr>
                <w:rFonts w:asciiTheme="minorHAnsi" w:hAnsiTheme="minorHAnsi" w:cstheme="minorHAnsi"/>
                <w:b/>
                <w:sz w:val="22"/>
                <w:lang w:eastAsia="pl-PL"/>
              </w:rPr>
            </w:pPr>
          </w:p>
        </w:tc>
        <w:tc>
          <w:tcPr>
            <w:tcW w:w="2040" w:type="dxa"/>
            <w:tcBorders>
              <w:top w:val="single" w:sz="4" w:space="0" w:color="auto"/>
              <w:left w:val="single" w:sz="4" w:space="0" w:color="auto"/>
              <w:bottom w:val="single" w:sz="4" w:space="0" w:color="auto"/>
              <w:right w:val="single" w:sz="4" w:space="0" w:color="auto"/>
            </w:tcBorders>
          </w:tcPr>
          <w:p w:rsidR="006C336E" w:rsidRPr="006C336E" w:rsidRDefault="00F962E0" w:rsidP="006C336E">
            <w:pPr>
              <w:shd w:val="clear" w:color="auto" w:fill="FFFFFF"/>
              <w:autoSpaceDN w:val="0"/>
              <w:spacing w:line="240" w:lineRule="auto"/>
              <w:ind w:firstLine="0"/>
              <w:jc w:val="center"/>
              <w:textAlignment w:val="baseline"/>
              <w:rPr>
                <w:rFonts w:asciiTheme="minorHAnsi" w:hAnsiTheme="minorHAnsi" w:cstheme="minorHAnsi"/>
                <w:b/>
                <w:sz w:val="22"/>
                <w:lang w:eastAsia="pl-PL"/>
              </w:rPr>
            </w:pPr>
            <w:r w:rsidRPr="00F962E0">
              <w:rPr>
                <w:rFonts w:asciiTheme="minorHAnsi" w:hAnsiTheme="minorHAnsi" w:cstheme="minorHAnsi"/>
                <w:b/>
                <w:sz w:val="22"/>
                <w:lang w:eastAsia="pl-PL"/>
              </w:rPr>
              <w:t>od</w:t>
            </w:r>
          </w:p>
        </w:tc>
        <w:tc>
          <w:tcPr>
            <w:tcW w:w="1917" w:type="dxa"/>
            <w:tcBorders>
              <w:top w:val="single" w:sz="4" w:space="0" w:color="auto"/>
              <w:left w:val="single" w:sz="4" w:space="0" w:color="auto"/>
              <w:bottom w:val="single" w:sz="4" w:space="0" w:color="auto"/>
            </w:tcBorders>
          </w:tcPr>
          <w:p w:rsidR="006C336E" w:rsidRPr="006C336E" w:rsidRDefault="00F962E0" w:rsidP="006C336E">
            <w:pPr>
              <w:shd w:val="clear" w:color="auto" w:fill="FFFFFF"/>
              <w:spacing w:line="240" w:lineRule="auto"/>
              <w:ind w:firstLine="0"/>
              <w:jc w:val="center"/>
              <w:rPr>
                <w:rFonts w:asciiTheme="minorHAnsi" w:hAnsiTheme="minorHAnsi" w:cstheme="minorHAnsi"/>
                <w:b/>
                <w:bCs/>
                <w:sz w:val="22"/>
                <w:lang w:eastAsia="pl-PL"/>
              </w:rPr>
            </w:pPr>
            <w:r w:rsidRPr="00F962E0">
              <w:rPr>
                <w:rFonts w:asciiTheme="minorHAnsi" w:hAnsiTheme="minorHAnsi" w:cstheme="minorHAnsi"/>
                <w:b/>
                <w:bCs/>
                <w:sz w:val="22"/>
                <w:lang w:eastAsia="pl-PL"/>
              </w:rPr>
              <w:t>do</w:t>
            </w:r>
          </w:p>
        </w:tc>
      </w:tr>
      <w:tr w:rsidR="006C336E" w:rsidRPr="006C336E" w:rsidTr="006C336E">
        <w:tc>
          <w:tcPr>
            <w:tcW w:w="704" w:type="dxa"/>
            <w:tcBorders>
              <w:top w:val="single" w:sz="4" w:space="0" w:color="auto"/>
              <w:bottom w:val="single" w:sz="4" w:space="0" w:color="auto"/>
              <w:right w:val="single" w:sz="4" w:space="0" w:color="auto"/>
            </w:tcBorders>
          </w:tcPr>
          <w:p w:rsidR="006C336E" w:rsidRPr="006C336E" w:rsidRDefault="006C336E" w:rsidP="006C336E">
            <w:pPr>
              <w:shd w:val="clear" w:color="auto" w:fill="FFFFFF"/>
              <w:spacing w:line="240" w:lineRule="auto"/>
              <w:ind w:firstLine="0"/>
              <w:jc w:val="left"/>
              <w:rPr>
                <w:rFonts w:asciiTheme="minorHAnsi" w:hAnsiTheme="minorHAnsi" w:cstheme="minorHAnsi"/>
                <w:b/>
                <w:bCs/>
                <w:sz w:val="22"/>
                <w:lang w:eastAsia="pl-PL"/>
              </w:rPr>
            </w:pPr>
            <w:r w:rsidRPr="006C336E">
              <w:rPr>
                <w:rFonts w:asciiTheme="minorHAnsi" w:hAnsiTheme="minorHAnsi" w:cstheme="minorHAnsi"/>
                <w:b/>
                <w:bCs/>
                <w:sz w:val="22"/>
                <w:lang w:eastAsia="pl-PL"/>
              </w:rPr>
              <w:t xml:space="preserve"> </w:t>
            </w:r>
          </w:p>
        </w:tc>
        <w:tc>
          <w:tcPr>
            <w:tcW w:w="4406" w:type="dxa"/>
            <w:tcBorders>
              <w:top w:val="single" w:sz="4" w:space="0" w:color="auto"/>
              <w:left w:val="single" w:sz="4" w:space="0" w:color="auto"/>
              <w:bottom w:val="single" w:sz="4" w:space="0" w:color="auto"/>
              <w:right w:val="single" w:sz="4" w:space="0" w:color="auto"/>
            </w:tcBorders>
          </w:tcPr>
          <w:p w:rsidR="006C336E" w:rsidRPr="00A058AC" w:rsidRDefault="006C336E" w:rsidP="006C336E">
            <w:pPr>
              <w:shd w:val="clear" w:color="auto" w:fill="FFFFFF"/>
              <w:spacing w:line="240" w:lineRule="auto"/>
              <w:ind w:firstLine="0"/>
              <w:jc w:val="left"/>
              <w:rPr>
                <w:rFonts w:asciiTheme="minorHAnsi" w:hAnsiTheme="minorHAnsi" w:cstheme="minorHAnsi"/>
                <w:sz w:val="22"/>
                <w:lang w:eastAsia="pl-PL"/>
              </w:rPr>
            </w:pPr>
          </w:p>
        </w:tc>
        <w:tc>
          <w:tcPr>
            <w:tcW w:w="2040" w:type="dxa"/>
            <w:tcBorders>
              <w:top w:val="single" w:sz="4" w:space="0" w:color="auto"/>
              <w:left w:val="single" w:sz="4" w:space="0" w:color="auto"/>
              <w:bottom w:val="single" w:sz="4" w:space="0" w:color="auto"/>
              <w:right w:val="single" w:sz="4" w:space="0" w:color="auto"/>
            </w:tcBorders>
          </w:tcPr>
          <w:p w:rsidR="006C336E" w:rsidRPr="00A058AC" w:rsidRDefault="006C336E" w:rsidP="006C336E">
            <w:pPr>
              <w:shd w:val="clear" w:color="auto" w:fill="FFFFFF"/>
              <w:spacing w:line="240" w:lineRule="auto"/>
              <w:ind w:firstLine="0"/>
              <w:jc w:val="left"/>
              <w:rPr>
                <w:rFonts w:asciiTheme="minorHAnsi" w:hAnsiTheme="minorHAnsi" w:cstheme="minorHAnsi"/>
                <w:sz w:val="22"/>
                <w:lang w:eastAsia="pl-PL"/>
              </w:rPr>
            </w:pPr>
          </w:p>
        </w:tc>
        <w:tc>
          <w:tcPr>
            <w:tcW w:w="1917" w:type="dxa"/>
            <w:tcBorders>
              <w:top w:val="single" w:sz="4" w:space="0" w:color="auto"/>
              <w:left w:val="single" w:sz="4" w:space="0" w:color="auto"/>
              <w:bottom w:val="single" w:sz="4" w:space="0" w:color="auto"/>
            </w:tcBorders>
          </w:tcPr>
          <w:p w:rsidR="006C336E" w:rsidRPr="005254F7" w:rsidRDefault="006C336E" w:rsidP="006C336E">
            <w:pPr>
              <w:shd w:val="clear" w:color="auto" w:fill="FFFFFF"/>
              <w:spacing w:line="240" w:lineRule="auto"/>
              <w:ind w:firstLine="0"/>
              <w:jc w:val="left"/>
              <w:rPr>
                <w:rFonts w:asciiTheme="minorHAnsi" w:hAnsiTheme="minorHAnsi" w:cstheme="minorHAnsi"/>
                <w:sz w:val="22"/>
                <w:lang w:eastAsia="pl-PL"/>
              </w:rPr>
            </w:pPr>
          </w:p>
        </w:tc>
      </w:tr>
    </w:tbl>
    <w:p w:rsidR="006C336E" w:rsidRPr="006C336E" w:rsidRDefault="006C336E" w:rsidP="006C336E">
      <w:pPr>
        <w:shd w:val="clear" w:color="auto" w:fill="FFFFFF"/>
        <w:tabs>
          <w:tab w:val="num" w:pos="1440"/>
        </w:tabs>
        <w:spacing w:line="240" w:lineRule="auto"/>
        <w:ind w:firstLine="0"/>
        <w:rPr>
          <w:rFonts w:asciiTheme="minorHAnsi" w:hAnsiTheme="minorHAnsi" w:cstheme="minorHAnsi"/>
          <w:sz w:val="22"/>
          <w:lang w:eastAsia="pl-PL"/>
        </w:rPr>
      </w:pPr>
    </w:p>
    <w:p w:rsidR="00EC5211" w:rsidRDefault="006C336E" w:rsidP="007C449A">
      <w:pPr>
        <w:numPr>
          <w:ilvl w:val="0"/>
          <w:numId w:val="38"/>
        </w:numPr>
        <w:shd w:val="clear" w:color="auto" w:fill="FFFFFF"/>
        <w:tabs>
          <w:tab w:val="num" w:pos="1440"/>
        </w:tabs>
        <w:spacing w:line="240" w:lineRule="auto"/>
        <w:rPr>
          <w:rFonts w:asciiTheme="minorHAnsi" w:hAnsiTheme="minorHAnsi" w:cstheme="minorHAnsi"/>
          <w:sz w:val="22"/>
          <w:lang w:eastAsia="pl-PL"/>
        </w:rPr>
      </w:pPr>
      <w:r w:rsidRPr="006C336E">
        <w:rPr>
          <w:rFonts w:asciiTheme="minorHAnsi" w:hAnsiTheme="minorHAnsi" w:cstheme="minorHAnsi"/>
          <w:sz w:val="22"/>
          <w:lang w:eastAsia="pl-PL"/>
        </w:rPr>
        <w:t>następujące częś</w:t>
      </w:r>
      <w:r w:rsidRPr="00A058AC">
        <w:rPr>
          <w:rFonts w:asciiTheme="minorHAnsi" w:hAnsiTheme="minorHAnsi" w:cstheme="minorHAnsi"/>
          <w:sz w:val="22"/>
          <w:lang w:eastAsia="pl-PL"/>
        </w:rPr>
        <w:t>ci niniejszego zamówienia powierzę podwykonawcom</w:t>
      </w:r>
      <w:r w:rsidRPr="006C336E">
        <w:rPr>
          <w:rFonts w:asciiTheme="minorHAnsi" w:hAnsiTheme="minorHAnsi" w:cstheme="minorHAnsi"/>
          <w:position w:val="6"/>
          <w:sz w:val="22"/>
          <w:vertAlign w:val="superscript"/>
          <w:lang w:eastAsia="pl-PL"/>
        </w:rPr>
        <w:footnoteReference w:id="45"/>
      </w:r>
      <w:r w:rsidRPr="006C336E">
        <w:rPr>
          <w:rFonts w:asciiTheme="minorHAnsi" w:hAnsiTheme="minorHAnsi" w:cstheme="minorHAnsi"/>
          <w:sz w:val="22"/>
          <w:lang w:eastAsia="pl-PL"/>
        </w:rPr>
        <w:t>,</w:t>
      </w:r>
    </w:p>
    <w:p w:rsidR="00EC5211" w:rsidRDefault="00EC5211">
      <w:pPr>
        <w:spacing w:line="240" w:lineRule="auto"/>
        <w:ind w:firstLine="0"/>
        <w:jc w:val="left"/>
        <w:rPr>
          <w:rFonts w:asciiTheme="minorHAnsi" w:hAnsiTheme="minorHAnsi" w:cstheme="minorHAnsi"/>
          <w:sz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61"/>
        <w:gridCol w:w="4145"/>
        <w:gridCol w:w="4155"/>
      </w:tblGrid>
      <w:tr w:rsidR="006C336E" w:rsidRPr="006C336E" w:rsidTr="006C336E">
        <w:trPr>
          <w:cantSplit/>
        </w:trPr>
        <w:tc>
          <w:tcPr>
            <w:tcW w:w="761" w:type="dxa"/>
          </w:tcPr>
          <w:p w:rsidR="006C336E" w:rsidRPr="00A058AC" w:rsidRDefault="006C336E" w:rsidP="006C336E">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cstheme="minorHAnsi"/>
                <w:b/>
                <w:bCs/>
                <w:position w:val="4"/>
                <w:sz w:val="22"/>
                <w:lang w:eastAsia="pl-PL"/>
              </w:rPr>
            </w:pPr>
            <w:r w:rsidRPr="00A058AC">
              <w:rPr>
                <w:rFonts w:asciiTheme="minorHAnsi" w:hAnsiTheme="minorHAnsi" w:cstheme="minorHAnsi"/>
                <w:b/>
                <w:bCs/>
                <w:position w:val="4"/>
                <w:sz w:val="22"/>
                <w:lang w:eastAsia="pl-PL"/>
              </w:rPr>
              <w:t xml:space="preserve"> Lp.</w:t>
            </w:r>
          </w:p>
        </w:tc>
        <w:tc>
          <w:tcPr>
            <w:tcW w:w="4145" w:type="dxa"/>
          </w:tcPr>
          <w:p w:rsidR="006C336E" w:rsidRPr="005254F7" w:rsidRDefault="006C336E" w:rsidP="006C336E">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Theme="minorHAnsi" w:hAnsiTheme="minorHAnsi" w:cstheme="minorHAnsi"/>
                <w:b/>
                <w:bCs/>
                <w:position w:val="4"/>
                <w:sz w:val="22"/>
                <w:lang w:eastAsia="pl-PL"/>
              </w:rPr>
            </w:pPr>
            <w:r w:rsidRPr="005254F7">
              <w:rPr>
                <w:rFonts w:asciiTheme="minorHAnsi" w:hAnsiTheme="minorHAnsi" w:cstheme="minorHAnsi"/>
                <w:b/>
                <w:bCs/>
                <w:position w:val="4"/>
                <w:sz w:val="22"/>
                <w:lang w:eastAsia="pl-PL"/>
              </w:rPr>
              <w:t>Nazwa części zamówienia</w:t>
            </w:r>
          </w:p>
        </w:tc>
        <w:tc>
          <w:tcPr>
            <w:tcW w:w="4155" w:type="dxa"/>
          </w:tcPr>
          <w:p w:rsidR="006C336E" w:rsidRPr="005254F7" w:rsidRDefault="006C336E" w:rsidP="006C336E">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Theme="minorHAnsi" w:hAnsiTheme="minorHAnsi" w:cstheme="minorHAnsi"/>
                <w:b/>
                <w:bCs/>
                <w:position w:val="4"/>
                <w:sz w:val="22"/>
                <w:lang w:eastAsia="pl-PL"/>
              </w:rPr>
            </w:pPr>
            <w:r w:rsidRPr="005254F7">
              <w:rPr>
                <w:rFonts w:asciiTheme="minorHAnsi" w:hAnsiTheme="minorHAnsi" w:cstheme="minorHAnsi"/>
                <w:b/>
                <w:bCs/>
                <w:position w:val="4"/>
                <w:sz w:val="22"/>
                <w:lang w:eastAsia="pl-PL"/>
              </w:rPr>
              <w:t>Nazwa podwykonawcy</w:t>
            </w:r>
          </w:p>
        </w:tc>
      </w:tr>
      <w:tr w:rsidR="006C336E" w:rsidRPr="006C336E" w:rsidTr="006C336E">
        <w:trPr>
          <w:cantSplit/>
        </w:trPr>
        <w:tc>
          <w:tcPr>
            <w:tcW w:w="761" w:type="dxa"/>
          </w:tcPr>
          <w:p w:rsidR="006C336E" w:rsidRPr="006C336E" w:rsidRDefault="006C336E" w:rsidP="006C336E">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cstheme="minorHAnsi"/>
                <w:position w:val="4"/>
                <w:sz w:val="22"/>
                <w:lang w:eastAsia="pl-PL"/>
              </w:rPr>
            </w:pPr>
          </w:p>
        </w:tc>
        <w:tc>
          <w:tcPr>
            <w:tcW w:w="4145" w:type="dxa"/>
          </w:tcPr>
          <w:p w:rsidR="006C336E" w:rsidRPr="00A058AC" w:rsidRDefault="006C336E" w:rsidP="006C336E">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cstheme="minorHAnsi"/>
                <w:position w:val="4"/>
                <w:sz w:val="22"/>
                <w:highlight w:val="yellow"/>
                <w:lang w:eastAsia="pl-PL"/>
              </w:rPr>
            </w:pPr>
          </w:p>
        </w:tc>
        <w:tc>
          <w:tcPr>
            <w:tcW w:w="4155" w:type="dxa"/>
          </w:tcPr>
          <w:p w:rsidR="006C336E" w:rsidRPr="00A058AC" w:rsidRDefault="006C336E" w:rsidP="006C336E">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cstheme="minorHAnsi"/>
                <w:position w:val="4"/>
                <w:sz w:val="22"/>
                <w:highlight w:val="yellow"/>
                <w:lang w:eastAsia="pl-PL"/>
              </w:rPr>
            </w:pPr>
          </w:p>
        </w:tc>
      </w:tr>
    </w:tbl>
    <w:p w:rsidR="006C336E" w:rsidRPr="006C336E" w:rsidRDefault="006C336E" w:rsidP="006C336E">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cstheme="minorHAnsi"/>
          <w:position w:val="4"/>
          <w:sz w:val="22"/>
          <w:lang w:eastAsia="pl-PL"/>
        </w:rPr>
      </w:pPr>
    </w:p>
    <w:p w:rsidR="006C336E" w:rsidRPr="00A058AC" w:rsidRDefault="006C336E" w:rsidP="007C449A">
      <w:pPr>
        <w:numPr>
          <w:ilvl w:val="0"/>
          <w:numId w:val="38"/>
        </w:numPr>
        <w:shd w:val="clear" w:color="auto" w:fill="FFFFFF"/>
        <w:tabs>
          <w:tab w:val="num" w:pos="1440"/>
        </w:tabs>
        <w:rPr>
          <w:rFonts w:asciiTheme="minorHAnsi" w:hAnsiTheme="minorHAnsi" w:cstheme="minorHAnsi"/>
          <w:sz w:val="22"/>
          <w:lang w:eastAsia="pl-PL"/>
        </w:rPr>
      </w:pPr>
      <w:r w:rsidRPr="006C336E">
        <w:rPr>
          <w:rFonts w:asciiTheme="minorHAnsi" w:hAnsiTheme="minorHAnsi" w:cstheme="minorHAnsi"/>
          <w:sz w:val="22"/>
          <w:lang w:eastAsia="pl-PL"/>
        </w:rPr>
        <w:t>oświadczam</w:t>
      </w:r>
      <w:r w:rsidR="00CF7379">
        <w:rPr>
          <w:rFonts w:asciiTheme="minorHAnsi" w:hAnsiTheme="minorHAnsi" w:cstheme="minorHAnsi"/>
          <w:sz w:val="22"/>
          <w:lang w:eastAsia="pl-PL"/>
        </w:rPr>
        <w:t>(</w:t>
      </w:r>
      <w:r w:rsidRPr="006C336E">
        <w:rPr>
          <w:rFonts w:asciiTheme="minorHAnsi" w:hAnsiTheme="minorHAnsi" w:cstheme="minorHAnsi"/>
          <w:sz w:val="22"/>
          <w:lang w:eastAsia="pl-PL"/>
        </w:rPr>
        <w:t>y</w:t>
      </w:r>
      <w:r w:rsidR="00CF7379">
        <w:rPr>
          <w:rFonts w:asciiTheme="minorHAnsi" w:hAnsiTheme="minorHAnsi" w:cstheme="minorHAnsi"/>
          <w:sz w:val="22"/>
          <w:lang w:eastAsia="pl-PL"/>
        </w:rPr>
        <w:t>)</w:t>
      </w:r>
      <w:r w:rsidRPr="006C336E">
        <w:rPr>
          <w:rFonts w:asciiTheme="minorHAnsi" w:hAnsiTheme="minorHAnsi" w:cstheme="minorHAnsi"/>
          <w:b/>
          <w:sz w:val="22"/>
          <w:lang w:eastAsia="pl-PL"/>
        </w:rPr>
        <w:t>, </w:t>
      </w:r>
      <w:r w:rsidRPr="006C336E">
        <w:rPr>
          <w:rFonts w:asciiTheme="minorHAnsi" w:hAnsiTheme="minorHAnsi" w:cstheme="minorHAnsi"/>
          <w:sz w:val="22"/>
          <w:lang w:eastAsia="pl-PL"/>
        </w:rPr>
        <w:t>że</w:t>
      </w:r>
      <w:r w:rsidRPr="00A058AC">
        <w:rPr>
          <w:rFonts w:asciiTheme="minorHAnsi" w:hAnsiTheme="minorHAnsi" w:cstheme="minorHAnsi"/>
          <w:sz w:val="22"/>
          <w:lang w:eastAsia="pl-PL"/>
        </w:rPr>
        <w:t> </w:t>
      </w:r>
      <w:r w:rsidRPr="00A058AC">
        <w:rPr>
          <w:rFonts w:asciiTheme="minorHAnsi" w:hAnsiTheme="minorHAnsi" w:cstheme="minorHAnsi"/>
          <w:b/>
          <w:sz w:val="22"/>
          <w:lang w:eastAsia="pl-PL"/>
        </w:rPr>
        <w:t>jesteśmy/nie jesteśmy</w:t>
      </w:r>
      <w:r w:rsidRPr="006C336E">
        <w:rPr>
          <w:rStyle w:val="Odwoanieprzypisudolnego"/>
          <w:rFonts w:asciiTheme="minorHAnsi" w:hAnsiTheme="minorHAnsi" w:cstheme="minorHAnsi"/>
          <w:sz w:val="22"/>
        </w:rPr>
        <w:footnoteReference w:id="46"/>
      </w:r>
      <w:r w:rsidR="005E5096">
        <w:rPr>
          <w:rFonts w:asciiTheme="minorHAnsi" w:hAnsiTheme="minorHAnsi" w:cstheme="minorHAnsi"/>
          <w:sz w:val="22"/>
          <w:lang w:eastAsia="pl-PL"/>
        </w:rPr>
        <w:t> </w:t>
      </w:r>
      <w:r w:rsidRPr="006C336E">
        <w:rPr>
          <w:rFonts w:asciiTheme="minorHAnsi" w:hAnsiTheme="minorHAnsi" w:cstheme="minorHAnsi"/>
          <w:sz w:val="22"/>
          <w:lang w:eastAsia="pl-PL"/>
        </w:rPr>
        <w:t>małym/ś</w:t>
      </w:r>
      <w:r w:rsidRPr="00A058AC">
        <w:rPr>
          <w:rFonts w:asciiTheme="minorHAnsi" w:hAnsiTheme="minorHAnsi" w:cstheme="minorHAnsi"/>
          <w:sz w:val="22"/>
          <w:lang w:eastAsia="pl-PL"/>
        </w:rPr>
        <w:t>rednim przedsiębiorstwem,</w:t>
      </w:r>
    </w:p>
    <w:p w:rsidR="006C336E" w:rsidRPr="00A058AC" w:rsidRDefault="006C336E" w:rsidP="007C449A">
      <w:pPr>
        <w:numPr>
          <w:ilvl w:val="0"/>
          <w:numId w:val="38"/>
        </w:numPr>
        <w:shd w:val="clear" w:color="auto" w:fill="FFFFFF"/>
        <w:tabs>
          <w:tab w:val="num" w:pos="1440"/>
        </w:tabs>
        <w:rPr>
          <w:rFonts w:asciiTheme="minorHAnsi" w:hAnsiTheme="minorHAnsi" w:cstheme="minorHAnsi"/>
          <w:sz w:val="22"/>
          <w:lang w:eastAsia="pl-PL"/>
        </w:rPr>
      </w:pPr>
      <w:r w:rsidRPr="00A058AC">
        <w:rPr>
          <w:rFonts w:asciiTheme="minorHAnsi" w:hAnsiTheme="minorHAnsi" w:cstheme="minorHAnsi"/>
          <w:sz w:val="22"/>
          <w:lang w:eastAsia="pl-PL"/>
        </w:rPr>
        <w:t>oświadczam</w:t>
      </w:r>
      <w:r w:rsidR="00CF7379">
        <w:rPr>
          <w:rFonts w:asciiTheme="minorHAnsi" w:hAnsiTheme="minorHAnsi" w:cstheme="minorHAnsi"/>
          <w:sz w:val="22"/>
          <w:lang w:eastAsia="pl-PL"/>
        </w:rPr>
        <w:t>(</w:t>
      </w:r>
      <w:r w:rsidRPr="00A058AC">
        <w:rPr>
          <w:rFonts w:asciiTheme="minorHAnsi" w:hAnsiTheme="minorHAnsi" w:cstheme="minorHAnsi"/>
          <w:sz w:val="22"/>
          <w:lang w:eastAsia="pl-PL"/>
        </w:rPr>
        <w:t>y</w:t>
      </w:r>
      <w:r w:rsidR="00CF7379">
        <w:rPr>
          <w:rFonts w:asciiTheme="minorHAnsi" w:hAnsiTheme="minorHAnsi" w:cstheme="minorHAnsi"/>
          <w:sz w:val="22"/>
          <w:lang w:eastAsia="pl-PL"/>
        </w:rPr>
        <w:t>)</w:t>
      </w:r>
      <w:r w:rsidRPr="00A058AC">
        <w:rPr>
          <w:rFonts w:asciiTheme="minorHAnsi" w:hAnsiTheme="minorHAnsi" w:cstheme="minorHAnsi"/>
          <w:sz w:val="22"/>
          <w:lang w:eastAsia="pl-PL"/>
        </w:rPr>
        <w:t>, że wypełniłem</w:t>
      </w:r>
      <w:r w:rsidR="00CF7379">
        <w:rPr>
          <w:rFonts w:asciiTheme="minorHAnsi" w:hAnsiTheme="minorHAnsi" w:cstheme="minorHAnsi"/>
          <w:sz w:val="22"/>
          <w:lang w:eastAsia="pl-PL"/>
        </w:rPr>
        <w:t>(liśmy)</w:t>
      </w:r>
      <w:r w:rsidRPr="00A058AC">
        <w:rPr>
          <w:rFonts w:asciiTheme="minorHAnsi" w:hAnsiTheme="minorHAnsi" w:cstheme="minorHAnsi"/>
          <w:sz w:val="22"/>
          <w:lang w:eastAsia="pl-PL"/>
        </w:rPr>
        <w:t xml:space="preserve"> obowiązki informacyjne przewidziane w art. 13 lub art. 14 RODO</w:t>
      </w:r>
      <w:r w:rsidRPr="006C336E">
        <w:rPr>
          <w:rStyle w:val="Odwoanieprzypisudolnego"/>
          <w:rFonts w:asciiTheme="minorHAnsi" w:hAnsiTheme="minorHAnsi" w:cstheme="minorHAnsi"/>
          <w:sz w:val="22"/>
          <w:lang w:eastAsia="pl-PL"/>
        </w:rPr>
        <w:footnoteReference w:id="47"/>
      </w:r>
      <w:r w:rsidRPr="006C336E">
        <w:rPr>
          <w:rFonts w:asciiTheme="minorHAnsi" w:hAnsiTheme="minorHAnsi" w:cstheme="minorHAnsi"/>
          <w:sz w:val="22"/>
          <w:lang w:eastAsia="pl-PL"/>
        </w:rPr>
        <w:t xml:space="preserve"> wobec osób fizycznych, od których dane osobowe bezpo</w:t>
      </w:r>
      <w:r w:rsidRPr="00A058AC">
        <w:rPr>
          <w:rFonts w:asciiTheme="minorHAnsi" w:hAnsiTheme="minorHAnsi" w:cstheme="minorHAnsi"/>
          <w:sz w:val="22"/>
          <w:lang w:eastAsia="pl-PL"/>
        </w:rPr>
        <w:t>średnio lub pośrednio pozyskałem</w:t>
      </w:r>
      <w:r w:rsidR="00CF7379">
        <w:rPr>
          <w:rFonts w:asciiTheme="minorHAnsi" w:hAnsiTheme="minorHAnsi" w:cstheme="minorHAnsi"/>
          <w:sz w:val="22"/>
          <w:lang w:eastAsia="pl-PL"/>
        </w:rPr>
        <w:t>(liśmy)</w:t>
      </w:r>
      <w:r w:rsidRPr="00A058AC">
        <w:rPr>
          <w:rFonts w:asciiTheme="minorHAnsi" w:hAnsiTheme="minorHAnsi" w:cstheme="minorHAnsi"/>
          <w:sz w:val="22"/>
          <w:lang w:eastAsia="pl-PL"/>
        </w:rPr>
        <w:t xml:space="preserve"> w celu ubiegania się o udzielenie zamówienia publicznego w niniejszym postępowaniu;</w:t>
      </w:r>
    </w:p>
    <w:p w:rsidR="006C336E" w:rsidRPr="006C336E" w:rsidRDefault="006C336E" w:rsidP="007C449A">
      <w:pPr>
        <w:numPr>
          <w:ilvl w:val="0"/>
          <w:numId w:val="38"/>
        </w:numPr>
        <w:shd w:val="clear" w:color="auto" w:fill="FFFFFF"/>
        <w:tabs>
          <w:tab w:val="num" w:pos="1440"/>
        </w:tabs>
        <w:spacing w:line="240" w:lineRule="auto"/>
        <w:rPr>
          <w:rFonts w:asciiTheme="minorHAnsi" w:hAnsiTheme="minorHAnsi" w:cstheme="minorHAnsi"/>
          <w:sz w:val="22"/>
          <w:lang w:eastAsia="pl-PL"/>
        </w:rPr>
      </w:pPr>
      <w:r w:rsidRPr="00A058AC">
        <w:rPr>
          <w:rFonts w:asciiTheme="minorHAnsi" w:hAnsiTheme="minorHAnsi" w:cstheme="minorHAnsi"/>
          <w:sz w:val="22"/>
          <w:lang w:eastAsia="pl-PL"/>
        </w:rPr>
        <w:t>wniesione wadium Zamawiający zobowiązany jest zwrócić na rachunek nr …………………………………………..………………..……………… prowadzony przez ………………………………..……..</w:t>
      </w:r>
      <w:r w:rsidRPr="006C336E">
        <w:rPr>
          <w:rFonts w:asciiTheme="minorHAnsi" w:hAnsiTheme="minorHAnsi" w:cstheme="minorHAnsi"/>
          <w:position w:val="6"/>
          <w:sz w:val="22"/>
          <w:vertAlign w:val="superscript"/>
          <w:lang w:eastAsia="pl-PL"/>
        </w:rPr>
        <w:footnoteReference w:id="48"/>
      </w:r>
    </w:p>
    <w:p w:rsidR="006C336E" w:rsidRPr="00A058AC" w:rsidRDefault="006C336E" w:rsidP="006C336E">
      <w:pPr>
        <w:widowControl w:val="0"/>
        <w:numPr>
          <w:ilvl w:val="12"/>
          <w:numId w:val="0"/>
        </w:numPr>
        <w:shd w:val="clear" w:color="auto" w:fill="FFFFFF"/>
        <w:spacing w:line="240" w:lineRule="auto"/>
        <w:jc w:val="left"/>
        <w:rPr>
          <w:rFonts w:asciiTheme="minorHAnsi" w:hAnsiTheme="minorHAnsi" w:cstheme="minorHAnsi"/>
          <w:sz w:val="22"/>
          <w:lang w:eastAsia="pl-PL"/>
        </w:rPr>
      </w:pPr>
    </w:p>
    <w:p w:rsidR="006C336E" w:rsidRPr="005254F7" w:rsidRDefault="006C336E" w:rsidP="007C449A">
      <w:pPr>
        <w:widowControl w:val="0"/>
        <w:numPr>
          <w:ilvl w:val="0"/>
          <w:numId w:val="38"/>
        </w:numPr>
        <w:spacing w:line="240" w:lineRule="auto"/>
        <w:rPr>
          <w:rFonts w:asciiTheme="minorHAnsi" w:hAnsiTheme="minorHAnsi" w:cstheme="minorHAnsi"/>
          <w:sz w:val="22"/>
        </w:rPr>
      </w:pPr>
      <w:r w:rsidRPr="00A058AC">
        <w:rPr>
          <w:rFonts w:asciiTheme="minorHAnsi" w:hAnsiTheme="minorHAnsi" w:cstheme="minorHAnsi"/>
          <w:b/>
          <w:sz w:val="22"/>
        </w:rPr>
        <w:t>WSZELKĄ KORESPONDENCJĘ</w:t>
      </w:r>
      <w:r w:rsidRPr="00A058AC">
        <w:rPr>
          <w:rFonts w:asciiTheme="minorHAnsi" w:hAnsiTheme="minorHAnsi" w:cstheme="minorHAnsi"/>
          <w:sz w:val="22"/>
        </w:rPr>
        <w:t xml:space="preserve"> w sprawie </w:t>
      </w:r>
      <w:r w:rsidRPr="005254F7">
        <w:rPr>
          <w:rFonts w:asciiTheme="minorHAnsi" w:hAnsiTheme="minorHAnsi" w:cstheme="minorHAnsi"/>
          <w:sz w:val="22"/>
        </w:rPr>
        <w:t>niniejszego postępowania należy kierować na poniższy adres:</w:t>
      </w:r>
    </w:p>
    <w:p w:rsidR="006340BB" w:rsidRPr="007B600E" w:rsidRDefault="006340BB" w:rsidP="00BE5B8F">
      <w:pPr>
        <w:widowControl w:val="0"/>
        <w:numPr>
          <w:ilvl w:val="12"/>
          <w:numId w:val="0"/>
        </w:numPr>
        <w:autoSpaceDE w:val="0"/>
        <w:autoSpaceDN w:val="0"/>
        <w:adjustRightInd w:val="0"/>
        <w:spacing w:before="120" w:after="120"/>
        <w:ind w:left="426" w:hanging="426"/>
        <w:jc w:val="left"/>
        <w:rPr>
          <w:rFonts w:asciiTheme="minorHAnsi" w:hAnsiTheme="minorHAnsi"/>
          <w:sz w:val="22"/>
          <w:lang w:eastAsia="pl-PL"/>
        </w:rPr>
      </w:pPr>
      <w:r w:rsidRPr="007B600E">
        <w:rPr>
          <w:rFonts w:asciiTheme="minorHAnsi" w:hAnsiTheme="minorHAnsi"/>
          <w:sz w:val="22"/>
          <w:lang w:eastAsia="pl-PL"/>
        </w:rPr>
        <w:t xml:space="preserve">Imię i nazwisko: _________________________________________________________ </w:t>
      </w:r>
    </w:p>
    <w:p w:rsidR="006340BB" w:rsidRPr="007B600E" w:rsidRDefault="006340BB" w:rsidP="00BE5B8F">
      <w:pPr>
        <w:widowControl w:val="0"/>
        <w:numPr>
          <w:ilvl w:val="12"/>
          <w:numId w:val="0"/>
        </w:numPr>
        <w:autoSpaceDE w:val="0"/>
        <w:autoSpaceDN w:val="0"/>
        <w:adjustRightInd w:val="0"/>
        <w:spacing w:before="120" w:after="120"/>
        <w:ind w:left="426" w:hanging="426"/>
        <w:jc w:val="left"/>
        <w:rPr>
          <w:rFonts w:asciiTheme="minorHAnsi" w:hAnsiTheme="minorHAnsi"/>
          <w:sz w:val="22"/>
          <w:lang w:eastAsia="pl-PL"/>
        </w:rPr>
      </w:pPr>
      <w:r w:rsidRPr="007B600E">
        <w:rPr>
          <w:rFonts w:asciiTheme="minorHAnsi" w:hAnsiTheme="minorHAnsi"/>
          <w:sz w:val="22"/>
          <w:lang w:eastAsia="pl-PL"/>
        </w:rPr>
        <w:t>Nazwa Wykonawcy: ______________________________________________________</w:t>
      </w:r>
    </w:p>
    <w:p w:rsidR="006340BB" w:rsidRPr="007B600E" w:rsidRDefault="006340BB" w:rsidP="00BE5B8F">
      <w:pPr>
        <w:widowControl w:val="0"/>
        <w:numPr>
          <w:ilvl w:val="12"/>
          <w:numId w:val="0"/>
        </w:numPr>
        <w:autoSpaceDE w:val="0"/>
        <w:autoSpaceDN w:val="0"/>
        <w:adjustRightInd w:val="0"/>
        <w:spacing w:before="120" w:after="120"/>
        <w:ind w:left="426" w:hanging="426"/>
        <w:jc w:val="left"/>
        <w:rPr>
          <w:rFonts w:asciiTheme="minorHAnsi" w:hAnsiTheme="minorHAnsi"/>
          <w:sz w:val="22"/>
          <w:lang w:eastAsia="pl-PL"/>
        </w:rPr>
      </w:pPr>
      <w:r w:rsidRPr="007B600E">
        <w:rPr>
          <w:rFonts w:asciiTheme="minorHAnsi" w:hAnsiTheme="minorHAnsi"/>
          <w:sz w:val="22"/>
          <w:lang w:eastAsia="pl-PL"/>
        </w:rPr>
        <w:t>Adres:__________________________________</w:t>
      </w:r>
      <w:r w:rsidR="006B4014">
        <w:rPr>
          <w:rFonts w:asciiTheme="minorHAnsi" w:hAnsiTheme="minorHAnsi"/>
          <w:sz w:val="22"/>
          <w:lang w:eastAsia="pl-PL"/>
        </w:rPr>
        <w:t>_______________________________</w:t>
      </w:r>
      <w:r w:rsidRPr="007B600E">
        <w:rPr>
          <w:rFonts w:asciiTheme="minorHAnsi" w:hAnsiTheme="minorHAnsi"/>
          <w:sz w:val="22"/>
          <w:lang w:eastAsia="pl-PL"/>
        </w:rPr>
        <w:t> </w:t>
      </w:r>
    </w:p>
    <w:p w:rsidR="006340BB" w:rsidRPr="007B600E" w:rsidRDefault="006340BB" w:rsidP="00BE5B8F">
      <w:pPr>
        <w:widowControl w:val="0"/>
        <w:numPr>
          <w:ilvl w:val="12"/>
          <w:numId w:val="0"/>
        </w:numPr>
        <w:autoSpaceDE w:val="0"/>
        <w:autoSpaceDN w:val="0"/>
        <w:adjustRightInd w:val="0"/>
        <w:spacing w:before="120" w:after="120"/>
        <w:ind w:left="426" w:hanging="426"/>
        <w:jc w:val="left"/>
        <w:rPr>
          <w:rFonts w:asciiTheme="minorHAnsi" w:hAnsiTheme="minorHAnsi"/>
          <w:sz w:val="22"/>
          <w:lang w:eastAsia="pl-PL"/>
        </w:rPr>
      </w:pPr>
      <w:r w:rsidRPr="007B600E">
        <w:rPr>
          <w:rFonts w:asciiTheme="minorHAnsi" w:hAnsiTheme="minorHAnsi"/>
          <w:sz w:val="22"/>
          <w:lang w:eastAsia="pl-PL"/>
        </w:rPr>
        <w:t>Telefon: __________________________________</w:t>
      </w:r>
      <w:r w:rsidRPr="007B600E">
        <w:rPr>
          <w:rFonts w:asciiTheme="minorHAnsi" w:hAnsiTheme="minorHAnsi"/>
          <w:b/>
          <w:sz w:val="22"/>
          <w:lang w:eastAsia="pl-PL"/>
        </w:rPr>
        <w:t>Faks:</w:t>
      </w:r>
      <w:r w:rsidRPr="007B600E">
        <w:rPr>
          <w:rFonts w:asciiTheme="minorHAnsi" w:hAnsiTheme="minorHAnsi"/>
          <w:sz w:val="22"/>
          <w:lang w:eastAsia="pl-PL"/>
        </w:rPr>
        <w:t>_________________________</w:t>
      </w:r>
    </w:p>
    <w:p w:rsidR="006340BB" w:rsidRPr="007B600E" w:rsidRDefault="006340BB" w:rsidP="00BE5B8F">
      <w:pPr>
        <w:widowControl w:val="0"/>
        <w:numPr>
          <w:ilvl w:val="12"/>
          <w:numId w:val="0"/>
        </w:numPr>
        <w:spacing w:before="120" w:after="120"/>
        <w:rPr>
          <w:rFonts w:asciiTheme="minorHAnsi" w:hAnsiTheme="minorHAnsi"/>
          <w:sz w:val="22"/>
        </w:rPr>
      </w:pPr>
      <w:r w:rsidRPr="007B600E">
        <w:rPr>
          <w:rFonts w:asciiTheme="minorHAnsi" w:hAnsiTheme="minorHAnsi"/>
          <w:b/>
          <w:sz w:val="22"/>
        </w:rPr>
        <w:lastRenderedPageBreak/>
        <w:t>Adres e-mail:</w:t>
      </w:r>
      <w:r w:rsidRPr="007B600E">
        <w:rPr>
          <w:rFonts w:asciiTheme="minorHAnsi" w:hAnsiTheme="minorHAnsi"/>
          <w:sz w:val="22"/>
          <w:lang w:eastAsia="pl-PL"/>
        </w:rPr>
        <w:t> __________________________________</w:t>
      </w:r>
    </w:p>
    <w:p w:rsidR="006340BB" w:rsidRPr="007B600E" w:rsidRDefault="006340BB" w:rsidP="00BE5B8F">
      <w:pPr>
        <w:widowControl w:val="0"/>
        <w:numPr>
          <w:ilvl w:val="12"/>
          <w:numId w:val="0"/>
        </w:numPr>
        <w:spacing w:before="120" w:after="120"/>
        <w:rPr>
          <w:rFonts w:asciiTheme="minorHAnsi" w:hAnsiTheme="minorHAnsi"/>
          <w:sz w:val="22"/>
        </w:rPr>
      </w:pPr>
    </w:p>
    <w:p w:rsidR="006340BB" w:rsidRPr="007B600E" w:rsidRDefault="006340BB" w:rsidP="00BE5B8F">
      <w:pPr>
        <w:spacing w:before="120" w:after="120"/>
        <w:ind w:firstLine="0"/>
        <w:rPr>
          <w:rFonts w:asciiTheme="minorHAnsi" w:hAnsiTheme="minorHAnsi"/>
          <w:sz w:val="22"/>
        </w:rPr>
      </w:pPr>
      <w:r w:rsidRPr="007B600E">
        <w:rPr>
          <w:rFonts w:asciiTheme="minorHAnsi" w:hAnsiTheme="minorHAnsi"/>
          <w:sz w:val="22"/>
        </w:rPr>
        <w:t xml:space="preserve">…………….……. (miejscowość), dnia …………………. r. </w:t>
      </w:r>
    </w:p>
    <w:p w:rsidR="006C336E" w:rsidRPr="00BA36AF" w:rsidRDefault="006C336E" w:rsidP="00BE5B8F">
      <w:pPr>
        <w:spacing w:before="120" w:after="120"/>
        <w:ind w:firstLine="0"/>
        <w:rPr>
          <w:rFonts w:asciiTheme="minorHAnsi" w:hAnsiTheme="minorHAnsi" w:cstheme="minorHAnsi"/>
          <w:sz w:val="22"/>
        </w:rPr>
      </w:pPr>
    </w:p>
    <w:p w:rsidR="006C336E" w:rsidRPr="007522A8" w:rsidRDefault="006C336E" w:rsidP="00BE5B8F">
      <w:pPr>
        <w:spacing w:before="120" w:after="120" w:line="240" w:lineRule="auto"/>
        <w:ind w:firstLine="0"/>
        <w:rPr>
          <w:rFonts w:asciiTheme="minorHAnsi" w:hAnsiTheme="minorHAnsi" w:cstheme="minorHAnsi"/>
          <w:sz w:val="22"/>
        </w:rPr>
      </w:pPr>
      <w:r w:rsidRPr="007522A8">
        <w:rPr>
          <w:rFonts w:asciiTheme="minorHAnsi" w:hAnsiTheme="minorHAnsi" w:cstheme="minorHAnsi"/>
          <w:sz w:val="22"/>
        </w:rPr>
        <w:tab/>
      </w:r>
      <w:r w:rsidRPr="007522A8">
        <w:rPr>
          <w:rFonts w:asciiTheme="minorHAnsi" w:hAnsiTheme="minorHAnsi" w:cstheme="minorHAnsi"/>
          <w:sz w:val="22"/>
        </w:rPr>
        <w:tab/>
      </w:r>
      <w:r w:rsidRPr="007522A8">
        <w:rPr>
          <w:rFonts w:asciiTheme="minorHAnsi" w:hAnsiTheme="minorHAnsi" w:cstheme="minorHAnsi"/>
          <w:sz w:val="22"/>
        </w:rPr>
        <w:tab/>
      </w:r>
      <w:r w:rsidRPr="007522A8">
        <w:rPr>
          <w:rFonts w:asciiTheme="minorHAnsi" w:hAnsiTheme="minorHAnsi" w:cstheme="minorHAnsi"/>
          <w:sz w:val="22"/>
        </w:rPr>
        <w:tab/>
      </w:r>
      <w:r w:rsidRPr="007522A8">
        <w:rPr>
          <w:rFonts w:asciiTheme="minorHAnsi" w:hAnsiTheme="minorHAnsi" w:cstheme="minorHAnsi"/>
          <w:sz w:val="22"/>
        </w:rPr>
        <w:tab/>
      </w:r>
      <w:r w:rsidRPr="007522A8">
        <w:rPr>
          <w:rFonts w:asciiTheme="minorHAnsi" w:hAnsiTheme="minorHAnsi" w:cstheme="minorHAnsi"/>
          <w:sz w:val="22"/>
        </w:rPr>
        <w:tab/>
      </w:r>
      <w:r w:rsidRPr="007522A8">
        <w:rPr>
          <w:rFonts w:asciiTheme="minorHAnsi" w:hAnsiTheme="minorHAnsi" w:cstheme="minorHAnsi"/>
          <w:sz w:val="22"/>
        </w:rPr>
        <w:tab/>
        <w:t>……………………………………………………..</w:t>
      </w:r>
    </w:p>
    <w:p w:rsidR="006C336E" w:rsidRPr="00625649" w:rsidRDefault="006C336E" w:rsidP="00BB710C">
      <w:pPr>
        <w:spacing w:after="120" w:line="240" w:lineRule="auto"/>
        <w:ind w:left="5664" w:firstLine="708"/>
        <w:rPr>
          <w:rFonts w:asciiTheme="minorHAnsi" w:hAnsiTheme="minorHAnsi" w:cstheme="minorHAnsi"/>
          <w:i/>
          <w:sz w:val="22"/>
        </w:rPr>
      </w:pPr>
      <w:r w:rsidRPr="00C456EB">
        <w:rPr>
          <w:rFonts w:asciiTheme="minorHAnsi" w:hAnsiTheme="minorHAnsi" w:cstheme="minorHAnsi"/>
          <w:i/>
          <w:sz w:val="22"/>
        </w:rPr>
        <w:t>(podpis)</w:t>
      </w:r>
    </w:p>
    <w:p w:rsidR="006C336E" w:rsidRPr="00625649" w:rsidRDefault="006C336E" w:rsidP="00BB710C">
      <w:pPr>
        <w:widowControl w:val="0"/>
        <w:numPr>
          <w:ilvl w:val="12"/>
          <w:numId w:val="0"/>
        </w:numPr>
        <w:spacing w:after="120" w:line="240" w:lineRule="auto"/>
        <w:rPr>
          <w:rFonts w:asciiTheme="minorHAnsi" w:hAnsiTheme="minorHAnsi" w:cstheme="minorHAnsi"/>
          <w:sz w:val="20"/>
          <w:szCs w:val="20"/>
          <w:lang w:eastAsia="pl-PL"/>
        </w:rPr>
      </w:pPr>
      <w:r w:rsidRPr="00625649">
        <w:rPr>
          <w:rFonts w:asciiTheme="minorHAnsi" w:hAnsiTheme="minorHAnsi" w:cstheme="minorHAnsi"/>
          <w:sz w:val="20"/>
          <w:szCs w:val="20"/>
          <w:lang w:eastAsia="pl-PL"/>
        </w:rPr>
        <w:t>UWAGA: Formularz ofertowy musi zostać podpisane przez osobę(osoby) uprawnioną(e) do reprezentowania Wykonawcy zgodnie z:</w:t>
      </w:r>
    </w:p>
    <w:p w:rsidR="006C336E" w:rsidRPr="0028539C" w:rsidRDefault="006C336E" w:rsidP="007C449A">
      <w:pPr>
        <w:widowControl w:val="0"/>
        <w:numPr>
          <w:ilvl w:val="0"/>
          <w:numId w:val="12"/>
        </w:numPr>
        <w:autoSpaceDE w:val="0"/>
        <w:autoSpaceDN w:val="0"/>
        <w:adjustRightInd w:val="0"/>
        <w:spacing w:after="120" w:line="240" w:lineRule="auto"/>
        <w:rPr>
          <w:rFonts w:asciiTheme="minorHAnsi" w:hAnsiTheme="minorHAnsi" w:cstheme="minorHAnsi"/>
          <w:sz w:val="20"/>
          <w:szCs w:val="20"/>
          <w:lang w:eastAsia="pl-PL"/>
        </w:rPr>
      </w:pPr>
      <w:r w:rsidRPr="00625649">
        <w:rPr>
          <w:rFonts w:asciiTheme="minorHAnsi" w:hAnsiTheme="minorHAnsi" w:cstheme="minorHAnsi"/>
          <w:sz w:val="20"/>
          <w:szCs w:val="20"/>
          <w:lang w:eastAsia="pl-PL"/>
        </w:rPr>
        <w:t>zapisami w dokumencie stwierdzającym status prawny Wykonawcy(ów) (odpis z właściwego rejestru lub z</w:t>
      </w:r>
      <w:r w:rsidR="0028539C">
        <w:rPr>
          <w:rFonts w:asciiTheme="minorHAnsi" w:hAnsiTheme="minorHAnsi" w:cstheme="minorHAnsi"/>
          <w:sz w:val="20"/>
          <w:szCs w:val="20"/>
          <w:lang w:eastAsia="pl-PL"/>
        </w:rPr>
        <w:t> </w:t>
      </w:r>
      <w:r w:rsidRPr="0028539C">
        <w:rPr>
          <w:rFonts w:asciiTheme="minorHAnsi" w:hAnsiTheme="minorHAnsi" w:cstheme="minorHAnsi"/>
          <w:sz w:val="20"/>
          <w:szCs w:val="20"/>
          <w:lang w:eastAsia="pl-PL"/>
        </w:rPr>
        <w:t>centralnej ewidencji i informacji o działalności gospodarczej),</w:t>
      </w:r>
      <w:r w:rsidR="00A91C9B">
        <w:rPr>
          <w:rFonts w:asciiTheme="minorHAnsi" w:hAnsiTheme="minorHAnsi" w:cstheme="minorHAnsi"/>
          <w:sz w:val="20"/>
          <w:szCs w:val="20"/>
          <w:lang w:eastAsia="pl-PL"/>
        </w:rPr>
        <w:t xml:space="preserve"> </w:t>
      </w:r>
      <w:r w:rsidRPr="0028539C">
        <w:rPr>
          <w:rFonts w:asciiTheme="minorHAnsi" w:hAnsiTheme="minorHAnsi" w:cstheme="minorHAnsi"/>
          <w:sz w:val="20"/>
          <w:szCs w:val="20"/>
          <w:lang w:eastAsia="pl-PL"/>
        </w:rPr>
        <w:t>lub/i</w:t>
      </w:r>
    </w:p>
    <w:p w:rsidR="006C336E" w:rsidRPr="007522A8" w:rsidRDefault="006C336E" w:rsidP="007C449A">
      <w:pPr>
        <w:widowControl w:val="0"/>
        <w:numPr>
          <w:ilvl w:val="0"/>
          <w:numId w:val="12"/>
        </w:numPr>
        <w:tabs>
          <w:tab w:val="num" w:pos="284"/>
        </w:tabs>
        <w:autoSpaceDE w:val="0"/>
        <w:autoSpaceDN w:val="0"/>
        <w:adjustRightInd w:val="0"/>
        <w:spacing w:after="120" w:line="240" w:lineRule="auto"/>
        <w:rPr>
          <w:rFonts w:asciiTheme="minorHAnsi" w:hAnsiTheme="minorHAnsi" w:cstheme="minorHAnsi"/>
          <w:sz w:val="20"/>
          <w:szCs w:val="20"/>
          <w:lang w:eastAsia="pl-PL"/>
        </w:rPr>
      </w:pPr>
      <w:r w:rsidRPr="007522A8">
        <w:rPr>
          <w:rFonts w:asciiTheme="minorHAnsi" w:hAnsiTheme="minorHAnsi" w:cstheme="minorHAnsi"/>
          <w:sz w:val="20"/>
          <w:szCs w:val="20"/>
          <w:lang w:eastAsia="pl-PL"/>
        </w:rPr>
        <w:t> pełnomocnictwem(ami) wchodzącym(i) w skład oferty.</w:t>
      </w:r>
    </w:p>
    <w:p w:rsidR="00335500" w:rsidRPr="00192CFC" w:rsidRDefault="00335500" w:rsidP="00060836">
      <w:pPr>
        <w:keepNext/>
        <w:pageBreakBefore/>
        <w:shd w:val="clear" w:color="auto" w:fill="FFFFFF"/>
        <w:tabs>
          <w:tab w:val="left" w:pos="567"/>
        </w:tabs>
        <w:overflowPunct w:val="0"/>
        <w:autoSpaceDE w:val="0"/>
        <w:autoSpaceDN w:val="0"/>
        <w:adjustRightInd w:val="0"/>
        <w:spacing w:line="240" w:lineRule="auto"/>
        <w:ind w:firstLine="0"/>
        <w:textAlignment w:val="baseline"/>
        <w:outlineLvl w:val="3"/>
        <w:rPr>
          <w:rFonts w:asciiTheme="minorHAnsi" w:hAnsiTheme="minorHAnsi" w:cstheme="minorHAnsi"/>
          <w:b/>
          <w:szCs w:val="24"/>
          <w:lang w:eastAsia="pl-PL"/>
        </w:rPr>
      </w:pPr>
      <w:r w:rsidRPr="00192CFC">
        <w:rPr>
          <w:rFonts w:asciiTheme="minorHAnsi" w:hAnsiTheme="minorHAnsi" w:cstheme="minorHAnsi"/>
          <w:b/>
          <w:szCs w:val="24"/>
          <w:lang w:eastAsia="pl-PL"/>
        </w:rPr>
        <w:lastRenderedPageBreak/>
        <w:t>Załącznik nr 2 do SIWZ – wzór oświadczenia Wykonawcy o</w:t>
      </w:r>
      <w:r w:rsidR="00150944" w:rsidRPr="00192CFC">
        <w:rPr>
          <w:rFonts w:asciiTheme="minorHAnsi" w:hAnsiTheme="minorHAnsi" w:cstheme="minorHAnsi"/>
          <w:b/>
          <w:szCs w:val="24"/>
          <w:lang w:eastAsia="pl-PL"/>
        </w:rPr>
        <w:t xml:space="preserve"> </w:t>
      </w:r>
      <w:r w:rsidR="001022C0" w:rsidRPr="00192CFC">
        <w:rPr>
          <w:rFonts w:asciiTheme="minorHAnsi" w:hAnsiTheme="minorHAnsi" w:cstheme="minorHAnsi"/>
          <w:b/>
          <w:szCs w:val="24"/>
          <w:lang w:eastAsia="pl-PL"/>
        </w:rPr>
        <w:t>niepodleganiu wykluczeniu</w:t>
      </w:r>
      <w:r w:rsidR="003335BA" w:rsidRPr="00192CFC">
        <w:rPr>
          <w:rFonts w:asciiTheme="minorHAnsi" w:hAnsiTheme="minorHAnsi" w:cstheme="minorHAnsi"/>
          <w:b/>
          <w:szCs w:val="24"/>
          <w:lang w:eastAsia="pl-PL"/>
        </w:rPr>
        <w:t xml:space="preserve"> z postępowania</w:t>
      </w:r>
      <w:r w:rsidRPr="00192CFC">
        <w:rPr>
          <w:rFonts w:asciiTheme="minorHAnsi" w:hAnsiTheme="minorHAnsi" w:cstheme="minorHAnsi"/>
          <w:b/>
          <w:szCs w:val="24"/>
          <w:lang w:eastAsia="pl-PL"/>
        </w:rPr>
        <w:t>.</w:t>
      </w:r>
    </w:p>
    <w:p w:rsidR="00335500" w:rsidRPr="00192CFC" w:rsidRDefault="00335500" w:rsidP="00060836">
      <w:pPr>
        <w:shd w:val="clear" w:color="auto" w:fill="FFFFFF"/>
        <w:spacing w:line="240" w:lineRule="auto"/>
        <w:ind w:firstLine="0"/>
        <w:jc w:val="left"/>
        <w:rPr>
          <w:rFonts w:asciiTheme="minorHAnsi" w:hAnsiTheme="minorHAnsi" w:cstheme="minorHAnsi"/>
          <w:b/>
          <w:sz w:val="22"/>
          <w:lang w:eastAsia="pl-P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3118"/>
        <w:gridCol w:w="3899"/>
      </w:tblGrid>
      <w:tr w:rsidR="00335500" w:rsidRPr="006C336E" w:rsidTr="001853B9">
        <w:tc>
          <w:tcPr>
            <w:tcW w:w="2197" w:type="dxa"/>
          </w:tcPr>
          <w:p w:rsidR="00335500" w:rsidRPr="007757D3" w:rsidRDefault="00335500" w:rsidP="00607DDD">
            <w:pPr>
              <w:numPr>
                <w:ilvl w:val="12"/>
                <w:numId w:val="0"/>
              </w:numPr>
              <w:shd w:val="clear" w:color="auto" w:fill="FFFFFF"/>
              <w:spacing w:line="240" w:lineRule="auto"/>
              <w:jc w:val="left"/>
              <w:rPr>
                <w:rFonts w:asciiTheme="minorHAnsi" w:hAnsiTheme="minorHAnsi" w:cstheme="minorHAnsi"/>
                <w:b/>
                <w:sz w:val="22"/>
                <w:lang w:eastAsia="pl-PL"/>
              </w:rPr>
            </w:pPr>
            <w:r w:rsidRPr="007757D3">
              <w:rPr>
                <w:rFonts w:asciiTheme="minorHAnsi" w:hAnsiTheme="minorHAnsi" w:cstheme="minorHAnsi"/>
                <w:b/>
                <w:sz w:val="22"/>
                <w:lang w:eastAsia="pl-PL"/>
              </w:rPr>
              <w:t>NR SPRAWY:</w:t>
            </w:r>
          </w:p>
        </w:tc>
        <w:tc>
          <w:tcPr>
            <w:tcW w:w="7017" w:type="dxa"/>
            <w:gridSpan w:val="2"/>
          </w:tcPr>
          <w:p w:rsidR="00385139" w:rsidRPr="007757D3" w:rsidRDefault="007757D3" w:rsidP="00385139">
            <w:pPr>
              <w:numPr>
                <w:ilvl w:val="12"/>
                <w:numId w:val="0"/>
              </w:numPr>
              <w:shd w:val="clear" w:color="auto" w:fill="FFFFFF"/>
              <w:spacing w:line="240" w:lineRule="auto"/>
              <w:jc w:val="left"/>
              <w:rPr>
                <w:rFonts w:asciiTheme="minorHAnsi" w:hAnsiTheme="minorHAnsi" w:cstheme="minorHAnsi"/>
                <w:b/>
                <w:sz w:val="22"/>
                <w:lang w:eastAsia="pl-PL"/>
              </w:rPr>
            </w:pPr>
            <w:r w:rsidRPr="007757D3">
              <w:rPr>
                <w:rFonts w:asciiTheme="minorHAnsi" w:hAnsiTheme="minorHAnsi" w:cstheme="minorHAnsi"/>
                <w:b/>
                <w:sz w:val="22"/>
                <w:lang w:eastAsia="pl-PL"/>
              </w:rPr>
              <w:t>BA.WZP.26.36</w:t>
            </w:r>
            <w:r w:rsidR="00830F5F" w:rsidRPr="007757D3">
              <w:rPr>
                <w:rFonts w:asciiTheme="minorHAnsi" w:hAnsiTheme="minorHAnsi" w:cstheme="minorHAnsi"/>
                <w:b/>
                <w:sz w:val="22"/>
                <w:lang w:eastAsia="pl-PL"/>
              </w:rPr>
              <w:t>.2020</w:t>
            </w:r>
          </w:p>
          <w:p w:rsidR="00335500" w:rsidRPr="007757D3" w:rsidRDefault="00335500" w:rsidP="007B323A">
            <w:pPr>
              <w:numPr>
                <w:ilvl w:val="12"/>
                <w:numId w:val="0"/>
              </w:numPr>
              <w:shd w:val="clear" w:color="auto" w:fill="FFFFFF"/>
              <w:spacing w:line="240" w:lineRule="auto"/>
              <w:jc w:val="left"/>
              <w:rPr>
                <w:rFonts w:asciiTheme="minorHAnsi" w:hAnsiTheme="minorHAnsi" w:cstheme="minorHAnsi"/>
                <w:b/>
                <w:sz w:val="22"/>
                <w:lang w:eastAsia="pl-PL"/>
              </w:rPr>
            </w:pPr>
          </w:p>
        </w:tc>
      </w:tr>
      <w:tr w:rsidR="00335500" w:rsidRPr="006C336E" w:rsidTr="001853B9">
        <w:trPr>
          <w:cantSplit/>
        </w:trPr>
        <w:tc>
          <w:tcPr>
            <w:tcW w:w="5315" w:type="dxa"/>
            <w:gridSpan w:val="2"/>
          </w:tcPr>
          <w:p w:rsidR="00335500" w:rsidRPr="00192CFC" w:rsidRDefault="002E7CD2" w:rsidP="00607DDD">
            <w:pPr>
              <w:numPr>
                <w:ilvl w:val="12"/>
                <w:numId w:val="0"/>
              </w:numPr>
              <w:shd w:val="clear" w:color="auto" w:fill="FFFFFF"/>
              <w:spacing w:line="240" w:lineRule="auto"/>
              <w:jc w:val="left"/>
              <w:rPr>
                <w:rFonts w:asciiTheme="minorHAnsi" w:hAnsiTheme="minorHAnsi" w:cstheme="minorHAnsi"/>
                <w:b/>
                <w:sz w:val="22"/>
                <w:lang w:eastAsia="pl-PL"/>
              </w:rPr>
            </w:pPr>
            <w:r w:rsidRPr="00192CFC">
              <w:rPr>
                <w:rFonts w:asciiTheme="minorHAnsi" w:hAnsiTheme="minorHAnsi" w:cstheme="minorHAnsi"/>
                <w:b/>
                <w:sz w:val="22"/>
                <w:lang w:eastAsia="pl-PL"/>
              </w:rPr>
              <w:t>WYKONAWCA</w:t>
            </w:r>
            <w:r w:rsidR="00335500" w:rsidRPr="00192CFC">
              <w:rPr>
                <w:rFonts w:asciiTheme="minorHAnsi" w:hAnsiTheme="minorHAnsi" w:cstheme="minorHAnsi"/>
                <w:b/>
                <w:sz w:val="22"/>
                <w:lang w:eastAsia="pl-PL"/>
              </w:rPr>
              <w:t>:</w:t>
            </w:r>
          </w:p>
          <w:p w:rsidR="00335500" w:rsidRPr="00192CFC" w:rsidRDefault="00335500" w:rsidP="00607DDD">
            <w:pPr>
              <w:numPr>
                <w:ilvl w:val="12"/>
                <w:numId w:val="0"/>
              </w:numPr>
              <w:shd w:val="clear" w:color="auto" w:fill="FFFFFF"/>
              <w:spacing w:line="240" w:lineRule="auto"/>
              <w:jc w:val="left"/>
              <w:rPr>
                <w:rFonts w:asciiTheme="minorHAnsi" w:hAnsiTheme="minorHAnsi" w:cstheme="minorHAnsi"/>
                <w:sz w:val="22"/>
                <w:lang w:eastAsia="pl-PL"/>
              </w:rPr>
            </w:pPr>
          </w:p>
          <w:p w:rsidR="00385139" w:rsidRPr="00192CFC" w:rsidRDefault="00385139" w:rsidP="00607DDD">
            <w:pPr>
              <w:numPr>
                <w:ilvl w:val="12"/>
                <w:numId w:val="0"/>
              </w:numPr>
              <w:shd w:val="clear" w:color="auto" w:fill="FFFFFF"/>
              <w:spacing w:line="240" w:lineRule="auto"/>
              <w:jc w:val="left"/>
              <w:rPr>
                <w:rFonts w:asciiTheme="minorHAnsi" w:hAnsiTheme="minorHAnsi" w:cstheme="minorHAnsi"/>
                <w:sz w:val="22"/>
                <w:lang w:eastAsia="pl-PL"/>
              </w:rPr>
            </w:pPr>
          </w:p>
          <w:p w:rsidR="00385139" w:rsidRPr="00192CFC" w:rsidRDefault="00385139" w:rsidP="00607DDD">
            <w:pPr>
              <w:numPr>
                <w:ilvl w:val="12"/>
                <w:numId w:val="0"/>
              </w:numPr>
              <w:shd w:val="clear" w:color="auto" w:fill="FFFFFF"/>
              <w:spacing w:line="240" w:lineRule="auto"/>
              <w:jc w:val="left"/>
              <w:rPr>
                <w:rFonts w:asciiTheme="minorHAnsi" w:hAnsiTheme="minorHAnsi" w:cstheme="minorHAnsi"/>
                <w:sz w:val="22"/>
                <w:lang w:eastAsia="pl-PL"/>
              </w:rPr>
            </w:pPr>
          </w:p>
          <w:p w:rsidR="00385139" w:rsidRPr="00192CFC" w:rsidRDefault="00385139" w:rsidP="00607DDD">
            <w:pPr>
              <w:numPr>
                <w:ilvl w:val="12"/>
                <w:numId w:val="0"/>
              </w:numPr>
              <w:shd w:val="clear" w:color="auto" w:fill="FFFFFF"/>
              <w:spacing w:line="240" w:lineRule="auto"/>
              <w:jc w:val="left"/>
              <w:rPr>
                <w:rFonts w:asciiTheme="minorHAnsi" w:hAnsiTheme="minorHAnsi" w:cstheme="minorHAnsi"/>
                <w:sz w:val="22"/>
                <w:lang w:eastAsia="pl-PL"/>
              </w:rPr>
            </w:pPr>
          </w:p>
          <w:p w:rsidR="00335500" w:rsidRPr="00192CFC" w:rsidRDefault="00335500" w:rsidP="00607DDD">
            <w:pPr>
              <w:numPr>
                <w:ilvl w:val="12"/>
                <w:numId w:val="0"/>
              </w:numPr>
              <w:shd w:val="clear" w:color="auto" w:fill="FFFFFF"/>
              <w:spacing w:line="240" w:lineRule="auto"/>
              <w:jc w:val="left"/>
              <w:rPr>
                <w:rFonts w:asciiTheme="minorHAnsi" w:hAnsiTheme="minorHAnsi" w:cstheme="minorHAnsi"/>
                <w:sz w:val="22"/>
                <w:lang w:eastAsia="pl-PL"/>
              </w:rPr>
            </w:pPr>
            <w:r w:rsidRPr="00192CFC">
              <w:rPr>
                <w:rFonts w:asciiTheme="minorHAnsi" w:hAnsiTheme="minorHAnsi" w:cstheme="minorHAnsi"/>
                <w:sz w:val="22"/>
                <w:lang w:eastAsia="pl-PL"/>
              </w:rPr>
              <w:t>……………………………</w:t>
            </w:r>
            <w:r w:rsidR="00596FAE" w:rsidRPr="00192CFC">
              <w:rPr>
                <w:rFonts w:asciiTheme="minorHAnsi" w:hAnsiTheme="minorHAnsi" w:cstheme="minorHAnsi"/>
                <w:sz w:val="22"/>
                <w:lang w:eastAsia="pl-PL"/>
              </w:rPr>
              <w:t>……..</w:t>
            </w:r>
          </w:p>
          <w:p w:rsidR="00335500" w:rsidRPr="00192CFC" w:rsidRDefault="00B274B7" w:rsidP="00B274B7">
            <w:pPr>
              <w:numPr>
                <w:ilvl w:val="12"/>
                <w:numId w:val="0"/>
              </w:numPr>
              <w:shd w:val="clear" w:color="auto" w:fill="FFFFFF"/>
              <w:spacing w:line="240" w:lineRule="auto"/>
              <w:jc w:val="left"/>
              <w:rPr>
                <w:rFonts w:asciiTheme="minorHAnsi" w:hAnsiTheme="minorHAnsi" w:cstheme="minorHAnsi"/>
                <w:b/>
                <w:i/>
                <w:sz w:val="22"/>
                <w:lang w:eastAsia="pl-PL"/>
              </w:rPr>
            </w:pPr>
            <w:r w:rsidRPr="00192CFC">
              <w:rPr>
                <w:rFonts w:asciiTheme="minorHAnsi" w:hAnsiTheme="minorHAnsi" w:cstheme="minorHAnsi"/>
                <w:i/>
                <w:sz w:val="22"/>
                <w:lang w:eastAsia="pl-PL"/>
              </w:rPr>
              <w:t>(Nazwa i adres Wykonawcy</w:t>
            </w:r>
            <w:r w:rsidR="00335500" w:rsidRPr="00192CFC">
              <w:rPr>
                <w:rFonts w:asciiTheme="minorHAnsi" w:hAnsiTheme="minorHAnsi" w:cstheme="minorHAnsi"/>
                <w:i/>
                <w:sz w:val="22"/>
                <w:lang w:eastAsia="pl-PL"/>
              </w:rPr>
              <w:t>)</w:t>
            </w:r>
          </w:p>
        </w:tc>
        <w:tc>
          <w:tcPr>
            <w:tcW w:w="3899" w:type="dxa"/>
          </w:tcPr>
          <w:p w:rsidR="00335500" w:rsidRPr="00192CFC" w:rsidRDefault="00335500" w:rsidP="00607DDD">
            <w:pPr>
              <w:numPr>
                <w:ilvl w:val="12"/>
                <w:numId w:val="0"/>
              </w:numPr>
              <w:shd w:val="clear" w:color="auto" w:fill="FFFFFF"/>
              <w:spacing w:line="240" w:lineRule="auto"/>
              <w:jc w:val="left"/>
              <w:rPr>
                <w:rFonts w:asciiTheme="minorHAnsi" w:hAnsiTheme="minorHAnsi" w:cstheme="minorHAnsi"/>
                <w:b/>
                <w:sz w:val="22"/>
                <w:lang w:eastAsia="pl-PL"/>
              </w:rPr>
            </w:pPr>
            <w:r w:rsidRPr="00192CFC">
              <w:rPr>
                <w:rFonts w:asciiTheme="minorHAnsi" w:hAnsiTheme="minorHAnsi" w:cstheme="minorHAnsi"/>
                <w:b/>
                <w:sz w:val="22"/>
                <w:lang w:eastAsia="pl-PL"/>
              </w:rPr>
              <w:t>ZAMAWIAJĄCY:</w:t>
            </w:r>
          </w:p>
          <w:p w:rsidR="00A03417" w:rsidRPr="00192CFC" w:rsidRDefault="00A03417" w:rsidP="00A03417">
            <w:pPr>
              <w:numPr>
                <w:ilvl w:val="12"/>
                <w:numId w:val="0"/>
              </w:numPr>
              <w:shd w:val="clear" w:color="auto" w:fill="FFFFFF"/>
              <w:spacing w:line="240" w:lineRule="auto"/>
              <w:jc w:val="left"/>
              <w:rPr>
                <w:rFonts w:asciiTheme="minorHAnsi" w:hAnsiTheme="minorHAnsi" w:cstheme="minorHAnsi"/>
                <w:b/>
                <w:sz w:val="22"/>
                <w:lang w:eastAsia="pl-PL"/>
              </w:rPr>
            </w:pPr>
            <w:r w:rsidRPr="00192CFC">
              <w:rPr>
                <w:rFonts w:asciiTheme="minorHAnsi" w:hAnsiTheme="minorHAnsi" w:cstheme="minorHAnsi"/>
                <w:b/>
                <w:sz w:val="22"/>
                <w:lang w:eastAsia="pl-PL"/>
              </w:rPr>
              <w:t>SKARB PAŃSTWA</w:t>
            </w:r>
            <w:r w:rsidR="0066182E" w:rsidRPr="00192CFC">
              <w:rPr>
                <w:rFonts w:asciiTheme="minorHAnsi" w:hAnsiTheme="minorHAnsi" w:cstheme="minorHAnsi"/>
                <w:b/>
                <w:sz w:val="22"/>
                <w:lang w:eastAsia="pl-PL"/>
              </w:rPr>
              <w:t xml:space="preserve"> -</w:t>
            </w:r>
          </w:p>
          <w:p w:rsidR="00335500" w:rsidRPr="00192CFC" w:rsidRDefault="00335500" w:rsidP="00607DDD">
            <w:pPr>
              <w:numPr>
                <w:ilvl w:val="12"/>
                <w:numId w:val="0"/>
              </w:numPr>
              <w:shd w:val="clear" w:color="auto" w:fill="FFFFFF"/>
              <w:spacing w:line="240" w:lineRule="auto"/>
              <w:jc w:val="left"/>
              <w:rPr>
                <w:rFonts w:asciiTheme="minorHAnsi" w:hAnsiTheme="minorHAnsi" w:cstheme="minorHAnsi"/>
                <w:b/>
                <w:sz w:val="22"/>
                <w:lang w:eastAsia="pl-PL"/>
              </w:rPr>
            </w:pPr>
            <w:r w:rsidRPr="00192CFC">
              <w:rPr>
                <w:rFonts w:asciiTheme="minorHAnsi" w:hAnsiTheme="minorHAnsi" w:cstheme="minorHAnsi"/>
                <w:b/>
                <w:sz w:val="22"/>
                <w:lang w:eastAsia="pl-PL"/>
              </w:rPr>
              <w:t>URZĄD KOMUNIKACJI ELEKTRONICZNEJ</w:t>
            </w:r>
          </w:p>
          <w:p w:rsidR="00335500" w:rsidRPr="00192CFC" w:rsidRDefault="00335500" w:rsidP="00607DDD">
            <w:pPr>
              <w:numPr>
                <w:ilvl w:val="12"/>
                <w:numId w:val="0"/>
              </w:numPr>
              <w:shd w:val="clear" w:color="auto" w:fill="FFFFFF"/>
              <w:spacing w:line="240" w:lineRule="auto"/>
              <w:jc w:val="left"/>
              <w:rPr>
                <w:rFonts w:asciiTheme="minorHAnsi" w:hAnsiTheme="minorHAnsi" w:cstheme="minorHAnsi"/>
                <w:b/>
                <w:sz w:val="22"/>
                <w:lang w:eastAsia="pl-PL"/>
              </w:rPr>
            </w:pPr>
            <w:r w:rsidRPr="00192CFC">
              <w:rPr>
                <w:rFonts w:asciiTheme="minorHAnsi" w:hAnsiTheme="minorHAnsi" w:cstheme="minorHAnsi"/>
                <w:b/>
                <w:sz w:val="22"/>
                <w:lang w:eastAsia="pl-PL"/>
              </w:rPr>
              <w:t>UL.</w:t>
            </w:r>
            <w:r w:rsidR="00AA5512" w:rsidRPr="00192CFC">
              <w:rPr>
                <w:rFonts w:asciiTheme="minorHAnsi" w:hAnsiTheme="minorHAnsi" w:cstheme="minorHAnsi"/>
                <w:b/>
                <w:sz w:val="22"/>
                <w:lang w:eastAsia="pl-PL"/>
              </w:rPr>
              <w:t xml:space="preserve"> GIEŁDOWA 7/9</w:t>
            </w:r>
          </w:p>
          <w:p w:rsidR="00335500" w:rsidRPr="00192CFC" w:rsidRDefault="00335500" w:rsidP="00607DDD">
            <w:pPr>
              <w:numPr>
                <w:ilvl w:val="12"/>
                <w:numId w:val="0"/>
              </w:numPr>
              <w:shd w:val="clear" w:color="auto" w:fill="FFFFFF"/>
              <w:spacing w:line="240" w:lineRule="auto"/>
              <w:jc w:val="left"/>
              <w:rPr>
                <w:rFonts w:asciiTheme="minorHAnsi" w:hAnsiTheme="minorHAnsi" w:cstheme="minorHAnsi"/>
                <w:sz w:val="22"/>
                <w:lang w:eastAsia="pl-PL"/>
              </w:rPr>
            </w:pPr>
            <w:r w:rsidRPr="00192CFC">
              <w:rPr>
                <w:rFonts w:asciiTheme="minorHAnsi" w:hAnsiTheme="minorHAnsi" w:cstheme="minorHAnsi"/>
                <w:b/>
                <w:sz w:val="22"/>
                <w:lang w:eastAsia="pl-PL"/>
              </w:rPr>
              <w:t>01-211 WARSZAWA</w:t>
            </w:r>
          </w:p>
        </w:tc>
      </w:tr>
    </w:tbl>
    <w:p w:rsidR="00635BFA" w:rsidRPr="00192CFC" w:rsidRDefault="00635BFA" w:rsidP="00060836">
      <w:pPr>
        <w:numPr>
          <w:ilvl w:val="12"/>
          <w:numId w:val="0"/>
        </w:numPr>
        <w:shd w:val="clear" w:color="auto" w:fill="FFFFFF"/>
        <w:spacing w:line="240" w:lineRule="auto"/>
        <w:jc w:val="left"/>
        <w:rPr>
          <w:rFonts w:asciiTheme="minorHAnsi" w:hAnsiTheme="minorHAnsi" w:cstheme="minorHAnsi"/>
          <w:sz w:val="22"/>
          <w:lang w:eastAsia="pl-PL"/>
        </w:rPr>
      </w:pPr>
    </w:p>
    <w:p w:rsidR="002E7CD2" w:rsidRPr="00192CFC" w:rsidRDefault="002E7CD2" w:rsidP="002E7CD2">
      <w:pPr>
        <w:spacing w:after="120"/>
        <w:ind w:firstLine="0"/>
        <w:jc w:val="center"/>
        <w:rPr>
          <w:rFonts w:asciiTheme="minorHAnsi" w:hAnsiTheme="minorHAnsi" w:cstheme="minorHAnsi"/>
          <w:b/>
          <w:szCs w:val="24"/>
          <w:u w:val="single"/>
        </w:rPr>
      </w:pPr>
      <w:r w:rsidRPr="00192CFC">
        <w:rPr>
          <w:rFonts w:asciiTheme="minorHAnsi" w:hAnsiTheme="minorHAnsi" w:cstheme="minorHAnsi"/>
          <w:b/>
          <w:szCs w:val="24"/>
          <w:u w:val="single"/>
        </w:rPr>
        <w:t xml:space="preserve">Oświadczenie </w:t>
      </w:r>
      <w:r w:rsidR="00B274B7" w:rsidRPr="00192CFC">
        <w:rPr>
          <w:rFonts w:asciiTheme="minorHAnsi" w:hAnsiTheme="minorHAnsi" w:cstheme="minorHAnsi"/>
          <w:b/>
          <w:szCs w:val="24"/>
          <w:u w:val="single"/>
        </w:rPr>
        <w:t>W</w:t>
      </w:r>
      <w:r w:rsidRPr="00192CFC">
        <w:rPr>
          <w:rFonts w:asciiTheme="minorHAnsi" w:hAnsiTheme="minorHAnsi" w:cstheme="minorHAnsi"/>
          <w:b/>
          <w:szCs w:val="24"/>
          <w:u w:val="single"/>
        </w:rPr>
        <w:t>ykonawcy</w:t>
      </w:r>
    </w:p>
    <w:p w:rsidR="002E7CD2" w:rsidRPr="00192CFC" w:rsidRDefault="002E7CD2" w:rsidP="002E7CD2">
      <w:pPr>
        <w:jc w:val="center"/>
        <w:rPr>
          <w:rFonts w:asciiTheme="minorHAnsi" w:hAnsiTheme="minorHAnsi" w:cstheme="minorHAnsi"/>
          <w:b/>
          <w:sz w:val="22"/>
        </w:rPr>
      </w:pPr>
      <w:r w:rsidRPr="00192CFC">
        <w:rPr>
          <w:rFonts w:asciiTheme="minorHAnsi" w:hAnsiTheme="minorHAnsi" w:cstheme="minorHAnsi"/>
          <w:b/>
          <w:sz w:val="22"/>
        </w:rPr>
        <w:t xml:space="preserve">składane na podstawie art. 25a ust. 1 ustawy z dnia 29 stycznia 2004 r. </w:t>
      </w:r>
    </w:p>
    <w:p w:rsidR="002E7CD2" w:rsidRPr="00192CFC" w:rsidRDefault="002E7CD2" w:rsidP="002E7CD2">
      <w:pPr>
        <w:jc w:val="center"/>
        <w:rPr>
          <w:rFonts w:asciiTheme="minorHAnsi" w:hAnsiTheme="minorHAnsi" w:cstheme="minorHAnsi"/>
          <w:b/>
          <w:sz w:val="22"/>
        </w:rPr>
      </w:pPr>
      <w:r w:rsidRPr="00192CFC">
        <w:rPr>
          <w:rFonts w:asciiTheme="minorHAnsi" w:hAnsiTheme="minorHAnsi" w:cstheme="minorHAnsi"/>
          <w:b/>
          <w:sz w:val="22"/>
        </w:rPr>
        <w:t xml:space="preserve"> Prawo zamówień publicznych</w:t>
      </w:r>
      <w:r w:rsidR="009E6D5D" w:rsidRPr="00192CFC">
        <w:rPr>
          <w:rFonts w:asciiTheme="minorHAnsi" w:hAnsiTheme="minorHAnsi" w:cstheme="minorHAnsi"/>
          <w:b/>
          <w:sz w:val="22"/>
        </w:rPr>
        <w:t xml:space="preserve"> (</w:t>
      </w:r>
      <w:r w:rsidR="00D74A52" w:rsidRPr="00192CFC">
        <w:rPr>
          <w:rFonts w:asciiTheme="minorHAnsi" w:hAnsiTheme="minorHAnsi" w:cstheme="minorHAnsi"/>
          <w:b/>
          <w:bCs/>
          <w:iCs/>
          <w:sz w:val="22"/>
        </w:rPr>
        <w:t>Dz. U. z 201</w:t>
      </w:r>
      <w:r w:rsidR="00841D6E" w:rsidRPr="00192CFC">
        <w:rPr>
          <w:rFonts w:asciiTheme="minorHAnsi" w:hAnsiTheme="minorHAnsi" w:cstheme="minorHAnsi"/>
          <w:b/>
          <w:bCs/>
          <w:iCs/>
          <w:sz w:val="22"/>
        </w:rPr>
        <w:t>9</w:t>
      </w:r>
      <w:r w:rsidR="00D74A52" w:rsidRPr="00192CFC">
        <w:rPr>
          <w:rFonts w:asciiTheme="minorHAnsi" w:hAnsiTheme="minorHAnsi" w:cstheme="minorHAnsi"/>
          <w:b/>
          <w:bCs/>
          <w:iCs/>
          <w:sz w:val="22"/>
        </w:rPr>
        <w:t xml:space="preserve"> r. poz. 1</w:t>
      </w:r>
      <w:r w:rsidR="00841D6E" w:rsidRPr="00192CFC">
        <w:rPr>
          <w:rFonts w:asciiTheme="minorHAnsi" w:hAnsiTheme="minorHAnsi" w:cstheme="minorHAnsi"/>
          <w:b/>
          <w:bCs/>
          <w:iCs/>
          <w:sz w:val="22"/>
        </w:rPr>
        <w:t>843</w:t>
      </w:r>
      <w:r w:rsidR="00830F5F" w:rsidRPr="00192CFC">
        <w:rPr>
          <w:rFonts w:asciiTheme="minorHAnsi" w:hAnsiTheme="minorHAnsi" w:cstheme="minorHAnsi"/>
          <w:b/>
          <w:bCs/>
          <w:iCs/>
          <w:sz w:val="22"/>
        </w:rPr>
        <w:t xml:space="preserve"> z późn. zm.</w:t>
      </w:r>
      <w:r w:rsidR="009E6D5D" w:rsidRPr="00192CFC">
        <w:rPr>
          <w:rFonts w:asciiTheme="minorHAnsi" w:hAnsiTheme="minorHAnsi" w:cstheme="minorHAnsi"/>
          <w:b/>
          <w:color w:val="000000"/>
          <w:sz w:val="22"/>
        </w:rPr>
        <w:t>).</w:t>
      </w:r>
    </w:p>
    <w:p w:rsidR="002E7CD2" w:rsidRPr="00192CFC" w:rsidRDefault="002E7CD2" w:rsidP="00C56DF9">
      <w:pPr>
        <w:spacing w:line="276" w:lineRule="auto"/>
        <w:jc w:val="center"/>
        <w:rPr>
          <w:rFonts w:asciiTheme="minorHAnsi" w:hAnsiTheme="minorHAnsi" w:cstheme="minorHAnsi"/>
          <w:b/>
          <w:sz w:val="22"/>
          <w:u w:val="single"/>
        </w:rPr>
      </w:pPr>
      <w:r w:rsidRPr="00192CFC">
        <w:rPr>
          <w:rFonts w:asciiTheme="minorHAnsi" w:hAnsiTheme="minorHAnsi" w:cstheme="minorHAnsi"/>
          <w:b/>
          <w:sz w:val="22"/>
          <w:u w:val="single"/>
        </w:rPr>
        <w:t>DOTYCZĄCE PRZESŁANEK WYKLUCZENIA Z POSTĘPOWANIA</w:t>
      </w:r>
    </w:p>
    <w:p w:rsidR="00C56DF9" w:rsidRPr="00192CFC" w:rsidRDefault="00C56DF9" w:rsidP="00C56DF9">
      <w:pPr>
        <w:spacing w:line="276" w:lineRule="auto"/>
        <w:jc w:val="center"/>
        <w:rPr>
          <w:rFonts w:asciiTheme="minorHAnsi" w:hAnsiTheme="minorHAnsi" w:cstheme="minorHAnsi"/>
          <w:b/>
          <w:sz w:val="22"/>
          <w:u w:val="single"/>
        </w:rPr>
      </w:pPr>
    </w:p>
    <w:p w:rsidR="002E7CD2" w:rsidRPr="00192CFC" w:rsidRDefault="002E7CD2" w:rsidP="002E7CD2">
      <w:pPr>
        <w:widowControl w:val="0"/>
        <w:overflowPunct w:val="0"/>
        <w:autoSpaceDE w:val="0"/>
        <w:autoSpaceDN w:val="0"/>
        <w:adjustRightInd w:val="0"/>
        <w:spacing w:line="240" w:lineRule="auto"/>
        <w:ind w:firstLine="0"/>
        <w:textAlignment w:val="baseline"/>
        <w:rPr>
          <w:rFonts w:asciiTheme="minorHAnsi" w:hAnsiTheme="minorHAnsi" w:cstheme="minorHAnsi"/>
          <w:b/>
          <w:bCs/>
          <w:sz w:val="22"/>
          <w:lang w:eastAsia="pl-PL"/>
        </w:rPr>
      </w:pPr>
      <w:r w:rsidRPr="006340BB">
        <w:rPr>
          <w:rFonts w:asciiTheme="minorHAnsi" w:hAnsiTheme="minorHAnsi" w:cstheme="minorHAnsi"/>
          <w:sz w:val="22"/>
        </w:rPr>
        <w:t xml:space="preserve">Na potrzeby postępowania o udzielenie zamówienia publicznego </w:t>
      </w:r>
      <w:r w:rsidR="00137B71" w:rsidRPr="006340BB">
        <w:rPr>
          <w:rFonts w:asciiTheme="minorHAnsi" w:hAnsiTheme="minorHAnsi" w:cstheme="minorHAnsi"/>
          <w:sz w:val="22"/>
        </w:rPr>
        <w:t>pn.</w:t>
      </w:r>
      <w:r w:rsidRPr="006340BB">
        <w:rPr>
          <w:rFonts w:asciiTheme="minorHAnsi" w:hAnsiTheme="minorHAnsi" w:cstheme="minorHAnsi"/>
          <w:sz w:val="22"/>
        </w:rPr>
        <w:t xml:space="preserve"> </w:t>
      </w:r>
      <w:r w:rsidR="003A1C19" w:rsidRPr="006340BB">
        <w:rPr>
          <w:rFonts w:asciiTheme="minorHAnsi" w:hAnsiTheme="minorHAnsi" w:cstheme="minorHAnsi"/>
          <w:b/>
          <w:sz w:val="22"/>
          <w:lang w:eastAsia="pl-PL"/>
        </w:rPr>
        <w:t>„</w:t>
      </w:r>
      <w:r w:rsidR="002C27E6" w:rsidRPr="002C27E6">
        <w:rPr>
          <w:rFonts w:asciiTheme="minorHAnsi" w:hAnsiTheme="minorHAnsi" w:cstheme="minorHAnsi"/>
          <w:b/>
          <w:bCs/>
          <w:iCs/>
          <w:sz w:val="22"/>
        </w:rPr>
        <w:t>Dostawa komputerów przenośnych wraz z akcesoriami</w:t>
      </w:r>
      <w:r w:rsidR="003A1C19" w:rsidRPr="006340BB">
        <w:rPr>
          <w:rFonts w:asciiTheme="minorHAnsi" w:hAnsiTheme="minorHAnsi" w:cstheme="minorHAnsi"/>
          <w:sz w:val="22"/>
        </w:rPr>
        <w:t>”</w:t>
      </w:r>
      <w:r w:rsidRPr="006340BB">
        <w:rPr>
          <w:rFonts w:asciiTheme="minorHAnsi" w:hAnsiTheme="minorHAnsi" w:cstheme="minorHAnsi"/>
          <w:bCs/>
          <w:i/>
          <w:iCs/>
          <w:sz w:val="22"/>
          <w:lang w:eastAsia="pl-PL"/>
        </w:rPr>
        <w:t>–</w:t>
      </w:r>
      <w:r w:rsidRPr="00192CFC">
        <w:rPr>
          <w:rFonts w:asciiTheme="minorHAnsi" w:hAnsiTheme="minorHAnsi" w:cstheme="minorHAnsi"/>
          <w:bCs/>
          <w:i/>
          <w:iCs/>
          <w:sz w:val="22"/>
          <w:lang w:eastAsia="pl-PL"/>
        </w:rPr>
        <w:t xml:space="preserve"> </w:t>
      </w:r>
      <w:r w:rsidR="00AA5512" w:rsidRPr="007757D3">
        <w:rPr>
          <w:rFonts w:asciiTheme="minorHAnsi" w:hAnsiTheme="minorHAnsi" w:cstheme="minorHAnsi"/>
          <w:sz w:val="22"/>
          <w:lang w:eastAsia="pl-PL"/>
        </w:rPr>
        <w:t>sprawa</w:t>
      </w:r>
      <w:r w:rsidR="00B348B0" w:rsidRPr="007757D3">
        <w:rPr>
          <w:rFonts w:asciiTheme="minorHAnsi" w:hAnsiTheme="minorHAnsi" w:cstheme="minorHAnsi"/>
          <w:sz w:val="22"/>
          <w:lang w:eastAsia="pl-PL"/>
        </w:rPr>
        <w:t xml:space="preserve"> n</w:t>
      </w:r>
      <w:r w:rsidR="00AA5512" w:rsidRPr="007757D3">
        <w:rPr>
          <w:rFonts w:asciiTheme="minorHAnsi" w:hAnsiTheme="minorHAnsi" w:cstheme="minorHAnsi"/>
          <w:sz w:val="22"/>
          <w:lang w:eastAsia="pl-PL"/>
        </w:rPr>
        <w:t>r </w:t>
      </w:r>
      <w:r w:rsidR="00E15D72" w:rsidRPr="007757D3">
        <w:rPr>
          <w:rFonts w:asciiTheme="minorHAnsi" w:hAnsiTheme="minorHAnsi" w:cstheme="minorHAnsi"/>
          <w:sz w:val="22"/>
          <w:lang w:eastAsia="pl-PL"/>
        </w:rPr>
        <w:t>BA</w:t>
      </w:r>
      <w:r w:rsidR="00F316A2" w:rsidRPr="007757D3">
        <w:rPr>
          <w:rFonts w:asciiTheme="minorHAnsi" w:hAnsiTheme="minorHAnsi" w:cstheme="minorHAnsi"/>
          <w:sz w:val="22"/>
          <w:lang w:eastAsia="pl-PL"/>
        </w:rPr>
        <w:t>.WZP.26.3</w:t>
      </w:r>
      <w:r w:rsidR="007757D3" w:rsidRPr="007757D3">
        <w:rPr>
          <w:rFonts w:asciiTheme="minorHAnsi" w:hAnsiTheme="minorHAnsi" w:cstheme="minorHAnsi"/>
          <w:sz w:val="22"/>
          <w:lang w:eastAsia="pl-PL"/>
        </w:rPr>
        <w:t>6</w:t>
      </w:r>
      <w:r w:rsidR="00D74A52" w:rsidRPr="007757D3">
        <w:rPr>
          <w:rFonts w:asciiTheme="minorHAnsi" w:hAnsiTheme="minorHAnsi" w:cstheme="minorHAnsi"/>
          <w:sz w:val="22"/>
          <w:lang w:eastAsia="pl-PL"/>
        </w:rPr>
        <w:t>.20</w:t>
      </w:r>
      <w:r w:rsidR="00137B71" w:rsidRPr="007757D3">
        <w:rPr>
          <w:rFonts w:asciiTheme="minorHAnsi" w:hAnsiTheme="minorHAnsi" w:cstheme="minorHAnsi"/>
          <w:sz w:val="22"/>
          <w:lang w:eastAsia="pl-PL"/>
        </w:rPr>
        <w:t>20</w:t>
      </w:r>
      <w:r w:rsidR="00C00677" w:rsidRPr="007757D3">
        <w:rPr>
          <w:rFonts w:asciiTheme="minorHAnsi" w:hAnsiTheme="minorHAnsi" w:cstheme="minorHAnsi"/>
          <w:sz w:val="22"/>
          <w:lang w:eastAsia="pl-PL"/>
        </w:rPr>
        <w:t>, oświadczam, co następuje:</w:t>
      </w:r>
    </w:p>
    <w:p w:rsidR="002E7CD2" w:rsidRPr="00192CFC" w:rsidRDefault="002E7CD2" w:rsidP="002E7CD2">
      <w:pPr>
        <w:ind w:firstLine="0"/>
        <w:rPr>
          <w:rFonts w:asciiTheme="minorHAnsi" w:hAnsiTheme="minorHAnsi" w:cstheme="minorHAnsi"/>
          <w:sz w:val="22"/>
        </w:rPr>
      </w:pPr>
    </w:p>
    <w:p w:rsidR="002E7CD2" w:rsidRPr="00192CFC" w:rsidRDefault="00C00677" w:rsidP="007C449A">
      <w:pPr>
        <w:pStyle w:val="Akapitzlist"/>
        <w:numPr>
          <w:ilvl w:val="0"/>
          <w:numId w:val="17"/>
        </w:numPr>
        <w:ind w:left="426" w:hanging="426"/>
        <w:rPr>
          <w:rFonts w:asciiTheme="minorHAnsi" w:hAnsiTheme="minorHAnsi" w:cstheme="minorHAnsi"/>
          <w:sz w:val="22"/>
          <w:szCs w:val="22"/>
        </w:rPr>
      </w:pPr>
      <w:r w:rsidRPr="00192CFC">
        <w:rPr>
          <w:rFonts w:asciiTheme="minorHAnsi" w:hAnsiTheme="minorHAnsi" w:cstheme="minorHAnsi"/>
          <w:sz w:val="22"/>
          <w:szCs w:val="22"/>
        </w:rPr>
        <w:t xml:space="preserve">Oświadczam, że </w:t>
      </w:r>
      <w:r w:rsidR="002E7CD2" w:rsidRPr="00192CFC">
        <w:rPr>
          <w:rFonts w:asciiTheme="minorHAnsi" w:hAnsiTheme="minorHAnsi" w:cstheme="minorHAnsi"/>
          <w:sz w:val="22"/>
          <w:szCs w:val="22"/>
        </w:rPr>
        <w:t xml:space="preserve">wskazany powyżej Wykonawca nie podlega wykluczeniu z postępowania na podstawie art. 24 ust 1 pkt 12-23 </w:t>
      </w:r>
      <w:r w:rsidR="006340BB" w:rsidRPr="00081CD6">
        <w:rPr>
          <w:rFonts w:ascii="Calibri" w:hAnsi="Calibri"/>
          <w:sz w:val="22"/>
          <w:szCs w:val="22"/>
        </w:rPr>
        <w:t xml:space="preserve">ustawy z dnia 29 stycznia 2004 r. </w:t>
      </w:r>
      <w:r w:rsidR="006340BB" w:rsidRPr="004A1165">
        <w:rPr>
          <w:rFonts w:ascii="Calibri" w:hAnsi="Calibri"/>
          <w:sz w:val="22"/>
          <w:szCs w:val="22"/>
        </w:rPr>
        <w:t>Prawo zamówień publicznych (</w:t>
      </w:r>
      <w:r w:rsidR="006340BB" w:rsidRPr="0027422C">
        <w:rPr>
          <w:rFonts w:ascii="Calibri" w:hAnsi="Calibri"/>
          <w:bCs/>
          <w:sz w:val="22"/>
          <w:szCs w:val="22"/>
        </w:rPr>
        <w:t>Dz. U. z 2019 r. poz. 1843</w:t>
      </w:r>
      <w:r w:rsidR="006340BB">
        <w:rPr>
          <w:rFonts w:ascii="Calibri" w:hAnsi="Calibri"/>
          <w:bCs/>
          <w:sz w:val="22"/>
          <w:szCs w:val="22"/>
        </w:rPr>
        <w:t xml:space="preserve"> z poźn. zm.</w:t>
      </w:r>
      <w:r w:rsidR="006340BB" w:rsidRPr="004A1165">
        <w:rPr>
          <w:rFonts w:ascii="Calibri" w:hAnsi="Calibri"/>
          <w:sz w:val="22"/>
          <w:szCs w:val="22"/>
        </w:rPr>
        <w:t>)</w:t>
      </w:r>
      <w:r w:rsidR="006340BB">
        <w:rPr>
          <w:rFonts w:ascii="Calibri" w:hAnsi="Calibri"/>
          <w:sz w:val="22"/>
          <w:szCs w:val="22"/>
        </w:rPr>
        <w:t>, dalej „Pzp”</w:t>
      </w:r>
      <w:r w:rsidR="002E7CD2" w:rsidRPr="00192CFC">
        <w:rPr>
          <w:rFonts w:asciiTheme="minorHAnsi" w:hAnsiTheme="minorHAnsi" w:cstheme="minorHAnsi"/>
          <w:sz w:val="22"/>
          <w:szCs w:val="22"/>
        </w:rPr>
        <w:t>.</w:t>
      </w:r>
    </w:p>
    <w:p w:rsidR="00F06E5D" w:rsidRPr="00192CFC" w:rsidRDefault="00F06E5D" w:rsidP="00B274B7">
      <w:pPr>
        <w:ind w:firstLine="0"/>
        <w:rPr>
          <w:rFonts w:asciiTheme="minorHAnsi" w:hAnsiTheme="minorHAnsi" w:cstheme="minorHAnsi"/>
          <w:sz w:val="22"/>
        </w:rPr>
      </w:pPr>
    </w:p>
    <w:p w:rsidR="002E7CD2" w:rsidRPr="00192CFC" w:rsidRDefault="002E7CD2" w:rsidP="001D1DBB">
      <w:pPr>
        <w:ind w:firstLine="426"/>
        <w:rPr>
          <w:rFonts w:asciiTheme="minorHAnsi" w:hAnsiTheme="minorHAnsi" w:cstheme="minorHAnsi"/>
          <w:sz w:val="22"/>
        </w:rPr>
      </w:pPr>
      <w:r w:rsidRPr="00192CFC">
        <w:rPr>
          <w:rFonts w:asciiTheme="minorHAnsi" w:hAnsiTheme="minorHAnsi" w:cstheme="minorHAnsi"/>
          <w:sz w:val="22"/>
        </w:rPr>
        <w:t xml:space="preserve">…………….……. (miejscowość), dnia ………….……. r. </w:t>
      </w:r>
    </w:p>
    <w:p w:rsidR="00F06E5D" w:rsidRPr="00192CFC" w:rsidRDefault="002E7CD2" w:rsidP="002E7CD2">
      <w:pPr>
        <w:rPr>
          <w:rFonts w:asciiTheme="minorHAnsi" w:hAnsiTheme="minorHAnsi" w:cstheme="minorHAnsi"/>
          <w:sz w:val="22"/>
        </w:rPr>
      </w:pPr>
      <w:r w:rsidRPr="00192CFC">
        <w:rPr>
          <w:rFonts w:asciiTheme="minorHAnsi" w:hAnsiTheme="minorHAnsi" w:cstheme="minorHAnsi"/>
          <w:sz w:val="22"/>
        </w:rPr>
        <w:tab/>
      </w:r>
      <w:r w:rsidRPr="00192CFC">
        <w:rPr>
          <w:rFonts w:asciiTheme="minorHAnsi" w:hAnsiTheme="minorHAnsi" w:cstheme="minorHAnsi"/>
          <w:sz w:val="22"/>
        </w:rPr>
        <w:tab/>
      </w:r>
      <w:r w:rsidRPr="00192CFC">
        <w:rPr>
          <w:rFonts w:asciiTheme="minorHAnsi" w:hAnsiTheme="minorHAnsi" w:cstheme="minorHAnsi"/>
          <w:sz w:val="22"/>
        </w:rPr>
        <w:tab/>
      </w:r>
      <w:r w:rsidRPr="00192CFC">
        <w:rPr>
          <w:rFonts w:asciiTheme="minorHAnsi" w:hAnsiTheme="minorHAnsi" w:cstheme="minorHAnsi"/>
          <w:sz w:val="22"/>
        </w:rPr>
        <w:tab/>
      </w:r>
      <w:r w:rsidRPr="00192CFC">
        <w:rPr>
          <w:rFonts w:asciiTheme="minorHAnsi" w:hAnsiTheme="minorHAnsi" w:cstheme="minorHAnsi"/>
          <w:sz w:val="22"/>
        </w:rPr>
        <w:tab/>
      </w:r>
      <w:r w:rsidRPr="00192CFC">
        <w:rPr>
          <w:rFonts w:asciiTheme="minorHAnsi" w:hAnsiTheme="minorHAnsi" w:cstheme="minorHAnsi"/>
          <w:sz w:val="22"/>
        </w:rPr>
        <w:tab/>
      </w:r>
      <w:r w:rsidRPr="00192CFC">
        <w:rPr>
          <w:rFonts w:asciiTheme="minorHAnsi" w:hAnsiTheme="minorHAnsi" w:cstheme="minorHAnsi"/>
          <w:sz w:val="22"/>
        </w:rPr>
        <w:tab/>
      </w:r>
    </w:p>
    <w:p w:rsidR="002E7CD2" w:rsidRPr="00192CFC" w:rsidRDefault="002E7CD2" w:rsidP="00F06E5D">
      <w:pPr>
        <w:ind w:left="5663"/>
        <w:rPr>
          <w:rFonts w:asciiTheme="minorHAnsi" w:hAnsiTheme="minorHAnsi" w:cstheme="minorHAnsi"/>
          <w:sz w:val="22"/>
        </w:rPr>
      </w:pPr>
      <w:r w:rsidRPr="00192CFC">
        <w:rPr>
          <w:rFonts w:asciiTheme="minorHAnsi" w:hAnsiTheme="minorHAnsi" w:cstheme="minorHAnsi"/>
          <w:sz w:val="22"/>
        </w:rPr>
        <w:t>…………………………………………</w:t>
      </w:r>
    </w:p>
    <w:p w:rsidR="00B274B7" w:rsidRPr="00192CFC" w:rsidRDefault="002E7CD2" w:rsidP="001D1DBB">
      <w:pPr>
        <w:ind w:left="6372" w:firstLine="708"/>
        <w:rPr>
          <w:rFonts w:asciiTheme="minorHAnsi" w:hAnsiTheme="minorHAnsi" w:cstheme="minorHAnsi"/>
          <w:i/>
          <w:sz w:val="22"/>
        </w:rPr>
      </w:pPr>
      <w:r w:rsidRPr="00192CFC">
        <w:rPr>
          <w:rFonts w:asciiTheme="minorHAnsi" w:hAnsiTheme="minorHAnsi" w:cstheme="minorHAnsi"/>
          <w:i/>
          <w:sz w:val="22"/>
        </w:rPr>
        <w:t>(podpis)</w:t>
      </w:r>
    </w:p>
    <w:p w:rsidR="006340BB" w:rsidRDefault="00C00677" w:rsidP="007C449A">
      <w:pPr>
        <w:pStyle w:val="Akapitzlist"/>
        <w:numPr>
          <w:ilvl w:val="0"/>
          <w:numId w:val="17"/>
        </w:numPr>
        <w:ind w:left="426" w:hanging="426"/>
        <w:rPr>
          <w:rFonts w:asciiTheme="minorHAnsi" w:hAnsiTheme="minorHAnsi" w:cstheme="minorHAnsi"/>
          <w:sz w:val="22"/>
          <w:szCs w:val="22"/>
        </w:rPr>
      </w:pPr>
      <w:r w:rsidRPr="00192CFC">
        <w:rPr>
          <w:rFonts w:asciiTheme="minorHAnsi" w:hAnsiTheme="minorHAnsi" w:cstheme="minorHAnsi"/>
          <w:sz w:val="22"/>
          <w:szCs w:val="22"/>
        </w:rPr>
        <w:t xml:space="preserve">Oświadczam, </w:t>
      </w:r>
      <w:r w:rsidR="002E7CD2" w:rsidRPr="00192CFC">
        <w:rPr>
          <w:rFonts w:asciiTheme="minorHAnsi" w:hAnsiTheme="minorHAnsi" w:cstheme="minorHAnsi"/>
          <w:sz w:val="22"/>
          <w:szCs w:val="22"/>
        </w:rPr>
        <w:t xml:space="preserve">że zachodzą w stosunku do </w:t>
      </w:r>
      <w:r w:rsidR="00B274B7" w:rsidRPr="00192CFC">
        <w:rPr>
          <w:rFonts w:asciiTheme="minorHAnsi" w:hAnsiTheme="minorHAnsi" w:cstheme="minorHAnsi"/>
          <w:sz w:val="22"/>
          <w:szCs w:val="22"/>
        </w:rPr>
        <w:t xml:space="preserve">wskazanego powyżej Wykonawcy </w:t>
      </w:r>
      <w:r w:rsidR="002E7CD2" w:rsidRPr="00192CFC">
        <w:rPr>
          <w:rFonts w:asciiTheme="minorHAnsi" w:hAnsiTheme="minorHAnsi" w:cstheme="minorHAnsi"/>
          <w:sz w:val="22"/>
          <w:szCs w:val="22"/>
        </w:rPr>
        <w:t>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w:t>
      </w:r>
      <w:r w:rsidR="006B4014">
        <w:rPr>
          <w:rFonts w:asciiTheme="minorHAnsi" w:hAnsiTheme="minorHAnsi" w:cstheme="minorHAnsi"/>
          <w:sz w:val="22"/>
          <w:szCs w:val="22"/>
        </w:rPr>
        <w:t>m następujące środki naprawcze:</w:t>
      </w:r>
      <w:r w:rsidR="006340BB">
        <w:rPr>
          <w:rFonts w:asciiTheme="minorHAnsi" w:hAnsiTheme="minorHAnsi" w:cstheme="minorHAnsi"/>
          <w:sz w:val="22"/>
          <w:szCs w:val="22"/>
        </w:rPr>
        <w:t xml:space="preserve"> </w:t>
      </w:r>
    </w:p>
    <w:p w:rsidR="002E7CD2" w:rsidRPr="00192CFC" w:rsidRDefault="002E7CD2" w:rsidP="007C449A">
      <w:pPr>
        <w:pStyle w:val="Akapitzlist"/>
        <w:numPr>
          <w:ilvl w:val="0"/>
          <w:numId w:val="17"/>
        </w:numPr>
        <w:ind w:left="426" w:hanging="426"/>
        <w:rPr>
          <w:rFonts w:asciiTheme="minorHAnsi" w:hAnsiTheme="minorHAnsi" w:cstheme="minorHAnsi"/>
          <w:sz w:val="22"/>
          <w:szCs w:val="22"/>
        </w:rPr>
      </w:pPr>
      <w:r w:rsidRPr="00192CFC">
        <w:rPr>
          <w:rFonts w:asciiTheme="minorHAnsi" w:hAnsiTheme="minorHAnsi" w:cstheme="minorHAnsi"/>
          <w:sz w:val="22"/>
          <w:szCs w:val="22"/>
        </w:rPr>
        <w:t>………………………………………………………………………………………………………………………………………………………………………………………………..…………………...........…………………………………………………………………………………………………………</w:t>
      </w:r>
      <w:r w:rsidR="00F06E5D" w:rsidRPr="00192CFC">
        <w:rPr>
          <w:rFonts w:asciiTheme="minorHAnsi" w:hAnsiTheme="minorHAnsi" w:cstheme="minorHAnsi"/>
          <w:sz w:val="22"/>
          <w:szCs w:val="22"/>
        </w:rPr>
        <w:t>…………………………………………………………………………………</w:t>
      </w:r>
    </w:p>
    <w:p w:rsidR="00F06E5D" w:rsidRPr="00192CFC" w:rsidRDefault="00F06E5D" w:rsidP="002E7CD2">
      <w:pPr>
        <w:rPr>
          <w:rFonts w:asciiTheme="minorHAnsi" w:hAnsiTheme="minorHAnsi" w:cstheme="minorHAnsi"/>
          <w:sz w:val="22"/>
        </w:rPr>
      </w:pPr>
    </w:p>
    <w:p w:rsidR="00192CFC" w:rsidRDefault="002E7CD2" w:rsidP="00192CFC">
      <w:pPr>
        <w:ind w:firstLine="426"/>
        <w:rPr>
          <w:rFonts w:asciiTheme="minorHAnsi" w:hAnsiTheme="minorHAnsi" w:cstheme="minorHAnsi"/>
          <w:sz w:val="22"/>
        </w:rPr>
      </w:pPr>
      <w:r w:rsidRPr="00192CFC">
        <w:rPr>
          <w:rFonts w:asciiTheme="minorHAnsi" w:hAnsiTheme="minorHAnsi" w:cstheme="minorHAnsi"/>
          <w:sz w:val="22"/>
        </w:rPr>
        <w:t xml:space="preserve">…………….……. (miejscowość), dnia …………………. r. </w:t>
      </w:r>
      <w:r w:rsidRPr="00192CFC">
        <w:rPr>
          <w:rFonts w:asciiTheme="minorHAnsi" w:hAnsiTheme="minorHAnsi" w:cstheme="minorHAnsi"/>
          <w:sz w:val="22"/>
        </w:rPr>
        <w:tab/>
      </w:r>
    </w:p>
    <w:p w:rsidR="00F06E5D" w:rsidRPr="00192CFC" w:rsidRDefault="002E7CD2" w:rsidP="006365A8">
      <w:pPr>
        <w:ind w:firstLine="426"/>
        <w:rPr>
          <w:rFonts w:asciiTheme="minorHAnsi" w:hAnsiTheme="minorHAnsi" w:cstheme="minorHAnsi"/>
          <w:sz w:val="22"/>
        </w:rPr>
      </w:pPr>
      <w:r w:rsidRPr="00192CFC">
        <w:rPr>
          <w:rFonts w:asciiTheme="minorHAnsi" w:hAnsiTheme="minorHAnsi" w:cstheme="minorHAnsi"/>
          <w:sz w:val="22"/>
        </w:rPr>
        <w:tab/>
      </w:r>
      <w:r w:rsidRPr="00192CFC">
        <w:rPr>
          <w:rFonts w:asciiTheme="minorHAnsi" w:hAnsiTheme="minorHAnsi" w:cstheme="minorHAnsi"/>
          <w:sz w:val="22"/>
        </w:rPr>
        <w:tab/>
      </w:r>
      <w:r w:rsidRPr="00192CFC">
        <w:rPr>
          <w:rFonts w:asciiTheme="minorHAnsi" w:hAnsiTheme="minorHAnsi" w:cstheme="minorHAnsi"/>
          <w:sz w:val="22"/>
        </w:rPr>
        <w:tab/>
      </w:r>
      <w:r w:rsidRPr="00192CFC">
        <w:rPr>
          <w:rFonts w:asciiTheme="minorHAnsi" w:hAnsiTheme="minorHAnsi" w:cstheme="minorHAnsi"/>
          <w:sz w:val="22"/>
        </w:rPr>
        <w:tab/>
      </w:r>
      <w:r w:rsidRPr="00192CFC">
        <w:rPr>
          <w:rFonts w:asciiTheme="minorHAnsi" w:hAnsiTheme="minorHAnsi" w:cstheme="minorHAnsi"/>
          <w:sz w:val="22"/>
        </w:rPr>
        <w:tab/>
      </w:r>
      <w:r w:rsidRPr="00192CFC">
        <w:rPr>
          <w:rFonts w:asciiTheme="minorHAnsi" w:hAnsiTheme="minorHAnsi" w:cstheme="minorHAnsi"/>
          <w:sz w:val="22"/>
        </w:rPr>
        <w:tab/>
      </w:r>
    </w:p>
    <w:p w:rsidR="002E7CD2" w:rsidRPr="00192CFC" w:rsidRDefault="002E7CD2" w:rsidP="00F06E5D">
      <w:pPr>
        <w:ind w:left="5663"/>
        <w:rPr>
          <w:rFonts w:asciiTheme="minorHAnsi" w:hAnsiTheme="minorHAnsi" w:cstheme="minorHAnsi"/>
          <w:sz w:val="22"/>
        </w:rPr>
      </w:pPr>
      <w:r w:rsidRPr="00192CFC">
        <w:rPr>
          <w:rFonts w:asciiTheme="minorHAnsi" w:hAnsiTheme="minorHAnsi" w:cstheme="minorHAnsi"/>
          <w:sz w:val="22"/>
        </w:rPr>
        <w:t>…………………………………………</w:t>
      </w:r>
    </w:p>
    <w:p w:rsidR="002E7CD2" w:rsidRPr="00192CFC" w:rsidRDefault="002E7CD2" w:rsidP="001D1DBB">
      <w:pPr>
        <w:ind w:left="6372" w:firstLine="708"/>
        <w:rPr>
          <w:rFonts w:asciiTheme="minorHAnsi" w:hAnsiTheme="minorHAnsi" w:cstheme="minorHAnsi"/>
          <w:i/>
          <w:sz w:val="22"/>
        </w:rPr>
      </w:pPr>
      <w:r w:rsidRPr="00192CFC">
        <w:rPr>
          <w:rFonts w:asciiTheme="minorHAnsi" w:hAnsiTheme="minorHAnsi" w:cstheme="minorHAnsi"/>
          <w:i/>
          <w:sz w:val="22"/>
        </w:rPr>
        <w:t>(podpis)</w:t>
      </w:r>
    </w:p>
    <w:p w:rsidR="002E7CD2" w:rsidRPr="00192CFC" w:rsidRDefault="002E7CD2" w:rsidP="007C449A">
      <w:pPr>
        <w:pStyle w:val="Akapitzlist"/>
        <w:numPr>
          <w:ilvl w:val="0"/>
          <w:numId w:val="17"/>
        </w:numPr>
        <w:ind w:left="426" w:hanging="426"/>
        <w:rPr>
          <w:rFonts w:asciiTheme="minorHAnsi" w:hAnsiTheme="minorHAnsi" w:cstheme="minorHAnsi"/>
          <w:i/>
          <w:sz w:val="22"/>
          <w:szCs w:val="22"/>
        </w:rPr>
      </w:pPr>
      <w:r w:rsidRPr="00192CFC">
        <w:rPr>
          <w:rFonts w:asciiTheme="minorHAnsi" w:hAnsiTheme="minorHAnsi" w:cstheme="minorHAnsi"/>
          <w:sz w:val="22"/>
          <w:szCs w:val="22"/>
        </w:rPr>
        <w:t>Oświadczam, że następujący/e podmiot/y, na którego/</w:t>
      </w:r>
      <w:r w:rsidR="00B274B7" w:rsidRPr="00192CFC">
        <w:rPr>
          <w:rFonts w:asciiTheme="minorHAnsi" w:hAnsiTheme="minorHAnsi" w:cstheme="minorHAnsi"/>
          <w:sz w:val="22"/>
          <w:szCs w:val="22"/>
        </w:rPr>
        <w:t xml:space="preserve">ych zasoby powołuje się wskazany powyżej Wykonawca </w:t>
      </w:r>
      <w:r w:rsidRPr="00192CFC">
        <w:rPr>
          <w:rFonts w:asciiTheme="minorHAnsi" w:hAnsiTheme="minorHAnsi" w:cstheme="minorHAnsi"/>
          <w:sz w:val="22"/>
          <w:szCs w:val="22"/>
        </w:rPr>
        <w:t xml:space="preserve">w niniejszym postępowaniu, tj.: ………………………………………………… (podać </w:t>
      </w:r>
      <w:r w:rsidRPr="00192CFC">
        <w:rPr>
          <w:rFonts w:asciiTheme="minorHAnsi" w:hAnsiTheme="minorHAnsi" w:cstheme="minorHAnsi"/>
          <w:sz w:val="22"/>
          <w:szCs w:val="22"/>
        </w:rPr>
        <w:lastRenderedPageBreak/>
        <w:t>pełną nazwę/firmę,</w:t>
      </w:r>
      <w:r w:rsidRPr="00192CFC">
        <w:rPr>
          <w:rFonts w:asciiTheme="minorHAnsi" w:hAnsiTheme="minorHAnsi" w:cstheme="minorHAnsi"/>
          <w:i/>
          <w:sz w:val="22"/>
          <w:szCs w:val="22"/>
        </w:rPr>
        <w:t xml:space="preserve"> adres, a także w zależności od podmiotu: NIP/PESEL, KRS/CEiDG) </w:t>
      </w:r>
      <w:r w:rsidRPr="00192CFC">
        <w:rPr>
          <w:rFonts w:asciiTheme="minorHAnsi" w:hAnsiTheme="minorHAnsi" w:cstheme="minorHAnsi"/>
          <w:sz w:val="22"/>
          <w:szCs w:val="22"/>
        </w:rPr>
        <w:t>nie podlega/ją wykluczeniu z postępowania o</w:t>
      </w:r>
      <w:r w:rsidR="004F4574" w:rsidRPr="00192CFC">
        <w:rPr>
          <w:rFonts w:asciiTheme="minorHAnsi" w:hAnsiTheme="minorHAnsi" w:cstheme="minorHAnsi"/>
          <w:sz w:val="22"/>
          <w:szCs w:val="22"/>
        </w:rPr>
        <w:t> </w:t>
      </w:r>
      <w:r w:rsidRPr="00192CFC">
        <w:rPr>
          <w:rFonts w:asciiTheme="minorHAnsi" w:hAnsiTheme="minorHAnsi" w:cstheme="minorHAnsi"/>
          <w:sz w:val="22"/>
          <w:szCs w:val="22"/>
        </w:rPr>
        <w:t>udzielenie zamówienia.</w:t>
      </w:r>
    </w:p>
    <w:p w:rsidR="002E7CD2" w:rsidRPr="00192CFC" w:rsidRDefault="002E7CD2" w:rsidP="00B274B7">
      <w:pPr>
        <w:ind w:left="426" w:hanging="426"/>
        <w:rPr>
          <w:rFonts w:asciiTheme="minorHAnsi" w:hAnsiTheme="minorHAnsi" w:cstheme="minorHAnsi"/>
          <w:sz w:val="22"/>
        </w:rPr>
      </w:pPr>
    </w:p>
    <w:p w:rsidR="002E7CD2" w:rsidRPr="00192CFC" w:rsidRDefault="002E7CD2" w:rsidP="001D1DBB">
      <w:pPr>
        <w:ind w:firstLine="426"/>
        <w:rPr>
          <w:rFonts w:asciiTheme="minorHAnsi" w:hAnsiTheme="minorHAnsi" w:cstheme="minorHAnsi"/>
          <w:sz w:val="22"/>
        </w:rPr>
      </w:pPr>
      <w:r w:rsidRPr="00192CFC">
        <w:rPr>
          <w:rFonts w:asciiTheme="minorHAnsi" w:hAnsiTheme="minorHAnsi" w:cstheme="minorHAnsi"/>
          <w:sz w:val="22"/>
        </w:rPr>
        <w:t xml:space="preserve">…………….……. (miejscowość), dnia …………………. r. </w:t>
      </w:r>
    </w:p>
    <w:p w:rsidR="002E7CD2" w:rsidRPr="00192CFC" w:rsidRDefault="002E7CD2" w:rsidP="00B274B7">
      <w:pPr>
        <w:ind w:firstLine="0"/>
        <w:rPr>
          <w:rFonts w:asciiTheme="minorHAnsi" w:hAnsiTheme="minorHAnsi" w:cstheme="minorHAnsi"/>
          <w:sz w:val="22"/>
        </w:rPr>
      </w:pPr>
    </w:p>
    <w:p w:rsidR="002E7CD2" w:rsidRPr="00192CFC" w:rsidRDefault="002E7CD2" w:rsidP="00B274B7">
      <w:pPr>
        <w:ind w:firstLine="0"/>
        <w:rPr>
          <w:rFonts w:asciiTheme="minorHAnsi" w:hAnsiTheme="minorHAnsi" w:cstheme="minorHAnsi"/>
          <w:sz w:val="22"/>
        </w:rPr>
      </w:pPr>
      <w:r w:rsidRPr="00192CFC">
        <w:rPr>
          <w:rFonts w:asciiTheme="minorHAnsi" w:hAnsiTheme="minorHAnsi" w:cstheme="minorHAnsi"/>
          <w:sz w:val="22"/>
        </w:rPr>
        <w:tab/>
      </w:r>
      <w:r w:rsidRPr="00192CFC">
        <w:rPr>
          <w:rFonts w:asciiTheme="minorHAnsi" w:hAnsiTheme="minorHAnsi" w:cstheme="minorHAnsi"/>
          <w:sz w:val="22"/>
        </w:rPr>
        <w:tab/>
      </w:r>
      <w:r w:rsidRPr="00192CFC">
        <w:rPr>
          <w:rFonts w:asciiTheme="minorHAnsi" w:hAnsiTheme="minorHAnsi" w:cstheme="minorHAnsi"/>
          <w:sz w:val="22"/>
        </w:rPr>
        <w:tab/>
      </w:r>
      <w:r w:rsidRPr="00192CFC">
        <w:rPr>
          <w:rFonts w:asciiTheme="minorHAnsi" w:hAnsiTheme="minorHAnsi" w:cstheme="minorHAnsi"/>
          <w:sz w:val="22"/>
        </w:rPr>
        <w:tab/>
      </w:r>
      <w:r w:rsidRPr="00192CFC">
        <w:rPr>
          <w:rFonts w:asciiTheme="minorHAnsi" w:hAnsiTheme="minorHAnsi" w:cstheme="minorHAnsi"/>
          <w:sz w:val="22"/>
        </w:rPr>
        <w:tab/>
      </w:r>
      <w:r w:rsidRPr="00192CFC">
        <w:rPr>
          <w:rFonts w:asciiTheme="minorHAnsi" w:hAnsiTheme="minorHAnsi" w:cstheme="minorHAnsi"/>
          <w:sz w:val="22"/>
        </w:rPr>
        <w:tab/>
      </w:r>
      <w:r w:rsidRPr="00192CFC">
        <w:rPr>
          <w:rFonts w:asciiTheme="minorHAnsi" w:hAnsiTheme="minorHAnsi" w:cstheme="minorHAnsi"/>
          <w:sz w:val="22"/>
        </w:rPr>
        <w:tab/>
      </w:r>
      <w:r w:rsidR="00F06E5D" w:rsidRPr="00192CFC">
        <w:rPr>
          <w:rFonts w:asciiTheme="minorHAnsi" w:hAnsiTheme="minorHAnsi" w:cstheme="minorHAnsi"/>
          <w:sz w:val="22"/>
        </w:rPr>
        <w:tab/>
      </w:r>
      <w:r w:rsidRPr="00192CFC">
        <w:rPr>
          <w:rFonts w:asciiTheme="minorHAnsi" w:hAnsiTheme="minorHAnsi" w:cstheme="minorHAnsi"/>
          <w:sz w:val="22"/>
        </w:rPr>
        <w:t>…………………………………………</w:t>
      </w:r>
    </w:p>
    <w:p w:rsidR="002E7CD2" w:rsidRPr="00192CFC" w:rsidRDefault="002E7CD2" w:rsidP="002E7CD2">
      <w:pPr>
        <w:ind w:left="5664" w:firstLine="708"/>
        <w:rPr>
          <w:rFonts w:asciiTheme="minorHAnsi" w:hAnsiTheme="minorHAnsi" w:cstheme="minorHAnsi"/>
          <w:i/>
          <w:sz w:val="22"/>
        </w:rPr>
      </w:pPr>
      <w:r w:rsidRPr="00192CFC">
        <w:rPr>
          <w:rFonts w:asciiTheme="minorHAnsi" w:hAnsiTheme="minorHAnsi" w:cstheme="minorHAnsi"/>
          <w:i/>
          <w:sz w:val="22"/>
        </w:rPr>
        <w:t>(podpis)</w:t>
      </w:r>
    </w:p>
    <w:p w:rsidR="002E7CD2" w:rsidRPr="00192CFC" w:rsidRDefault="002E7CD2" w:rsidP="007C449A">
      <w:pPr>
        <w:pStyle w:val="Akapitzlist"/>
        <w:numPr>
          <w:ilvl w:val="0"/>
          <w:numId w:val="17"/>
        </w:numPr>
        <w:ind w:left="426" w:hanging="426"/>
        <w:rPr>
          <w:rFonts w:asciiTheme="minorHAnsi" w:hAnsiTheme="minorHAnsi" w:cstheme="minorHAnsi"/>
          <w:sz w:val="22"/>
          <w:szCs w:val="22"/>
        </w:rPr>
      </w:pPr>
      <w:r w:rsidRPr="00192CFC">
        <w:rPr>
          <w:rFonts w:asciiTheme="minorHAnsi" w:hAnsiTheme="minorHAnsi" w:cstheme="minorHAnsi"/>
          <w:sz w:val="22"/>
          <w:szCs w:val="22"/>
        </w:rPr>
        <w:t xml:space="preserve">Oświadczam, że wszystkie informacje podane w powyższych oświadczeniach są aktualne </w:t>
      </w:r>
      <w:r w:rsidRPr="00192CFC">
        <w:rPr>
          <w:rFonts w:asciiTheme="minorHAnsi" w:hAnsiTheme="minorHAnsi" w:cstheme="minorHAnsi"/>
          <w:sz w:val="22"/>
          <w:szCs w:val="22"/>
        </w:rPr>
        <w:br/>
        <w:t xml:space="preserve">i zgodne z prawdą oraz zostały przedstawione z pełną świadomością konsekwencji wprowadzenia </w:t>
      </w:r>
      <w:r w:rsidR="00B274B7" w:rsidRPr="00192CFC">
        <w:rPr>
          <w:rFonts w:asciiTheme="minorHAnsi" w:hAnsiTheme="minorHAnsi" w:cstheme="minorHAnsi"/>
          <w:sz w:val="22"/>
          <w:szCs w:val="22"/>
        </w:rPr>
        <w:t>Z</w:t>
      </w:r>
      <w:r w:rsidRPr="00192CFC">
        <w:rPr>
          <w:rFonts w:asciiTheme="minorHAnsi" w:hAnsiTheme="minorHAnsi" w:cstheme="minorHAnsi"/>
          <w:sz w:val="22"/>
          <w:szCs w:val="22"/>
        </w:rPr>
        <w:t>amawiającego w błąd przy przedstawianiu informacji.</w:t>
      </w:r>
    </w:p>
    <w:p w:rsidR="002E7CD2" w:rsidRPr="00192CFC" w:rsidRDefault="002E7CD2" w:rsidP="002E7CD2">
      <w:pPr>
        <w:rPr>
          <w:rFonts w:asciiTheme="minorHAnsi" w:hAnsiTheme="minorHAnsi" w:cstheme="minorHAnsi"/>
          <w:sz w:val="22"/>
        </w:rPr>
      </w:pPr>
    </w:p>
    <w:p w:rsidR="002E7CD2" w:rsidRPr="00192CFC" w:rsidRDefault="002E7CD2" w:rsidP="002E7CD2">
      <w:pPr>
        <w:rPr>
          <w:rFonts w:asciiTheme="minorHAnsi" w:hAnsiTheme="minorHAnsi" w:cstheme="minorHAnsi"/>
          <w:sz w:val="22"/>
        </w:rPr>
      </w:pPr>
    </w:p>
    <w:p w:rsidR="002E7CD2" w:rsidRPr="00192CFC" w:rsidRDefault="002E7CD2" w:rsidP="001D1DBB">
      <w:pPr>
        <w:ind w:firstLine="426"/>
        <w:rPr>
          <w:rFonts w:asciiTheme="minorHAnsi" w:hAnsiTheme="minorHAnsi" w:cstheme="minorHAnsi"/>
          <w:sz w:val="22"/>
        </w:rPr>
      </w:pPr>
      <w:r w:rsidRPr="00192CFC">
        <w:rPr>
          <w:rFonts w:asciiTheme="minorHAnsi" w:hAnsiTheme="minorHAnsi" w:cstheme="minorHAnsi"/>
          <w:sz w:val="22"/>
        </w:rPr>
        <w:t xml:space="preserve">…………….……. (miejscowość), dnia …………………. r. </w:t>
      </w:r>
    </w:p>
    <w:p w:rsidR="002E7CD2" w:rsidRPr="00192CFC" w:rsidRDefault="002E7CD2" w:rsidP="00B274B7">
      <w:pPr>
        <w:ind w:firstLine="0"/>
        <w:rPr>
          <w:rFonts w:asciiTheme="minorHAnsi" w:hAnsiTheme="minorHAnsi" w:cstheme="minorHAnsi"/>
          <w:sz w:val="22"/>
        </w:rPr>
      </w:pPr>
    </w:p>
    <w:p w:rsidR="002E7CD2" w:rsidRPr="00192CFC" w:rsidRDefault="002E7CD2" w:rsidP="00B274B7">
      <w:pPr>
        <w:ind w:firstLine="0"/>
        <w:rPr>
          <w:rFonts w:asciiTheme="minorHAnsi" w:hAnsiTheme="minorHAnsi" w:cstheme="minorHAnsi"/>
          <w:sz w:val="22"/>
        </w:rPr>
      </w:pPr>
      <w:r w:rsidRPr="00192CFC">
        <w:rPr>
          <w:rFonts w:asciiTheme="minorHAnsi" w:hAnsiTheme="minorHAnsi" w:cstheme="minorHAnsi"/>
          <w:sz w:val="22"/>
        </w:rPr>
        <w:tab/>
      </w:r>
      <w:r w:rsidRPr="00192CFC">
        <w:rPr>
          <w:rFonts w:asciiTheme="minorHAnsi" w:hAnsiTheme="minorHAnsi" w:cstheme="minorHAnsi"/>
          <w:sz w:val="22"/>
        </w:rPr>
        <w:tab/>
      </w:r>
      <w:r w:rsidRPr="00192CFC">
        <w:rPr>
          <w:rFonts w:asciiTheme="minorHAnsi" w:hAnsiTheme="minorHAnsi" w:cstheme="minorHAnsi"/>
          <w:sz w:val="22"/>
        </w:rPr>
        <w:tab/>
      </w:r>
      <w:r w:rsidRPr="00192CFC">
        <w:rPr>
          <w:rFonts w:asciiTheme="minorHAnsi" w:hAnsiTheme="minorHAnsi" w:cstheme="minorHAnsi"/>
          <w:sz w:val="22"/>
        </w:rPr>
        <w:tab/>
      </w:r>
      <w:r w:rsidRPr="00192CFC">
        <w:rPr>
          <w:rFonts w:asciiTheme="minorHAnsi" w:hAnsiTheme="minorHAnsi" w:cstheme="minorHAnsi"/>
          <w:sz w:val="22"/>
        </w:rPr>
        <w:tab/>
      </w:r>
      <w:r w:rsidRPr="00192CFC">
        <w:rPr>
          <w:rFonts w:asciiTheme="minorHAnsi" w:hAnsiTheme="minorHAnsi" w:cstheme="minorHAnsi"/>
          <w:sz w:val="22"/>
        </w:rPr>
        <w:tab/>
      </w:r>
      <w:r w:rsidRPr="00192CFC">
        <w:rPr>
          <w:rFonts w:asciiTheme="minorHAnsi" w:hAnsiTheme="minorHAnsi" w:cstheme="minorHAnsi"/>
          <w:sz w:val="22"/>
        </w:rPr>
        <w:tab/>
      </w:r>
      <w:r w:rsidR="00F06E5D" w:rsidRPr="00192CFC">
        <w:rPr>
          <w:rFonts w:asciiTheme="minorHAnsi" w:hAnsiTheme="minorHAnsi" w:cstheme="minorHAnsi"/>
          <w:sz w:val="22"/>
        </w:rPr>
        <w:tab/>
      </w:r>
      <w:r w:rsidRPr="00192CFC">
        <w:rPr>
          <w:rFonts w:asciiTheme="minorHAnsi" w:hAnsiTheme="minorHAnsi" w:cstheme="minorHAnsi"/>
          <w:sz w:val="22"/>
        </w:rPr>
        <w:t>…………………………………………</w:t>
      </w:r>
    </w:p>
    <w:p w:rsidR="00B274B7" w:rsidRPr="00192CFC" w:rsidRDefault="00B274B7" w:rsidP="00B274B7">
      <w:pPr>
        <w:ind w:left="5664" w:firstLine="708"/>
        <w:rPr>
          <w:rFonts w:asciiTheme="minorHAnsi" w:hAnsiTheme="minorHAnsi" w:cstheme="minorHAnsi"/>
          <w:i/>
          <w:sz w:val="22"/>
        </w:rPr>
      </w:pPr>
      <w:r w:rsidRPr="00192CFC">
        <w:rPr>
          <w:rFonts w:asciiTheme="minorHAnsi" w:hAnsiTheme="minorHAnsi" w:cstheme="minorHAnsi"/>
          <w:i/>
          <w:sz w:val="22"/>
        </w:rPr>
        <w:t>(podpis)</w:t>
      </w:r>
    </w:p>
    <w:p w:rsidR="008D5AF7" w:rsidRPr="00192CFC" w:rsidRDefault="00213946">
      <w:pPr>
        <w:widowControl w:val="0"/>
        <w:numPr>
          <w:ilvl w:val="12"/>
          <w:numId w:val="0"/>
        </w:numPr>
        <w:spacing w:after="120" w:line="240" w:lineRule="auto"/>
        <w:rPr>
          <w:rFonts w:asciiTheme="minorHAnsi" w:hAnsiTheme="minorHAnsi" w:cstheme="minorHAnsi"/>
          <w:sz w:val="20"/>
          <w:szCs w:val="20"/>
          <w:lang w:eastAsia="pl-PL"/>
        </w:rPr>
      </w:pPr>
      <w:r w:rsidRPr="00192CFC">
        <w:rPr>
          <w:rFonts w:asciiTheme="minorHAnsi" w:hAnsiTheme="minorHAnsi" w:cstheme="minorHAnsi"/>
          <w:sz w:val="20"/>
          <w:szCs w:val="20"/>
          <w:lang w:eastAsia="pl-PL"/>
        </w:rPr>
        <w:t xml:space="preserve">UWAGA: Oświadczenie musi zostać podpisane przez </w:t>
      </w:r>
      <w:r w:rsidR="008D5AF7" w:rsidRPr="00192CFC">
        <w:rPr>
          <w:rFonts w:asciiTheme="minorHAnsi" w:hAnsiTheme="minorHAnsi" w:cstheme="minorHAnsi"/>
          <w:sz w:val="20"/>
          <w:szCs w:val="20"/>
          <w:lang w:eastAsia="pl-PL"/>
        </w:rPr>
        <w:t>osob</w:t>
      </w:r>
      <w:r w:rsidRPr="00192CFC">
        <w:rPr>
          <w:rFonts w:asciiTheme="minorHAnsi" w:hAnsiTheme="minorHAnsi" w:cstheme="minorHAnsi"/>
          <w:sz w:val="20"/>
          <w:szCs w:val="20"/>
          <w:lang w:eastAsia="pl-PL"/>
        </w:rPr>
        <w:t>ę(osoby</w:t>
      </w:r>
      <w:r w:rsidR="008D5AF7" w:rsidRPr="00192CFC">
        <w:rPr>
          <w:rFonts w:asciiTheme="minorHAnsi" w:hAnsiTheme="minorHAnsi" w:cstheme="minorHAnsi"/>
          <w:sz w:val="20"/>
          <w:szCs w:val="20"/>
          <w:lang w:eastAsia="pl-PL"/>
        </w:rPr>
        <w:t>) uprawnion</w:t>
      </w:r>
      <w:r w:rsidRPr="00192CFC">
        <w:rPr>
          <w:rFonts w:asciiTheme="minorHAnsi" w:hAnsiTheme="minorHAnsi" w:cstheme="minorHAnsi"/>
          <w:sz w:val="20"/>
          <w:szCs w:val="20"/>
          <w:lang w:eastAsia="pl-PL"/>
        </w:rPr>
        <w:t>ą</w:t>
      </w:r>
      <w:r w:rsidR="008D5AF7" w:rsidRPr="00192CFC">
        <w:rPr>
          <w:rFonts w:asciiTheme="minorHAnsi" w:hAnsiTheme="minorHAnsi" w:cstheme="minorHAnsi"/>
          <w:sz w:val="20"/>
          <w:szCs w:val="20"/>
          <w:lang w:eastAsia="pl-PL"/>
        </w:rPr>
        <w:t>(</w:t>
      </w:r>
      <w:r w:rsidRPr="00192CFC">
        <w:rPr>
          <w:rFonts w:asciiTheme="minorHAnsi" w:hAnsiTheme="minorHAnsi" w:cstheme="minorHAnsi"/>
          <w:sz w:val="20"/>
          <w:szCs w:val="20"/>
          <w:lang w:eastAsia="pl-PL"/>
        </w:rPr>
        <w:t xml:space="preserve">e) do reprezentowania </w:t>
      </w:r>
      <w:r w:rsidR="008D5AF7" w:rsidRPr="00192CFC">
        <w:rPr>
          <w:rFonts w:asciiTheme="minorHAnsi" w:hAnsiTheme="minorHAnsi" w:cstheme="minorHAnsi"/>
          <w:sz w:val="20"/>
          <w:szCs w:val="20"/>
          <w:lang w:eastAsia="pl-PL"/>
        </w:rPr>
        <w:t>Wykonawcy zgodnie z:</w:t>
      </w:r>
    </w:p>
    <w:p w:rsidR="008D5AF7" w:rsidRPr="00192CFC" w:rsidRDefault="008D5AF7" w:rsidP="007C449A">
      <w:pPr>
        <w:widowControl w:val="0"/>
        <w:numPr>
          <w:ilvl w:val="0"/>
          <w:numId w:val="20"/>
        </w:numPr>
        <w:autoSpaceDE w:val="0"/>
        <w:autoSpaceDN w:val="0"/>
        <w:adjustRightInd w:val="0"/>
        <w:spacing w:after="120" w:line="240" w:lineRule="auto"/>
        <w:rPr>
          <w:rFonts w:asciiTheme="minorHAnsi" w:hAnsiTheme="minorHAnsi" w:cstheme="minorHAnsi"/>
          <w:sz w:val="20"/>
          <w:szCs w:val="20"/>
          <w:lang w:eastAsia="pl-PL"/>
        </w:rPr>
      </w:pPr>
      <w:r w:rsidRPr="00192CFC">
        <w:rPr>
          <w:rFonts w:asciiTheme="minorHAnsi" w:hAnsiTheme="minorHAnsi" w:cstheme="minorHAnsi"/>
          <w:sz w:val="20"/>
          <w:szCs w:val="20"/>
          <w:lang w:eastAsia="pl-PL"/>
        </w:rPr>
        <w:t>zapisami w dokumencie stwierdzającym status prawny Wykonawcy(ów) (odpis z właściwego rejestru lub z</w:t>
      </w:r>
      <w:r w:rsidR="00FD196B" w:rsidRPr="00192CFC">
        <w:rPr>
          <w:rFonts w:asciiTheme="minorHAnsi" w:hAnsiTheme="minorHAnsi" w:cstheme="minorHAnsi"/>
          <w:sz w:val="20"/>
          <w:szCs w:val="20"/>
          <w:lang w:eastAsia="pl-PL"/>
        </w:rPr>
        <w:t> </w:t>
      </w:r>
      <w:r w:rsidRPr="00192CFC">
        <w:rPr>
          <w:rFonts w:asciiTheme="minorHAnsi" w:hAnsiTheme="minorHAnsi" w:cstheme="minorHAnsi"/>
          <w:sz w:val="20"/>
          <w:szCs w:val="20"/>
          <w:lang w:eastAsia="pl-PL"/>
        </w:rPr>
        <w:t>centralnej ewidencji i informacji o d</w:t>
      </w:r>
      <w:r w:rsidR="00213946" w:rsidRPr="00192CFC">
        <w:rPr>
          <w:rFonts w:asciiTheme="minorHAnsi" w:hAnsiTheme="minorHAnsi" w:cstheme="minorHAnsi"/>
          <w:sz w:val="20"/>
          <w:szCs w:val="20"/>
          <w:lang w:eastAsia="pl-PL"/>
        </w:rPr>
        <w:t>ziałalności gospodarczej),</w:t>
      </w:r>
      <w:r w:rsidR="00A91C9B">
        <w:rPr>
          <w:rFonts w:asciiTheme="minorHAnsi" w:hAnsiTheme="minorHAnsi" w:cstheme="minorHAnsi"/>
          <w:sz w:val="20"/>
          <w:szCs w:val="20"/>
          <w:lang w:eastAsia="pl-PL"/>
        </w:rPr>
        <w:t xml:space="preserve"> </w:t>
      </w:r>
      <w:r w:rsidR="00213946" w:rsidRPr="00192CFC">
        <w:rPr>
          <w:rFonts w:asciiTheme="minorHAnsi" w:hAnsiTheme="minorHAnsi" w:cstheme="minorHAnsi"/>
          <w:sz w:val="20"/>
          <w:szCs w:val="20"/>
          <w:lang w:eastAsia="pl-PL"/>
        </w:rPr>
        <w:t>lub/i</w:t>
      </w:r>
    </w:p>
    <w:p w:rsidR="008D5AF7" w:rsidRPr="00192CFC" w:rsidRDefault="008D5AF7" w:rsidP="007C449A">
      <w:pPr>
        <w:widowControl w:val="0"/>
        <w:numPr>
          <w:ilvl w:val="0"/>
          <w:numId w:val="20"/>
        </w:numPr>
        <w:autoSpaceDE w:val="0"/>
        <w:autoSpaceDN w:val="0"/>
        <w:adjustRightInd w:val="0"/>
        <w:spacing w:after="120" w:line="240" w:lineRule="auto"/>
        <w:rPr>
          <w:rFonts w:asciiTheme="minorHAnsi" w:hAnsiTheme="minorHAnsi" w:cstheme="minorHAnsi"/>
          <w:sz w:val="20"/>
          <w:szCs w:val="20"/>
          <w:lang w:eastAsia="pl-PL"/>
        </w:rPr>
      </w:pPr>
      <w:r w:rsidRPr="00192CFC">
        <w:rPr>
          <w:rFonts w:asciiTheme="minorHAnsi" w:hAnsiTheme="minorHAnsi" w:cstheme="minorHAnsi"/>
          <w:sz w:val="20"/>
          <w:szCs w:val="20"/>
          <w:lang w:eastAsia="pl-PL"/>
        </w:rPr>
        <w:t> pełnomocnictwem(ami) wchodzącym(i) w skład oferty.</w:t>
      </w:r>
    </w:p>
    <w:p w:rsidR="008D5AF7" w:rsidRPr="006C336E" w:rsidRDefault="008D5AF7" w:rsidP="008D5AF7">
      <w:pPr>
        <w:widowControl w:val="0"/>
        <w:autoSpaceDE w:val="0"/>
        <w:autoSpaceDN w:val="0"/>
        <w:adjustRightInd w:val="0"/>
        <w:spacing w:line="240" w:lineRule="auto"/>
        <w:jc w:val="left"/>
        <w:rPr>
          <w:rFonts w:asciiTheme="minorHAnsi" w:hAnsiTheme="minorHAnsi" w:cstheme="minorHAnsi"/>
          <w:szCs w:val="24"/>
          <w:lang w:eastAsia="pl-PL"/>
        </w:rPr>
      </w:pPr>
    </w:p>
    <w:p w:rsidR="008D5AF7" w:rsidRPr="00A058AC" w:rsidRDefault="00150DBA" w:rsidP="008D5AF7">
      <w:pPr>
        <w:widowControl w:val="0"/>
        <w:autoSpaceDE w:val="0"/>
        <w:autoSpaceDN w:val="0"/>
        <w:adjustRightInd w:val="0"/>
        <w:spacing w:line="240" w:lineRule="auto"/>
        <w:jc w:val="left"/>
        <w:rPr>
          <w:rFonts w:asciiTheme="minorHAnsi" w:hAnsiTheme="minorHAnsi" w:cstheme="minorHAnsi"/>
          <w:szCs w:val="24"/>
          <w:lang w:eastAsia="pl-PL"/>
        </w:rPr>
      </w:pPr>
      <w:r w:rsidRPr="00A058AC">
        <w:rPr>
          <w:rFonts w:asciiTheme="minorHAnsi" w:hAnsiTheme="minorHAnsi" w:cstheme="minorHAnsi"/>
          <w:szCs w:val="24"/>
          <w:lang w:eastAsia="pl-PL"/>
        </w:rPr>
        <w:br w:type="column"/>
      </w:r>
    </w:p>
    <w:p w:rsidR="00335500" w:rsidRPr="006365A8" w:rsidRDefault="00335500" w:rsidP="00A95682">
      <w:pPr>
        <w:widowControl w:val="0"/>
        <w:autoSpaceDE w:val="0"/>
        <w:autoSpaceDN w:val="0"/>
        <w:adjustRightInd w:val="0"/>
        <w:spacing w:line="240" w:lineRule="auto"/>
        <w:ind w:firstLine="0"/>
        <w:rPr>
          <w:rFonts w:asciiTheme="minorHAnsi" w:hAnsiTheme="minorHAnsi" w:cstheme="minorHAnsi"/>
          <w:b/>
          <w:szCs w:val="24"/>
          <w:lang w:eastAsia="pl-PL"/>
        </w:rPr>
      </w:pPr>
      <w:r w:rsidRPr="00A058AC">
        <w:rPr>
          <w:rFonts w:asciiTheme="minorHAnsi" w:hAnsiTheme="minorHAnsi" w:cstheme="minorHAnsi"/>
          <w:b/>
          <w:szCs w:val="24"/>
          <w:lang w:eastAsia="pl-PL"/>
        </w:rPr>
        <w:t xml:space="preserve">Załącznik nr 3 do SIWZ – wzór oświadczenia Wykonawcy o </w:t>
      </w:r>
      <w:r w:rsidR="009E6D5D" w:rsidRPr="005254F7">
        <w:rPr>
          <w:rFonts w:asciiTheme="minorHAnsi" w:hAnsiTheme="minorHAnsi" w:cstheme="minorHAnsi"/>
          <w:b/>
          <w:szCs w:val="24"/>
          <w:lang w:eastAsia="pl-PL"/>
        </w:rPr>
        <w:t>spełnianiu warunków udziału</w:t>
      </w:r>
      <w:r w:rsidRPr="005254F7">
        <w:rPr>
          <w:rFonts w:asciiTheme="minorHAnsi" w:hAnsiTheme="minorHAnsi" w:cstheme="minorHAnsi"/>
          <w:b/>
          <w:szCs w:val="24"/>
          <w:lang w:eastAsia="pl-PL"/>
        </w:rPr>
        <w:t> </w:t>
      </w:r>
      <w:r w:rsidR="009E6D5D" w:rsidRPr="00BF6492">
        <w:rPr>
          <w:rFonts w:asciiTheme="minorHAnsi" w:hAnsiTheme="minorHAnsi" w:cstheme="minorHAnsi"/>
          <w:b/>
          <w:szCs w:val="24"/>
          <w:lang w:eastAsia="pl-PL"/>
        </w:rPr>
        <w:t>w </w:t>
      </w:r>
      <w:r w:rsidRPr="00192CFC">
        <w:rPr>
          <w:rFonts w:asciiTheme="minorHAnsi" w:hAnsiTheme="minorHAnsi" w:cstheme="minorHAnsi"/>
          <w:b/>
          <w:szCs w:val="24"/>
          <w:lang w:eastAsia="pl-PL"/>
        </w:rPr>
        <w:t>postępowani</w:t>
      </w:r>
      <w:r w:rsidR="009E6D5D" w:rsidRPr="00192CFC">
        <w:rPr>
          <w:rFonts w:asciiTheme="minorHAnsi" w:hAnsiTheme="minorHAnsi" w:cstheme="minorHAnsi"/>
          <w:b/>
          <w:szCs w:val="24"/>
          <w:lang w:eastAsia="pl-PL"/>
        </w:rPr>
        <w:t>u</w:t>
      </w:r>
      <w:r w:rsidRPr="00192CFC">
        <w:rPr>
          <w:rFonts w:asciiTheme="minorHAnsi" w:hAnsiTheme="minorHAnsi" w:cstheme="minorHAnsi"/>
          <w:b/>
          <w:szCs w:val="24"/>
          <w:lang w:eastAsia="pl-PL"/>
        </w:rPr>
        <w:t xml:space="preserve">. </w:t>
      </w:r>
    </w:p>
    <w:p w:rsidR="00335500" w:rsidRPr="006365A8" w:rsidRDefault="00335500" w:rsidP="00060836">
      <w:pPr>
        <w:shd w:val="clear" w:color="auto" w:fill="FFFFFF"/>
        <w:spacing w:line="240" w:lineRule="auto"/>
        <w:ind w:firstLine="0"/>
        <w:rPr>
          <w:rFonts w:asciiTheme="minorHAnsi" w:hAnsiTheme="minorHAnsi" w:cstheme="minorHAnsi"/>
          <w:bCs/>
          <w:sz w:val="22"/>
          <w:lang w:eastAsia="pl-P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3118"/>
        <w:gridCol w:w="3899"/>
      </w:tblGrid>
      <w:tr w:rsidR="001853B9" w:rsidRPr="006C336E" w:rsidTr="00DF2D7A">
        <w:tc>
          <w:tcPr>
            <w:tcW w:w="2197" w:type="dxa"/>
          </w:tcPr>
          <w:p w:rsidR="001853B9" w:rsidRPr="007757D3" w:rsidRDefault="001853B9" w:rsidP="00DF2D7A">
            <w:pPr>
              <w:numPr>
                <w:ilvl w:val="12"/>
                <w:numId w:val="0"/>
              </w:numPr>
              <w:shd w:val="clear" w:color="auto" w:fill="FFFFFF"/>
              <w:spacing w:line="240" w:lineRule="auto"/>
              <w:jc w:val="left"/>
              <w:rPr>
                <w:rFonts w:asciiTheme="minorHAnsi" w:hAnsiTheme="minorHAnsi" w:cstheme="minorHAnsi"/>
                <w:b/>
                <w:sz w:val="22"/>
                <w:lang w:eastAsia="pl-PL"/>
              </w:rPr>
            </w:pPr>
            <w:r w:rsidRPr="007757D3">
              <w:rPr>
                <w:rFonts w:asciiTheme="minorHAnsi" w:hAnsiTheme="minorHAnsi" w:cstheme="minorHAnsi"/>
                <w:b/>
                <w:sz w:val="22"/>
                <w:lang w:eastAsia="pl-PL"/>
              </w:rPr>
              <w:t>NR SPRAWY:</w:t>
            </w:r>
          </w:p>
        </w:tc>
        <w:tc>
          <w:tcPr>
            <w:tcW w:w="7017" w:type="dxa"/>
            <w:gridSpan w:val="2"/>
          </w:tcPr>
          <w:p w:rsidR="001853B9" w:rsidRPr="007757D3" w:rsidRDefault="00533EF4" w:rsidP="00DF2D7A">
            <w:pPr>
              <w:numPr>
                <w:ilvl w:val="12"/>
                <w:numId w:val="0"/>
              </w:numPr>
              <w:shd w:val="clear" w:color="auto" w:fill="FFFFFF"/>
              <w:spacing w:line="240" w:lineRule="auto"/>
              <w:jc w:val="left"/>
              <w:rPr>
                <w:rFonts w:asciiTheme="minorHAnsi" w:hAnsiTheme="minorHAnsi" w:cstheme="minorHAnsi"/>
                <w:b/>
                <w:sz w:val="22"/>
                <w:lang w:eastAsia="pl-PL"/>
              </w:rPr>
            </w:pPr>
            <w:r w:rsidRPr="007757D3">
              <w:rPr>
                <w:rFonts w:asciiTheme="minorHAnsi" w:hAnsiTheme="minorHAnsi" w:cstheme="minorHAnsi"/>
                <w:b/>
                <w:sz w:val="22"/>
                <w:lang w:eastAsia="pl-PL"/>
              </w:rPr>
              <w:t>BA.WZP.26</w:t>
            </w:r>
            <w:r w:rsidR="007757D3" w:rsidRPr="007757D3">
              <w:rPr>
                <w:rFonts w:asciiTheme="minorHAnsi" w:hAnsiTheme="minorHAnsi" w:cstheme="minorHAnsi"/>
                <w:b/>
                <w:sz w:val="22"/>
                <w:lang w:eastAsia="pl-PL"/>
              </w:rPr>
              <w:t>.36</w:t>
            </w:r>
            <w:r w:rsidR="00137B71" w:rsidRPr="007757D3">
              <w:rPr>
                <w:rFonts w:asciiTheme="minorHAnsi" w:hAnsiTheme="minorHAnsi" w:cstheme="minorHAnsi"/>
                <w:b/>
                <w:sz w:val="22"/>
                <w:lang w:eastAsia="pl-PL"/>
              </w:rPr>
              <w:t>.2020</w:t>
            </w:r>
          </w:p>
          <w:p w:rsidR="001853B9" w:rsidRPr="007757D3" w:rsidRDefault="001853B9" w:rsidP="00DF2D7A">
            <w:pPr>
              <w:numPr>
                <w:ilvl w:val="12"/>
                <w:numId w:val="0"/>
              </w:numPr>
              <w:shd w:val="clear" w:color="auto" w:fill="FFFFFF"/>
              <w:spacing w:line="240" w:lineRule="auto"/>
              <w:jc w:val="left"/>
              <w:rPr>
                <w:rFonts w:asciiTheme="minorHAnsi" w:hAnsiTheme="minorHAnsi" w:cstheme="minorHAnsi"/>
                <w:b/>
                <w:sz w:val="22"/>
                <w:lang w:eastAsia="pl-PL"/>
              </w:rPr>
            </w:pPr>
          </w:p>
        </w:tc>
      </w:tr>
      <w:tr w:rsidR="001853B9" w:rsidRPr="006C336E" w:rsidTr="00DF2D7A">
        <w:trPr>
          <w:cantSplit/>
        </w:trPr>
        <w:tc>
          <w:tcPr>
            <w:tcW w:w="5315" w:type="dxa"/>
            <w:gridSpan w:val="2"/>
          </w:tcPr>
          <w:p w:rsidR="001853B9" w:rsidRPr="006365A8" w:rsidRDefault="001853B9" w:rsidP="00DF2D7A">
            <w:pPr>
              <w:numPr>
                <w:ilvl w:val="12"/>
                <w:numId w:val="0"/>
              </w:numPr>
              <w:shd w:val="clear" w:color="auto" w:fill="FFFFFF"/>
              <w:spacing w:line="240" w:lineRule="auto"/>
              <w:jc w:val="left"/>
              <w:rPr>
                <w:rFonts w:asciiTheme="minorHAnsi" w:hAnsiTheme="minorHAnsi" w:cstheme="minorHAnsi"/>
                <w:b/>
                <w:sz w:val="22"/>
                <w:lang w:eastAsia="pl-PL"/>
              </w:rPr>
            </w:pPr>
            <w:r w:rsidRPr="006365A8">
              <w:rPr>
                <w:rFonts w:asciiTheme="minorHAnsi" w:hAnsiTheme="minorHAnsi" w:cstheme="minorHAnsi"/>
                <w:b/>
                <w:sz w:val="22"/>
                <w:lang w:eastAsia="pl-PL"/>
              </w:rPr>
              <w:t>WYKONAWCA:</w:t>
            </w:r>
          </w:p>
          <w:p w:rsidR="001853B9" w:rsidRPr="006365A8" w:rsidRDefault="001853B9" w:rsidP="00DF2D7A">
            <w:pPr>
              <w:numPr>
                <w:ilvl w:val="12"/>
                <w:numId w:val="0"/>
              </w:numPr>
              <w:shd w:val="clear" w:color="auto" w:fill="FFFFFF"/>
              <w:spacing w:line="240" w:lineRule="auto"/>
              <w:jc w:val="left"/>
              <w:rPr>
                <w:rFonts w:asciiTheme="minorHAnsi" w:hAnsiTheme="minorHAnsi" w:cstheme="minorHAnsi"/>
                <w:sz w:val="22"/>
                <w:lang w:eastAsia="pl-PL"/>
              </w:rPr>
            </w:pPr>
          </w:p>
          <w:p w:rsidR="001853B9" w:rsidRPr="006365A8" w:rsidRDefault="001853B9" w:rsidP="00DF2D7A">
            <w:pPr>
              <w:numPr>
                <w:ilvl w:val="12"/>
                <w:numId w:val="0"/>
              </w:numPr>
              <w:shd w:val="clear" w:color="auto" w:fill="FFFFFF"/>
              <w:spacing w:line="240" w:lineRule="auto"/>
              <w:jc w:val="left"/>
              <w:rPr>
                <w:rFonts w:asciiTheme="minorHAnsi" w:hAnsiTheme="minorHAnsi" w:cstheme="minorHAnsi"/>
                <w:sz w:val="22"/>
                <w:lang w:eastAsia="pl-PL"/>
              </w:rPr>
            </w:pPr>
          </w:p>
          <w:p w:rsidR="001853B9" w:rsidRPr="006365A8" w:rsidRDefault="001853B9" w:rsidP="00DF2D7A">
            <w:pPr>
              <w:numPr>
                <w:ilvl w:val="12"/>
                <w:numId w:val="0"/>
              </w:numPr>
              <w:shd w:val="clear" w:color="auto" w:fill="FFFFFF"/>
              <w:spacing w:line="240" w:lineRule="auto"/>
              <w:jc w:val="left"/>
              <w:rPr>
                <w:rFonts w:asciiTheme="minorHAnsi" w:hAnsiTheme="minorHAnsi" w:cstheme="minorHAnsi"/>
                <w:sz w:val="22"/>
                <w:lang w:eastAsia="pl-PL"/>
              </w:rPr>
            </w:pPr>
          </w:p>
          <w:p w:rsidR="001853B9" w:rsidRPr="006365A8" w:rsidRDefault="001853B9" w:rsidP="00DF2D7A">
            <w:pPr>
              <w:numPr>
                <w:ilvl w:val="12"/>
                <w:numId w:val="0"/>
              </w:numPr>
              <w:shd w:val="clear" w:color="auto" w:fill="FFFFFF"/>
              <w:spacing w:line="240" w:lineRule="auto"/>
              <w:jc w:val="left"/>
              <w:rPr>
                <w:rFonts w:asciiTheme="minorHAnsi" w:hAnsiTheme="minorHAnsi" w:cstheme="minorHAnsi"/>
                <w:sz w:val="22"/>
                <w:lang w:eastAsia="pl-PL"/>
              </w:rPr>
            </w:pPr>
          </w:p>
          <w:p w:rsidR="001853B9" w:rsidRPr="006365A8" w:rsidRDefault="001853B9" w:rsidP="00DF2D7A">
            <w:pPr>
              <w:numPr>
                <w:ilvl w:val="12"/>
                <w:numId w:val="0"/>
              </w:numPr>
              <w:shd w:val="clear" w:color="auto" w:fill="FFFFFF"/>
              <w:spacing w:line="240" w:lineRule="auto"/>
              <w:jc w:val="left"/>
              <w:rPr>
                <w:rFonts w:asciiTheme="minorHAnsi" w:hAnsiTheme="minorHAnsi" w:cstheme="minorHAnsi"/>
                <w:sz w:val="22"/>
                <w:lang w:eastAsia="pl-PL"/>
              </w:rPr>
            </w:pPr>
            <w:r w:rsidRPr="006365A8">
              <w:rPr>
                <w:rFonts w:asciiTheme="minorHAnsi" w:hAnsiTheme="minorHAnsi" w:cstheme="minorHAnsi"/>
                <w:sz w:val="22"/>
                <w:lang w:eastAsia="pl-PL"/>
              </w:rPr>
              <w:t>…………………………………..</w:t>
            </w:r>
          </w:p>
          <w:p w:rsidR="001853B9" w:rsidRPr="006365A8" w:rsidRDefault="001853B9" w:rsidP="00DF2D7A">
            <w:pPr>
              <w:numPr>
                <w:ilvl w:val="12"/>
                <w:numId w:val="0"/>
              </w:numPr>
              <w:shd w:val="clear" w:color="auto" w:fill="FFFFFF"/>
              <w:spacing w:line="240" w:lineRule="auto"/>
              <w:jc w:val="left"/>
              <w:rPr>
                <w:rFonts w:asciiTheme="minorHAnsi" w:hAnsiTheme="minorHAnsi" w:cstheme="minorHAnsi"/>
                <w:b/>
                <w:i/>
                <w:sz w:val="22"/>
                <w:lang w:eastAsia="pl-PL"/>
              </w:rPr>
            </w:pPr>
            <w:r w:rsidRPr="006365A8">
              <w:rPr>
                <w:rFonts w:asciiTheme="minorHAnsi" w:hAnsiTheme="minorHAnsi" w:cstheme="minorHAnsi"/>
                <w:i/>
                <w:sz w:val="22"/>
                <w:lang w:eastAsia="pl-PL"/>
              </w:rPr>
              <w:t>(Nazwa i adres Wykonawcy)</w:t>
            </w:r>
          </w:p>
        </w:tc>
        <w:tc>
          <w:tcPr>
            <w:tcW w:w="3899" w:type="dxa"/>
          </w:tcPr>
          <w:p w:rsidR="001853B9" w:rsidRPr="006365A8" w:rsidRDefault="001853B9" w:rsidP="00DF2D7A">
            <w:pPr>
              <w:numPr>
                <w:ilvl w:val="12"/>
                <w:numId w:val="0"/>
              </w:numPr>
              <w:shd w:val="clear" w:color="auto" w:fill="FFFFFF"/>
              <w:spacing w:line="240" w:lineRule="auto"/>
              <w:jc w:val="left"/>
              <w:rPr>
                <w:rFonts w:asciiTheme="minorHAnsi" w:hAnsiTheme="minorHAnsi" w:cstheme="minorHAnsi"/>
                <w:b/>
                <w:sz w:val="22"/>
                <w:lang w:eastAsia="pl-PL"/>
              </w:rPr>
            </w:pPr>
            <w:r w:rsidRPr="006365A8">
              <w:rPr>
                <w:rFonts w:asciiTheme="minorHAnsi" w:hAnsiTheme="minorHAnsi" w:cstheme="minorHAnsi"/>
                <w:b/>
                <w:sz w:val="22"/>
                <w:lang w:eastAsia="pl-PL"/>
              </w:rPr>
              <w:t>ZAMAWIAJĄCY:</w:t>
            </w:r>
          </w:p>
          <w:p w:rsidR="001853B9" w:rsidRPr="006365A8" w:rsidRDefault="001853B9" w:rsidP="00DF2D7A">
            <w:pPr>
              <w:numPr>
                <w:ilvl w:val="12"/>
                <w:numId w:val="0"/>
              </w:numPr>
              <w:shd w:val="clear" w:color="auto" w:fill="FFFFFF"/>
              <w:spacing w:line="240" w:lineRule="auto"/>
              <w:jc w:val="left"/>
              <w:rPr>
                <w:rFonts w:asciiTheme="minorHAnsi" w:hAnsiTheme="minorHAnsi" w:cstheme="minorHAnsi"/>
                <w:b/>
                <w:sz w:val="22"/>
                <w:lang w:eastAsia="pl-PL"/>
              </w:rPr>
            </w:pPr>
            <w:r w:rsidRPr="006365A8">
              <w:rPr>
                <w:rFonts w:asciiTheme="minorHAnsi" w:hAnsiTheme="minorHAnsi" w:cstheme="minorHAnsi"/>
                <w:b/>
                <w:sz w:val="22"/>
                <w:lang w:eastAsia="pl-PL"/>
              </w:rPr>
              <w:t>SKARB PAŃSTWA -</w:t>
            </w:r>
          </w:p>
          <w:p w:rsidR="001853B9" w:rsidRPr="006365A8" w:rsidRDefault="001853B9" w:rsidP="00DF2D7A">
            <w:pPr>
              <w:numPr>
                <w:ilvl w:val="12"/>
                <w:numId w:val="0"/>
              </w:numPr>
              <w:shd w:val="clear" w:color="auto" w:fill="FFFFFF"/>
              <w:spacing w:line="240" w:lineRule="auto"/>
              <w:jc w:val="left"/>
              <w:rPr>
                <w:rFonts w:asciiTheme="minorHAnsi" w:hAnsiTheme="minorHAnsi" w:cstheme="minorHAnsi"/>
                <w:b/>
                <w:sz w:val="22"/>
                <w:lang w:eastAsia="pl-PL"/>
              </w:rPr>
            </w:pPr>
            <w:r w:rsidRPr="006365A8">
              <w:rPr>
                <w:rFonts w:asciiTheme="minorHAnsi" w:hAnsiTheme="minorHAnsi" w:cstheme="minorHAnsi"/>
                <w:b/>
                <w:sz w:val="22"/>
                <w:lang w:eastAsia="pl-PL"/>
              </w:rPr>
              <w:t>URZĄD KOMUNIKACJI ELEKTRONICZNEJ</w:t>
            </w:r>
          </w:p>
          <w:p w:rsidR="001853B9" w:rsidRPr="006365A8" w:rsidRDefault="001853B9" w:rsidP="00DF2D7A">
            <w:pPr>
              <w:numPr>
                <w:ilvl w:val="12"/>
                <w:numId w:val="0"/>
              </w:numPr>
              <w:shd w:val="clear" w:color="auto" w:fill="FFFFFF"/>
              <w:spacing w:line="240" w:lineRule="auto"/>
              <w:jc w:val="left"/>
              <w:rPr>
                <w:rFonts w:asciiTheme="minorHAnsi" w:hAnsiTheme="minorHAnsi" w:cstheme="minorHAnsi"/>
                <w:b/>
                <w:sz w:val="22"/>
                <w:lang w:eastAsia="pl-PL"/>
              </w:rPr>
            </w:pPr>
            <w:r w:rsidRPr="006365A8">
              <w:rPr>
                <w:rFonts w:asciiTheme="minorHAnsi" w:hAnsiTheme="minorHAnsi" w:cstheme="minorHAnsi"/>
                <w:b/>
                <w:sz w:val="22"/>
                <w:lang w:eastAsia="pl-PL"/>
              </w:rPr>
              <w:t>UL. GIEŁDOWA 7/9</w:t>
            </w:r>
          </w:p>
          <w:p w:rsidR="001853B9" w:rsidRPr="006365A8" w:rsidRDefault="001853B9" w:rsidP="00DF2D7A">
            <w:pPr>
              <w:numPr>
                <w:ilvl w:val="12"/>
                <w:numId w:val="0"/>
              </w:numPr>
              <w:shd w:val="clear" w:color="auto" w:fill="FFFFFF"/>
              <w:spacing w:line="240" w:lineRule="auto"/>
              <w:jc w:val="left"/>
              <w:rPr>
                <w:rFonts w:asciiTheme="minorHAnsi" w:hAnsiTheme="minorHAnsi" w:cstheme="minorHAnsi"/>
                <w:sz w:val="22"/>
                <w:lang w:eastAsia="pl-PL"/>
              </w:rPr>
            </w:pPr>
            <w:r w:rsidRPr="006365A8">
              <w:rPr>
                <w:rFonts w:asciiTheme="minorHAnsi" w:hAnsiTheme="minorHAnsi" w:cstheme="minorHAnsi"/>
                <w:b/>
                <w:sz w:val="22"/>
                <w:lang w:eastAsia="pl-PL"/>
              </w:rPr>
              <w:t>01-211 WARSZAWA</w:t>
            </w:r>
          </w:p>
        </w:tc>
      </w:tr>
    </w:tbl>
    <w:p w:rsidR="00D65D04" w:rsidRPr="00A058AC" w:rsidRDefault="00D65D04" w:rsidP="00D65D04">
      <w:pPr>
        <w:spacing w:after="120"/>
        <w:ind w:firstLine="0"/>
        <w:jc w:val="center"/>
        <w:rPr>
          <w:rFonts w:asciiTheme="minorHAnsi" w:hAnsiTheme="minorHAnsi" w:cstheme="minorHAnsi"/>
          <w:b/>
          <w:sz w:val="22"/>
          <w:u w:val="single"/>
        </w:rPr>
      </w:pPr>
    </w:p>
    <w:p w:rsidR="00D65D04" w:rsidRPr="00A058AC" w:rsidRDefault="00D65D04" w:rsidP="00D65D04">
      <w:pPr>
        <w:spacing w:after="120"/>
        <w:ind w:firstLine="0"/>
        <w:jc w:val="center"/>
        <w:rPr>
          <w:rFonts w:asciiTheme="minorHAnsi" w:hAnsiTheme="minorHAnsi" w:cstheme="minorHAnsi"/>
          <w:b/>
          <w:szCs w:val="24"/>
          <w:u w:val="single"/>
        </w:rPr>
      </w:pPr>
      <w:r w:rsidRPr="00A058AC">
        <w:rPr>
          <w:rFonts w:asciiTheme="minorHAnsi" w:hAnsiTheme="minorHAnsi" w:cstheme="minorHAnsi"/>
          <w:b/>
          <w:szCs w:val="24"/>
          <w:u w:val="single"/>
        </w:rPr>
        <w:t xml:space="preserve">Oświadczenie wykonawcy </w:t>
      </w:r>
    </w:p>
    <w:p w:rsidR="00D65D04" w:rsidRPr="005254F7" w:rsidRDefault="00D65D04" w:rsidP="00D65D04">
      <w:pPr>
        <w:spacing w:after="120"/>
        <w:ind w:firstLine="0"/>
        <w:jc w:val="center"/>
        <w:rPr>
          <w:rFonts w:asciiTheme="minorHAnsi" w:hAnsiTheme="minorHAnsi" w:cstheme="minorHAnsi"/>
          <w:b/>
          <w:sz w:val="22"/>
          <w:u w:val="single"/>
        </w:rPr>
      </w:pPr>
      <w:r w:rsidRPr="005254F7">
        <w:rPr>
          <w:rFonts w:asciiTheme="minorHAnsi" w:hAnsiTheme="minorHAnsi" w:cstheme="minorHAnsi"/>
          <w:b/>
          <w:sz w:val="22"/>
          <w:u w:val="single"/>
        </w:rPr>
        <w:t xml:space="preserve">składane na podstawie art. 25a ust. 1 ustawy z dnia 29 stycznia 2004 r. </w:t>
      </w:r>
    </w:p>
    <w:p w:rsidR="00D65D04" w:rsidRPr="006365A8" w:rsidRDefault="00D65D04" w:rsidP="00D65D04">
      <w:pPr>
        <w:ind w:firstLine="0"/>
        <w:jc w:val="center"/>
        <w:rPr>
          <w:rFonts w:asciiTheme="minorHAnsi" w:hAnsiTheme="minorHAnsi" w:cstheme="minorHAnsi"/>
          <w:b/>
          <w:sz w:val="22"/>
          <w:u w:val="single"/>
        </w:rPr>
      </w:pPr>
      <w:r w:rsidRPr="005254F7">
        <w:rPr>
          <w:rFonts w:asciiTheme="minorHAnsi" w:hAnsiTheme="minorHAnsi" w:cstheme="minorHAnsi"/>
          <w:b/>
          <w:sz w:val="22"/>
          <w:u w:val="single"/>
        </w:rPr>
        <w:t>Prawo zamówień publicznych (</w:t>
      </w:r>
      <w:r w:rsidR="00841D6E" w:rsidRPr="00BF6492">
        <w:rPr>
          <w:rFonts w:asciiTheme="minorHAnsi" w:hAnsiTheme="minorHAnsi" w:cstheme="minorHAnsi"/>
          <w:b/>
          <w:bCs/>
          <w:iCs/>
          <w:sz w:val="22"/>
          <w:u w:val="single"/>
        </w:rPr>
        <w:t>Dz. U. z 2019</w:t>
      </w:r>
      <w:r w:rsidR="00D74A52" w:rsidRPr="00192CFC">
        <w:rPr>
          <w:rFonts w:asciiTheme="minorHAnsi" w:hAnsiTheme="minorHAnsi" w:cstheme="minorHAnsi"/>
          <w:b/>
          <w:bCs/>
          <w:iCs/>
          <w:sz w:val="22"/>
          <w:u w:val="single"/>
        </w:rPr>
        <w:t xml:space="preserve"> r. poz. 1</w:t>
      </w:r>
      <w:r w:rsidR="00841D6E" w:rsidRPr="00192CFC">
        <w:rPr>
          <w:rFonts w:asciiTheme="minorHAnsi" w:hAnsiTheme="minorHAnsi" w:cstheme="minorHAnsi"/>
          <w:b/>
          <w:bCs/>
          <w:iCs/>
          <w:sz w:val="22"/>
          <w:u w:val="single"/>
        </w:rPr>
        <w:t>843</w:t>
      </w:r>
      <w:r w:rsidR="00F316A2" w:rsidRPr="00192CFC">
        <w:rPr>
          <w:rFonts w:asciiTheme="minorHAnsi" w:hAnsiTheme="minorHAnsi" w:cstheme="minorHAnsi"/>
          <w:b/>
          <w:bCs/>
          <w:iCs/>
          <w:sz w:val="22"/>
          <w:u w:val="single"/>
        </w:rPr>
        <w:t xml:space="preserve"> z późn. zm.</w:t>
      </w:r>
      <w:r w:rsidR="00F316A2" w:rsidRPr="006365A8">
        <w:rPr>
          <w:rFonts w:asciiTheme="minorHAnsi" w:hAnsiTheme="minorHAnsi" w:cstheme="minorHAnsi"/>
          <w:b/>
          <w:color w:val="000000"/>
          <w:sz w:val="22"/>
          <w:u w:val="single"/>
        </w:rPr>
        <w:t>)</w:t>
      </w:r>
    </w:p>
    <w:p w:rsidR="00D65D04" w:rsidRPr="006340BB" w:rsidRDefault="00D65D04" w:rsidP="00DF120D">
      <w:pPr>
        <w:spacing w:before="120"/>
        <w:ind w:firstLine="0"/>
        <w:jc w:val="center"/>
        <w:rPr>
          <w:rFonts w:asciiTheme="minorHAnsi" w:hAnsiTheme="minorHAnsi" w:cstheme="minorHAnsi"/>
          <w:b/>
          <w:sz w:val="22"/>
          <w:u w:val="single"/>
        </w:rPr>
      </w:pPr>
      <w:r w:rsidRPr="00C329EE">
        <w:rPr>
          <w:rFonts w:asciiTheme="minorHAnsi" w:hAnsiTheme="minorHAnsi" w:cstheme="minorHAnsi"/>
          <w:b/>
          <w:sz w:val="22"/>
          <w:u w:val="single"/>
        </w:rPr>
        <w:t xml:space="preserve">DOTYCZĄCE SPEŁNIANIA WARUNKÓW UDZIAŁU W POSTĘPOWANIU </w:t>
      </w:r>
      <w:r w:rsidRPr="00C329EE">
        <w:rPr>
          <w:rFonts w:asciiTheme="minorHAnsi" w:hAnsiTheme="minorHAnsi" w:cstheme="minorHAnsi"/>
          <w:b/>
          <w:sz w:val="22"/>
          <w:u w:val="single"/>
        </w:rPr>
        <w:br/>
      </w:r>
    </w:p>
    <w:p w:rsidR="00D65D04" w:rsidRPr="006365A8" w:rsidRDefault="00D65D04" w:rsidP="00D65D04">
      <w:pPr>
        <w:widowControl w:val="0"/>
        <w:overflowPunct w:val="0"/>
        <w:autoSpaceDE w:val="0"/>
        <w:autoSpaceDN w:val="0"/>
        <w:adjustRightInd w:val="0"/>
        <w:spacing w:line="240" w:lineRule="auto"/>
        <w:ind w:firstLine="0"/>
        <w:textAlignment w:val="baseline"/>
        <w:rPr>
          <w:rFonts w:asciiTheme="minorHAnsi" w:hAnsiTheme="minorHAnsi" w:cstheme="minorHAnsi"/>
          <w:bCs/>
          <w:sz w:val="22"/>
          <w:lang w:eastAsia="pl-PL"/>
        </w:rPr>
      </w:pPr>
      <w:r w:rsidRPr="006340BB">
        <w:rPr>
          <w:rFonts w:asciiTheme="minorHAnsi" w:hAnsiTheme="minorHAnsi" w:cstheme="minorHAnsi"/>
          <w:sz w:val="22"/>
        </w:rPr>
        <w:t>Na potrzeby postępowania o udz</w:t>
      </w:r>
      <w:r w:rsidR="00A95682" w:rsidRPr="006340BB">
        <w:rPr>
          <w:rFonts w:asciiTheme="minorHAnsi" w:hAnsiTheme="minorHAnsi" w:cstheme="minorHAnsi"/>
          <w:sz w:val="22"/>
        </w:rPr>
        <w:t xml:space="preserve">ielenie zamówienia publicznego </w:t>
      </w:r>
      <w:r w:rsidR="00137B71" w:rsidRPr="006340BB">
        <w:rPr>
          <w:rFonts w:asciiTheme="minorHAnsi" w:hAnsiTheme="minorHAnsi" w:cstheme="minorHAnsi"/>
          <w:sz w:val="22"/>
        </w:rPr>
        <w:t>pn.</w:t>
      </w:r>
      <w:r w:rsidR="006340BB">
        <w:rPr>
          <w:rFonts w:asciiTheme="minorHAnsi" w:hAnsiTheme="minorHAnsi" w:cstheme="minorHAnsi"/>
          <w:sz w:val="22"/>
          <w:lang w:eastAsia="pl-PL"/>
        </w:rPr>
        <w:t xml:space="preserve"> </w:t>
      </w:r>
      <w:r w:rsidR="00A95682" w:rsidRPr="006340BB">
        <w:rPr>
          <w:rFonts w:asciiTheme="minorHAnsi" w:hAnsiTheme="minorHAnsi" w:cstheme="minorHAnsi"/>
          <w:b/>
          <w:sz w:val="22"/>
          <w:lang w:eastAsia="pl-PL"/>
        </w:rPr>
        <w:t>„</w:t>
      </w:r>
      <w:r w:rsidR="00F57492" w:rsidRPr="00F57492">
        <w:rPr>
          <w:rFonts w:asciiTheme="minorHAnsi" w:hAnsiTheme="minorHAnsi" w:cstheme="minorHAnsi"/>
          <w:b/>
          <w:bCs/>
          <w:iCs/>
          <w:sz w:val="22"/>
        </w:rPr>
        <w:t>Dostawa komputerów przenośnych wraz z akcesoriami</w:t>
      </w:r>
      <w:r w:rsidR="003A1C19" w:rsidRPr="006340BB">
        <w:rPr>
          <w:rFonts w:asciiTheme="minorHAnsi" w:hAnsiTheme="minorHAnsi" w:cstheme="minorHAnsi"/>
          <w:sz w:val="22"/>
        </w:rPr>
        <w:t>”</w:t>
      </w:r>
      <w:r w:rsidRPr="006340BB">
        <w:rPr>
          <w:rFonts w:asciiTheme="minorHAnsi" w:hAnsiTheme="minorHAnsi" w:cstheme="minorHAnsi"/>
          <w:bCs/>
          <w:i/>
          <w:iCs/>
          <w:sz w:val="22"/>
          <w:lang w:eastAsia="pl-PL"/>
        </w:rPr>
        <w:t xml:space="preserve">– </w:t>
      </w:r>
      <w:r w:rsidR="00EA5EEF" w:rsidRPr="007757D3">
        <w:rPr>
          <w:rFonts w:asciiTheme="minorHAnsi" w:hAnsiTheme="minorHAnsi" w:cstheme="minorHAnsi"/>
          <w:sz w:val="22"/>
          <w:lang w:eastAsia="pl-PL"/>
        </w:rPr>
        <w:t xml:space="preserve">sprawa </w:t>
      </w:r>
      <w:r w:rsidR="00A11FAD" w:rsidRPr="007757D3">
        <w:rPr>
          <w:rFonts w:asciiTheme="minorHAnsi" w:hAnsiTheme="minorHAnsi" w:cstheme="minorHAnsi"/>
          <w:sz w:val="22"/>
          <w:lang w:eastAsia="pl-PL"/>
        </w:rPr>
        <w:t>n</w:t>
      </w:r>
      <w:r w:rsidR="00EA5EEF" w:rsidRPr="007757D3">
        <w:rPr>
          <w:rFonts w:asciiTheme="minorHAnsi" w:hAnsiTheme="minorHAnsi" w:cstheme="minorHAnsi"/>
          <w:sz w:val="22"/>
          <w:lang w:eastAsia="pl-PL"/>
        </w:rPr>
        <w:t>r </w:t>
      </w:r>
      <w:r w:rsidR="00E15D72" w:rsidRPr="007757D3">
        <w:rPr>
          <w:rFonts w:asciiTheme="minorHAnsi" w:hAnsiTheme="minorHAnsi" w:cstheme="minorHAnsi"/>
          <w:sz w:val="22"/>
          <w:lang w:eastAsia="pl-PL"/>
        </w:rPr>
        <w:t>BA</w:t>
      </w:r>
      <w:r w:rsidR="00F316A2" w:rsidRPr="007757D3">
        <w:rPr>
          <w:rFonts w:asciiTheme="minorHAnsi" w:hAnsiTheme="minorHAnsi" w:cstheme="minorHAnsi"/>
          <w:sz w:val="22"/>
          <w:lang w:eastAsia="pl-PL"/>
        </w:rPr>
        <w:t>.WZP.26.3</w:t>
      </w:r>
      <w:r w:rsidR="007757D3" w:rsidRPr="007757D3">
        <w:rPr>
          <w:rFonts w:asciiTheme="minorHAnsi" w:hAnsiTheme="minorHAnsi" w:cstheme="minorHAnsi"/>
          <w:sz w:val="22"/>
          <w:lang w:eastAsia="pl-PL"/>
        </w:rPr>
        <w:t>6</w:t>
      </w:r>
      <w:r w:rsidR="00D74A52" w:rsidRPr="007757D3">
        <w:rPr>
          <w:rFonts w:asciiTheme="minorHAnsi" w:hAnsiTheme="minorHAnsi" w:cstheme="minorHAnsi"/>
          <w:sz w:val="22"/>
          <w:lang w:eastAsia="pl-PL"/>
        </w:rPr>
        <w:t>.20</w:t>
      </w:r>
      <w:r w:rsidR="00137B71" w:rsidRPr="007757D3">
        <w:rPr>
          <w:rFonts w:asciiTheme="minorHAnsi" w:hAnsiTheme="minorHAnsi" w:cstheme="minorHAnsi"/>
          <w:sz w:val="22"/>
          <w:lang w:eastAsia="pl-PL"/>
        </w:rPr>
        <w:t>20</w:t>
      </w:r>
      <w:r w:rsidRPr="007757D3">
        <w:rPr>
          <w:rFonts w:asciiTheme="minorHAnsi" w:hAnsiTheme="minorHAnsi" w:cstheme="minorHAnsi"/>
          <w:sz w:val="22"/>
          <w:lang w:eastAsia="pl-PL"/>
        </w:rPr>
        <w:t xml:space="preserve"> </w:t>
      </w:r>
      <w:r w:rsidRPr="007757D3">
        <w:rPr>
          <w:rFonts w:asciiTheme="minorHAnsi" w:hAnsiTheme="minorHAnsi" w:cstheme="minorHAnsi"/>
          <w:sz w:val="22"/>
        </w:rPr>
        <w:t xml:space="preserve">oświadczam, </w:t>
      </w:r>
      <w:r w:rsidR="00C00677" w:rsidRPr="007757D3">
        <w:rPr>
          <w:rFonts w:asciiTheme="minorHAnsi" w:hAnsiTheme="minorHAnsi" w:cstheme="minorHAnsi"/>
          <w:sz w:val="22"/>
        </w:rPr>
        <w:t>co następuje</w:t>
      </w:r>
      <w:r w:rsidRPr="007757D3">
        <w:rPr>
          <w:rFonts w:asciiTheme="minorHAnsi" w:hAnsiTheme="minorHAnsi" w:cstheme="minorHAnsi"/>
          <w:sz w:val="22"/>
        </w:rPr>
        <w:t>:</w:t>
      </w:r>
    </w:p>
    <w:p w:rsidR="00D65D04" w:rsidRPr="00C329EE" w:rsidRDefault="00D65D04" w:rsidP="00D65D04">
      <w:pPr>
        <w:ind w:firstLine="0"/>
        <w:rPr>
          <w:rFonts w:asciiTheme="minorHAnsi" w:hAnsiTheme="minorHAnsi" w:cstheme="minorHAnsi"/>
          <w:sz w:val="22"/>
        </w:rPr>
      </w:pPr>
    </w:p>
    <w:p w:rsidR="00D65D04" w:rsidRPr="00765DD3" w:rsidRDefault="00C00677" w:rsidP="007C449A">
      <w:pPr>
        <w:pStyle w:val="Akapitzlist"/>
        <w:numPr>
          <w:ilvl w:val="3"/>
          <w:numId w:val="8"/>
        </w:numPr>
        <w:tabs>
          <w:tab w:val="clear" w:pos="2880"/>
          <w:tab w:val="num" w:pos="426"/>
        </w:tabs>
        <w:ind w:left="426" w:hanging="426"/>
        <w:rPr>
          <w:rFonts w:asciiTheme="minorHAnsi" w:hAnsiTheme="minorHAnsi" w:cstheme="minorHAnsi"/>
          <w:sz w:val="22"/>
          <w:szCs w:val="22"/>
        </w:rPr>
      </w:pPr>
      <w:r w:rsidRPr="00C329EE">
        <w:rPr>
          <w:rFonts w:asciiTheme="minorHAnsi" w:hAnsiTheme="minorHAnsi" w:cstheme="minorHAnsi"/>
          <w:sz w:val="22"/>
          <w:szCs w:val="22"/>
        </w:rPr>
        <w:t xml:space="preserve">Oświadczam, że </w:t>
      </w:r>
      <w:r w:rsidR="00D65D04" w:rsidRPr="00C329EE">
        <w:rPr>
          <w:rFonts w:asciiTheme="minorHAnsi" w:hAnsiTheme="minorHAnsi" w:cstheme="minorHAnsi"/>
          <w:sz w:val="22"/>
          <w:szCs w:val="22"/>
        </w:rPr>
        <w:t>wskazany/i powyżej Wykonawca/y spełnia/ją warunki udziału w</w:t>
      </w:r>
      <w:r w:rsidR="004F4574" w:rsidRPr="00C329EE">
        <w:rPr>
          <w:rFonts w:asciiTheme="minorHAnsi" w:hAnsiTheme="minorHAnsi" w:cstheme="minorHAnsi"/>
          <w:sz w:val="22"/>
          <w:szCs w:val="22"/>
        </w:rPr>
        <w:t> </w:t>
      </w:r>
      <w:r w:rsidR="00D65D04" w:rsidRPr="005A040F">
        <w:rPr>
          <w:rFonts w:asciiTheme="minorHAnsi" w:hAnsiTheme="minorHAnsi" w:cstheme="minorHAnsi"/>
          <w:sz w:val="22"/>
          <w:szCs w:val="22"/>
        </w:rPr>
        <w:t xml:space="preserve">postępowaniu określone przez Zamawiającego w pkt </w:t>
      </w:r>
      <w:r w:rsidR="0005058F" w:rsidRPr="005A040F">
        <w:rPr>
          <w:rFonts w:asciiTheme="minorHAnsi" w:hAnsiTheme="minorHAnsi" w:cstheme="minorHAnsi"/>
          <w:sz w:val="22"/>
          <w:szCs w:val="22"/>
        </w:rPr>
        <w:t>VI</w:t>
      </w:r>
      <w:r w:rsidRPr="005A040F">
        <w:rPr>
          <w:rFonts w:asciiTheme="minorHAnsi" w:hAnsiTheme="minorHAnsi" w:cstheme="minorHAnsi"/>
          <w:sz w:val="22"/>
          <w:szCs w:val="22"/>
        </w:rPr>
        <w:t xml:space="preserve"> specyfikacji istotnych warunków zamówienia</w:t>
      </w:r>
      <w:r w:rsidR="00D65D04" w:rsidRPr="00765DD3">
        <w:rPr>
          <w:rFonts w:asciiTheme="minorHAnsi" w:hAnsiTheme="minorHAnsi" w:cstheme="minorHAnsi"/>
          <w:sz w:val="22"/>
          <w:szCs w:val="22"/>
        </w:rPr>
        <w:t>.</w:t>
      </w:r>
    </w:p>
    <w:p w:rsidR="00D65D04" w:rsidRPr="003A7B1E" w:rsidRDefault="00D65D04" w:rsidP="00C00677">
      <w:pPr>
        <w:ind w:firstLine="0"/>
        <w:rPr>
          <w:rFonts w:asciiTheme="minorHAnsi" w:hAnsiTheme="minorHAnsi" w:cstheme="minorHAnsi"/>
          <w:sz w:val="22"/>
        </w:rPr>
      </w:pPr>
    </w:p>
    <w:p w:rsidR="00C00677" w:rsidRPr="00901838" w:rsidRDefault="00C00677" w:rsidP="00C00677">
      <w:pPr>
        <w:ind w:firstLine="0"/>
        <w:rPr>
          <w:rFonts w:asciiTheme="minorHAnsi" w:hAnsiTheme="minorHAnsi" w:cstheme="minorHAnsi"/>
          <w:sz w:val="22"/>
        </w:rPr>
      </w:pPr>
    </w:p>
    <w:p w:rsidR="00C00677" w:rsidRPr="001E7141" w:rsidRDefault="00C00677" w:rsidP="00C00677">
      <w:pPr>
        <w:ind w:firstLine="0"/>
        <w:rPr>
          <w:rFonts w:asciiTheme="minorHAnsi" w:hAnsiTheme="minorHAnsi" w:cstheme="minorHAnsi"/>
          <w:sz w:val="22"/>
        </w:rPr>
      </w:pPr>
      <w:r w:rsidRPr="001E7141">
        <w:rPr>
          <w:rFonts w:asciiTheme="minorHAnsi" w:hAnsiTheme="minorHAnsi" w:cstheme="minorHAnsi"/>
          <w:sz w:val="22"/>
        </w:rPr>
        <w:t xml:space="preserve">…………….……. (miejscowość), dnia …………………. r. </w:t>
      </w:r>
    </w:p>
    <w:p w:rsidR="00C00677" w:rsidRPr="00BA36AF" w:rsidRDefault="00C00677" w:rsidP="00C00677">
      <w:pPr>
        <w:ind w:firstLine="0"/>
        <w:rPr>
          <w:rFonts w:asciiTheme="minorHAnsi" w:hAnsiTheme="minorHAnsi" w:cstheme="minorHAnsi"/>
          <w:sz w:val="22"/>
        </w:rPr>
      </w:pPr>
    </w:p>
    <w:p w:rsidR="00C76B77" w:rsidRPr="007B1803" w:rsidRDefault="00C00677" w:rsidP="00C76B77">
      <w:pPr>
        <w:ind w:firstLine="0"/>
        <w:rPr>
          <w:rFonts w:asciiTheme="minorHAnsi" w:hAnsiTheme="minorHAnsi" w:cstheme="minorHAnsi"/>
          <w:sz w:val="22"/>
        </w:rPr>
      </w:pPr>
      <w:r w:rsidRPr="00BA36AF">
        <w:rPr>
          <w:rFonts w:asciiTheme="minorHAnsi" w:hAnsiTheme="minorHAnsi" w:cstheme="minorHAnsi"/>
          <w:sz w:val="22"/>
        </w:rPr>
        <w:tab/>
      </w:r>
      <w:r w:rsidRPr="00BA36AF">
        <w:rPr>
          <w:rFonts w:asciiTheme="minorHAnsi" w:hAnsiTheme="minorHAnsi" w:cstheme="minorHAnsi"/>
          <w:sz w:val="22"/>
        </w:rPr>
        <w:tab/>
      </w:r>
      <w:r w:rsidRPr="00BA36AF">
        <w:rPr>
          <w:rFonts w:asciiTheme="minorHAnsi" w:hAnsiTheme="minorHAnsi" w:cstheme="minorHAnsi"/>
          <w:sz w:val="22"/>
        </w:rPr>
        <w:tab/>
      </w:r>
      <w:r w:rsidRPr="00BA36AF">
        <w:rPr>
          <w:rFonts w:asciiTheme="minorHAnsi" w:hAnsiTheme="minorHAnsi" w:cstheme="minorHAnsi"/>
          <w:sz w:val="22"/>
        </w:rPr>
        <w:tab/>
      </w:r>
      <w:r w:rsidRPr="00BA36AF">
        <w:rPr>
          <w:rFonts w:asciiTheme="minorHAnsi" w:hAnsiTheme="minorHAnsi" w:cstheme="minorHAnsi"/>
          <w:sz w:val="22"/>
        </w:rPr>
        <w:tab/>
      </w:r>
      <w:r w:rsidRPr="00BA36AF">
        <w:rPr>
          <w:rFonts w:asciiTheme="minorHAnsi" w:hAnsiTheme="minorHAnsi" w:cstheme="minorHAnsi"/>
          <w:sz w:val="22"/>
        </w:rPr>
        <w:tab/>
      </w:r>
      <w:r w:rsidRPr="00BA36AF">
        <w:rPr>
          <w:rFonts w:asciiTheme="minorHAnsi" w:hAnsiTheme="minorHAnsi" w:cstheme="minorHAnsi"/>
          <w:sz w:val="22"/>
        </w:rPr>
        <w:tab/>
      </w:r>
      <w:r w:rsidR="00C76B77" w:rsidRPr="007B1803">
        <w:rPr>
          <w:rFonts w:asciiTheme="minorHAnsi" w:hAnsiTheme="minorHAnsi" w:cstheme="minorHAnsi"/>
          <w:sz w:val="22"/>
        </w:rPr>
        <w:t>…………………………………………</w:t>
      </w:r>
    </w:p>
    <w:p w:rsidR="00C76B77" w:rsidRPr="007522A8" w:rsidRDefault="00C76B77" w:rsidP="00C76B77">
      <w:pPr>
        <w:ind w:left="5664" w:firstLine="708"/>
        <w:rPr>
          <w:rFonts w:asciiTheme="minorHAnsi" w:hAnsiTheme="minorHAnsi" w:cstheme="minorHAnsi"/>
          <w:i/>
          <w:sz w:val="22"/>
        </w:rPr>
      </w:pPr>
      <w:r w:rsidRPr="007522A8">
        <w:rPr>
          <w:rFonts w:asciiTheme="minorHAnsi" w:hAnsiTheme="minorHAnsi" w:cstheme="minorHAnsi"/>
          <w:i/>
          <w:sz w:val="22"/>
        </w:rPr>
        <w:t>(podpis)</w:t>
      </w:r>
    </w:p>
    <w:p w:rsidR="00C00677" w:rsidRPr="00C456EB" w:rsidRDefault="00C00677" w:rsidP="00C00677">
      <w:pPr>
        <w:ind w:firstLine="0"/>
        <w:rPr>
          <w:rFonts w:asciiTheme="minorHAnsi" w:hAnsiTheme="minorHAnsi" w:cstheme="minorHAnsi"/>
          <w:sz w:val="22"/>
        </w:rPr>
      </w:pPr>
    </w:p>
    <w:p w:rsidR="00C76B77" w:rsidRPr="00625649" w:rsidRDefault="00C76B77" w:rsidP="00C76B77">
      <w:pPr>
        <w:ind w:firstLine="0"/>
        <w:rPr>
          <w:rFonts w:asciiTheme="minorHAnsi" w:hAnsiTheme="minorHAnsi" w:cstheme="minorHAnsi"/>
          <w:sz w:val="22"/>
        </w:rPr>
      </w:pPr>
    </w:p>
    <w:p w:rsidR="00D65D04" w:rsidRPr="00625649" w:rsidRDefault="00D65D04" w:rsidP="007C449A">
      <w:pPr>
        <w:pStyle w:val="Akapitzlist"/>
        <w:numPr>
          <w:ilvl w:val="3"/>
          <w:numId w:val="8"/>
        </w:numPr>
        <w:tabs>
          <w:tab w:val="clear" w:pos="2880"/>
          <w:tab w:val="num" w:pos="426"/>
        </w:tabs>
        <w:ind w:left="426" w:hanging="426"/>
        <w:rPr>
          <w:rFonts w:asciiTheme="minorHAnsi" w:hAnsiTheme="minorHAnsi" w:cstheme="minorHAnsi"/>
          <w:sz w:val="22"/>
          <w:szCs w:val="22"/>
        </w:rPr>
      </w:pPr>
      <w:r w:rsidRPr="00625649">
        <w:rPr>
          <w:rFonts w:asciiTheme="minorHAnsi" w:hAnsiTheme="minorHAnsi" w:cstheme="minorHAnsi"/>
          <w:sz w:val="22"/>
          <w:szCs w:val="22"/>
        </w:rPr>
        <w:t>Oświadczam, że w celu wykazania spełniania warunków udziału w postępowaniu, określonych przez zamawiającego w</w:t>
      </w:r>
      <w:r w:rsidR="00C76B77" w:rsidRPr="00625649">
        <w:rPr>
          <w:rFonts w:asciiTheme="minorHAnsi" w:hAnsiTheme="minorHAnsi" w:cstheme="minorHAnsi"/>
          <w:sz w:val="22"/>
          <w:szCs w:val="22"/>
        </w:rPr>
        <w:t xml:space="preserve"> pkt </w:t>
      </w:r>
      <w:r w:rsidRPr="00625649">
        <w:rPr>
          <w:rFonts w:asciiTheme="minorHAnsi" w:hAnsiTheme="minorHAnsi" w:cstheme="minorHAnsi"/>
          <w:sz w:val="22"/>
          <w:szCs w:val="22"/>
        </w:rPr>
        <w:t>………..</w:t>
      </w:r>
      <w:r w:rsidR="00C76B77" w:rsidRPr="00625649">
        <w:rPr>
          <w:rFonts w:asciiTheme="minorHAnsi" w:hAnsiTheme="minorHAnsi" w:cstheme="minorHAnsi"/>
          <w:sz w:val="22"/>
          <w:szCs w:val="22"/>
        </w:rPr>
        <w:t xml:space="preserve"> specyfikacji istotnych warunków zamówienia</w:t>
      </w:r>
      <w:r w:rsidRPr="00625649">
        <w:rPr>
          <w:rFonts w:asciiTheme="minorHAnsi" w:hAnsiTheme="minorHAnsi" w:cstheme="minorHAnsi"/>
          <w:sz w:val="22"/>
          <w:szCs w:val="22"/>
        </w:rPr>
        <w:t xml:space="preserve"> </w:t>
      </w:r>
      <w:r w:rsidRPr="00625649">
        <w:rPr>
          <w:rFonts w:asciiTheme="minorHAnsi" w:hAnsiTheme="minorHAnsi" w:cstheme="minorHAnsi"/>
          <w:i/>
          <w:sz w:val="22"/>
          <w:szCs w:val="22"/>
        </w:rPr>
        <w:t>(wskazać właśc</w:t>
      </w:r>
      <w:r w:rsidRPr="00AF1A9A">
        <w:rPr>
          <w:rFonts w:asciiTheme="minorHAnsi" w:hAnsiTheme="minorHAnsi" w:cstheme="minorHAnsi"/>
          <w:i/>
          <w:sz w:val="22"/>
          <w:szCs w:val="22"/>
        </w:rPr>
        <w:t>iwą jednostkę redakcyjną dokumentu, w której określono warunki udziału w</w:t>
      </w:r>
      <w:r w:rsidR="00FD196B" w:rsidRPr="00AF1A9A">
        <w:rPr>
          <w:rFonts w:asciiTheme="minorHAnsi" w:hAnsiTheme="minorHAnsi" w:cstheme="minorHAnsi"/>
          <w:i/>
          <w:sz w:val="22"/>
          <w:szCs w:val="22"/>
        </w:rPr>
        <w:t> </w:t>
      </w:r>
      <w:r w:rsidRPr="00AF1A9A">
        <w:rPr>
          <w:rFonts w:asciiTheme="minorHAnsi" w:hAnsiTheme="minorHAnsi" w:cstheme="minorHAnsi"/>
          <w:i/>
          <w:sz w:val="22"/>
          <w:szCs w:val="22"/>
        </w:rPr>
        <w:t>postępowaniu),</w:t>
      </w:r>
      <w:r w:rsidRPr="00AF1A9A">
        <w:rPr>
          <w:rFonts w:asciiTheme="minorHAnsi" w:hAnsiTheme="minorHAnsi" w:cstheme="minorHAnsi"/>
          <w:sz w:val="22"/>
          <w:szCs w:val="22"/>
        </w:rPr>
        <w:t xml:space="preserve"> </w:t>
      </w:r>
      <w:r w:rsidRPr="00625649">
        <w:rPr>
          <w:rFonts w:asciiTheme="minorHAnsi" w:hAnsiTheme="minorHAnsi" w:cstheme="minorHAnsi"/>
          <w:sz w:val="22"/>
          <w:szCs w:val="22"/>
        </w:rPr>
        <w:t>polegam na zasobach następującego/ych podmiotu/ów: ………………………………………………………</w:t>
      </w:r>
      <w:r w:rsidR="00C76B77" w:rsidRPr="00625649">
        <w:rPr>
          <w:rFonts w:asciiTheme="minorHAnsi" w:hAnsiTheme="minorHAnsi" w:cstheme="minorHAnsi"/>
          <w:sz w:val="22"/>
          <w:szCs w:val="22"/>
        </w:rPr>
        <w:t>………………….</w:t>
      </w:r>
      <w:r w:rsidRPr="00625649">
        <w:rPr>
          <w:rFonts w:asciiTheme="minorHAnsi" w:hAnsiTheme="minorHAnsi" w:cstheme="minorHAnsi"/>
          <w:sz w:val="22"/>
          <w:szCs w:val="22"/>
        </w:rPr>
        <w:t>………………</w:t>
      </w:r>
      <w:r w:rsidR="00C76B77" w:rsidRPr="00625649">
        <w:rPr>
          <w:rFonts w:asciiTheme="minorHAnsi" w:hAnsiTheme="minorHAnsi" w:cstheme="minorHAnsi"/>
          <w:sz w:val="22"/>
          <w:szCs w:val="22"/>
        </w:rPr>
        <w:t>…………</w:t>
      </w:r>
    </w:p>
    <w:p w:rsidR="00D65D04" w:rsidRPr="00625649" w:rsidRDefault="00C76B77" w:rsidP="00C56DF9">
      <w:pPr>
        <w:ind w:left="426" w:firstLine="22"/>
        <w:rPr>
          <w:rFonts w:asciiTheme="minorHAnsi" w:hAnsiTheme="minorHAnsi" w:cstheme="minorHAnsi"/>
          <w:i/>
          <w:sz w:val="22"/>
        </w:rPr>
      </w:pPr>
      <w:r w:rsidRPr="00625649">
        <w:rPr>
          <w:rFonts w:asciiTheme="minorHAnsi" w:hAnsiTheme="minorHAnsi" w:cstheme="minorHAnsi"/>
          <w:sz w:val="22"/>
        </w:rPr>
        <w:t>………….</w:t>
      </w:r>
      <w:r w:rsidR="00D65D04" w:rsidRPr="00625649">
        <w:rPr>
          <w:rFonts w:asciiTheme="minorHAnsi" w:hAnsiTheme="minorHAnsi" w:cstheme="minorHAnsi"/>
          <w:sz w:val="22"/>
        </w:rPr>
        <w:t>..……………………………………………………………………</w:t>
      </w:r>
      <w:r w:rsidRPr="00625649">
        <w:rPr>
          <w:rFonts w:asciiTheme="minorHAnsi" w:hAnsiTheme="minorHAnsi" w:cstheme="minorHAnsi"/>
          <w:sz w:val="22"/>
        </w:rPr>
        <w:t>……………………</w:t>
      </w:r>
      <w:r w:rsidR="00397A90">
        <w:rPr>
          <w:rFonts w:asciiTheme="minorHAnsi" w:hAnsiTheme="minorHAnsi" w:cstheme="minorHAnsi"/>
          <w:sz w:val="22"/>
        </w:rPr>
        <w:t xml:space="preserve"> </w:t>
      </w:r>
      <w:r w:rsidR="00D65D04" w:rsidRPr="00625649">
        <w:rPr>
          <w:rFonts w:asciiTheme="minorHAnsi" w:hAnsiTheme="minorHAnsi" w:cstheme="minorHAnsi"/>
          <w:sz w:val="22"/>
        </w:rPr>
        <w:t>w następującym zakresie:</w:t>
      </w:r>
      <w:r w:rsidR="00C56DF9" w:rsidRPr="00625649">
        <w:rPr>
          <w:rFonts w:asciiTheme="minorHAnsi" w:hAnsiTheme="minorHAnsi" w:cstheme="minorHAnsi"/>
          <w:sz w:val="22"/>
        </w:rPr>
        <w:t xml:space="preserve"> </w:t>
      </w:r>
      <w:r w:rsidR="00D65D04" w:rsidRPr="00625649">
        <w:rPr>
          <w:rFonts w:asciiTheme="minorHAnsi" w:hAnsiTheme="minorHAnsi" w:cstheme="minorHAnsi"/>
          <w:sz w:val="22"/>
        </w:rPr>
        <w:t>…………………………………………</w:t>
      </w:r>
      <w:r w:rsidRPr="00625649">
        <w:rPr>
          <w:rFonts w:asciiTheme="minorHAnsi" w:hAnsiTheme="minorHAnsi" w:cstheme="minorHAnsi"/>
          <w:sz w:val="22"/>
        </w:rPr>
        <w:t>………………………………...</w:t>
      </w:r>
      <w:r w:rsidR="00C56DF9" w:rsidRPr="00625649">
        <w:rPr>
          <w:rFonts w:asciiTheme="minorHAnsi" w:hAnsiTheme="minorHAnsi" w:cstheme="minorHAnsi"/>
          <w:sz w:val="22"/>
        </w:rPr>
        <w:t>…</w:t>
      </w:r>
      <w:r w:rsidR="00D65D04" w:rsidRPr="00625649">
        <w:rPr>
          <w:rFonts w:asciiTheme="minorHAnsi" w:hAnsiTheme="minorHAnsi" w:cstheme="minorHAnsi"/>
          <w:sz w:val="22"/>
        </w:rPr>
        <w:t>………………</w:t>
      </w:r>
      <w:r w:rsidR="00C56DF9" w:rsidRPr="00625649">
        <w:rPr>
          <w:rFonts w:asciiTheme="minorHAnsi" w:hAnsiTheme="minorHAnsi" w:cstheme="minorHAnsi"/>
          <w:sz w:val="22"/>
        </w:rPr>
        <w:t>…</w:t>
      </w:r>
      <w:r w:rsidR="00D65D04" w:rsidRPr="00625649">
        <w:rPr>
          <w:rFonts w:asciiTheme="minorHAnsi" w:hAnsiTheme="minorHAnsi" w:cstheme="minorHAnsi"/>
          <w:sz w:val="22"/>
        </w:rPr>
        <w:t>……</w:t>
      </w:r>
      <w:r w:rsidR="0090596D" w:rsidRPr="00625649">
        <w:rPr>
          <w:rFonts w:asciiTheme="minorHAnsi" w:hAnsiTheme="minorHAnsi" w:cstheme="minorHAnsi"/>
          <w:sz w:val="22"/>
        </w:rPr>
        <w:t xml:space="preserve"> </w:t>
      </w:r>
      <w:r w:rsidR="00D65D04" w:rsidRPr="00625649">
        <w:rPr>
          <w:rFonts w:asciiTheme="minorHAnsi" w:hAnsiTheme="minorHAnsi" w:cstheme="minorHAnsi"/>
          <w:i/>
          <w:sz w:val="22"/>
        </w:rPr>
        <w:t xml:space="preserve">(wskazać podmiot i określić odpowiedni zakres dla wskazanego podmiotu). </w:t>
      </w:r>
    </w:p>
    <w:p w:rsidR="00D65D04" w:rsidRPr="00625649" w:rsidRDefault="00D65D04" w:rsidP="00D65D04">
      <w:pPr>
        <w:rPr>
          <w:rFonts w:asciiTheme="minorHAnsi" w:hAnsiTheme="minorHAnsi" w:cstheme="minorHAnsi"/>
          <w:sz w:val="22"/>
        </w:rPr>
      </w:pPr>
    </w:p>
    <w:p w:rsidR="0090596D" w:rsidRPr="00625649" w:rsidRDefault="0090596D" w:rsidP="00D65D04">
      <w:pPr>
        <w:rPr>
          <w:rFonts w:asciiTheme="minorHAnsi" w:hAnsiTheme="minorHAnsi" w:cstheme="minorHAnsi"/>
          <w:sz w:val="22"/>
        </w:rPr>
      </w:pPr>
    </w:p>
    <w:p w:rsidR="0090596D" w:rsidRPr="00625649" w:rsidRDefault="0090596D" w:rsidP="00D65D04">
      <w:pPr>
        <w:rPr>
          <w:rFonts w:asciiTheme="minorHAnsi" w:hAnsiTheme="minorHAnsi" w:cstheme="minorHAnsi"/>
          <w:sz w:val="22"/>
        </w:rPr>
      </w:pPr>
    </w:p>
    <w:p w:rsidR="0090596D" w:rsidRPr="00625649" w:rsidRDefault="0090596D" w:rsidP="001D1DBB">
      <w:pPr>
        <w:ind w:firstLine="426"/>
        <w:rPr>
          <w:rFonts w:asciiTheme="minorHAnsi" w:hAnsiTheme="minorHAnsi" w:cstheme="minorHAnsi"/>
          <w:sz w:val="22"/>
        </w:rPr>
      </w:pPr>
      <w:r w:rsidRPr="00625649">
        <w:rPr>
          <w:rFonts w:asciiTheme="minorHAnsi" w:hAnsiTheme="minorHAnsi" w:cstheme="minorHAnsi"/>
          <w:sz w:val="22"/>
        </w:rPr>
        <w:t xml:space="preserve">…………….……. (miejscowość), dnia …………………. r. </w:t>
      </w:r>
    </w:p>
    <w:p w:rsidR="0090596D" w:rsidRPr="00625649" w:rsidRDefault="0090596D" w:rsidP="0090596D">
      <w:pPr>
        <w:ind w:firstLine="0"/>
        <w:rPr>
          <w:rFonts w:asciiTheme="minorHAnsi" w:hAnsiTheme="minorHAnsi" w:cstheme="minorHAnsi"/>
          <w:sz w:val="22"/>
        </w:rPr>
      </w:pPr>
    </w:p>
    <w:p w:rsidR="0090596D" w:rsidRPr="00625649" w:rsidRDefault="0090596D" w:rsidP="0090596D">
      <w:pPr>
        <w:ind w:firstLine="0"/>
        <w:rPr>
          <w:rFonts w:asciiTheme="minorHAnsi" w:hAnsiTheme="minorHAnsi" w:cstheme="minorHAnsi"/>
          <w:sz w:val="22"/>
        </w:rPr>
      </w:pPr>
      <w:r w:rsidRPr="00625649">
        <w:rPr>
          <w:rFonts w:asciiTheme="minorHAnsi" w:hAnsiTheme="minorHAnsi" w:cstheme="minorHAnsi"/>
          <w:sz w:val="22"/>
        </w:rPr>
        <w:tab/>
      </w:r>
      <w:r w:rsidRPr="00625649">
        <w:rPr>
          <w:rFonts w:asciiTheme="minorHAnsi" w:hAnsiTheme="minorHAnsi" w:cstheme="minorHAnsi"/>
          <w:sz w:val="22"/>
        </w:rPr>
        <w:tab/>
      </w:r>
      <w:r w:rsidRPr="00625649">
        <w:rPr>
          <w:rFonts w:asciiTheme="minorHAnsi" w:hAnsiTheme="minorHAnsi" w:cstheme="minorHAnsi"/>
          <w:sz w:val="22"/>
        </w:rPr>
        <w:tab/>
      </w:r>
      <w:r w:rsidRPr="00625649">
        <w:rPr>
          <w:rFonts w:asciiTheme="minorHAnsi" w:hAnsiTheme="minorHAnsi" w:cstheme="minorHAnsi"/>
          <w:sz w:val="22"/>
        </w:rPr>
        <w:tab/>
      </w:r>
      <w:r w:rsidRPr="00625649">
        <w:rPr>
          <w:rFonts w:asciiTheme="minorHAnsi" w:hAnsiTheme="minorHAnsi" w:cstheme="minorHAnsi"/>
          <w:sz w:val="22"/>
        </w:rPr>
        <w:tab/>
      </w:r>
      <w:r w:rsidRPr="00625649">
        <w:rPr>
          <w:rFonts w:asciiTheme="minorHAnsi" w:hAnsiTheme="minorHAnsi" w:cstheme="minorHAnsi"/>
          <w:sz w:val="22"/>
        </w:rPr>
        <w:tab/>
      </w:r>
      <w:r w:rsidRPr="00625649">
        <w:rPr>
          <w:rFonts w:asciiTheme="minorHAnsi" w:hAnsiTheme="minorHAnsi" w:cstheme="minorHAnsi"/>
          <w:sz w:val="22"/>
        </w:rPr>
        <w:tab/>
        <w:t>…………………………………………</w:t>
      </w:r>
    </w:p>
    <w:p w:rsidR="0090596D" w:rsidRPr="00625649" w:rsidRDefault="0090596D" w:rsidP="0090596D">
      <w:pPr>
        <w:ind w:left="5664" w:firstLine="708"/>
        <w:rPr>
          <w:rFonts w:asciiTheme="minorHAnsi" w:hAnsiTheme="minorHAnsi" w:cstheme="minorHAnsi"/>
          <w:i/>
          <w:sz w:val="22"/>
        </w:rPr>
      </w:pPr>
      <w:r w:rsidRPr="00625649">
        <w:rPr>
          <w:rFonts w:asciiTheme="minorHAnsi" w:hAnsiTheme="minorHAnsi" w:cstheme="minorHAnsi"/>
          <w:i/>
          <w:sz w:val="22"/>
        </w:rPr>
        <w:t>(podpis)</w:t>
      </w:r>
    </w:p>
    <w:p w:rsidR="00D65D04" w:rsidRPr="00625649" w:rsidRDefault="00D65D04" w:rsidP="00340637">
      <w:pPr>
        <w:ind w:firstLine="0"/>
        <w:rPr>
          <w:rFonts w:asciiTheme="minorHAnsi" w:hAnsiTheme="minorHAnsi" w:cstheme="minorHAnsi"/>
          <w:sz w:val="22"/>
        </w:rPr>
      </w:pPr>
    </w:p>
    <w:p w:rsidR="00D65D04" w:rsidRPr="00625649" w:rsidRDefault="00D65D04" w:rsidP="007C449A">
      <w:pPr>
        <w:pStyle w:val="Akapitzlist"/>
        <w:numPr>
          <w:ilvl w:val="3"/>
          <w:numId w:val="8"/>
        </w:numPr>
        <w:tabs>
          <w:tab w:val="clear" w:pos="2880"/>
          <w:tab w:val="num" w:pos="426"/>
        </w:tabs>
        <w:ind w:left="426" w:hanging="426"/>
        <w:rPr>
          <w:rFonts w:asciiTheme="minorHAnsi" w:hAnsiTheme="minorHAnsi" w:cstheme="minorHAnsi"/>
          <w:sz w:val="22"/>
          <w:szCs w:val="22"/>
        </w:rPr>
      </w:pPr>
      <w:r w:rsidRPr="00625649">
        <w:rPr>
          <w:rFonts w:asciiTheme="minorHAnsi" w:hAnsiTheme="minorHAnsi" w:cstheme="minorHAnsi"/>
          <w:sz w:val="22"/>
          <w:szCs w:val="22"/>
        </w:rPr>
        <w:t xml:space="preserve">Oświadczam, że wszystkie informacje podane w powyższych oświadczeniach są aktualne </w:t>
      </w:r>
      <w:r w:rsidRPr="00625649">
        <w:rPr>
          <w:rFonts w:asciiTheme="minorHAnsi" w:hAnsiTheme="minorHAnsi" w:cstheme="minorHAnsi"/>
          <w:sz w:val="22"/>
          <w:szCs w:val="22"/>
        </w:rPr>
        <w:br/>
        <w:t xml:space="preserve">i zgodne z prawdą oraz zostały przedstawione z pełną świadomością konsekwencji wprowadzenia </w:t>
      </w:r>
      <w:r w:rsidR="00C56DF9" w:rsidRPr="00625649">
        <w:rPr>
          <w:rFonts w:asciiTheme="minorHAnsi" w:hAnsiTheme="minorHAnsi" w:cstheme="minorHAnsi"/>
          <w:sz w:val="22"/>
          <w:szCs w:val="22"/>
        </w:rPr>
        <w:t>Z</w:t>
      </w:r>
      <w:r w:rsidRPr="00625649">
        <w:rPr>
          <w:rFonts w:asciiTheme="minorHAnsi" w:hAnsiTheme="minorHAnsi" w:cstheme="minorHAnsi"/>
          <w:sz w:val="22"/>
          <w:szCs w:val="22"/>
        </w:rPr>
        <w:t>amawiającego w błąd przy przedstawianiu informacji.</w:t>
      </w:r>
    </w:p>
    <w:p w:rsidR="00BD0316" w:rsidRPr="00625649" w:rsidRDefault="00BD0316" w:rsidP="00BD0316">
      <w:pPr>
        <w:ind w:firstLine="0"/>
        <w:rPr>
          <w:rFonts w:asciiTheme="minorHAnsi" w:hAnsiTheme="minorHAnsi" w:cstheme="minorHAnsi"/>
          <w:sz w:val="22"/>
        </w:rPr>
      </w:pPr>
    </w:p>
    <w:p w:rsidR="00BD0316" w:rsidRPr="00625649" w:rsidRDefault="00BD0316" w:rsidP="00BD0316">
      <w:pPr>
        <w:ind w:firstLine="0"/>
        <w:rPr>
          <w:rFonts w:asciiTheme="minorHAnsi" w:hAnsiTheme="minorHAnsi" w:cstheme="minorHAnsi"/>
          <w:sz w:val="22"/>
        </w:rPr>
      </w:pPr>
    </w:p>
    <w:p w:rsidR="00BD0316" w:rsidRPr="00625649" w:rsidRDefault="00BD0316" w:rsidP="00BD0316">
      <w:pPr>
        <w:ind w:firstLine="0"/>
        <w:rPr>
          <w:rFonts w:asciiTheme="minorHAnsi" w:hAnsiTheme="minorHAnsi" w:cstheme="minorHAnsi"/>
          <w:sz w:val="22"/>
        </w:rPr>
      </w:pPr>
    </w:p>
    <w:p w:rsidR="00D65D04" w:rsidRPr="00625649" w:rsidRDefault="00D65D04" w:rsidP="001D1DBB">
      <w:pPr>
        <w:ind w:firstLine="426"/>
        <w:rPr>
          <w:rFonts w:asciiTheme="minorHAnsi" w:hAnsiTheme="minorHAnsi" w:cstheme="minorHAnsi"/>
          <w:sz w:val="22"/>
        </w:rPr>
      </w:pPr>
      <w:r w:rsidRPr="00625649">
        <w:rPr>
          <w:rFonts w:asciiTheme="minorHAnsi" w:hAnsiTheme="minorHAnsi" w:cstheme="minorHAnsi"/>
          <w:sz w:val="22"/>
        </w:rPr>
        <w:t xml:space="preserve">…………….……. (miejscowość), dnia ………….……. r. </w:t>
      </w:r>
    </w:p>
    <w:p w:rsidR="00D65D04" w:rsidRPr="00625649" w:rsidRDefault="00D65D04" w:rsidP="00D65D04">
      <w:pPr>
        <w:rPr>
          <w:rFonts w:asciiTheme="minorHAnsi" w:hAnsiTheme="minorHAnsi" w:cstheme="minorHAnsi"/>
          <w:sz w:val="22"/>
        </w:rPr>
      </w:pPr>
    </w:p>
    <w:p w:rsidR="00D65D04" w:rsidRPr="00625649" w:rsidRDefault="00D65D04" w:rsidP="00D65D04">
      <w:pPr>
        <w:rPr>
          <w:rFonts w:asciiTheme="minorHAnsi" w:hAnsiTheme="minorHAnsi" w:cstheme="minorHAnsi"/>
          <w:sz w:val="22"/>
        </w:rPr>
      </w:pPr>
      <w:r w:rsidRPr="00625649">
        <w:rPr>
          <w:rFonts w:asciiTheme="minorHAnsi" w:hAnsiTheme="minorHAnsi" w:cstheme="minorHAnsi"/>
          <w:sz w:val="22"/>
        </w:rPr>
        <w:tab/>
      </w:r>
      <w:r w:rsidRPr="00625649">
        <w:rPr>
          <w:rFonts w:asciiTheme="minorHAnsi" w:hAnsiTheme="minorHAnsi" w:cstheme="minorHAnsi"/>
          <w:sz w:val="22"/>
        </w:rPr>
        <w:tab/>
      </w:r>
      <w:r w:rsidRPr="00625649">
        <w:rPr>
          <w:rFonts w:asciiTheme="minorHAnsi" w:hAnsiTheme="minorHAnsi" w:cstheme="minorHAnsi"/>
          <w:sz w:val="22"/>
        </w:rPr>
        <w:tab/>
      </w:r>
      <w:r w:rsidRPr="00625649">
        <w:rPr>
          <w:rFonts w:asciiTheme="minorHAnsi" w:hAnsiTheme="minorHAnsi" w:cstheme="minorHAnsi"/>
          <w:sz w:val="22"/>
        </w:rPr>
        <w:tab/>
      </w:r>
      <w:r w:rsidRPr="00625649">
        <w:rPr>
          <w:rFonts w:asciiTheme="minorHAnsi" w:hAnsiTheme="minorHAnsi" w:cstheme="minorHAnsi"/>
          <w:sz w:val="22"/>
        </w:rPr>
        <w:tab/>
      </w:r>
      <w:r w:rsidRPr="00625649">
        <w:rPr>
          <w:rFonts w:asciiTheme="minorHAnsi" w:hAnsiTheme="minorHAnsi" w:cstheme="minorHAnsi"/>
          <w:sz w:val="22"/>
        </w:rPr>
        <w:tab/>
        <w:t>………………………………………</w:t>
      </w:r>
    </w:p>
    <w:p w:rsidR="00D65D04" w:rsidRPr="00625649" w:rsidRDefault="00D65D04" w:rsidP="00BB710C">
      <w:pPr>
        <w:spacing w:after="120"/>
        <w:ind w:left="5664" w:firstLine="708"/>
        <w:rPr>
          <w:rFonts w:asciiTheme="minorHAnsi" w:hAnsiTheme="minorHAnsi" w:cstheme="minorHAnsi"/>
          <w:i/>
          <w:sz w:val="22"/>
        </w:rPr>
      </w:pPr>
      <w:r w:rsidRPr="00625649">
        <w:rPr>
          <w:rFonts w:asciiTheme="minorHAnsi" w:hAnsiTheme="minorHAnsi" w:cstheme="minorHAnsi"/>
          <w:i/>
          <w:sz w:val="22"/>
        </w:rPr>
        <w:t>(podpis)</w:t>
      </w:r>
    </w:p>
    <w:p w:rsidR="005E1369" w:rsidRPr="00625649" w:rsidRDefault="005E1369">
      <w:pPr>
        <w:widowControl w:val="0"/>
        <w:numPr>
          <w:ilvl w:val="12"/>
          <w:numId w:val="0"/>
        </w:numPr>
        <w:spacing w:after="120" w:line="240" w:lineRule="auto"/>
        <w:rPr>
          <w:rFonts w:asciiTheme="minorHAnsi" w:hAnsiTheme="minorHAnsi" w:cstheme="minorHAnsi"/>
          <w:sz w:val="20"/>
          <w:szCs w:val="20"/>
          <w:lang w:eastAsia="pl-PL"/>
        </w:rPr>
      </w:pPr>
      <w:r w:rsidRPr="00625649">
        <w:rPr>
          <w:rFonts w:asciiTheme="minorHAnsi" w:hAnsiTheme="minorHAnsi" w:cstheme="minorHAnsi"/>
          <w:sz w:val="20"/>
          <w:szCs w:val="20"/>
          <w:lang w:eastAsia="pl-PL"/>
        </w:rPr>
        <w:t>UWAGA: Oświadczenie musi zostać podpisane przez osobę(osoby) uprawnioną(e) do reprezentowania Wykonawcy zgodnie z:</w:t>
      </w:r>
    </w:p>
    <w:p w:rsidR="005E1369" w:rsidRPr="00625649" w:rsidRDefault="005E1369" w:rsidP="007C449A">
      <w:pPr>
        <w:widowControl w:val="0"/>
        <w:numPr>
          <w:ilvl w:val="0"/>
          <w:numId w:val="19"/>
        </w:numPr>
        <w:autoSpaceDE w:val="0"/>
        <w:autoSpaceDN w:val="0"/>
        <w:adjustRightInd w:val="0"/>
        <w:spacing w:after="120" w:line="240" w:lineRule="auto"/>
        <w:rPr>
          <w:rFonts w:asciiTheme="minorHAnsi" w:hAnsiTheme="minorHAnsi" w:cstheme="minorHAnsi"/>
          <w:sz w:val="20"/>
          <w:szCs w:val="20"/>
          <w:lang w:eastAsia="pl-PL"/>
        </w:rPr>
      </w:pPr>
      <w:r w:rsidRPr="00625649">
        <w:rPr>
          <w:rFonts w:asciiTheme="minorHAnsi" w:hAnsiTheme="minorHAnsi" w:cstheme="minorHAnsi"/>
          <w:sz w:val="20"/>
          <w:szCs w:val="20"/>
          <w:lang w:eastAsia="pl-PL"/>
        </w:rPr>
        <w:t>zapisami w dokumencie stwierdzającym status prawny Wykonawcy(ów) (odpis z właściwego rejestru</w:t>
      </w:r>
      <w:r w:rsidR="00A91C9B">
        <w:rPr>
          <w:rFonts w:asciiTheme="minorHAnsi" w:hAnsiTheme="minorHAnsi" w:cstheme="minorHAnsi"/>
          <w:sz w:val="20"/>
          <w:szCs w:val="20"/>
          <w:lang w:eastAsia="pl-PL"/>
        </w:rPr>
        <w:t xml:space="preserve"> </w:t>
      </w:r>
      <w:r w:rsidRPr="00625649">
        <w:rPr>
          <w:rFonts w:asciiTheme="minorHAnsi" w:hAnsiTheme="minorHAnsi" w:cstheme="minorHAnsi"/>
          <w:sz w:val="20"/>
          <w:szCs w:val="20"/>
          <w:lang w:eastAsia="pl-PL"/>
        </w:rPr>
        <w:t>lub</w:t>
      </w:r>
      <w:r w:rsidR="00A91C9B">
        <w:rPr>
          <w:rFonts w:asciiTheme="minorHAnsi" w:hAnsiTheme="minorHAnsi" w:cstheme="minorHAnsi"/>
          <w:sz w:val="20"/>
          <w:szCs w:val="20"/>
          <w:lang w:eastAsia="pl-PL"/>
        </w:rPr>
        <w:t xml:space="preserve"> </w:t>
      </w:r>
      <w:r w:rsidR="00397A90">
        <w:rPr>
          <w:rFonts w:asciiTheme="minorHAnsi" w:hAnsiTheme="minorHAnsi" w:cstheme="minorHAnsi"/>
          <w:sz w:val="20"/>
          <w:szCs w:val="20"/>
          <w:lang w:eastAsia="pl-PL"/>
        </w:rPr>
        <w:t>z </w:t>
      </w:r>
      <w:r w:rsidRPr="00625649">
        <w:rPr>
          <w:rFonts w:asciiTheme="minorHAnsi" w:hAnsiTheme="minorHAnsi" w:cstheme="minorHAnsi"/>
          <w:sz w:val="20"/>
          <w:szCs w:val="20"/>
          <w:lang w:eastAsia="pl-PL"/>
        </w:rPr>
        <w:t xml:space="preserve">centralnej ewidencji </w:t>
      </w:r>
      <w:r w:rsidR="00EA5EEF" w:rsidRPr="00625649">
        <w:rPr>
          <w:rFonts w:asciiTheme="minorHAnsi" w:hAnsiTheme="minorHAnsi" w:cstheme="minorHAnsi"/>
          <w:sz w:val="20"/>
          <w:szCs w:val="20"/>
          <w:lang w:eastAsia="pl-PL"/>
        </w:rPr>
        <w:t xml:space="preserve">i informacji o działalności </w:t>
      </w:r>
      <w:r w:rsidRPr="00625649">
        <w:rPr>
          <w:rFonts w:asciiTheme="minorHAnsi" w:hAnsiTheme="minorHAnsi" w:cstheme="minorHAnsi"/>
          <w:sz w:val="20"/>
          <w:szCs w:val="20"/>
          <w:lang w:eastAsia="pl-PL"/>
        </w:rPr>
        <w:t>gospodarczej),</w:t>
      </w:r>
      <w:r w:rsidR="00A91C9B">
        <w:rPr>
          <w:rFonts w:asciiTheme="minorHAnsi" w:hAnsiTheme="minorHAnsi" w:cstheme="minorHAnsi"/>
          <w:sz w:val="20"/>
          <w:szCs w:val="20"/>
          <w:lang w:eastAsia="pl-PL"/>
        </w:rPr>
        <w:t xml:space="preserve"> </w:t>
      </w:r>
      <w:r w:rsidRPr="00625649">
        <w:rPr>
          <w:rFonts w:asciiTheme="minorHAnsi" w:hAnsiTheme="minorHAnsi" w:cstheme="minorHAnsi"/>
          <w:sz w:val="20"/>
          <w:szCs w:val="20"/>
          <w:lang w:eastAsia="pl-PL"/>
        </w:rPr>
        <w:t>lub/i</w:t>
      </w:r>
    </w:p>
    <w:p w:rsidR="005E1369" w:rsidRPr="00625649" w:rsidRDefault="005E1369" w:rsidP="007C449A">
      <w:pPr>
        <w:widowControl w:val="0"/>
        <w:numPr>
          <w:ilvl w:val="0"/>
          <w:numId w:val="19"/>
        </w:numPr>
        <w:autoSpaceDE w:val="0"/>
        <w:autoSpaceDN w:val="0"/>
        <w:adjustRightInd w:val="0"/>
        <w:spacing w:after="120" w:line="240" w:lineRule="auto"/>
        <w:rPr>
          <w:rFonts w:asciiTheme="minorHAnsi" w:hAnsiTheme="minorHAnsi" w:cstheme="minorHAnsi"/>
          <w:sz w:val="20"/>
          <w:szCs w:val="20"/>
          <w:lang w:eastAsia="pl-PL"/>
        </w:rPr>
      </w:pPr>
      <w:r w:rsidRPr="00625649">
        <w:rPr>
          <w:rFonts w:asciiTheme="minorHAnsi" w:hAnsiTheme="minorHAnsi" w:cstheme="minorHAnsi"/>
          <w:sz w:val="20"/>
          <w:szCs w:val="20"/>
          <w:lang w:eastAsia="pl-PL"/>
        </w:rPr>
        <w:t>pełnomocnictwem(ami) wchodzącym(i) w skład oferty.</w:t>
      </w:r>
    </w:p>
    <w:p w:rsidR="00335500" w:rsidRPr="00625649" w:rsidRDefault="00335500" w:rsidP="00AD2B22">
      <w:pPr>
        <w:numPr>
          <w:ilvl w:val="12"/>
          <w:numId w:val="0"/>
        </w:numPr>
        <w:spacing w:line="240" w:lineRule="auto"/>
        <w:rPr>
          <w:rFonts w:asciiTheme="minorHAnsi" w:hAnsiTheme="minorHAnsi" w:cstheme="minorHAnsi"/>
          <w:szCs w:val="24"/>
          <w:lang w:eastAsia="pl-PL"/>
        </w:rPr>
      </w:pPr>
    </w:p>
    <w:p w:rsidR="00596FAE" w:rsidRPr="00625649" w:rsidRDefault="00955DF4" w:rsidP="00596FAE">
      <w:pPr>
        <w:ind w:firstLine="0"/>
        <w:rPr>
          <w:rFonts w:asciiTheme="minorHAnsi" w:eastAsia="Calibri" w:hAnsiTheme="minorHAnsi" w:cstheme="minorHAnsi"/>
          <w:noProof/>
          <w:szCs w:val="24"/>
        </w:rPr>
      </w:pPr>
      <w:r w:rsidRPr="00625649">
        <w:rPr>
          <w:rFonts w:asciiTheme="minorHAnsi" w:eastAsia="Calibri" w:hAnsiTheme="minorHAnsi" w:cstheme="minorHAnsi"/>
          <w:noProof/>
          <w:szCs w:val="24"/>
        </w:rPr>
        <w:br w:type="column"/>
      </w:r>
    </w:p>
    <w:p w:rsidR="00335500" w:rsidRPr="006365A8" w:rsidRDefault="00335500" w:rsidP="00150DBA">
      <w:pPr>
        <w:widowControl w:val="0"/>
        <w:numPr>
          <w:ilvl w:val="12"/>
          <w:numId w:val="0"/>
        </w:numPr>
        <w:shd w:val="clear" w:color="auto" w:fill="FFFFFF"/>
        <w:tabs>
          <w:tab w:val="left" w:pos="1701"/>
        </w:tabs>
        <w:spacing w:line="240" w:lineRule="auto"/>
        <w:rPr>
          <w:rFonts w:asciiTheme="minorHAnsi" w:hAnsiTheme="minorHAnsi" w:cstheme="minorHAnsi"/>
          <w:b/>
          <w:szCs w:val="24"/>
          <w:lang w:eastAsia="pl-PL"/>
        </w:rPr>
      </w:pPr>
      <w:r w:rsidRPr="006365A8">
        <w:rPr>
          <w:rFonts w:asciiTheme="minorHAnsi" w:hAnsiTheme="minorHAnsi" w:cstheme="minorHAnsi"/>
          <w:b/>
          <w:szCs w:val="24"/>
          <w:lang w:eastAsia="pl-PL"/>
        </w:rPr>
        <w:t xml:space="preserve">Załącznik nr </w:t>
      </w:r>
      <w:r w:rsidR="00955DF4" w:rsidRPr="006365A8">
        <w:rPr>
          <w:rFonts w:asciiTheme="minorHAnsi" w:hAnsiTheme="minorHAnsi" w:cstheme="minorHAnsi"/>
          <w:b/>
          <w:szCs w:val="24"/>
          <w:lang w:eastAsia="pl-PL"/>
        </w:rPr>
        <w:t>4</w:t>
      </w:r>
      <w:r w:rsidRPr="006365A8">
        <w:rPr>
          <w:rFonts w:asciiTheme="minorHAnsi" w:hAnsiTheme="minorHAnsi" w:cstheme="minorHAnsi"/>
          <w:b/>
          <w:szCs w:val="24"/>
          <w:lang w:eastAsia="pl-PL"/>
        </w:rPr>
        <w:t xml:space="preserve"> do SIWZ – wzór oświadczenia Wykonawcy o przynależności </w:t>
      </w:r>
      <w:r w:rsidR="001865EF" w:rsidRPr="006365A8">
        <w:rPr>
          <w:rFonts w:asciiTheme="minorHAnsi" w:hAnsiTheme="minorHAnsi" w:cstheme="minorHAnsi"/>
          <w:b/>
          <w:szCs w:val="24"/>
          <w:lang w:eastAsia="pl-PL"/>
        </w:rPr>
        <w:t xml:space="preserve">lub braku przynależności </w:t>
      </w:r>
      <w:r w:rsidRPr="006365A8">
        <w:rPr>
          <w:rFonts w:asciiTheme="minorHAnsi" w:hAnsiTheme="minorHAnsi" w:cstheme="minorHAnsi"/>
          <w:b/>
          <w:szCs w:val="24"/>
          <w:lang w:eastAsia="pl-PL"/>
        </w:rPr>
        <w:t xml:space="preserve">do </w:t>
      </w:r>
      <w:r w:rsidR="001865EF" w:rsidRPr="006365A8">
        <w:rPr>
          <w:rFonts w:asciiTheme="minorHAnsi" w:hAnsiTheme="minorHAnsi" w:cstheme="minorHAnsi"/>
          <w:b/>
          <w:szCs w:val="24"/>
          <w:lang w:eastAsia="pl-PL"/>
        </w:rPr>
        <w:t xml:space="preserve">tej samej </w:t>
      </w:r>
      <w:r w:rsidRPr="006365A8">
        <w:rPr>
          <w:rFonts w:asciiTheme="minorHAnsi" w:hAnsiTheme="minorHAnsi" w:cstheme="minorHAnsi"/>
          <w:b/>
          <w:szCs w:val="24"/>
          <w:lang w:eastAsia="pl-PL"/>
        </w:rPr>
        <w:t>grupy kapitałowej</w:t>
      </w:r>
      <w:r w:rsidR="001865EF" w:rsidRPr="006365A8">
        <w:rPr>
          <w:rFonts w:asciiTheme="minorHAnsi" w:hAnsiTheme="minorHAnsi" w:cstheme="minorHAnsi"/>
          <w:b/>
          <w:szCs w:val="24"/>
          <w:lang w:eastAsia="pl-PL"/>
        </w:rPr>
        <w:t>, o której mowa w art. 24 ust. 1</w:t>
      </w:r>
      <w:r w:rsidR="001213EA" w:rsidRPr="006365A8">
        <w:rPr>
          <w:rFonts w:asciiTheme="minorHAnsi" w:hAnsiTheme="minorHAnsi" w:cstheme="minorHAnsi"/>
          <w:b/>
          <w:szCs w:val="24"/>
          <w:lang w:eastAsia="pl-PL"/>
        </w:rPr>
        <w:t xml:space="preserve"> </w:t>
      </w:r>
      <w:r w:rsidR="001865EF" w:rsidRPr="006365A8">
        <w:rPr>
          <w:rFonts w:asciiTheme="minorHAnsi" w:hAnsiTheme="minorHAnsi" w:cstheme="minorHAnsi"/>
          <w:b/>
          <w:szCs w:val="24"/>
          <w:lang w:eastAsia="pl-PL"/>
        </w:rPr>
        <w:t>pkt 23 ustawy.</w:t>
      </w:r>
      <w:r w:rsidRPr="006365A8">
        <w:rPr>
          <w:rFonts w:asciiTheme="minorHAnsi" w:hAnsiTheme="minorHAnsi" w:cstheme="minorHAnsi"/>
          <w:b/>
          <w:szCs w:val="24"/>
          <w:lang w:eastAsia="pl-PL"/>
        </w:rPr>
        <w:t xml:space="preserve"> </w:t>
      </w:r>
    </w:p>
    <w:p w:rsidR="00335500" w:rsidRPr="006C336E" w:rsidRDefault="00335500" w:rsidP="00060836">
      <w:pPr>
        <w:shd w:val="clear" w:color="auto" w:fill="FFFFFF"/>
        <w:spacing w:line="240" w:lineRule="auto"/>
        <w:ind w:firstLine="0"/>
        <w:rPr>
          <w:rFonts w:asciiTheme="minorHAnsi" w:hAnsiTheme="minorHAnsi" w:cstheme="minorHAnsi"/>
          <w:bCs/>
          <w:szCs w:val="24"/>
          <w:lang w:eastAsia="pl-PL"/>
        </w:rPr>
      </w:pPr>
    </w:p>
    <w:tbl>
      <w:tblPr>
        <w:tblW w:w="9001" w:type="dxa"/>
        <w:tblLayout w:type="fixed"/>
        <w:tblCellMar>
          <w:left w:w="70" w:type="dxa"/>
          <w:right w:w="70" w:type="dxa"/>
        </w:tblCellMar>
        <w:tblLook w:val="0000"/>
      </w:tblPr>
      <w:tblGrid>
        <w:gridCol w:w="2197"/>
        <w:gridCol w:w="3260"/>
        <w:gridCol w:w="3544"/>
      </w:tblGrid>
      <w:tr w:rsidR="00335500" w:rsidRPr="006C336E" w:rsidTr="001853B9">
        <w:tc>
          <w:tcPr>
            <w:tcW w:w="2197" w:type="dxa"/>
            <w:tcBorders>
              <w:top w:val="single" w:sz="4" w:space="0" w:color="auto"/>
              <w:left w:val="single" w:sz="4" w:space="0" w:color="auto"/>
              <w:bottom w:val="single" w:sz="4" w:space="0" w:color="auto"/>
              <w:right w:val="single" w:sz="4" w:space="0" w:color="auto"/>
            </w:tcBorders>
          </w:tcPr>
          <w:p w:rsidR="00335500" w:rsidRPr="007757D3" w:rsidRDefault="00335500" w:rsidP="00607DDD">
            <w:pPr>
              <w:numPr>
                <w:ilvl w:val="12"/>
                <w:numId w:val="0"/>
              </w:numPr>
              <w:spacing w:line="240" w:lineRule="auto"/>
              <w:jc w:val="left"/>
              <w:rPr>
                <w:rFonts w:asciiTheme="minorHAnsi" w:hAnsiTheme="minorHAnsi" w:cstheme="minorHAnsi"/>
                <w:b/>
                <w:sz w:val="22"/>
                <w:lang w:eastAsia="pl-PL"/>
              </w:rPr>
            </w:pPr>
            <w:r w:rsidRPr="007757D3">
              <w:rPr>
                <w:rFonts w:asciiTheme="minorHAnsi" w:hAnsiTheme="minorHAnsi" w:cstheme="minorHAnsi"/>
                <w:b/>
                <w:sz w:val="22"/>
                <w:lang w:eastAsia="pl-PL"/>
              </w:rPr>
              <w:t>NR SPRAWY:</w:t>
            </w:r>
          </w:p>
        </w:tc>
        <w:tc>
          <w:tcPr>
            <w:tcW w:w="6804" w:type="dxa"/>
            <w:gridSpan w:val="2"/>
            <w:tcBorders>
              <w:top w:val="single" w:sz="4" w:space="0" w:color="auto"/>
              <w:left w:val="single" w:sz="4" w:space="0" w:color="auto"/>
              <w:bottom w:val="single" w:sz="4" w:space="0" w:color="auto"/>
              <w:right w:val="single" w:sz="4" w:space="0" w:color="auto"/>
            </w:tcBorders>
          </w:tcPr>
          <w:p w:rsidR="0066182E" w:rsidRPr="007757D3" w:rsidRDefault="00F316A2" w:rsidP="0066182E">
            <w:pPr>
              <w:numPr>
                <w:ilvl w:val="12"/>
                <w:numId w:val="0"/>
              </w:numPr>
              <w:spacing w:line="240" w:lineRule="auto"/>
              <w:jc w:val="left"/>
              <w:rPr>
                <w:rFonts w:asciiTheme="minorHAnsi" w:hAnsiTheme="minorHAnsi" w:cstheme="minorHAnsi"/>
                <w:b/>
                <w:sz w:val="22"/>
                <w:lang w:eastAsia="pl-PL"/>
              </w:rPr>
            </w:pPr>
            <w:r w:rsidRPr="007757D3">
              <w:rPr>
                <w:rFonts w:asciiTheme="minorHAnsi" w:hAnsiTheme="minorHAnsi" w:cstheme="minorHAnsi"/>
                <w:b/>
                <w:sz w:val="22"/>
                <w:lang w:eastAsia="pl-PL"/>
              </w:rPr>
              <w:t>BA.WZP.26.3</w:t>
            </w:r>
            <w:r w:rsidR="007757D3" w:rsidRPr="007757D3">
              <w:rPr>
                <w:rFonts w:asciiTheme="minorHAnsi" w:hAnsiTheme="minorHAnsi" w:cstheme="minorHAnsi"/>
                <w:b/>
                <w:sz w:val="22"/>
                <w:lang w:eastAsia="pl-PL"/>
              </w:rPr>
              <w:t>6</w:t>
            </w:r>
            <w:r w:rsidR="00AE5BD0" w:rsidRPr="007757D3">
              <w:rPr>
                <w:rFonts w:asciiTheme="minorHAnsi" w:hAnsiTheme="minorHAnsi" w:cstheme="minorHAnsi"/>
                <w:b/>
                <w:sz w:val="22"/>
                <w:lang w:eastAsia="pl-PL"/>
              </w:rPr>
              <w:t>.2020</w:t>
            </w:r>
          </w:p>
          <w:p w:rsidR="00335500" w:rsidRPr="007757D3" w:rsidRDefault="00335500" w:rsidP="00835827">
            <w:pPr>
              <w:numPr>
                <w:ilvl w:val="12"/>
                <w:numId w:val="0"/>
              </w:numPr>
              <w:spacing w:line="240" w:lineRule="auto"/>
              <w:jc w:val="left"/>
              <w:rPr>
                <w:rFonts w:asciiTheme="minorHAnsi" w:hAnsiTheme="minorHAnsi" w:cstheme="minorHAnsi"/>
                <w:b/>
                <w:sz w:val="22"/>
                <w:lang w:eastAsia="pl-PL"/>
              </w:rPr>
            </w:pPr>
          </w:p>
        </w:tc>
      </w:tr>
      <w:tr w:rsidR="00335500" w:rsidRPr="006C336E" w:rsidTr="001853B9">
        <w:trPr>
          <w:cantSplit/>
          <w:trHeight w:val="1400"/>
        </w:trPr>
        <w:tc>
          <w:tcPr>
            <w:tcW w:w="5457" w:type="dxa"/>
            <w:gridSpan w:val="2"/>
            <w:tcBorders>
              <w:top w:val="single" w:sz="4" w:space="0" w:color="auto"/>
              <w:left w:val="single" w:sz="4" w:space="0" w:color="auto"/>
              <w:bottom w:val="single" w:sz="4" w:space="0" w:color="auto"/>
              <w:right w:val="single" w:sz="4" w:space="0" w:color="auto"/>
            </w:tcBorders>
          </w:tcPr>
          <w:p w:rsidR="00335500" w:rsidRPr="006C336E" w:rsidRDefault="00335500" w:rsidP="00607DDD">
            <w:pPr>
              <w:numPr>
                <w:ilvl w:val="12"/>
                <w:numId w:val="0"/>
              </w:numPr>
              <w:spacing w:line="240" w:lineRule="auto"/>
              <w:jc w:val="left"/>
              <w:rPr>
                <w:rFonts w:asciiTheme="minorHAnsi" w:hAnsiTheme="minorHAnsi" w:cstheme="minorHAnsi"/>
                <w:b/>
                <w:sz w:val="22"/>
                <w:lang w:eastAsia="pl-PL"/>
              </w:rPr>
            </w:pPr>
            <w:r w:rsidRPr="006C336E">
              <w:rPr>
                <w:rFonts w:asciiTheme="minorHAnsi" w:hAnsiTheme="minorHAnsi" w:cstheme="minorHAnsi"/>
                <w:b/>
                <w:sz w:val="22"/>
                <w:lang w:eastAsia="pl-PL"/>
              </w:rPr>
              <w:t>WYKONAWCA:</w:t>
            </w:r>
          </w:p>
          <w:p w:rsidR="00335500" w:rsidRPr="00A058AC" w:rsidRDefault="00335500" w:rsidP="00607DDD">
            <w:pPr>
              <w:numPr>
                <w:ilvl w:val="12"/>
                <w:numId w:val="0"/>
              </w:numPr>
              <w:spacing w:line="240" w:lineRule="auto"/>
              <w:jc w:val="left"/>
              <w:rPr>
                <w:rFonts w:asciiTheme="minorHAnsi" w:hAnsiTheme="minorHAnsi" w:cstheme="minorHAnsi"/>
                <w:b/>
                <w:sz w:val="22"/>
                <w:lang w:eastAsia="pl-PL"/>
              </w:rPr>
            </w:pPr>
          </w:p>
          <w:p w:rsidR="00335500" w:rsidRPr="00A058AC" w:rsidRDefault="00335500" w:rsidP="00607DDD">
            <w:pPr>
              <w:numPr>
                <w:ilvl w:val="12"/>
                <w:numId w:val="0"/>
              </w:numPr>
              <w:spacing w:line="240" w:lineRule="auto"/>
              <w:jc w:val="left"/>
              <w:rPr>
                <w:rFonts w:asciiTheme="minorHAnsi" w:hAnsiTheme="minorHAnsi" w:cstheme="minorHAnsi"/>
                <w:b/>
                <w:sz w:val="22"/>
                <w:lang w:eastAsia="pl-PL"/>
              </w:rPr>
            </w:pPr>
          </w:p>
          <w:p w:rsidR="0066182E" w:rsidRPr="005254F7" w:rsidRDefault="0066182E" w:rsidP="00607DDD">
            <w:pPr>
              <w:numPr>
                <w:ilvl w:val="12"/>
                <w:numId w:val="0"/>
              </w:numPr>
              <w:spacing w:line="240" w:lineRule="auto"/>
              <w:jc w:val="left"/>
              <w:rPr>
                <w:rFonts w:asciiTheme="minorHAnsi" w:hAnsiTheme="minorHAnsi" w:cstheme="minorHAnsi"/>
                <w:b/>
                <w:sz w:val="22"/>
                <w:lang w:eastAsia="pl-PL"/>
              </w:rPr>
            </w:pPr>
          </w:p>
          <w:p w:rsidR="00335500" w:rsidRPr="005254F7" w:rsidRDefault="00335500" w:rsidP="001853B9">
            <w:pPr>
              <w:numPr>
                <w:ilvl w:val="12"/>
                <w:numId w:val="0"/>
              </w:numPr>
              <w:tabs>
                <w:tab w:val="left" w:pos="1752"/>
              </w:tabs>
              <w:spacing w:line="240" w:lineRule="auto"/>
              <w:jc w:val="left"/>
              <w:rPr>
                <w:rFonts w:asciiTheme="minorHAnsi" w:hAnsiTheme="minorHAnsi" w:cstheme="minorHAnsi"/>
                <w:b/>
                <w:sz w:val="22"/>
                <w:lang w:eastAsia="pl-PL"/>
              </w:rPr>
            </w:pPr>
          </w:p>
          <w:p w:rsidR="00335500" w:rsidRPr="00192CFC" w:rsidRDefault="00335500" w:rsidP="00607DDD">
            <w:pPr>
              <w:numPr>
                <w:ilvl w:val="12"/>
                <w:numId w:val="0"/>
              </w:numPr>
              <w:spacing w:line="240" w:lineRule="auto"/>
              <w:jc w:val="left"/>
              <w:rPr>
                <w:rFonts w:asciiTheme="minorHAnsi" w:hAnsiTheme="minorHAnsi" w:cstheme="minorHAnsi"/>
                <w:b/>
                <w:sz w:val="22"/>
                <w:lang w:eastAsia="pl-PL"/>
              </w:rPr>
            </w:pPr>
            <w:r w:rsidRPr="00BF6492">
              <w:rPr>
                <w:rFonts w:asciiTheme="minorHAnsi" w:hAnsiTheme="minorHAnsi" w:cstheme="minorHAnsi"/>
                <w:b/>
                <w:sz w:val="22"/>
                <w:lang w:eastAsia="pl-PL"/>
              </w:rPr>
              <w:t>……………………………………………..</w:t>
            </w:r>
          </w:p>
          <w:p w:rsidR="00335500" w:rsidRPr="00C329EE" w:rsidRDefault="00A91C9B" w:rsidP="00607DDD">
            <w:pPr>
              <w:numPr>
                <w:ilvl w:val="12"/>
                <w:numId w:val="0"/>
              </w:numPr>
              <w:spacing w:line="300" w:lineRule="auto"/>
              <w:jc w:val="left"/>
              <w:rPr>
                <w:rFonts w:asciiTheme="minorHAnsi" w:hAnsiTheme="minorHAnsi" w:cstheme="minorHAnsi"/>
                <w:sz w:val="22"/>
                <w:lang w:eastAsia="pl-PL"/>
              </w:rPr>
            </w:pPr>
            <w:r>
              <w:rPr>
                <w:rFonts w:asciiTheme="minorHAnsi" w:hAnsiTheme="minorHAnsi" w:cstheme="minorHAnsi"/>
                <w:i/>
                <w:sz w:val="22"/>
                <w:lang w:eastAsia="pl-PL"/>
              </w:rPr>
              <w:t xml:space="preserve"> </w:t>
            </w:r>
            <w:r w:rsidR="00335500" w:rsidRPr="00E357AB">
              <w:rPr>
                <w:rFonts w:asciiTheme="minorHAnsi" w:hAnsiTheme="minorHAnsi" w:cstheme="minorHAnsi"/>
                <w:i/>
                <w:sz w:val="22"/>
                <w:lang w:eastAsia="pl-PL"/>
              </w:rPr>
              <w:t>(Nazwa i adres Wykonawcy)</w:t>
            </w:r>
          </w:p>
        </w:tc>
        <w:tc>
          <w:tcPr>
            <w:tcW w:w="3544" w:type="dxa"/>
            <w:tcBorders>
              <w:top w:val="single" w:sz="4" w:space="0" w:color="auto"/>
              <w:left w:val="single" w:sz="4" w:space="0" w:color="auto"/>
              <w:bottom w:val="single" w:sz="4" w:space="0" w:color="auto"/>
              <w:right w:val="single" w:sz="4" w:space="0" w:color="auto"/>
            </w:tcBorders>
          </w:tcPr>
          <w:p w:rsidR="00335500" w:rsidRPr="00C329EE" w:rsidRDefault="00335500" w:rsidP="00607DDD">
            <w:pPr>
              <w:numPr>
                <w:ilvl w:val="12"/>
                <w:numId w:val="0"/>
              </w:numPr>
              <w:spacing w:line="240" w:lineRule="auto"/>
              <w:jc w:val="left"/>
              <w:rPr>
                <w:rFonts w:asciiTheme="minorHAnsi" w:hAnsiTheme="minorHAnsi" w:cstheme="minorHAnsi"/>
                <w:b/>
                <w:sz w:val="22"/>
                <w:lang w:eastAsia="pl-PL"/>
              </w:rPr>
            </w:pPr>
            <w:r w:rsidRPr="00C329EE">
              <w:rPr>
                <w:rFonts w:asciiTheme="minorHAnsi" w:hAnsiTheme="minorHAnsi" w:cstheme="minorHAnsi"/>
                <w:b/>
                <w:sz w:val="22"/>
                <w:lang w:eastAsia="pl-PL"/>
              </w:rPr>
              <w:t>ZAMAWIAJĄCY:</w:t>
            </w:r>
          </w:p>
          <w:p w:rsidR="0066182E" w:rsidRPr="005A040F" w:rsidRDefault="0066182E" w:rsidP="0066182E">
            <w:pPr>
              <w:numPr>
                <w:ilvl w:val="12"/>
                <w:numId w:val="0"/>
              </w:numPr>
              <w:shd w:val="clear" w:color="auto" w:fill="FFFFFF"/>
              <w:spacing w:line="240" w:lineRule="auto"/>
              <w:jc w:val="left"/>
              <w:rPr>
                <w:rFonts w:asciiTheme="minorHAnsi" w:hAnsiTheme="minorHAnsi" w:cstheme="minorHAnsi"/>
                <w:b/>
                <w:sz w:val="22"/>
                <w:lang w:eastAsia="pl-PL"/>
              </w:rPr>
            </w:pPr>
            <w:r w:rsidRPr="005A040F">
              <w:rPr>
                <w:rFonts w:asciiTheme="minorHAnsi" w:hAnsiTheme="minorHAnsi" w:cstheme="minorHAnsi"/>
                <w:b/>
                <w:sz w:val="22"/>
                <w:lang w:eastAsia="pl-PL"/>
              </w:rPr>
              <w:t>SKARB PAŃSTWA -</w:t>
            </w:r>
          </w:p>
          <w:p w:rsidR="00335500" w:rsidRPr="005A040F" w:rsidRDefault="00335500" w:rsidP="00607DDD">
            <w:pPr>
              <w:numPr>
                <w:ilvl w:val="12"/>
                <w:numId w:val="0"/>
              </w:numPr>
              <w:spacing w:line="240" w:lineRule="auto"/>
              <w:jc w:val="left"/>
              <w:rPr>
                <w:rFonts w:asciiTheme="minorHAnsi" w:hAnsiTheme="minorHAnsi" w:cstheme="minorHAnsi"/>
                <w:b/>
                <w:sz w:val="22"/>
                <w:lang w:eastAsia="pl-PL"/>
              </w:rPr>
            </w:pPr>
            <w:r w:rsidRPr="005A040F">
              <w:rPr>
                <w:rFonts w:asciiTheme="minorHAnsi" w:hAnsiTheme="minorHAnsi" w:cstheme="minorHAnsi"/>
                <w:b/>
                <w:sz w:val="22"/>
                <w:lang w:eastAsia="pl-PL"/>
              </w:rPr>
              <w:t xml:space="preserve">URZĄD KOMUNIKACJI </w:t>
            </w:r>
          </w:p>
          <w:p w:rsidR="00335500" w:rsidRPr="00765DD3" w:rsidRDefault="00335500" w:rsidP="00607DDD">
            <w:pPr>
              <w:numPr>
                <w:ilvl w:val="12"/>
                <w:numId w:val="0"/>
              </w:numPr>
              <w:spacing w:line="240" w:lineRule="auto"/>
              <w:jc w:val="left"/>
              <w:rPr>
                <w:rFonts w:asciiTheme="minorHAnsi" w:hAnsiTheme="minorHAnsi" w:cstheme="minorHAnsi"/>
                <w:b/>
                <w:sz w:val="22"/>
                <w:lang w:eastAsia="pl-PL"/>
              </w:rPr>
            </w:pPr>
            <w:r w:rsidRPr="00765DD3">
              <w:rPr>
                <w:rFonts w:asciiTheme="minorHAnsi" w:hAnsiTheme="minorHAnsi" w:cstheme="minorHAnsi"/>
                <w:b/>
                <w:sz w:val="22"/>
                <w:lang w:eastAsia="pl-PL"/>
              </w:rPr>
              <w:t>ELEKTRONICZNEJ</w:t>
            </w:r>
          </w:p>
          <w:p w:rsidR="00335500" w:rsidRPr="003A7B1E" w:rsidRDefault="00335500" w:rsidP="00607DDD">
            <w:pPr>
              <w:numPr>
                <w:ilvl w:val="12"/>
                <w:numId w:val="0"/>
              </w:numPr>
              <w:spacing w:line="240" w:lineRule="auto"/>
              <w:jc w:val="left"/>
              <w:rPr>
                <w:rFonts w:asciiTheme="minorHAnsi" w:hAnsiTheme="minorHAnsi" w:cstheme="minorHAnsi"/>
                <w:b/>
                <w:sz w:val="22"/>
                <w:lang w:eastAsia="pl-PL"/>
              </w:rPr>
            </w:pPr>
            <w:r w:rsidRPr="003A7B1E">
              <w:rPr>
                <w:rFonts w:asciiTheme="minorHAnsi" w:hAnsiTheme="minorHAnsi" w:cstheme="minorHAnsi"/>
                <w:b/>
                <w:sz w:val="22"/>
                <w:lang w:eastAsia="pl-PL"/>
              </w:rPr>
              <w:t xml:space="preserve">UL. </w:t>
            </w:r>
            <w:r w:rsidR="00AA5512" w:rsidRPr="003A7B1E">
              <w:rPr>
                <w:rFonts w:asciiTheme="minorHAnsi" w:hAnsiTheme="minorHAnsi" w:cstheme="minorHAnsi"/>
                <w:b/>
                <w:sz w:val="22"/>
                <w:lang w:eastAsia="pl-PL"/>
              </w:rPr>
              <w:t>GIEŁDOWA 7/9</w:t>
            </w:r>
          </w:p>
          <w:p w:rsidR="00335500" w:rsidRPr="00901838" w:rsidRDefault="00335500" w:rsidP="00607DDD">
            <w:pPr>
              <w:numPr>
                <w:ilvl w:val="12"/>
                <w:numId w:val="0"/>
              </w:numPr>
              <w:spacing w:line="240" w:lineRule="auto"/>
              <w:jc w:val="left"/>
              <w:rPr>
                <w:rFonts w:asciiTheme="minorHAnsi" w:hAnsiTheme="minorHAnsi" w:cstheme="minorHAnsi"/>
                <w:sz w:val="22"/>
                <w:lang w:eastAsia="pl-PL"/>
              </w:rPr>
            </w:pPr>
            <w:r w:rsidRPr="00901838">
              <w:rPr>
                <w:rFonts w:asciiTheme="minorHAnsi" w:hAnsiTheme="minorHAnsi" w:cstheme="minorHAnsi"/>
                <w:b/>
                <w:sz w:val="22"/>
                <w:lang w:eastAsia="pl-PL"/>
              </w:rPr>
              <w:t>01-211 WARSZAWA</w:t>
            </w:r>
          </w:p>
        </w:tc>
      </w:tr>
    </w:tbl>
    <w:p w:rsidR="00340637" w:rsidRPr="006C336E" w:rsidRDefault="00340637" w:rsidP="00060836">
      <w:pPr>
        <w:spacing w:line="240" w:lineRule="auto"/>
        <w:ind w:firstLine="0"/>
        <w:jc w:val="left"/>
        <w:rPr>
          <w:rFonts w:asciiTheme="minorHAnsi" w:hAnsiTheme="minorHAnsi" w:cstheme="minorHAnsi"/>
          <w:b/>
          <w:szCs w:val="24"/>
          <w:lang w:eastAsia="pl-PL"/>
        </w:rPr>
      </w:pPr>
    </w:p>
    <w:p w:rsidR="00335500" w:rsidRPr="00C329EE" w:rsidRDefault="00335500" w:rsidP="00060836">
      <w:pPr>
        <w:overflowPunct w:val="0"/>
        <w:autoSpaceDE w:val="0"/>
        <w:autoSpaceDN w:val="0"/>
        <w:adjustRightInd w:val="0"/>
        <w:spacing w:line="240" w:lineRule="auto"/>
        <w:ind w:firstLine="0"/>
        <w:textAlignment w:val="baseline"/>
        <w:rPr>
          <w:rFonts w:asciiTheme="minorHAnsi" w:hAnsiTheme="minorHAnsi" w:cstheme="minorHAnsi"/>
          <w:sz w:val="22"/>
          <w:lang w:eastAsia="pl-PL"/>
        </w:rPr>
      </w:pPr>
      <w:r w:rsidRPr="006340BB">
        <w:rPr>
          <w:rFonts w:asciiTheme="minorHAnsi" w:hAnsiTheme="minorHAnsi" w:cstheme="minorHAnsi"/>
          <w:noProof/>
          <w:sz w:val="22"/>
        </w:rPr>
        <w:t>Stosownie do treści art. 2</w:t>
      </w:r>
      <w:r w:rsidR="001865EF" w:rsidRPr="006340BB">
        <w:rPr>
          <w:rFonts w:asciiTheme="minorHAnsi" w:hAnsiTheme="minorHAnsi" w:cstheme="minorHAnsi"/>
          <w:noProof/>
          <w:sz w:val="22"/>
        </w:rPr>
        <w:t>4</w:t>
      </w:r>
      <w:r w:rsidRPr="006340BB">
        <w:rPr>
          <w:rFonts w:asciiTheme="minorHAnsi" w:hAnsiTheme="minorHAnsi" w:cstheme="minorHAnsi"/>
          <w:noProof/>
          <w:sz w:val="22"/>
        </w:rPr>
        <w:t xml:space="preserve"> ust. </w:t>
      </w:r>
      <w:r w:rsidR="001865EF" w:rsidRPr="006340BB">
        <w:rPr>
          <w:rFonts w:asciiTheme="minorHAnsi" w:hAnsiTheme="minorHAnsi" w:cstheme="minorHAnsi"/>
          <w:noProof/>
          <w:sz w:val="22"/>
        </w:rPr>
        <w:t>11</w:t>
      </w:r>
      <w:r w:rsidRPr="006340BB">
        <w:rPr>
          <w:rFonts w:asciiTheme="minorHAnsi" w:hAnsiTheme="minorHAnsi" w:cstheme="minorHAnsi"/>
          <w:noProof/>
          <w:sz w:val="22"/>
        </w:rPr>
        <w:t xml:space="preserve"> </w:t>
      </w:r>
      <w:r w:rsidRPr="006340BB">
        <w:rPr>
          <w:rFonts w:asciiTheme="minorHAnsi" w:hAnsiTheme="minorHAnsi" w:cstheme="minorHAnsi"/>
          <w:noProof/>
          <w:sz w:val="22"/>
          <w:lang w:eastAsia="pl-PL"/>
        </w:rPr>
        <w:t>ustawy dnia 29 stycznia 2004 r. Prawo zamó</w:t>
      </w:r>
      <w:r w:rsidR="00B01CE8" w:rsidRPr="006340BB">
        <w:rPr>
          <w:rFonts w:asciiTheme="minorHAnsi" w:hAnsiTheme="minorHAnsi" w:cstheme="minorHAnsi"/>
          <w:noProof/>
          <w:sz w:val="22"/>
          <w:lang w:eastAsia="pl-PL"/>
        </w:rPr>
        <w:t>wień publicznych</w:t>
      </w:r>
      <w:r w:rsidR="00397A90" w:rsidRPr="006340BB">
        <w:rPr>
          <w:rFonts w:asciiTheme="minorHAnsi" w:hAnsiTheme="minorHAnsi" w:cstheme="minorHAnsi"/>
          <w:noProof/>
          <w:sz w:val="22"/>
          <w:lang w:eastAsia="pl-PL"/>
        </w:rPr>
        <w:t xml:space="preserve"> </w:t>
      </w:r>
      <w:r w:rsidRPr="006340BB">
        <w:rPr>
          <w:rFonts w:asciiTheme="minorHAnsi" w:hAnsiTheme="minorHAnsi" w:cstheme="minorHAnsi"/>
          <w:noProof/>
          <w:sz w:val="22"/>
          <w:lang w:eastAsia="pl-PL"/>
        </w:rPr>
        <w:t>(</w:t>
      </w:r>
      <w:r w:rsidR="00397A90" w:rsidRPr="006340BB">
        <w:rPr>
          <w:rFonts w:asciiTheme="minorHAnsi" w:hAnsiTheme="minorHAnsi" w:cstheme="minorHAnsi"/>
          <w:bCs/>
          <w:iCs/>
          <w:noProof/>
          <w:sz w:val="22"/>
          <w:lang w:eastAsia="pl-PL"/>
        </w:rPr>
        <w:t>Dz. </w:t>
      </w:r>
      <w:r w:rsidR="00E15D72" w:rsidRPr="006340BB">
        <w:rPr>
          <w:rFonts w:asciiTheme="minorHAnsi" w:hAnsiTheme="minorHAnsi" w:cstheme="minorHAnsi"/>
          <w:bCs/>
          <w:iCs/>
          <w:noProof/>
          <w:sz w:val="22"/>
          <w:lang w:eastAsia="pl-PL"/>
        </w:rPr>
        <w:t>U. z 201</w:t>
      </w:r>
      <w:r w:rsidR="0007028E" w:rsidRPr="006340BB">
        <w:rPr>
          <w:rFonts w:asciiTheme="minorHAnsi" w:hAnsiTheme="minorHAnsi" w:cstheme="minorHAnsi"/>
          <w:bCs/>
          <w:iCs/>
          <w:noProof/>
          <w:sz w:val="22"/>
          <w:lang w:eastAsia="pl-PL"/>
        </w:rPr>
        <w:t>9</w:t>
      </w:r>
      <w:r w:rsidR="00E15D72" w:rsidRPr="006340BB">
        <w:rPr>
          <w:rFonts w:asciiTheme="minorHAnsi" w:hAnsiTheme="minorHAnsi" w:cstheme="minorHAnsi"/>
          <w:bCs/>
          <w:iCs/>
          <w:noProof/>
          <w:sz w:val="22"/>
          <w:lang w:eastAsia="pl-PL"/>
        </w:rPr>
        <w:t xml:space="preserve"> r. poz. 1</w:t>
      </w:r>
      <w:r w:rsidR="0007028E" w:rsidRPr="006340BB">
        <w:rPr>
          <w:rFonts w:asciiTheme="minorHAnsi" w:hAnsiTheme="minorHAnsi" w:cstheme="minorHAnsi"/>
          <w:bCs/>
          <w:iCs/>
          <w:noProof/>
          <w:sz w:val="22"/>
          <w:lang w:eastAsia="pl-PL"/>
        </w:rPr>
        <w:t>843</w:t>
      </w:r>
      <w:r w:rsidR="00AE5BD0" w:rsidRPr="006340BB">
        <w:rPr>
          <w:rFonts w:asciiTheme="minorHAnsi" w:hAnsiTheme="minorHAnsi" w:cstheme="minorHAnsi"/>
          <w:bCs/>
          <w:iCs/>
          <w:noProof/>
          <w:sz w:val="22"/>
          <w:lang w:eastAsia="pl-PL"/>
        </w:rPr>
        <w:t xml:space="preserve"> z późn. zm</w:t>
      </w:r>
      <w:r w:rsidR="00AE5BD0" w:rsidRPr="007757D3">
        <w:rPr>
          <w:rFonts w:asciiTheme="minorHAnsi" w:hAnsiTheme="minorHAnsi" w:cstheme="minorHAnsi"/>
          <w:bCs/>
          <w:iCs/>
          <w:noProof/>
          <w:sz w:val="22"/>
          <w:lang w:eastAsia="pl-PL"/>
        </w:rPr>
        <w:t>.</w:t>
      </w:r>
      <w:r w:rsidR="00B01CE8" w:rsidRPr="007757D3">
        <w:rPr>
          <w:rFonts w:asciiTheme="minorHAnsi" w:hAnsiTheme="minorHAnsi" w:cstheme="minorHAnsi"/>
          <w:noProof/>
          <w:sz w:val="22"/>
          <w:lang w:eastAsia="pl-PL"/>
        </w:rPr>
        <w:t xml:space="preserve">), składając ofertę w </w:t>
      </w:r>
      <w:r w:rsidRPr="007757D3">
        <w:rPr>
          <w:rFonts w:asciiTheme="minorHAnsi" w:hAnsiTheme="minorHAnsi" w:cstheme="minorHAnsi"/>
          <w:sz w:val="22"/>
          <w:lang w:eastAsia="pl-PL"/>
        </w:rPr>
        <w:t xml:space="preserve">postępowaniu </w:t>
      </w:r>
      <w:r w:rsidR="00AE5BD0" w:rsidRPr="007757D3">
        <w:rPr>
          <w:rFonts w:asciiTheme="minorHAnsi" w:hAnsiTheme="minorHAnsi" w:cstheme="minorHAnsi"/>
          <w:sz w:val="22"/>
          <w:lang w:eastAsia="pl-PL"/>
        </w:rPr>
        <w:t>pn.</w:t>
      </w:r>
      <w:r w:rsidRPr="007757D3">
        <w:rPr>
          <w:rFonts w:asciiTheme="minorHAnsi" w:hAnsiTheme="minorHAnsi" w:cstheme="minorHAnsi"/>
          <w:iCs/>
          <w:sz w:val="22"/>
        </w:rPr>
        <w:t xml:space="preserve"> </w:t>
      </w:r>
      <w:r w:rsidR="003A1C19" w:rsidRPr="007757D3">
        <w:rPr>
          <w:rFonts w:asciiTheme="minorHAnsi" w:hAnsiTheme="minorHAnsi" w:cstheme="minorHAnsi"/>
          <w:b/>
          <w:sz w:val="22"/>
          <w:lang w:eastAsia="pl-PL"/>
        </w:rPr>
        <w:t>„</w:t>
      </w:r>
      <w:r w:rsidR="00F57492" w:rsidRPr="007757D3">
        <w:rPr>
          <w:rFonts w:asciiTheme="minorHAnsi" w:hAnsiTheme="minorHAnsi" w:cstheme="minorHAnsi"/>
          <w:b/>
          <w:bCs/>
          <w:iCs/>
          <w:sz w:val="22"/>
        </w:rPr>
        <w:t>Dostawa komputerów przenośnych wraz z akcesoriami</w:t>
      </w:r>
      <w:r w:rsidR="003A1C19" w:rsidRPr="007757D3">
        <w:rPr>
          <w:rFonts w:asciiTheme="minorHAnsi" w:hAnsiTheme="minorHAnsi" w:cstheme="minorHAnsi"/>
          <w:sz w:val="22"/>
        </w:rPr>
        <w:t>”</w:t>
      </w:r>
      <w:r w:rsidR="00F15189" w:rsidRPr="007757D3">
        <w:rPr>
          <w:rFonts w:asciiTheme="minorHAnsi" w:hAnsiTheme="minorHAnsi" w:cstheme="minorHAnsi"/>
          <w:bCs/>
          <w:sz w:val="22"/>
        </w:rPr>
        <w:t xml:space="preserve"> </w:t>
      </w:r>
      <w:r w:rsidR="00F15189" w:rsidRPr="007757D3">
        <w:rPr>
          <w:rFonts w:asciiTheme="minorHAnsi" w:hAnsiTheme="minorHAnsi" w:cstheme="minorHAnsi"/>
          <w:bCs/>
          <w:sz w:val="22"/>
          <w:lang w:eastAsia="pl-PL"/>
        </w:rPr>
        <w:t>–</w:t>
      </w:r>
      <w:r w:rsidR="00F15189" w:rsidRPr="007757D3">
        <w:rPr>
          <w:rFonts w:asciiTheme="minorHAnsi" w:hAnsiTheme="minorHAnsi" w:cstheme="minorHAnsi"/>
          <w:bCs/>
          <w:sz w:val="22"/>
        </w:rPr>
        <w:t xml:space="preserve"> </w:t>
      </w:r>
      <w:r w:rsidR="00401A32" w:rsidRPr="007757D3">
        <w:rPr>
          <w:rFonts w:asciiTheme="minorHAnsi" w:hAnsiTheme="minorHAnsi" w:cstheme="minorHAnsi"/>
          <w:bCs/>
          <w:sz w:val="22"/>
          <w:lang w:eastAsia="pl-PL"/>
        </w:rPr>
        <w:t xml:space="preserve">sprawa numer </w:t>
      </w:r>
      <w:r w:rsidR="00AE5BD0" w:rsidRPr="007757D3">
        <w:rPr>
          <w:rFonts w:asciiTheme="minorHAnsi" w:hAnsiTheme="minorHAnsi" w:cstheme="minorHAnsi"/>
          <w:bCs/>
          <w:sz w:val="22"/>
          <w:lang w:eastAsia="pl-PL"/>
        </w:rPr>
        <w:t>BA.WZP.26</w:t>
      </w:r>
      <w:r w:rsidR="00F316A2" w:rsidRPr="007757D3">
        <w:rPr>
          <w:rFonts w:asciiTheme="minorHAnsi" w:hAnsiTheme="minorHAnsi" w:cstheme="minorHAnsi"/>
          <w:bCs/>
          <w:sz w:val="22"/>
          <w:lang w:eastAsia="pl-PL"/>
        </w:rPr>
        <w:t>.3</w:t>
      </w:r>
      <w:r w:rsidR="007757D3" w:rsidRPr="007757D3">
        <w:rPr>
          <w:rFonts w:asciiTheme="minorHAnsi" w:hAnsiTheme="minorHAnsi" w:cstheme="minorHAnsi"/>
          <w:bCs/>
          <w:sz w:val="22"/>
          <w:lang w:eastAsia="pl-PL"/>
        </w:rPr>
        <w:t>6</w:t>
      </w:r>
      <w:r w:rsidR="00E15D72" w:rsidRPr="007757D3">
        <w:rPr>
          <w:rFonts w:asciiTheme="minorHAnsi" w:hAnsiTheme="minorHAnsi" w:cstheme="minorHAnsi"/>
          <w:bCs/>
          <w:sz w:val="22"/>
          <w:lang w:eastAsia="pl-PL"/>
        </w:rPr>
        <w:t>.20</w:t>
      </w:r>
      <w:r w:rsidR="00AE5BD0" w:rsidRPr="007757D3">
        <w:rPr>
          <w:rFonts w:asciiTheme="minorHAnsi" w:hAnsiTheme="minorHAnsi" w:cstheme="minorHAnsi"/>
          <w:bCs/>
          <w:sz w:val="22"/>
          <w:lang w:eastAsia="pl-PL"/>
        </w:rPr>
        <w:t>20</w:t>
      </w:r>
      <w:r w:rsidR="00F15189" w:rsidRPr="007757D3">
        <w:rPr>
          <w:rFonts w:asciiTheme="minorHAnsi" w:hAnsiTheme="minorHAnsi" w:cstheme="minorHAnsi"/>
          <w:bCs/>
          <w:sz w:val="22"/>
          <w:lang w:eastAsia="pl-PL"/>
        </w:rPr>
        <w:t xml:space="preserve">, </w:t>
      </w:r>
      <w:r w:rsidR="00C32706" w:rsidRPr="007757D3">
        <w:rPr>
          <w:rFonts w:asciiTheme="minorHAnsi" w:hAnsiTheme="minorHAnsi" w:cstheme="minorHAnsi"/>
          <w:bCs/>
          <w:sz w:val="22"/>
          <w:lang w:eastAsia="pl-PL"/>
        </w:rPr>
        <w:t>oświadczam</w:t>
      </w:r>
      <w:r w:rsidR="00F57492" w:rsidRPr="007757D3">
        <w:rPr>
          <w:rFonts w:asciiTheme="minorHAnsi" w:hAnsiTheme="minorHAnsi" w:cstheme="minorHAnsi"/>
          <w:bCs/>
          <w:sz w:val="22"/>
          <w:lang w:eastAsia="pl-PL"/>
        </w:rPr>
        <w:t>,</w:t>
      </w:r>
      <w:r w:rsidRPr="007757D3">
        <w:rPr>
          <w:rFonts w:asciiTheme="minorHAnsi" w:hAnsiTheme="minorHAnsi" w:cstheme="minorHAnsi"/>
          <w:bCs/>
          <w:sz w:val="22"/>
          <w:lang w:eastAsia="pl-PL"/>
        </w:rPr>
        <w:t xml:space="preserve"> że</w:t>
      </w:r>
      <w:r w:rsidR="00C32706" w:rsidRPr="007757D3">
        <w:rPr>
          <w:rFonts w:asciiTheme="minorHAnsi" w:hAnsiTheme="minorHAnsi" w:cstheme="minorHAnsi"/>
          <w:bCs/>
          <w:sz w:val="22"/>
          <w:lang w:eastAsia="pl-PL"/>
        </w:rPr>
        <w:t xml:space="preserve"> wskazany powyżej Wykonawca</w:t>
      </w:r>
      <w:r w:rsidRPr="007757D3">
        <w:rPr>
          <w:rFonts w:asciiTheme="minorHAnsi" w:hAnsiTheme="minorHAnsi" w:cstheme="minorHAnsi"/>
          <w:bCs/>
          <w:sz w:val="22"/>
          <w:lang w:eastAsia="pl-PL"/>
        </w:rPr>
        <w:t>:</w:t>
      </w:r>
    </w:p>
    <w:p w:rsidR="00335500" w:rsidRPr="00C329EE" w:rsidRDefault="00335500" w:rsidP="00060836">
      <w:pPr>
        <w:overflowPunct w:val="0"/>
        <w:autoSpaceDE w:val="0"/>
        <w:autoSpaceDN w:val="0"/>
        <w:adjustRightInd w:val="0"/>
        <w:textAlignment w:val="baseline"/>
        <w:rPr>
          <w:rFonts w:asciiTheme="minorHAnsi" w:hAnsiTheme="minorHAnsi" w:cstheme="minorHAnsi"/>
          <w:i/>
          <w:noProof/>
          <w:szCs w:val="24"/>
        </w:rPr>
      </w:pPr>
    </w:p>
    <w:p w:rsidR="00335500" w:rsidRPr="006C336E" w:rsidRDefault="00C32706" w:rsidP="007C449A">
      <w:pPr>
        <w:numPr>
          <w:ilvl w:val="0"/>
          <w:numId w:val="9"/>
        </w:numPr>
        <w:spacing w:line="288" w:lineRule="auto"/>
        <w:ind w:left="284" w:hanging="284"/>
        <w:rPr>
          <w:rFonts w:asciiTheme="minorHAnsi" w:hAnsiTheme="minorHAnsi" w:cstheme="minorHAnsi"/>
          <w:b/>
          <w:sz w:val="22"/>
        </w:rPr>
      </w:pPr>
      <w:r w:rsidRPr="005A040F">
        <w:rPr>
          <w:rFonts w:asciiTheme="minorHAnsi" w:hAnsiTheme="minorHAnsi" w:cstheme="minorHAnsi"/>
          <w:noProof/>
          <w:sz w:val="22"/>
          <w:lang w:eastAsia="pl-PL"/>
        </w:rPr>
        <w:t>należy do tej samej grupy kapitałowej, o której</w:t>
      </w:r>
      <w:r w:rsidR="00A91C9B">
        <w:rPr>
          <w:rFonts w:asciiTheme="minorHAnsi" w:hAnsiTheme="minorHAnsi" w:cstheme="minorHAnsi"/>
          <w:noProof/>
          <w:sz w:val="22"/>
          <w:lang w:eastAsia="pl-PL"/>
        </w:rPr>
        <w:t xml:space="preserve"> </w:t>
      </w:r>
      <w:r w:rsidRPr="005A040F">
        <w:rPr>
          <w:rFonts w:asciiTheme="minorHAnsi" w:hAnsiTheme="minorHAnsi" w:cstheme="minorHAnsi"/>
          <w:noProof/>
          <w:sz w:val="22"/>
          <w:lang w:eastAsia="pl-PL"/>
        </w:rPr>
        <w:t>mowa w art. 24 ust. 1 pkt 23 ustawy Prawo zamówień publicznych, w skład której wchodą niżej wymienione podmioty</w:t>
      </w:r>
      <w:r w:rsidR="00335500" w:rsidRPr="006C336E">
        <w:rPr>
          <w:rStyle w:val="Odwoanieprzypisudolnego"/>
          <w:rFonts w:asciiTheme="minorHAnsi" w:hAnsiTheme="minorHAnsi" w:cstheme="minorHAnsi"/>
          <w:b/>
          <w:noProof/>
          <w:sz w:val="22"/>
          <w:lang w:eastAsia="pl-PL"/>
        </w:rPr>
        <w:footnoteReference w:id="49"/>
      </w:r>
      <w:r w:rsidR="00335500" w:rsidRPr="006C336E">
        <w:rPr>
          <w:rFonts w:asciiTheme="minorHAnsi" w:hAnsiTheme="minorHAnsi" w:cstheme="minorHAnsi"/>
          <w:noProof/>
          <w:sz w:val="22"/>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4986"/>
        <w:gridCol w:w="3630"/>
      </w:tblGrid>
      <w:tr w:rsidR="00335500" w:rsidRPr="006C336E" w:rsidTr="00CA1F50">
        <w:tc>
          <w:tcPr>
            <w:tcW w:w="671" w:type="dxa"/>
            <w:tcBorders>
              <w:top w:val="single" w:sz="12" w:space="0" w:color="auto"/>
              <w:left w:val="single" w:sz="12" w:space="0" w:color="auto"/>
              <w:bottom w:val="single" w:sz="12" w:space="0" w:color="auto"/>
            </w:tcBorders>
          </w:tcPr>
          <w:p w:rsidR="00335500" w:rsidRPr="00A058AC" w:rsidRDefault="00335500" w:rsidP="00607DDD">
            <w:pPr>
              <w:numPr>
                <w:ilvl w:val="12"/>
                <w:numId w:val="0"/>
              </w:numPr>
              <w:spacing w:line="288" w:lineRule="auto"/>
              <w:jc w:val="center"/>
              <w:rPr>
                <w:rFonts w:asciiTheme="minorHAnsi" w:hAnsiTheme="minorHAnsi" w:cstheme="minorHAnsi"/>
                <w:b/>
                <w:noProof/>
                <w:sz w:val="22"/>
              </w:rPr>
            </w:pPr>
            <w:r w:rsidRPr="00A058AC">
              <w:rPr>
                <w:rFonts w:asciiTheme="minorHAnsi" w:hAnsiTheme="minorHAnsi" w:cstheme="minorHAnsi"/>
                <w:b/>
                <w:noProof/>
                <w:sz w:val="22"/>
              </w:rPr>
              <w:t>Lp.</w:t>
            </w:r>
          </w:p>
        </w:tc>
        <w:tc>
          <w:tcPr>
            <w:tcW w:w="4986" w:type="dxa"/>
            <w:tcBorders>
              <w:top w:val="single" w:sz="12" w:space="0" w:color="auto"/>
              <w:bottom w:val="single" w:sz="12" w:space="0" w:color="auto"/>
            </w:tcBorders>
          </w:tcPr>
          <w:p w:rsidR="00335500" w:rsidRPr="00A058AC" w:rsidRDefault="00335500" w:rsidP="00607DDD">
            <w:pPr>
              <w:numPr>
                <w:ilvl w:val="12"/>
                <w:numId w:val="0"/>
              </w:numPr>
              <w:spacing w:line="288" w:lineRule="auto"/>
              <w:jc w:val="center"/>
              <w:rPr>
                <w:rFonts w:asciiTheme="minorHAnsi" w:hAnsiTheme="minorHAnsi" w:cstheme="minorHAnsi"/>
                <w:b/>
                <w:noProof/>
                <w:sz w:val="22"/>
              </w:rPr>
            </w:pPr>
            <w:r w:rsidRPr="00A058AC">
              <w:rPr>
                <w:rFonts w:asciiTheme="minorHAnsi" w:hAnsiTheme="minorHAnsi" w:cstheme="minorHAnsi"/>
                <w:b/>
                <w:noProof/>
                <w:sz w:val="22"/>
              </w:rPr>
              <w:t>Nazwa podmiotu</w:t>
            </w:r>
          </w:p>
        </w:tc>
        <w:tc>
          <w:tcPr>
            <w:tcW w:w="3630" w:type="dxa"/>
            <w:tcBorders>
              <w:top w:val="single" w:sz="12" w:space="0" w:color="auto"/>
              <w:bottom w:val="single" w:sz="12" w:space="0" w:color="auto"/>
              <w:right w:val="single" w:sz="12" w:space="0" w:color="auto"/>
            </w:tcBorders>
          </w:tcPr>
          <w:p w:rsidR="00335500" w:rsidRPr="005254F7" w:rsidRDefault="00335500" w:rsidP="00607DDD">
            <w:pPr>
              <w:numPr>
                <w:ilvl w:val="12"/>
                <w:numId w:val="0"/>
              </w:numPr>
              <w:spacing w:line="288" w:lineRule="auto"/>
              <w:jc w:val="center"/>
              <w:rPr>
                <w:rFonts w:asciiTheme="minorHAnsi" w:hAnsiTheme="minorHAnsi" w:cstheme="minorHAnsi"/>
                <w:b/>
                <w:noProof/>
                <w:sz w:val="22"/>
              </w:rPr>
            </w:pPr>
            <w:r w:rsidRPr="005254F7">
              <w:rPr>
                <w:rFonts w:asciiTheme="minorHAnsi" w:hAnsiTheme="minorHAnsi" w:cstheme="minorHAnsi"/>
                <w:b/>
                <w:noProof/>
                <w:sz w:val="22"/>
              </w:rPr>
              <w:t>Adres</w:t>
            </w:r>
          </w:p>
        </w:tc>
      </w:tr>
      <w:tr w:rsidR="00335500" w:rsidRPr="006C336E" w:rsidTr="00CA1F50">
        <w:tc>
          <w:tcPr>
            <w:tcW w:w="671" w:type="dxa"/>
            <w:tcBorders>
              <w:top w:val="single" w:sz="12" w:space="0" w:color="auto"/>
              <w:left w:val="single" w:sz="12" w:space="0" w:color="auto"/>
            </w:tcBorders>
          </w:tcPr>
          <w:p w:rsidR="00335500" w:rsidRPr="006C336E" w:rsidRDefault="00335500" w:rsidP="00607DDD">
            <w:pPr>
              <w:numPr>
                <w:ilvl w:val="12"/>
                <w:numId w:val="0"/>
              </w:numPr>
              <w:spacing w:line="288" w:lineRule="auto"/>
              <w:jc w:val="center"/>
              <w:rPr>
                <w:rFonts w:asciiTheme="minorHAnsi" w:hAnsiTheme="minorHAnsi" w:cstheme="minorHAnsi"/>
                <w:noProof/>
                <w:sz w:val="22"/>
              </w:rPr>
            </w:pPr>
          </w:p>
        </w:tc>
        <w:tc>
          <w:tcPr>
            <w:tcW w:w="4986" w:type="dxa"/>
            <w:tcBorders>
              <w:top w:val="single" w:sz="12" w:space="0" w:color="auto"/>
            </w:tcBorders>
          </w:tcPr>
          <w:p w:rsidR="00335500" w:rsidRPr="00A058AC" w:rsidRDefault="00335500" w:rsidP="00607DDD">
            <w:pPr>
              <w:numPr>
                <w:ilvl w:val="12"/>
                <w:numId w:val="0"/>
              </w:numPr>
              <w:spacing w:line="288" w:lineRule="auto"/>
              <w:jc w:val="center"/>
              <w:rPr>
                <w:rFonts w:asciiTheme="minorHAnsi" w:hAnsiTheme="minorHAnsi" w:cstheme="minorHAnsi"/>
                <w:noProof/>
                <w:sz w:val="22"/>
              </w:rPr>
            </w:pPr>
          </w:p>
          <w:p w:rsidR="00F15189" w:rsidRPr="00A058AC" w:rsidRDefault="00F15189" w:rsidP="00607DDD">
            <w:pPr>
              <w:numPr>
                <w:ilvl w:val="12"/>
                <w:numId w:val="0"/>
              </w:numPr>
              <w:spacing w:line="288" w:lineRule="auto"/>
              <w:jc w:val="center"/>
              <w:rPr>
                <w:rFonts w:asciiTheme="minorHAnsi" w:hAnsiTheme="minorHAnsi" w:cstheme="minorHAnsi"/>
                <w:noProof/>
                <w:sz w:val="22"/>
              </w:rPr>
            </w:pPr>
          </w:p>
        </w:tc>
        <w:tc>
          <w:tcPr>
            <w:tcW w:w="3630" w:type="dxa"/>
            <w:tcBorders>
              <w:top w:val="single" w:sz="12" w:space="0" w:color="auto"/>
              <w:right w:val="single" w:sz="12" w:space="0" w:color="auto"/>
            </w:tcBorders>
          </w:tcPr>
          <w:p w:rsidR="00335500" w:rsidRPr="005254F7" w:rsidRDefault="00335500" w:rsidP="00607DDD">
            <w:pPr>
              <w:numPr>
                <w:ilvl w:val="12"/>
                <w:numId w:val="0"/>
              </w:numPr>
              <w:spacing w:line="288" w:lineRule="auto"/>
              <w:jc w:val="center"/>
              <w:rPr>
                <w:rFonts w:asciiTheme="minorHAnsi" w:hAnsiTheme="minorHAnsi" w:cstheme="minorHAnsi"/>
                <w:noProof/>
                <w:sz w:val="22"/>
              </w:rPr>
            </w:pPr>
          </w:p>
        </w:tc>
      </w:tr>
      <w:tr w:rsidR="00335500" w:rsidRPr="006C336E" w:rsidTr="00CA1F50">
        <w:tc>
          <w:tcPr>
            <w:tcW w:w="671" w:type="dxa"/>
            <w:tcBorders>
              <w:left w:val="single" w:sz="12" w:space="0" w:color="auto"/>
              <w:bottom w:val="single" w:sz="12" w:space="0" w:color="auto"/>
            </w:tcBorders>
          </w:tcPr>
          <w:p w:rsidR="00335500" w:rsidRPr="006C336E" w:rsidRDefault="00335500" w:rsidP="00607DDD">
            <w:pPr>
              <w:numPr>
                <w:ilvl w:val="12"/>
                <w:numId w:val="0"/>
              </w:numPr>
              <w:spacing w:line="288" w:lineRule="auto"/>
              <w:jc w:val="center"/>
              <w:rPr>
                <w:rFonts w:asciiTheme="minorHAnsi" w:hAnsiTheme="minorHAnsi" w:cstheme="minorHAnsi"/>
                <w:noProof/>
                <w:sz w:val="22"/>
              </w:rPr>
            </w:pPr>
          </w:p>
        </w:tc>
        <w:tc>
          <w:tcPr>
            <w:tcW w:w="4986" w:type="dxa"/>
            <w:tcBorders>
              <w:bottom w:val="single" w:sz="12" w:space="0" w:color="auto"/>
            </w:tcBorders>
          </w:tcPr>
          <w:p w:rsidR="00335500" w:rsidRPr="00A058AC" w:rsidRDefault="00335500" w:rsidP="00607DDD">
            <w:pPr>
              <w:numPr>
                <w:ilvl w:val="12"/>
                <w:numId w:val="0"/>
              </w:numPr>
              <w:spacing w:line="288" w:lineRule="auto"/>
              <w:jc w:val="center"/>
              <w:rPr>
                <w:rFonts w:asciiTheme="minorHAnsi" w:hAnsiTheme="minorHAnsi" w:cstheme="minorHAnsi"/>
                <w:noProof/>
                <w:sz w:val="22"/>
              </w:rPr>
            </w:pPr>
          </w:p>
          <w:p w:rsidR="00F15189" w:rsidRPr="00A058AC" w:rsidRDefault="00F15189" w:rsidP="00607DDD">
            <w:pPr>
              <w:numPr>
                <w:ilvl w:val="12"/>
                <w:numId w:val="0"/>
              </w:numPr>
              <w:spacing w:line="288" w:lineRule="auto"/>
              <w:jc w:val="center"/>
              <w:rPr>
                <w:rFonts w:asciiTheme="minorHAnsi" w:hAnsiTheme="minorHAnsi" w:cstheme="minorHAnsi"/>
                <w:noProof/>
                <w:sz w:val="22"/>
              </w:rPr>
            </w:pPr>
          </w:p>
        </w:tc>
        <w:tc>
          <w:tcPr>
            <w:tcW w:w="3630" w:type="dxa"/>
            <w:tcBorders>
              <w:bottom w:val="single" w:sz="12" w:space="0" w:color="auto"/>
              <w:right w:val="single" w:sz="12" w:space="0" w:color="auto"/>
            </w:tcBorders>
          </w:tcPr>
          <w:p w:rsidR="00335500" w:rsidRPr="005254F7" w:rsidRDefault="00335500" w:rsidP="00607DDD">
            <w:pPr>
              <w:numPr>
                <w:ilvl w:val="12"/>
                <w:numId w:val="0"/>
              </w:numPr>
              <w:spacing w:line="288" w:lineRule="auto"/>
              <w:jc w:val="center"/>
              <w:rPr>
                <w:rFonts w:asciiTheme="minorHAnsi" w:hAnsiTheme="minorHAnsi" w:cstheme="minorHAnsi"/>
                <w:noProof/>
                <w:sz w:val="22"/>
              </w:rPr>
            </w:pPr>
          </w:p>
        </w:tc>
      </w:tr>
    </w:tbl>
    <w:p w:rsidR="00340637" w:rsidRPr="006C336E" w:rsidRDefault="00340637" w:rsidP="00340637">
      <w:pPr>
        <w:spacing w:line="288" w:lineRule="auto"/>
        <w:ind w:left="284" w:firstLine="0"/>
        <w:rPr>
          <w:rFonts w:asciiTheme="minorHAnsi" w:hAnsiTheme="minorHAnsi" w:cstheme="minorHAnsi"/>
          <w:b/>
          <w:sz w:val="22"/>
        </w:rPr>
      </w:pPr>
    </w:p>
    <w:p w:rsidR="00335500" w:rsidRPr="006C336E" w:rsidRDefault="00335500" w:rsidP="007C449A">
      <w:pPr>
        <w:numPr>
          <w:ilvl w:val="0"/>
          <w:numId w:val="9"/>
        </w:numPr>
        <w:spacing w:line="288" w:lineRule="auto"/>
        <w:ind w:left="284" w:hanging="284"/>
        <w:rPr>
          <w:rFonts w:asciiTheme="minorHAnsi" w:hAnsiTheme="minorHAnsi" w:cstheme="minorHAnsi"/>
          <w:b/>
          <w:sz w:val="22"/>
        </w:rPr>
      </w:pPr>
      <w:r w:rsidRPr="006C336E">
        <w:rPr>
          <w:rFonts w:asciiTheme="minorHAnsi" w:hAnsiTheme="minorHAnsi" w:cstheme="minorHAnsi"/>
          <w:noProof/>
          <w:sz w:val="22"/>
          <w:lang w:eastAsia="pl-PL"/>
        </w:rPr>
        <w:t>nie należ</w:t>
      </w:r>
      <w:r w:rsidRPr="00A058AC">
        <w:rPr>
          <w:rFonts w:asciiTheme="minorHAnsi" w:hAnsiTheme="minorHAnsi" w:cstheme="minorHAnsi"/>
          <w:noProof/>
          <w:sz w:val="22"/>
          <w:lang w:eastAsia="pl-PL"/>
        </w:rPr>
        <w:t>y do grupy kapitałowej, o której mowa w art. 24</w:t>
      </w:r>
      <w:r w:rsidR="00250D13" w:rsidRPr="00A058AC">
        <w:rPr>
          <w:rFonts w:asciiTheme="minorHAnsi" w:hAnsiTheme="minorHAnsi" w:cstheme="minorHAnsi"/>
          <w:noProof/>
          <w:sz w:val="22"/>
          <w:lang w:eastAsia="pl-PL"/>
        </w:rPr>
        <w:t> </w:t>
      </w:r>
      <w:r w:rsidRPr="00A058AC">
        <w:rPr>
          <w:rFonts w:asciiTheme="minorHAnsi" w:hAnsiTheme="minorHAnsi" w:cstheme="minorHAnsi"/>
          <w:noProof/>
          <w:sz w:val="22"/>
          <w:lang w:eastAsia="pl-PL"/>
        </w:rPr>
        <w:t>ust. </w:t>
      </w:r>
      <w:r w:rsidR="00C32706" w:rsidRPr="005254F7">
        <w:rPr>
          <w:rFonts w:asciiTheme="minorHAnsi" w:hAnsiTheme="minorHAnsi" w:cstheme="minorHAnsi"/>
          <w:noProof/>
          <w:sz w:val="22"/>
          <w:lang w:eastAsia="pl-PL"/>
        </w:rPr>
        <w:t>1</w:t>
      </w:r>
      <w:r w:rsidRPr="005254F7">
        <w:rPr>
          <w:rFonts w:asciiTheme="minorHAnsi" w:hAnsiTheme="minorHAnsi" w:cstheme="minorHAnsi"/>
          <w:noProof/>
          <w:sz w:val="22"/>
          <w:lang w:eastAsia="pl-PL"/>
        </w:rPr>
        <w:t xml:space="preserve"> pkt</w:t>
      </w:r>
      <w:r w:rsidR="00250D13" w:rsidRPr="00BF6492">
        <w:rPr>
          <w:rFonts w:asciiTheme="minorHAnsi" w:hAnsiTheme="minorHAnsi" w:cstheme="minorHAnsi"/>
          <w:noProof/>
          <w:sz w:val="22"/>
          <w:lang w:eastAsia="pl-PL"/>
        </w:rPr>
        <w:t> </w:t>
      </w:r>
      <w:r w:rsidR="00C32706" w:rsidRPr="00192CFC">
        <w:rPr>
          <w:rFonts w:asciiTheme="minorHAnsi" w:hAnsiTheme="minorHAnsi" w:cstheme="minorHAnsi"/>
          <w:noProof/>
          <w:sz w:val="22"/>
          <w:lang w:eastAsia="pl-PL"/>
        </w:rPr>
        <w:t>23</w:t>
      </w:r>
      <w:r w:rsidRPr="00192CFC">
        <w:rPr>
          <w:rFonts w:asciiTheme="minorHAnsi" w:hAnsiTheme="minorHAnsi" w:cstheme="minorHAnsi"/>
          <w:noProof/>
          <w:sz w:val="22"/>
          <w:lang w:eastAsia="pl-PL"/>
        </w:rPr>
        <w:t xml:space="preserve"> ustawy Prawo zamówień publicznych</w:t>
      </w:r>
      <w:r w:rsidRPr="006C336E">
        <w:rPr>
          <w:rStyle w:val="Odwoanieprzypisudolnego"/>
          <w:rFonts w:asciiTheme="minorHAnsi" w:hAnsiTheme="minorHAnsi" w:cstheme="minorHAnsi"/>
          <w:b/>
          <w:noProof/>
          <w:sz w:val="22"/>
          <w:lang w:eastAsia="pl-PL"/>
        </w:rPr>
        <w:footnoteReference w:id="50"/>
      </w:r>
      <w:r w:rsidRPr="006C336E">
        <w:rPr>
          <w:rFonts w:asciiTheme="minorHAnsi" w:hAnsiTheme="minorHAnsi" w:cstheme="minorHAnsi"/>
          <w:noProof/>
          <w:sz w:val="22"/>
          <w:lang w:eastAsia="pl-PL"/>
        </w:rPr>
        <w:t>.</w:t>
      </w:r>
    </w:p>
    <w:p w:rsidR="00C32706" w:rsidRPr="00A058AC" w:rsidRDefault="00C32706" w:rsidP="00060836">
      <w:pPr>
        <w:shd w:val="clear" w:color="auto" w:fill="FFFFFF"/>
        <w:overflowPunct w:val="0"/>
        <w:autoSpaceDE w:val="0"/>
        <w:autoSpaceDN w:val="0"/>
        <w:adjustRightInd w:val="0"/>
        <w:spacing w:line="240" w:lineRule="auto"/>
        <w:ind w:firstLine="0"/>
        <w:jc w:val="left"/>
        <w:rPr>
          <w:rFonts w:asciiTheme="minorHAnsi" w:hAnsiTheme="minorHAnsi" w:cstheme="minorHAnsi"/>
          <w:b/>
          <w:bCs/>
          <w:color w:val="000000"/>
          <w:sz w:val="22"/>
          <w:lang w:eastAsia="pl-PL"/>
        </w:rPr>
      </w:pPr>
    </w:p>
    <w:p w:rsidR="00C32706" w:rsidRPr="005254F7" w:rsidRDefault="00C32706" w:rsidP="00C32706">
      <w:pPr>
        <w:ind w:firstLine="0"/>
        <w:rPr>
          <w:rFonts w:asciiTheme="minorHAnsi" w:hAnsiTheme="minorHAnsi" w:cstheme="minorHAnsi"/>
          <w:sz w:val="22"/>
        </w:rPr>
      </w:pPr>
      <w:r w:rsidRPr="00A058AC">
        <w:rPr>
          <w:rFonts w:asciiTheme="minorHAnsi" w:hAnsiTheme="minorHAnsi" w:cstheme="minorHAnsi"/>
          <w:sz w:val="22"/>
        </w:rPr>
        <w:t>…………….……. (miejscowość</w:t>
      </w:r>
      <w:r w:rsidRPr="005254F7">
        <w:rPr>
          <w:rFonts w:asciiTheme="minorHAnsi" w:hAnsiTheme="minorHAnsi" w:cstheme="minorHAnsi"/>
          <w:sz w:val="22"/>
        </w:rPr>
        <w:t xml:space="preserve">), dnia ………….……. r. </w:t>
      </w:r>
    </w:p>
    <w:p w:rsidR="00C32706" w:rsidRPr="005254F7" w:rsidRDefault="00C32706" w:rsidP="00704C11">
      <w:pPr>
        <w:spacing w:line="240" w:lineRule="auto"/>
        <w:rPr>
          <w:rFonts w:asciiTheme="minorHAnsi" w:hAnsiTheme="minorHAnsi" w:cstheme="minorHAnsi"/>
          <w:sz w:val="22"/>
        </w:rPr>
      </w:pPr>
      <w:r w:rsidRPr="005254F7">
        <w:rPr>
          <w:rFonts w:asciiTheme="minorHAnsi" w:hAnsiTheme="minorHAnsi" w:cstheme="minorHAnsi"/>
          <w:sz w:val="22"/>
        </w:rPr>
        <w:tab/>
      </w:r>
      <w:r w:rsidRPr="005254F7">
        <w:rPr>
          <w:rFonts w:asciiTheme="minorHAnsi" w:hAnsiTheme="minorHAnsi" w:cstheme="minorHAnsi"/>
          <w:sz w:val="22"/>
        </w:rPr>
        <w:tab/>
      </w:r>
      <w:r w:rsidRPr="005254F7">
        <w:rPr>
          <w:rFonts w:asciiTheme="minorHAnsi" w:hAnsiTheme="minorHAnsi" w:cstheme="minorHAnsi"/>
          <w:sz w:val="22"/>
        </w:rPr>
        <w:tab/>
      </w:r>
      <w:r w:rsidRPr="005254F7">
        <w:rPr>
          <w:rFonts w:asciiTheme="minorHAnsi" w:hAnsiTheme="minorHAnsi" w:cstheme="minorHAnsi"/>
          <w:sz w:val="22"/>
        </w:rPr>
        <w:tab/>
      </w:r>
      <w:r w:rsidRPr="005254F7">
        <w:rPr>
          <w:rFonts w:asciiTheme="minorHAnsi" w:hAnsiTheme="minorHAnsi" w:cstheme="minorHAnsi"/>
          <w:sz w:val="22"/>
        </w:rPr>
        <w:tab/>
      </w:r>
      <w:r w:rsidRPr="005254F7">
        <w:rPr>
          <w:rFonts w:asciiTheme="minorHAnsi" w:hAnsiTheme="minorHAnsi" w:cstheme="minorHAnsi"/>
          <w:sz w:val="22"/>
        </w:rPr>
        <w:tab/>
        <w:t>………………………………………</w:t>
      </w:r>
    </w:p>
    <w:p w:rsidR="00C32706" w:rsidRPr="00192CFC" w:rsidRDefault="00C32706" w:rsidP="00704C11">
      <w:pPr>
        <w:ind w:left="4955"/>
        <w:rPr>
          <w:rFonts w:asciiTheme="minorHAnsi" w:hAnsiTheme="minorHAnsi" w:cstheme="minorHAnsi"/>
          <w:i/>
          <w:sz w:val="22"/>
        </w:rPr>
      </w:pPr>
      <w:r w:rsidRPr="00BF6492">
        <w:rPr>
          <w:rFonts w:asciiTheme="minorHAnsi" w:hAnsiTheme="minorHAnsi" w:cstheme="minorHAnsi"/>
          <w:i/>
          <w:sz w:val="22"/>
        </w:rPr>
        <w:t>(podpis)</w:t>
      </w:r>
    </w:p>
    <w:p w:rsidR="00C32706" w:rsidRPr="00C329EE" w:rsidRDefault="00C32706" w:rsidP="00D32F61">
      <w:pPr>
        <w:widowControl w:val="0"/>
        <w:numPr>
          <w:ilvl w:val="12"/>
          <w:numId w:val="0"/>
        </w:numPr>
        <w:spacing w:after="120" w:line="240" w:lineRule="auto"/>
        <w:rPr>
          <w:rFonts w:asciiTheme="minorHAnsi" w:hAnsiTheme="minorHAnsi" w:cstheme="minorHAnsi"/>
          <w:sz w:val="20"/>
          <w:szCs w:val="20"/>
          <w:lang w:eastAsia="pl-PL"/>
        </w:rPr>
      </w:pPr>
      <w:r w:rsidRPr="00C329EE">
        <w:rPr>
          <w:rFonts w:asciiTheme="minorHAnsi" w:hAnsiTheme="minorHAnsi" w:cstheme="minorHAnsi"/>
          <w:sz w:val="20"/>
          <w:szCs w:val="20"/>
          <w:lang w:eastAsia="pl-PL"/>
        </w:rPr>
        <w:t>UWAGA: Oświadczenie musi zostać podpisane przez osobę(osoby) uprawnioną(e) do reprezentowania Wykonawcy zgodnie z:</w:t>
      </w:r>
    </w:p>
    <w:p w:rsidR="00C32706" w:rsidRPr="005A040F" w:rsidRDefault="00C32706" w:rsidP="007C449A">
      <w:pPr>
        <w:widowControl w:val="0"/>
        <w:numPr>
          <w:ilvl w:val="0"/>
          <w:numId w:val="18"/>
        </w:numPr>
        <w:autoSpaceDE w:val="0"/>
        <w:autoSpaceDN w:val="0"/>
        <w:adjustRightInd w:val="0"/>
        <w:spacing w:after="120" w:line="240" w:lineRule="auto"/>
        <w:rPr>
          <w:rFonts w:asciiTheme="minorHAnsi" w:hAnsiTheme="minorHAnsi" w:cstheme="minorHAnsi"/>
          <w:sz w:val="20"/>
          <w:szCs w:val="20"/>
          <w:lang w:eastAsia="pl-PL"/>
        </w:rPr>
      </w:pPr>
      <w:r w:rsidRPr="00C329EE">
        <w:rPr>
          <w:rFonts w:asciiTheme="minorHAnsi" w:hAnsiTheme="minorHAnsi" w:cstheme="minorHAnsi"/>
          <w:sz w:val="20"/>
          <w:szCs w:val="20"/>
          <w:lang w:eastAsia="pl-PL"/>
        </w:rPr>
        <w:t>zapisami w dokumencie stwierdzającym status prawny Wykonawcy(ów) (odpis z właściwego rejestru lub</w:t>
      </w:r>
      <w:r w:rsidR="00397A90">
        <w:rPr>
          <w:rFonts w:asciiTheme="minorHAnsi" w:hAnsiTheme="minorHAnsi" w:cstheme="minorHAnsi"/>
          <w:sz w:val="20"/>
          <w:szCs w:val="20"/>
          <w:lang w:eastAsia="pl-PL"/>
        </w:rPr>
        <w:t xml:space="preserve"> z </w:t>
      </w:r>
      <w:r w:rsidRPr="005A040F">
        <w:rPr>
          <w:rFonts w:asciiTheme="minorHAnsi" w:hAnsiTheme="minorHAnsi" w:cstheme="minorHAnsi"/>
          <w:sz w:val="20"/>
          <w:szCs w:val="20"/>
          <w:lang w:eastAsia="pl-PL"/>
        </w:rPr>
        <w:t>centralnej ewidencji i informacji o działalności gospodarczej),</w:t>
      </w:r>
      <w:r w:rsidR="00A91C9B">
        <w:rPr>
          <w:rFonts w:asciiTheme="minorHAnsi" w:hAnsiTheme="minorHAnsi" w:cstheme="minorHAnsi"/>
          <w:sz w:val="20"/>
          <w:szCs w:val="20"/>
          <w:lang w:eastAsia="pl-PL"/>
        </w:rPr>
        <w:t xml:space="preserve"> </w:t>
      </w:r>
      <w:r w:rsidRPr="005A040F">
        <w:rPr>
          <w:rFonts w:asciiTheme="minorHAnsi" w:hAnsiTheme="minorHAnsi" w:cstheme="minorHAnsi"/>
          <w:sz w:val="20"/>
          <w:szCs w:val="20"/>
          <w:lang w:eastAsia="pl-PL"/>
        </w:rPr>
        <w:t>lub/i</w:t>
      </w:r>
    </w:p>
    <w:p w:rsidR="00C32706" w:rsidRPr="005A040F" w:rsidRDefault="00C32706" w:rsidP="007C449A">
      <w:pPr>
        <w:widowControl w:val="0"/>
        <w:numPr>
          <w:ilvl w:val="0"/>
          <w:numId w:val="18"/>
        </w:numPr>
        <w:autoSpaceDE w:val="0"/>
        <w:autoSpaceDN w:val="0"/>
        <w:adjustRightInd w:val="0"/>
        <w:spacing w:after="120" w:line="240" w:lineRule="auto"/>
        <w:rPr>
          <w:rFonts w:asciiTheme="minorHAnsi" w:hAnsiTheme="minorHAnsi" w:cstheme="minorHAnsi"/>
          <w:sz w:val="20"/>
          <w:szCs w:val="20"/>
          <w:lang w:eastAsia="pl-PL"/>
        </w:rPr>
      </w:pPr>
      <w:r w:rsidRPr="005A040F">
        <w:rPr>
          <w:rFonts w:asciiTheme="minorHAnsi" w:hAnsiTheme="minorHAnsi" w:cstheme="minorHAnsi"/>
          <w:sz w:val="20"/>
          <w:szCs w:val="20"/>
          <w:lang w:eastAsia="pl-PL"/>
        </w:rPr>
        <w:t> pełnomocnictwem(ami) wchodzącym(i) w skład oferty.</w:t>
      </w:r>
    </w:p>
    <w:p w:rsidR="00ED2DF2" w:rsidRPr="00765DD3" w:rsidRDefault="00ED2DF2">
      <w:pPr>
        <w:spacing w:line="240" w:lineRule="auto"/>
        <w:ind w:firstLine="0"/>
        <w:jc w:val="left"/>
        <w:rPr>
          <w:rFonts w:asciiTheme="minorHAnsi" w:hAnsiTheme="minorHAnsi" w:cstheme="minorHAnsi"/>
          <w:b/>
          <w:bCs/>
          <w:color w:val="000000"/>
          <w:szCs w:val="24"/>
          <w:lang w:eastAsia="pl-PL"/>
        </w:rPr>
      </w:pPr>
      <w:r w:rsidRPr="00765DD3">
        <w:rPr>
          <w:rFonts w:asciiTheme="minorHAnsi" w:hAnsiTheme="minorHAnsi" w:cstheme="minorHAnsi"/>
          <w:b/>
          <w:bCs/>
          <w:color w:val="000000"/>
          <w:szCs w:val="24"/>
          <w:lang w:eastAsia="pl-PL"/>
        </w:rPr>
        <w:br w:type="page"/>
      </w:r>
    </w:p>
    <w:p w:rsidR="004A4937" w:rsidRPr="00901838" w:rsidRDefault="004A4937" w:rsidP="004A4937">
      <w:pPr>
        <w:spacing w:after="120"/>
        <w:ind w:firstLine="0"/>
        <w:rPr>
          <w:rFonts w:asciiTheme="minorHAnsi" w:hAnsiTheme="minorHAnsi" w:cstheme="minorHAnsi"/>
          <w:b/>
          <w:szCs w:val="24"/>
        </w:rPr>
      </w:pPr>
      <w:r w:rsidRPr="00765DD3">
        <w:rPr>
          <w:rFonts w:asciiTheme="minorHAnsi" w:hAnsiTheme="minorHAnsi" w:cstheme="minorHAnsi"/>
          <w:b/>
          <w:szCs w:val="24"/>
        </w:rPr>
        <w:lastRenderedPageBreak/>
        <w:t xml:space="preserve">Załącznik nr </w:t>
      </w:r>
      <w:r w:rsidR="005249CE" w:rsidRPr="00765DD3">
        <w:rPr>
          <w:rFonts w:asciiTheme="minorHAnsi" w:hAnsiTheme="minorHAnsi" w:cstheme="minorHAnsi"/>
          <w:b/>
          <w:szCs w:val="24"/>
        </w:rPr>
        <w:t>5</w:t>
      </w:r>
      <w:r w:rsidRPr="003A7B1E">
        <w:rPr>
          <w:rFonts w:asciiTheme="minorHAnsi" w:hAnsiTheme="minorHAnsi" w:cstheme="minorHAnsi"/>
          <w:b/>
          <w:szCs w:val="24"/>
        </w:rPr>
        <w:t xml:space="preserve"> do SIWZ</w:t>
      </w:r>
      <w:r w:rsidR="00A91C9B">
        <w:rPr>
          <w:rFonts w:asciiTheme="minorHAnsi" w:hAnsiTheme="minorHAnsi" w:cstheme="minorHAnsi"/>
          <w:b/>
          <w:szCs w:val="24"/>
        </w:rPr>
        <w:t xml:space="preserve"> </w:t>
      </w:r>
      <w:r w:rsidRPr="003A7B1E">
        <w:rPr>
          <w:rFonts w:asciiTheme="minorHAnsi" w:hAnsiTheme="minorHAnsi" w:cstheme="minorHAnsi"/>
          <w:b/>
          <w:szCs w:val="24"/>
        </w:rPr>
        <w:t xml:space="preserve">– wzór </w:t>
      </w:r>
      <w:r w:rsidR="00E616A4" w:rsidRPr="003A7B1E">
        <w:rPr>
          <w:rFonts w:asciiTheme="minorHAnsi" w:hAnsiTheme="minorHAnsi" w:cstheme="minorHAnsi"/>
          <w:b/>
          <w:szCs w:val="24"/>
        </w:rPr>
        <w:t>u</w:t>
      </w:r>
      <w:r w:rsidR="00E15D24" w:rsidRPr="00901838">
        <w:rPr>
          <w:rFonts w:asciiTheme="minorHAnsi" w:hAnsiTheme="minorHAnsi" w:cstheme="minorHAnsi"/>
          <w:b/>
          <w:szCs w:val="24"/>
        </w:rPr>
        <w:t>mowy</w:t>
      </w:r>
      <w:r w:rsidR="00B82F38" w:rsidRPr="00901838">
        <w:rPr>
          <w:rFonts w:asciiTheme="minorHAnsi" w:hAnsiTheme="minorHAnsi" w:cstheme="minorHAnsi"/>
          <w:b/>
          <w:szCs w:val="24"/>
        </w:rPr>
        <w:t>.</w:t>
      </w:r>
    </w:p>
    <w:p w:rsidR="006441A7" w:rsidRPr="001E7141" w:rsidRDefault="006441A7" w:rsidP="00587B21">
      <w:pPr>
        <w:spacing w:line="240" w:lineRule="auto"/>
        <w:ind w:firstLine="0"/>
        <w:rPr>
          <w:rFonts w:asciiTheme="minorHAnsi" w:hAnsiTheme="minorHAnsi" w:cstheme="minorHAnsi"/>
          <w:b/>
          <w:bCs/>
          <w:szCs w:val="24"/>
        </w:rPr>
      </w:pPr>
    </w:p>
    <w:p w:rsidR="003871BC" w:rsidRPr="001E7141" w:rsidRDefault="003871BC" w:rsidP="00587B21">
      <w:pPr>
        <w:spacing w:line="240" w:lineRule="auto"/>
        <w:ind w:firstLine="0"/>
        <w:rPr>
          <w:rFonts w:asciiTheme="minorHAnsi" w:hAnsiTheme="minorHAnsi" w:cstheme="minorHAnsi"/>
          <w:b/>
          <w:bCs/>
          <w:szCs w:val="24"/>
        </w:rPr>
      </w:pPr>
    </w:p>
    <w:p w:rsidR="00587B21" w:rsidRPr="00BA36AF" w:rsidRDefault="00E15D24" w:rsidP="00587B21">
      <w:pPr>
        <w:pStyle w:val="Tekstkomentarza"/>
        <w:jc w:val="center"/>
        <w:rPr>
          <w:rFonts w:asciiTheme="minorHAnsi" w:hAnsiTheme="minorHAnsi" w:cstheme="minorHAnsi"/>
          <w:b/>
          <w:sz w:val="24"/>
          <w:szCs w:val="24"/>
        </w:rPr>
      </w:pPr>
      <w:r w:rsidRPr="00BA36AF">
        <w:rPr>
          <w:rFonts w:asciiTheme="minorHAnsi" w:hAnsiTheme="minorHAnsi" w:cstheme="minorHAnsi"/>
          <w:b/>
          <w:sz w:val="24"/>
          <w:szCs w:val="24"/>
        </w:rPr>
        <w:t>UMOWA</w:t>
      </w:r>
    </w:p>
    <w:p w:rsidR="00AD2B22" w:rsidRPr="007522A8" w:rsidRDefault="00AD2B22" w:rsidP="00AD2B22">
      <w:pPr>
        <w:shd w:val="clear" w:color="auto" w:fill="FFFFFF"/>
        <w:spacing w:line="240" w:lineRule="auto"/>
        <w:ind w:firstLine="0"/>
        <w:rPr>
          <w:rFonts w:asciiTheme="minorHAnsi" w:eastAsia="Calibri" w:hAnsiTheme="minorHAnsi" w:cstheme="minorHAnsi"/>
          <w:b/>
          <w:szCs w:val="24"/>
          <w:lang w:eastAsia="pl-PL"/>
        </w:rPr>
      </w:pPr>
    </w:p>
    <w:p w:rsidR="00587B21" w:rsidRPr="00625649" w:rsidRDefault="00587B21" w:rsidP="00AD2B22">
      <w:pPr>
        <w:shd w:val="clear" w:color="auto" w:fill="FFFFFF"/>
        <w:spacing w:line="240" w:lineRule="auto"/>
        <w:ind w:firstLine="0"/>
        <w:jc w:val="center"/>
        <w:rPr>
          <w:rFonts w:asciiTheme="minorHAnsi" w:hAnsiTheme="minorHAnsi" w:cstheme="minorHAnsi"/>
          <w:b/>
          <w:szCs w:val="24"/>
        </w:rPr>
      </w:pPr>
      <w:r w:rsidRPr="00C456EB">
        <w:rPr>
          <w:rFonts w:asciiTheme="minorHAnsi" w:hAnsiTheme="minorHAnsi" w:cstheme="minorHAnsi"/>
          <w:b/>
          <w:szCs w:val="24"/>
        </w:rPr>
        <w:t>Nr …………………………………………</w:t>
      </w:r>
      <w:r w:rsidR="00B027EA" w:rsidRPr="00625649">
        <w:rPr>
          <w:rFonts w:asciiTheme="minorHAnsi" w:hAnsiTheme="minorHAnsi" w:cstheme="minorHAnsi"/>
          <w:b/>
          <w:szCs w:val="24"/>
        </w:rPr>
        <w:t>…………………….</w:t>
      </w:r>
    </w:p>
    <w:p w:rsidR="00AD2B22" w:rsidRPr="00625649" w:rsidRDefault="00AD2B22" w:rsidP="00587B21">
      <w:pPr>
        <w:shd w:val="clear" w:color="auto" w:fill="FFFFFF"/>
        <w:tabs>
          <w:tab w:val="left" w:leader="dot" w:pos="2813"/>
        </w:tabs>
        <w:spacing w:line="240" w:lineRule="auto"/>
        <w:ind w:right="11" w:firstLine="0"/>
        <w:rPr>
          <w:rFonts w:asciiTheme="minorHAnsi" w:hAnsiTheme="minorHAnsi" w:cstheme="minorHAnsi"/>
          <w:szCs w:val="24"/>
        </w:rPr>
      </w:pPr>
    </w:p>
    <w:p w:rsidR="003871BC" w:rsidRPr="006365A8" w:rsidRDefault="003871BC" w:rsidP="00587B21">
      <w:pPr>
        <w:shd w:val="clear" w:color="auto" w:fill="FFFFFF"/>
        <w:tabs>
          <w:tab w:val="left" w:leader="dot" w:pos="2813"/>
        </w:tabs>
        <w:spacing w:line="240" w:lineRule="auto"/>
        <w:ind w:right="11" w:firstLine="0"/>
        <w:rPr>
          <w:rFonts w:asciiTheme="minorHAnsi" w:hAnsiTheme="minorHAnsi" w:cstheme="minorHAnsi"/>
          <w:sz w:val="22"/>
        </w:rPr>
      </w:pPr>
    </w:p>
    <w:p w:rsidR="00587B21" w:rsidRPr="006365A8" w:rsidRDefault="00587B21" w:rsidP="00587B21">
      <w:pPr>
        <w:shd w:val="clear" w:color="auto" w:fill="FFFFFF"/>
        <w:tabs>
          <w:tab w:val="left" w:leader="dot" w:pos="2813"/>
        </w:tabs>
        <w:spacing w:line="240" w:lineRule="auto"/>
        <w:ind w:right="11" w:firstLine="0"/>
        <w:rPr>
          <w:rFonts w:asciiTheme="minorHAnsi" w:hAnsiTheme="minorHAnsi" w:cstheme="minorHAnsi"/>
          <w:sz w:val="22"/>
        </w:rPr>
      </w:pPr>
      <w:r w:rsidRPr="006365A8">
        <w:rPr>
          <w:rFonts w:asciiTheme="minorHAnsi" w:hAnsiTheme="minorHAnsi" w:cstheme="minorHAnsi"/>
          <w:sz w:val="22"/>
        </w:rPr>
        <w:t>zawarta w dniu</w:t>
      </w:r>
      <w:r w:rsidR="00AD2B22" w:rsidRPr="006365A8">
        <w:rPr>
          <w:rFonts w:asciiTheme="minorHAnsi" w:hAnsiTheme="minorHAnsi" w:cstheme="minorHAnsi"/>
          <w:sz w:val="22"/>
        </w:rPr>
        <w:t xml:space="preserve"> </w:t>
      </w:r>
      <w:r w:rsidRPr="006365A8">
        <w:rPr>
          <w:rFonts w:asciiTheme="minorHAnsi" w:hAnsiTheme="minorHAnsi" w:cstheme="minorHAnsi"/>
          <w:b/>
          <w:bCs/>
          <w:sz w:val="22"/>
        </w:rPr>
        <w:t>………………………</w:t>
      </w:r>
      <w:r w:rsidR="00A75FF0" w:rsidRPr="006365A8">
        <w:rPr>
          <w:rFonts w:asciiTheme="minorHAnsi" w:hAnsiTheme="minorHAnsi" w:cstheme="minorHAnsi"/>
          <w:b/>
          <w:bCs/>
          <w:sz w:val="22"/>
        </w:rPr>
        <w:t>……………………………</w:t>
      </w:r>
    </w:p>
    <w:p w:rsidR="00AD2B22" w:rsidRPr="006365A8" w:rsidRDefault="00AD2B22" w:rsidP="00587B21">
      <w:pPr>
        <w:shd w:val="clear" w:color="auto" w:fill="FFFFFF"/>
        <w:spacing w:line="240" w:lineRule="auto"/>
        <w:ind w:firstLine="0"/>
        <w:rPr>
          <w:rFonts w:asciiTheme="minorHAnsi" w:hAnsiTheme="minorHAnsi" w:cstheme="minorHAnsi"/>
          <w:sz w:val="22"/>
        </w:rPr>
      </w:pPr>
    </w:p>
    <w:p w:rsidR="00587B21" w:rsidRPr="006365A8" w:rsidRDefault="00587B21" w:rsidP="00587B21">
      <w:pPr>
        <w:shd w:val="clear" w:color="auto" w:fill="FFFFFF"/>
        <w:spacing w:line="240" w:lineRule="auto"/>
        <w:ind w:firstLine="0"/>
        <w:rPr>
          <w:rFonts w:asciiTheme="minorHAnsi" w:hAnsiTheme="minorHAnsi" w:cstheme="minorHAnsi"/>
          <w:sz w:val="22"/>
        </w:rPr>
      </w:pPr>
      <w:r w:rsidRPr="006365A8">
        <w:rPr>
          <w:rFonts w:asciiTheme="minorHAnsi" w:hAnsiTheme="minorHAnsi" w:cstheme="minorHAnsi"/>
          <w:sz w:val="22"/>
        </w:rPr>
        <w:t>pomiędzy:</w:t>
      </w:r>
    </w:p>
    <w:p w:rsidR="00587B21" w:rsidRPr="006365A8" w:rsidRDefault="00587B21" w:rsidP="00587B21">
      <w:pPr>
        <w:shd w:val="clear" w:color="auto" w:fill="FFFFFF"/>
        <w:spacing w:line="240" w:lineRule="auto"/>
        <w:ind w:left="5" w:right="5"/>
        <w:rPr>
          <w:rFonts w:asciiTheme="minorHAnsi" w:hAnsiTheme="minorHAnsi" w:cstheme="minorHAnsi"/>
          <w:sz w:val="22"/>
        </w:rPr>
      </w:pPr>
    </w:p>
    <w:p w:rsidR="00587B21" w:rsidRPr="006365A8" w:rsidRDefault="00587B21" w:rsidP="00587B21">
      <w:pPr>
        <w:shd w:val="clear" w:color="auto" w:fill="FFFFFF"/>
        <w:spacing w:line="240" w:lineRule="auto"/>
        <w:ind w:left="5" w:right="5" w:firstLine="0"/>
        <w:rPr>
          <w:rFonts w:asciiTheme="minorHAnsi" w:hAnsiTheme="minorHAnsi" w:cstheme="minorHAnsi"/>
          <w:sz w:val="22"/>
        </w:rPr>
      </w:pPr>
      <w:r w:rsidRPr="006365A8">
        <w:rPr>
          <w:rFonts w:asciiTheme="minorHAnsi" w:hAnsiTheme="minorHAnsi" w:cstheme="minorHAnsi"/>
          <w:b/>
          <w:sz w:val="22"/>
        </w:rPr>
        <w:t>Skarbem Państwa - Urzędem Komunikacji Elektronicznej</w:t>
      </w:r>
      <w:r w:rsidRPr="006365A8">
        <w:rPr>
          <w:rFonts w:asciiTheme="minorHAnsi" w:hAnsiTheme="minorHAnsi" w:cstheme="minorHAnsi"/>
          <w:sz w:val="22"/>
        </w:rPr>
        <w:t xml:space="preserve"> </w:t>
      </w:r>
      <w:r w:rsidR="00B91DD5" w:rsidRPr="006365A8">
        <w:rPr>
          <w:rFonts w:asciiTheme="minorHAnsi" w:hAnsiTheme="minorHAnsi" w:cstheme="minorHAnsi"/>
          <w:sz w:val="22"/>
        </w:rPr>
        <w:t>w Warszawie</w:t>
      </w:r>
      <w:r w:rsidR="00C56DF9" w:rsidRPr="006365A8">
        <w:rPr>
          <w:rFonts w:asciiTheme="minorHAnsi" w:hAnsiTheme="minorHAnsi" w:cstheme="minorHAnsi"/>
          <w:sz w:val="22"/>
        </w:rPr>
        <w:t xml:space="preserve"> (01-211)</w:t>
      </w:r>
      <w:r w:rsidR="00B91DD5" w:rsidRPr="006365A8">
        <w:rPr>
          <w:rFonts w:asciiTheme="minorHAnsi" w:hAnsiTheme="minorHAnsi" w:cstheme="minorHAnsi"/>
          <w:sz w:val="22"/>
        </w:rPr>
        <w:t>, ul. Giełdowa 7/9</w:t>
      </w:r>
      <w:r w:rsidR="00C56DF9" w:rsidRPr="006365A8">
        <w:rPr>
          <w:rFonts w:asciiTheme="minorHAnsi" w:hAnsiTheme="minorHAnsi" w:cstheme="minorHAnsi"/>
          <w:sz w:val="22"/>
        </w:rPr>
        <w:t xml:space="preserve">, </w:t>
      </w:r>
      <w:r w:rsidRPr="006365A8">
        <w:rPr>
          <w:rFonts w:asciiTheme="minorHAnsi" w:hAnsiTheme="minorHAnsi" w:cstheme="minorHAnsi"/>
          <w:sz w:val="22"/>
        </w:rPr>
        <w:t>NIP 527-23-67-496,</w:t>
      </w:r>
      <w:r w:rsidR="00984AC1" w:rsidRPr="006365A8">
        <w:rPr>
          <w:rFonts w:asciiTheme="minorHAnsi" w:hAnsiTheme="minorHAnsi" w:cstheme="minorHAnsi"/>
          <w:sz w:val="22"/>
        </w:rPr>
        <w:t xml:space="preserve"> REGON: 017510794, </w:t>
      </w:r>
      <w:r w:rsidRPr="006365A8">
        <w:rPr>
          <w:rFonts w:asciiTheme="minorHAnsi" w:hAnsiTheme="minorHAnsi" w:cstheme="minorHAnsi"/>
          <w:sz w:val="22"/>
        </w:rPr>
        <w:t xml:space="preserve">zwanym dalej </w:t>
      </w:r>
      <w:r w:rsidRPr="006365A8">
        <w:rPr>
          <w:rFonts w:asciiTheme="minorHAnsi" w:hAnsiTheme="minorHAnsi" w:cstheme="minorHAnsi"/>
          <w:b/>
          <w:bCs/>
          <w:sz w:val="22"/>
        </w:rPr>
        <w:t>„Zamawiaj</w:t>
      </w:r>
      <w:r w:rsidRPr="006365A8">
        <w:rPr>
          <w:rFonts w:asciiTheme="minorHAnsi" w:hAnsiTheme="minorHAnsi" w:cstheme="minorHAnsi"/>
          <w:b/>
          <w:sz w:val="22"/>
        </w:rPr>
        <w:t>ą</w:t>
      </w:r>
      <w:r w:rsidRPr="006365A8">
        <w:rPr>
          <w:rFonts w:asciiTheme="minorHAnsi" w:hAnsiTheme="minorHAnsi" w:cstheme="minorHAnsi"/>
          <w:b/>
          <w:bCs/>
          <w:sz w:val="22"/>
        </w:rPr>
        <w:t>cym”</w:t>
      </w:r>
      <w:r w:rsidR="009E3A23" w:rsidRPr="006365A8">
        <w:rPr>
          <w:rFonts w:asciiTheme="minorHAnsi" w:hAnsiTheme="minorHAnsi" w:cstheme="minorHAnsi"/>
          <w:b/>
          <w:bCs/>
          <w:sz w:val="22"/>
        </w:rPr>
        <w:t xml:space="preserve"> </w:t>
      </w:r>
      <w:r w:rsidR="009E3A23" w:rsidRPr="006365A8">
        <w:rPr>
          <w:rFonts w:asciiTheme="minorHAnsi" w:hAnsiTheme="minorHAnsi" w:cstheme="minorHAnsi"/>
          <w:bCs/>
          <w:sz w:val="22"/>
        </w:rPr>
        <w:t xml:space="preserve">lub </w:t>
      </w:r>
      <w:r w:rsidR="009E3A23" w:rsidRPr="006365A8">
        <w:rPr>
          <w:rFonts w:asciiTheme="minorHAnsi" w:hAnsiTheme="minorHAnsi" w:cstheme="minorHAnsi"/>
          <w:b/>
          <w:bCs/>
          <w:sz w:val="22"/>
        </w:rPr>
        <w:t>„UKE”</w:t>
      </w:r>
      <w:r w:rsidRPr="006365A8">
        <w:rPr>
          <w:rFonts w:asciiTheme="minorHAnsi" w:hAnsiTheme="minorHAnsi" w:cstheme="minorHAnsi"/>
          <w:sz w:val="22"/>
        </w:rPr>
        <w:t xml:space="preserve">, reprezentowanym przez: </w:t>
      </w:r>
    </w:p>
    <w:p w:rsidR="00587B21" w:rsidRPr="006365A8" w:rsidRDefault="00587B21" w:rsidP="00587B21">
      <w:pPr>
        <w:shd w:val="clear" w:color="auto" w:fill="FFFFFF"/>
        <w:spacing w:line="240" w:lineRule="auto"/>
        <w:ind w:right="5" w:firstLine="0"/>
        <w:rPr>
          <w:rFonts w:asciiTheme="minorHAnsi" w:hAnsiTheme="minorHAnsi" w:cstheme="minorHAnsi"/>
          <w:sz w:val="22"/>
        </w:rPr>
      </w:pPr>
      <w:r w:rsidRPr="006365A8">
        <w:rPr>
          <w:rFonts w:asciiTheme="minorHAnsi" w:hAnsiTheme="minorHAnsi" w:cstheme="minorHAnsi"/>
          <w:sz w:val="22"/>
        </w:rPr>
        <w:t>……………………………………………………..</w:t>
      </w:r>
    </w:p>
    <w:p w:rsidR="00587B21" w:rsidRPr="006365A8" w:rsidRDefault="00587B21" w:rsidP="00587B21">
      <w:pPr>
        <w:shd w:val="clear" w:color="auto" w:fill="FFFFFF"/>
        <w:spacing w:line="240" w:lineRule="auto"/>
        <w:ind w:left="11"/>
        <w:rPr>
          <w:rFonts w:asciiTheme="minorHAnsi" w:hAnsiTheme="minorHAnsi" w:cstheme="minorHAnsi"/>
          <w:sz w:val="22"/>
        </w:rPr>
      </w:pPr>
    </w:p>
    <w:p w:rsidR="00587B21" w:rsidRPr="006365A8" w:rsidRDefault="00587B21" w:rsidP="00587B21">
      <w:pPr>
        <w:shd w:val="clear" w:color="auto" w:fill="FFFFFF"/>
        <w:spacing w:line="240" w:lineRule="auto"/>
        <w:ind w:firstLine="0"/>
        <w:rPr>
          <w:rFonts w:asciiTheme="minorHAnsi" w:hAnsiTheme="minorHAnsi" w:cstheme="minorHAnsi"/>
          <w:sz w:val="22"/>
        </w:rPr>
      </w:pPr>
      <w:r w:rsidRPr="006365A8">
        <w:rPr>
          <w:rFonts w:asciiTheme="minorHAnsi" w:hAnsiTheme="minorHAnsi" w:cstheme="minorHAnsi"/>
          <w:sz w:val="22"/>
        </w:rPr>
        <w:t>a</w:t>
      </w:r>
    </w:p>
    <w:p w:rsidR="00587B21" w:rsidRPr="006365A8" w:rsidRDefault="00587B21" w:rsidP="00587B21">
      <w:pPr>
        <w:numPr>
          <w:ilvl w:val="12"/>
          <w:numId w:val="0"/>
        </w:numPr>
        <w:shd w:val="clear" w:color="auto" w:fill="FFFFFF"/>
        <w:spacing w:line="240" w:lineRule="auto"/>
        <w:rPr>
          <w:rFonts w:asciiTheme="minorHAnsi" w:hAnsiTheme="minorHAnsi" w:cstheme="minorHAnsi"/>
          <w:sz w:val="22"/>
        </w:rPr>
      </w:pPr>
    </w:p>
    <w:p w:rsidR="00587B21" w:rsidRPr="006365A8" w:rsidRDefault="00587B21" w:rsidP="00587B21">
      <w:pPr>
        <w:numPr>
          <w:ilvl w:val="12"/>
          <w:numId w:val="0"/>
        </w:numPr>
        <w:shd w:val="clear" w:color="auto" w:fill="FFFFFF"/>
        <w:spacing w:line="240" w:lineRule="auto"/>
        <w:rPr>
          <w:rFonts w:asciiTheme="minorHAnsi" w:hAnsiTheme="minorHAnsi" w:cstheme="minorHAnsi"/>
          <w:sz w:val="22"/>
        </w:rPr>
      </w:pPr>
      <w:r w:rsidRPr="006365A8">
        <w:rPr>
          <w:rFonts w:asciiTheme="minorHAnsi" w:hAnsiTheme="minorHAnsi" w:cstheme="minorHAnsi"/>
          <w:sz w:val="22"/>
        </w:rPr>
        <w:t>……………………….………… z siedzibą w ……………………. (kod pocztowy: …………) przy ul. …………………..………., wpisaną do rejestru przedsiębiorców Krajowego Rejestru Sądowego prowadzonego przez Sąd Rejonowy Wydział........................ w...................................... pod numerem wpisu …………………….., NIP....................................................., REGON</w:t>
      </w:r>
      <w:r w:rsidRPr="006365A8">
        <w:rPr>
          <w:rFonts w:asciiTheme="minorHAnsi" w:hAnsiTheme="minorHAnsi" w:cstheme="minorHAnsi"/>
          <w:i/>
          <w:sz w:val="22"/>
        </w:rPr>
        <w:t>, kapitał zakładowy w wysokości ……………………..…,</w:t>
      </w:r>
      <w:r w:rsidRPr="006365A8">
        <w:rPr>
          <w:rFonts w:asciiTheme="minorHAnsi" w:hAnsiTheme="minorHAnsi" w:cstheme="minorHAnsi"/>
          <w:sz w:val="22"/>
        </w:rPr>
        <w:t xml:space="preserve"> </w:t>
      </w:r>
      <w:r w:rsidRPr="006365A8">
        <w:rPr>
          <w:rFonts w:asciiTheme="minorHAnsi" w:hAnsiTheme="minorHAnsi" w:cstheme="minorHAnsi"/>
          <w:i/>
          <w:sz w:val="22"/>
        </w:rPr>
        <w:t>posiadającą kapitał zakładowy opłacony w całości / w części w wysokości …………………….,</w:t>
      </w:r>
      <w:r w:rsidRPr="006365A8">
        <w:rPr>
          <w:rFonts w:asciiTheme="minorHAnsi" w:hAnsiTheme="minorHAnsi" w:cstheme="minorHAnsi"/>
          <w:sz w:val="22"/>
        </w:rPr>
        <w:t xml:space="preserve"> </w:t>
      </w:r>
    </w:p>
    <w:p w:rsidR="003871BC" w:rsidRPr="006365A8" w:rsidRDefault="003871BC" w:rsidP="00587B21">
      <w:pPr>
        <w:numPr>
          <w:ilvl w:val="12"/>
          <w:numId w:val="0"/>
        </w:numPr>
        <w:shd w:val="clear" w:color="auto" w:fill="FFFFFF"/>
        <w:spacing w:line="240" w:lineRule="auto"/>
        <w:rPr>
          <w:rFonts w:asciiTheme="minorHAnsi" w:hAnsiTheme="minorHAnsi" w:cstheme="minorHAnsi"/>
          <w:sz w:val="22"/>
        </w:rPr>
      </w:pPr>
    </w:p>
    <w:p w:rsidR="00587B21" w:rsidRPr="006365A8" w:rsidRDefault="00587B21" w:rsidP="00587B21">
      <w:pPr>
        <w:numPr>
          <w:ilvl w:val="12"/>
          <w:numId w:val="0"/>
        </w:numPr>
        <w:shd w:val="clear" w:color="auto" w:fill="FFFFFF"/>
        <w:spacing w:line="240" w:lineRule="auto"/>
        <w:rPr>
          <w:rFonts w:asciiTheme="minorHAnsi" w:hAnsiTheme="minorHAnsi" w:cstheme="minorHAnsi"/>
          <w:sz w:val="22"/>
        </w:rPr>
      </w:pPr>
      <w:r w:rsidRPr="006365A8">
        <w:rPr>
          <w:rFonts w:asciiTheme="minorHAnsi" w:hAnsiTheme="minorHAnsi" w:cstheme="minorHAnsi"/>
          <w:sz w:val="22"/>
        </w:rPr>
        <w:t>reprezentowaną przez:</w:t>
      </w:r>
    </w:p>
    <w:p w:rsidR="00AD2B22" w:rsidRPr="006365A8" w:rsidRDefault="00AD2B22" w:rsidP="00587B21">
      <w:pPr>
        <w:numPr>
          <w:ilvl w:val="12"/>
          <w:numId w:val="0"/>
        </w:numPr>
        <w:shd w:val="clear" w:color="auto" w:fill="FFFFFF"/>
        <w:spacing w:line="240" w:lineRule="auto"/>
        <w:rPr>
          <w:rFonts w:asciiTheme="minorHAnsi" w:hAnsiTheme="minorHAnsi" w:cstheme="minorHAnsi"/>
          <w:sz w:val="22"/>
        </w:rPr>
      </w:pPr>
    </w:p>
    <w:p w:rsidR="00587B21" w:rsidRPr="006365A8" w:rsidRDefault="00587B21" w:rsidP="00AD2B22">
      <w:pPr>
        <w:shd w:val="clear" w:color="auto" w:fill="FFFFFF"/>
        <w:spacing w:line="240" w:lineRule="auto"/>
        <w:ind w:firstLine="0"/>
        <w:rPr>
          <w:rFonts w:asciiTheme="minorHAnsi" w:hAnsiTheme="minorHAnsi" w:cstheme="minorHAnsi"/>
          <w:sz w:val="22"/>
        </w:rPr>
      </w:pPr>
      <w:r w:rsidRPr="006365A8">
        <w:rPr>
          <w:rFonts w:asciiTheme="minorHAnsi" w:hAnsiTheme="minorHAnsi" w:cstheme="minorHAnsi"/>
          <w:sz w:val="22"/>
        </w:rPr>
        <w:t>…………………………</w:t>
      </w:r>
      <w:r w:rsidR="00AD2B22" w:rsidRPr="006365A8">
        <w:rPr>
          <w:rFonts w:asciiTheme="minorHAnsi" w:hAnsiTheme="minorHAnsi" w:cstheme="minorHAnsi"/>
          <w:sz w:val="22"/>
        </w:rPr>
        <w:t>……………….</w:t>
      </w:r>
      <w:r w:rsidRPr="006365A8">
        <w:rPr>
          <w:rFonts w:asciiTheme="minorHAnsi" w:hAnsiTheme="minorHAnsi" w:cstheme="minorHAnsi"/>
          <w:sz w:val="22"/>
        </w:rPr>
        <w:t xml:space="preserve"> - …………………………………</w:t>
      </w:r>
      <w:r w:rsidR="00A75FF0" w:rsidRPr="006365A8">
        <w:rPr>
          <w:rFonts w:asciiTheme="minorHAnsi" w:hAnsiTheme="minorHAnsi" w:cstheme="minorHAnsi"/>
          <w:sz w:val="22"/>
        </w:rPr>
        <w:t>……………….,</w:t>
      </w:r>
    </w:p>
    <w:p w:rsidR="00587B21" w:rsidRPr="006365A8" w:rsidRDefault="00587B21" w:rsidP="00AD2B22">
      <w:pPr>
        <w:shd w:val="clear" w:color="auto" w:fill="FFFFFF"/>
        <w:spacing w:line="240" w:lineRule="auto"/>
        <w:ind w:firstLine="0"/>
        <w:rPr>
          <w:rFonts w:asciiTheme="minorHAnsi" w:hAnsiTheme="minorHAnsi" w:cstheme="minorHAnsi"/>
          <w:sz w:val="22"/>
        </w:rPr>
      </w:pPr>
      <w:r w:rsidRPr="006365A8">
        <w:rPr>
          <w:rFonts w:asciiTheme="minorHAnsi" w:hAnsiTheme="minorHAnsi" w:cstheme="minorHAnsi"/>
          <w:sz w:val="22"/>
        </w:rPr>
        <w:t>......................................... -...................................................,</w:t>
      </w:r>
    </w:p>
    <w:p w:rsidR="00587B21" w:rsidRPr="006365A8" w:rsidRDefault="00587B21" w:rsidP="00587B21">
      <w:pPr>
        <w:shd w:val="clear" w:color="auto" w:fill="FFFFFF"/>
        <w:spacing w:line="240" w:lineRule="auto"/>
        <w:rPr>
          <w:rFonts w:asciiTheme="minorHAnsi" w:hAnsiTheme="minorHAnsi" w:cstheme="minorHAnsi"/>
          <w:sz w:val="22"/>
        </w:rPr>
      </w:pPr>
    </w:p>
    <w:p w:rsidR="00587B21" w:rsidRPr="006365A8" w:rsidRDefault="00587B21" w:rsidP="00587B21">
      <w:pPr>
        <w:shd w:val="clear" w:color="auto" w:fill="FFFFFF"/>
        <w:spacing w:line="240" w:lineRule="auto"/>
        <w:ind w:firstLine="0"/>
        <w:rPr>
          <w:rFonts w:asciiTheme="minorHAnsi" w:hAnsiTheme="minorHAnsi" w:cstheme="minorHAnsi"/>
          <w:sz w:val="22"/>
        </w:rPr>
      </w:pPr>
      <w:r w:rsidRPr="006365A8">
        <w:rPr>
          <w:rFonts w:asciiTheme="minorHAnsi" w:hAnsiTheme="minorHAnsi" w:cstheme="minorHAnsi"/>
          <w:i/>
          <w:sz w:val="22"/>
        </w:rPr>
        <w:t xml:space="preserve">uprawnionymi do reprezentacji zgodnie z aktualnym odpisem z Krajowego Rejestru Sądowego nr ………………., stanowiącym Załącznik nr …. do niniejszej </w:t>
      </w:r>
      <w:r w:rsidR="00E15D24" w:rsidRPr="006365A8">
        <w:rPr>
          <w:rFonts w:asciiTheme="minorHAnsi" w:hAnsiTheme="minorHAnsi" w:cstheme="minorHAnsi"/>
          <w:i/>
          <w:sz w:val="22"/>
        </w:rPr>
        <w:t>Umowy</w:t>
      </w:r>
      <w:r w:rsidRPr="006365A8">
        <w:rPr>
          <w:rFonts w:asciiTheme="minorHAnsi" w:hAnsiTheme="minorHAnsi" w:cstheme="minorHAnsi"/>
          <w:i/>
          <w:sz w:val="22"/>
        </w:rPr>
        <w:t xml:space="preserve"> / uprawionym/i</w:t>
      </w:r>
      <w:r w:rsidR="004F4574" w:rsidRPr="006365A8">
        <w:rPr>
          <w:rFonts w:asciiTheme="minorHAnsi" w:hAnsiTheme="minorHAnsi" w:cstheme="minorHAnsi"/>
          <w:i/>
          <w:sz w:val="22"/>
        </w:rPr>
        <w:t> </w:t>
      </w:r>
      <w:r w:rsidRPr="006365A8">
        <w:rPr>
          <w:rFonts w:asciiTheme="minorHAnsi" w:hAnsiTheme="minorHAnsi" w:cstheme="minorHAnsi"/>
          <w:i/>
          <w:sz w:val="22"/>
        </w:rPr>
        <w:t xml:space="preserve">do reprezentacji na podstawie aktualnego, nieodwołanego na dzień zawarcia niniejszej </w:t>
      </w:r>
      <w:r w:rsidR="00E15D24" w:rsidRPr="006365A8">
        <w:rPr>
          <w:rFonts w:asciiTheme="minorHAnsi" w:hAnsiTheme="minorHAnsi" w:cstheme="minorHAnsi"/>
          <w:i/>
          <w:sz w:val="22"/>
        </w:rPr>
        <w:t>Umowy</w:t>
      </w:r>
      <w:r w:rsidRPr="006365A8">
        <w:rPr>
          <w:rFonts w:asciiTheme="minorHAnsi" w:hAnsiTheme="minorHAnsi" w:cstheme="minorHAnsi"/>
          <w:i/>
          <w:sz w:val="22"/>
        </w:rPr>
        <w:t xml:space="preserve"> pełnomocnictwa nr …… z dnia …………….., udzielonego przez osoby uprawnione do reprezentacji ww. podmiotu, zgodnie z aktualnym odpisem z Krajowego Rejestru Sądowego nr ………………., stanowiącym Załącznik nr …. do</w:t>
      </w:r>
      <w:r w:rsidR="00A91C9B">
        <w:rPr>
          <w:rFonts w:asciiTheme="minorHAnsi" w:hAnsiTheme="minorHAnsi" w:cstheme="minorHAnsi"/>
          <w:i/>
          <w:sz w:val="22"/>
        </w:rPr>
        <w:t xml:space="preserve"> </w:t>
      </w:r>
      <w:r w:rsidR="00E15D24" w:rsidRPr="006365A8">
        <w:rPr>
          <w:rFonts w:asciiTheme="minorHAnsi" w:hAnsiTheme="minorHAnsi" w:cstheme="minorHAnsi"/>
          <w:i/>
          <w:sz w:val="22"/>
        </w:rPr>
        <w:t>Umowy</w:t>
      </w:r>
      <w:r w:rsidRPr="006365A8">
        <w:rPr>
          <w:rFonts w:asciiTheme="minorHAnsi" w:hAnsiTheme="minorHAnsi" w:cstheme="minorHAnsi"/>
          <w:sz w:val="22"/>
        </w:rPr>
        <w:t>,</w:t>
      </w:r>
    </w:p>
    <w:p w:rsidR="00587B21" w:rsidRPr="006365A8" w:rsidRDefault="00587B21" w:rsidP="00587B21">
      <w:pPr>
        <w:shd w:val="clear" w:color="auto" w:fill="FFFFFF"/>
        <w:overflowPunct w:val="0"/>
        <w:spacing w:line="240" w:lineRule="auto"/>
        <w:ind w:firstLine="0"/>
        <w:rPr>
          <w:rFonts w:asciiTheme="minorHAnsi" w:hAnsiTheme="minorHAnsi" w:cstheme="minorHAnsi"/>
          <w:bCs/>
          <w:sz w:val="22"/>
        </w:rPr>
      </w:pPr>
      <w:r w:rsidRPr="006365A8">
        <w:rPr>
          <w:rFonts w:asciiTheme="minorHAnsi" w:hAnsiTheme="minorHAnsi" w:cstheme="minorHAnsi"/>
          <w:sz w:val="22"/>
        </w:rPr>
        <w:t xml:space="preserve">zwanym dalej </w:t>
      </w:r>
      <w:r w:rsidRPr="006365A8">
        <w:rPr>
          <w:rFonts w:asciiTheme="minorHAnsi" w:hAnsiTheme="minorHAnsi" w:cstheme="minorHAnsi"/>
          <w:b/>
          <w:bCs/>
          <w:sz w:val="22"/>
        </w:rPr>
        <w:t>„Wykonawcą</w:t>
      </w:r>
      <w:r w:rsidRPr="006365A8">
        <w:rPr>
          <w:rFonts w:asciiTheme="minorHAnsi" w:hAnsiTheme="minorHAnsi" w:cstheme="minorHAnsi"/>
          <w:sz w:val="22"/>
          <w:vertAlign w:val="superscript"/>
        </w:rPr>
        <w:footnoteReference w:id="51"/>
      </w:r>
      <w:r w:rsidRPr="006365A8">
        <w:rPr>
          <w:rFonts w:asciiTheme="minorHAnsi" w:hAnsiTheme="minorHAnsi" w:cstheme="minorHAnsi"/>
          <w:b/>
          <w:bCs/>
          <w:sz w:val="22"/>
        </w:rPr>
        <w:t>”</w:t>
      </w:r>
      <w:r w:rsidRPr="006365A8">
        <w:rPr>
          <w:rFonts w:asciiTheme="minorHAnsi" w:hAnsiTheme="minorHAnsi" w:cstheme="minorHAnsi"/>
          <w:bCs/>
          <w:sz w:val="22"/>
        </w:rPr>
        <w:t>,</w:t>
      </w:r>
    </w:p>
    <w:p w:rsidR="00587B21" w:rsidRPr="006365A8" w:rsidRDefault="00587B21" w:rsidP="007E3BA6">
      <w:pPr>
        <w:pStyle w:val="Tekstpodstawowy2"/>
        <w:spacing w:after="120"/>
        <w:ind w:left="0"/>
        <w:rPr>
          <w:rFonts w:asciiTheme="minorHAnsi" w:hAnsiTheme="minorHAnsi" w:cstheme="minorHAnsi"/>
          <w:b w:val="0"/>
          <w:color w:val="000000"/>
          <w:sz w:val="22"/>
          <w:szCs w:val="22"/>
        </w:rPr>
      </w:pPr>
      <w:r w:rsidRPr="006365A8">
        <w:rPr>
          <w:rFonts w:asciiTheme="minorHAnsi" w:hAnsiTheme="minorHAnsi" w:cstheme="minorHAnsi"/>
          <w:color w:val="000000"/>
          <w:sz w:val="22"/>
          <w:szCs w:val="22"/>
        </w:rPr>
        <w:t xml:space="preserve">zwane także łącznie w dalszej części </w:t>
      </w:r>
      <w:r w:rsidR="00E15D24" w:rsidRPr="006365A8">
        <w:rPr>
          <w:rFonts w:asciiTheme="minorHAnsi" w:hAnsiTheme="minorHAnsi" w:cstheme="minorHAnsi"/>
          <w:color w:val="000000"/>
          <w:sz w:val="22"/>
          <w:szCs w:val="22"/>
        </w:rPr>
        <w:t>Umowy</w:t>
      </w:r>
      <w:r w:rsidRPr="006365A8">
        <w:rPr>
          <w:rFonts w:asciiTheme="minorHAnsi" w:hAnsiTheme="minorHAnsi" w:cstheme="minorHAnsi"/>
          <w:color w:val="000000"/>
          <w:sz w:val="22"/>
          <w:szCs w:val="22"/>
        </w:rPr>
        <w:t xml:space="preserve">: </w:t>
      </w:r>
      <w:r w:rsidRPr="006365A8">
        <w:rPr>
          <w:rFonts w:asciiTheme="minorHAnsi" w:hAnsiTheme="minorHAnsi" w:cstheme="minorHAnsi"/>
          <w:b w:val="0"/>
          <w:color w:val="000000"/>
          <w:sz w:val="22"/>
          <w:szCs w:val="22"/>
        </w:rPr>
        <w:t>„</w:t>
      </w:r>
      <w:r w:rsidRPr="006365A8">
        <w:rPr>
          <w:rFonts w:asciiTheme="minorHAnsi" w:hAnsiTheme="minorHAnsi" w:cstheme="minorHAnsi"/>
          <w:color w:val="000000"/>
          <w:sz w:val="22"/>
          <w:szCs w:val="22"/>
        </w:rPr>
        <w:t>Stronami</w:t>
      </w:r>
      <w:r w:rsidRPr="006365A8">
        <w:rPr>
          <w:rFonts w:asciiTheme="minorHAnsi" w:hAnsiTheme="minorHAnsi" w:cstheme="minorHAnsi"/>
          <w:b w:val="0"/>
          <w:color w:val="000000"/>
          <w:sz w:val="22"/>
          <w:szCs w:val="22"/>
        </w:rPr>
        <w:t xml:space="preserve">”, </w:t>
      </w:r>
    </w:p>
    <w:p w:rsidR="000A4B5C" w:rsidRPr="006C336E" w:rsidRDefault="00587B21" w:rsidP="007E3BA6">
      <w:pPr>
        <w:shd w:val="clear" w:color="auto" w:fill="FFFFFF"/>
        <w:overflowPunct w:val="0"/>
        <w:spacing w:after="120" w:line="240" w:lineRule="auto"/>
        <w:ind w:firstLine="0"/>
        <w:rPr>
          <w:rFonts w:asciiTheme="minorHAnsi" w:eastAsiaTheme="minorEastAsia" w:hAnsiTheme="minorHAnsi" w:cstheme="minorHAnsi"/>
          <w:bCs/>
          <w:sz w:val="22"/>
          <w:szCs w:val="21"/>
          <w:lang w:eastAsia="pl-PL"/>
        </w:rPr>
      </w:pPr>
      <w:r w:rsidRPr="006365A8">
        <w:rPr>
          <w:rFonts w:asciiTheme="minorHAnsi" w:hAnsiTheme="minorHAnsi" w:cstheme="minorHAnsi"/>
          <w:sz w:val="22"/>
        </w:rPr>
        <w:t>o następującej treści</w:t>
      </w:r>
      <w:r w:rsidR="007E3BA6">
        <w:rPr>
          <w:rFonts w:asciiTheme="minorHAnsi" w:hAnsiTheme="minorHAnsi" w:cstheme="minorHAnsi"/>
          <w:sz w:val="22"/>
        </w:rPr>
        <w:t>:</w:t>
      </w:r>
    </w:p>
    <w:p w:rsidR="006F1324" w:rsidRDefault="006F1324" w:rsidP="007E3BA6">
      <w:pPr>
        <w:spacing w:after="120" w:line="240" w:lineRule="auto"/>
        <w:ind w:firstLine="0"/>
        <w:outlineLvl w:val="0"/>
        <w:rPr>
          <w:rFonts w:asciiTheme="minorHAnsi" w:hAnsiTheme="minorHAnsi" w:cstheme="minorHAnsi"/>
          <w:b/>
          <w:kern w:val="28"/>
          <w:sz w:val="22"/>
        </w:rPr>
      </w:pPr>
    </w:p>
    <w:p w:rsidR="000A4B5C" w:rsidRPr="006365A8" w:rsidRDefault="000A4B5C" w:rsidP="007E3BA6">
      <w:pPr>
        <w:spacing w:after="120" w:line="240" w:lineRule="auto"/>
        <w:ind w:firstLine="0"/>
        <w:outlineLvl w:val="0"/>
        <w:rPr>
          <w:rFonts w:asciiTheme="minorHAnsi" w:hAnsiTheme="minorHAnsi" w:cstheme="minorHAnsi"/>
          <w:b/>
          <w:kern w:val="28"/>
          <w:sz w:val="22"/>
        </w:rPr>
      </w:pPr>
      <w:r w:rsidRPr="006365A8">
        <w:rPr>
          <w:rFonts w:asciiTheme="minorHAnsi" w:hAnsiTheme="minorHAnsi" w:cstheme="minorHAnsi"/>
          <w:b/>
          <w:kern w:val="28"/>
          <w:sz w:val="22"/>
        </w:rPr>
        <w:t>Definicje</w:t>
      </w:r>
    </w:p>
    <w:p w:rsidR="000A4B5C" w:rsidRPr="00192CFC" w:rsidRDefault="000A4B5C" w:rsidP="007E3BA6">
      <w:pPr>
        <w:tabs>
          <w:tab w:val="left" w:pos="567"/>
        </w:tabs>
        <w:suppressAutoHyphens/>
        <w:spacing w:after="120" w:line="240" w:lineRule="auto"/>
        <w:ind w:firstLine="0"/>
        <w:rPr>
          <w:rFonts w:asciiTheme="minorHAnsi" w:eastAsiaTheme="minorEastAsia" w:hAnsiTheme="minorHAnsi" w:cstheme="minorHAnsi"/>
          <w:bCs/>
          <w:sz w:val="22"/>
          <w:szCs w:val="21"/>
          <w:lang w:eastAsia="pl-PL"/>
        </w:rPr>
      </w:pPr>
      <w:r w:rsidRPr="006C336E">
        <w:rPr>
          <w:rFonts w:asciiTheme="minorHAnsi" w:eastAsiaTheme="minorEastAsia" w:hAnsiTheme="minorHAnsi" w:cstheme="minorHAnsi"/>
          <w:sz w:val="22"/>
          <w:szCs w:val="21"/>
          <w:lang w:eastAsia="pl-PL"/>
        </w:rPr>
        <w:t>Ilekroć poniż</w:t>
      </w:r>
      <w:r w:rsidRPr="00A058AC">
        <w:rPr>
          <w:rFonts w:asciiTheme="minorHAnsi" w:eastAsiaTheme="minorEastAsia" w:hAnsiTheme="minorHAnsi" w:cstheme="minorHAnsi"/>
          <w:sz w:val="22"/>
          <w:szCs w:val="21"/>
          <w:lang w:eastAsia="pl-PL"/>
        </w:rPr>
        <w:t>sze pojęcia zostaną użyte w Umowie dużą literą, Strony nadają im znaczenie wskazane</w:t>
      </w:r>
      <w:r w:rsidRPr="00A058AC">
        <w:rPr>
          <w:rFonts w:asciiTheme="minorHAnsi" w:eastAsiaTheme="minorEastAsia" w:hAnsiTheme="minorHAnsi" w:cstheme="minorHAnsi"/>
          <w:bCs/>
          <w:sz w:val="22"/>
          <w:szCs w:val="21"/>
          <w:lang w:eastAsia="pl-PL"/>
        </w:rPr>
        <w:t xml:space="preserve"> </w:t>
      </w:r>
      <w:r w:rsidRPr="005254F7">
        <w:rPr>
          <w:rFonts w:asciiTheme="minorHAnsi" w:eastAsiaTheme="minorEastAsia" w:hAnsiTheme="minorHAnsi" w:cstheme="minorHAnsi"/>
          <w:sz w:val="22"/>
          <w:szCs w:val="21"/>
          <w:lang w:eastAsia="pl-PL"/>
        </w:rPr>
        <w:t>w</w:t>
      </w:r>
      <w:r w:rsidR="00B027EA" w:rsidRPr="005254F7">
        <w:rPr>
          <w:rFonts w:asciiTheme="minorHAnsi" w:eastAsiaTheme="minorEastAsia" w:hAnsiTheme="minorHAnsi" w:cstheme="minorHAnsi"/>
          <w:sz w:val="22"/>
          <w:szCs w:val="21"/>
          <w:lang w:eastAsia="pl-PL"/>
        </w:rPr>
        <w:t> </w:t>
      </w:r>
      <w:r w:rsidRPr="00BF6492">
        <w:rPr>
          <w:rFonts w:asciiTheme="minorHAnsi" w:eastAsiaTheme="minorEastAsia" w:hAnsiTheme="minorHAnsi" w:cstheme="minorHAnsi"/>
          <w:sz w:val="22"/>
          <w:szCs w:val="21"/>
          <w:lang w:eastAsia="pl-PL"/>
        </w:rPr>
        <w:t>definicjach</w:t>
      </w:r>
      <w:r w:rsidRPr="00192CFC">
        <w:rPr>
          <w:rFonts w:asciiTheme="minorHAnsi" w:eastAsiaTheme="minorEastAsia" w:hAnsiTheme="minorHAnsi" w:cstheme="minorHAnsi"/>
          <w:bCs/>
          <w:sz w:val="22"/>
          <w:szCs w:val="21"/>
          <w:lang w:eastAsia="pl-PL"/>
        </w:rPr>
        <w:t>:</w:t>
      </w:r>
    </w:p>
    <w:p w:rsidR="000A4B5C" w:rsidRPr="006365A8" w:rsidRDefault="000A4B5C" w:rsidP="007E3BA6">
      <w:pPr>
        <w:spacing w:after="120" w:line="240" w:lineRule="auto"/>
        <w:ind w:firstLine="0"/>
        <w:rPr>
          <w:rFonts w:asciiTheme="minorHAnsi" w:hAnsiTheme="minorHAnsi" w:cstheme="minorHAnsi"/>
          <w:sz w:val="22"/>
        </w:rPr>
      </w:pPr>
      <w:r w:rsidRPr="006365A8">
        <w:rPr>
          <w:rFonts w:asciiTheme="minorHAnsi" w:hAnsiTheme="minorHAnsi" w:cstheme="minorHAnsi"/>
          <w:b/>
          <w:sz w:val="22"/>
          <w:lang w:eastAsia="pl-PL"/>
        </w:rPr>
        <w:lastRenderedPageBreak/>
        <w:t>Dzień roboczy</w:t>
      </w:r>
      <w:r w:rsidRPr="006365A8">
        <w:rPr>
          <w:rFonts w:asciiTheme="minorHAnsi" w:hAnsiTheme="minorHAnsi" w:cstheme="minorHAnsi"/>
          <w:sz w:val="22"/>
          <w:lang w:eastAsia="pl-PL"/>
        </w:rPr>
        <w:t xml:space="preserve"> – każdy </w:t>
      </w:r>
      <w:r w:rsidRPr="006365A8">
        <w:rPr>
          <w:rFonts w:asciiTheme="minorHAnsi" w:hAnsiTheme="minorHAnsi" w:cstheme="minorHAnsi"/>
          <w:sz w:val="22"/>
        </w:rPr>
        <w:t>dzień tygodnia od poniedziałku do piątku, bez dni ustawowo wolnych od pracy na terytorium Polski.</w:t>
      </w:r>
    </w:p>
    <w:p w:rsidR="000A4B5C" w:rsidRDefault="003A1C19" w:rsidP="007E3BA6">
      <w:pPr>
        <w:autoSpaceDE w:val="0"/>
        <w:autoSpaceDN w:val="0"/>
        <w:adjustRightInd w:val="0"/>
        <w:spacing w:after="120" w:line="240" w:lineRule="auto"/>
        <w:ind w:firstLine="0"/>
        <w:rPr>
          <w:rFonts w:asciiTheme="minorHAnsi" w:hAnsiTheme="minorHAnsi" w:cstheme="minorHAnsi"/>
          <w:sz w:val="22"/>
          <w:lang w:eastAsia="pl-PL"/>
        </w:rPr>
      </w:pPr>
      <w:r>
        <w:rPr>
          <w:rFonts w:asciiTheme="minorHAnsi" w:hAnsiTheme="minorHAnsi" w:cstheme="minorHAnsi"/>
          <w:b/>
          <w:sz w:val="22"/>
        </w:rPr>
        <w:t>Laptop</w:t>
      </w:r>
      <w:r w:rsidRPr="006365A8">
        <w:rPr>
          <w:rFonts w:asciiTheme="minorHAnsi" w:hAnsiTheme="minorHAnsi" w:cstheme="minorHAnsi"/>
          <w:b/>
          <w:sz w:val="22"/>
        </w:rPr>
        <w:t xml:space="preserve"> </w:t>
      </w:r>
      <w:r w:rsidR="000A4B5C" w:rsidRPr="006365A8">
        <w:rPr>
          <w:rFonts w:asciiTheme="minorHAnsi" w:hAnsiTheme="minorHAnsi" w:cstheme="minorHAnsi"/>
          <w:sz w:val="22"/>
        </w:rPr>
        <w:t>–</w:t>
      </w:r>
      <w:r>
        <w:rPr>
          <w:rFonts w:asciiTheme="minorHAnsi" w:hAnsiTheme="minorHAnsi" w:cstheme="minorHAnsi"/>
          <w:sz w:val="22"/>
          <w:lang w:eastAsia="pl-PL"/>
        </w:rPr>
        <w:t xml:space="preserve"> komputer przenośny</w:t>
      </w:r>
      <w:r w:rsidR="00660EE0" w:rsidRPr="006365A8">
        <w:rPr>
          <w:rFonts w:asciiTheme="minorHAnsi" w:hAnsiTheme="minorHAnsi" w:cstheme="minorHAnsi"/>
          <w:sz w:val="22"/>
          <w:lang w:eastAsia="pl-PL"/>
        </w:rPr>
        <w:t> </w:t>
      </w:r>
      <w:r w:rsidR="000A4B5C" w:rsidRPr="006365A8">
        <w:rPr>
          <w:rFonts w:asciiTheme="minorHAnsi" w:hAnsiTheme="minorHAnsi" w:cstheme="minorHAnsi"/>
          <w:sz w:val="22"/>
          <w:lang w:eastAsia="pl-PL"/>
        </w:rPr>
        <w:t>spełniając</w:t>
      </w:r>
      <w:r>
        <w:rPr>
          <w:rFonts w:asciiTheme="minorHAnsi" w:hAnsiTheme="minorHAnsi" w:cstheme="minorHAnsi"/>
          <w:sz w:val="22"/>
          <w:lang w:eastAsia="pl-PL"/>
        </w:rPr>
        <w:t>y</w:t>
      </w:r>
      <w:r w:rsidR="000A4B5C" w:rsidRPr="006365A8">
        <w:rPr>
          <w:rFonts w:asciiTheme="minorHAnsi" w:hAnsiTheme="minorHAnsi" w:cstheme="minorHAnsi"/>
          <w:sz w:val="22"/>
          <w:lang w:eastAsia="pl-PL"/>
        </w:rPr>
        <w:t xml:space="preserve"> wymagania okreś</w:t>
      </w:r>
      <w:r w:rsidR="007E3BA6">
        <w:rPr>
          <w:rFonts w:asciiTheme="minorHAnsi" w:hAnsiTheme="minorHAnsi" w:cstheme="minorHAnsi"/>
          <w:sz w:val="22"/>
          <w:lang w:eastAsia="pl-PL"/>
        </w:rPr>
        <w:t>lone w załączniku nr 1 do umowy.</w:t>
      </w:r>
    </w:p>
    <w:p w:rsidR="003A1C19" w:rsidRDefault="003A1C19" w:rsidP="007E3BA6">
      <w:pPr>
        <w:autoSpaceDE w:val="0"/>
        <w:autoSpaceDN w:val="0"/>
        <w:adjustRightInd w:val="0"/>
        <w:spacing w:after="120" w:line="240" w:lineRule="auto"/>
        <w:ind w:firstLine="0"/>
        <w:rPr>
          <w:rFonts w:asciiTheme="minorHAnsi" w:hAnsiTheme="minorHAnsi" w:cstheme="minorHAnsi"/>
          <w:sz w:val="22"/>
          <w:lang w:eastAsia="pl-PL"/>
        </w:rPr>
      </w:pPr>
      <w:r w:rsidRPr="007E3BA6">
        <w:rPr>
          <w:rFonts w:asciiTheme="minorHAnsi" w:hAnsiTheme="minorHAnsi" w:cstheme="minorHAnsi"/>
          <w:b/>
          <w:sz w:val="22"/>
          <w:lang w:eastAsia="pl-PL"/>
        </w:rPr>
        <w:t>Stacja dokująca</w:t>
      </w:r>
      <w:r>
        <w:rPr>
          <w:rFonts w:asciiTheme="minorHAnsi" w:hAnsiTheme="minorHAnsi" w:cstheme="minorHAnsi"/>
          <w:sz w:val="22"/>
          <w:lang w:eastAsia="pl-PL"/>
        </w:rPr>
        <w:t xml:space="preserve"> – stacja dokująca lub inaczej replikator portów,</w:t>
      </w:r>
      <w:r w:rsidRPr="003A1C19">
        <w:rPr>
          <w:rFonts w:asciiTheme="minorHAnsi" w:hAnsiTheme="minorHAnsi" w:cstheme="minorHAnsi"/>
          <w:sz w:val="22"/>
          <w:lang w:eastAsia="pl-PL"/>
        </w:rPr>
        <w:t xml:space="preserve"> </w:t>
      </w:r>
      <w:r w:rsidRPr="006365A8">
        <w:rPr>
          <w:rFonts w:asciiTheme="minorHAnsi" w:hAnsiTheme="minorHAnsi" w:cstheme="minorHAnsi"/>
          <w:sz w:val="22"/>
          <w:lang w:eastAsia="pl-PL"/>
        </w:rPr>
        <w:t>spełniając</w:t>
      </w:r>
      <w:r>
        <w:rPr>
          <w:rFonts w:asciiTheme="minorHAnsi" w:hAnsiTheme="minorHAnsi" w:cstheme="minorHAnsi"/>
          <w:sz w:val="22"/>
          <w:lang w:eastAsia="pl-PL"/>
        </w:rPr>
        <w:t>y</w:t>
      </w:r>
      <w:r w:rsidRPr="006365A8">
        <w:rPr>
          <w:rFonts w:asciiTheme="minorHAnsi" w:hAnsiTheme="minorHAnsi" w:cstheme="minorHAnsi"/>
          <w:sz w:val="22"/>
          <w:lang w:eastAsia="pl-PL"/>
        </w:rPr>
        <w:t xml:space="preserve"> wymagania określone w</w:t>
      </w:r>
      <w:r>
        <w:rPr>
          <w:rFonts w:asciiTheme="minorHAnsi" w:hAnsiTheme="minorHAnsi" w:cstheme="minorHAnsi"/>
          <w:sz w:val="22"/>
          <w:lang w:eastAsia="pl-PL"/>
        </w:rPr>
        <w:t> </w:t>
      </w:r>
      <w:r w:rsidRPr="006365A8">
        <w:rPr>
          <w:rFonts w:asciiTheme="minorHAnsi" w:hAnsiTheme="minorHAnsi" w:cstheme="minorHAnsi"/>
          <w:sz w:val="22"/>
          <w:lang w:eastAsia="pl-PL"/>
        </w:rPr>
        <w:t>załączniku nr 1 do umowy</w:t>
      </w:r>
      <w:r>
        <w:rPr>
          <w:rFonts w:asciiTheme="minorHAnsi" w:hAnsiTheme="minorHAnsi" w:cstheme="minorHAnsi"/>
          <w:sz w:val="22"/>
          <w:lang w:eastAsia="pl-PL"/>
        </w:rPr>
        <w:t>;</w:t>
      </w:r>
    </w:p>
    <w:p w:rsidR="001E3A02" w:rsidRPr="001E3A02" w:rsidRDefault="001E3A02" w:rsidP="007E3BA6">
      <w:pPr>
        <w:autoSpaceDE w:val="0"/>
        <w:autoSpaceDN w:val="0"/>
        <w:adjustRightInd w:val="0"/>
        <w:spacing w:after="120" w:line="240" w:lineRule="auto"/>
        <w:ind w:firstLine="0"/>
        <w:rPr>
          <w:rFonts w:asciiTheme="minorHAnsi" w:hAnsiTheme="minorHAnsi" w:cstheme="minorHAnsi"/>
          <w:b/>
          <w:sz w:val="22"/>
        </w:rPr>
      </w:pPr>
      <w:r w:rsidRPr="007E3BA6">
        <w:rPr>
          <w:rFonts w:asciiTheme="minorHAnsi" w:hAnsiTheme="minorHAnsi" w:cstheme="minorHAnsi"/>
          <w:b/>
          <w:sz w:val="22"/>
          <w:lang w:eastAsia="pl-PL"/>
        </w:rPr>
        <w:t>Sprzęt komputerowy</w:t>
      </w:r>
      <w:r>
        <w:rPr>
          <w:rFonts w:asciiTheme="minorHAnsi" w:hAnsiTheme="minorHAnsi" w:cstheme="minorHAnsi"/>
          <w:b/>
          <w:sz w:val="22"/>
          <w:lang w:eastAsia="pl-PL"/>
        </w:rPr>
        <w:t xml:space="preserve"> </w:t>
      </w:r>
      <w:r w:rsidRPr="007E3BA6">
        <w:rPr>
          <w:rFonts w:asciiTheme="minorHAnsi" w:hAnsiTheme="minorHAnsi" w:cstheme="minorHAnsi"/>
          <w:sz w:val="22"/>
          <w:lang w:eastAsia="pl-PL"/>
        </w:rPr>
        <w:t>– komputer przenośny i stacja dokująca, spełniają</w:t>
      </w:r>
      <w:r>
        <w:rPr>
          <w:rFonts w:asciiTheme="minorHAnsi" w:hAnsiTheme="minorHAnsi" w:cstheme="minorHAnsi"/>
          <w:sz w:val="22"/>
          <w:lang w:eastAsia="pl-PL"/>
        </w:rPr>
        <w:t>cy</w:t>
      </w:r>
      <w:r w:rsidRPr="007E3BA6">
        <w:rPr>
          <w:rFonts w:asciiTheme="minorHAnsi" w:hAnsiTheme="minorHAnsi" w:cstheme="minorHAnsi"/>
          <w:sz w:val="22"/>
          <w:lang w:eastAsia="pl-PL"/>
        </w:rPr>
        <w:t xml:space="preserve"> wymagania określone w</w:t>
      </w:r>
      <w:r>
        <w:rPr>
          <w:rFonts w:asciiTheme="minorHAnsi" w:hAnsiTheme="minorHAnsi" w:cstheme="minorHAnsi"/>
          <w:sz w:val="22"/>
          <w:lang w:eastAsia="pl-PL"/>
        </w:rPr>
        <w:t> </w:t>
      </w:r>
      <w:r w:rsidRPr="007E3BA6">
        <w:rPr>
          <w:rFonts w:asciiTheme="minorHAnsi" w:hAnsiTheme="minorHAnsi" w:cstheme="minorHAnsi"/>
          <w:sz w:val="22"/>
          <w:lang w:eastAsia="pl-PL"/>
        </w:rPr>
        <w:t>załączniku nr do umowy</w:t>
      </w:r>
      <w:r w:rsidR="00BE1D15">
        <w:rPr>
          <w:rFonts w:asciiTheme="minorHAnsi" w:hAnsiTheme="minorHAnsi" w:cstheme="minorHAnsi"/>
          <w:sz w:val="22"/>
          <w:lang w:eastAsia="pl-PL"/>
        </w:rPr>
        <w:t>.</w:t>
      </w:r>
    </w:p>
    <w:p w:rsidR="000A4B5C" w:rsidRPr="009C3382" w:rsidRDefault="000A4B5C" w:rsidP="00BE1D15">
      <w:pPr>
        <w:spacing w:before="120" w:after="120" w:line="240" w:lineRule="auto"/>
        <w:ind w:firstLine="0"/>
        <w:rPr>
          <w:rFonts w:asciiTheme="minorHAnsi" w:hAnsiTheme="minorHAnsi" w:cstheme="minorHAnsi"/>
          <w:b/>
          <w:sz w:val="22"/>
        </w:rPr>
      </w:pPr>
      <w:r w:rsidRPr="00BE1D15">
        <w:rPr>
          <w:rFonts w:asciiTheme="minorHAnsi" w:hAnsiTheme="minorHAnsi" w:cstheme="minorHAnsi"/>
          <w:b/>
          <w:sz w:val="22"/>
        </w:rPr>
        <w:t xml:space="preserve">Oferta przetargowa </w:t>
      </w:r>
      <w:r w:rsidRPr="00BE1D15">
        <w:rPr>
          <w:rFonts w:asciiTheme="minorHAnsi" w:hAnsiTheme="minorHAnsi" w:cstheme="minorHAnsi"/>
          <w:sz w:val="22"/>
        </w:rPr>
        <w:t xml:space="preserve">– oferta złożona przez Wykonawcę w postępowaniu prowadzonym w trybie </w:t>
      </w:r>
      <w:r w:rsidRPr="009C3382">
        <w:rPr>
          <w:rFonts w:asciiTheme="minorHAnsi" w:hAnsiTheme="minorHAnsi" w:cstheme="minorHAnsi"/>
          <w:sz w:val="22"/>
        </w:rPr>
        <w:t>przetargu nieograniczonego pn.</w:t>
      </w:r>
      <w:r w:rsidR="00FE1255">
        <w:rPr>
          <w:rFonts w:asciiTheme="minorHAnsi" w:hAnsiTheme="minorHAnsi" w:cstheme="minorHAnsi"/>
          <w:sz w:val="22"/>
        </w:rPr>
        <w:t xml:space="preserve"> „</w:t>
      </w:r>
      <w:r w:rsidR="00FE1255" w:rsidRPr="00FE1255">
        <w:rPr>
          <w:rFonts w:asciiTheme="minorHAnsi" w:hAnsiTheme="minorHAnsi" w:cstheme="minorHAnsi"/>
          <w:b/>
          <w:bCs/>
          <w:iCs/>
          <w:sz w:val="22"/>
        </w:rPr>
        <w:t>Dostawa komputerów przenośnych wraz z akcesoriami</w:t>
      </w:r>
      <w:r w:rsidRPr="009C3382">
        <w:rPr>
          <w:rFonts w:asciiTheme="minorHAnsi" w:hAnsiTheme="minorHAnsi" w:cstheme="minorHAnsi"/>
          <w:b/>
          <w:sz w:val="22"/>
        </w:rPr>
        <w:t>„</w:t>
      </w:r>
      <w:r w:rsidR="00FE1255">
        <w:rPr>
          <w:rFonts w:asciiTheme="minorHAnsi" w:hAnsiTheme="minorHAnsi" w:cstheme="minorHAnsi"/>
          <w:b/>
          <w:sz w:val="22"/>
        </w:rPr>
        <w:t xml:space="preserve">, </w:t>
      </w:r>
      <w:r w:rsidR="003A1C19" w:rsidRPr="009C3382">
        <w:rPr>
          <w:rFonts w:asciiTheme="minorHAnsi" w:hAnsiTheme="minorHAnsi" w:cstheme="minorHAnsi"/>
          <w:sz w:val="22"/>
          <w:lang w:eastAsia="pl-PL"/>
        </w:rPr>
        <w:t>spełniający wymagania określone w załączniku nr 1 do umowy</w:t>
      </w:r>
      <w:r w:rsidRPr="009C3382">
        <w:rPr>
          <w:rFonts w:asciiTheme="minorHAnsi" w:hAnsiTheme="minorHAnsi" w:cstheme="minorHAnsi"/>
          <w:b/>
          <w:sz w:val="22"/>
          <w:lang w:eastAsia="pl-PL"/>
        </w:rPr>
        <w:t>”</w:t>
      </w:r>
      <w:r w:rsidR="00BE1D15" w:rsidRPr="009C3382">
        <w:rPr>
          <w:rFonts w:asciiTheme="minorHAnsi" w:hAnsiTheme="minorHAnsi" w:cstheme="minorHAnsi"/>
          <w:b/>
          <w:sz w:val="22"/>
          <w:lang w:eastAsia="pl-PL"/>
        </w:rPr>
        <w:t xml:space="preserve"> </w:t>
      </w:r>
      <w:r w:rsidRPr="009C3382">
        <w:rPr>
          <w:rFonts w:asciiTheme="minorHAnsi" w:hAnsiTheme="minorHAnsi" w:cstheme="minorHAnsi"/>
          <w:bCs/>
          <w:iCs/>
          <w:sz w:val="22"/>
          <w:lang w:eastAsia="pl-PL"/>
        </w:rPr>
        <w:t>– nr</w:t>
      </w:r>
      <w:r w:rsidR="00BE1D15" w:rsidRPr="009C3382">
        <w:rPr>
          <w:rFonts w:asciiTheme="minorHAnsi" w:hAnsiTheme="minorHAnsi" w:cstheme="minorHAnsi"/>
          <w:bCs/>
          <w:iCs/>
          <w:sz w:val="22"/>
          <w:lang w:eastAsia="pl-PL"/>
        </w:rPr>
        <w:t> </w:t>
      </w:r>
      <w:r w:rsidRPr="009C3382">
        <w:rPr>
          <w:rFonts w:asciiTheme="minorHAnsi" w:hAnsiTheme="minorHAnsi" w:cstheme="minorHAnsi"/>
          <w:bCs/>
          <w:iCs/>
          <w:sz w:val="22"/>
          <w:lang w:eastAsia="pl-PL"/>
        </w:rPr>
        <w:t>sprawy BA.WZP.26.</w:t>
      </w:r>
      <w:r w:rsidR="00AC0346" w:rsidRPr="009C3382">
        <w:rPr>
          <w:rFonts w:asciiTheme="minorHAnsi" w:hAnsiTheme="minorHAnsi" w:cstheme="minorHAnsi"/>
          <w:bCs/>
          <w:iCs/>
          <w:sz w:val="22"/>
          <w:lang w:eastAsia="pl-PL"/>
        </w:rPr>
        <w:t>3</w:t>
      </w:r>
      <w:r w:rsidR="009C3382" w:rsidRPr="009C3382">
        <w:rPr>
          <w:rFonts w:asciiTheme="minorHAnsi" w:hAnsiTheme="minorHAnsi" w:cstheme="minorHAnsi"/>
          <w:bCs/>
          <w:iCs/>
          <w:sz w:val="22"/>
          <w:lang w:eastAsia="pl-PL"/>
        </w:rPr>
        <w:t>6</w:t>
      </w:r>
      <w:r w:rsidR="00BE1D15" w:rsidRPr="009C3382">
        <w:rPr>
          <w:rFonts w:asciiTheme="minorHAnsi" w:hAnsiTheme="minorHAnsi" w:cstheme="minorHAnsi"/>
          <w:bCs/>
          <w:iCs/>
          <w:sz w:val="22"/>
          <w:lang w:eastAsia="pl-PL"/>
        </w:rPr>
        <w:t>.2020.</w:t>
      </w:r>
    </w:p>
    <w:p w:rsidR="000A4B5C" w:rsidRPr="009C3382" w:rsidRDefault="000A4B5C" w:rsidP="00BE1D15">
      <w:pPr>
        <w:spacing w:before="120" w:after="120" w:line="240" w:lineRule="auto"/>
        <w:ind w:firstLine="0"/>
        <w:rPr>
          <w:rFonts w:asciiTheme="minorHAnsi" w:hAnsiTheme="minorHAnsi" w:cstheme="minorHAnsi"/>
          <w:b/>
          <w:sz w:val="22"/>
        </w:rPr>
      </w:pPr>
      <w:r w:rsidRPr="009C3382">
        <w:rPr>
          <w:rFonts w:asciiTheme="minorHAnsi" w:hAnsiTheme="minorHAnsi" w:cstheme="minorHAnsi"/>
          <w:b/>
          <w:sz w:val="22"/>
        </w:rPr>
        <w:t>SIWZ</w:t>
      </w:r>
      <w:r w:rsidRPr="009C3382">
        <w:rPr>
          <w:rFonts w:asciiTheme="minorHAnsi" w:hAnsiTheme="minorHAnsi" w:cstheme="minorHAnsi"/>
          <w:sz w:val="22"/>
        </w:rPr>
        <w:t xml:space="preserve"> – Specyfikacja Istotnych Warunków Zamówienia w postępowaniu prowadzonym w trybie przetargu nieograniczonego</w:t>
      </w:r>
      <w:r w:rsidRPr="009C3382" w:rsidDel="0067462F">
        <w:rPr>
          <w:rFonts w:asciiTheme="minorHAnsi" w:hAnsiTheme="minorHAnsi" w:cstheme="minorHAnsi"/>
          <w:sz w:val="22"/>
        </w:rPr>
        <w:t xml:space="preserve"> </w:t>
      </w:r>
      <w:r w:rsidRPr="009C3382">
        <w:rPr>
          <w:rFonts w:asciiTheme="minorHAnsi" w:hAnsiTheme="minorHAnsi" w:cstheme="minorHAnsi"/>
          <w:sz w:val="22"/>
        </w:rPr>
        <w:t>pn.</w:t>
      </w:r>
      <w:r w:rsidR="00A91C9B" w:rsidRPr="009C3382">
        <w:rPr>
          <w:rFonts w:asciiTheme="minorHAnsi" w:hAnsiTheme="minorHAnsi" w:cstheme="minorHAnsi"/>
          <w:sz w:val="22"/>
        </w:rPr>
        <w:t xml:space="preserve"> </w:t>
      </w:r>
      <w:r w:rsidR="003A1C19" w:rsidRPr="009C3382">
        <w:rPr>
          <w:rFonts w:asciiTheme="minorHAnsi" w:hAnsiTheme="minorHAnsi" w:cstheme="minorHAnsi"/>
          <w:b/>
          <w:sz w:val="22"/>
          <w:lang w:eastAsia="pl-PL"/>
        </w:rPr>
        <w:t>„</w:t>
      </w:r>
      <w:r w:rsidR="00F57492" w:rsidRPr="009C3382">
        <w:rPr>
          <w:rFonts w:asciiTheme="minorHAnsi" w:hAnsiTheme="minorHAnsi" w:cstheme="minorHAnsi"/>
          <w:b/>
          <w:bCs/>
          <w:iCs/>
          <w:sz w:val="22"/>
        </w:rPr>
        <w:t>Dostawa komputerów przenośnych wraz z akcesoriami</w:t>
      </w:r>
      <w:r w:rsidR="003A1C19" w:rsidRPr="009C3382">
        <w:rPr>
          <w:rFonts w:asciiTheme="minorHAnsi" w:hAnsiTheme="minorHAnsi" w:cstheme="minorHAnsi"/>
          <w:sz w:val="22"/>
        </w:rPr>
        <w:t>”</w:t>
      </w:r>
      <w:r w:rsidRPr="009C3382">
        <w:rPr>
          <w:rFonts w:asciiTheme="minorHAnsi" w:hAnsiTheme="minorHAnsi" w:cstheme="minorHAnsi"/>
          <w:bCs/>
          <w:iCs/>
          <w:sz w:val="22"/>
          <w:lang w:eastAsia="pl-PL"/>
        </w:rPr>
        <w:t>–</w:t>
      </w:r>
      <w:r w:rsidRPr="009C3382">
        <w:rPr>
          <w:rFonts w:asciiTheme="minorHAnsi" w:hAnsiTheme="minorHAnsi" w:cstheme="minorHAnsi"/>
          <w:b/>
          <w:bCs/>
          <w:iCs/>
          <w:sz w:val="22"/>
          <w:lang w:eastAsia="pl-PL"/>
        </w:rPr>
        <w:t xml:space="preserve"> </w:t>
      </w:r>
      <w:r w:rsidRPr="009C3382">
        <w:rPr>
          <w:rFonts w:asciiTheme="minorHAnsi" w:hAnsiTheme="minorHAnsi" w:cstheme="minorHAnsi"/>
          <w:bCs/>
          <w:iCs/>
          <w:sz w:val="22"/>
          <w:lang w:eastAsia="pl-PL"/>
        </w:rPr>
        <w:t>nr</w:t>
      </w:r>
      <w:r w:rsidRPr="009C3382">
        <w:rPr>
          <w:rFonts w:asciiTheme="minorHAnsi" w:hAnsiTheme="minorHAnsi" w:cstheme="minorHAnsi"/>
          <w:b/>
          <w:bCs/>
          <w:iCs/>
          <w:sz w:val="22"/>
          <w:lang w:eastAsia="pl-PL"/>
        </w:rPr>
        <w:t xml:space="preserve"> </w:t>
      </w:r>
      <w:r w:rsidRPr="009C3382">
        <w:rPr>
          <w:rFonts w:asciiTheme="minorHAnsi" w:hAnsiTheme="minorHAnsi" w:cstheme="minorHAnsi"/>
          <w:bCs/>
          <w:iCs/>
          <w:sz w:val="22"/>
          <w:lang w:eastAsia="pl-PL"/>
        </w:rPr>
        <w:t>sprawy BA</w:t>
      </w:r>
      <w:r w:rsidR="00AC0346" w:rsidRPr="009C3382">
        <w:rPr>
          <w:rFonts w:asciiTheme="minorHAnsi" w:hAnsiTheme="minorHAnsi" w:cstheme="minorHAnsi"/>
          <w:bCs/>
          <w:iCs/>
          <w:sz w:val="22"/>
          <w:lang w:eastAsia="pl-PL"/>
        </w:rPr>
        <w:t>.WZP.26.3</w:t>
      </w:r>
      <w:r w:rsidR="009C3382" w:rsidRPr="009C3382">
        <w:rPr>
          <w:rFonts w:asciiTheme="minorHAnsi" w:hAnsiTheme="minorHAnsi" w:cstheme="minorHAnsi"/>
          <w:bCs/>
          <w:iCs/>
          <w:sz w:val="22"/>
          <w:lang w:eastAsia="pl-PL"/>
        </w:rPr>
        <w:t>6</w:t>
      </w:r>
      <w:r w:rsidRPr="009C3382">
        <w:rPr>
          <w:rFonts w:asciiTheme="minorHAnsi" w:hAnsiTheme="minorHAnsi" w:cstheme="minorHAnsi"/>
          <w:bCs/>
          <w:iCs/>
          <w:sz w:val="22"/>
          <w:lang w:eastAsia="pl-PL"/>
        </w:rPr>
        <w:t>.2020</w:t>
      </w:r>
      <w:r w:rsidR="00BE1D15" w:rsidRPr="009C3382">
        <w:rPr>
          <w:rFonts w:asciiTheme="minorHAnsi" w:hAnsiTheme="minorHAnsi" w:cstheme="minorHAnsi"/>
          <w:bCs/>
          <w:iCs/>
          <w:sz w:val="22"/>
          <w:lang w:eastAsia="pl-PL"/>
        </w:rPr>
        <w:t>.</w:t>
      </w:r>
    </w:p>
    <w:p w:rsidR="000A4B5C" w:rsidRPr="00BE1D15" w:rsidRDefault="000A4B5C" w:rsidP="00BE1D15">
      <w:pPr>
        <w:spacing w:before="120" w:after="120" w:line="240" w:lineRule="auto"/>
        <w:ind w:firstLine="0"/>
        <w:rPr>
          <w:rFonts w:asciiTheme="minorHAnsi" w:hAnsiTheme="minorHAnsi" w:cstheme="minorHAnsi"/>
          <w:b/>
          <w:sz w:val="22"/>
        </w:rPr>
      </w:pPr>
      <w:r w:rsidRPr="009C3382">
        <w:rPr>
          <w:rFonts w:asciiTheme="minorHAnsi" w:hAnsiTheme="minorHAnsi" w:cstheme="minorHAnsi"/>
          <w:b/>
          <w:sz w:val="22"/>
        </w:rPr>
        <w:t xml:space="preserve">Umowa – </w:t>
      </w:r>
      <w:r w:rsidRPr="009C3382">
        <w:rPr>
          <w:rFonts w:asciiTheme="minorHAnsi" w:hAnsiTheme="minorHAnsi" w:cstheme="minorHAnsi"/>
          <w:sz w:val="22"/>
        </w:rPr>
        <w:t>niniejsza umowa.</w:t>
      </w:r>
    </w:p>
    <w:p w:rsidR="000A4B5C" w:rsidRPr="006365A8" w:rsidRDefault="000A4B5C" w:rsidP="000A4B5C">
      <w:pPr>
        <w:spacing w:line="240" w:lineRule="auto"/>
        <w:ind w:firstLine="0"/>
        <w:jc w:val="center"/>
        <w:rPr>
          <w:rFonts w:asciiTheme="minorHAnsi" w:hAnsiTheme="minorHAnsi" w:cstheme="minorHAnsi"/>
          <w:b/>
          <w:sz w:val="22"/>
          <w:lang w:eastAsia="pl-PL"/>
        </w:rPr>
      </w:pPr>
    </w:p>
    <w:p w:rsidR="000A4B5C" w:rsidRPr="006365A8" w:rsidRDefault="00851D5E" w:rsidP="000A4B5C">
      <w:pPr>
        <w:ind w:firstLine="0"/>
        <w:jc w:val="center"/>
        <w:rPr>
          <w:rFonts w:asciiTheme="minorHAnsi" w:hAnsiTheme="minorHAnsi" w:cstheme="minorHAnsi"/>
          <w:b/>
          <w:sz w:val="22"/>
          <w:lang w:eastAsia="pl-PL"/>
        </w:rPr>
      </w:pPr>
      <w:r w:rsidRPr="00851D5E">
        <w:rPr>
          <w:rFonts w:asciiTheme="minorHAnsi" w:hAnsiTheme="minorHAnsi" w:cstheme="minorHAnsi"/>
          <w:b/>
          <w:bCs/>
          <w:sz w:val="22"/>
        </w:rPr>
        <w:t>§</w:t>
      </w:r>
      <w:r w:rsidR="000A4B5C" w:rsidRPr="00851D5E">
        <w:rPr>
          <w:rFonts w:asciiTheme="minorHAnsi" w:hAnsiTheme="minorHAnsi" w:cstheme="minorHAnsi"/>
          <w:b/>
          <w:sz w:val="22"/>
          <w:lang w:eastAsia="pl-PL"/>
        </w:rPr>
        <w:t xml:space="preserve"> </w:t>
      </w:r>
      <w:r w:rsidR="000A4B5C" w:rsidRPr="006365A8">
        <w:rPr>
          <w:rFonts w:asciiTheme="minorHAnsi" w:hAnsiTheme="minorHAnsi" w:cstheme="minorHAnsi"/>
          <w:b/>
          <w:sz w:val="22"/>
          <w:lang w:eastAsia="pl-PL"/>
        </w:rPr>
        <w:t>1</w:t>
      </w:r>
    </w:p>
    <w:p w:rsidR="000A4B5C" w:rsidRPr="00BE1D15" w:rsidRDefault="000A4B5C" w:rsidP="007370B0">
      <w:pPr>
        <w:spacing w:before="120" w:after="120" w:line="240" w:lineRule="auto"/>
        <w:ind w:firstLine="0"/>
        <w:rPr>
          <w:rFonts w:ascii="Calibri" w:hAnsi="Calibri"/>
          <w:bCs/>
          <w:iCs/>
          <w:sz w:val="22"/>
        </w:rPr>
      </w:pPr>
      <w:r w:rsidRPr="00BE1D15">
        <w:rPr>
          <w:rFonts w:ascii="Calibri" w:hAnsi="Calibri"/>
          <w:bCs/>
          <w:iCs/>
          <w:sz w:val="22"/>
        </w:rPr>
        <w:t>Ninie</w:t>
      </w:r>
      <w:r w:rsidR="006F1324">
        <w:rPr>
          <w:rFonts w:ascii="Calibri" w:hAnsi="Calibri"/>
          <w:bCs/>
          <w:iCs/>
          <w:sz w:val="22"/>
        </w:rPr>
        <w:t>jsza U</w:t>
      </w:r>
      <w:r w:rsidR="009C3382">
        <w:rPr>
          <w:rFonts w:ascii="Calibri" w:hAnsi="Calibri"/>
          <w:bCs/>
          <w:iCs/>
          <w:sz w:val="22"/>
        </w:rPr>
        <w:t>mowa</w:t>
      </w:r>
      <w:r w:rsidRPr="00BE1D15">
        <w:rPr>
          <w:rFonts w:ascii="Calibri" w:hAnsi="Calibri"/>
          <w:bCs/>
          <w:iCs/>
          <w:sz w:val="22"/>
        </w:rPr>
        <w:t xml:space="preserve"> zawarta została p</w:t>
      </w:r>
      <w:r w:rsidR="009C3382">
        <w:rPr>
          <w:rFonts w:ascii="Calibri" w:hAnsi="Calibri"/>
          <w:bCs/>
          <w:iCs/>
          <w:sz w:val="22"/>
        </w:rPr>
        <w:t xml:space="preserve">o przeprowadzeniu postępowania </w:t>
      </w:r>
      <w:r w:rsidRPr="00BE1D15">
        <w:rPr>
          <w:rFonts w:ascii="Calibri" w:hAnsi="Calibri"/>
          <w:bCs/>
          <w:iCs/>
          <w:sz w:val="22"/>
        </w:rPr>
        <w:t>o udzielenie zamówienia publicznego w trybie przetar</w:t>
      </w:r>
      <w:r w:rsidR="009C3382">
        <w:rPr>
          <w:rFonts w:ascii="Calibri" w:hAnsi="Calibri"/>
          <w:bCs/>
          <w:iCs/>
          <w:sz w:val="22"/>
        </w:rPr>
        <w:t>gu nieograniczonego - art. 39-</w:t>
      </w:r>
      <w:r w:rsidRPr="00BE1D15">
        <w:rPr>
          <w:rFonts w:ascii="Calibri" w:hAnsi="Calibri"/>
          <w:bCs/>
          <w:iCs/>
          <w:sz w:val="22"/>
        </w:rPr>
        <w:t xml:space="preserve">46 ustawy z dnia 29 stycznia 2004 r. Prawo zamówień publicznych (Dz. U. z 2019 r. poz. 1843 z późn. zm.) zwanej dalej „ustawą Pzp” – znak </w:t>
      </w:r>
      <w:r w:rsidR="00AC0346" w:rsidRPr="00BE1D15">
        <w:rPr>
          <w:rFonts w:ascii="Calibri" w:hAnsi="Calibri"/>
          <w:bCs/>
          <w:iCs/>
          <w:sz w:val="22"/>
        </w:rPr>
        <w:t xml:space="preserve">postępowania: </w:t>
      </w:r>
      <w:r w:rsidR="00AC0346" w:rsidRPr="009C3382">
        <w:rPr>
          <w:rFonts w:ascii="Calibri" w:hAnsi="Calibri"/>
          <w:bCs/>
          <w:iCs/>
          <w:sz w:val="22"/>
        </w:rPr>
        <w:t xml:space="preserve">sprawa </w:t>
      </w:r>
      <w:r w:rsidR="009C3382" w:rsidRPr="009C3382">
        <w:rPr>
          <w:rFonts w:ascii="Calibri" w:hAnsi="Calibri"/>
          <w:bCs/>
          <w:iCs/>
          <w:sz w:val="22"/>
        </w:rPr>
        <w:t>BA.WZP.26.36</w:t>
      </w:r>
      <w:r w:rsidRPr="009C3382">
        <w:rPr>
          <w:rFonts w:ascii="Calibri" w:hAnsi="Calibri"/>
          <w:bCs/>
          <w:iCs/>
          <w:sz w:val="22"/>
        </w:rPr>
        <w:t>.2020, w wyniku</w:t>
      </w:r>
      <w:r w:rsidRPr="00BE1D15">
        <w:rPr>
          <w:rFonts w:ascii="Calibri" w:hAnsi="Calibri"/>
          <w:bCs/>
          <w:iCs/>
          <w:sz w:val="22"/>
        </w:rPr>
        <w:t xml:space="preserve"> którego za najkorzystniejszą uznano ofertę Wykonawcy.</w:t>
      </w:r>
    </w:p>
    <w:p w:rsidR="000A3310" w:rsidRPr="006C336E" w:rsidRDefault="00851D5E" w:rsidP="000A3310">
      <w:pPr>
        <w:spacing w:line="240" w:lineRule="auto"/>
        <w:ind w:firstLine="0"/>
        <w:jc w:val="center"/>
        <w:rPr>
          <w:rFonts w:asciiTheme="minorHAnsi" w:hAnsiTheme="minorHAnsi" w:cstheme="minorHAnsi"/>
          <w:b/>
          <w:sz w:val="22"/>
          <w:lang w:eastAsia="pl-PL"/>
        </w:rPr>
      </w:pPr>
      <w:r w:rsidRPr="00851D5E">
        <w:rPr>
          <w:rFonts w:asciiTheme="minorHAnsi" w:hAnsiTheme="minorHAnsi" w:cstheme="minorHAnsi"/>
          <w:b/>
          <w:bCs/>
          <w:sz w:val="22"/>
        </w:rPr>
        <w:t>§</w:t>
      </w:r>
      <w:r w:rsidR="000A3310" w:rsidRPr="006C336E">
        <w:rPr>
          <w:rFonts w:asciiTheme="minorHAnsi" w:hAnsiTheme="minorHAnsi" w:cstheme="minorHAnsi"/>
          <w:b/>
          <w:sz w:val="22"/>
          <w:lang w:eastAsia="pl-PL"/>
        </w:rPr>
        <w:t xml:space="preserve"> 2</w:t>
      </w:r>
    </w:p>
    <w:p w:rsidR="000A3310" w:rsidRPr="00A058AC" w:rsidRDefault="000A3310" w:rsidP="007C449A">
      <w:pPr>
        <w:numPr>
          <w:ilvl w:val="0"/>
          <w:numId w:val="28"/>
        </w:numPr>
        <w:tabs>
          <w:tab w:val="clear" w:pos="1440"/>
        </w:tabs>
        <w:spacing w:before="120" w:after="120" w:line="240" w:lineRule="auto"/>
        <w:ind w:left="284" w:hanging="284"/>
        <w:rPr>
          <w:rFonts w:asciiTheme="minorHAnsi" w:hAnsiTheme="minorHAnsi" w:cstheme="minorHAnsi"/>
          <w:sz w:val="22"/>
          <w:lang w:eastAsia="pl-PL"/>
        </w:rPr>
      </w:pPr>
      <w:r w:rsidRPr="00A058AC">
        <w:rPr>
          <w:rFonts w:asciiTheme="minorHAnsi" w:hAnsiTheme="minorHAnsi" w:cstheme="minorHAnsi"/>
          <w:sz w:val="22"/>
          <w:lang w:eastAsia="pl-PL"/>
        </w:rPr>
        <w:t xml:space="preserve">Przedmiotem Umowy jest: </w:t>
      </w:r>
    </w:p>
    <w:p w:rsidR="0031362E" w:rsidRPr="00851D5E" w:rsidRDefault="00D93640" w:rsidP="007C449A">
      <w:pPr>
        <w:pStyle w:val="Akapitzlist"/>
        <w:numPr>
          <w:ilvl w:val="0"/>
          <w:numId w:val="94"/>
        </w:numPr>
        <w:spacing w:before="120" w:after="120"/>
        <w:ind w:left="567" w:hanging="283"/>
        <w:rPr>
          <w:rFonts w:asciiTheme="minorHAnsi" w:hAnsiTheme="minorHAnsi" w:cstheme="minorHAnsi"/>
          <w:i/>
          <w:sz w:val="22"/>
          <w:lang w:eastAsia="pl-PL"/>
        </w:rPr>
      </w:pPr>
      <w:r w:rsidRPr="00851D5E">
        <w:rPr>
          <w:rFonts w:asciiTheme="minorHAnsi" w:hAnsiTheme="minorHAnsi" w:cstheme="minorHAnsi"/>
          <w:i/>
          <w:sz w:val="22"/>
          <w:lang w:eastAsia="pl-PL"/>
        </w:rPr>
        <w:t>Część</w:t>
      </w:r>
      <w:r w:rsidR="0031362E" w:rsidRPr="00851D5E">
        <w:rPr>
          <w:rFonts w:asciiTheme="minorHAnsi" w:hAnsiTheme="minorHAnsi" w:cstheme="minorHAnsi"/>
          <w:i/>
          <w:sz w:val="22"/>
          <w:lang w:eastAsia="pl-PL"/>
        </w:rPr>
        <w:t xml:space="preserve"> numer 1: zakup wraz z dostawą 15 sztuk komputerów przenośnych 14’’ oraz 15 sztuk stacji dokujących o parametrach i cechach wskazanych w Załącznik nr 1 do Umowy – Opis przedmiotu zamówienia/Umowy – Specyfikacja techniczna.</w:t>
      </w:r>
    </w:p>
    <w:p w:rsidR="0031362E" w:rsidRPr="00851D5E" w:rsidRDefault="00D93640" w:rsidP="007C449A">
      <w:pPr>
        <w:pStyle w:val="Akapitzlist"/>
        <w:numPr>
          <w:ilvl w:val="0"/>
          <w:numId w:val="94"/>
        </w:numPr>
        <w:spacing w:before="120" w:after="120"/>
        <w:ind w:left="567" w:hanging="283"/>
        <w:rPr>
          <w:rFonts w:asciiTheme="minorHAnsi" w:hAnsiTheme="minorHAnsi" w:cstheme="minorHAnsi"/>
          <w:i/>
          <w:sz w:val="22"/>
          <w:lang w:eastAsia="pl-PL"/>
        </w:rPr>
      </w:pPr>
      <w:r w:rsidRPr="00851D5E">
        <w:rPr>
          <w:rFonts w:asciiTheme="minorHAnsi" w:hAnsiTheme="minorHAnsi" w:cstheme="minorHAnsi"/>
          <w:i/>
          <w:sz w:val="22"/>
          <w:lang w:eastAsia="pl-PL"/>
        </w:rPr>
        <w:t>Część</w:t>
      </w:r>
      <w:r w:rsidR="0031362E" w:rsidRPr="00851D5E">
        <w:rPr>
          <w:rFonts w:asciiTheme="minorHAnsi" w:hAnsiTheme="minorHAnsi" w:cstheme="minorHAnsi"/>
          <w:i/>
          <w:sz w:val="22"/>
          <w:lang w:eastAsia="pl-PL"/>
        </w:rPr>
        <w:t xml:space="preserve"> numer </w:t>
      </w:r>
      <w:r w:rsidR="00CF7379" w:rsidRPr="00851D5E">
        <w:rPr>
          <w:rFonts w:asciiTheme="minorHAnsi" w:hAnsiTheme="minorHAnsi" w:cstheme="minorHAnsi"/>
          <w:i/>
          <w:sz w:val="22"/>
          <w:lang w:eastAsia="pl-PL"/>
        </w:rPr>
        <w:t>2</w:t>
      </w:r>
      <w:r w:rsidR="0031362E" w:rsidRPr="00851D5E">
        <w:rPr>
          <w:rFonts w:asciiTheme="minorHAnsi" w:hAnsiTheme="minorHAnsi" w:cstheme="minorHAnsi"/>
          <w:i/>
          <w:sz w:val="22"/>
          <w:lang w:eastAsia="pl-PL"/>
        </w:rPr>
        <w:t>: zakup wraz z dostawą 15 sztuk komputerów przenośnych 14’’ oraz 15 sztuk stacji dokujących o parametrach i cechach wskazanych w Załącznik nr 1</w:t>
      </w:r>
      <w:r w:rsidRPr="00851D5E">
        <w:rPr>
          <w:rFonts w:asciiTheme="minorHAnsi" w:hAnsiTheme="minorHAnsi" w:cstheme="minorHAnsi"/>
          <w:i/>
          <w:sz w:val="22"/>
          <w:lang w:eastAsia="pl-PL"/>
        </w:rPr>
        <w:t>a</w:t>
      </w:r>
      <w:r w:rsidR="0031362E" w:rsidRPr="00851D5E">
        <w:rPr>
          <w:rFonts w:asciiTheme="minorHAnsi" w:hAnsiTheme="minorHAnsi" w:cstheme="minorHAnsi"/>
          <w:i/>
          <w:sz w:val="22"/>
          <w:lang w:eastAsia="pl-PL"/>
        </w:rPr>
        <w:t xml:space="preserve"> do Umowy – Opis przedmiotu zamówienia/Umowy – Specyfikacja techniczna.</w:t>
      </w:r>
    </w:p>
    <w:p w:rsidR="0031362E" w:rsidRPr="00851D5E" w:rsidRDefault="00D93640" w:rsidP="007C449A">
      <w:pPr>
        <w:pStyle w:val="Akapitzlist"/>
        <w:numPr>
          <w:ilvl w:val="0"/>
          <w:numId w:val="94"/>
        </w:numPr>
        <w:spacing w:before="120" w:after="120"/>
        <w:ind w:left="567" w:hanging="283"/>
        <w:rPr>
          <w:rFonts w:asciiTheme="minorHAnsi" w:hAnsiTheme="minorHAnsi" w:cstheme="minorHAnsi"/>
          <w:i/>
          <w:sz w:val="22"/>
          <w:lang w:eastAsia="pl-PL"/>
        </w:rPr>
      </w:pPr>
      <w:r w:rsidRPr="00851D5E">
        <w:rPr>
          <w:rFonts w:asciiTheme="minorHAnsi" w:hAnsiTheme="minorHAnsi" w:cstheme="minorHAnsi"/>
          <w:i/>
          <w:sz w:val="22"/>
          <w:lang w:eastAsia="pl-PL"/>
        </w:rPr>
        <w:t>Część</w:t>
      </w:r>
      <w:r w:rsidR="0031362E" w:rsidRPr="00851D5E">
        <w:rPr>
          <w:rFonts w:asciiTheme="minorHAnsi" w:hAnsiTheme="minorHAnsi" w:cstheme="minorHAnsi"/>
          <w:i/>
          <w:sz w:val="22"/>
          <w:lang w:eastAsia="pl-PL"/>
        </w:rPr>
        <w:t xml:space="preserve"> numer 3: zakup wraz z dostawą 2</w:t>
      </w:r>
      <w:r w:rsidR="003F28FD" w:rsidRPr="00851D5E">
        <w:rPr>
          <w:rFonts w:asciiTheme="minorHAnsi" w:hAnsiTheme="minorHAnsi" w:cstheme="minorHAnsi"/>
          <w:i/>
          <w:sz w:val="22"/>
          <w:lang w:eastAsia="pl-PL"/>
        </w:rPr>
        <w:t>3</w:t>
      </w:r>
      <w:r w:rsidR="0031362E" w:rsidRPr="00851D5E">
        <w:rPr>
          <w:rFonts w:asciiTheme="minorHAnsi" w:hAnsiTheme="minorHAnsi" w:cstheme="minorHAnsi"/>
          <w:i/>
          <w:sz w:val="22"/>
          <w:lang w:eastAsia="pl-PL"/>
        </w:rPr>
        <w:t xml:space="preserve"> sztuk kom</w:t>
      </w:r>
      <w:r w:rsidR="00BB710C" w:rsidRPr="00851D5E">
        <w:rPr>
          <w:rFonts w:asciiTheme="minorHAnsi" w:hAnsiTheme="minorHAnsi" w:cstheme="minorHAnsi"/>
          <w:i/>
          <w:sz w:val="22"/>
          <w:lang w:eastAsia="pl-PL"/>
        </w:rPr>
        <w:t>puterów przenośnych 14’’ oraz 23</w:t>
      </w:r>
      <w:r w:rsidR="0031362E" w:rsidRPr="00851D5E">
        <w:rPr>
          <w:rFonts w:asciiTheme="minorHAnsi" w:hAnsiTheme="minorHAnsi" w:cstheme="minorHAnsi"/>
          <w:i/>
          <w:sz w:val="22"/>
          <w:lang w:eastAsia="pl-PL"/>
        </w:rPr>
        <w:t xml:space="preserve"> sztuk stacji dokujących o parametrach i cechach wskazanych w Załącznik nr 1</w:t>
      </w:r>
      <w:r w:rsidRPr="00851D5E">
        <w:rPr>
          <w:rFonts w:asciiTheme="minorHAnsi" w:hAnsiTheme="minorHAnsi" w:cstheme="minorHAnsi"/>
          <w:i/>
          <w:sz w:val="22"/>
          <w:lang w:eastAsia="pl-PL"/>
        </w:rPr>
        <w:t>b</w:t>
      </w:r>
      <w:r w:rsidR="0031362E" w:rsidRPr="00851D5E">
        <w:rPr>
          <w:rFonts w:asciiTheme="minorHAnsi" w:hAnsiTheme="minorHAnsi" w:cstheme="minorHAnsi"/>
          <w:i/>
          <w:sz w:val="22"/>
          <w:lang w:eastAsia="pl-PL"/>
        </w:rPr>
        <w:t xml:space="preserve"> do Umowy – Opis przedmiotu zamówienia/Umowy – Specyfikacja techniczna.</w:t>
      </w:r>
    </w:p>
    <w:p w:rsidR="0031362E" w:rsidRPr="00851D5E" w:rsidRDefault="00D93640" w:rsidP="007C449A">
      <w:pPr>
        <w:pStyle w:val="Akapitzlist"/>
        <w:numPr>
          <w:ilvl w:val="0"/>
          <w:numId w:val="94"/>
        </w:numPr>
        <w:spacing w:before="120" w:after="120"/>
        <w:ind w:left="567" w:hanging="283"/>
        <w:rPr>
          <w:rFonts w:asciiTheme="minorHAnsi" w:hAnsiTheme="minorHAnsi" w:cstheme="minorHAnsi"/>
          <w:i/>
          <w:sz w:val="22"/>
          <w:lang w:eastAsia="pl-PL"/>
        </w:rPr>
      </w:pPr>
      <w:r w:rsidRPr="00851D5E">
        <w:rPr>
          <w:rFonts w:asciiTheme="minorHAnsi" w:hAnsiTheme="minorHAnsi" w:cstheme="minorHAnsi"/>
          <w:i/>
          <w:sz w:val="22"/>
          <w:lang w:eastAsia="pl-PL"/>
        </w:rPr>
        <w:t>Część</w:t>
      </w:r>
      <w:r w:rsidR="0031362E" w:rsidRPr="00851D5E">
        <w:rPr>
          <w:rFonts w:asciiTheme="minorHAnsi" w:hAnsiTheme="minorHAnsi" w:cstheme="minorHAnsi"/>
          <w:i/>
          <w:sz w:val="22"/>
          <w:lang w:eastAsia="pl-PL"/>
        </w:rPr>
        <w:t xml:space="preserve"> numer 4: zakup wraz z dostawą 2 sztuk komputerów przenośnych 13’’ oraz 2 sztuk stacji dokujących o parametrach i cechach wskazanych</w:t>
      </w:r>
      <w:r w:rsidRPr="00851D5E">
        <w:rPr>
          <w:rFonts w:asciiTheme="minorHAnsi" w:hAnsiTheme="minorHAnsi" w:cstheme="minorHAnsi"/>
          <w:i/>
          <w:sz w:val="22"/>
          <w:lang w:eastAsia="pl-PL"/>
        </w:rPr>
        <w:t xml:space="preserve"> w Załącznik nr 1c do Umowy – Opis przedmiotu zamówienia/Umowy – Specyfikacja techniczna.</w:t>
      </w:r>
    </w:p>
    <w:p w:rsidR="007F6236" w:rsidRPr="00D93640" w:rsidRDefault="00D93640" w:rsidP="007C449A">
      <w:pPr>
        <w:pStyle w:val="Akapitzlist"/>
        <w:numPr>
          <w:ilvl w:val="0"/>
          <w:numId w:val="94"/>
        </w:numPr>
        <w:spacing w:before="120" w:after="120"/>
        <w:ind w:left="567" w:hanging="283"/>
        <w:rPr>
          <w:rFonts w:asciiTheme="minorHAnsi" w:hAnsiTheme="minorHAnsi" w:cstheme="minorHAnsi"/>
          <w:sz w:val="22"/>
          <w:lang w:eastAsia="pl-PL"/>
        </w:rPr>
      </w:pPr>
      <w:r w:rsidRPr="00851D5E">
        <w:rPr>
          <w:rFonts w:asciiTheme="minorHAnsi" w:hAnsiTheme="minorHAnsi" w:cstheme="minorHAnsi"/>
          <w:i/>
          <w:sz w:val="22"/>
          <w:lang w:eastAsia="pl-PL"/>
        </w:rPr>
        <w:t>Część</w:t>
      </w:r>
      <w:r w:rsidR="007F6236" w:rsidRPr="00851D5E">
        <w:rPr>
          <w:rFonts w:asciiTheme="minorHAnsi" w:hAnsiTheme="minorHAnsi" w:cstheme="minorHAnsi"/>
          <w:i/>
          <w:sz w:val="22"/>
          <w:lang w:eastAsia="pl-PL"/>
        </w:rPr>
        <w:t xml:space="preserve"> numer 5: zakup wraz z dostawą 5 sztuk komputerów przenośnych</w:t>
      </w:r>
      <w:r w:rsidR="009B2C46" w:rsidRPr="00851D5E">
        <w:rPr>
          <w:rFonts w:asciiTheme="minorHAnsi" w:hAnsiTheme="minorHAnsi" w:cstheme="minorHAnsi"/>
          <w:i/>
          <w:sz w:val="22"/>
          <w:lang w:eastAsia="pl-PL"/>
        </w:rPr>
        <w:t xml:space="preserve"> (laptop 2 w 1)</w:t>
      </w:r>
      <w:r w:rsidR="007F6236" w:rsidRPr="00851D5E">
        <w:rPr>
          <w:rFonts w:asciiTheme="minorHAnsi" w:hAnsiTheme="minorHAnsi" w:cstheme="minorHAnsi"/>
          <w:i/>
          <w:sz w:val="22"/>
          <w:lang w:eastAsia="pl-PL"/>
        </w:rPr>
        <w:t xml:space="preserve"> 12’’ </w:t>
      </w:r>
      <w:r w:rsidR="00A8262F" w:rsidRPr="00851D5E">
        <w:rPr>
          <w:rFonts w:asciiTheme="minorHAnsi" w:hAnsiTheme="minorHAnsi" w:cstheme="minorHAnsi"/>
          <w:i/>
          <w:sz w:val="22"/>
          <w:lang w:eastAsia="pl-PL"/>
        </w:rPr>
        <w:t xml:space="preserve"> i stacji </w:t>
      </w:r>
      <w:r w:rsidR="007F6236" w:rsidRPr="00851D5E">
        <w:rPr>
          <w:rFonts w:asciiTheme="minorHAnsi" w:hAnsiTheme="minorHAnsi" w:cstheme="minorHAnsi"/>
          <w:i/>
          <w:sz w:val="22"/>
          <w:lang w:eastAsia="pl-PL"/>
        </w:rPr>
        <w:t>dokujących o parametrach i cechach wskazanych</w:t>
      </w:r>
      <w:r w:rsidRPr="00851D5E">
        <w:rPr>
          <w:rFonts w:asciiTheme="minorHAnsi" w:hAnsiTheme="minorHAnsi" w:cstheme="minorHAnsi"/>
          <w:i/>
          <w:sz w:val="22"/>
          <w:lang w:eastAsia="pl-PL"/>
        </w:rPr>
        <w:t xml:space="preserve"> w Załącznik nr 1d do Umowy – Opis przedmiotu zamówienia/Umowy – Specyfikacja techniczna.</w:t>
      </w:r>
    </w:p>
    <w:p w:rsidR="000A3310" w:rsidRPr="00D93640" w:rsidRDefault="000A3310" w:rsidP="007C449A">
      <w:pPr>
        <w:pStyle w:val="Akapitzlist"/>
        <w:numPr>
          <w:ilvl w:val="0"/>
          <w:numId w:val="94"/>
        </w:numPr>
        <w:spacing w:before="120" w:after="120"/>
        <w:ind w:left="567" w:hanging="283"/>
        <w:rPr>
          <w:rFonts w:asciiTheme="minorHAnsi" w:hAnsiTheme="minorHAnsi" w:cstheme="minorHAnsi"/>
          <w:sz w:val="22"/>
          <w:lang w:eastAsia="pl-PL"/>
        </w:rPr>
      </w:pPr>
      <w:r w:rsidRPr="00D93640">
        <w:rPr>
          <w:rFonts w:asciiTheme="minorHAnsi" w:hAnsiTheme="minorHAnsi" w:cstheme="minorHAnsi"/>
          <w:sz w:val="22"/>
          <w:lang w:eastAsia="pl-PL"/>
        </w:rPr>
        <w:t>sprzedaż Zamawiającemu fabrycznie now</w:t>
      </w:r>
      <w:r w:rsidR="001E3A02" w:rsidRPr="00D93640">
        <w:rPr>
          <w:rFonts w:asciiTheme="minorHAnsi" w:hAnsiTheme="minorHAnsi" w:cstheme="minorHAnsi"/>
          <w:sz w:val="22"/>
          <w:lang w:eastAsia="pl-PL"/>
        </w:rPr>
        <w:t>ego</w:t>
      </w:r>
      <w:r w:rsidRPr="00D93640">
        <w:rPr>
          <w:rFonts w:asciiTheme="minorHAnsi" w:hAnsiTheme="minorHAnsi" w:cstheme="minorHAnsi"/>
          <w:sz w:val="22"/>
          <w:lang w:eastAsia="pl-PL"/>
        </w:rPr>
        <w:t>, nie używan</w:t>
      </w:r>
      <w:r w:rsidR="006F1324">
        <w:rPr>
          <w:rFonts w:asciiTheme="minorHAnsi" w:hAnsiTheme="minorHAnsi" w:cstheme="minorHAnsi"/>
          <w:sz w:val="22"/>
          <w:lang w:eastAsia="pl-PL"/>
        </w:rPr>
        <w:t>ego S</w:t>
      </w:r>
      <w:r w:rsidR="001E3A02" w:rsidRPr="00D93640">
        <w:rPr>
          <w:rFonts w:asciiTheme="minorHAnsi" w:hAnsiTheme="minorHAnsi" w:cstheme="minorHAnsi"/>
          <w:sz w:val="22"/>
          <w:lang w:eastAsia="pl-PL"/>
        </w:rPr>
        <w:t>przętu</w:t>
      </w:r>
      <w:r w:rsidR="006F1324">
        <w:rPr>
          <w:rFonts w:asciiTheme="minorHAnsi" w:hAnsiTheme="minorHAnsi" w:cstheme="minorHAnsi"/>
          <w:sz w:val="22"/>
          <w:lang w:eastAsia="pl-PL"/>
        </w:rPr>
        <w:t xml:space="preserve"> komputerowego</w:t>
      </w:r>
      <w:r w:rsidRPr="00D93640">
        <w:rPr>
          <w:rFonts w:asciiTheme="minorHAnsi" w:hAnsiTheme="minorHAnsi" w:cstheme="minorHAnsi"/>
          <w:sz w:val="22"/>
          <w:lang w:eastAsia="pl-PL"/>
        </w:rPr>
        <w:t>, wyprodukowan</w:t>
      </w:r>
      <w:r w:rsidR="001E3A02" w:rsidRPr="00D93640">
        <w:rPr>
          <w:rFonts w:asciiTheme="minorHAnsi" w:hAnsiTheme="minorHAnsi" w:cstheme="minorHAnsi"/>
          <w:sz w:val="22"/>
          <w:lang w:eastAsia="pl-PL"/>
        </w:rPr>
        <w:t>ego</w:t>
      </w:r>
      <w:r w:rsidRPr="00D93640">
        <w:rPr>
          <w:rFonts w:asciiTheme="minorHAnsi" w:hAnsiTheme="minorHAnsi" w:cstheme="minorHAnsi"/>
          <w:sz w:val="22"/>
          <w:lang w:eastAsia="pl-PL"/>
        </w:rPr>
        <w:t xml:space="preserve"> w</w:t>
      </w:r>
      <w:r w:rsidR="004809B3" w:rsidRPr="00D93640">
        <w:rPr>
          <w:rFonts w:asciiTheme="minorHAnsi" w:hAnsiTheme="minorHAnsi" w:cstheme="minorHAnsi"/>
          <w:sz w:val="22"/>
          <w:lang w:eastAsia="pl-PL"/>
        </w:rPr>
        <w:t> </w:t>
      </w:r>
      <w:r w:rsidRPr="00D93640">
        <w:rPr>
          <w:rFonts w:asciiTheme="minorHAnsi" w:hAnsiTheme="minorHAnsi" w:cstheme="minorHAnsi"/>
          <w:sz w:val="22"/>
          <w:lang w:eastAsia="pl-PL"/>
        </w:rPr>
        <w:t>20</w:t>
      </w:r>
      <w:r w:rsidR="003F248B" w:rsidRPr="00D93640">
        <w:rPr>
          <w:rFonts w:asciiTheme="minorHAnsi" w:hAnsiTheme="minorHAnsi" w:cstheme="minorHAnsi"/>
          <w:sz w:val="22"/>
          <w:lang w:eastAsia="pl-PL"/>
        </w:rPr>
        <w:t>20</w:t>
      </w:r>
      <w:r w:rsidRPr="00D93640">
        <w:rPr>
          <w:rFonts w:asciiTheme="minorHAnsi" w:hAnsiTheme="minorHAnsi" w:cstheme="minorHAnsi"/>
          <w:sz w:val="22"/>
          <w:lang w:eastAsia="pl-PL"/>
        </w:rPr>
        <w:t xml:space="preserve"> r., woln</w:t>
      </w:r>
      <w:r w:rsidR="001E3A02" w:rsidRPr="00D93640">
        <w:rPr>
          <w:rFonts w:asciiTheme="minorHAnsi" w:hAnsiTheme="minorHAnsi" w:cstheme="minorHAnsi"/>
          <w:sz w:val="22"/>
          <w:lang w:eastAsia="pl-PL"/>
        </w:rPr>
        <w:t>ego</w:t>
      </w:r>
      <w:r w:rsidRPr="00D93640">
        <w:rPr>
          <w:rFonts w:asciiTheme="minorHAnsi" w:hAnsiTheme="minorHAnsi" w:cstheme="minorHAnsi"/>
          <w:sz w:val="22"/>
          <w:lang w:eastAsia="pl-PL"/>
        </w:rPr>
        <w:t xml:space="preserve"> od wad</w:t>
      </w:r>
      <w:r w:rsidR="006F1324">
        <w:rPr>
          <w:rFonts w:asciiTheme="minorHAnsi" w:hAnsiTheme="minorHAnsi" w:cstheme="minorHAnsi"/>
          <w:sz w:val="22"/>
          <w:lang w:eastAsia="pl-PL"/>
        </w:rPr>
        <w:t>.</w:t>
      </w:r>
    </w:p>
    <w:p w:rsidR="000A3310" w:rsidRPr="00765DD3" w:rsidRDefault="000A3310" w:rsidP="007C449A">
      <w:pPr>
        <w:numPr>
          <w:ilvl w:val="0"/>
          <w:numId w:val="28"/>
        </w:numPr>
        <w:tabs>
          <w:tab w:val="clear" w:pos="1440"/>
        </w:tabs>
        <w:spacing w:before="120" w:after="120" w:line="240" w:lineRule="auto"/>
        <w:ind w:left="284" w:hanging="284"/>
        <w:rPr>
          <w:rFonts w:asciiTheme="minorHAnsi" w:hAnsiTheme="minorHAnsi" w:cstheme="minorHAnsi"/>
          <w:sz w:val="22"/>
          <w:lang w:eastAsia="pl-PL"/>
        </w:rPr>
      </w:pPr>
      <w:r w:rsidRPr="00C329EE">
        <w:rPr>
          <w:rFonts w:asciiTheme="minorHAnsi" w:hAnsiTheme="minorHAnsi" w:cstheme="minorHAnsi"/>
          <w:sz w:val="22"/>
          <w:lang w:eastAsia="pl-PL"/>
        </w:rPr>
        <w:t>Miejscem dostawy</w:t>
      </w:r>
      <w:r w:rsidR="00BE1D15">
        <w:rPr>
          <w:rFonts w:asciiTheme="minorHAnsi" w:hAnsiTheme="minorHAnsi" w:cstheme="minorHAnsi"/>
          <w:sz w:val="22"/>
          <w:lang w:eastAsia="pl-PL"/>
        </w:rPr>
        <w:t xml:space="preserve"> Sprzętu komputerowego</w:t>
      </w:r>
      <w:r w:rsidRPr="00C329EE">
        <w:rPr>
          <w:rFonts w:asciiTheme="minorHAnsi" w:hAnsiTheme="minorHAnsi" w:cstheme="minorHAnsi"/>
          <w:sz w:val="22"/>
          <w:lang w:eastAsia="pl-PL"/>
        </w:rPr>
        <w:t xml:space="preserve"> jest siedziba Zamawiającego, w Warszawie ul. Giełdowa 7/9. Wykonawca zobowiązany jest na koszt własny do dostarczenia </w:t>
      </w:r>
      <w:r w:rsidR="006F1324">
        <w:rPr>
          <w:rFonts w:asciiTheme="minorHAnsi" w:hAnsiTheme="minorHAnsi" w:cstheme="minorHAnsi"/>
          <w:sz w:val="22"/>
          <w:lang w:eastAsia="pl-PL"/>
        </w:rPr>
        <w:t>S</w:t>
      </w:r>
      <w:r w:rsidR="001E3A02">
        <w:rPr>
          <w:rFonts w:asciiTheme="minorHAnsi" w:hAnsiTheme="minorHAnsi" w:cstheme="minorHAnsi"/>
          <w:sz w:val="22"/>
          <w:lang w:eastAsia="pl-PL"/>
        </w:rPr>
        <w:t>przętu komputerowego</w:t>
      </w:r>
      <w:r w:rsidR="001E3A02" w:rsidRPr="005A040F">
        <w:rPr>
          <w:rFonts w:asciiTheme="minorHAnsi" w:hAnsiTheme="minorHAnsi" w:cstheme="minorHAnsi"/>
          <w:sz w:val="22"/>
          <w:lang w:eastAsia="pl-PL"/>
        </w:rPr>
        <w:t xml:space="preserve"> </w:t>
      </w:r>
      <w:r w:rsidRPr="005A040F">
        <w:rPr>
          <w:rFonts w:asciiTheme="minorHAnsi" w:hAnsiTheme="minorHAnsi" w:cstheme="minorHAnsi"/>
          <w:sz w:val="22"/>
          <w:lang w:eastAsia="pl-PL"/>
        </w:rPr>
        <w:t>do siedziby Zamawiającego oraz rozładunku i wniesienia do miejsc wskazanych przez oso</w:t>
      </w:r>
      <w:r w:rsidR="006F1324">
        <w:rPr>
          <w:rFonts w:asciiTheme="minorHAnsi" w:hAnsiTheme="minorHAnsi" w:cstheme="minorHAnsi"/>
          <w:sz w:val="22"/>
          <w:lang w:eastAsia="pl-PL"/>
        </w:rPr>
        <w:t>bę wymienioną w § 3 ust. 2</w:t>
      </w:r>
      <w:r w:rsidRPr="005A040F">
        <w:rPr>
          <w:rFonts w:asciiTheme="minorHAnsi" w:hAnsiTheme="minorHAnsi" w:cstheme="minorHAnsi"/>
          <w:sz w:val="22"/>
          <w:lang w:eastAsia="pl-PL"/>
        </w:rPr>
        <w:t xml:space="preserve">. </w:t>
      </w:r>
    </w:p>
    <w:p w:rsidR="000A3310" w:rsidRPr="009C3382" w:rsidRDefault="000A3310" w:rsidP="007C449A">
      <w:pPr>
        <w:numPr>
          <w:ilvl w:val="0"/>
          <w:numId w:val="28"/>
        </w:numPr>
        <w:tabs>
          <w:tab w:val="clear" w:pos="1440"/>
        </w:tabs>
        <w:spacing w:before="120" w:after="120" w:line="240" w:lineRule="auto"/>
        <w:ind w:left="284" w:hanging="284"/>
        <w:rPr>
          <w:rFonts w:asciiTheme="minorHAnsi" w:hAnsiTheme="minorHAnsi" w:cstheme="minorHAnsi"/>
          <w:sz w:val="22"/>
          <w:lang w:eastAsia="pl-PL"/>
        </w:rPr>
      </w:pPr>
      <w:r w:rsidRPr="003A7B1E">
        <w:rPr>
          <w:rFonts w:asciiTheme="minorHAnsi" w:hAnsiTheme="minorHAnsi" w:cstheme="minorHAnsi"/>
          <w:sz w:val="22"/>
          <w:lang w:eastAsia="pl-PL"/>
        </w:rPr>
        <w:t xml:space="preserve">Dostawa </w:t>
      </w:r>
      <w:r w:rsidR="006F1324">
        <w:rPr>
          <w:rFonts w:asciiTheme="minorHAnsi" w:hAnsiTheme="minorHAnsi" w:cstheme="minorHAnsi"/>
          <w:sz w:val="22"/>
          <w:lang w:eastAsia="pl-PL"/>
        </w:rPr>
        <w:t>S</w:t>
      </w:r>
      <w:r w:rsidR="001E3A02">
        <w:rPr>
          <w:rFonts w:asciiTheme="minorHAnsi" w:hAnsiTheme="minorHAnsi" w:cstheme="minorHAnsi"/>
          <w:sz w:val="22"/>
          <w:lang w:eastAsia="pl-PL"/>
        </w:rPr>
        <w:t>przętu komputerowego</w:t>
      </w:r>
      <w:r w:rsidR="001E3A02" w:rsidRPr="003A7B1E">
        <w:rPr>
          <w:rFonts w:asciiTheme="minorHAnsi" w:hAnsiTheme="minorHAnsi" w:cstheme="minorHAnsi"/>
          <w:sz w:val="22"/>
          <w:lang w:eastAsia="pl-PL"/>
        </w:rPr>
        <w:t xml:space="preserve"> </w:t>
      </w:r>
      <w:r w:rsidRPr="003A7B1E">
        <w:rPr>
          <w:rFonts w:asciiTheme="minorHAnsi" w:hAnsiTheme="minorHAnsi" w:cstheme="minorHAnsi"/>
          <w:sz w:val="22"/>
          <w:lang w:eastAsia="pl-PL"/>
        </w:rPr>
        <w:t xml:space="preserve">nastąpi w </w:t>
      </w:r>
      <w:r w:rsidRPr="009C3382">
        <w:rPr>
          <w:rFonts w:asciiTheme="minorHAnsi" w:hAnsiTheme="minorHAnsi" w:cstheme="minorHAnsi"/>
          <w:sz w:val="22"/>
          <w:lang w:eastAsia="pl-PL"/>
        </w:rPr>
        <w:t xml:space="preserve">terminie </w:t>
      </w:r>
      <w:r w:rsidRPr="009C3382">
        <w:rPr>
          <w:rFonts w:asciiTheme="minorHAnsi" w:hAnsiTheme="minorHAnsi" w:cstheme="minorHAnsi"/>
          <w:b/>
          <w:sz w:val="22"/>
          <w:lang w:eastAsia="pl-PL"/>
        </w:rPr>
        <w:t xml:space="preserve">do dnia </w:t>
      </w:r>
      <w:r w:rsidR="00BD2FC1">
        <w:rPr>
          <w:rFonts w:asciiTheme="minorHAnsi" w:hAnsiTheme="minorHAnsi" w:cstheme="minorHAnsi"/>
          <w:b/>
          <w:sz w:val="22"/>
          <w:lang w:eastAsia="pl-PL"/>
        </w:rPr>
        <w:t>23</w:t>
      </w:r>
      <w:r w:rsidRPr="009C3382">
        <w:rPr>
          <w:rFonts w:asciiTheme="minorHAnsi" w:hAnsiTheme="minorHAnsi" w:cstheme="minorHAnsi"/>
          <w:b/>
          <w:sz w:val="22"/>
          <w:lang w:eastAsia="pl-PL"/>
        </w:rPr>
        <w:t xml:space="preserve"> grudnia 20</w:t>
      </w:r>
      <w:r w:rsidR="003F248B" w:rsidRPr="009C3382">
        <w:rPr>
          <w:rFonts w:asciiTheme="minorHAnsi" w:hAnsiTheme="minorHAnsi" w:cstheme="minorHAnsi"/>
          <w:b/>
          <w:sz w:val="22"/>
          <w:lang w:eastAsia="pl-PL"/>
        </w:rPr>
        <w:t>20</w:t>
      </w:r>
      <w:r w:rsidRPr="009C3382">
        <w:rPr>
          <w:rFonts w:asciiTheme="minorHAnsi" w:hAnsiTheme="minorHAnsi" w:cstheme="minorHAnsi"/>
          <w:b/>
          <w:sz w:val="22"/>
          <w:lang w:eastAsia="pl-PL"/>
        </w:rPr>
        <w:t xml:space="preserve"> r. do godz. 1</w:t>
      </w:r>
      <w:r w:rsidR="000647BA" w:rsidRPr="009C3382">
        <w:rPr>
          <w:rFonts w:asciiTheme="minorHAnsi" w:hAnsiTheme="minorHAnsi" w:cstheme="minorHAnsi"/>
          <w:b/>
          <w:sz w:val="22"/>
          <w:lang w:eastAsia="pl-PL"/>
        </w:rPr>
        <w:t>2</w:t>
      </w:r>
      <w:r w:rsidRPr="009C3382">
        <w:rPr>
          <w:rFonts w:asciiTheme="minorHAnsi" w:hAnsiTheme="minorHAnsi" w:cstheme="minorHAnsi"/>
          <w:b/>
          <w:sz w:val="22"/>
          <w:lang w:eastAsia="pl-PL"/>
        </w:rPr>
        <w:t>.00</w:t>
      </w:r>
      <w:r w:rsidRPr="009C3382">
        <w:rPr>
          <w:rFonts w:asciiTheme="minorHAnsi" w:hAnsiTheme="minorHAnsi" w:cstheme="minorHAnsi"/>
          <w:sz w:val="22"/>
          <w:lang w:eastAsia="pl-PL"/>
        </w:rPr>
        <w:t>.</w:t>
      </w:r>
    </w:p>
    <w:p w:rsidR="00C04534" w:rsidRPr="00BA36AF" w:rsidRDefault="009C3382" w:rsidP="007C449A">
      <w:pPr>
        <w:numPr>
          <w:ilvl w:val="0"/>
          <w:numId w:val="28"/>
        </w:numPr>
        <w:tabs>
          <w:tab w:val="clear" w:pos="1440"/>
        </w:tabs>
        <w:spacing w:before="120" w:after="120" w:line="240" w:lineRule="auto"/>
        <w:ind w:left="284" w:hanging="284"/>
        <w:rPr>
          <w:rFonts w:asciiTheme="minorHAnsi" w:hAnsiTheme="minorHAnsi" w:cstheme="minorHAnsi"/>
          <w:sz w:val="22"/>
          <w:lang w:eastAsia="pl-PL"/>
        </w:rPr>
      </w:pPr>
      <w:r>
        <w:rPr>
          <w:rFonts w:asciiTheme="minorHAnsi" w:hAnsiTheme="minorHAnsi" w:cstheme="minorHAnsi"/>
          <w:sz w:val="22"/>
          <w:lang w:eastAsia="pl-PL"/>
        </w:rPr>
        <w:lastRenderedPageBreak/>
        <w:t>Przedmiot umowy zostanie</w:t>
      </w:r>
      <w:r w:rsidR="00D900AA">
        <w:rPr>
          <w:rFonts w:asciiTheme="minorHAnsi" w:hAnsiTheme="minorHAnsi" w:cstheme="minorHAnsi"/>
          <w:sz w:val="22"/>
          <w:lang w:eastAsia="pl-PL"/>
        </w:rPr>
        <w:t xml:space="preserve"> </w:t>
      </w:r>
      <w:r w:rsidR="00C04534" w:rsidRPr="001E7141">
        <w:rPr>
          <w:rFonts w:asciiTheme="minorHAnsi" w:hAnsiTheme="minorHAnsi" w:cstheme="minorHAnsi"/>
          <w:sz w:val="22"/>
          <w:lang w:eastAsia="pl-PL"/>
        </w:rPr>
        <w:t>zrealizowany w ramach projektu współfinansowanego przez Unię Europejską ze środków Europejskiego Funduszu Rozwoju Regionalnego oraz budżetu Państwa w ramach Programu Operacyjnego Polska Cyfrowa 2014-2020.</w:t>
      </w:r>
    </w:p>
    <w:p w:rsidR="000A3310" w:rsidRPr="007B1803" w:rsidRDefault="000A3310" w:rsidP="00BE1D15">
      <w:pPr>
        <w:pStyle w:val="Listanumerowana2"/>
        <w:spacing w:before="120" w:beforeAutospacing="0" w:after="120"/>
        <w:jc w:val="center"/>
        <w:rPr>
          <w:rFonts w:asciiTheme="minorHAnsi" w:hAnsiTheme="minorHAnsi" w:cstheme="minorHAnsi"/>
          <w:sz w:val="22"/>
          <w:szCs w:val="22"/>
        </w:rPr>
      </w:pPr>
      <w:r w:rsidRPr="00BA36AF">
        <w:rPr>
          <w:rFonts w:asciiTheme="minorHAnsi" w:hAnsiTheme="minorHAnsi" w:cstheme="minorHAnsi"/>
          <w:b/>
          <w:sz w:val="22"/>
          <w:szCs w:val="22"/>
          <w:lang w:eastAsia="en-US"/>
        </w:rPr>
        <w:t>§ 3</w:t>
      </w:r>
    </w:p>
    <w:p w:rsidR="000A3310" w:rsidRPr="007522A8" w:rsidRDefault="000A3310" w:rsidP="007C449A">
      <w:pPr>
        <w:numPr>
          <w:ilvl w:val="0"/>
          <w:numId w:val="29"/>
        </w:numPr>
        <w:tabs>
          <w:tab w:val="clear" w:pos="1440"/>
        </w:tabs>
        <w:spacing w:before="120" w:after="120" w:line="240" w:lineRule="auto"/>
        <w:ind w:left="284" w:hanging="284"/>
        <w:rPr>
          <w:rFonts w:asciiTheme="minorHAnsi" w:hAnsiTheme="minorHAnsi" w:cstheme="minorHAnsi"/>
          <w:sz w:val="22"/>
          <w:lang w:eastAsia="pl-PL"/>
        </w:rPr>
      </w:pPr>
      <w:r w:rsidRPr="007522A8">
        <w:rPr>
          <w:rFonts w:asciiTheme="minorHAnsi" w:hAnsiTheme="minorHAnsi" w:cstheme="minorHAnsi"/>
          <w:sz w:val="22"/>
          <w:lang w:eastAsia="pl-PL"/>
        </w:rPr>
        <w:t>Wykonawca wykona zobowiązanie z najwyższą starannością wymaganą od podmiotu profesjonalnego.</w:t>
      </w:r>
    </w:p>
    <w:p w:rsidR="000A3310" w:rsidRPr="000647BA" w:rsidRDefault="000A3310" w:rsidP="007C449A">
      <w:pPr>
        <w:numPr>
          <w:ilvl w:val="0"/>
          <w:numId w:val="29"/>
        </w:numPr>
        <w:tabs>
          <w:tab w:val="clear" w:pos="1440"/>
        </w:tabs>
        <w:spacing w:before="120" w:after="120" w:line="240" w:lineRule="auto"/>
        <w:ind w:left="284" w:hanging="284"/>
        <w:rPr>
          <w:rFonts w:asciiTheme="minorHAnsi" w:hAnsiTheme="minorHAnsi" w:cstheme="minorHAnsi"/>
          <w:sz w:val="22"/>
          <w:lang w:eastAsia="pl-PL"/>
        </w:rPr>
      </w:pPr>
      <w:r w:rsidRPr="00C456EB">
        <w:rPr>
          <w:rFonts w:asciiTheme="minorHAnsi" w:hAnsiTheme="minorHAnsi" w:cstheme="minorHAnsi"/>
          <w:sz w:val="22"/>
          <w:lang w:eastAsia="pl-PL"/>
        </w:rPr>
        <w:t>Ze strony Zamawiającego osobą upoważnioną do kontaktów z Wykonawcą w sprawach dotyczących realizacji Przedmiotu umowy oraz do podpisania protokołu odbioru, o którym mowa w § 4</w:t>
      </w:r>
      <w:r w:rsidR="006F1324">
        <w:rPr>
          <w:rFonts w:asciiTheme="minorHAnsi" w:hAnsiTheme="minorHAnsi" w:cstheme="minorHAnsi"/>
          <w:sz w:val="22"/>
          <w:lang w:eastAsia="pl-PL"/>
        </w:rPr>
        <w:t xml:space="preserve"> ust. 1 umowy, jest ……………………………, telefon</w:t>
      </w:r>
      <w:r w:rsidRPr="00C456EB">
        <w:rPr>
          <w:rFonts w:asciiTheme="minorHAnsi" w:hAnsiTheme="minorHAnsi" w:cstheme="minorHAnsi"/>
          <w:sz w:val="22"/>
          <w:lang w:eastAsia="pl-PL"/>
        </w:rPr>
        <w:t>:</w:t>
      </w:r>
      <w:r w:rsidR="00A91C9B">
        <w:rPr>
          <w:rFonts w:asciiTheme="minorHAnsi" w:hAnsiTheme="minorHAnsi" w:cstheme="minorHAnsi"/>
          <w:sz w:val="22"/>
          <w:lang w:eastAsia="pl-PL"/>
        </w:rPr>
        <w:t xml:space="preserve"> </w:t>
      </w:r>
      <w:r w:rsidR="006F1324">
        <w:rPr>
          <w:rFonts w:asciiTheme="minorHAnsi" w:hAnsiTheme="minorHAnsi" w:cstheme="minorHAnsi"/>
          <w:sz w:val="22"/>
          <w:lang w:eastAsia="pl-PL"/>
        </w:rPr>
        <w:t>………………………………….., adres</w:t>
      </w:r>
      <w:r w:rsidR="00397A90">
        <w:rPr>
          <w:rFonts w:asciiTheme="minorHAnsi" w:hAnsiTheme="minorHAnsi" w:cstheme="minorHAnsi"/>
          <w:sz w:val="22"/>
          <w:lang w:eastAsia="pl-PL"/>
        </w:rPr>
        <w:t xml:space="preserve"> </w:t>
      </w:r>
      <w:r w:rsidR="000647BA">
        <w:rPr>
          <w:rFonts w:asciiTheme="minorHAnsi" w:hAnsiTheme="minorHAnsi" w:cstheme="minorHAnsi"/>
          <w:sz w:val="22"/>
          <w:lang w:eastAsia="pl-PL"/>
        </w:rPr>
        <w:br/>
      </w:r>
      <w:r w:rsidRPr="000647BA">
        <w:rPr>
          <w:rFonts w:asciiTheme="minorHAnsi" w:hAnsiTheme="minorHAnsi" w:cstheme="minorHAnsi"/>
          <w:sz w:val="22"/>
          <w:lang w:eastAsia="pl-PL"/>
        </w:rPr>
        <w:t xml:space="preserve">e-mail:……….……………………………. </w:t>
      </w:r>
    </w:p>
    <w:p w:rsidR="000A3310" w:rsidRPr="00C456EB" w:rsidRDefault="000A3310" w:rsidP="007C449A">
      <w:pPr>
        <w:numPr>
          <w:ilvl w:val="0"/>
          <w:numId w:val="29"/>
        </w:numPr>
        <w:tabs>
          <w:tab w:val="clear" w:pos="1440"/>
        </w:tabs>
        <w:spacing w:before="120" w:after="120" w:line="240" w:lineRule="auto"/>
        <w:ind w:left="284" w:hanging="284"/>
        <w:rPr>
          <w:rFonts w:asciiTheme="minorHAnsi" w:hAnsiTheme="minorHAnsi" w:cstheme="minorHAnsi"/>
          <w:sz w:val="22"/>
          <w:lang w:eastAsia="pl-PL"/>
        </w:rPr>
      </w:pPr>
      <w:r w:rsidRPr="007522A8">
        <w:rPr>
          <w:rFonts w:asciiTheme="minorHAnsi" w:hAnsiTheme="minorHAnsi" w:cstheme="minorHAnsi"/>
          <w:sz w:val="22"/>
          <w:lang w:eastAsia="pl-PL"/>
        </w:rPr>
        <w:t>Do kontaktów z Zamawiającym podczas realizacji przedmiotu umowy Wykonawca wyznacza:</w:t>
      </w:r>
      <w:r w:rsidR="00A91C9B">
        <w:rPr>
          <w:rFonts w:asciiTheme="minorHAnsi" w:hAnsiTheme="minorHAnsi" w:cstheme="minorHAnsi"/>
          <w:sz w:val="22"/>
          <w:lang w:eastAsia="pl-PL"/>
        </w:rPr>
        <w:t xml:space="preserve"> </w:t>
      </w:r>
      <w:r w:rsidR="006F1324">
        <w:rPr>
          <w:rFonts w:asciiTheme="minorHAnsi" w:hAnsiTheme="minorHAnsi" w:cstheme="minorHAnsi"/>
          <w:sz w:val="22"/>
          <w:lang w:eastAsia="pl-PL"/>
        </w:rPr>
        <w:t>……………………………….,</w:t>
      </w:r>
      <w:r w:rsidRPr="007522A8">
        <w:rPr>
          <w:rFonts w:asciiTheme="minorHAnsi" w:hAnsiTheme="minorHAnsi" w:cstheme="minorHAnsi"/>
          <w:sz w:val="22"/>
          <w:lang w:eastAsia="pl-PL"/>
        </w:rPr>
        <w:t xml:space="preserve"> telefon: …………………………….</w:t>
      </w:r>
      <w:r w:rsidR="006F1324">
        <w:rPr>
          <w:rFonts w:asciiTheme="minorHAnsi" w:hAnsiTheme="minorHAnsi" w:cstheme="minorHAnsi"/>
          <w:sz w:val="22"/>
          <w:lang w:eastAsia="pl-PL"/>
        </w:rPr>
        <w:t>,</w:t>
      </w:r>
      <w:r w:rsidRPr="007522A8">
        <w:rPr>
          <w:rFonts w:asciiTheme="minorHAnsi" w:hAnsiTheme="minorHAnsi" w:cstheme="minorHAnsi"/>
          <w:sz w:val="22"/>
          <w:lang w:eastAsia="pl-PL"/>
        </w:rPr>
        <w:t xml:space="preserve"> adres e-mail: …………………………………</w:t>
      </w:r>
      <w:r w:rsidRPr="00C456EB">
        <w:rPr>
          <w:rFonts w:asciiTheme="minorHAnsi" w:hAnsiTheme="minorHAnsi" w:cstheme="minorHAnsi"/>
          <w:sz w:val="22"/>
          <w:lang w:eastAsia="pl-PL"/>
        </w:rPr>
        <w:t>………….</w:t>
      </w:r>
    </w:p>
    <w:p w:rsidR="000A3310" w:rsidRPr="00625649" w:rsidRDefault="000A3310" w:rsidP="007C449A">
      <w:pPr>
        <w:numPr>
          <w:ilvl w:val="0"/>
          <w:numId w:val="29"/>
        </w:numPr>
        <w:tabs>
          <w:tab w:val="clear" w:pos="1440"/>
        </w:tabs>
        <w:spacing w:before="120" w:after="120" w:line="240" w:lineRule="auto"/>
        <w:ind w:left="284" w:hanging="284"/>
        <w:rPr>
          <w:rFonts w:asciiTheme="minorHAnsi" w:hAnsiTheme="minorHAnsi" w:cstheme="minorHAnsi"/>
          <w:sz w:val="22"/>
          <w:lang w:eastAsia="pl-PL"/>
        </w:rPr>
      </w:pPr>
      <w:r w:rsidRPr="00625649">
        <w:rPr>
          <w:rFonts w:asciiTheme="minorHAnsi" w:hAnsiTheme="minorHAnsi" w:cstheme="minorHAnsi"/>
          <w:sz w:val="22"/>
          <w:lang w:eastAsia="pl-PL"/>
        </w:rPr>
        <w:t xml:space="preserve">Wykonawca zobowiązuje się poinformować osobę wymienioną w ust. 2 o terminie dostawy </w:t>
      </w:r>
      <w:r w:rsidR="004C45CE">
        <w:rPr>
          <w:rFonts w:asciiTheme="minorHAnsi" w:hAnsiTheme="minorHAnsi" w:cstheme="minorHAnsi"/>
          <w:sz w:val="22"/>
          <w:lang w:eastAsia="pl-PL"/>
        </w:rPr>
        <w:t>Sprzętu komputerowego</w:t>
      </w:r>
      <w:r w:rsidRPr="00625649">
        <w:rPr>
          <w:rFonts w:asciiTheme="minorHAnsi" w:hAnsiTheme="minorHAnsi" w:cstheme="minorHAnsi"/>
          <w:sz w:val="22"/>
          <w:lang w:eastAsia="pl-PL"/>
        </w:rPr>
        <w:t>.</w:t>
      </w:r>
    </w:p>
    <w:p w:rsidR="000A3310" w:rsidRPr="00625649" w:rsidRDefault="000A3310" w:rsidP="007C449A">
      <w:pPr>
        <w:numPr>
          <w:ilvl w:val="0"/>
          <w:numId w:val="29"/>
        </w:numPr>
        <w:tabs>
          <w:tab w:val="clear" w:pos="1440"/>
        </w:tabs>
        <w:spacing w:before="120" w:after="120" w:line="240" w:lineRule="auto"/>
        <w:ind w:left="284" w:hanging="284"/>
        <w:rPr>
          <w:rFonts w:asciiTheme="minorHAnsi" w:hAnsiTheme="minorHAnsi" w:cstheme="minorHAnsi"/>
          <w:sz w:val="22"/>
          <w:lang w:eastAsia="pl-PL"/>
        </w:rPr>
      </w:pPr>
      <w:r w:rsidRPr="00625649">
        <w:rPr>
          <w:rFonts w:asciiTheme="minorHAnsi" w:hAnsiTheme="minorHAnsi" w:cstheme="minorHAnsi"/>
          <w:sz w:val="22"/>
          <w:lang w:eastAsia="pl-PL"/>
        </w:rPr>
        <w:t xml:space="preserve">Zamawiający, bez jakichkolwiek roszczeń finansowych ze strony Wykonawcy z tym związanych, może odmówić przyjęcia dostawy </w:t>
      </w:r>
      <w:r w:rsidR="004C45CE">
        <w:rPr>
          <w:rFonts w:asciiTheme="minorHAnsi" w:hAnsiTheme="minorHAnsi" w:cstheme="minorHAnsi"/>
          <w:sz w:val="22"/>
          <w:lang w:eastAsia="pl-PL"/>
        </w:rPr>
        <w:t>Sprzętu komputerowego</w:t>
      </w:r>
      <w:r w:rsidRPr="00625649">
        <w:rPr>
          <w:rFonts w:asciiTheme="minorHAnsi" w:hAnsiTheme="minorHAnsi" w:cstheme="minorHAnsi"/>
          <w:sz w:val="22"/>
          <w:lang w:eastAsia="pl-PL"/>
        </w:rPr>
        <w:t>, jeżeli dostarczon</w:t>
      </w:r>
      <w:r w:rsidR="00FE1255">
        <w:rPr>
          <w:rFonts w:asciiTheme="minorHAnsi" w:hAnsiTheme="minorHAnsi" w:cstheme="minorHAnsi"/>
          <w:sz w:val="22"/>
          <w:lang w:eastAsia="pl-PL"/>
        </w:rPr>
        <w:t>y</w:t>
      </w:r>
      <w:r w:rsidRPr="00625649">
        <w:rPr>
          <w:rFonts w:asciiTheme="minorHAnsi" w:hAnsiTheme="minorHAnsi" w:cstheme="minorHAnsi"/>
          <w:sz w:val="22"/>
          <w:lang w:eastAsia="pl-PL"/>
        </w:rPr>
        <w:t xml:space="preserve"> </w:t>
      </w:r>
      <w:r w:rsidR="004C45CE">
        <w:rPr>
          <w:rFonts w:asciiTheme="minorHAnsi" w:hAnsiTheme="minorHAnsi" w:cstheme="minorHAnsi"/>
          <w:sz w:val="22"/>
          <w:lang w:eastAsia="pl-PL"/>
        </w:rPr>
        <w:t>Sprzęt komputerowy</w:t>
      </w:r>
      <w:r w:rsidR="004B5F67" w:rsidRPr="00625649">
        <w:rPr>
          <w:rFonts w:asciiTheme="minorHAnsi" w:hAnsiTheme="minorHAnsi" w:cstheme="minorHAnsi"/>
          <w:sz w:val="22"/>
          <w:lang w:eastAsia="pl-PL"/>
        </w:rPr>
        <w:t xml:space="preserve"> </w:t>
      </w:r>
      <w:r w:rsidRPr="00625649">
        <w:rPr>
          <w:rFonts w:asciiTheme="minorHAnsi" w:hAnsiTheme="minorHAnsi" w:cstheme="minorHAnsi"/>
          <w:sz w:val="22"/>
          <w:lang w:eastAsia="pl-PL"/>
        </w:rPr>
        <w:t>nie będ</w:t>
      </w:r>
      <w:r w:rsidR="004C45CE">
        <w:rPr>
          <w:rFonts w:asciiTheme="minorHAnsi" w:hAnsiTheme="minorHAnsi" w:cstheme="minorHAnsi"/>
          <w:sz w:val="22"/>
          <w:lang w:eastAsia="pl-PL"/>
        </w:rPr>
        <w:t>zie</w:t>
      </w:r>
      <w:r w:rsidRPr="00625649">
        <w:rPr>
          <w:rFonts w:asciiTheme="minorHAnsi" w:hAnsiTheme="minorHAnsi" w:cstheme="minorHAnsi"/>
          <w:sz w:val="22"/>
          <w:lang w:eastAsia="pl-PL"/>
        </w:rPr>
        <w:t xml:space="preserve"> spełniał wymagań określonych w Umowie, w tym w szczególności w</w:t>
      </w:r>
      <w:r w:rsidR="007370B0">
        <w:rPr>
          <w:rFonts w:asciiTheme="minorHAnsi" w:hAnsiTheme="minorHAnsi" w:cstheme="minorHAnsi"/>
          <w:sz w:val="22"/>
          <w:lang w:eastAsia="pl-PL"/>
        </w:rPr>
        <w:t> </w:t>
      </w:r>
      <w:r w:rsidRPr="006F1324">
        <w:rPr>
          <w:rFonts w:asciiTheme="minorHAnsi" w:hAnsiTheme="minorHAnsi" w:cstheme="minorHAnsi"/>
          <w:b/>
          <w:sz w:val="22"/>
          <w:lang w:eastAsia="pl-PL"/>
        </w:rPr>
        <w:t>załączniku nr 1 do Umowy</w:t>
      </w:r>
      <w:r w:rsidRPr="00625649">
        <w:rPr>
          <w:rFonts w:asciiTheme="minorHAnsi" w:hAnsiTheme="minorHAnsi" w:cstheme="minorHAnsi"/>
          <w:sz w:val="22"/>
          <w:lang w:eastAsia="pl-PL"/>
        </w:rPr>
        <w:t>.</w:t>
      </w:r>
    </w:p>
    <w:p w:rsidR="000A3310" w:rsidRPr="00625649" w:rsidRDefault="000A3310" w:rsidP="007C449A">
      <w:pPr>
        <w:numPr>
          <w:ilvl w:val="0"/>
          <w:numId w:val="29"/>
        </w:numPr>
        <w:tabs>
          <w:tab w:val="clear" w:pos="1440"/>
        </w:tabs>
        <w:spacing w:before="120" w:after="120" w:line="240" w:lineRule="auto"/>
        <w:ind w:left="284" w:hanging="284"/>
        <w:rPr>
          <w:rFonts w:asciiTheme="minorHAnsi" w:hAnsiTheme="minorHAnsi" w:cstheme="minorHAnsi"/>
          <w:sz w:val="22"/>
          <w:lang w:eastAsia="pl-PL"/>
        </w:rPr>
      </w:pPr>
      <w:r w:rsidRPr="00625649">
        <w:rPr>
          <w:rFonts w:asciiTheme="minorHAnsi" w:hAnsiTheme="minorHAnsi" w:cstheme="minorHAnsi"/>
          <w:sz w:val="22"/>
          <w:lang w:eastAsia="pl-PL"/>
        </w:rPr>
        <w:t>Zmiana osób, o których mowa w ust. 2 i 3 nie wymaga podpisania aneksu do umowy. Zmiana następuje poprzez pisemne oświadczenie złożone drugiej Stronie o dokonaniu zmiany i wskazaniu osoby lub osób, do wykonywania</w:t>
      </w:r>
      <w:r w:rsidR="009C3382">
        <w:rPr>
          <w:rFonts w:asciiTheme="minorHAnsi" w:hAnsiTheme="minorHAnsi" w:cstheme="minorHAnsi"/>
          <w:sz w:val="22"/>
          <w:lang w:eastAsia="pl-PL"/>
        </w:rPr>
        <w:t xml:space="preserve"> czynności określonych w ust. 2-</w:t>
      </w:r>
      <w:r w:rsidRPr="00625649">
        <w:rPr>
          <w:rFonts w:asciiTheme="minorHAnsi" w:hAnsiTheme="minorHAnsi" w:cstheme="minorHAnsi"/>
          <w:sz w:val="22"/>
          <w:lang w:eastAsia="pl-PL"/>
        </w:rPr>
        <w:t>5.</w:t>
      </w:r>
    </w:p>
    <w:p w:rsidR="00F62FEC" w:rsidRDefault="00F62FEC" w:rsidP="007370B0">
      <w:pPr>
        <w:pStyle w:val="Listanumerowana2"/>
        <w:spacing w:before="120" w:beforeAutospacing="0" w:after="120"/>
        <w:jc w:val="center"/>
        <w:rPr>
          <w:rFonts w:asciiTheme="minorHAnsi" w:hAnsiTheme="minorHAnsi" w:cstheme="minorHAnsi"/>
          <w:b/>
          <w:sz w:val="22"/>
          <w:szCs w:val="22"/>
          <w:lang w:eastAsia="en-US"/>
        </w:rPr>
      </w:pPr>
    </w:p>
    <w:p w:rsidR="000A3310" w:rsidRPr="00625649" w:rsidRDefault="000A3310" w:rsidP="007370B0">
      <w:pPr>
        <w:pStyle w:val="Listanumerowana2"/>
        <w:spacing w:before="120" w:beforeAutospacing="0" w:after="120"/>
        <w:jc w:val="center"/>
        <w:rPr>
          <w:rFonts w:asciiTheme="minorHAnsi" w:hAnsiTheme="minorHAnsi" w:cstheme="minorHAnsi"/>
          <w:sz w:val="22"/>
          <w:szCs w:val="22"/>
        </w:rPr>
      </w:pPr>
      <w:r w:rsidRPr="00625649">
        <w:rPr>
          <w:rFonts w:asciiTheme="minorHAnsi" w:hAnsiTheme="minorHAnsi" w:cstheme="minorHAnsi"/>
          <w:b/>
          <w:sz w:val="22"/>
          <w:szCs w:val="22"/>
          <w:lang w:eastAsia="en-US"/>
        </w:rPr>
        <w:t>§ 4</w:t>
      </w:r>
    </w:p>
    <w:p w:rsidR="000A3310" w:rsidRPr="00625649" w:rsidRDefault="000A3310" w:rsidP="007C449A">
      <w:pPr>
        <w:pStyle w:val="Tekstpodstawowy"/>
        <w:numPr>
          <w:ilvl w:val="6"/>
          <w:numId w:val="30"/>
        </w:numPr>
        <w:spacing w:before="120" w:after="120"/>
        <w:ind w:left="284" w:hanging="284"/>
        <w:rPr>
          <w:rFonts w:asciiTheme="minorHAnsi" w:hAnsiTheme="minorHAnsi" w:cstheme="minorHAnsi"/>
          <w:sz w:val="22"/>
          <w:szCs w:val="22"/>
        </w:rPr>
      </w:pPr>
      <w:r w:rsidRPr="00625649">
        <w:rPr>
          <w:rFonts w:asciiTheme="minorHAnsi" w:hAnsiTheme="minorHAnsi" w:cstheme="minorHAnsi"/>
          <w:sz w:val="22"/>
          <w:szCs w:val="22"/>
        </w:rPr>
        <w:t xml:space="preserve">Zamawiający dokona odbioru </w:t>
      </w:r>
      <w:r w:rsidR="004C45CE">
        <w:rPr>
          <w:rFonts w:asciiTheme="minorHAnsi" w:hAnsiTheme="minorHAnsi" w:cstheme="minorHAnsi"/>
          <w:sz w:val="22"/>
        </w:rPr>
        <w:t>Sprzętu komputerowego</w:t>
      </w:r>
      <w:r w:rsidRPr="00625649">
        <w:rPr>
          <w:rFonts w:asciiTheme="minorHAnsi" w:hAnsiTheme="minorHAnsi" w:cstheme="minorHAnsi"/>
          <w:sz w:val="22"/>
          <w:szCs w:val="22"/>
        </w:rPr>
        <w:t xml:space="preserve"> podpisując protokół odbioru, sporządzony zgodnie z </w:t>
      </w:r>
      <w:r w:rsidR="006F1324">
        <w:rPr>
          <w:rFonts w:asciiTheme="minorHAnsi" w:hAnsiTheme="minorHAnsi" w:cstheme="minorHAnsi"/>
          <w:b/>
          <w:sz w:val="22"/>
          <w:szCs w:val="22"/>
        </w:rPr>
        <w:t>załącznikiem nr 2 do U</w:t>
      </w:r>
      <w:r w:rsidRPr="006F1324">
        <w:rPr>
          <w:rFonts w:asciiTheme="minorHAnsi" w:hAnsiTheme="minorHAnsi" w:cstheme="minorHAnsi"/>
          <w:b/>
          <w:sz w:val="22"/>
          <w:szCs w:val="22"/>
        </w:rPr>
        <w:t>mowy</w:t>
      </w:r>
      <w:r w:rsidRPr="00625649">
        <w:rPr>
          <w:rFonts w:asciiTheme="minorHAnsi" w:hAnsiTheme="minorHAnsi" w:cstheme="minorHAnsi"/>
          <w:sz w:val="22"/>
          <w:szCs w:val="22"/>
        </w:rPr>
        <w:t xml:space="preserve">. </w:t>
      </w:r>
    </w:p>
    <w:p w:rsidR="000A3310" w:rsidRPr="00625649" w:rsidRDefault="000A3310" w:rsidP="007C449A">
      <w:pPr>
        <w:widowControl w:val="0"/>
        <w:numPr>
          <w:ilvl w:val="0"/>
          <w:numId w:val="35"/>
        </w:numPr>
        <w:autoSpaceDE w:val="0"/>
        <w:autoSpaceDN w:val="0"/>
        <w:adjustRightInd w:val="0"/>
        <w:spacing w:before="120" w:after="120" w:line="240" w:lineRule="auto"/>
        <w:ind w:left="284" w:hanging="284"/>
        <w:rPr>
          <w:rFonts w:asciiTheme="minorHAnsi" w:hAnsiTheme="minorHAnsi" w:cstheme="minorHAnsi"/>
          <w:sz w:val="22"/>
        </w:rPr>
      </w:pPr>
      <w:r w:rsidRPr="00625649">
        <w:rPr>
          <w:rFonts w:asciiTheme="minorHAnsi" w:hAnsiTheme="minorHAnsi" w:cstheme="minorHAnsi"/>
          <w:sz w:val="22"/>
        </w:rPr>
        <w:t xml:space="preserve">Odbiór, o którym mowa w niniejszym paragrafie, nastąpi z zastrzeżeniem </w:t>
      </w:r>
      <w:r w:rsidR="00BB7183" w:rsidRPr="00625649">
        <w:rPr>
          <w:rFonts w:asciiTheme="minorHAnsi" w:hAnsiTheme="minorHAnsi" w:cstheme="minorHAnsi"/>
          <w:sz w:val="22"/>
        </w:rPr>
        <w:t>ust. 3 nie później niż w ciągu 3</w:t>
      </w:r>
      <w:r w:rsidRPr="00625649">
        <w:rPr>
          <w:rFonts w:asciiTheme="minorHAnsi" w:hAnsiTheme="minorHAnsi" w:cstheme="minorHAnsi"/>
          <w:sz w:val="22"/>
        </w:rPr>
        <w:t xml:space="preserve"> dni roboczych od daty dostarczenia </w:t>
      </w:r>
      <w:r w:rsidR="004C45CE">
        <w:rPr>
          <w:rFonts w:asciiTheme="minorHAnsi" w:hAnsiTheme="minorHAnsi" w:cstheme="minorHAnsi"/>
          <w:sz w:val="22"/>
          <w:lang w:eastAsia="pl-PL"/>
        </w:rPr>
        <w:t>Sprzętu komputerowego</w:t>
      </w:r>
      <w:r w:rsidRPr="00625649">
        <w:rPr>
          <w:rFonts w:asciiTheme="minorHAnsi" w:hAnsiTheme="minorHAnsi" w:cstheme="minorHAnsi"/>
          <w:sz w:val="22"/>
        </w:rPr>
        <w:t xml:space="preserve"> do siedziby Zamawiającego i będzie polegał na stwierdzeniu zgodności dostarczon</w:t>
      </w:r>
      <w:r w:rsidR="004C45CE">
        <w:rPr>
          <w:rFonts w:asciiTheme="minorHAnsi" w:hAnsiTheme="minorHAnsi" w:cstheme="minorHAnsi"/>
          <w:sz w:val="22"/>
        </w:rPr>
        <w:t>ego</w:t>
      </w:r>
      <w:r w:rsidRPr="00625649">
        <w:rPr>
          <w:rFonts w:asciiTheme="minorHAnsi" w:hAnsiTheme="minorHAnsi" w:cstheme="minorHAnsi"/>
          <w:sz w:val="22"/>
        </w:rPr>
        <w:t xml:space="preserve"> </w:t>
      </w:r>
      <w:r w:rsidR="004C45CE">
        <w:rPr>
          <w:rFonts w:asciiTheme="minorHAnsi" w:hAnsiTheme="minorHAnsi" w:cstheme="minorHAnsi"/>
          <w:sz w:val="22"/>
          <w:lang w:eastAsia="pl-PL"/>
        </w:rPr>
        <w:t>Sprzętu komputerowego</w:t>
      </w:r>
      <w:r w:rsidR="006F1324">
        <w:rPr>
          <w:rFonts w:asciiTheme="minorHAnsi" w:hAnsiTheme="minorHAnsi" w:cstheme="minorHAnsi"/>
          <w:sz w:val="22"/>
        </w:rPr>
        <w:t xml:space="preserve"> z treścią U</w:t>
      </w:r>
      <w:r w:rsidRPr="00625649">
        <w:rPr>
          <w:rFonts w:asciiTheme="minorHAnsi" w:hAnsiTheme="minorHAnsi" w:cstheme="minorHAnsi"/>
          <w:sz w:val="22"/>
        </w:rPr>
        <w:t>mowy.</w:t>
      </w:r>
    </w:p>
    <w:p w:rsidR="000A3310" w:rsidRPr="00B6123F" w:rsidRDefault="000A3310" w:rsidP="007C449A">
      <w:pPr>
        <w:widowControl w:val="0"/>
        <w:numPr>
          <w:ilvl w:val="0"/>
          <w:numId w:val="35"/>
        </w:numPr>
        <w:autoSpaceDE w:val="0"/>
        <w:autoSpaceDN w:val="0"/>
        <w:adjustRightInd w:val="0"/>
        <w:spacing w:before="120" w:after="120" w:line="240" w:lineRule="auto"/>
        <w:ind w:left="284" w:hanging="284"/>
        <w:rPr>
          <w:rFonts w:asciiTheme="minorHAnsi" w:hAnsiTheme="minorHAnsi" w:cstheme="minorHAnsi"/>
          <w:sz w:val="22"/>
        </w:rPr>
      </w:pPr>
      <w:r w:rsidRPr="00625649">
        <w:rPr>
          <w:rFonts w:asciiTheme="minorHAnsi" w:hAnsiTheme="minorHAnsi" w:cstheme="minorHAnsi"/>
          <w:sz w:val="22"/>
        </w:rPr>
        <w:t xml:space="preserve">Jeżeli podczas dokonywania odbioru Zamawiający stwierdzi, że </w:t>
      </w:r>
      <w:r w:rsidR="004C45CE">
        <w:rPr>
          <w:rFonts w:asciiTheme="minorHAnsi" w:hAnsiTheme="minorHAnsi" w:cstheme="minorHAnsi"/>
          <w:sz w:val="22"/>
          <w:lang w:eastAsia="pl-PL"/>
        </w:rPr>
        <w:t>Sprzęt komputerowy</w:t>
      </w:r>
      <w:r w:rsidRPr="00901838">
        <w:rPr>
          <w:rFonts w:asciiTheme="minorHAnsi" w:hAnsiTheme="minorHAnsi" w:cstheme="minorHAnsi"/>
          <w:sz w:val="22"/>
        </w:rPr>
        <w:t xml:space="preserve"> nie</w:t>
      </w:r>
      <w:r w:rsidR="006F1324">
        <w:rPr>
          <w:rFonts w:asciiTheme="minorHAnsi" w:hAnsiTheme="minorHAnsi" w:cstheme="minorHAnsi"/>
          <w:sz w:val="22"/>
        </w:rPr>
        <w:t xml:space="preserve"> spełnia wymagań określonych w U</w:t>
      </w:r>
      <w:r w:rsidRPr="00901838">
        <w:rPr>
          <w:rFonts w:asciiTheme="minorHAnsi" w:hAnsiTheme="minorHAnsi" w:cstheme="minorHAnsi"/>
          <w:sz w:val="22"/>
        </w:rPr>
        <w:t>mowie, uczyni o tym ustaleniu uwagę do protokołu i wstrzyma się z odbiorem do czasu realizacji przez Wykonawcę Przedmiotu umowy spełniającego wszystk</w:t>
      </w:r>
      <w:r w:rsidR="006F1324">
        <w:rPr>
          <w:rFonts w:asciiTheme="minorHAnsi" w:hAnsiTheme="minorHAnsi" w:cstheme="minorHAnsi"/>
          <w:sz w:val="22"/>
        </w:rPr>
        <w:t>ie wymagania U</w:t>
      </w:r>
      <w:r w:rsidRPr="00901838">
        <w:rPr>
          <w:rFonts w:asciiTheme="minorHAnsi" w:hAnsiTheme="minorHAnsi" w:cstheme="minorHAnsi"/>
          <w:sz w:val="22"/>
        </w:rPr>
        <w:t>mowy, jednocześ</w:t>
      </w:r>
      <w:r w:rsidRPr="001E7141">
        <w:rPr>
          <w:rFonts w:asciiTheme="minorHAnsi" w:hAnsiTheme="minorHAnsi" w:cstheme="minorHAnsi"/>
          <w:sz w:val="22"/>
        </w:rPr>
        <w:t xml:space="preserve">nie wyznaczając Wykonawcy termin na dostarczenie takiego Przedmiotu umowy, nie krótszy niż </w:t>
      </w:r>
      <w:r w:rsidR="00BB7183" w:rsidRPr="00BA36AF">
        <w:rPr>
          <w:rFonts w:asciiTheme="minorHAnsi" w:hAnsiTheme="minorHAnsi" w:cstheme="minorHAnsi"/>
          <w:sz w:val="22"/>
        </w:rPr>
        <w:t>3</w:t>
      </w:r>
      <w:r w:rsidRPr="00BA36AF">
        <w:rPr>
          <w:rFonts w:asciiTheme="minorHAnsi" w:hAnsiTheme="minorHAnsi" w:cstheme="minorHAnsi"/>
          <w:sz w:val="22"/>
        </w:rPr>
        <w:t xml:space="preserve"> dni roboczych.</w:t>
      </w:r>
      <w:r w:rsidRPr="00B6123F">
        <w:rPr>
          <w:rFonts w:asciiTheme="minorHAnsi" w:hAnsiTheme="minorHAnsi" w:cstheme="minorHAnsi"/>
          <w:sz w:val="22"/>
        </w:rPr>
        <w:t xml:space="preserve"> </w:t>
      </w:r>
    </w:p>
    <w:p w:rsidR="00F62FEC" w:rsidRDefault="00F62FEC" w:rsidP="007370B0">
      <w:pPr>
        <w:pStyle w:val="Listanumerowana2"/>
        <w:spacing w:before="120" w:beforeAutospacing="0" w:after="120"/>
        <w:jc w:val="center"/>
        <w:rPr>
          <w:rFonts w:asciiTheme="minorHAnsi" w:hAnsiTheme="minorHAnsi" w:cstheme="minorHAnsi"/>
          <w:b/>
          <w:sz w:val="22"/>
          <w:szCs w:val="22"/>
          <w:lang w:eastAsia="en-US"/>
        </w:rPr>
      </w:pPr>
    </w:p>
    <w:p w:rsidR="000A3310" w:rsidRPr="00BA36AF" w:rsidRDefault="000A3310" w:rsidP="007370B0">
      <w:pPr>
        <w:pStyle w:val="Listanumerowana2"/>
        <w:spacing w:before="120" w:beforeAutospacing="0" w:after="120"/>
        <w:jc w:val="center"/>
        <w:rPr>
          <w:rFonts w:asciiTheme="minorHAnsi" w:hAnsiTheme="minorHAnsi" w:cstheme="minorHAnsi"/>
          <w:sz w:val="22"/>
          <w:szCs w:val="22"/>
        </w:rPr>
      </w:pPr>
      <w:r w:rsidRPr="00BA36AF">
        <w:rPr>
          <w:rFonts w:asciiTheme="minorHAnsi" w:hAnsiTheme="minorHAnsi" w:cstheme="minorHAnsi"/>
          <w:b/>
          <w:sz w:val="22"/>
          <w:szCs w:val="22"/>
          <w:lang w:eastAsia="en-US"/>
        </w:rPr>
        <w:t>§ 5</w:t>
      </w:r>
    </w:p>
    <w:p w:rsidR="000A3310" w:rsidRPr="006365A8" w:rsidRDefault="003F248B" w:rsidP="007C449A">
      <w:pPr>
        <w:numPr>
          <w:ilvl w:val="0"/>
          <w:numId w:val="34"/>
        </w:numPr>
        <w:tabs>
          <w:tab w:val="clear" w:pos="1440"/>
        </w:tabs>
        <w:spacing w:before="120" w:after="120" w:line="240" w:lineRule="auto"/>
        <w:ind w:left="284" w:hanging="284"/>
        <w:rPr>
          <w:rFonts w:asciiTheme="minorHAnsi" w:hAnsiTheme="minorHAnsi" w:cstheme="minorHAnsi"/>
          <w:sz w:val="22"/>
        </w:rPr>
      </w:pPr>
      <w:r w:rsidRPr="006365A8">
        <w:rPr>
          <w:rFonts w:asciiTheme="minorHAnsi" w:hAnsiTheme="minorHAnsi" w:cstheme="minorHAnsi"/>
          <w:bCs/>
          <w:sz w:val="22"/>
          <w:szCs w:val="20"/>
          <w:lang w:eastAsia="pl-PL"/>
        </w:rPr>
        <w:t>Z tytułu realizacji Przedmiotu umowy</w:t>
      </w:r>
      <w:r w:rsidR="000A3310" w:rsidRPr="006365A8">
        <w:rPr>
          <w:rFonts w:asciiTheme="minorHAnsi" w:hAnsiTheme="minorHAnsi" w:cstheme="minorHAnsi"/>
          <w:sz w:val="22"/>
        </w:rPr>
        <w:t xml:space="preserve"> Zamawiający zobowiązuje się zapłacić Wykonawcy wynagrodzenie brutto w kwocie: ………………………………. zł (słownie złotych: ……………………………….)</w:t>
      </w:r>
      <w:r w:rsidR="000A3310" w:rsidRPr="006365A8">
        <w:rPr>
          <w:rStyle w:val="Odwoanieprzypisudolnego"/>
          <w:rFonts w:asciiTheme="minorHAnsi" w:hAnsiTheme="minorHAnsi" w:cstheme="minorHAnsi"/>
          <w:sz w:val="22"/>
        </w:rPr>
        <w:footnoteReference w:id="52"/>
      </w:r>
      <w:r w:rsidR="000A3310" w:rsidRPr="006365A8">
        <w:rPr>
          <w:rFonts w:asciiTheme="minorHAnsi" w:hAnsiTheme="minorHAnsi" w:cstheme="minorHAnsi"/>
          <w:sz w:val="22"/>
        </w:rPr>
        <w:t xml:space="preserve">. </w:t>
      </w:r>
      <w:r w:rsidR="000A3310" w:rsidRPr="006C336E">
        <w:rPr>
          <w:rFonts w:asciiTheme="minorHAnsi" w:hAnsiTheme="minorHAnsi" w:cstheme="minorHAnsi"/>
          <w:sz w:val="22"/>
        </w:rPr>
        <w:t>Kalkulację wynagrodzenia zawarto w </w:t>
      </w:r>
      <w:r w:rsidR="00A058AC" w:rsidRPr="006F1324">
        <w:rPr>
          <w:rFonts w:asciiTheme="minorHAnsi" w:hAnsiTheme="minorHAnsi" w:cstheme="minorHAnsi"/>
          <w:b/>
          <w:sz w:val="22"/>
        </w:rPr>
        <w:t>zał</w:t>
      </w:r>
      <w:r w:rsidR="006C336E" w:rsidRPr="006F1324">
        <w:rPr>
          <w:rFonts w:asciiTheme="minorHAnsi" w:hAnsiTheme="minorHAnsi" w:cstheme="minorHAnsi"/>
          <w:b/>
          <w:sz w:val="22"/>
        </w:rPr>
        <w:t xml:space="preserve">ączniku </w:t>
      </w:r>
      <w:r w:rsidR="000A3310" w:rsidRPr="006F1324">
        <w:rPr>
          <w:rFonts w:asciiTheme="minorHAnsi" w:hAnsiTheme="minorHAnsi" w:cstheme="minorHAnsi"/>
          <w:b/>
          <w:sz w:val="22"/>
        </w:rPr>
        <w:t>nr 3</w:t>
      </w:r>
      <w:r w:rsidR="000A3310" w:rsidRPr="00A058AC">
        <w:rPr>
          <w:rFonts w:asciiTheme="minorHAnsi" w:hAnsiTheme="minorHAnsi" w:cstheme="minorHAnsi"/>
          <w:sz w:val="22"/>
        </w:rPr>
        <w:t xml:space="preserve"> do Umowy.</w:t>
      </w:r>
    </w:p>
    <w:p w:rsidR="000A3310" w:rsidRPr="00A058AC" w:rsidRDefault="000A3310" w:rsidP="007C449A">
      <w:pPr>
        <w:pStyle w:val="Listanumerowana2"/>
        <w:numPr>
          <w:ilvl w:val="0"/>
          <w:numId w:val="34"/>
        </w:numPr>
        <w:spacing w:before="120" w:beforeAutospacing="0" w:after="120"/>
        <w:ind w:left="284" w:hanging="284"/>
        <w:rPr>
          <w:rFonts w:asciiTheme="minorHAnsi" w:hAnsiTheme="minorHAnsi" w:cstheme="minorHAnsi"/>
          <w:b/>
          <w:bCs/>
          <w:sz w:val="22"/>
          <w:szCs w:val="22"/>
        </w:rPr>
      </w:pPr>
      <w:r w:rsidRPr="006C336E">
        <w:rPr>
          <w:rFonts w:asciiTheme="minorHAnsi" w:hAnsiTheme="minorHAnsi" w:cstheme="minorHAnsi"/>
          <w:sz w:val="22"/>
          <w:szCs w:val="22"/>
        </w:rPr>
        <w:lastRenderedPageBreak/>
        <w:t>Kwota wymieniona w ust. 1 obejmuje wszystkie koszty</w:t>
      </w:r>
      <w:r w:rsidR="00BC54BA">
        <w:rPr>
          <w:rFonts w:asciiTheme="minorHAnsi" w:hAnsiTheme="minorHAnsi" w:cstheme="minorHAnsi"/>
          <w:sz w:val="22"/>
          <w:szCs w:val="22"/>
        </w:rPr>
        <w:t>,</w:t>
      </w:r>
      <w:r w:rsidRPr="006C336E">
        <w:rPr>
          <w:rFonts w:asciiTheme="minorHAnsi" w:hAnsiTheme="minorHAnsi" w:cstheme="minorHAnsi"/>
          <w:sz w:val="22"/>
          <w:szCs w:val="22"/>
        </w:rPr>
        <w:t xml:space="preserve"> jakie poniesie Wykonawca z tytułu wykonania Przedmiotu umowy.</w:t>
      </w:r>
    </w:p>
    <w:p w:rsidR="00DF2BD4" w:rsidRPr="005254F7" w:rsidRDefault="00DF2BD4" w:rsidP="007C449A">
      <w:pPr>
        <w:pStyle w:val="Listanumerowana2"/>
        <w:numPr>
          <w:ilvl w:val="0"/>
          <w:numId w:val="34"/>
        </w:numPr>
        <w:tabs>
          <w:tab w:val="clear" w:pos="1440"/>
        </w:tabs>
        <w:spacing w:before="120" w:beforeAutospacing="0" w:after="120"/>
        <w:ind w:left="284" w:hanging="284"/>
        <w:rPr>
          <w:rFonts w:asciiTheme="minorHAnsi" w:hAnsiTheme="minorHAnsi" w:cstheme="minorHAnsi"/>
          <w:sz w:val="22"/>
          <w:szCs w:val="22"/>
        </w:rPr>
      </w:pPr>
      <w:r w:rsidRPr="00A058AC">
        <w:rPr>
          <w:rFonts w:asciiTheme="minorHAnsi" w:hAnsiTheme="minorHAnsi" w:cstheme="minorHAnsi"/>
          <w:sz w:val="22"/>
          <w:szCs w:val="22"/>
        </w:rPr>
        <w:t xml:space="preserve">Wykonawca wystawi i przekaże Zamawiającemu fakturę VAT obejmującą kwotę wskazaną </w:t>
      </w:r>
      <w:r w:rsidR="000647BA">
        <w:rPr>
          <w:rFonts w:asciiTheme="minorHAnsi" w:hAnsiTheme="minorHAnsi" w:cstheme="minorHAnsi"/>
          <w:sz w:val="22"/>
          <w:szCs w:val="22"/>
        </w:rPr>
        <w:br/>
      </w:r>
      <w:r w:rsidRPr="00A058AC">
        <w:rPr>
          <w:rFonts w:asciiTheme="minorHAnsi" w:hAnsiTheme="minorHAnsi" w:cstheme="minorHAnsi"/>
          <w:sz w:val="22"/>
          <w:szCs w:val="22"/>
        </w:rPr>
        <w:t xml:space="preserve">w ust. 1 niniejszego paragrafu po wykonaniu Przedmiotu umowy i podpisaniu protokołu odbioru, o którym mowa w § </w:t>
      </w:r>
      <w:r w:rsidR="00BB7183" w:rsidRPr="00A058AC">
        <w:rPr>
          <w:rFonts w:asciiTheme="minorHAnsi" w:hAnsiTheme="minorHAnsi" w:cstheme="minorHAnsi"/>
          <w:sz w:val="22"/>
          <w:szCs w:val="22"/>
        </w:rPr>
        <w:t>4</w:t>
      </w:r>
      <w:r w:rsidRPr="005254F7">
        <w:rPr>
          <w:rFonts w:asciiTheme="minorHAnsi" w:hAnsiTheme="minorHAnsi" w:cstheme="minorHAnsi"/>
          <w:sz w:val="22"/>
          <w:szCs w:val="22"/>
        </w:rPr>
        <w:t>.</w:t>
      </w:r>
    </w:p>
    <w:p w:rsidR="00DF2BD4" w:rsidRPr="00C329EE" w:rsidRDefault="00DF2BD4" w:rsidP="007C449A">
      <w:pPr>
        <w:pStyle w:val="Listanumerowana2"/>
        <w:numPr>
          <w:ilvl w:val="0"/>
          <w:numId w:val="34"/>
        </w:numPr>
        <w:tabs>
          <w:tab w:val="clear" w:pos="1440"/>
        </w:tabs>
        <w:spacing w:before="120" w:beforeAutospacing="0" w:after="120"/>
        <w:ind w:left="284" w:hanging="284"/>
        <w:rPr>
          <w:rFonts w:asciiTheme="minorHAnsi" w:hAnsiTheme="minorHAnsi" w:cstheme="minorHAnsi"/>
          <w:sz w:val="22"/>
          <w:szCs w:val="22"/>
        </w:rPr>
      </w:pPr>
      <w:r w:rsidRPr="005254F7">
        <w:rPr>
          <w:rFonts w:asciiTheme="minorHAnsi" w:hAnsiTheme="minorHAnsi" w:cstheme="minorHAnsi"/>
          <w:sz w:val="22"/>
          <w:szCs w:val="22"/>
        </w:rPr>
        <w:t>Za</w:t>
      </w:r>
      <w:r w:rsidRPr="00BF6492">
        <w:rPr>
          <w:rFonts w:asciiTheme="minorHAnsi" w:hAnsiTheme="minorHAnsi" w:cstheme="minorHAnsi"/>
          <w:sz w:val="22"/>
          <w:szCs w:val="22"/>
        </w:rPr>
        <w:t>płata kwoty, o której mowa w ust. 1 nastąpi</w:t>
      </w:r>
      <w:r w:rsidRPr="00192CFC">
        <w:rPr>
          <w:rFonts w:asciiTheme="minorHAnsi" w:hAnsiTheme="minorHAnsi" w:cstheme="minorHAnsi"/>
          <w:sz w:val="22"/>
          <w:szCs w:val="22"/>
        </w:rPr>
        <w:t xml:space="preserve"> </w:t>
      </w:r>
      <w:r w:rsidR="006F1324">
        <w:rPr>
          <w:rFonts w:asciiTheme="minorHAnsi" w:hAnsiTheme="minorHAnsi" w:cstheme="minorHAnsi"/>
          <w:sz w:val="22"/>
          <w:szCs w:val="22"/>
        </w:rPr>
        <w:t>w terminie 21</w:t>
      </w:r>
      <w:r w:rsidRPr="00192CFC">
        <w:rPr>
          <w:rFonts w:asciiTheme="minorHAnsi" w:hAnsiTheme="minorHAnsi" w:cstheme="minorHAnsi"/>
          <w:sz w:val="22"/>
          <w:szCs w:val="22"/>
        </w:rPr>
        <w:t xml:space="preserve"> dni od daty otrzymania przez Zamawiającego poprawnie wystawionej faktury, do której dołączona będzie kopia protokołu </w:t>
      </w:r>
      <w:r w:rsidR="006F1324">
        <w:rPr>
          <w:rFonts w:asciiTheme="minorHAnsi" w:hAnsiTheme="minorHAnsi" w:cstheme="minorHAnsi"/>
          <w:sz w:val="22"/>
          <w:szCs w:val="22"/>
        </w:rPr>
        <w:t>odbioru podpisana przez Strony U</w:t>
      </w:r>
      <w:r w:rsidRPr="00192CFC">
        <w:rPr>
          <w:rFonts w:asciiTheme="minorHAnsi" w:hAnsiTheme="minorHAnsi" w:cstheme="minorHAnsi"/>
          <w:sz w:val="22"/>
          <w:szCs w:val="22"/>
        </w:rPr>
        <w:t>mo</w:t>
      </w:r>
      <w:r w:rsidRPr="00C329EE">
        <w:rPr>
          <w:rFonts w:asciiTheme="minorHAnsi" w:hAnsiTheme="minorHAnsi" w:cstheme="minorHAnsi"/>
          <w:sz w:val="22"/>
          <w:szCs w:val="22"/>
        </w:rPr>
        <w:t>wy, przelewem na rachunek bankowy Wykonawcy wskazany w fakturze VAT.</w:t>
      </w:r>
    </w:p>
    <w:p w:rsidR="00DF2BD4" w:rsidRPr="005A040F" w:rsidRDefault="00DF2BD4" w:rsidP="007C449A">
      <w:pPr>
        <w:pStyle w:val="Listanumerowana2"/>
        <w:numPr>
          <w:ilvl w:val="0"/>
          <w:numId w:val="34"/>
        </w:numPr>
        <w:tabs>
          <w:tab w:val="clear" w:pos="1440"/>
        </w:tabs>
        <w:spacing w:before="120" w:beforeAutospacing="0" w:after="120"/>
        <w:ind w:left="284" w:hanging="284"/>
        <w:rPr>
          <w:rFonts w:asciiTheme="minorHAnsi" w:hAnsiTheme="minorHAnsi" w:cstheme="minorHAnsi"/>
          <w:sz w:val="22"/>
          <w:szCs w:val="22"/>
        </w:rPr>
      </w:pPr>
      <w:r w:rsidRPr="00C329EE">
        <w:rPr>
          <w:rFonts w:asciiTheme="minorHAnsi" w:hAnsiTheme="minorHAnsi" w:cstheme="minorHAnsi"/>
          <w:sz w:val="22"/>
          <w:szCs w:val="22"/>
        </w:rPr>
        <w:t>Fakturę VAT należy wystawić i dostarczyć w formie pisemnej lub elektronicznej. W przypadku faktury pisemnej na adres: […………………………] zaś w przypadku</w:t>
      </w:r>
      <w:r w:rsidR="006B4014">
        <w:rPr>
          <w:rFonts w:asciiTheme="minorHAnsi" w:hAnsiTheme="minorHAnsi" w:cstheme="minorHAnsi"/>
          <w:sz w:val="22"/>
          <w:szCs w:val="22"/>
        </w:rPr>
        <w:t xml:space="preserve"> faktury elektronicznej z adresu</w:t>
      </w:r>
      <w:r w:rsidRPr="00C329EE">
        <w:rPr>
          <w:rFonts w:asciiTheme="minorHAnsi" w:hAnsiTheme="minorHAnsi" w:cstheme="minorHAnsi"/>
          <w:sz w:val="22"/>
          <w:szCs w:val="22"/>
        </w:rPr>
        <w:t xml:space="preserve"> Wykonawc</w:t>
      </w:r>
      <w:r w:rsidRPr="005A040F">
        <w:rPr>
          <w:rFonts w:asciiTheme="minorHAnsi" w:hAnsiTheme="minorHAnsi" w:cstheme="minorHAnsi"/>
          <w:sz w:val="22"/>
          <w:szCs w:val="22"/>
        </w:rPr>
        <w:t xml:space="preserve">y (……………………………………………..…) na adres Zamawiającego: (………………………………………….). </w:t>
      </w:r>
    </w:p>
    <w:p w:rsidR="00DF2BD4" w:rsidRPr="00765DD3" w:rsidRDefault="00DF2BD4" w:rsidP="007C449A">
      <w:pPr>
        <w:pStyle w:val="Listanumerowana2"/>
        <w:numPr>
          <w:ilvl w:val="0"/>
          <w:numId w:val="34"/>
        </w:numPr>
        <w:tabs>
          <w:tab w:val="clear" w:pos="1440"/>
        </w:tabs>
        <w:spacing w:before="120" w:beforeAutospacing="0" w:after="120"/>
        <w:ind w:left="284" w:hanging="284"/>
        <w:rPr>
          <w:rFonts w:asciiTheme="minorHAnsi" w:hAnsiTheme="minorHAnsi" w:cstheme="minorHAnsi"/>
          <w:sz w:val="22"/>
          <w:szCs w:val="22"/>
        </w:rPr>
      </w:pPr>
      <w:r w:rsidRPr="005A040F">
        <w:rPr>
          <w:rFonts w:asciiTheme="minorHAnsi" w:hAnsiTheme="minorHAnsi" w:cstheme="minorHAnsi"/>
          <w:sz w:val="22"/>
          <w:szCs w:val="22"/>
        </w:rPr>
        <w:t xml:space="preserve">W przypadku dostarczenia przez Wykonawcę faktury w formie elektronicznej na inny adres e-mail lub z innego adresu e-mail niż wskazany powyżej w ust. </w:t>
      </w:r>
      <w:r w:rsidR="008E457E">
        <w:rPr>
          <w:rFonts w:asciiTheme="minorHAnsi" w:hAnsiTheme="minorHAnsi" w:cstheme="minorHAnsi"/>
          <w:sz w:val="22"/>
          <w:szCs w:val="22"/>
        </w:rPr>
        <w:t>5</w:t>
      </w:r>
      <w:r w:rsidRPr="005A040F">
        <w:rPr>
          <w:rFonts w:asciiTheme="minorHAnsi" w:hAnsiTheme="minorHAnsi" w:cstheme="minorHAnsi"/>
          <w:sz w:val="22"/>
          <w:szCs w:val="22"/>
        </w:rPr>
        <w:t xml:space="preserve"> taką fakturę uznaje się za niedostarczoną.</w:t>
      </w:r>
    </w:p>
    <w:p w:rsidR="00DF2BD4" w:rsidRPr="003A7B1E" w:rsidRDefault="00DF2BD4" w:rsidP="007C449A">
      <w:pPr>
        <w:pStyle w:val="Listanumerowana2"/>
        <w:numPr>
          <w:ilvl w:val="0"/>
          <w:numId w:val="34"/>
        </w:numPr>
        <w:tabs>
          <w:tab w:val="clear" w:pos="1440"/>
        </w:tabs>
        <w:spacing w:before="120" w:beforeAutospacing="0" w:after="120"/>
        <w:ind w:left="284" w:hanging="284"/>
        <w:rPr>
          <w:rFonts w:asciiTheme="minorHAnsi" w:hAnsiTheme="minorHAnsi" w:cstheme="minorHAnsi"/>
          <w:sz w:val="22"/>
          <w:szCs w:val="22"/>
        </w:rPr>
      </w:pPr>
      <w:r w:rsidRPr="00765DD3">
        <w:rPr>
          <w:rFonts w:asciiTheme="minorHAnsi" w:hAnsiTheme="minorHAnsi" w:cstheme="minorHAnsi"/>
          <w:sz w:val="22"/>
          <w:szCs w:val="22"/>
        </w:rPr>
        <w:t>Na fakturze należy umieścić numer identyfikacji podatkowej Zamawiającego: 527-23-67-496 oraz informację, że Przedmiot umowy realizowany jest na podstawie Umowy wraz ze wskazaniem jej numeru.</w:t>
      </w:r>
    </w:p>
    <w:p w:rsidR="00DF2BD4" w:rsidRPr="006365A8" w:rsidRDefault="00DF2BD4" w:rsidP="007C449A">
      <w:pPr>
        <w:pStyle w:val="Listanumerowana2"/>
        <w:numPr>
          <w:ilvl w:val="0"/>
          <w:numId w:val="34"/>
        </w:numPr>
        <w:tabs>
          <w:tab w:val="clear" w:pos="1440"/>
        </w:tabs>
        <w:spacing w:before="120" w:beforeAutospacing="0" w:after="120"/>
        <w:ind w:left="284" w:hanging="284"/>
        <w:rPr>
          <w:rFonts w:asciiTheme="minorHAnsi" w:hAnsiTheme="minorHAnsi" w:cstheme="minorHAnsi"/>
          <w:bCs/>
          <w:sz w:val="22"/>
        </w:rPr>
      </w:pPr>
      <w:r w:rsidRPr="00901838">
        <w:rPr>
          <w:rFonts w:asciiTheme="minorHAnsi" w:hAnsiTheme="minorHAnsi" w:cstheme="minorHAnsi"/>
          <w:sz w:val="22"/>
          <w:szCs w:val="22"/>
        </w:rPr>
        <w:t>Zamawiający może wstrzymać zapłatę faktury VAT wystawionej niezgodnie obowiązującymi przepisami lub Umową, do czasu otrzymania faktury korygującej lub odpowiednio do momentu ziszczenia się wszystkich warunków określonych w treści</w:t>
      </w:r>
      <w:r w:rsidRPr="006365A8">
        <w:rPr>
          <w:rFonts w:asciiTheme="minorHAnsi" w:hAnsiTheme="minorHAnsi" w:cstheme="minorHAnsi"/>
          <w:bCs/>
          <w:sz w:val="22"/>
        </w:rPr>
        <w:t xml:space="preserve"> Umowy, których spełnienie jest wymagane przed wystawieniem danej faktury. </w:t>
      </w:r>
    </w:p>
    <w:p w:rsidR="00DF2BD4" w:rsidRPr="005254F7" w:rsidRDefault="00DF2BD4" w:rsidP="007C449A">
      <w:pPr>
        <w:pStyle w:val="Listanumerowana2"/>
        <w:numPr>
          <w:ilvl w:val="0"/>
          <w:numId w:val="34"/>
        </w:numPr>
        <w:tabs>
          <w:tab w:val="clear" w:pos="1440"/>
        </w:tabs>
        <w:spacing w:before="120" w:beforeAutospacing="0" w:after="120"/>
        <w:ind w:left="284" w:hanging="284"/>
        <w:rPr>
          <w:rFonts w:asciiTheme="minorHAnsi" w:hAnsiTheme="minorHAnsi" w:cstheme="minorHAnsi"/>
          <w:sz w:val="22"/>
          <w:szCs w:val="22"/>
        </w:rPr>
      </w:pPr>
      <w:r w:rsidRPr="006C336E">
        <w:rPr>
          <w:rFonts w:asciiTheme="minorHAnsi" w:hAnsiTheme="minorHAnsi" w:cstheme="minorHAnsi"/>
          <w:sz w:val="22"/>
          <w:szCs w:val="22"/>
        </w:rPr>
        <w:t>Jeżeli Zamawiający nie uiś</w:t>
      </w:r>
      <w:r w:rsidRPr="00A058AC">
        <w:rPr>
          <w:rFonts w:asciiTheme="minorHAnsi" w:hAnsiTheme="minorHAnsi" w:cstheme="minorHAnsi"/>
          <w:sz w:val="22"/>
          <w:szCs w:val="22"/>
        </w:rPr>
        <w:t>ci zapłaty w terminie, Wykonawca ma prawo naliczyć Zamawiającemu za okres opóźnienia odsetki według stopy odsetek ustawowych. Przed naliczeniem odsetek Wykonawca zawiadomi jednak na piśmie Zamawiającego o istnieniu zaległości ze wskazaniem jej kwoty. Jeżeli Zamawiający pokryje za</w:t>
      </w:r>
      <w:r w:rsidRPr="005254F7">
        <w:rPr>
          <w:rFonts w:asciiTheme="minorHAnsi" w:hAnsiTheme="minorHAnsi" w:cstheme="minorHAnsi"/>
          <w:sz w:val="22"/>
          <w:szCs w:val="22"/>
        </w:rPr>
        <w:t>ległość w ciągu 7 dni od otrzymania tego zawiadomienia, Wykonawca nie będzie naliczał mu odsetek za opóźnienie od zapłaconej kwoty.</w:t>
      </w:r>
    </w:p>
    <w:p w:rsidR="000A3310" w:rsidRDefault="000A3310" w:rsidP="00CB3E5D">
      <w:pPr>
        <w:pStyle w:val="Tekstpodstawowy2"/>
        <w:spacing w:before="120" w:after="120"/>
        <w:ind w:left="-180"/>
        <w:jc w:val="center"/>
        <w:rPr>
          <w:rFonts w:asciiTheme="minorHAnsi" w:hAnsiTheme="minorHAnsi" w:cstheme="minorHAnsi"/>
          <w:bCs/>
          <w:sz w:val="22"/>
          <w:szCs w:val="22"/>
        </w:rPr>
      </w:pPr>
      <w:r w:rsidRPr="00BF6492">
        <w:rPr>
          <w:rFonts w:asciiTheme="minorHAnsi" w:hAnsiTheme="minorHAnsi" w:cstheme="minorHAnsi"/>
          <w:bCs/>
          <w:sz w:val="22"/>
          <w:szCs w:val="22"/>
        </w:rPr>
        <w:t>§ 6</w:t>
      </w:r>
    </w:p>
    <w:p w:rsidR="00F62FEC" w:rsidRPr="002F55A6" w:rsidRDefault="00F62FEC" w:rsidP="00F62FEC">
      <w:pPr>
        <w:numPr>
          <w:ilvl w:val="0"/>
          <w:numId w:val="96"/>
        </w:numPr>
        <w:tabs>
          <w:tab w:val="left" w:pos="142"/>
        </w:tabs>
        <w:autoSpaceDE w:val="0"/>
        <w:autoSpaceDN w:val="0"/>
        <w:adjustRightInd w:val="0"/>
        <w:spacing w:before="120" w:after="120" w:line="288" w:lineRule="auto"/>
        <w:ind w:left="426" w:hanging="426"/>
        <w:rPr>
          <w:rStyle w:val="FontStyle12"/>
          <w:rFonts w:ascii="Calibri" w:hAnsi="Calibri" w:cs="Open Sans"/>
          <w:sz w:val="22"/>
        </w:rPr>
      </w:pPr>
      <w:r w:rsidRPr="002F55A6">
        <w:rPr>
          <w:rStyle w:val="FontStyle12"/>
          <w:rFonts w:ascii="Calibri" w:hAnsi="Calibri" w:cs="Open Sans"/>
          <w:sz w:val="22"/>
        </w:rPr>
        <w:t xml:space="preserve">Wykonawca </w:t>
      </w:r>
      <w:r w:rsidRPr="002F55A6">
        <w:rPr>
          <w:rFonts w:ascii="Calibri" w:hAnsi="Calibri" w:cs="Open Sans"/>
          <w:sz w:val="22"/>
        </w:rPr>
        <w:t xml:space="preserve">gwarantuje, że dostarczony </w:t>
      </w:r>
      <w:r w:rsidRPr="002F55A6">
        <w:rPr>
          <w:rStyle w:val="FontStyle12"/>
          <w:rFonts w:ascii="Calibri" w:hAnsi="Calibri" w:cs="Open Sans"/>
          <w:sz w:val="22"/>
        </w:rPr>
        <w:t>Sprzęt jest fabrycznie nowy, nieużywany, kompletny, wprowadzony do obrotu na terytorium Rzeczypospolitej Polskiej, sprawny technicznie - w oryginalnych</w:t>
      </w:r>
      <w:r w:rsidR="00814ECC">
        <w:rPr>
          <w:rStyle w:val="FontStyle12"/>
          <w:rFonts w:ascii="Calibri" w:hAnsi="Calibri" w:cs="Open Sans"/>
          <w:sz w:val="22"/>
        </w:rPr>
        <w:t>,</w:t>
      </w:r>
      <w:r w:rsidRPr="002F55A6">
        <w:rPr>
          <w:rStyle w:val="FontStyle12"/>
          <w:rFonts w:ascii="Calibri" w:hAnsi="Calibri" w:cs="Open Sans"/>
          <w:sz w:val="22"/>
        </w:rPr>
        <w:t xml:space="preserve"> nienaruszonych opakowaniach. Dostarczany Sprzęt posiada wymagane deklaracje zgodności lub równoważne oraz instrukcje obsługi w języku polskim dostępne przez cały okres realizacji umowy on-line na stronie producenta lub Wykonawcy lub na płycie CD/DVD.</w:t>
      </w:r>
    </w:p>
    <w:p w:rsidR="00F62FEC" w:rsidRPr="002F55A6" w:rsidRDefault="00F62FEC" w:rsidP="00F62FEC">
      <w:pPr>
        <w:numPr>
          <w:ilvl w:val="0"/>
          <w:numId w:val="96"/>
        </w:numPr>
        <w:tabs>
          <w:tab w:val="left" w:pos="567"/>
          <w:tab w:val="left" w:leader="dot" w:pos="5448"/>
        </w:tabs>
        <w:autoSpaceDE w:val="0"/>
        <w:autoSpaceDN w:val="0"/>
        <w:adjustRightInd w:val="0"/>
        <w:spacing w:before="120" w:after="120" w:line="288" w:lineRule="auto"/>
        <w:ind w:left="426" w:hanging="426"/>
        <w:rPr>
          <w:rFonts w:ascii="Calibri" w:eastAsia="Arial Unicode MS" w:hAnsi="Calibri" w:cs="Open Sans"/>
          <w:iCs/>
          <w:sz w:val="22"/>
        </w:rPr>
      </w:pPr>
      <w:r w:rsidRPr="002F55A6">
        <w:rPr>
          <w:rFonts w:ascii="Calibri" w:eastAsia="Arial Unicode MS" w:hAnsi="Calibri" w:cs="Open Sans"/>
          <w:iCs/>
          <w:sz w:val="22"/>
        </w:rPr>
        <w:t xml:space="preserve">Dostarczony w ramach niniejszej umowy Sprzęt objęty będzie gwarancją jakości przez okres </w:t>
      </w:r>
      <w:r>
        <w:rPr>
          <w:rFonts w:ascii="Calibri" w:eastAsia="Arial Unicode MS" w:hAnsi="Calibri" w:cs="Open Sans"/>
          <w:iCs/>
          <w:sz w:val="22"/>
        </w:rPr>
        <w:t>………..</w:t>
      </w:r>
      <w:r w:rsidRPr="002F55A6">
        <w:rPr>
          <w:rFonts w:ascii="Calibri" w:eastAsia="Arial Unicode MS" w:hAnsi="Calibri" w:cs="Open Sans"/>
          <w:iCs/>
          <w:sz w:val="22"/>
        </w:rPr>
        <w:t xml:space="preserve"> miesięcy, </w:t>
      </w:r>
      <w:r w:rsidRPr="005F70DB">
        <w:rPr>
          <w:rFonts w:ascii="Calibri" w:eastAsia="Arial Unicode MS" w:hAnsi="Calibri" w:cs="Open Sans"/>
          <w:iCs/>
          <w:sz w:val="22"/>
        </w:rPr>
        <w:t>z wyłączeniem okresu gwarancji na baterię w przypadku laptopów, dla których okres ten wynosi 12 miesięcy, liczone od dnia podpisania Protokołu odbioru końcowego przez Strony bez uwag i zastrzeżeń.</w:t>
      </w:r>
    </w:p>
    <w:p w:rsidR="00F62FEC" w:rsidRPr="002F55A6" w:rsidRDefault="00F62FEC" w:rsidP="00F62FEC">
      <w:pPr>
        <w:numPr>
          <w:ilvl w:val="0"/>
          <w:numId w:val="96"/>
        </w:numPr>
        <w:tabs>
          <w:tab w:val="left" w:pos="567"/>
          <w:tab w:val="left" w:leader="dot" w:pos="5448"/>
        </w:tabs>
        <w:autoSpaceDE w:val="0"/>
        <w:autoSpaceDN w:val="0"/>
        <w:adjustRightInd w:val="0"/>
        <w:spacing w:before="120" w:after="120" w:line="288" w:lineRule="auto"/>
        <w:ind w:left="426" w:hanging="426"/>
        <w:rPr>
          <w:rFonts w:ascii="Calibri" w:eastAsia="Arial Unicode MS" w:hAnsi="Calibri" w:cs="Open Sans"/>
          <w:sz w:val="22"/>
        </w:rPr>
      </w:pPr>
      <w:r w:rsidRPr="002F55A6">
        <w:rPr>
          <w:rFonts w:ascii="Calibri" w:eastAsia="Arial Unicode MS" w:hAnsi="Calibri" w:cs="Open Sans"/>
          <w:sz w:val="22"/>
        </w:rPr>
        <w:t>Wykonawca zobowiązuje się usuwać wszelkie usterki i wady, które zostaną zidentyfikowane w trakcie eksploatacji danego Sprzętu, w okresie objętym gwarancją lub do dostarczenia Sprzętu wolnego od wad na zasadach określonych w umowie, w taki sposób, że przywróci mu pełną funkcjonalność. Gwarancji podlegają usterki, wady materiałowe i konstrukcyjne, a także nie spełnianie funkcji użytkowych Sprzętu, deklarowanych przez Wykonawcę.</w:t>
      </w:r>
    </w:p>
    <w:p w:rsidR="00F62FEC" w:rsidRPr="002F55A6" w:rsidRDefault="00F62FEC" w:rsidP="00F62FEC">
      <w:pPr>
        <w:numPr>
          <w:ilvl w:val="0"/>
          <w:numId w:val="96"/>
        </w:numPr>
        <w:tabs>
          <w:tab w:val="left" w:pos="567"/>
          <w:tab w:val="left" w:leader="dot" w:pos="5448"/>
        </w:tabs>
        <w:autoSpaceDE w:val="0"/>
        <w:autoSpaceDN w:val="0"/>
        <w:adjustRightInd w:val="0"/>
        <w:spacing w:before="120" w:after="120" w:line="288" w:lineRule="auto"/>
        <w:ind w:left="426" w:hanging="426"/>
        <w:rPr>
          <w:rFonts w:ascii="Calibri" w:eastAsia="Arial Unicode MS" w:hAnsi="Calibri" w:cs="Open Sans"/>
          <w:sz w:val="22"/>
        </w:rPr>
      </w:pPr>
      <w:r w:rsidRPr="002F55A6">
        <w:rPr>
          <w:rFonts w:ascii="Calibri" w:eastAsia="Arial Unicode MS" w:hAnsi="Calibri" w:cs="Open Sans"/>
          <w:sz w:val="22"/>
        </w:rPr>
        <w:lastRenderedPageBreak/>
        <w:t>Naprawy Sprzętu będą realizowane przy wykorzystaniu nowych, oryginalnych nieregenerowanych, nieużywanych części podzespołów.</w:t>
      </w:r>
    </w:p>
    <w:p w:rsidR="00F62FEC" w:rsidRPr="002F55A6" w:rsidRDefault="00F62FEC" w:rsidP="00F62FEC">
      <w:pPr>
        <w:numPr>
          <w:ilvl w:val="0"/>
          <w:numId w:val="96"/>
        </w:numPr>
        <w:tabs>
          <w:tab w:val="left" w:pos="567"/>
          <w:tab w:val="left" w:leader="dot" w:pos="5448"/>
        </w:tabs>
        <w:autoSpaceDE w:val="0"/>
        <w:autoSpaceDN w:val="0"/>
        <w:adjustRightInd w:val="0"/>
        <w:spacing w:before="120" w:after="120" w:line="288" w:lineRule="auto"/>
        <w:ind w:left="426" w:hanging="426"/>
        <w:rPr>
          <w:rFonts w:ascii="Calibri" w:eastAsia="Arial Unicode MS" w:hAnsi="Calibri" w:cs="Open Sans"/>
          <w:sz w:val="22"/>
        </w:rPr>
      </w:pPr>
      <w:r w:rsidRPr="002F55A6">
        <w:rPr>
          <w:rFonts w:ascii="Calibri" w:eastAsia="Arial Unicode MS" w:hAnsi="Calibri" w:cs="Open Sans"/>
          <w:sz w:val="22"/>
        </w:rPr>
        <w:t>Wykonawca zobowiązany jest do świadczenia usług gwarancyjnych na poniższych zasadach:</w:t>
      </w:r>
    </w:p>
    <w:p w:rsidR="00F62FEC" w:rsidRPr="002F55A6" w:rsidRDefault="00F62FEC" w:rsidP="00F62FEC">
      <w:pPr>
        <w:numPr>
          <w:ilvl w:val="1"/>
          <w:numId w:val="96"/>
        </w:numPr>
        <w:autoSpaceDE w:val="0"/>
        <w:autoSpaceDN w:val="0"/>
        <w:adjustRightInd w:val="0"/>
        <w:spacing w:before="120" w:after="120" w:line="288" w:lineRule="auto"/>
        <w:ind w:left="851" w:hanging="425"/>
        <w:rPr>
          <w:rFonts w:ascii="Calibri" w:eastAsia="Arial Unicode MS" w:hAnsi="Calibri" w:cs="Open Sans"/>
          <w:sz w:val="22"/>
        </w:rPr>
      </w:pPr>
      <w:r w:rsidRPr="002F55A6">
        <w:rPr>
          <w:rFonts w:ascii="Calibri" w:eastAsia="Arial Unicode MS" w:hAnsi="Calibri" w:cs="Open Sans"/>
          <w:sz w:val="22"/>
        </w:rPr>
        <w:t>Usługa gwarancyjna będzie świadczona w miejscu instalacji Sprzętu, a jeśli naprawa w miejscu instalacji Sprzętu będzie niemożliwa - usługa gwarancyjna będzie świadczona w systemie door-to-door. Odbiór Sprzętu nastąpi w dni robocze tj. od poniedziałku do piątku z wyłączeniem dni ustawowo wolnych od pracy w godzinach od 8:00 do 16:00,</w:t>
      </w:r>
    </w:p>
    <w:p w:rsidR="00F62FEC" w:rsidRPr="002F55A6" w:rsidRDefault="00117A7D" w:rsidP="00F62FEC">
      <w:pPr>
        <w:numPr>
          <w:ilvl w:val="1"/>
          <w:numId w:val="96"/>
        </w:numPr>
        <w:autoSpaceDE w:val="0"/>
        <w:autoSpaceDN w:val="0"/>
        <w:adjustRightInd w:val="0"/>
        <w:spacing w:before="120" w:after="120" w:line="288" w:lineRule="auto"/>
        <w:ind w:left="851" w:hanging="425"/>
        <w:rPr>
          <w:rFonts w:ascii="Calibri" w:eastAsia="Arial Unicode MS" w:hAnsi="Calibri" w:cs="Open Sans"/>
          <w:sz w:val="22"/>
        </w:rPr>
      </w:pPr>
      <w:r>
        <w:rPr>
          <w:rFonts w:ascii="Calibri" w:eastAsia="Arial Unicode MS" w:hAnsi="Calibri" w:cs="Open Sans"/>
          <w:sz w:val="22"/>
        </w:rPr>
        <w:t>z</w:t>
      </w:r>
      <w:r w:rsidR="00F62FEC" w:rsidRPr="002F55A6">
        <w:rPr>
          <w:rFonts w:ascii="Calibri" w:eastAsia="Arial Unicode MS" w:hAnsi="Calibri" w:cs="Open Sans"/>
          <w:sz w:val="22"/>
        </w:rPr>
        <w:t xml:space="preserve">głoszenia będą przyjmowane przez Wykonawcę telefonicznie pod numerem </w:t>
      </w:r>
      <w:r w:rsidR="00F62FEC">
        <w:rPr>
          <w:rFonts w:ascii="Calibri" w:eastAsia="Arial Unicode MS" w:hAnsi="Calibri" w:cs="Open Sans"/>
          <w:sz w:val="22"/>
        </w:rPr>
        <w:t>………………….</w:t>
      </w:r>
      <w:r w:rsidR="00F62FEC" w:rsidRPr="002F55A6">
        <w:rPr>
          <w:rFonts w:ascii="Calibri" w:eastAsia="Arial Unicode MS" w:hAnsi="Calibri" w:cs="Open Sans"/>
          <w:sz w:val="22"/>
        </w:rPr>
        <w:t xml:space="preserve"> lub drogą elektroniczną pod adresem: </w:t>
      </w:r>
      <w:r w:rsidR="00F62FEC">
        <w:rPr>
          <w:rFonts w:ascii="Calibri" w:eastAsia="Arial Unicode MS" w:hAnsi="Calibri" w:cs="Open Sans"/>
          <w:sz w:val="22"/>
        </w:rPr>
        <w:t>…………………..</w:t>
      </w:r>
      <w:r w:rsidR="00F62FEC" w:rsidRPr="002F55A6">
        <w:rPr>
          <w:rFonts w:ascii="Calibri" w:eastAsia="Arial Unicode MS" w:hAnsi="Calibri" w:cs="Open Sans"/>
          <w:sz w:val="22"/>
        </w:rPr>
        <w:t xml:space="preserve"> w dni robocze w godzinach od 8:00 do 16:00,</w:t>
      </w:r>
    </w:p>
    <w:p w:rsidR="00F62FEC" w:rsidRPr="002F55A6" w:rsidRDefault="00F62FEC" w:rsidP="00F62FEC">
      <w:pPr>
        <w:numPr>
          <w:ilvl w:val="1"/>
          <w:numId w:val="96"/>
        </w:numPr>
        <w:autoSpaceDE w:val="0"/>
        <w:autoSpaceDN w:val="0"/>
        <w:adjustRightInd w:val="0"/>
        <w:spacing w:before="120" w:after="120" w:line="288" w:lineRule="auto"/>
        <w:ind w:left="851" w:hanging="425"/>
        <w:rPr>
          <w:rFonts w:ascii="Calibri" w:eastAsia="Arial Unicode MS" w:hAnsi="Calibri" w:cs="Open Sans"/>
          <w:sz w:val="22"/>
        </w:rPr>
      </w:pPr>
      <w:r w:rsidRPr="002F55A6">
        <w:rPr>
          <w:rFonts w:ascii="Calibri" w:eastAsia="Arial Unicode MS" w:hAnsi="Calibri" w:cs="Open Sans"/>
          <w:sz w:val="22"/>
        </w:rPr>
        <w:t xml:space="preserve">Wykonawca maksymalnie w ciągu </w:t>
      </w:r>
      <w:r w:rsidR="00117A7D">
        <w:rPr>
          <w:rFonts w:ascii="Calibri" w:eastAsia="Arial Unicode MS" w:hAnsi="Calibri" w:cs="Open Sans"/>
          <w:sz w:val="22"/>
        </w:rPr>
        <w:t>14</w:t>
      </w:r>
      <w:r w:rsidRPr="002F55A6">
        <w:rPr>
          <w:rFonts w:ascii="Calibri" w:eastAsia="Arial Unicode MS" w:hAnsi="Calibri" w:cs="Open Sans"/>
          <w:sz w:val="22"/>
        </w:rPr>
        <w:t xml:space="preserve"> dni roboczych od </w:t>
      </w:r>
      <w:r w:rsidR="00117A7D">
        <w:rPr>
          <w:rFonts w:ascii="Calibri" w:eastAsia="Arial Unicode MS" w:hAnsi="Calibri" w:cs="Open Sans"/>
          <w:sz w:val="22"/>
        </w:rPr>
        <w:t>dnia</w:t>
      </w:r>
      <w:r w:rsidRPr="002F55A6">
        <w:rPr>
          <w:rFonts w:ascii="Calibri" w:eastAsia="Arial Unicode MS" w:hAnsi="Calibri" w:cs="Open Sans"/>
          <w:sz w:val="22"/>
        </w:rPr>
        <w:t xml:space="preserve"> otrzymania zgłoszenia, dokona skutecznej naprawy Sprzętu,</w:t>
      </w:r>
    </w:p>
    <w:p w:rsidR="00F62FEC" w:rsidRPr="002F55A6" w:rsidRDefault="00117A7D" w:rsidP="00F62FEC">
      <w:pPr>
        <w:numPr>
          <w:ilvl w:val="1"/>
          <w:numId w:val="96"/>
        </w:numPr>
        <w:autoSpaceDE w:val="0"/>
        <w:autoSpaceDN w:val="0"/>
        <w:adjustRightInd w:val="0"/>
        <w:spacing w:before="120" w:after="120" w:line="288" w:lineRule="auto"/>
        <w:ind w:left="851" w:hanging="425"/>
        <w:rPr>
          <w:rFonts w:ascii="Calibri" w:eastAsia="Arial Unicode MS" w:hAnsi="Calibri" w:cs="Open Sans"/>
          <w:sz w:val="22"/>
        </w:rPr>
      </w:pPr>
      <w:r>
        <w:rPr>
          <w:rFonts w:ascii="Calibri" w:eastAsia="Arial Unicode MS" w:hAnsi="Calibri" w:cs="Open Sans"/>
          <w:sz w:val="22"/>
        </w:rPr>
        <w:t>j</w:t>
      </w:r>
      <w:r w:rsidR="00F62FEC" w:rsidRPr="002F55A6">
        <w:rPr>
          <w:rFonts w:ascii="Calibri" w:eastAsia="Arial Unicode MS" w:hAnsi="Calibri" w:cs="Open Sans"/>
          <w:sz w:val="22"/>
        </w:rPr>
        <w:t xml:space="preserve">eśli czas usunięcia awarii będzie przekraczał </w:t>
      </w:r>
      <w:r>
        <w:rPr>
          <w:rFonts w:ascii="Calibri" w:eastAsia="Arial Unicode MS" w:hAnsi="Calibri" w:cs="Open Sans"/>
          <w:sz w:val="22"/>
        </w:rPr>
        <w:t>14</w:t>
      </w:r>
      <w:r w:rsidR="00F62FEC" w:rsidRPr="002F55A6">
        <w:rPr>
          <w:rFonts w:ascii="Calibri" w:eastAsia="Arial Unicode MS" w:hAnsi="Calibri" w:cs="Open Sans"/>
          <w:sz w:val="22"/>
        </w:rPr>
        <w:t xml:space="preserve"> dni robocz</w:t>
      </w:r>
      <w:r>
        <w:rPr>
          <w:rFonts w:ascii="Calibri" w:eastAsia="Arial Unicode MS" w:hAnsi="Calibri" w:cs="Open Sans"/>
          <w:sz w:val="22"/>
        </w:rPr>
        <w:t>ych</w:t>
      </w:r>
      <w:r w:rsidR="00F62FEC" w:rsidRPr="002F55A6">
        <w:rPr>
          <w:rFonts w:ascii="Calibri" w:eastAsia="Arial Unicode MS" w:hAnsi="Calibri" w:cs="Open Sans"/>
          <w:sz w:val="22"/>
        </w:rPr>
        <w:t>, Wykonawca niezwłocznie dostarczy Zamawiającemu na czas naprawy sprzęt zastępczy o nie gorszych parametrach technicznych wraz ze sterownikami umożliwiającymi prawidłowe korzystanie z tego urządzenia,</w:t>
      </w:r>
    </w:p>
    <w:p w:rsidR="00F62FEC" w:rsidRPr="002F55A6" w:rsidRDefault="00F62FEC" w:rsidP="00F62FEC">
      <w:pPr>
        <w:numPr>
          <w:ilvl w:val="1"/>
          <w:numId w:val="96"/>
        </w:numPr>
        <w:autoSpaceDE w:val="0"/>
        <w:autoSpaceDN w:val="0"/>
        <w:adjustRightInd w:val="0"/>
        <w:spacing w:before="120" w:after="120" w:line="288" w:lineRule="auto"/>
        <w:ind w:left="851" w:hanging="425"/>
        <w:rPr>
          <w:rFonts w:ascii="Calibri" w:eastAsia="Arial Unicode MS" w:hAnsi="Calibri" w:cs="Open Sans"/>
          <w:sz w:val="22"/>
        </w:rPr>
      </w:pPr>
      <w:r w:rsidRPr="002F55A6">
        <w:rPr>
          <w:rFonts w:ascii="Calibri" w:eastAsia="Arial Unicode MS" w:hAnsi="Calibri" w:cs="Open Sans"/>
          <w:sz w:val="22"/>
        </w:rPr>
        <w:t>Zamawiający dopuszcza możliwości naprawy Sprzętu w siedzibie Zamawiającego,</w:t>
      </w:r>
    </w:p>
    <w:p w:rsidR="00F62FEC" w:rsidRPr="002F55A6" w:rsidRDefault="00F62FEC" w:rsidP="00F62FEC">
      <w:pPr>
        <w:numPr>
          <w:ilvl w:val="0"/>
          <w:numId w:val="96"/>
        </w:numPr>
        <w:tabs>
          <w:tab w:val="left" w:leader="dot" w:pos="5448"/>
        </w:tabs>
        <w:autoSpaceDE w:val="0"/>
        <w:autoSpaceDN w:val="0"/>
        <w:adjustRightInd w:val="0"/>
        <w:spacing w:before="120" w:after="120" w:line="288" w:lineRule="auto"/>
        <w:ind w:left="426" w:hanging="426"/>
        <w:rPr>
          <w:rFonts w:ascii="Calibri" w:eastAsia="Arial Unicode MS" w:hAnsi="Calibri" w:cs="Open Sans"/>
          <w:sz w:val="22"/>
        </w:rPr>
      </w:pPr>
      <w:r w:rsidRPr="002F55A6">
        <w:rPr>
          <w:rFonts w:ascii="Calibri" w:eastAsia="Arial Unicode MS" w:hAnsi="Calibri" w:cs="Open Sans"/>
          <w:sz w:val="22"/>
        </w:rPr>
        <w:t>Wykonawca dokona odbioru, naprawy oraz zwrotu Sprzętu na własny koszt i ryzyko. Wykonawca ponosi pełną odpowiedzialność za ewentualną utratę lub zniszczenie Sprzętu po odebraniu go do naprawy z siedziby Zamawiającego.</w:t>
      </w:r>
    </w:p>
    <w:p w:rsidR="00F62FEC" w:rsidRPr="002F55A6" w:rsidRDefault="00F62FEC" w:rsidP="00F62FEC">
      <w:pPr>
        <w:numPr>
          <w:ilvl w:val="0"/>
          <w:numId w:val="96"/>
        </w:numPr>
        <w:spacing w:before="120" w:after="120" w:line="288" w:lineRule="auto"/>
        <w:ind w:left="426" w:hanging="426"/>
        <w:rPr>
          <w:rFonts w:ascii="Calibri" w:eastAsia="Arial Unicode MS" w:hAnsi="Calibri" w:cs="Open Sans"/>
          <w:sz w:val="22"/>
        </w:rPr>
      </w:pPr>
      <w:r w:rsidRPr="002F55A6">
        <w:rPr>
          <w:rFonts w:ascii="Calibri" w:eastAsia="Arial Unicode MS" w:hAnsi="Calibri" w:cs="Open Sans"/>
          <w:sz w:val="22"/>
        </w:rPr>
        <w:t xml:space="preserve">Sprzęt przekazywany do naprawy poza siedzibę Zamawiającego lub zwrócony Wykonawcy </w:t>
      </w:r>
      <w:r w:rsidRPr="002F55A6">
        <w:rPr>
          <w:rFonts w:ascii="Calibri" w:eastAsia="Arial Unicode MS" w:hAnsi="Calibri" w:cs="Open Sans"/>
          <w:sz w:val="22"/>
        </w:rPr>
        <w:br/>
        <w:t>w związku z jego wymianą, o ile istnieje techniczna możliwość, zostanie pozbawiony nośników informacji np.: zewnętrzne karty pamięci, a w przypadku pamięci wbudowanych wszystkie dane zostaną usunięte przez Zamawiającego.</w:t>
      </w:r>
    </w:p>
    <w:p w:rsidR="00F62FEC" w:rsidRPr="002F55A6" w:rsidRDefault="00F62FEC" w:rsidP="00F62FEC">
      <w:pPr>
        <w:numPr>
          <w:ilvl w:val="0"/>
          <w:numId w:val="96"/>
        </w:numPr>
        <w:spacing w:before="120" w:after="120" w:line="288" w:lineRule="auto"/>
        <w:ind w:left="426" w:hanging="426"/>
        <w:rPr>
          <w:rFonts w:ascii="Calibri" w:eastAsia="Arial Unicode MS" w:hAnsi="Calibri" w:cs="Open Sans"/>
          <w:sz w:val="22"/>
        </w:rPr>
      </w:pPr>
      <w:r w:rsidRPr="002F55A6">
        <w:rPr>
          <w:rFonts w:ascii="Calibri" w:eastAsia="Arial Unicode MS" w:hAnsi="Calibri" w:cs="Open Sans"/>
          <w:sz w:val="22"/>
        </w:rPr>
        <w:t xml:space="preserve">W przypadku awarii dysku twardego, będzie on wymieniony przez Wykonawcę na nowy bez konieczności zwrotu uszkodzonego i dokonywania ekspertyzy poza siedzibą Zamawiającego. Wykonawcy przysługuje prawo sprawdzenia awarii dysku w siedzibie Zamawiającego. </w:t>
      </w:r>
    </w:p>
    <w:p w:rsidR="00F62FEC" w:rsidRPr="002F55A6" w:rsidRDefault="00F62FEC" w:rsidP="00F62FEC">
      <w:pPr>
        <w:numPr>
          <w:ilvl w:val="0"/>
          <w:numId w:val="96"/>
        </w:numPr>
        <w:tabs>
          <w:tab w:val="left" w:leader="dot" w:pos="5448"/>
        </w:tabs>
        <w:autoSpaceDE w:val="0"/>
        <w:autoSpaceDN w:val="0"/>
        <w:adjustRightInd w:val="0"/>
        <w:spacing w:before="120" w:after="120" w:line="288" w:lineRule="auto"/>
        <w:ind w:left="426" w:hanging="426"/>
        <w:rPr>
          <w:rFonts w:ascii="Calibri" w:eastAsia="Arial Unicode MS" w:hAnsi="Calibri" w:cs="Open Sans"/>
          <w:sz w:val="22"/>
        </w:rPr>
      </w:pPr>
      <w:r w:rsidRPr="002F55A6">
        <w:rPr>
          <w:rFonts w:ascii="Calibri" w:eastAsia="Arial Unicode MS" w:hAnsi="Calibri" w:cs="Open Sans"/>
          <w:sz w:val="22"/>
        </w:rPr>
        <w:t>Okres obowiązywania gwarancji będzie automatycznie wydłużany o czas naprawy lub wymiany elementu Sprzętu na nowe. Okres gwarancji wymienionego elementu Sprzętu ponownie rozpoczyna swój bieg.</w:t>
      </w:r>
    </w:p>
    <w:p w:rsidR="00F62FEC" w:rsidRPr="002F55A6" w:rsidRDefault="00F62FEC" w:rsidP="00F62FEC">
      <w:pPr>
        <w:numPr>
          <w:ilvl w:val="0"/>
          <w:numId w:val="96"/>
        </w:numPr>
        <w:tabs>
          <w:tab w:val="left" w:leader="dot" w:pos="5448"/>
        </w:tabs>
        <w:autoSpaceDE w:val="0"/>
        <w:autoSpaceDN w:val="0"/>
        <w:adjustRightInd w:val="0"/>
        <w:spacing w:before="120" w:after="120" w:line="288" w:lineRule="auto"/>
        <w:ind w:left="426" w:hanging="426"/>
        <w:rPr>
          <w:rFonts w:ascii="Calibri" w:eastAsia="Arial Unicode MS" w:hAnsi="Calibri" w:cs="Open Sans"/>
          <w:sz w:val="22"/>
        </w:rPr>
      </w:pPr>
      <w:r w:rsidRPr="002F55A6">
        <w:rPr>
          <w:rFonts w:ascii="Calibri" w:eastAsia="Arial Unicode MS" w:hAnsi="Calibri" w:cs="Open Sans"/>
          <w:sz w:val="22"/>
        </w:rPr>
        <w:t>Jeżeli Wykonawca nie dokona naprawy w te</w:t>
      </w:r>
      <w:r w:rsidR="00117A7D">
        <w:rPr>
          <w:rFonts w:ascii="Calibri" w:eastAsia="Arial Unicode MS" w:hAnsi="Calibri" w:cs="Open Sans"/>
          <w:sz w:val="22"/>
        </w:rPr>
        <w:t>rminie określonym w ust. 5</w:t>
      </w:r>
      <w:r>
        <w:rPr>
          <w:rFonts w:ascii="Calibri" w:eastAsia="Arial Unicode MS" w:hAnsi="Calibri" w:cs="Open Sans"/>
          <w:sz w:val="22"/>
        </w:rPr>
        <w:t xml:space="preserve"> pkt 4</w:t>
      </w:r>
      <w:r w:rsidRPr="002F55A6">
        <w:rPr>
          <w:rFonts w:ascii="Calibri" w:eastAsia="Arial Unicode MS" w:hAnsi="Calibri" w:cs="Open Sans"/>
          <w:sz w:val="22"/>
        </w:rPr>
        <w:t xml:space="preserve">, to Zamawiający może naprawić lub wymienić element na nowy we własnym zakresie, bez utraty prawa do gwarancji, a Wykonawca będzie zobowiązany pokryć wszelkie koszty Zamawiającego związane z niewykonaniem przez Wykonawcę zobowiązań gwarancyjnych, w terminie do 14 dni </w:t>
      </w:r>
      <w:r w:rsidR="00117A7D">
        <w:rPr>
          <w:rFonts w:ascii="Calibri" w:eastAsia="Arial Unicode MS" w:hAnsi="Calibri" w:cs="Open Sans"/>
          <w:sz w:val="22"/>
        </w:rPr>
        <w:t xml:space="preserve">roboczych od </w:t>
      </w:r>
      <w:r w:rsidRPr="002F55A6">
        <w:rPr>
          <w:rFonts w:ascii="Calibri" w:eastAsia="Arial Unicode MS" w:hAnsi="Calibri" w:cs="Open Sans"/>
          <w:sz w:val="22"/>
        </w:rPr>
        <w:t>otrzymania wezwania od Zamawiającego do zwrotu tych kosztów.</w:t>
      </w:r>
    </w:p>
    <w:p w:rsidR="00F62FEC" w:rsidRPr="002F55A6" w:rsidRDefault="00F62FEC" w:rsidP="00F62FEC">
      <w:pPr>
        <w:numPr>
          <w:ilvl w:val="0"/>
          <w:numId w:val="96"/>
        </w:numPr>
        <w:tabs>
          <w:tab w:val="left" w:leader="dot" w:pos="5448"/>
        </w:tabs>
        <w:autoSpaceDE w:val="0"/>
        <w:autoSpaceDN w:val="0"/>
        <w:adjustRightInd w:val="0"/>
        <w:spacing w:before="120" w:after="120" w:line="288" w:lineRule="auto"/>
        <w:ind w:left="426" w:hanging="426"/>
        <w:rPr>
          <w:rFonts w:ascii="Calibri" w:eastAsia="Arial Unicode MS" w:hAnsi="Calibri" w:cs="Open Sans"/>
          <w:sz w:val="22"/>
        </w:rPr>
      </w:pPr>
      <w:r w:rsidRPr="002F55A6">
        <w:rPr>
          <w:rFonts w:ascii="Calibri" w:eastAsiaTheme="minorEastAsia" w:hAnsi="Calibri" w:cs="Open Sans"/>
          <w:iCs/>
          <w:sz w:val="22"/>
        </w:rPr>
        <w:t>Gwarancja nie może ograniczać praw Zamawiającego do:</w:t>
      </w:r>
    </w:p>
    <w:p w:rsidR="00F62FEC" w:rsidRPr="002F55A6" w:rsidRDefault="00F62FEC" w:rsidP="00F62FEC">
      <w:pPr>
        <w:numPr>
          <w:ilvl w:val="0"/>
          <w:numId w:val="97"/>
        </w:numPr>
        <w:tabs>
          <w:tab w:val="left" w:pos="851"/>
        </w:tabs>
        <w:autoSpaceDE w:val="0"/>
        <w:autoSpaceDN w:val="0"/>
        <w:spacing w:before="120" w:after="120" w:line="288" w:lineRule="auto"/>
        <w:ind w:left="851" w:hanging="425"/>
        <w:rPr>
          <w:rFonts w:ascii="Calibri" w:hAnsi="Calibri" w:cs="Open Sans"/>
          <w:iCs/>
          <w:sz w:val="22"/>
        </w:rPr>
      </w:pPr>
      <w:r w:rsidRPr="002F55A6">
        <w:rPr>
          <w:rFonts w:ascii="Calibri" w:hAnsi="Calibri" w:cs="Open Sans"/>
          <w:iCs/>
          <w:sz w:val="22"/>
        </w:rPr>
        <w:t xml:space="preserve">instalowania i wymiany w zakupionym sprzęcie standardowych kart i urządzeń, zgodnie </w:t>
      </w:r>
      <w:r w:rsidRPr="002F55A6">
        <w:rPr>
          <w:rFonts w:ascii="Calibri" w:hAnsi="Calibri" w:cs="Open Sans"/>
          <w:iCs/>
          <w:sz w:val="22"/>
        </w:rPr>
        <w:br/>
        <w:t xml:space="preserve">z zasadami sztuki, przez wykwalifikowany personel Zamawiającego, </w:t>
      </w:r>
    </w:p>
    <w:p w:rsidR="00F62FEC" w:rsidRPr="002F55A6" w:rsidRDefault="00F62FEC" w:rsidP="00F62FEC">
      <w:pPr>
        <w:numPr>
          <w:ilvl w:val="0"/>
          <w:numId w:val="97"/>
        </w:numPr>
        <w:tabs>
          <w:tab w:val="left" w:pos="851"/>
        </w:tabs>
        <w:autoSpaceDE w:val="0"/>
        <w:autoSpaceDN w:val="0"/>
        <w:spacing w:before="120" w:after="120" w:line="288" w:lineRule="auto"/>
        <w:ind w:left="851" w:hanging="425"/>
        <w:rPr>
          <w:rFonts w:ascii="Calibri" w:hAnsi="Calibri" w:cs="Open Sans"/>
          <w:iCs/>
          <w:sz w:val="22"/>
        </w:rPr>
      </w:pPr>
      <w:r w:rsidRPr="002F55A6">
        <w:rPr>
          <w:rFonts w:ascii="Calibri" w:hAnsi="Calibri" w:cs="Open Sans"/>
          <w:iCs/>
          <w:sz w:val="22"/>
        </w:rPr>
        <w:lastRenderedPageBreak/>
        <w:t>dysponowania zakupionym sprzętem, w razie sprzedaży lub innej formy przekazania sprzętu gwarancja przechodzi na nowego właściciela,</w:t>
      </w:r>
    </w:p>
    <w:p w:rsidR="00F62FEC" w:rsidRPr="002F55A6" w:rsidRDefault="00F62FEC" w:rsidP="00F62FEC">
      <w:pPr>
        <w:numPr>
          <w:ilvl w:val="0"/>
          <w:numId w:val="97"/>
        </w:numPr>
        <w:tabs>
          <w:tab w:val="left" w:pos="851"/>
        </w:tabs>
        <w:autoSpaceDE w:val="0"/>
        <w:autoSpaceDN w:val="0"/>
        <w:spacing w:before="120" w:after="120" w:line="288" w:lineRule="auto"/>
        <w:ind w:left="851" w:hanging="425"/>
        <w:rPr>
          <w:rFonts w:ascii="Calibri" w:eastAsia="Arial Unicode MS" w:hAnsi="Calibri" w:cs="Open Sans"/>
          <w:iCs/>
          <w:sz w:val="22"/>
        </w:rPr>
      </w:pPr>
      <w:r w:rsidRPr="002F55A6">
        <w:rPr>
          <w:rFonts w:ascii="Calibri" w:hAnsi="Calibri" w:cs="Open Sans"/>
          <w:iCs/>
          <w:sz w:val="22"/>
        </w:rPr>
        <w:t>wykonywania na koszt Wykonawcy przeglądów gwarancyjnych przez Wykonawcę zastępczego w przypadku niewykonania takiego przeglądu przez Wykonawcę.</w:t>
      </w:r>
    </w:p>
    <w:p w:rsidR="00F62FEC" w:rsidRPr="00F62FEC" w:rsidRDefault="00F62FEC" w:rsidP="00F62FEC">
      <w:pPr>
        <w:numPr>
          <w:ilvl w:val="0"/>
          <w:numId w:val="96"/>
        </w:numPr>
        <w:tabs>
          <w:tab w:val="left" w:leader="dot" w:pos="5448"/>
        </w:tabs>
        <w:autoSpaceDE w:val="0"/>
        <w:autoSpaceDN w:val="0"/>
        <w:adjustRightInd w:val="0"/>
        <w:spacing w:before="120" w:after="120" w:line="288" w:lineRule="auto"/>
        <w:ind w:left="426" w:hanging="426"/>
        <w:rPr>
          <w:rFonts w:ascii="Calibri" w:eastAsiaTheme="minorEastAsia" w:hAnsi="Calibri" w:cs="Open Sans"/>
          <w:iCs/>
          <w:sz w:val="22"/>
        </w:rPr>
      </w:pPr>
      <w:r w:rsidRPr="00F62FEC">
        <w:rPr>
          <w:rFonts w:ascii="Calibri" w:eastAsiaTheme="minorEastAsia" w:hAnsi="Calibri" w:cs="Open Sans"/>
          <w:iCs/>
          <w:sz w:val="22"/>
        </w:rPr>
        <w:t>Jeżeli Wykonawca nie wyda Zamawiającemu dokumentu gwarancyjnego potwierdzającego określone w Umowie warunki gwarancji, Strony niniejszym przyjmują, iż Zamawiający otrzymał od Wykonawcy dokument gwarancyjny w rozumieniu art. 577 Kodeksu cywilnego (Dz. U. z 2020 r. poz. 1740) w postaci Umowy.</w:t>
      </w:r>
    </w:p>
    <w:p w:rsidR="00F62FEC" w:rsidRPr="00192CFC" w:rsidRDefault="00F62FEC" w:rsidP="00CB3E5D">
      <w:pPr>
        <w:pStyle w:val="Tekstpodstawowy2"/>
        <w:spacing w:before="120" w:after="120"/>
        <w:ind w:left="-180"/>
        <w:jc w:val="center"/>
        <w:rPr>
          <w:rFonts w:asciiTheme="minorHAnsi" w:hAnsiTheme="minorHAnsi" w:cstheme="minorHAnsi"/>
          <w:bCs/>
          <w:sz w:val="22"/>
          <w:szCs w:val="22"/>
        </w:rPr>
      </w:pPr>
    </w:p>
    <w:p w:rsidR="000A3310" w:rsidRPr="00A058AC" w:rsidRDefault="000A3310" w:rsidP="00475225">
      <w:pPr>
        <w:pStyle w:val="Tekstpodstawowy2"/>
        <w:spacing w:before="120" w:after="120"/>
        <w:ind w:left="-180"/>
        <w:jc w:val="center"/>
        <w:rPr>
          <w:rFonts w:asciiTheme="minorHAnsi" w:hAnsiTheme="minorHAnsi" w:cstheme="minorHAnsi"/>
          <w:bCs/>
          <w:sz w:val="22"/>
          <w:szCs w:val="22"/>
        </w:rPr>
      </w:pPr>
      <w:r w:rsidRPr="00A058AC">
        <w:rPr>
          <w:rFonts w:asciiTheme="minorHAnsi" w:hAnsiTheme="minorHAnsi" w:cstheme="minorHAnsi"/>
          <w:bCs/>
          <w:sz w:val="22"/>
          <w:szCs w:val="22"/>
        </w:rPr>
        <w:t>§ 7</w:t>
      </w:r>
    </w:p>
    <w:p w:rsidR="000A3310" w:rsidRPr="00A058AC" w:rsidRDefault="000A3310" w:rsidP="007C449A">
      <w:pPr>
        <w:numPr>
          <w:ilvl w:val="0"/>
          <w:numId w:val="32"/>
        </w:numPr>
        <w:tabs>
          <w:tab w:val="clear" w:pos="357"/>
        </w:tabs>
        <w:spacing w:before="120" w:after="120" w:line="240" w:lineRule="auto"/>
        <w:ind w:left="284" w:hanging="284"/>
        <w:rPr>
          <w:rFonts w:asciiTheme="minorHAnsi" w:hAnsiTheme="minorHAnsi" w:cstheme="minorHAnsi"/>
          <w:sz w:val="22"/>
        </w:rPr>
      </w:pPr>
      <w:r w:rsidRPr="00A058AC">
        <w:rPr>
          <w:rFonts w:asciiTheme="minorHAnsi" w:hAnsiTheme="minorHAnsi" w:cstheme="minorHAnsi"/>
          <w:sz w:val="22"/>
        </w:rPr>
        <w:t xml:space="preserve">Wykonawca zobowiązuje się niniejszym do zapłaty Zamawiającemu następujących kwot </w:t>
      </w:r>
      <w:r w:rsidR="00475225">
        <w:rPr>
          <w:rFonts w:asciiTheme="minorHAnsi" w:hAnsiTheme="minorHAnsi" w:cstheme="minorHAnsi"/>
          <w:sz w:val="22"/>
        </w:rPr>
        <w:t xml:space="preserve">tytułem kar umownych </w:t>
      </w:r>
      <w:r w:rsidRPr="00A058AC">
        <w:rPr>
          <w:rFonts w:asciiTheme="minorHAnsi" w:hAnsiTheme="minorHAnsi" w:cstheme="minorHAnsi"/>
          <w:sz w:val="22"/>
        </w:rPr>
        <w:t>w przypadku:</w:t>
      </w:r>
    </w:p>
    <w:p w:rsidR="000A3310" w:rsidRPr="00C329EE" w:rsidRDefault="000A3310" w:rsidP="007C449A">
      <w:pPr>
        <w:pStyle w:val="Tekstpodstawowy"/>
        <w:numPr>
          <w:ilvl w:val="0"/>
          <w:numId w:val="31"/>
        </w:numPr>
        <w:tabs>
          <w:tab w:val="clear" w:pos="360"/>
        </w:tabs>
        <w:spacing w:before="120" w:after="120"/>
        <w:ind w:left="567" w:hanging="294"/>
        <w:rPr>
          <w:rFonts w:asciiTheme="minorHAnsi" w:hAnsiTheme="minorHAnsi" w:cstheme="minorHAnsi"/>
          <w:sz w:val="22"/>
          <w:szCs w:val="22"/>
        </w:rPr>
      </w:pPr>
      <w:r w:rsidRPr="005254F7">
        <w:rPr>
          <w:rFonts w:asciiTheme="minorHAnsi" w:hAnsiTheme="minorHAnsi" w:cstheme="minorHAnsi"/>
          <w:sz w:val="22"/>
          <w:szCs w:val="22"/>
        </w:rPr>
        <w:t xml:space="preserve">niedotrzymania terminu, o którym mowa w § 2 ust. </w:t>
      </w:r>
      <w:r w:rsidR="00BB7183" w:rsidRPr="00BF6492">
        <w:rPr>
          <w:rFonts w:asciiTheme="minorHAnsi" w:hAnsiTheme="minorHAnsi" w:cstheme="minorHAnsi"/>
          <w:sz w:val="22"/>
          <w:szCs w:val="22"/>
        </w:rPr>
        <w:t>3</w:t>
      </w:r>
      <w:r w:rsidRPr="00192CFC">
        <w:rPr>
          <w:rFonts w:asciiTheme="minorHAnsi" w:hAnsiTheme="minorHAnsi" w:cstheme="minorHAnsi"/>
          <w:sz w:val="22"/>
          <w:szCs w:val="22"/>
        </w:rPr>
        <w:t xml:space="preserve"> – kwotę w wysokości 0,2% wynagrodzenia, </w:t>
      </w:r>
      <w:r w:rsidR="00D2182E">
        <w:rPr>
          <w:rFonts w:asciiTheme="minorHAnsi" w:hAnsiTheme="minorHAnsi" w:cstheme="minorHAnsi"/>
          <w:sz w:val="22"/>
          <w:szCs w:val="22"/>
        </w:rPr>
        <w:t>o którym mowa w § 5 ust. 1</w:t>
      </w:r>
      <w:r w:rsidRPr="00192CFC">
        <w:rPr>
          <w:rFonts w:asciiTheme="minorHAnsi" w:hAnsiTheme="minorHAnsi" w:cstheme="minorHAnsi"/>
          <w:sz w:val="22"/>
          <w:szCs w:val="22"/>
        </w:rPr>
        <w:t>, za każdy rozpoczęty dzień opóźnienia;</w:t>
      </w:r>
    </w:p>
    <w:p w:rsidR="000A3310" w:rsidRPr="00192CFC" w:rsidRDefault="000A3310" w:rsidP="007C449A">
      <w:pPr>
        <w:pStyle w:val="Tekstpodstawowy"/>
        <w:numPr>
          <w:ilvl w:val="0"/>
          <w:numId w:val="31"/>
        </w:numPr>
        <w:tabs>
          <w:tab w:val="clear" w:pos="360"/>
        </w:tabs>
        <w:spacing w:before="120" w:after="120"/>
        <w:ind w:left="567" w:hanging="294"/>
        <w:rPr>
          <w:rFonts w:asciiTheme="minorHAnsi" w:hAnsiTheme="minorHAnsi" w:cstheme="minorHAnsi"/>
          <w:sz w:val="22"/>
          <w:szCs w:val="22"/>
        </w:rPr>
      </w:pPr>
      <w:r w:rsidRPr="00C329EE">
        <w:rPr>
          <w:rFonts w:asciiTheme="minorHAnsi" w:hAnsiTheme="minorHAnsi" w:cstheme="minorHAnsi"/>
          <w:sz w:val="22"/>
          <w:szCs w:val="22"/>
        </w:rPr>
        <w:t>niedotrzymania terminu wyznaczonego w spo</w:t>
      </w:r>
      <w:r w:rsidR="00D2182E">
        <w:rPr>
          <w:rFonts w:asciiTheme="minorHAnsi" w:hAnsiTheme="minorHAnsi" w:cstheme="minorHAnsi"/>
          <w:sz w:val="22"/>
          <w:szCs w:val="22"/>
        </w:rPr>
        <w:t>sób określony w § 4 ust. 3</w:t>
      </w:r>
      <w:r w:rsidRPr="00C329EE">
        <w:rPr>
          <w:rFonts w:asciiTheme="minorHAnsi" w:hAnsiTheme="minorHAnsi" w:cstheme="minorHAnsi"/>
          <w:sz w:val="22"/>
          <w:szCs w:val="22"/>
        </w:rPr>
        <w:t>, kwotę w wysokości 0,2% wynagrod</w:t>
      </w:r>
      <w:r w:rsidRPr="005A040F">
        <w:rPr>
          <w:rFonts w:asciiTheme="minorHAnsi" w:hAnsiTheme="minorHAnsi" w:cstheme="minorHAnsi"/>
          <w:sz w:val="22"/>
          <w:szCs w:val="22"/>
        </w:rPr>
        <w:t xml:space="preserve">zenia, o którym mowa w </w:t>
      </w:r>
      <w:r w:rsidR="00D2182E" w:rsidRPr="005254F7">
        <w:rPr>
          <w:rFonts w:asciiTheme="minorHAnsi" w:hAnsiTheme="minorHAnsi" w:cstheme="minorHAnsi"/>
          <w:sz w:val="22"/>
          <w:szCs w:val="22"/>
        </w:rPr>
        <w:t>§</w:t>
      </w:r>
      <w:r w:rsidR="00D2182E">
        <w:rPr>
          <w:rFonts w:asciiTheme="minorHAnsi" w:hAnsiTheme="minorHAnsi" w:cstheme="minorHAnsi"/>
          <w:sz w:val="22"/>
          <w:szCs w:val="22"/>
        </w:rPr>
        <w:t xml:space="preserve"> 5 ust. 1</w:t>
      </w:r>
      <w:r w:rsidRPr="00BF6492">
        <w:rPr>
          <w:rFonts w:asciiTheme="minorHAnsi" w:hAnsiTheme="minorHAnsi" w:cstheme="minorHAnsi"/>
          <w:sz w:val="22"/>
          <w:szCs w:val="22"/>
        </w:rPr>
        <w:t>, za każdy rozpoczęty dzień opóźnienia;</w:t>
      </w:r>
    </w:p>
    <w:p w:rsidR="000A3310" w:rsidRPr="005A040F" w:rsidRDefault="000A3310" w:rsidP="007C449A">
      <w:pPr>
        <w:pStyle w:val="Tekstpodstawowy"/>
        <w:numPr>
          <w:ilvl w:val="0"/>
          <w:numId w:val="31"/>
        </w:numPr>
        <w:tabs>
          <w:tab w:val="clear" w:pos="360"/>
        </w:tabs>
        <w:spacing w:before="120" w:after="120"/>
        <w:ind w:left="567" w:hanging="294"/>
        <w:rPr>
          <w:rFonts w:asciiTheme="minorHAnsi" w:hAnsiTheme="minorHAnsi" w:cstheme="minorHAnsi"/>
          <w:sz w:val="22"/>
          <w:szCs w:val="22"/>
        </w:rPr>
      </w:pPr>
      <w:r w:rsidRPr="00C329EE">
        <w:rPr>
          <w:rFonts w:asciiTheme="minorHAnsi" w:hAnsiTheme="minorHAnsi" w:cstheme="minorHAnsi"/>
          <w:sz w:val="22"/>
          <w:szCs w:val="22"/>
        </w:rPr>
        <w:t xml:space="preserve">niedotrzymania terminu naprawy, </w:t>
      </w:r>
      <w:r w:rsidR="00D2182E">
        <w:rPr>
          <w:rFonts w:asciiTheme="minorHAnsi" w:hAnsiTheme="minorHAnsi" w:cstheme="minorHAnsi"/>
          <w:sz w:val="22"/>
          <w:szCs w:val="22"/>
        </w:rPr>
        <w:t>o którym mowa w § 6 ust. 5</w:t>
      </w:r>
      <w:r w:rsidRPr="00C329EE">
        <w:rPr>
          <w:rFonts w:asciiTheme="minorHAnsi" w:hAnsiTheme="minorHAnsi" w:cstheme="minorHAnsi"/>
          <w:sz w:val="22"/>
          <w:szCs w:val="22"/>
        </w:rPr>
        <w:t xml:space="preserve"> </w:t>
      </w:r>
      <w:r w:rsidR="00117A7D">
        <w:rPr>
          <w:rFonts w:asciiTheme="minorHAnsi" w:hAnsiTheme="minorHAnsi" w:cstheme="minorHAnsi"/>
          <w:sz w:val="22"/>
          <w:szCs w:val="22"/>
        </w:rPr>
        <w:t xml:space="preserve">pkt </w:t>
      </w:r>
      <w:r w:rsidR="00572A0A">
        <w:rPr>
          <w:rFonts w:asciiTheme="minorHAnsi" w:hAnsiTheme="minorHAnsi" w:cstheme="minorHAnsi"/>
          <w:sz w:val="22"/>
          <w:szCs w:val="22"/>
        </w:rPr>
        <w:t>3</w:t>
      </w:r>
      <w:r w:rsidR="00117A7D">
        <w:rPr>
          <w:rFonts w:asciiTheme="minorHAnsi" w:hAnsiTheme="minorHAnsi" w:cstheme="minorHAnsi"/>
          <w:sz w:val="22"/>
          <w:szCs w:val="22"/>
        </w:rPr>
        <w:t xml:space="preserve"> </w:t>
      </w:r>
      <w:r w:rsidRPr="00C329EE">
        <w:rPr>
          <w:rFonts w:asciiTheme="minorHAnsi" w:hAnsiTheme="minorHAnsi" w:cstheme="minorHAnsi"/>
          <w:sz w:val="22"/>
          <w:szCs w:val="22"/>
        </w:rPr>
        <w:t xml:space="preserve">– kwotę w wysokości 0,2% wynagrodzenia brutto za podlegający naprawie </w:t>
      </w:r>
      <w:r w:rsidR="001E3A02">
        <w:rPr>
          <w:rFonts w:asciiTheme="minorHAnsi" w:eastAsia="Arial Unicode MS" w:hAnsiTheme="minorHAnsi" w:cstheme="minorHAnsi"/>
          <w:bCs/>
          <w:color w:val="000000"/>
          <w:sz w:val="22"/>
          <w:u w:color="000000"/>
          <w:bdr w:val="nil"/>
        </w:rPr>
        <w:t>Sprzęt komputerowy</w:t>
      </w:r>
      <w:r w:rsidRPr="00C329EE">
        <w:rPr>
          <w:rFonts w:asciiTheme="minorHAnsi" w:hAnsiTheme="minorHAnsi" w:cstheme="minorHAnsi"/>
          <w:sz w:val="22"/>
          <w:szCs w:val="22"/>
        </w:rPr>
        <w:t xml:space="preserve"> – za każdy rozpoczęty dzień opóźni</w:t>
      </w:r>
      <w:r w:rsidR="00D2182E">
        <w:rPr>
          <w:rFonts w:asciiTheme="minorHAnsi" w:hAnsiTheme="minorHAnsi" w:cstheme="minorHAnsi"/>
          <w:sz w:val="22"/>
          <w:szCs w:val="22"/>
        </w:rPr>
        <w:t>enia;</w:t>
      </w:r>
    </w:p>
    <w:p w:rsidR="000A3310" w:rsidRPr="00765DD3" w:rsidRDefault="000A3310" w:rsidP="007C449A">
      <w:pPr>
        <w:pStyle w:val="Tekstpodstawowy"/>
        <w:numPr>
          <w:ilvl w:val="0"/>
          <w:numId w:val="31"/>
        </w:numPr>
        <w:tabs>
          <w:tab w:val="clear" w:pos="360"/>
        </w:tabs>
        <w:spacing w:before="120" w:after="120"/>
        <w:ind w:left="567" w:hanging="294"/>
        <w:rPr>
          <w:rFonts w:asciiTheme="minorHAnsi" w:hAnsiTheme="minorHAnsi" w:cstheme="minorHAnsi"/>
          <w:sz w:val="22"/>
          <w:szCs w:val="22"/>
        </w:rPr>
      </w:pPr>
      <w:r w:rsidRPr="005A040F">
        <w:rPr>
          <w:rFonts w:asciiTheme="minorHAnsi" w:hAnsiTheme="minorHAnsi" w:cstheme="minorHAnsi"/>
          <w:sz w:val="22"/>
          <w:szCs w:val="22"/>
        </w:rPr>
        <w:t>odstąpienia od umowy przez Zamawiającego z przyczyn leżących po stronie Wykonawcy – kwotę w wysokości 20% wynagrodzenia brutto, o</w:t>
      </w:r>
      <w:r w:rsidR="00D2182E">
        <w:rPr>
          <w:rFonts w:asciiTheme="minorHAnsi" w:hAnsiTheme="minorHAnsi" w:cstheme="minorHAnsi"/>
          <w:sz w:val="22"/>
          <w:szCs w:val="22"/>
        </w:rPr>
        <w:t xml:space="preserve"> którym mowa w § 5 ust. 1;</w:t>
      </w:r>
    </w:p>
    <w:p w:rsidR="000A3310" w:rsidRPr="00901838" w:rsidRDefault="000A3310" w:rsidP="007C449A">
      <w:pPr>
        <w:pStyle w:val="Tekstpodstawowy"/>
        <w:numPr>
          <w:ilvl w:val="0"/>
          <w:numId w:val="31"/>
        </w:numPr>
        <w:tabs>
          <w:tab w:val="clear" w:pos="360"/>
        </w:tabs>
        <w:spacing w:before="120" w:after="120"/>
        <w:ind w:left="567" w:hanging="294"/>
        <w:rPr>
          <w:rFonts w:asciiTheme="minorHAnsi" w:hAnsiTheme="minorHAnsi" w:cstheme="minorHAnsi"/>
          <w:sz w:val="22"/>
          <w:szCs w:val="22"/>
        </w:rPr>
      </w:pPr>
      <w:r w:rsidRPr="00765DD3">
        <w:rPr>
          <w:rFonts w:asciiTheme="minorHAnsi" w:hAnsiTheme="minorHAnsi" w:cstheme="minorHAnsi"/>
          <w:sz w:val="22"/>
          <w:szCs w:val="22"/>
        </w:rPr>
        <w:t xml:space="preserve">odstąpienia od umowy przez Wykonawcę z przyczyn leżących po jego stronie – kwotę </w:t>
      </w:r>
      <w:r w:rsidRPr="00765DD3">
        <w:rPr>
          <w:rFonts w:asciiTheme="minorHAnsi" w:hAnsiTheme="minorHAnsi" w:cstheme="minorHAnsi"/>
          <w:sz w:val="22"/>
          <w:szCs w:val="22"/>
        </w:rPr>
        <w:br/>
        <w:t>w wy</w:t>
      </w:r>
      <w:r w:rsidRPr="003A7B1E">
        <w:rPr>
          <w:rFonts w:asciiTheme="minorHAnsi" w:hAnsiTheme="minorHAnsi" w:cstheme="minorHAnsi"/>
          <w:sz w:val="22"/>
          <w:szCs w:val="22"/>
        </w:rPr>
        <w:t xml:space="preserve">sokości 20% wynagrodzenia brutto, </w:t>
      </w:r>
      <w:r w:rsidR="00D2182E">
        <w:rPr>
          <w:rFonts w:asciiTheme="minorHAnsi" w:hAnsiTheme="minorHAnsi" w:cstheme="minorHAnsi"/>
          <w:sz w:val="22"/>
          <w:szCs w:val="22"/>
        </w:rPr>
        <w:t>o którym mowa w § 5 ust. 1</w:t>
      </w:r>
      <w:r w:rsidRPr="003A7B1E">
        <w:rPr>
          <w:rFonts w:asciiTheme="minorHAnsi" w:hAnsiTheme="minorHAnsi" w:cstheme="minorHAnsi"/>
          <w:sz w:val="22"/>
          <w:szCs w:val="22"/>
        </w:rPr>
        <w:t>.</w:t>
      </w:r>
    </w:p>
    <w:p w:rsidR="000A3310" w:rsidRPr="00BA36AF" w:rsidRDefault="00BB7183" w:rsidP="007C449A">
      <w:pPr>
        <w:pStyle w:val="Tekstpodstawowy"/>
        <w:numPr>
          <w:ilvl w:val="0"/>
          <w:numId w:val="32"/>
        </w:numPr>
        <w:tabs>
          <w:tab w:val="clear" w:pos="357"/>
        </w:tabs>
        <w:spacing w:before="120" w:after="120"/>
        <w:ind w:left="284" w:hanging="284"/>
        <w:rPr>
          <w:rFonts w:asciiTheme="minorHAnsi" w:hAnsiTheme="minorHAnsi" w:cstheme="minorHAnsi"/>
          <w:sz w:val="22"/>
          <w:szCs w:val="22"/>
        </w:rPr>
      </w:pPr>
      <w:r w:rsidRPr="00B6123F">
        <w:rPr>
          <w:rFonts w:asciiTheme="minorHAnsi" w:hAnsiTheme="minorHAnsi" w:cstheme="minorHAnsi"/>
          <w:sz w:val="22"/>
          <w:szCs w:val="22"/>
        </w:rPr>
        <w:t>Postanowienia ust. 1 pkt 1-5</w:t>
      </w:r>
      <w:r w:rsidR="000A3310" w:rsidRPr="00B6123F">
        <w:rPr>
          <w:rFonts w:asciiTheme="minorHAnsi" w:hAnsiTheme="minorHAnsi" w:cstheme="minorHAnsi"/>
          <w:sz w:val="22"/>
          <w:szCs w:val="22"/>
        </w:rPr>
        <w:t xml:space="preserve"> nie mają zastosowania w przypadku wystąpienia siły wyższej, </w:t>
      </w:r>
      <w:r w:rsidR="000A3310" w:rsidRPr="00B6123F">
        <w:rPr>
          <w:rFonts w:asciiTheme="minorHAnsi" w:hAnsiTheme="minorHAnsi" w:cstheme="minorHAnsi"/>
          <w:bCs/>
          <w:iCs/>
          <w:sz w:val="22"/>
          <w:szCs w:val="22"/>
        </w:rPr>
        <w:t xml:space="preserve">przez którą na potrzeby niniejszej umowy rozumieć należy zdarzenie zewnętrzne o charakterze niezależnym </w:t>
      </w:r>
      <w:r w:rsidR="000A3310" w:rsidRPr="001E7141">
        <w:rPr>
          <w:rFonts w:asciiTheme="minorHAnsi" w:hAnsiTheme="minorHAnsi" w:cstheme="minorHAnsi"/>
          <w:bCs/>
          <w:iCs/>
          <w:sz w:val="22"/>
          <w:szCs w:val="22"/>
        </w:rPr>
        <w:t>od Stron, którego Strony nie mogły przewidzieć przed zawarciem Umowy oraz którego Strony nie mogły uniknąć, ani któremu nie mogły zapobiec przy zachowaniu należytej staranności. Za siłę wyższą uważać się będzie w szczególności: powódź, pożar i inne klęski żywiołowe, zamieszki, strajki, ataki terrorystyczne, działania wojenne, nagłe załamania</w:t>
      </w:r>
      <w:r w:rsidR="000A3310" w:rsidRPr="00BA36AF">
        <w:rPr>
          <w:rFonts w:asciiTheme="minorHAnsi" w:hAnsiTheme="minorHAnsi" w:cstheme="minorHAnsi"/>
          <w:bCs/>
          <w:iCs/>
          <w:sz w:val="22"/>
          <w:szCs w:val="22"/>
        </w:rPr>
        <w:t xml:space="preserve"> warunków atmosferycznych, nagłe przerwy w dostawie energii elektrycznej, promieniowanie lub skażenia.</w:t>
      </w:r>
    </w:p>
    <w:p w:rsidR="000A3310" w:rsidRPr="007522A8" w:rsidRDefault="000A3310" w:rsidP="007C449A">
      <w:pPr>
        <w:pStyle w:val="Tekstpodstawowy"/>
        <w:numPr>
          <w:ilvl w:val="0"/>
          <w:numId w:val="32"/>
        </w:numPr>
        <w:tabs>
          <w:tab w:val="clear" w:pos="357"/>
        </w:tabs>
        <w:spacing w:before="120" w:after="120"/>
        <w:ind w:left="284" w:hanging="284"/>
        <w:rPr>
          <w:rFonts w:asciiTheme="minorHAnsi" w:hAnsiTheme="minorHAnsi" w:cstheme="minorHAnsi"/>
          <w:sz w:val="22"/>
          <w:szCs w:val="22"/>
        </w:rPr>
      </w:pPr>
      <w:r w:rsidRPr="007522A8">
        <w:rPr>
          <w:rFonts w:asciiTheme="minorHAnsi" w:hAnsiTheme="minorHAnsi" w:cstheme="minorHAnsi"/>
          <w:sz w:val="22"/>
          <w:szCs w:val="22"/>
        </w:rPr>
        <w:t>Zamawiający może dokonać potrącenia naliczonych i należnych mu kar umownych z płatności faktury wystawionej przez Wykonawcę.</w:t>
      </w:r>
    </w:p>
    <w:p w:rsidR="000A3310" w:rsidRPr="006365A8" w:rsidRDefault="000A3310" w:rsidP="007C449A">
      <w:pPr>
        <w:pStyle w:val="Tekstpodstawowy"/>
        <w:numPr>
          <w:ilvl w:val="0"/>
          <w:numId w:val="32"/>
        </w:numPr>
        <w:tabs>
          <w:tab w:val="clear" w:pos="357"/>
        </w:tabs>
        <w:spacing w:before="120" w:after="120"/>
        <w:ind w:left="284" w:hanging="284"/>
        <w:rPr>
          <w:rFonts w:asciiTheme="minorHAnsi" w:hAnsiTheme="minorHAnsi" w:cstheme="minorHAnsi"/>
          <w:sz w:val="22"/>
          <w:szCs w:val="22"/>
        </w:rPr>
      </w:pPr>
      <w:r w:rsidRPr="006365A8">
        <w:rPr>
          <w:rFonts w:asciiTheme="minorHAnsi" w:hAnsiTheme="minorHAnsi" w:cstheme="minorHAnsi"/>
          <w:sz w:val="22"/>
          <w:szCs w:val="22"/>
        </w:rPr>
        <w:t xml:space="preserve">Kara, o której mowa w ust. 1 pkt 4 i 5 jest należna zarówno w przypadku odstąpienia umownego, jak również odstąpienia dokonanego </w:t>
      </w:r>
      <w:r w:rsidR="00D2182E">
        <w:rPr>
          <w:rFonts w:asciiTheme="minorHAnsi" w:hAnsiTheme="minorHAnsi" w:cstheme="minorHAnsi"/>
          <w:sz w:val="22"/>
          <w:szCs w:val="22"/>
        </w:rPr>
        <w:t>na podstawie przepisów Kodeksu c</w:t>
      </w:r>
      <w:r w:rsidRPr="006365A8">
        <w:rPr>
          <w:rFonts w:asciiTheme="minorHAnsi" w:hAnsiTheme="minorHAnsi" w:cstheme="minorHAnsi"/>
          <w:sz w:val="22"/>
          <w:szCs w:val="22"/>
        </w:rPr>
        <w:t>ywilnego</w:t>
      </w:r>
      <w:r w:rsidR="00D2182E">
        <w:rPr>
          <w:rFonts w:asciiTheme="minorHAnsi" w:hAnsiTheme="minorHAnsi" w:cstheme="minorHAnsi"/>
          <w:sz w:val="22"/>
          <w:szCs w:val="22"/>
        </w:rPr>
        <w:t xml:space="preserve"> </w:t>
      </w:r>
      <w:r w:rsidR="00D2182E" w:rsidRPr="006365A8">
        <w:rPr>
          <w:rFonts w:asciiTheme="minorHAnsi" w:hAnsiTheme="minorHAnsi" w:cstheme="minorHAnsi"/>
          <w:sz w:val="22"/>
          <w:szCs w:val="22"/>
        </w:rPr>
        <w:t>(</w:t>
      </w:r>
      <w:r w:rsidR="00D2182E">
        <w:rPr>
          <w:rFonts w:asciiTheme="minorHAnsi" w:hAnsiTheme="minorHAnsi" w:cstheme="minorHAnsi"/>
          <w:sz w:val="22"/>
          <w:szCs w:val="22"/>
        </w:rPr>
        <w:t>Dz. U. z 2020 r. poz. 1740</w:t>
      </w:r>
      <w:r w:rsidR="00D2182E" w:rsidRPr="006365A8">
        <w:rPr>
          <w:rFonts w:asciiTheme="minorHAnsi" w:hAnsiTheme="minorHAnsi" w:cstheme="minorHAnsi"/>
          <w:sz w:val="22"/>
          <w:szCs w:val="22"/>
        </w:rPr>
        <w:t>)</w:t>
      </w:r>
      <w:r w:rsidRPr="006365A8">
        <w:rPr>
          <w:rFonts w:asciiTheme="minorHAnsi" w:hAnsiTheme="minorHAnsi" w:cstheme="minorHAnsi"/>
          <w:sz w:val="22"/>
          <w:szCs w:val="22"/>
        </w:rPr>
        <w:t>.</w:t>
      </w:r>
    </w:p>
    <w:p w:rsidR="000A3310" w:rsidRPr="006365A8" w:rsidRDefault="000A3310" w:rsidP="007C449A">
      <w:pPr>
        <w:pStyle w:val="Tekstpodstawowy"/>
        <w:numPr>
          <w:ilvl w:val="0"/>
          <w:numId w:val="32"/>
        </w:numPr>
        <w:tabs>
          <w:tab w:val="clear" w:pos="357"/>
        </w:tabs>
        <w:spacing w:before="120" w:after="120"/>
        <w:ind w:left="284" w:hanging="284"/>
        <w:rPr>
          <w:rFonts w:asciiTheme="minorHAnsi" w:hAnsiTheme="minorHAnsi" w:cstheme="minorHAnsi"/>
          <w:sz w:val="22"/>
          <w:szCs w:val="22"/>
        </w:rPr>
      </w:pPr>
      <w:r w:rsidRPr="006365A8">
        <w:rPr>
          <w:rFonts w:asciiTheme="minorHAnsi" w:hAnsiTheme="minorHAnsi" w:cstheme="minorHAnsi"/>
          <w:sz w:val="22"/>
          <w:szCs w:val="22"/>
        </w:rPr>
        <w:t xml:space="preserve">Sumaryczny limit kar umownych, które mogą zostać naliczone Wykonawcy, wynosi 100% wynagrodzenia, </w:t>
      </w:r>
      <w:r w:rsidR="00D2182E">
        <w:rPr>
          <w:rFonts w:asciiTheme="minorHAnsi" w:hAnsiTheme="minorHAnsi" w:cstheme="minorHAnsi"/>
          <w:sz w:val="22"/>
          <w:szCs w:val="22"/>
        </w:rPr>
        <w:t>o którym mowa w § 5 ust. 1</w:t>
      </w:r>
      <w:r w:rsidRPr="006365A8">
        <w:rPr>
          <w:rFonts w:asciiTheme="minorHAnsi" w:hAnsiTheme="minorHAnsi" w:cstheme="minorHAnsi"/>
          <w:sz w:val="22"/>
          <w:szCs w:val="22"/>
        </w:rPr>
        <w:t>.</w:t>
      </w:r>
    </w:p>
    <w:p w:rsidR="00F63090" w:rsidRPr="006365A8" w:rsidRDefault="00F63090" w:rsidP="007C449A">
      <w:pPr>
        <w:pStyle w:val="Tekstpodstawowy"/>
        <w:numPr>
          <w:ilvl w:val="0"/>
          <w:numId w:val="32"/>
        </w:numPr>
        <w:tabs>
          <w:tab w:val="clear" w:pos="357"/>
        </w:tabs>
        <w:spacing w:before="120" w:after="120"/>
        <w:ind w:left="284" w:hanging="284"/>
        <w:rPr>
          <w:rFonts w:asciiTheme="minorHAnsi" w:hAnsiTheme="minorHAnsi" w:cstheme="minorHAnsi"/>
          <w:sz w:val="22"/>
          <w:szCs w:val="22"/>
        </w:rPr>
      </w:pPr>
      <w:r w:rsidRPr="006365A8">
        <w:rPr>
          <w:rFonts w:asciiTheme="minorHAnsi" w:hAnsiTheme="minorHAnsi" w:cstheme="minorHAnsi"/>
          <w:sz w:val="22"/>
          <w:szCs w:val="22"/>
        </w:rPr>
        <w:t>W przypadku powstania szkody przekraczającej wysokość kar umownych określonych w niniejszej Umowie, Zamawiający jest uprawniony do dochodzenia naprawienia szkody na zasadach ogólnych określonych w ustawie z dnia 23 kwietnia 1964 r. Kodeks cywilny (</w:t>
      </w:r>
      <w:r w:rsidR="00A91C9B">
        <w:rPr>
          <w:rFonts w:asciiTheme="minorHAnsi" w:hAnsiTheme="minorHAnsi" w:cstheme="minorHAnsi"/>
          <w:sz w:val="22"/>
          <w:szCs w:val="22"/>
        </w:rPr>
        <w:t>Dz. U.</w:t>
      </w:r>
      <w:r w:rsidR="009C3382">
        <w:rPr>
          <w:rFonts w:asciiTheme="minorHAnsi" w:hAnsiTheme="minorHAnsi" w:cstheme="minorHAnsi"/>
          <w:sz w:val="22"/>
          <w:szCs w:val="22"/>
        </w:rPr>
        <w:t xml:space="preserve"> z 2020 r. poz. 1740</w:t>
      </w:r>
      <w:r w:rsidRPr="006365A8">
        <w:rPr>
          <w:rFonts w:asciiTheme="minorHAnsi" w:hAnsiTheme="minorHAnsi" w:cstheme="minorHAnsi"/>
          <w:sz w:val="22"/>
          <w:szCs w:val="22"/>
        </w:rPr>
        <w:t>).</w:t>
      </w:r>
    </w:p>
    <w:p w:rsidR="00117A7D" w:rsidRDefault="00117A7D" w:rsidP="00475225">
      <w:pPr>
        <w:pStyle w:val="pgrafodstep1"/>
        <w:widowControl/>
        <w:overflowPunct/>
        <w:autoSpaceDE/>
        <w:autoSpaceDN/>
        <w:adjustRightInd/>
        <w:spacing w:before="120" w:after="120"/>
        <w:ind w:left="-180"/>
        <w:textAlignment w:val="auto"/>
        <w:rPr>
          <w:rFonts w:asciiTheme="minorHAnsi" w:hAnsiTheme="minorHAnsi" w:cstheme="minorHAnsi"/>
          <w:bCs/>
          <w:sz w:val="22"/>
          <w:szCs w:val="22"/>
        </w:rPr>
      </w:pPr>
    </w:p>
    <w:p w:rsidR="00FB5B43" w:rsidRDefault="00FB5B43" w:rsidP="00475225">
      <w:pPr>
        <w:pStyle w:val="pgrafodstep1"/>
        <w:widowControl/>
        <w:overflowPunct/>
        <w:autoSpaceDE/>
        <w:autoSpaceDN/>
        <w:adjustRightInd/>
        <w:spacing w:before="120" w:after="120"/>
        <w:ind w:left="-180"/>
        <w:textAlignment w:val="auto"/>
        <w:rPr>
          <w:rFonts w:asciiTheme="minorHAnsi" w:hAnsiTheme="minorHAnsi" w:cstheme="minorHAnsi"/>
          <w:bCs/>
          <w:sz w:val="22"/>
          <w:szCs w:val="22"/>
        </w:rPr>
      </w:pPr>
    </w:p>
    <w:p w:rsidR="00FB5B43" w:rsidRDefault="00FB5B43" w:rsidP="00475225">
      <w:pPr>
        <w:pStyle w:val="pgrafodstep1"/>
        <w:widowControl/>
        <w:overflowPunct/>
        <w:autoSpaceDE/>
        <w:autoSpaceDN/>
        <w:adjustRightInd/>
        <w:spacing w:before="120" w:after="120"/>
        <w:ind w:left="-180"/>
        <w:textAlignment w:val="auto"/>
        <w:rPr>
          <w:rFonts w:asciiTheme="minorHAnsi" w:hAnsiTheme="minorHAnsi" w:cstheme="minorHAnsi"/>
          <w:bCs/>
          <w:sz w:val="22"/>
          <w:szCs w:val="22"/>
        </w:rPr>
      </w:pPr>
    </w:p>
    <w:p w:rsidR="000A3310" w:rsidRPr="00A058AC" w:rsidRDefault="000A3310" w:rsidP="00475225">
      <w:pPr>
        <w:pStyle w:val="pgrafodstep1"/>
        <w:widowControl/>
        <w:overflowPunct/>
        <w:autoSpaceDE/>
        <w:autoSpaceDN/>
        <w:adjustRightInd/>
        <w:spacing w:before="120" w:after="120"/>
        <w:ind w:left="-180"/>
        <w:textAlignment w:val="auto"/>
        <w:rPr>
          <w:rFonts w:asciiTheme="minorHAnsi" w:hAnsiTheme="minorHAnsi" w:cstheme="minorHAnsi"/>
          <w:bCs/>
          <w:sz w:val="22"/>
          <w:szCs w:val="22"/>
        </w:rPr>
      </w:pPr>
      <w:r w:rsidRPr="00A058AC">
        <w:rPr>
          <w:rFonts w:asciiTheme="minorHAnsi" w:hAnsiTheme="minorHAnsi" w:cstheme="minorHAnsi"/>
          <w:bCs/>
          <w:sz w:val="22"/>
          <w:szCs w:val="22"/>
        </w:rPr>
        <w:lastRenderedPageBreak/>
        <w:t>§ 8</w:t>
      </w:r>
    </w:p>
    <w:p w:rsidR="00CE5EDB" w:rsidRPr="00851D5E" w:rsidRDefault="00CE5EDB" w:rsidP="007C449A">
      <w:pPr>
        <w:pStyle w:val="Akapitzlist"/>
        <w:numPr>
          <w:ilvl w:val="0"/>
          <w:numId w:val="33"/>
        </w:numPr>
        <w:overflowPunct w:val="0"/>
        <w:autoSpaceDE w:val="0"/>
        <w:autoSpaceDN w:val="0"/>
        <w:adjustRightInd w:val="0"/>
        <w:spacing w:before="120" w:after="120"/>
        <w:ind w:left="284" w:hanging="284"/>
        <w:textAlignment w:val="baseline"/>
        <w:rPr>
          <w:rFonts w:asciiTheme="minorHAnsi" w:eastAsia="Calibri" w:hAnsiTheme="minorHAnsi" w:cstheme="minorHAnsi"/>
          <w:sz w:val="22"/>
        </w:rPr>
      </w:pPr>
      <w:r w:rsidRPr="00851D5E">
        <w:rPr>
          <w:rFonts w:asciiTheme="minorHAnsi" w:eastAsia="Calibri" w:hAnsiTheme="minorHAnsi" w:cstheme="minorHAnsi"/>
          <w:sz w:val="22"/>
        </w:rPr>
        <w:t>Niezależnie od innych postanowień umownych, Zamawiający jest uprawniony do odstąpienia od Umowy (umowne prawo odstąpienia) bez wyznaczania dodatkowego terminu, w przypadku bezskutecznego upł</w:t>
      </w:r>
      <w:r w:rsidR="00BB7183" w:rsidRPr="00851D5E">
        <w:rPr>
          <w:rFonts w:asciiTheme="minorHAnsi" w:eastAsia="Calibri" w:hAnsiTheme="minorHAnsi" w:cstheme="minorHAnsi"/>
          <w:sz w:val="22"/>
        </w:rPr>
        <w:t>ywu terminu, o którym mowa w § 2</w:t>
      </w:r>
      <w:r w:rsidRPr="00851D5E">
        <w:rPr>
          <w:rFonts w:asciiTheme="minorHAnsi" w:eastAsia="Calibri" w:hAnsiTheme="minorHAnsi" w:cstheme="minorHAnsi"/>
          <w:sz w:val="22"/>
        </w:rPr>
        <w:t xml:space="preserve"> ust. </w:t>
      </w:r>
      <w:r w:rsidR="00BB7183" w:rsidRPr="00851D5E">
        <w:rPr>
          <w:rFonts w:asciiTheme="minorHAnsi" w:eastAsia="Calibri" w:hAnsiTheme="minorHAnsi" w:cstheme="minorHAnsi"/>
          <w:sz w:val="22"/>
        </w:rPr>
        <w:t xml:space="preserve">3 </w:t>
      </w:r>
      <w:r w:rsidRPr="00851D5E">
        <w:rPr>
          <w:rFonts w:asciiTheme="minorHAnsi" w:eastAsia="Calibri" w:hAnsiTheme="minorHAnsi" w:cstheme="minorHAnsi"/>
          <w:sz w:val="22"/>
        </w:rPr>
        <w:t>lub bezskutecznego upływu terminu w</w:t>
      </w:r>
      <w:r w:rsidR="00BB7183" w:rsidRPr="00851D5E">
        <w:rPr>
          <w:rFonts w:asciiTheme="minorHAnsi" w:eastAsia="Calibri" w:hAnsiTheme="minorHAnsi" w:cstheme="minorHAnsi"/>
          <w:sz w:val="22"/>
        </w:rPr>
        <w:t>yznaczonego w sposób określony 4</w:t>
      </w:r>
      <w:r w:rsidRPr="00851D5E">
        <w:rPr>
          <w:rFonts w:asciiTheme="minorHAnsi" w:eastAsia="Calibri" w:hAnsiTheme="minorHAnsi" w:cstheme="minorHAnsi"/>
          <w:sz w:val="22"/>
        </w:rPr>
        <w:t xml:space="preserve"> ust.</w:t>
      </w:r>
      <w:r w:rsidR="00BB7183" w:rsidRPr="00851D5E">
        <w:rPr>
          <w:rFonts w:asciiTheme="minorHAnsi" w:eastAsia="Calibri" w:hAnsiTheme="minorHAnsi" w:cstheme="minorHAnsi"/>
          <w:sz w:val="22"/>
        </w:rPr>
        <w:t xml:space="preserve"> 3</w:t>
      </w:r>
      <w:r w:rsidR="00CB73CF" w:rsidRPr="00851D5E">
        <w:rPr>
          <w:rFonts w:asciiTheme="minorHAnsi" w:eastAsia="Calibri" w:hAnsiTheme="minorHAnsi" w:cstheme="minorHAnsi"/>
          <w:sz w:val="22"/>
        </w:rPr>
        <w:t>.</w:t>
      </w:r>
    </w:p>
    <w:p w:rsidR="00CE5EDB" w:rsidRPr="006365A8" w:rsidRDefault="00CE5EDB" w:rsidP="007C449A">
      <w:pPr>
        <w:numPr>
          <w:ilvl w:val="0"/>
          <w:numId w:val="33"/>
        </w:numPr>
        <w:overflowPunct w:val="0"/>
        <w:autoSpaceDE w:val="0"/>
        <w:autoSpaceDN w:val="0"/>
        <w:adjustRightInd w:val="0"/>
        <w:spacing w:before="120" w:after="120" w:line="240" w:lineRule="auto"/>
        <w:ind w:left="284" w:hanging="284"/>
        <w:textAlignment w:val="baseline"/>
        <w:rPr>
          <w:rFonts w:asciiTheme="minorHAnsi" w:eastAsia="Calibri" w:hAnsiTheme="minorHAnsi" w:cstheme="minorHAnsi"/>
          <w:sz w:val="22"/>
        </w:rPr>
      </w:pPr>
      <w:r w:rsidRPr="006365A8">
        <w:rPr>
          <w:rFonts w:asciiTheme="minorHAnsi" w:eastAsia="Calibri" w:hAnsiTheme="minorHAnsi" w:cstheme="minorHAnsi"/>
          <w:sz w:val="22"/>
        </w:rPr>
        <w:t xml:space="preserve">Jeżeli Wykonawca będzie realizował Umowę w sposób wadliwy albo sprzeczny z Umową Zamawiający wezwie Wykonawcę do zmiany sposobu jej wykonania i wyznaczy mu w tym celu dodatkowy termin, nie krótszy niż 7 dni. Po bezskutecznym upływie tego terminu Zamawiający będzie uprawniony do odstąpienia od Umowy (umowne prawo odstąpienia). </w:t>
      </w:r>
    </w:p>
    <w:p w:rsidR="00CE5EDB" w:rsidRPr="006365A8" w:rsidRDefault="00CE5EDB" w:rsidP="007C449A">
      <w:pPr>
        <w:numPr>
          <w:ilvl w:val="0"/>
          <w:numId w:val="33"/>
        </w:numPr>
        <w:overflowPunct w:val="0"/>
        <w:autoSpaceDE w:val="0"/>
        <w:autoSpaceDN w:val="0"/>
        <w:adjustRightInd w:val="0"/>
        <w:spacing w:before="120" w:after="120" w:line="240" w:lineRule="auto"/>
        <w:ind w:left="284" w:hanging="284"/>
        <w:textAlignment w:val="baseline"/>
        <w:rPr>
          <w:rFonts w:asciiTheme="minorHAnsi" w:eastAsia="Calibri" w:hAnsiTheme="minorHAnsi" w:cstheme="minorHAnsi"/>
          <w:sz w:val="22"/>
        </w:rPr>
      </w:pPr>
      <w:r w:rsidRPr="006365A8">
        <w:rPr>
          <w:rFonts w:asciiTheme="minorHAnsi" w:eastAsia="Calibri" w:hAnsiTheme="minorHAnsi" w:cstheme="minorHAnsi"/>
          <w:sz w:val="22"/>
        </w:rPr>
        <w:t xml:space="preserve">Zamawiający jest uprawiony do wykonania </w:t>
      </w:r>
      <w:r w:rsidRPr="006365A8">
        <w:rPr>
          <w:rFonts w:asciiTheme="minorHAnsi" w:eastAsia="Calibri" w:hAnsiTheme="minorHAnsi" w:cstheme="minorHAnsi"/>
          <w:bCs/>
          <w:sz w:val="22"/>
        </w:rPr>
        <w:t xml:space="preserve">umownego prawa do odstąpienia od Umowy, o którym mowa w ust. 1 </w:t>
      </w:r>
      <w:r w:rsidR="00E9578A">
        <w:rPr>
          <w:rFonts w:asciiTheme="minorHAnsi" w:eastAsia="Calibri" w:hAnsiTheme="minorHAnsi" w:cstheme="minorHAnsi"/>
          <w:bCs/>
          <w:sz w:val="22"/>
        </w:rPr>
        <w:t>i ust. 2</w:t>
      </w:r>
      <w:r w:rsidRPr="006365A8">
        <w:rPr>
          <w:rFonts w:asciiTheme="minorHAnsi" w:eastAsia="Calibri" w:hAnsiTheme="minorHAnsi" w:cstheme="minorHAnsi"/>
          <w:bCs/>
          <w:sz w:val="22"/>
        </w:rPr>
        <w:t xml:space="preserve">, </w:t>
      </w:r>
      <w:r w:rsidR="00CB73CF" w:rsidRPr="006365A8">
        <w:rPr>
          <w:rFonts w:asciiTheme="minorHAnsi" w:eastAsia="Calibri" w:hAnsiTheme="minorHAnsi" w:cstheme="minorHAnsi"/>
          <w:sz w:val="22"/>
        </w:rPr>
        <w:t>nie później niż do 31</w:t>
      </w:r>
      <w:r w:rsidRPr="006365A8">
        <w:rPr>
          <w:rFonts w:asciiTheme="minorHAnsi" w:eastAsia="Calibri" w:hAnsiTheme="minorHAnsi" w:cstheme="minorHAnsi"/>
          <w:sz w:val="22"/>
        </w:rPr>
        <w:t xml:space="preserve"> </w:t>
      </w:r>
      <w:r w:rsidR="00CB73CF" w:rsidRPr="006365A8">
        <w:rPr>
          <w:rFonts w:asciiTheme="minorHAnsi" w:eastAsia="Calibri" w:hAnsiTheme="minorHAnsi" w:cstheme="minorHAnsi"/>
          <w:sz w:val="22"/>
        </w:rPr>
        <w:t>stycznia</w:t>
      </w:r>
      <w:r w:rsidRPr="006365A8">
        <w:rPr>
          <w:rFonts w:asciiTheme="minorHAnsi" w:eastAsia="Calibri" w:hAnsiTheme="minorHAnsi" w:cstheme="minorHAnsi"/>
          <w:sz w:val="22"/>
        </w:rPr>
        <w:t xml:space="preserve"> 202</w:t>
      </w:r>
      <w:r w:rsidR="00CB73CF" w:rsidRPr="006365A8">
        <w:rPr>
          <w:rFonts w:asciiTheme="minorHAnsi" w:eastAsia="Calibri" w:hAnsiTheme="minorHAnsi" w:cstheme="minorHAnsi"/>
          <w:sz w:val="22"/>
        </w:rPr>
        <w:t>1</w:t>
      </w:r>
      <w:r w:rsidRPr="006365A8">
        <w:rPr>
          <w:rFonts w:asciiTheme="minorHAnsi" w:eastAsia="Calibri" w:hAnsiTheme="minorHAnsi" w:cstheme="minorHAnsi"/>
          <w:sz w:val="22"/>
        </w:rPr>
        <w:t xml:space="preserve"> r.</w:t>
      </w:r>
    </w:p>
    <w:p w:rsidR="00CE5EDB" w:rsidRPr="006365A8" w:rsidRDefault="00CE5EDB" w:rsidP="007C449A">
      <w:pPr>
        <w:numPr>
          <w:ilvl w:val="0"/>
          <w:numId w:val="33"/>
        </w:numPr>
        <w:spacing w:before="120" w:after="120" w:line="240" w:lineRule="auto"/>
        <w:ind w:left="284" w:hanging="284"/>
        <w:rPr>
          <w:rFonts w:asciiTheme="minorHAnsi" w:eastAsia="Calibri" w:hAnsiTheme="minorHAnsi" w:cstheme="minorHAnsi"/>
          <w:sz w:val="22"/>
        </w:rPr>
      </w:pPr>
      <w:r w:rsidRPr="006365A8">
        <w:rPr>
          <w:rFonts w:asciiTheme="minorHAnsi" w:eastAsia="Calibri" w:hAnsiTheme="minorHAnsi" w:cstheme="minorHAnsi"/>
          <w:iCs/>
          <w:sz w:val="22"/>
        </w:rPr>
        <w:t xml:space="preserve">W przypadku dokonania odstąpienia od Umowy, Zamawiający uprawniony jest do naliczenia kary umownej na podstawie § </w:t>
      </w:r>
      <w:r w:rsidR="00F278E8" w:rsidRPr="006365A8">
        <w:rPr>
          <w:rFonts w:asciiTheme="minorHAnsi" w:eastAsia="Calibri" w:hAnsiTheme="minorHAnsi" w:cstheme="minorHAnsi"/>
          <w:iCs/>
          <w:sz w:val="22"/>
        </w:rPr>
        <w:t>7</w:t>
      </w:r>
      <w:r w:rsidRPr="006365A8">
        <w:rPr>
          <w:rFonts w:asciiTheme="minorHAnsi" w:eastAsia="Calibri" w:hAnsiTheme="minorHAnsi" w:cstheme="minorHAnsi"/>
          <w:iCs/>
          <w:sz w:val="22"/>
        </w:rPr>
        <w:t xml:space="preserve"> ust. 1 pkt 1 lub pkt 2 albo na podstawie § </w:t>
      </w:r>
      <w:r w:rsidR="00F278E8" w:rsidRPr="006365A8">
        <w:rPr>
          <w:rFonts w:asciiTheme="minorHAnsi" w:eastAsia="Calibri" w:hAnsiTheme="minorHAnsi" w:cstheme="minorHAnsi"/>
          <w:iCs/>
          <w:sz w:val="22"/>
        </w:rPr>
        <w:t>7</w:t>
      </w:r>
      <w:r w:rsidRPr="006365A8">
        <w:rPr>
          <w:rFonts w:asciiTheme="minorHAnsi" w:eastAsia="Calibri" w:hAnsiTheme="minorHAnsi" w:cstheme="minorHAnsi"/>
          <w:iCs/>
          <w:sz w:val="22"/>
        </w:rPr>
        <w:t xml:space="preserve"> ust. 1 pkt </w:t>
      </w:r>
      <w:r w:rsidR="00F278E8" w:rsidRPr="006365A8">
        <w:rPr>
          <w:rFonts w:asciiTheme="minorHAnsi" w:eastAsia="Calibri" w:hAnsiTheme="minorHAnsi" w:cstheme="minorHAnsi"/>
          <w:iCs/>
          <w:sz w:val="22"/>
        </w:rPr>
        <w:t>4</w:t>
      </w:r>
      <w:r w:rsidRPr="006365A8">
        <w:rPr>
          <w:rFonts w:asciiTheme="minorHAnsi" w:eastAsia="Calibri" w:hAnsiTheme="minorHAnsi" w:cstheme="minorHAnsi"/>
          <w:iCs/>
          <w:sz w:val="22"/>
        </w:rPr>
        <w:t>. Zamawiający naliczy karę umowną, która na dzień odstąpienia będzie przedstawiała wartość wyższą.</w:t>
      </w:r>
    </w:p>
    <w:p w:rsidR="00475225" w:rsidRPr="00475225" w:rsidRDefault="00CE5EDB" w:rsidP="007C449A">
      <w:pPr>
        <w:numPr>
          <w:ilvl w:val="0"/>
          <w:numId w:val="33"/>
        </w:numPr>
        <w:overflowPunct w:val="0"/>
        <w:autoSpaceDE w:val="0"/>
        <w:autoSpaceDN w:val="0"/>
        <w:adjustRightInd w:val="0"/>
        <w:spacing w:before="120" w:after="120" w:line="240" w:lineRule="auto"/>
        <w:ind w:left="284" w:hanging="284"/>
        <w:textAlignment w:val="baseline"/>
        <w:rPr>
          <w:rFonts w:asciiTheme="minorHAnsi" w:eastAsia="Calibri" w:hAnsiTheme="minorHAnsi" w:cstheme="minorHAnsi"/>
          <w:bCs/>
          <w:sz w:val="22"/>
        </w:rPr>
      </w:pPr>
      <w:r w:rsidRPr="006365A8">
        <w:rPr>
          <w:rFonts w:asciiTheme="minorHAnsi" w:eastAsia="Calibri" w:hAnsiTheme="minorHAnsi" w:cstheme="minorHAnsi"/>
          <w:sz w:val="22"/>
        </w:rPr>
        <w:t>Strony zastrzegają dla oświadczenia o odstąpieniu od Umowy formę pisemną pod rygorem nieważności.</w:t>
      </w:r>
    </w:p>
    <w:p w:rsidR="000A3310" w:rsidRPr="006C336E" w:rsidRDefault="00CE5EDB" w:rsidP="00AF4989">
      <w:pPr>
        <w:pStyle w:val="pgrafodstep1"/>
        <w:widowControl/>
        <w:tabs>
          <w:tab w:val="left" w:pos="1418"/>
        </w:tabs>
        <w:overflowPunct/>
        <w:autoSpaceDE/>
        <w:autoSpaceDN/>
        <w:adjustRightInd/>
        <w:spacing w:before="120" w:after="120"/>
        <w:ind w:left="-360"/>
        <w:textAlignment w:val="auto"/>
        <w:rPr>
          <w:rFonts w:asciiTheme="minorHAnsi" w:hAnsiTheme="minorHAnsi" w:cstheme="minorHAnsi"/>
          <w:smallCaps/>
          <w:sz w:val="22"/>
          <w:szCs w:val="22"/>
        </w:rPr>
      </w:pPr>
      <w:r w:rsidRPr="006C336E">
        <w:rPr>
          <w:rFonts w:asciiTheme="minorHAnsi" w:hAnsiTheme="minorHAnsi" w:cstheme="minorHAnsi"/>
          <w:smallCaps/>
          <w:sz w:val="22"/>
          <w:szCs w:val="22"/>
        </w:rPr>
        <w:t>§ 9</w:t>
      </w:r>
    </w:p>
    <w:p w:rsidR="00DF2BD4" w:rsidRPr="006365A8" w:rsidRDefault="00DF2BD4" w:rsidP="007C449A">
      <w:pPr>
        <w:pStyle w:val="Akapitzlist"/>
        <w:numPr>
          <w:ilvl w:val="0"/>
          <w:numId w:val="37"/>
        </w:numPr>
        <w:tabs>
          <w:tab w:val="clear" w:pos="360"/>
        </w:tabs>
        <w:spacing w:before="120" w:after="120"/>
        <w:ind w:left="284" w:hanging="284"/>
        <w:contextualSpacing w:val="0"/>
        <w:rPr>
          <w:rFonts w:asciiTheme="minorHAnsi" w:hAnsiTheme="minorHAnsi" w:cstheme="minorHAnsi"/>
          <w:sz w:val="22"/>
          <w:szCs w:val="22"/>
        </w:rPr>
      </w:pPr>
      <w:r w:rsidRPr="006365A8">
        <w:rPr>
          <w:rFonts w:asciiTheme="minorHAnsi" w:hAnsiTheme="minorHAnsi" w:cstheme="minorHAnsi"/>
          <w:sz w:val="22"/>
          <w:szCs w:val="22"/>
        </w:rPr>
        <w:t xml:space="preserve">Wszelkie pisma i zawiadomienia związane z Umową będą przez </w:t>
      </w:r>
      <w:r w:rsidR="00B5053F">
        <w:rPr>
          <w:rFonts w:asciiTheme="minorHAnsi" w:hAnsiTheme="minorHAnsi" w:cstheme="minorHAnsi"/>
          <w:sz w:val="22"/>
          <w:szCs w:val="22"/>
        </w:rPr>
        <w:t>Strony doręczane za </w:t>
      </w:r>
      <w:r w:rsidRPr="006365A8">
        <w:rPr>
          <w:rFonts w:asciiTheme="minorHAnsi" w:hAnsiTheme="minorHAnsi" w:cstheme="minorHAnsi"/>
          <w:sz w:val="22"/>
          <w:szCs w:val="22"/>
        </w:rPr>
        <w:t xml:space="preserve">pośrednictwem poczty elektronicznej na adresy przedstawicieli Stron, wskazanych w § </w:t>
      </w:r>
      <w:r w:rsidR="00CE5EDB" w:rsidRPr="006365A8">
        <w:rPr>
          <w:rFonts w:asciiTheme="minorHAnsi" w:hAnsiTheme="minorHAnsi" w:cstheme="minorHAnsi"/>
          <w:sz w:val="22"/>
          <w:szCs w:val="22"/>
        </w:rPr>
        <w:t>3</w:t>
      </w:r>
      <w:r w:rsidRPr="006365A8">
        <w:rPr>
          <w:rFonts w:asciiTheme="minorHAnsi" w:hAnsiTheme="minorHAnsi" w:cstheme="minorHAnsi"/>
          <w:sz w:val="22"/>
          <w:szCs w:val="22"/>
        </w:rPr>
        <w:t>.</w:t>
      </w:r>
    </w:p>
    <w:p w:rsidR="00DF2BD4" w:rsidRPr="006365A8" w:rsidRDefault="00DF2BD4" w:rsidP="007C449A">
      <w:pPr>
        <w:pStyle w:val="Akapitzlist"/>
        <w:numPr>
          <w:ilvl w:val="0"/>
          <w:numId w:val="37"/>
        </w:numPr>
        <w:tabs>
          <w:tab w:val="clear" w:pos="360"/>
        </w:tabs>
        <w:spacing w:before="120" w:after="120"/>
        <w:ind w:left="284" w:hanging="284"/>
        <w:contextualSpacing w:val="0"/>
        <w:rPr>
          <w:rFonts w:asciiTheme="minorHAnsi" w:hAnsiTheme="minorHAnsi" w:cstheme="minorHAnsi"/>
          <w:sz w:val="22"/>
          <w:szCs w:val="22"/>
        </w:rPr>
      </w:pPr>
      <w:r w:rsidRPr="006365A8">
        <w:rPr>
          <w:rFonts w:asciiTheme="minorHAnsi" w:hAnsiTheme="minorHAnsi" w:cstheme="minorHAnsi"/>
          <w:sz w:val="22"/>
          <w:szCs w:val="22"/>
        </w:rPr>
        <w:t>Pisma zmierzające do zmiany lub ustania łączącego strony stosunku prawnego doręczane będą bezpośrednio do rąk drugiej Strony bądź wysyłane listem poleconym na poniższe adresy:</w:t>
      </w:r>
    </w:p>
    <w:p w:rsidR="00DF2BD4" w:rsidRDefault="00DF2BD4" w:rsidP="007C449A">
      <w:pPr>
        <w:pStyle w:val="Akapitzlist"/>
        <w:numPr>
          <w:ilvl w:val="1"/>
          <w:numId w:val="23"/>
        </w:numPr>
        <w:tabs>
          <w:tab w:val="clear" w:pos="1383"/>
        </w:tabs>
        <w:spacing w:before="120" w:after="120"/>
        <w:ind w:left="567" w:hanging="283"/>
        <w:rPr>
          <w:rFonts w:asciiTheme="minorHAnsi" w:hAnsiTheme="minorHAnsi" w:cstheme="minorHAnsi"/>
          <w:sz w:val="22"/>
        </w:rPr>
      </w:pPr>
      <w:r w:rsidRPr="00851D5E">
        <w:rPr>
          <w:rFonts w:asciiTheme="minorHAnsi" w:hAnsiTheme="minorHAnsi" w:cstheme="minorHAnsi"/>
          <w:sz w:val="22"/>
        </w:rPr>
        <w:t>Zamawiający:</w:t>
      </w:r>
      <w:r w:rsidR="00851D5E" w:rsidRPr="00851D5E">
        <w:rPr>
          <w:rFonts w:asciiTheme="minorHAnsi" w:hAnsiTheme="minorHAnsi" w:cstheme="minorHAnsi"/>
          <w:sz w:val="22"/>
        </w:rPr>
        <w:t xml:space="preserve"> </w:t>
      </w:r>
      <w:r w:rsidRPr="00851D5E">
        <w:rPr>
          <w:rFonts w:asciiTheme="minorHAnsi" w:hAnsiTheme="minorHAnsi" w:cstheme="minorHAnsi"/>
          <w:sz w:val="22"/>
        </w:rPr>
        <w:t>Urząd Komunikacji Elektronicznej</w:t>
      </w:r>
      <w:r w:rsidR="00851D5E" w:rsidRPr="00851D5E">
        <w:rPr>
          <w:rFonts w:asciiTheme="minorHAnsi" w:hAnsiTheme="minorHAnsi" w:cstheme="minorHAnsi"/>
          <w:sz w:val="22"/>
        </w:rPr>
        <w:t>,</w:t>
      </w:r>
      <w:r w:rsidRPr="00851D5E">
        <w:rPr>
          <w:rFonts w:asciiTheme="minorHAnsi" w:hAnsiTheme="minorHAnsi" w:cstheme="minorHAnsi"/>
          <w:sz w:val="22"/>
        </w:rPr>
        <w:t xml:space="preserve"> </w:t>
      </w:r>
      <w:r w:rsidRPr="00851D5E">
        <w:rPr>
          <w:rFonts w:asciiTheme="minorHAnsi" w:hAnsiTheme="minorHAnsi" w:cstheme="minorHAnsi"/>
          <w:sz w:val="22"/>
          <w:szCs w:val="22"/>
        </w:rPr>
        <w:t>ul.</w:t>
      </w:r>
      <w:r w:rsidR="00851D5E" w:rsidRPr="00851D5E">
        <w:rPr>
          <w:rFonts w:asciiTheme="minorHAnsi" w:hAnsiTheme="minorHAnsi" w:cstheme="minorHAnsi"/>
          <w:sz w:val="22"/>
        </w:rPr>
        <w:t xml:space="preserve"> Giełdowa 7/9, 01-211 Warszawa;</w:t>
      </w:r>
    </w:p>
    <w:p w:rsidR="00DF2BD4" w:rsidRPr="00851D5E" w:rsidRDefault="00851D5E" w:rsidP="007C449A">
      <w:pPr>
        <w:pStyle w:val="Akapitzlist"/>
        <w:numPr>
          <w:ilvl w:val="1"/>
          <w:numId w:val="23"/>
        </w:numPr>
        <w:tabs>
          <w:tab w:val="clear" w:pos="1383"/>
        </w:tabs>
        <w:spacing w:before="120" w:after="120"/>
        <w:ind w:left="567" w:hanging="283"/>
        <w:rPr>
          <w:rFonts w:asciiTheme="minorHAnsi" w:hAnsiTheme="minorHAnsi" w:cstheme="minorHAnsi"/>
          <w:sz w:val="22"/>
        </w:rPr>
      </w:pPr>
      <w:r>
        <w:rPr>
          <w:rFonts w:asciiTheme="minorHAnsi" w:hAnsiTheme="minorHAnsi" w:cstheme="minorHAnsi"/>
          <w:sz w:val="22"/>
          <w:szCs w:val="22"/>
        </w:rPr>
        <w:t>Wykonawca: ………………………………………………………………………………………………………………</w:t>
      </w:r>
    </w:p>
    <w:p w:rsidR="000A3310" w:rsidRPr="00AF4989" w:rsidRDefault="00DF2BD4" w:rsidP="007C449A">
      <w:pPr>
        <w:pStyle w:val="Akapitzlist"/>
        <w:numPr>
          <w:ilvl w:val="0"/>
          <w:numId w:val="37"/>
        </w:numPr>
        <w:tabs>
          <w:tab w:val="clear" w:pos="360"/>
        </w:tabs>
        <w:spacing w:before="120" w:after="120"/>
        <w:ind w:left="284" w:hanging="284"/>
        <w:contextualSpacing w:val="0"/>
        <w:rPr>
          <w:rFonts w:asciiTheme="minorHAnsi" w:hAnsiTheme="minorHAnsi" w:cstheme="minorHAnsi"/>
          <w:sz w:val="22"/>
        </w:rPr>
      </w:pPr>
      <w:r w:rsidRPr="00AF4989">
        <w:rPr>
          <w:rFonts w:asciiTheme="minorHAnsi" w:hAnsiTheme="minorHAnsi" w:cstheme="minorHAnsi"/>
          <w:sz w:val="22"/>
          <w:szCs w:val="22"/>
        </w:rPr>
        <w:t xml:space="preserve">Strony zobowiązują się do wzajemnego informowania się o każdej zmianie danych wskazanych w ust. 2. W przypadku niezawiadomienia drugiej Strony o zmianie adresu, pismo przesłane na adres uprzednio wskazany, awizowane dwukrotnie, uznaje się za skutecznie doręczone. </w:t>
      </w:r>
      <w:r w:rsidR="000A3310" w:rsidRPr="00AF4989">
        <w:rPr>
          <w:rFonts w:asciiTheme="minorHAnsi" w:hAnsiTheme="minorHAnsi" w:cstheme="minorHAnsi"/>
          <w:sz w:val="22"/>
        </w:rPr>
        <w:tab/>
      </w:r>
    </w:p>
    <w:p w:rsidR="000A3310" w:rsidRPr="006C336E" w:rsidRDefault="00CE5EDB" w:rsidP="00AF4989">
      <w:pPr>
        <w:pStyle w:val="pgrafodstep1"/>
        <w:widowControl/>
        <w:overflowPunct/>
        <w:autoSpaceDE/>
        <w:autoSpaceDN/>
        <w:adjustRightInd/>
        <w:spacing w:before="120" w:after="120"/>
        <w:ind w:left="-360"/>
        <w:textAlignment w:val="auto"/>
        <w:rPr>
          <w:rFonts w:asciiTheme="minorHAnsi" w:hAnsiTheme="minorHAnsi" w:cstheme="minorHAnsi"/>
          <w:sz w:val="22"/>
          <w:szCs w:val="22"/>
          <w:highlight w:val="yellow"/>
        </w:rPr>
      </w:pPr>
      <w:r w:rsidRPr="006C336E">
        <w:rPr>
          <w:rFonts w:asciiTheme="minorHAnsi" w:hAnsiTheme="minorHAnsi" w:cstheme="minorHAnsi"/>
          <w:sz w:val="22"/>
          <w:szCs w:val="22"/>
        </w:rPr>
        <w:t>§ 10</w:t>
      </w:r>
    </w:p>
    <w:p w:rsidR="00CE5EDB" w:rsidRPr="006365A8" w:rsidRDefault="00CE5EDB" w:rsidP="007C449A">
      <w:pPr>
        <w:numPr>
          <w:ilvl w:val="0"/>
          <w:numId w:val="25"/>
        </w:numPr>
        <w:spacing w:before="120" w:after="120" w:line="240" w:lineRule="auto"/>
        <w:ind w:left="284" w:hanging="284"/>
        <w:rPr>
          <w:rFonts w:asciiTheme="minorHAnsi" w:hAnsiTheme="minorHAnsi" w:cstheme="minorHAnsi"/>
          <w:sz w:val="22"/>
          <w:lang w:eastAsia="pl-PL"/>
        </w:rPr>
      </w:pPr>
      <w:r w:rsidRPr="006365A8">
        <w:rPr>
          <w:rFonts w:asciiTheme="minorHAnsi" w:hAnsiTheme="minorHAnsi" w:cstheme="minorHAnsi"/>
          <w:sz w:val="22"/>
          <w:lang w:eastAsia="pl-PL"/>
        </w:rPr>
        <w:t>Wykonawca nie może powierzyć wykonania umowy osobie trzeciej w zakresie innym niż wskazał to w ofercie w postępowaniu o udzielenie zamówienia publicznego, ani przenieść na nią swoich wierzytelności wynikających z niniejszej Umowy.</w:t>
      </w:r>
    </w:p>
    <w:p w:rsidR="00CE5EDB" w:rsidRPr="006365A8" w:rsidRDefault="00CE5EDB" w:rsidP="007C449A">
      <w:pPr>
        <w:numPr>
          <w:ilvl w:val="0"/>
          <w:numId w:val="25"/>
        </w:numPr>
        <w:spacing w:before="120" w:after="120" w:line="240" w:lineRule="auto"/>
        <w:ind w:left="284" w:hanging="284"/>
        <w:rPr>
          <w:rFonts w:asciiTheme="minorHAnsi" w:hAnsiTheme="minorHAnsi" w:cstheme="minorHAnsi"/>
          <w:color w:val="000000"/>
          <w:sz w:val="22"/>
          <w:lang w:eastAsia="pl-PL"/>
        </w:rPr>
      </w:pPr>
      <w:r w:rsidRPr="006365A8">
        <w:rPr>
          <w:rFonts w:asciiTheme="minorHAnsi" w:eastAsia="Calibri" w:hAnsiTheme="minorHAnsi" w:cstheme="minorHAnsi"/>
          <w:sz w:val="22"/>
        </w:rPr>
        <w:t>Wszelkie zmiany niniejszej Umowy wymagają zgody obu Stron w formie pisemnej pod rygorem nieważności</w:t>
      </w:r>
      <w:r w:rsidRPr="006365A8">
        <w:rPr>
          <w:rFonts w:asciiTheme="minorHAnsi" w:hAnsiTheme="minorHAnsi" w:cstheme="minorHAnsi"/>
          <w:color w:val="000000"/>
          <w:sz w:val="22"/>
          <w:lang w:eastAsia="pl-PL"/>
        </w:rPr>
        <w:t>.</w:t>
      </w:r>
    </w:p>
    <w:p w:rsidR="00CE5EDB" w:rsidRPr="006365A8" w:rsidRDefault="00CE5EDB" w:rsidP="007C449A">
      <w:pPr>
        <w:widowControl w:val="0"/>
        <w:numPr>
          <w:ilvl w:val="0"/>
          <w:numId w:val="25"/>
        </w:numPr>
        <w:overflowPunct w:val="0"/>
        <w:autoSpaceDE w:val="0"/>
        <w:autoSpaceDN w:val="0"/>
        <w:adjustRightInd w:val="0"/>
        <w:spacing w:before="120" w:after="120" w:line="240" w:lineRule="auto"/>
        <w:ind w:left="284" w:hanging="284"/>
        <w:textAlignment w:val="baseline"/>
        <w:rPr>
          <w:rFonts w:asciiTheme="minorHAnsi" w:hAnsiTheme="minorHAnsi" w:cstheme="minorHAnsi"/>
          <w:sz w:val="22"/>
          <w:lang w:eastAsia="pl-PL"/>
        </w:rPr>
      </w:pPr>
      <w:r w:rsidRPr="006365A8">
        <w:rPr>
          <w:rFonts w:asciiTheme="minorHAnsi" w:hAnsiTheme="minorHAnsi" w:cstheme="minorHAnsi"/>
          <w:sz w:val="22"/>
          <w:lang w:eastAsia="pl-PL"/>
        </w:rPr>
        <w:t>Stosownie do art. 144 ust. 1 ustawy z dnia 29 stycznia 2004 r. Prawo zamówień publicznych</w:t>
      </w:r>
      <w:r w:rsidR="00A91C9B">
        <w:rPr>
          <w:rFonts w:asciiTheme="minorHAnsi" w:hAnsiTheme="minorHAnsi" w:cstheme="minorHAnsi"/>
          <w:sz w:val="22"/>
          <w:lang w:eastAsia="pl-PL"/>
        </w:rPr>
        <w:t xml:space="preserve"> </w:t>
      </w:r>
      <w:r w:rsidRPr="006365A8">
        <w:rPr>
          <w:rFonts w:asciiTheme="minorHAnsi" w:hAnsiTheme="minorHAnsi" w:cstheme="minorHAnsi"/>
          <w:sz w:val="22"/>
          <w:lang w:eastAsia="pl-PL"/>
        </w:rPr>
        <w:t>(</w:t>
      </w:r>
      <w:r w:rsidR="00A91C9B">
        <w:rPr>
          <w:rFonts w:asciiTheme="minorHAnsi" w:hAnsiTheme="minorHAnsi" w:cstheme="minorHAnsi"/>
          <w:bCs/>
          <w:sz w:val="22"/>
          <w:lang w:eastAsia="pl-PL"/>
        </w:rPr>
        <w:t>Dz. U.</w:t>
      </w:r>
      <w:r w:rsidRPr="006365A8">
        <w:rPr>
          <w:rFonts w:asciiTheme="minorHAnsi" w:hAnsiTheme="minorHAnsi" w:cstheme="minorHAnsi"/>
          <w:bCs/>
          <w:sz w:val="22"/>
          <w:lang w:eastAsia="pl-PL"/>
        </w:rPr>
        <w:t xml:space="preserve"> z 2019 r. poz. 1843 z późn. zm.</w:t>
      </w:r>
      <w:r w:rsidRPr="006365A8">
        <w:rPr>
          <w:rFonts w:asciiTheme="minorHAnsi" w:hAnsiTheme="minorHAnsi" w:cstheme="minorHAnsi"/>
          <w:sz w:val="22"/>
          <w:lang w:eastAsia="pl-PL"/>
        </w:rPr>
        <w:t xml:space="preserve">) Zamawiający przewiduje w przypadku, gdy po podpisaniu umowy, producent zaprzestanie produkcji </w:t>
      </w:r>
      <w:r w:rsidR="001E3A02">
        <w:rPr>
          <w:rFonts w:asciiTheme="minorHAnsi" w:eastAsia="Arial Unicode MS" w:hAnsiTheme="minorHAnsi" w:cstheme="minorHAnsi"/>
          <w:bCs/>
          <w:color w:val="000000"/>
          <w:sz w:val="22"/>
          <w:u w:color="000000"/>
          <w:bdr w:val="nil"/>
          <w:lang w:eastAsia="pl-PL"/>
        </w:rPr>
        <w:t>Sprzętu komputerowego</w:t>
      </w:r>
      <w:r w:rsidRPr="006365A8">
        <w:rPr>
          <w:rFonts w:asciiTheme="minorHAnsi" w:hAnsiTheme="minorHAnsi" w:cstheme="minorHAnsi"/>
          <w:sz w:val="22"/>
          <w:lang w:eastAsia="pl-PL"/>
        </w:rPr>
        <w:t>, możliwość dokonania zmiany modelu dostarczan</w:t>
      </w:r>
      <w:r w:rsidR="001E3A02">
        <w:rPr>
          <w:rFonts w:asciiTheme="minorHAnsi" w:hAnsiTheme="minorHAnsi" w:cstheme="minorHAnsi"/>
          <w:sz w:val="22"/>
          <w:lang w:eastAsia="pl-PL"/>
        </w:rPr>
        <w:t>ego</w:t>
      </w:r>
      <w:r w:rsidRPr="006365A8">
        <w:rPr>
          <w:rFonts w:asciiTheme="minorHAnsi" w:hAnsiTheme="minorHAnsi" w:cstheme="minorHAnsi"/>
          <w:sz w:val="22"/>
          <w:lang w:eastAsia="pl-PL"/>
        </w:rPr>
        <w:t xml:space="preserve"> </w:t>
      </w:r>
      <w:r w:rsidR="001E3A02">
        <w:rPr>
          <w:rFonts w:asciiTheme="minorHAnsi" w:eastAsia="Arial Unicode MS" w:hAnsiTheme="minorHAnsi" w:cstheme="minorHAnsi"/>
          <w:bCs/>
          <w:color w:val="000000"/>
          <w:sz w:val="22"/>
          <w:u w:color="000000"/>
          <w:bdr w:val="nil"/>
          <w:lang w:eastAsia="pl-PL"/>
        </w:rPr>
        <w:t>Sprzętu komputerowego</w:t>
      </w:r>
      <w:r w:rsidRPr="006365A8">
        <w:rPr>
          <w:rFonts w:asciiTheme="minorHAnsi" w:hAnsiTheme="minorHAnsi" w:cstheme="minorHAnsi"/>
          <w:sz w:val="22"/>
          <w:lang w:eastAsia="pl-PL"/>
        </w:rPr>
        <w:t xml:space="preserve">, na model tego samego producenta, o takich samych lub lepszych parametrach technicznych, niż parametry techniczne </w:t>
      </w:r>
      <w:r w:rsidR="001E3A02">
        <w:rPr>
          <w:rFonts w:asciiTheme="minorHAnsi" w:eastAsia="Arial Unicode MS" w:hAnsiTheme="minorHAnsi" w:cstheme="minorHAnsi"/>
          <w:bCs/>
          <w:color w:val="000000"/>
          <w:sz w:val="22"/>
          <w:u w:color="000000"/>
          <w:bdr w:val="nil"/>
          <w:lang w:eastAsia="pl-PL"/>
        </w:rPr>
        <w:t>Sprzętu komputerowego</w:t>
      </w:r>
      <w:r w:rsidRPr="006365A8">
        <w:rPr>
          <w:rFonts w:asciiTheme="minorHAnsi" w:hAnsiTheme="minorHAnsi" w:cstheme="minorHAnsi"/>
          <w:sz w:val="22"/>
          <w:lang w:eastAsia="pl-PL"/>
        </w:rPr>
        <w:t xml:space="preserve">. Zmiana modelu </w:t>
      </w:r>
      <w:r w:rsidR="001E3A02">
        <w:rPr>
          <w:rFonts w:asciiTheme="minorHAnsi" w:eastAsia="Arial Unicode MS" w:hAnsiTheme="minorHAnsi" w:cstheme="minorHAnsi"/>
          <w:bCs/>
          <w:color w:val="000000"/>
          <w:sz w:val="22"/>
          <w:u w:color="000000"/>
          <w:bdr w:val="nil"/>
          <w:lang w:eastAsia="pl-PL"/>
        </w:rPr>
        <w:t>Sprzętu komputerowego</w:t>
      </w:r>
      <w:r w:rsidRPr="006365A8">
        <w:rPr>
          <w:rFonts w:asciiTheme="minorHAnsi" w:hAnsiTheme="minorHAnsi" w:cstheme="minorHAnsi"/>
          <w:sz w:val="22"/>
          <w:lang w:eastAsia="pl-PL"/>
        </w:rPr>
        <w:t xml:space="preserve"> nie może powodować wzrostu ceny, zmiany terminu wykonania umowy i innych warunków realizacji umowy. Warunkiem dokonania tej zmiany jest przekazanie Zamawiającemu oświadczenia producenta o zaprzestaniu produkcji </w:t>
      </w:r>
      <w:r w:rsidR="001E3A02">
        <w:rPr>
          <w:rFonts w:asciiTheme="minorHAnsi" w:eastAsia="Arial Unicode MS" w:hAnsiTheme="minorHAnsi" w:cstheme="minorHAnsi"/>
          <w:bCs/>
          <w:color w:val="000000"/>
          <w:sz w:val="22"/>
          <w:u w:color="000000"/>
          <w:bdr w:val="nil"/>
          <w:lang w:eastAsia="pl-PL"/>
        </w:rPr>
        <w:t>Sprzętu komputerowego</w:t>
      </w:r>
      <w:r w:rsidRPr="006365A8">
        <w:rPr>
          <w:rFonts w:asciiTheme="minorHAnsi" w:hAnsiTheme="minorHAnsi" w:cstheme="minorHAnsi"/>
          <w:sz w:val="22"/>
          <w:lang w:eastAsia="pl-PL"/>
        </w:rPr>
        <w:t>.</w:t>
      </w:r>
    </w:p>
    <w:p w:rsidR="00CE5EDB" w:rsidRPr="006365A8" w:rsidRDefault="00CE5EDB" w:rsidP="007C449A">
      <w:pPr>
        <w:numPr>
          <w:ilvl w:val="0"/>
          <w:numId w:val="25"/>
        </w:numPr>
        <w:overflowPunct w:val="0"/>
        <w:spacing w:before="120" w:after="120" w:line="240" w:lineRule="auto"/>
        <w:textAlignment w:val="baseline"/>
        <w:rPr>
          <w:rFonts w:asciiTheme="minorHAnsi" w:hAnsiTheme="minorHAnsi" w:cstheme="minorHAnsi"/>
          <w:bCs/>
          <w:sz w:val="22"/>
        </w:rPr>
      </w:pPr>
      <w:r w:rsidRPr="006365A8">
        <w:rPr>
          <w:rFonts w:asciiTheme="minorHAnsi" w:hAnsiTheme="minorHAnsi" w:cstheme="minorHAnsi"/>
          <w:bCs/>
          <w:sz w:val="22"/>
        </w:rPr>
        <w:t>Wykonawca nie może przenieść na osoby trzecie swoich wierzytelności wynikających z Umowy.</w:t>
      </w:r>
    </w:p>
    <w:p w:rsidR="00CE5EDB" w:rsidRPr="006365A8" w:rsidRDefault="00CE5EDB" w:rsidP="007C449A">
      <w:pPr>
        <w:numPr>
          <w:ilvl w:val="0"/>
          <w:numId w:val="25"/>
        </w:numPr>
        <w:spacing w:before="120" w:after="120" w:line="240" w:lineRule="auto"/>
        <w:rPr>
          <w:rFonts w:asciiTheme="minorHAnsi" w:hAnsiTheme="minorHAnsi" w:cstheme="minorHAnsi"/>
          <w:sz w:val="22"/>
        </w:rPr>
      </w:pPr>
      <w:r w:rsidRPr="006365A8">
        <w:rPr>
          <w:rFonts w:asciiTheme="minorHAnsi" w:hAnsiTheme="minorHAnsi" w:cstheme="minorHAnsi"/>
          <w:sz w:val="22"/>
        </w:rPr>
        <w:t>Strony deklarują, iż w razie powstania jakiegokolwiek sporu związanego z interpretacją postanowień Umowy</w:t>
      </w:r>
      <w:r w:rsidR="00A91C9B">
        <w:rPr>
          <w:rFonts w:asciiTheme="minorHAnsi" w:hAnsiTheme="minorHAnsi" w:cstheme="minorHAnsi"/>
          <w:sz w:val="22"/>
        </w:rPr>
        <w:t xml:space="preserve"> </w:t>
      </w:r>
      <w:r w:rsidRPr="006365A8">
        <w:rPr>
          <w:rFonts w:asciiTheme="minorHAnsi" w:hAnsiTheme="minorHAnsi" w:cstheme="minorHAnsi"/>
          <w:sz w:val="22"/>
        </w:rPr>
        <w:t>lub z wykonaniem Umowy, podejmą w dobrej wierze negocjacje w celu rozstrzygnięcia takiego sporu. W przypadku niedojścia do porozumienia w drodze negocjacji</w:t>
      </w:r>
      <w:r w:rsidR="00397A90">
        <w:rPr>
          <w:rFonts w:asciiTheme="minorHAnsi" w:hAnsiTheme="minorHAnsi" w:cstheme="minorHAnsi"/>
          <w:sz w:val="22"/>
        </w:rPr>
        <w:t xml:space="preserve"> </w:t>
      </w:r>
      <w:r w:rsidRPr="006365A8">
        <w:rPr>
          <w:rFonts w:asciiTheme="minorHAnsi" w:hAnsiTheme="minorHAnsi" w:cstheme="minorHAnsi"/>
          <w:sz w:val="22"/>
        </w:rPr>
        <w:t>w</w:t>
      </w:r>
      <w:r w:rsidR="00397A90">
        <w:rPr>
          <w:rFonts w:asciiTheme="minorHAnsi" w:hAnsiTheme="minorHAnsi" w:cstheme="minorHAnsi"/>
          <w:sz w:val="22"/>
        </w:rPr>
        <w:t> </w:t>
      </w:r>
      <w:r w:rsidRPr="006365A8">
        <w:rPr>
          <w:rFonts w:asciiTheme="minorHAnsi" w:hAnsiTheme="minorHAnsi" w:cstheme="minorHAnsi"/>
          <w:sz w:val="22"/>
        </w:rPr>
        <w:t xml:space="preserve">terminie 14 dni kalendarzowych od dnia doręczenia przez jedną ze Stron drugiej Stronie </w:t>
      </w:r>
      <w:r w:rsidRPr="006365A8">
        <w:rPr>
          <w:rFonts w:asciiTheme="minorHAnsi" w:hAnsiTheme="minorHAnsi" w:cstheme="minorHAnsi"/>
          <w:sz w:val="22"/>
        </w:rPr>
        <w:lastRenderedPageBreak/>
        <w:t>pisemnego wezwania do negocjacji w celu zakończenia sporu, spór taki Strony poddają rozstrzygnięciu Sądowi powszechnemu miejscowo właściwemu dla siedziby Zamawiającego.</w:t>
      </w:r>
    </w:p>
    <w:p w:rsidR="00CE5EDB" w:rsidRPr="006365A8" w:rsidRDefault="00CE5EDB" w:rsidP="007C449A">
      <w:pPr>
        <w:numPr>
          <w:ilvl w:val="0"/>
          <w:numId w:val="25"/>
        </w:numPr>
        <w:spacing w:before="120" w:after="120" w:line="240" w:lineRule="auto"/>
        <w:rPr>
          <w:rFonts w:asciiTheme="minorHAnsi" w:hAnsiTheme="minorHAnsi" w:cstheme="minorHAnsi"/>
          <w:sz w:val="22"/>
        </w:rPr>
      </w:pPr>
      <w:r w:rsidRPr="006365A8">
        <w:rPr>
          <w:rFonts w:asciiTheme="minorHAnsi" w:hAnsiTheme="minorHAnsi" w:cstheme="minorHAnsi"/>
          <w:sz w:val="22"/>
        </w:rPr>
        <w:t>W przypadku, gdy w trakcie realizacji umowy przetwarzane będą dane osobowe, Wykonawca zobowiązany jest do stosowania przepisów Rozporządzenia Parlamentu Europejskiego i Rady Unii Europejskiej 2016/679 z dnia 27 kwietnia 2016 r. w sprawie ochrony osób fizycznych w związku z przetwarzaniem danych osobowych i w sprawie swobodnego przepływu takich danych oraz uchylenia dyrektywy 95/46/WE (dalej „RODO”), przepisów ustawy z dnia 10 maja 2018 r. o ochronie danych osobowych oraz</w:t>
      </w:r>
      <w:r w:rsidR="00A91C9B">
        <w:rPr>
          <w:rFonts w:asciiTheme="minorHAnsi" w:hAnsiTheme="minorHAnsi" w:cstheme="minorHAnsi"/>
          <w:sz w:val="22"/>
        </w:rPr>
        <w:t xml:space="preserve"> </w:t>
      </w:r>
      <w:r w:rsidRPr="006365A8">
        <w:rPr>
          <w:rFonts w:asciiTheme="minorHAnsi" w:hAnsiTheme="minorHAnsi" w:cstheme="minorHAnsi"/>
          <w:sz w:val="22"/>
        </w:rPr>
        <w:t>innych przepisów prawa w tym zakresie.</w:t>
      </w:r>
    </w:p>
    <w:p w:rsidR="00CE5EDB" w:rsidRPr="006365A8" w:rsidRDefault="00CE5EDB" w:rsidP="007C449A">
      <w:pPr>
        <w:numPr>
          <w:ilvl w:val="0"/>
          <w:numId w:val="25"/>
        </w:numPr>
        <w:spacing w:before="120" w:after="120" w:line="240" w:lineRule="auto"/>
        <w:rPr>
          <w:rFonts w:asciiTheme="minorHAnsi" w:hAnsiTheme="minorHAnsi" w:cstheme="minorHAnsi"/>
          <w:sz w:val="22"/>
        </w:rPr>
      </w:pPr>
      <w:r w:rsidRPr="006365A8">
        <w:rPr>
          <w:rFonts w:asciiTheme="minorHAnsi" w:hAnsiTheme="minorHAnsi" w:cstheme="minorHAnsi"/>
          <w:sz w:val="22"/>
        </w:rPr>
        <w:t>W sprawach nieuregulowanych niniejszą umową mają zastosowanie przepisy ustawy z dnia 23 kwietnia 1964 r. Kodeks cywilny (</w:t>
      </w:r>
      <w:r w:rsidR="00A91C9B">
        <w:rPr>
          <w:rFonts w:asciiTheme="minorHAnsi" w:hAnsiTheme="minorHAnsi" w:cstheme="minorHAnsi"/>
          <w:sz w:val="22"/>
        </w:rPr>
        <w:t>Dz. U.</w:t>
      </w:r>
      <w:r w:rsidR="009C3382">
        <w:rPr>
          <w:rFonts w:asciiTheme="minorHAnsi" w:hAnsiTheme="minorHAnsi" w:cstheme="minorHAnsi"/>
          <w:sz w:val="22"/>
        </w:rPr>
        <w:t xml:space="preserve"> z 2020 r. poz. 1740</w:t>
      </w:r>
      <w:r w:rsidRPr="006365A8">
        <w:rPr>
          <w:rFonts w:asciiTheme="minorHAnsi" w:hAnsiTheme="minorHAnsi" w:cstheme="minorHAnsi"/>
          <w:sz w:val="22"/>
        </w:rPr>
        <w:t>), ustawy z dnia 29 stycznia 2004 r. Prawo zamówień publicznych (</w:t>
      </w:r>
      <w:r w:rsidR="00A91C9B">
        <w:rPr>
          <w:rFonts w:asciiTheme="minorHAnsi" w:hAnsiTheme="minorHAnsi" w:cstheme="minorHAnsi"/>
          <w:sz w:val="22"/>
        </w:rPr>
        <w:t>Dz. U.</w:t>
      </w:r>
      <w:r w:rsidRPr="006365A8">
        <w:rPr>
          <w:rFonts w:asciiTheme="minorHAnsi" w:hAnsiTheme="minorHAnsi" w:cstheme="minorHAnsi"/>
          <w:sz w:val="22"/>
        </w:rPr>
        <w:t xml:space="preserve"> z 2019 r. poz. 1843 z późn. zm.) oraz inne powszechnie obowiązujące dotyczące przedmiotu Umowy.</w:t>
      </w:r>
    </w:p>
    <w:p w:rsidR="00CE5EDB" w:rsidRDefault="00CE5EDB" w:rsidP="007C449A">
      <w:pPr>
        <w:numPr>
          <w:ilvl w:val="0"/>
          <w:numId w:val="25"/>
        </w:numPr>
        <w:spacing w:before="120" w:after="120" w:line="240" w:lineRule="auto"/>
        <w:rPr>
          <w:rFonts w:asciiTheme="minorHAnsi" w:hAnsiTheme="minorHAnsi" w:cstheme="minorHAnsi"/>
          <w:sz w:val="22"/>
        </w:rPr>
      </w:pPr>
      <w:r w:rsidRPr="006365A8">
        <w:rPr>
          <w:rFonts w:asciiTheme="minorHAnsi" w:hAnsiTheme="minorHAnsi" w:cstheme="minorHAnsi"/>
          <w:sz w:val="22"/>
        </w:rPr>
        <w:t>Umowę sporządzono w dwóch jednobrzmiących egzem</w:t>
      </w:r>
      <w:r w:rsidR="00397A90">
        <w:rPr>
          <w:rFonts w:asciiTheme="minorHAnsi" w:hAnsiTheme="minorHAnsi" w:cstheme="minorHAnsi"/>
          <w:sz w:val="22"/>
        </w:rPr>
        <w:t xml:space="preserve">plarzach, w tym jeden egzemplarz </w:t>
      </w:r>
      <w:r w:rsidRPr="006365A8">
        <w:rPr>
          <w:rFonts w:asciiTheme="minorHAnsi" w:hAnsiTheme="minorHAnsi" w:cstheme="minorHAnsi"/>
          <w:sz w:val="22"/>
        </w:rPr>
        <w:t>dla Zamawiającego oraz jeden dla Wykonawcy.</w:t>
      </w:r>
    </w:p>
    <w:p w:rsidR="000A3310" w:rsidRPr="00851D5E" w:rsidRDefault="000A3310" w:rsidP="007C449A">
      <w:pPr>
        <w:numPr>
          <w:ilvl w:val="0"/>
          <w:numId w:val="25"/>
        </w:numPr>
        <w:spacing w:before="120" w:after="120" w:line="240" w:lineRule="auto"/>
        <w:rPr>
          <w:rFonts w:asciiTheme="minorHAnsi" w:hAnsiTheme="minorHAnsi" w:cstheme="minorHAnsi"/>
          <w:sz w:val="22"/>
        </w:rPr>
      </w:pPr>
      <w:r w:rsidRPr="00851D5E">
        <w:rPr>
          <w:rFonts w:asciiTheme="minorHAnsi" w:hAnsiTheme="minorHAnsi" w:cstheme="minorHAnsi"/>
          <w:sz w:val="22"/>
          <w:lang w:eastAsia="pl-PL"/>
        </w:rPr>
        <w:t>Załączniki stanowiące integralną część Umowy:</w:t>
      </w:r>
    </w:p>
    <w:p w:rsidR="000A3310" w:rsidRPr="00027E08" w:rsidRDefault="000A3310" w:rsidP="007C449A">
      <w:pPr>
        <w:pStyle w:val="Akapitzlist"/>
        <w:widowControl w:val="0"/>
        <w:numPr>
          <w:ilvl w:val="6"/>
          <w:numId w:val="22"/>
        </w:numPr>
        <w:tabs>
          <w:tab w:val="clear" w:pos="5040"/>
        </w:tabs>
        <w:autoSpaceDE w:val="0"/>
        <w:autoSpaceDN w:val="0"/>
        <w:adjustRightInd w:val="0"/>
        <w:spacing w:before="120" w:after="120"/>
        <w:ind w:left="567" w:hanging="283"/>
        <w:jc w:val="left"/>
        <w:rPr>
          <w:rFonts w:asciiTheme="minorHAnsi" w:hAnsiTheme="minorHAnsi" w:cstheme="minorHAnsi"/>
          <w:sz w:val="22"/>
          <w:lang w:eastAsia="pl-PL"/>
        </w:rPr>
      </w:pPr>
      <w:r w:rsidRPr="00851D5E">
        <w:rPr>
          <w:rFonts w:asciiTheme="minorHAnsi" w:hAnsiTheme="minorHAnsi" w:cstheme="minorHAnsi"/>
          <w:bCs/>
          <w:sz w:val="22"/>
          <w:lang w:eastAsia="pl-PL"/>
        </w:rPr>
        <w:t>Załącznik numer 1 do wzoru umowy – Opis Przedmiotu zamówienia</w:t>
      </w:r>
      <w:r w:rsidR="00AA5D4F" w:rsidRPr="00851D5E">
        <w:rPr>
          <w:rFonts w:asciiTheme="minorHAnsi" w:hAnsiTheme="minorHAnsi" w:cstheme="minorHAnsi"/>
          <w:bCs/>
          <w:sz w:val="22"/>
          <w:lang w:eastAsia="pl-PL"/>
        </w:rPr>
        <w:t>/Umowy – Specyfikacja techniczna</w:t>
      </w:r>
      <w:r w:rsidR="00851D5E">
        <w:rPr>
          <w:rFonts w:asciiTheme="minorHAnsi" w:hAnsiTheme="minorHAnsi" w:cstheme="minorHAnsi"/>
          <w:bCs/>
          <w:sz w:val="22"/>
          <w:lang w:eastAsia="pl-PL"/>
        </w:rPr>
        <w:t xml:space="preserve"> dla Części 1-5;</w:t>
      </w:r>
    </w:p>
    <w:p w:rsidR="000A3310" w:rsidRPr="005254F7" w:rsidRDefault="000A3310" w:rsidP="007C449A">
      <w:pPr>
        <w:widowControl w:val="0"/>
        <w:numPr>
          <w:ilvl w:val="6"/>
          <w:numId w:val="22"/>
        </w:numPr>
        <w:autoSpaceDE w:val="0"/>
        <w:autoSpaceDN w:val="0"/>
        <w:adjustRightInd w:val="0"/>
        <w:spacing w:before="120" w:after="120" w:line="240" w:lineRule="auto"/>
        <w:ind w:left="567" w:hanging="283"/>
        <w:jc w:val="left"/>
        <w:rPr>
          <w:rFonts w:asciiTheme="minorHAnsi" w:hAnsiTheme="minorHAnsi" w:cstheme="minorHAnsi"/>
          <w:sz w:val="22"/>
          <w:lang w:eastAsia="pl-PL"/>
        </w:rPr>
      </w:pPr>
      <w:r w:rsidRPr="005254F7">
        <w:rPr>
          <w:rFonts w:asciiTheme="minorHAnsi" w:hAnsiTheme="minorHAnsi" w:cstheme="minorHAnsi"/>
          <w:bCs/>
          <w:sz w:val="22"/>
          <w:lang w:eastAsia="pl-PL"/>
        </w:rPr>
        <w:t xml:space="preserve">Załącznik numer 2 do wzoru umowy – </w:t>
      </w:r>
      <w:r w:rsidR="00851D5E">
        <w:rPr>
          <w:rFonts w:asciiTheme="minorHAnsi" w:hAnsiTheme="minorHAnsi" w:cstheme="minorHAnsi"/>
          <w:sz w:val="22"/>
          <w:lang w:eastAsia="pl-PL"/>
        </w:rPr>
        <w:t>Wzór Protokołu odbioru;</w:t>
      </w:r>
    </w:p>
    <w:p w:rsidR="000A3310" w:rsidRPr="00192CFC" w:rsidRDefault="000A3310" w:rsidP="007C449A">
      <w:pPr>
        <w:widowControl w:val="0"/>
        <w:numPr>
          <w:ilvl w:val="6"/>
          <w:numId w:val="22"/>
        </w:numPr>
        <w:autoSpaceDE w:val="0"/>
        <w:autoSpaceDN w:val="0"/>
        <w:adjustRightInd w:val="0"/>
        <w:spacing w:before="120" w:after="120" w:line="240" w:lineRule="auto"/>
        <w:ind w:left="567" w:hanging="283"/>
        <w:jc w:val="left"/>
        <w:rPr>
          <w:rFonts w:asciiTheme="minorHAnsi" w:hAnsiTheme="minorHAnsi" w:cstheme="minorHAnsi"/>
          <w:sz w:val="22"/>
          <w:lang w:eastAsia="pl-PL"/>
        </w:rPr>
      </w:pPr>
      <w:r w:rsidRPr="00BF6492">
        <w:rPr>
          <w:rFonts w:asciiTheme="minorHAnsi" w:hAnsiTheme="minorHAnsi" w:cstheme="minorHAnsi"/>
          <w:bCs/>
          <w:sz w:val="22"/>
          <w:lang w:eastAsia="pl-PL"/>
        </w:rPr>
        <w:t>Załącznik numer 3 do wzoru umowy – Kalkulacja wynagrodzenia Wykonawcy</w:t>
      </w:r>
      <w:r w:rsidR="00851D5E">
        <w:rPr>
          <w:rFonts w:asciiTheme="minorHAnsi" w:hAnsiTheme="minorHAnsi" w:cstheme="minorHAnsi"/>
          <w:sz w:val="22"/>
          <w:lang w:eastAsia="pl-PL"/>
        </w:rPr>
        <w:t>.</w:t>
      </w:r>
    </w:p>
    <w:p w:rsidR="00CB73CF" w:rsidRPr="005A040F" w:rsidRDefault="00CB73CF" w:rsidP="00AF4989">
      <w:pPr>
        <w:spacing w:before="120" w:after="120" w:line="240" w:lineRule="auto"/>
        <w:ind w:firstLine="0"/>
        <w:jc w:val="center"/>
        <w:rPr>
          <w:rFonts w:asciiTheme="minorHAnsi" w:hAnsiTheme="minorHAnsi" w:cstheme="minorHAnsi"/>
          <w:sz w:val="22"/>
          <w:lang w:eastAsia="pl-PL"/>
        </w:rPr>
      </w:pPr>
    </w:p>
    <w:p w:rsidR="000A3310" w:rsidRPr="006365A8" w:rsidRDefault="000A3310" w:rsidP="00AF4989">
      <w:pPr>
        <w:widowControl w:val="0"/>
        <w:shd w:val="clear" w:color="auto" w:fill="FFFFFF"/>
        <w:autoSpaceDE w:val="0"/>
        <w:autoSpaceDN w:val="0"/>
        <w:adjustRightInd w:val="0"/>
        <w:spacing w:before="120" w:after="120" w:line="240" w:lineRule="auto"/>
        <w:ind w:firstLine="284"/>
        <w:rPr>
          <w:rFonts w:asciiTheme="minorHAnsi" w:hAnsiTheme="minorHAnsi" w:cstheme="minorHAnsi"/>
          <w:b/>
          <w:sz w:val="22"/>
          <w:szCs w:val="20"/>
          <w:lang w:eastAsia="pl-PL"/>
        </w:rPr>
      </w:pPr>
      <w:r w:rsidRPr="005A040F">
        <w:rPr>
          <w:rFonts w:asciiTheme="minorHAnsi" w:eastAsia="Calibri" w:hAnsiTheme="minorHAnsi" w:cstheme="minorHAnsi"/>
          <w:b/>
          <w:sz w:val="22"/>
          <w:lang w:eastAsia="ar-SA"/>
        </w:rPr>
        <w:t>ZAMAWIAJĄCY:</w:t>
      </w:r>
      <w:r w:rsidRPr="005A040F">
        <w:rPr>
          <w:rFonts w:asciiTheme="minorHAnsi" w:eastAsia="Calibri" w:hAnsiTheme="minorHAnsi" w:cstheme="minorHAnsi"/>
          <w:b/>
          <w:sz w:val="22"/>
          <w:lang w:eastAsia="ar-SA"/>
        </w:rPr>
        <w:tab/>
      </w:r>
      <w:r w:rsidRPr="005A040F">
        <w:rPr>
          <w:rFonts w:asciiTheme="minorHAnsi" w:eastAsia="Calibri" w:hAnsiTheme="minorHAnsi" w:cstheme="minorHAnsi"/>
          <w:b/>
          <w:sz w:val="22"/>
          <w:lang w:eastAsia="ar-SA"/>
        </w:rPr>
        <w:tab/>
      </w:r>
      <w:r w:rsidRPr="005A040F">
        <w:rPr>
          <w:rFonts w:asciiTheme="minorHAnsi" w:eastAsia="Calibri" w:hAnsiTheme="minorHAnsi" w:cstheme="minorHAnsi"/>
          <w:b/>
          <w:sz w:val="22"/>
          <w:lang w:eastAsia="ar-SA"/>
        </w:rPr>
        <w:tab/>
      </w:r>
      <w:r w:rsidRPr="005A040F">
        <w:rPr>
          <w:rFonts w:asciiTheme="minorHAnsi" w:eastAsia="Calibri" w:hAnsiTheme="minorHAnsi" w:cstheme="minorHAnsi"/>
          <w:b/>
          <w:sz w:val="22"/>
          <w:lang w:eastAsia="ar-SA"/>
        </w:rPr>
        <w:tab/>
      </w:r>
      <w:r w:rsidRPr="005A040F">
        <w:rPr>
          <w:rFonts w:asciiTheme="minorHAnsi" w:eastAsia="Calibri" w:hAnsiTheme="minorHAnsi" w:cstheme="minorHAnsi"/>
          <w:b/>
          <w:sz w:val="22"/>
          <w:lang w:eastAsia="ar-SA"/>
        </w:rPr>
        <w:tab/>
      </w:r>
      <w:r w:rsidRPr="005A040F">
        <w:rPr>
          <w:rFonts w:asciiTheme="minorHAnsi" w:eastAsia="Calibri" w:hAnsiTheme="minorHAnsi" w:cstheme="minorHAnsi"/>
          <w:b/>
          <w:sz w:val="22"/>
          <w:lang w:eastAsia="ar-SA"/>
        </w:rPr>
        <w:tab/>
      </w:r>
      <w:r w:rsidRPr="005A040F">
        <w:rPr>
          <w:rFonts w:asciiTheme="minorHAnsi" w:eastAsia="Calibri" w:hAnsiTheme="minorHAnsi" w:cstheme="minorHAnsi"/>
          <w:b/>
          <w:sz w:val="22"/>
          <w:lang w:eastAsia="ar-SA"/>
        </w:rPr>
        <w:tab/>
        <w:t>WYKONAWCA:</w:t>
      </w:r>
      <w:r w:rsidRPr="005A040F">
        <w:rPr>
          <w:rFonts w:asciiTheme="minorHAnsi" w:eastAsia="Calibri" w:hAnsiTheme="minorHAnsi" w:cstheme="minorHAnsi"/>
          <w:b/>
          <w:sz w:val="22"/>
          <w:lang w:eastAsia="ar-SA"/>
        </w:rPr>
        <w:tab/>
      </w:r>
    </w:p>
    <w:p w:rsidR="00F63090" w:rsidRPr="006C336E" w:rsidRDefault="00AC0346" w:rsidP="00F63090">
      <w:pPr>
        <w:spacing w:line="240" w:lineRule="auto"/>
        <w:ind w:firstLine="0"/>
        <w:jc w:val="center"/>
        <w:rPr>
          <w:rFonts w:asciiTheme="minorHAnsi" w:eastAsiaTheme="minorEastAsia" w:hAnsiTheme="minorHAnsi" w:cstheme="minorHAnsi"/>
          <w:bCs/>
          <w:sz w:val="22"/>
          <w:szCs w:val="21"/>
          <w:lang w:eastAsia="pl-PL"/>
        </w:rPr>
      </w:pPr>
      <w:r w:rsidRPr="006365A8">
        <w:rPr>
          <w:rFonts w:asciiTheme="minorHAnsi" w:hAnsiTheme="minorHAnsi" w:cstheme="minorHAnsi"/>
          <w:b/>
          <w:sz w:val="22"/>
          <w:lang w:eastAsia="pl-PL"/>
        </w:rPr>
        <w:br w:type="column"/>
      </w:r>
    </w:p>
    <w:p w:rsidR="000C4E27" w:rsidRDefault="00331B43" w:rsidP="009B14D3">
      <w:pPr>
        <w:keepNext/>
        <w:spacing w:line="240" w:lineRule="auto"/>
        <w:ind w:firstLine="0"/>
        <w:contextualSpacing/>
        <w:outlineLvl w:val="0"/>
        <w:rPr>
          <w:rFonts w:asciiTheme="minorHAnsi" w:hAnsiTheme="minorHAnsi" w:cstheme="minorHAnsi"/>
          <w:b/>
          <w:bCs/>
        </w:rPr>
      </w:pPr>
      <w:r w:rsidRPr="00A058AC">
        <w:rPr>
          <w:rFonts w:asciiTheme="minorHAnsi" w:hAnsiTheme="minorHAnsi" w:cstheme="minorHAnsi"/>
          <w:b/>
          <w:bCs/>
        </w:rPr>
        <w:t xml:space="preserve">Załącznik nr 1 do </w:t>
      </w:r>
      <w:r w:rsidR="00E15D24" w:rsidRPr="00A058AC">
        <w:rPr>
          <w:rFonts w:asciiTheme="minorHAnsi" w:hAnsiTheme="minorHAnsi" w:cstheme="minorHAnsi"/>
          <w:b/>
          <w:bCs/>
        </w:rPr>
        <w:t>Umowy</w:t>
      </w:r>
      <w:r w:rsidR="00710CFC" w:rsidRPr="00A058AC">
        <w:rPr>
          <w:rFonts w:asciiTheme="minorHAnsi" w:hAnsiTheme="minorHAnsi" w:cstheme="minorHAnsi"/>
          <w:b/>
          <w:bCs/>
        </w:rPr>
        <w:t xml:space="preserve"> </w:t>
      </w:r>
      <w:r w:rsidR="00F11D9D" w:rsidRPr="005254F7">
        <w:rPr>
          <w:rFonts w:asciiTheme="minorHAnsi" w:hAnsiTheme="minorHAnsi" w:cstheme="minorHAnsi"/>
          <w:b/>
          <w:bCs/>
        </w:rPr>
        <w:t xml:space="preserve">– Opis przedmiotu </w:t>
      </w:r>
      <w:r w:rsidR="006C336E" w:rsidRPr="00BF6492">
        <w:rPr>
          <w:rFonts w:asciiTheme="minorHAnsi" w:hAnsiTheme="minorHAnsi" w:cstheme="minorHAnsi"/>
          <w:b/>
          <w:bCs/>
        </w:rPr>
        <w:t>zamówienia</w:t>
      </w:r>
      <w:r w:rsidR="000C4E27">
        <w:rPr>
          <w:rFonts w:asciiTheme="minorHAnsi" w:hAnsiTheme="minorHAnsi" w:cstheme="minorHAnsi"/>
          <w:b/>
          <w:bCs/>
        </w:rPr>
        <w:t xml:space="preserve">/Umowy </w:t>
      </w:r>
    </w:p>
    <w:p w:rsidR="000C4E27" w:rsidRDefault="000C4E27" w:rsidP="009B14D3">
      <w:pPr>
        <w:keepNext/>
        <w:spacing w:line="240" w:lineRule="auto"/>
        <w:ind w:firstLine="0"/>
        <w:contextualSpacing/>
        <w:outlineLvl w:val="0"/>
        <w:rPr>
          <w:rFonts w:asciiTheme="minorHAnsi" w:hAnsiTheme="minorHAnsi" w:cstheme="minorHAnsi"/>
          <w:b/>
          <w:bCs/>
        </w:rPr>
      </w:pPr>
    </w:p>
    <w:p w:rsidR="00B2669D" w:rsidRPr="00D2182E" w:rsidRDefault="00AA5D4F" w:rsidP="0038584E">
      <w:pPr>
        <w:pStyle w:val="Akapitzlist"/>
        <w:keepNext/>
        <w:numPr>
          <w:ilvl w:val="6"/>
          <w:numId w:val="25"/>
        </w:numPr>
        <w:ind w:left="284" w:hanging="284"/>
        <w:outlineLvl w:val="0"/>
        <w:rPr>
          <w:rFonts w:asciiTheme="minorHAnsi" w:hAnsiTheme="minorHAnsi" w:cstheme="minorHAnsi"/>
          <w:b/>
          <w:bCs/>
        </w:rPr>
      </w:pPr>
      <w:r w:rsidRPr="00D2182E">
        <w:rPr>
          <w:rFonts w:asciiTheme="minorHAnsi" w:hAnsiTheme="minorHAnsi" w:cstheme="minorHAnsi"/>
          <w:b/>
          <w:bCs/>
        </w:rPr>
        <w:t>Specyfikacja techniczna</w:t>
      </w:r>
      <w:r w:rsidR="000C4E27" w:rsidRPr="00D2182E">
        <w:rPr>
          <w:rFonts w:asciiTheme="minorHAnsi" w:hAnsiTheme="minorHAnsi" w:cstheme="minorHAnsi"/>
          <w:b/>
          <w:bCs/>
        </w:rPr>
        <w:t xml:space="preserve"> dla Części</w:t>
      </w:r>
      <w:r w:rsidR="0038584E">
        <w:rPr>
          <w:rFonts w:asciiTheme="minorHAnsi" w:hAnsiTheme="minorHAnsi" w:cstheme="minorHAnsi"/>
          <w:b/>
          <w:bCs/>
        </w:rPr>
        <w:t xml:space="preserve"> numer</w:t>
      </w:r>
      <w:r w:rsidR="000C4E27" w:rsidRPr="00D2182E">
        <w:rPr>
          <w:rFonts w:asciiTheme="minorHAnsi" w:hAnsiTheme="minorHAnsi" w:cstheme="minorHAnsi"/>
          <w:b/>
          <w:bCs/>
        </w:rPr>
        <w:t xml:space="preserve">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06"/>
        <w:gridCol w:w="2978"/>
        <w:gridCol w:w="5417"/>
      </w:tblGrid>
      <w:tr w:rsidR="00B2669D" w:rsidRPr="00ED6EE1" w:rsidTr="00E04466">
        <w:trPr>
          <w:trHeight w:val="271"/>
          <w:jc w:val="center"/>
        </w:trPr>
        <w:tc>
          <w:tcPr>
            <w:tcW w:w="5000" w:type="pct"/>
            <w:gridSpan w:val="3"/>
            <w:shd w:val="clear" w:color="auto" w:fill="FFFFFF"/>
            <w:vAlign w:val="center"/>
          </w:tcPr>
          <w:p w:rsidR="00B2669D" w:rsidRPr="00C16EE3" w:rsidRDefault="00B2669D" w:rsidP="008310F1">
            <w:pPr>
              <w:spacing w:after="75" w:line="240" w:lineRule="auto"/>
              <w:jc w:val="center"/>
              <w:outlineLvl w:val="2"/>
              <w:rPr>
                <w:rFonts w:asciiTheme="minorHAnsi" w:hAnsiTheme="minorHAnsi" w:cstheme="minorHAnsi"/>
                <w:b/>
                <w:bCs/>
                <w:sz w:val="22"/>
              </w:rPr>
            </w:pPr>
            <w:r w:rsidRPr="00C16EE3">
              <w:rPr>
                <w:rFonts w:asciiTheme="minorHAnsi" w:hAnsiTheme="minorHAnsi" w:cstheme="minorHAnsi"/>
                <w:b/>
                <w:bCs/>
                <w:sz w:val="22"/>
              </w:rPr>
              <w:t>Specyfikacja techniczna</w:t>
            </w:r>
          </w:p>
        </w:tc>
      </w:tr>
      <w:tr w:rsidR="00B2669D" w:rsidRPr="00ED6EE1" w:rsidTr="00E04466">
        <w:trPr>
          <w:trHeight w:val="258"/>
          <w:jc w:val="center"/>
        </w:trPr>
        <w:tc>
          <w:tcPr>
            <w:tcW w:w="388" w:type="pct"/>
            <w:shd w:val="clear" w:color="auto" w:fill="FFFFFF"/>
            <w:vAlign w:val="center"/>
          </w:tcPr>
          <w:p w:rsidR="00B2669D" w:rsidRPr="00C16EE3" w:rsidRDefault="00B2669D" w:rsidP="008310F1">
            <w:pPr>
              <w:spacing w:after="75" w:line="240" w:lineRule="auto"/>
              <w:jc w:val="center"/>
              <w:outlineLvl w:val="2"/>
              <w:rPr>
                <w:rFonts w:asciiTheme="minorHAnsi" w:hAnsiTheme="minorHAnsi" w:cstheme="minorHAnsi"/>
                <w:b/>
                <w:bCs/>
                <w:sz w:val="22"/>
              </w:rPr>
            </w:pPr>
            <w:r>
              <w:rPr>
                <w:rFonts w:asciiTheme="minorHAnsi" w:hAnsiTheme="minorHAnsi" w:cstheme="minorHAnsi"/>
                <w:b/>
                <w:bCs/>
                <w:sz w:val="22"/>
              </w:rPr>
              <w:t>NNr</w:t>
            </w:r>
          </w:p>
        </w:tc>
        <w:tc>
          <w:tcPr>
            <w:tcW w:w="1636" w:type="pct"/>
            <w:shd w:val="clear" w:color="auto" w:fill="FFFFFF"/>
            <w:tcMar>
              <w:top w:w="0" w:type="dxa"/>
              <w:left w:w="0" w:type="dxa"/>
              <w:bottom w:w="0" w:type="dxa"/>
              <w:right w:w="0" w:type="dxa"/>
            </w:tcMar>
            <w:vAlign w:val="center"/>
          </w:tcPr>
          <w:p w:rsidR="00B2669D" w:rsidRPr="00C16EE3" w:rsidRDefault="00B2669D" w:rsidP="008310F1">
            <w:pPr>
              <w:spacing w:after="75" w:line="240" w:lineRule="auto"/>
              <w:ind w:firstLine="0"/>
              <w:jc w:val="center"/>
              <w:outlineLvl w:val="2"/>
              <w:rPr>
                <w:rFonts w:asciiTheme="minorHAnsi" w:hAnsiTheme="minorHAnsi" w:cstheme="minorHAnsi"/>
                <w:b/>
                <w:bCs/>
                <w:sz w:val="22"/>
              </w:rPr>
            </w:pPr>
            <w:r>
              <w:rPr>
                <w:rFonts w:asciiTheme="minorHAnsi" w:hAnsiTheme="minorHAnsi" w:cstheme="minorHAnsi"/>
                <w:b/>
                <w:bCs/>
                <w:sz w:val="22"/>
              </w:rPr>
              <w:t>Sprzęt komputerowy</w:t>
            </w:r>
          </w:p>
        </w:tc>
        <w:tc>
          <w:tcPr>
            <w:tcW w:w="2976" w:type="pct"/>
            <w:shd w:val="clear" w:color="auto" w:fill="FFFFFF"/>
            <w:vAlign w:val="center"/>
          </w:tcPr>
          <w:p w:rsidR="00B2669D" w:rsidRPr="00C16EE3" w:rsidRDefault="00B2669D" w:rsidP="008310F1">
            <w:pPr>
              <w:spacing w:after="75" w:line="240" w:lineRule="auto"/>
              <w:ind w:firstLine="0"/>
              <w:jc w:val="center"/>
              <w:outlineLvl w:val="2"/>
              <w:rPr>
                <w:rFonts w:asciiTheme="minorHAnsi" w:hAnsiTheme="minorHAnsi" w:cstheme="minorHAnsi"/>
                <w:b/>
                <w:bCs/>
                <w:sz w:val="22"/>
              </w:rPr>
            </w:pPr>
            <w:r w:rsidRPr="00C16EE3">
              <w:rPr>
                <w:rFonts w:asciiTheme="minorHAnsi" w:hAnsiTheme="minorHAnsi" w:cstheme="minorHAnsi"/>
                <w:b/>
                <w:color w:val="000000" w:themeColor="text1"/>
                <w:sz w:val="22"/>
              </w:rPr>
              <w:t>Minimalny zakres parametrów technicznych</w:t>
            </w:r>
          </w:p>
        </w:tc>
      </w:tr>
      <w:tr w:rsidR="00B2669D" w:rsidRPr="00ED6EE1" w:rsidTr="00E04466">
        <w:trPr>
          <w:trHeight w:val="1377"/>
          <w:jc w:val="center"/>
        </w:trPr>
        <w:tc>
          <w:tcPr>
            <w:tcW w:w="388" w:type="pct"/>
            <w:shd w:val="clear" w:color="auto" w:fill="FFFFFF"/>
            <w:vAlign w:val="center"/>
          </w:tcPr>
          <w:p w:rsidR="00B2669D" w:rsidRPr="00C16EE3" w:rsidRDefault="008B34FF" w:rsidP="008B34FF">
            <w:pPr>
              <w:spacing w:after="15" w:line="240" w:lineRule="auto"/>
              <w:ind w:firstLine="0"/>
              <w:contextualSpacing/>
              <w:jc w:val="center"/>
              <w:rPr>
                <w:rFonts w:asciiTheme="minorHAnsi" w:eastAsia="Calibri" w:hAnsiTheme="minorHAnsi" w:cstheme="minorHAnsi"/>
                <w:b/>
                <w:sz w:val="22"/>
              </w:rPr>
            </w:pPr>
            <w:r>
              <w:rPr>
                <w:rFonts w:asciiTheme="minorHAnsi" w:eastAsia="Calibri" w:hAnsiTheme="minorHAnsi" w:cstheme="minorHAnsi"/>
                <w:b/>
                <w:sz w:val="22"/>
              </w:rPr>
              <w:t>1.</w:t>
            </w:r>
          </w:p>
        </w:tc>
        <w:tc>
          <w:tcPr>
            <w:tcW w:w="1636" w:type="pct"/>
            <w:shd w:val="clear" w:color="auto" w:fill="FFFFFF"/>
            <w:tcMar>
              <w:top w:w="0" w:type="dxa"/>
              <w:left w:w="0" w:type="dxa"/>
              <w:bottom w:w="0" w:type="dxa"/>
              <w:right w:w="0" w:type="dxa"/>
            </w:tcMar>
            <w:vAlign w:val="center"/>
          </w:tcPr>
          <w:p w:rsidR="00B2669D" w:rsidRPr="00C16EE3" w:rsidRDefault="00B2669D" w:rsidP="008310F1">
            <w:pPr>
              <w:spacing w:after="15" w:line="240" w:lineRule="auto"/>
              <w:ind w:firstLine="0"/>
              <w:jc w:val="center"/>
              <w:rPr>
                <w:rFonts w:asciiTheme="minorHAnsi" w:eastAsia="Calibri" w:hAnsiTheme="minorHAnsi" w:cstheme="minorHAnsi"/>
                <w:sz w:val="22"/>
              </w:rPr>
            </w:pPr>
            <w:r w:rsidRPr="00C16EE3">
              <w:rPr>
                <w:rFonts w:asciiTheme="minorHAnsi" w:hAnsiTheme="minorHAnsi" w:cstheme="minorHAnsi"/>
                <w:sz w:val="22"/>
              </w:rPr>
              <w:t>Laptop 14’’</w:t>
            </w:r>
            <w:r w:rsidRPr="00C16EE3">
              <w:rPr>
                <w:rFonts w:asciiTheme="minorHAnsi" w:eastAsia="Calibri" w:hAnsiTheme="minorHAnsi" w:cstheme="minorHAnsi"/>
                <w:sz w:val="22"/>
              </w:rPr>
              <w:t xml:space="preserve">: </w:t>
            </w:r>
            <w:r>
              <w:rPr>
                <w:rFonts w:asciiTheme="minorHAnsi" w:eastAsia="Calibri" w:hAnsiTheme="minorHAnsi" w:cstheme="minorHAnsi"/>
                <w:b/>
                <w:sz w:val="22"/>
              </w:rPr>
              <w:t>15</w:t>
            </w:r>
            <w:r w:rsidRPr="00C16EE3">
              <w:rPr>
                <w:rFonts w:asciiTheme="minorHAnsi" w:eastAsia="Calibri" w:hAnsiTheme="minorHAnsi" w:cstheme="minorHAnsi"/>
                <w:b/>
                <w:sz w:val="22"/>
              </w:rPr>
              <w:t xml:space="preserve"> sztuk</w:t>
            </w:r>
          </w:p>
        </w:tc>
        <w:tc>
          <w:tcPr>
            <w:tcW w:w="2976" w:type="pct"/>
            <w:shd w:val="clear" w:color="auto" w:fill="FFFFFF"/>
            <w:tcMar>
              <w:top w:w="0" w:type="dxa"/>
              <w:left w:w="0" w:type="dxa"/>
              <w:bottom w:w="0" w:type="dxa"/>
              <w:right w:w="0" w:type="dxa"/>
            </w:tcMar>
            <w:vAlign w:val="center"/>
          </w:tcPr>
          <w:p w:rsidR="00B2669D" w:rsidRPr="00E04466" w:rsidRDefault="00B2669D" w:rsidP="008310F1">
            <w:pPr>
              <w:spacing w:after="15"/>
              <w:rPr>
                <w:rFonts w:asciiTheme="minorHAnsi" w:hAnsiTheme="minorHAnsi" w:cstheme="minorHAnsi"/>
                <w:sz w:val="22"/>
              </w:rPr>
            </w:pPr>
            <w:r w:rsidRPr="00E04466">
              <w:rPr>
                <w:rFonts w:asciiTheme="minorHAnsi" w:hAnsiTheme="minorHAnsi" w:cstheme="minorHAnsi"/>
                <w:sz w:val="22"/>
              </w:rPr>
              <w:t>Wydajność obliczeniowa:</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 xml:space="preserve">procesor wielordzeniowy, zgodny z architekturą x86, możliwość uruchamiania aplikacji 64 bitowych, sprzętowe wsparcie dla wirtualizacji: wsparcie dla funkcji SLAT (Second Level Address Translation), wsparcie dla DEP (Data Execution Prevention), zaprojektowany do pracy w komputerach przenośnych, o średniej wydajności ocenianej na co najmniej 7000 pkt. w teście PassMark CPU Mark według wyników opublikowanych na stronie </w:t>
            </w:r>
            <w:hyperlink r:id="rId15" w:history="1">
              <w:r w:rsidRPr="00E04466">
                <w:rPr>
                  <w:rStyle w:val="Hipercze"/>
                  <w:rFonts w:asciiTheme="minorHAnsi" w:hAnsiTheme="minorHAnsi" w:cstheme="minorHAnsi"/>
                  <w:sz w:val="22"/>
                  <w:szCs w:val="22"/>
                </w:rPr>
                <w:t>http://www.cpubenchmark.net/cpu_list.php</w:t>
              </w:r>
            </w:hyperlink>
            <w:r w:rsidRPr="00E04466">
              <w:rPr>
                <w:rFonts w:asciiTheme="minorHAnsi" w:hAnsiTheme="minorHAnsi" w:cstheme="minorHAnsi"/>
                <w:sz w:val="22"/>
                <w:szCs w:val="22"/>
              </w:rPr>
              <w:t>,</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wszystkie oferowane komponenty wchodzące w skład komputera będą ze sobą kompatybilne i nie będą obniżać jego wydajności. Zamawiający nie dopuszcza sprzętu, w którym zaoferowane komponenty komputera będą pracowały na niższych parametrach niż opisywane w SIWZ,</w:t>
            </w:r>
          </w:p>
          <w:p w:rsidR="00B2669D" w:rsidRPr="00E04466" w:rsidRDefault="00B2669D" w:rsidP="008310F1">
            <w:pPr>
              <w:spacing w:before="120"/>
              <w:rPr>
                <w:rFonts w:asciiTheme="minorHAnsi" w:hAnsiTheme="minorHAnsi" w:cstheme="minorHAnsi"/>
                <w:sz w:val="22"/>
              </w:rPr>
            </w:pPr>
            <w:r w:rsidRPr="00E04466">
              <w:rPr>
                <w:rFonts w:asciiTheme="minorHAnsi" w:hAnsiTheme="minorHAnsi" w:cstheme="minorHAnsi"/>
                <w:sz w:val="22"/>
              </w:rPr>
              <w:t>Pamięć operacyjna:</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min. 1</w:t>
            </w:r>
            <w:r w:rsidR="00A8262F">
              <w:rPr>
                <w:rFonts w:asciiTheme="minorHAnsi" w:hAnsiTheme="minorHAnsi" w:cstheme="minorHAnsi"/>
                <w:sz w:val="22"/>
                <w:szCs w:val="22"/>
              </w:rPr>
              <w:t>2</w:t>
            </w:r>
            <w:r w:rsidRPr="00E04466">
              <w:rPr>
                <w:rFonts w:asciiTheme="minorHAnsi" w:hAnsiTheme="minorHAnsi" w:cstheme="minorHAnsi"/>
                <w:sz w:val="22"/>
                <w:szCs w:val="22"/>
              </w:rPr>
              <w:t xml:space="preserve"> GB RAM DDR4,</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możliwość rozbudowy do min. 32 GB,</w:t>
            </w:r>
          </w:p>
          <w:p w:rsidR="00B2669D" w:rsidRPr="00E04466" w:rsidRDefault="00B2669D" w:rsidP="008310F1">
            <w:pPr>
              <w:spacing w:before="120" w:after="15"/>
              <w:rPr>
                <w:rFonts w:asciiTheme="minorHAnsi" w:hAnsiTheme="minorHAnsi" w:cstheme="minorHAnsi"/>
                <w:sz w:val="22"/>
              </w:rPr>
            </w:pPr>
            <w:r w:rsidRPr="00E04466">
              <w:rPr>
                <w:rFonts w:asciiTheme="minorHAnsi" w:hAnsiTheme="minorHAnsi" w:cstheme="minorHAnsi"/>
                <w:sz w:val="22"/>
              </w:rPr>
              <w:t>Karta graficzna:</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 xml:space="preserve">karta graficzna – </w:t>
            </w:r>
            <w:r w:rsidR="00E04466" w:rsidRPr="00E04466">
              <w:rPr>
                <w:rFonts w:asciiTheme="minorHAnsi" w:hAnsiTheme="minorHAnsi" w:cstheme="minorHAnsi"/>
                <w:sz w:val="22"/>
                <w:szCs w:val="22"/>
              </w:rPr>
              <w:t>zamawiający dopuszcza kartę zintegrowaną</w:t>
            </w:r>
            <w:r w:rsidRPr="00E04466">
              <w:rPr>
                <w:rFonts w:asciiTheme="minorHAnsi" w:hAnsiTheme="minorHAnsi" w:cstheme="minorHAnsi"/>
                <w:sz w:val="22"/>
                <w:szCs w:val="22"/>
              </w:rPr>
              <w:t>, z możliwością dynamicznego przydzielenia pamięci w obrębie pamięci systemowej, obsługiwana przez DirectX w wersji co najmniej 12 i OpenGL w wersji co najmniej 4,</w:t>
            </w:r>
          </w:p>
          <w:p w:rsidR="00B2669D" w:rsidRPr="00E04466" w:rsidRDefault="00B2669D" w:rsidP="008310F1">
            <w:pPr>
              <w:spacing w:before="120" w:after="15"/>
              <w:rPr>
                <w:rFonts w:asciiTheme="minorHAnsi" w:hAnsiTheme="minorHAnsi" w:cstheme="minorHAnsi"/>
                <w:sz w:val="22"/>
              </w:rPr>
            </w:pPr>
            <w:r w:rsidRPr="00E04466">
              <w:rPr>
                <w:rFonts w:asciiTheme="minorHAnsi" w:hAnsiTheme="minorHAnsi" w:cstheme="minorHAnsi"/>
                <w:sz w:val="22"/>
              </w:rPr>
              <w:t>Wyświetlacz:</w:t>
            </w:r>
          </w:p>
          <w:p w:rsidR="00B2669D" w:rsidRPr="00E04466" w:rsidRDefault="000C4E27" w:rsidP="007C449A">
            <w:pPr>
              <w:pStyle w:val="Akapitzlist"/>
              <w:numPr>
                <w:ilvl w:val="0"/>
                <w:numId w:val="44"/>
              </w:numPr>
              <w:spacing w:after="15"/>
              <w:contextualSpacing w:val="0"/>
              <w:jc w:val="left"/>
              <w:rPr>
                <w:rFonts w:asciiTheme="minorHAnsi" w:hAnsiTheme="minorHAnsi" w:cstheme="minorHAnsi"/>
                <w:sz w:val="22"/>
                <w:szCs w:val="22"/>
              </w:rPr>
            </w:pPr>
            <w:r>
              <w:rPr>
                <w:rFonts w:asciiTheme="minorHAnsi" w:hAnsiTheme="minorHAnsi" w:cstheme="minorHAnsi"/>
                <w:sz w:val="22"/>
                <w:szCs w:val="22"/>
              </w:rPr>
              <w:t>wielkość – w zakresie 14”-</w:t>
            </w:r>
            <w:r w:rsidR="00B2669D" w:rsidRPr="00E04466">
              <w:rPr>
                <w:rFonts w:asciiTheme="minorHAnsi" w:hAnsiTheme="minorHAnsi" w:cstheme="minorHAnsi"/>
                <w:sz w:val="22"/>
                <w:szCs w:val="22"/>
              </w:rPr>
              <w:t>15”,</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rozdzielczość nominalna – min. 1920 na 1080 pikseli,</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jasność min. 220 cd/m2,</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obsługa ekranu zewnętrznego o rozdzielczości min. 1920 na 1080 pikseli,</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matowy,</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IPS lub WVA</w:t>
            </w:r>
          </w:p>
          <w:p w:rsidR="00B2669D" w:rsidRPr="00E04466" w:rsidRDefault="00B2669D" w:rsidP="008310F1">
            <w:pPr>
              <w:spacing w:before="120" w:after="15"/>
              <w:rPr>
                <w:rFonts w:asciiTheme="minorHAnsi" w:hAnsiTheme="minorHAnsi" w:cstheme="minorHAnsi"/>
                <w:sz w:val="22"/>
              </w:rPr>
            </w:pPr>
            <w:r w:rsidRPr="00E04466">
              <w:rPr>
                <w:rFonts w:asciiTheme="minorHAnsi" w:hAnsiTheme="minorHAnsi" w:cstheme="minorHAnsi"/>
                <w:sz w:val="22"/>
              </w:rPr>
              <w:t>Dysk twardy:</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min. 512 GB SSD,</w:t>
            </w:r>
          </w:p>
          <w:p w:rsidR="00B2669D" w:rsidRPr="00E04466" w:rsidRDefault="00B2669D" w:rsidP="008310F1">
            <w:pPr>
              <w:spacing w:before="120" w:after="15"/>
              <w:rPr>
                <w:rFonts w:asciiTheme="minorHAnsi" w:hAnsiTheme="minorHAnsi" w:cstheme="minorHAnsi"/>
                <w:sz w:val="22"/>
              </w:rPr>
            </w:pPr>
            <w:r w:rsidRPr="00E04466">
              <w:rPr>
                <w:rFonts w:asciiTheme="minorHAnsi" w:hAnsiTheme="minorHAnsi" w:cstheme="minorHAnsi"/>
                <w:sz w:val="22"/>
              </w:rPr>
              <w:t>Pozostałe wyposażenie:</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karta dźwiękowa zintegrowana z płytą główną,</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lastRenderedPageBreak/>
              <w:t>mikrofon, kamera i głośniki stereofoniczne zintegrowane w obudowie laptopa,</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zintegrowana w obudowie karta WiFi IEEE 802.11 ax,</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interfejs RJ-45 obsługujący sieci 10/100/1000BASE-T (wbudowany lub poprzez załączony adapter),</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wbudowany modem 4G LTE,</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co najmniej 2 porty USB 3.1, w tym co najmniej jeden USB 3.1 typ C,</w:t>
            </w:r>
          </w:p>
          <w:p w:rsidR="00B2669D" w:rsidRPr="00BB710C" w:rsidRDefault="00B2669D" w:rsidP="007C449A">
            <w:pPr>
              <w:pStyle w:val="Akapitzlist"/>
              <w:numPr>
                <w:ilvl w:val="0"/>
                <w:numId w:val="44"/>
              </w:numPr>
              <w:spacing w:after="15"/>
              <w:contextualSpacing w:val="0"/>
              <w:jc w:val="left"/>
              <w:rPr>
                <w:rFonts w:asciiTheme="minorHAnsi" w:hAnsiTheme="minorHAnsi" w:cstheme="minorHAnsi"/>
                <w:sz w:val="22"/>
                <w:szCs w:val="22"/>
                <w:lang w:val="en-US"/>
              </w:rPr>
            </w:pPr>
            <w:r w:rsidRPr="00BB710C">
              <w:rPr>
                <w:rFonts w:asciiTheme="minorHAnsi" w:hAnsiTheme="minorHAnsi" w:cstheme="minorHAnsi"/>
                <w:sz w:val="22"/>
                <w:szCs w:val="22"/>
                <w:lang w:val="en-US"/>
              </w:rPr>
              <w:t>interfejs HDMI i/lub DisplayPort/mini DisplayPort,</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czytnik kart SD, wbudowany lub zewnętrzny,</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zintegrowany w obudowie Bluetooth min. 5.0,</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touchpad,</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zintegrowania klawiatura z 12 klawiszami funkcyjnymi i 4 klawiszami strzałek, podświetlane klawisze, standard QWERTY US,</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czytnik linii papilarnych,</w:t>
            </w:r>
          </w:p>
          <w:p w:rsidR="00B2669D" w:rsidRPr="00CA7171"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CA7171">
              <w:rPr>
                <w:rFonts w:asciiTheme="minorHAnsi" w:hAnsiTheme="minorHAnsi" w:cstheme="minorHAnsi"/>
                <w:sz w:val="22"/>
                <w:szCs w:val="22"/>
              </w:rPr>
              <w:t xml:space="preserve">wbudowany czytnik kart Smart Card zgodny ze standardem ISO 7816-1/2/3/4 chip card interface </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porty audio: wejście na mikrofon, wyjście na słuchawki – dopuszcza się rozwiązanie combo,</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napęd wbudowany lub zewnętrzny z logiem producenta oferowanego laptopa, umożliwiający zapis na nośnikach DVD+/-RW,</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CA7171">
              <w:rPr>
                <w:rFonts w:asciiTheme="minorHAnsi" w:hAnsiTheme="minorHAnsi" w:cstheme="minorHAnsi"/>
                <w:sz w:val="22"/>
                <w:szCs w:val="22"/>
              </w:rPr>
              <w:t>dedykowana</w:t>
            </w:r>
            <w:r w:rsidRPr="00E04466">
              <w:rPr>
                <w:rFonts w:asciiTheme="minorHAnsi" w:hAnsiTheme="minorHAnsi" w:cstheme="minorHAnsi"/>
                <w:sz w:val="22"/>
                <w:szCs w:val="22"/>
              </w:rPr>
              <w:t xml:space="preserve"> torba na laptop, posiadająca oddzielną przegrodę na dokumenty i akcesoria, wykonana z materiału wodoodpornego, posiadająca wzmocnienia zabezpieczające laptop przed uderzeniami, wyposażona w pasek na ramię,</w:t>
            </w:r>
          </w:p>
          <w:p w:rsidR="00B2669D" w:rsidRPr="00E04466" w:rsidRDefault="00B2669D" w:rsidP="008310F1">
            <w:pPr>
              <w:spacing w:before="120" w:after="15"/>
              <w:rPr>
                <w:rFonts w:asciiTheme="minorHAnsi" w:hAnsiTheme="minorHAnsi" w:cstheme="minorHAnsi"/>
                <w:sz w:val="22"/>
              </w:rPr>
            </w:pPr>
            <w:r w:rsidRPr="00E04466">
              <w:rPr>
                <w:rFonts w:asciiTheme="minorHAnsi" w:hAnsiTheme="minorHAnsi" w:cstheme="minorHAnsi"/>
                <w:sz w:val="22"/>
              </w:rPr>
              <w:t>Zabezpieczenia:</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zintegrowany układ szyfrujący Trusted Platform Module w wersji 1.2 lub nowszej,</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obudowa musi umożliwiać zastosowanie zabezpieczenia fizycznego w postaci linki metalowej</w:t>
            </w:r>
            <w:r w:rsidR="006F6BF3">
              <w:rPr>
                <w:rFonts w:asciiTheme="minorHAnsi" w:hAnsiTheme="minorHAnsi" w:cstheme="minorHAnsi"/>
                <w:sz w:val="22"/>
                <w:szCs w:val="22"/>
              </w:rPr>
              <w:t>,</w:t>
            </w:r>
            <w:r w:rsidRPr="00E04466">
              <w:rPr>
                <w:rFonts w:asciiTheme="minorHAnsi" w:hAnsiTheme="minorHAnsi" w:cstheme="minorHAnsi"/>
                <w:sz w:val="22"/>
                <w:szCs w:val="22"/>
              </w:rPr>
              <w:t xml:space="preserve"> </w:t>
            </w:r>
          </w:p>
          <w:p w:rsidR="00B2669D" w:rsidRPr="00E04466" w:rsidRDefault="00B2669D" w:rsidP="008310F1">
            <w:pPr>
              <w:spacing w:before="120" w:after="15"/>
              <w:rPr>
                <w:rFonts w:asciiTheme="minorHAnsi" w:hAnsiTheme="minorHAnsi" w:cstheme="minorHAnsi"/>
                <w:sz w:val="22"/>
              </w:rPr>
            </w:pPr>
            <w:r w:rsidRPr="00E04466">
              <w:rPr>
                <w:rFonts w:asciiTheme="minorHAnsi" w:hAnsiTheme="minorHAnsi" w:cstheme="minorHAnsi"/>
                <w:sz w:val="22"/>
              </w:rPr>
              <w:t>Zasilanie:</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zasilanie akumulatorowe (Li-Ion i/lub Li-Po) o pojemności minimum 49 Wh,</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możliwe ustawienie szybkiego ładowania baterii do 80% w ciągu 1 godz.,</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zewnętrzny zasilacz 230 V 50 Hz,</w:t>
            </w:r>
          </w:p>
          <w:p w:rsidR="00B2669D" w:rsidRPr="00E04466" w:rsidRDefault="00B2669D" w:rsidP="008310F1">
            <w:pPr>
              <w:spacing w:before="120" w:after="15"/>
              <w:rPr>
                <w:rFonts w:asciiTheme="minorHAnsi" w:hAnsiTheme="minorHAnsi" w:cstheme="minorHAnsi"/>
                <w:sz w:val="22"/>
              </w:rPr>
            </w:pPr>
            <w:r w:rsidRPr="00E04466">
              <w:rPr>
                <w:rFonts w:asciiTheme="minorHAnsi" w:hAnsiTheme="minorHAnsi" w:cstheme="minorHAnsi"/>
                <w:sz w:val="22"/>
              </w:rPr>
              <w:t>Waga:</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waga – nie więcej niż 1,55 kg z baterią,</w:t>
            </w:r>
          </w:p>
          <w:p w:rsidR="00B2669D" w:rsidRPr="00E04466" w:rsidRDefault="00B2669D" w:rsidP="008310F1">
            <w:pPr>
              <w:spacing w:before="120" w:after="15"/>
              <w:rPr>
                <w:rFonts w:asciiTheme="minorHAnsi" w:hAnsiTheme="minorHAnsi" w:cstheme="minorHAnsi"/>
                <w:sz w:val="22"/>
              </w:rPr>
            </w:pPr>
            <w:r w:rsidRPr="00E04466">
              <w:rPr>
                <w:rFonts w:asciiTheme="minorHAnsi" w:hAnsiTheme="minorHAnsi" w:cstheme="minorHAnsi"/>
                <w:sz w:val="22"/>
              </w:rPr>
              <w:t>System operacyjny:</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zainstalowany Microsoft Windows 10 Professional PL 64-bit</w:t>
            </w:r>
            <w:r w:rsidR="006C31CC">
              <w:rPr>
                <w:rFonts w:asciiTheme="minorHAnsi" w:hAnsiTheme="minorHAnsi" w:cstheme="minorHAnsi"/>
                <w:sz w:val="22"/>
                <w:szCs w:val="22"/>
              </w:rPr>
              <w:t xml:space="preserve"> lub równoważny</w:t>
            </w:r>
            <w:r w:rsidR="006C31CC">
              <w:rPr>
                <w:rStyle w:val="Odwoanieprzypisudolnego"/>
                <w:rFonts w:asciiTheme="minorHAnsi" w:hAnsiTheme="minorHAnsi"/>
                <w:sz w:val="22"/>
                <w:szCs w:val="22"/>
              </w:rPr>
              <w:footnoteReference w:id="53"/>
            </w:r>
            <w:r w:rsidR="006C31CC">
              <w:rPr>
                <w:rFonts w:asciiTheme="minorHAnsi" w:hAnsiTheme="minorHAnsi" w:cstheme="minorHAnsi"/>
                <w:sz w:val="22"/>
                <w:szCs w:val="22"/>
              </w:rPr>
              <w:t xml:space="preserve"> </w:t>
            </w:r>
            <w:r w:rsidRPr="00E04466">
              <w:rPr>
                <w:rFonts w:asciiTheme="minorHAnsi" w:hAnsiTheme="minorHAnsi" w:cstheme="minorHAnsi"/>
                <w:sz w:val="22"/>
                <w:szCs w:val="22"/>
              </w:rPr>
              <w:t xml:space="preserve">z licencją i kluczem, w celu zapewnienia współpracy ze środowiskiem sieciowym </w:t>
            </w:r>
            <w:r w:rsidRPr="00E04466">
              <w:rPr>
                <w:rFonts w:asciiTheme="minorHAnsi" w:hAnsiTheme="minorHAnsi" w:cstheme="minorHAnsi"/>
                <w:sz w:val="22"/>
                <w:szCs w:val="22"/>
              </w:rPr>
              <w:lastRenderedPageBreak/>
              <w:t>oraz aplikacjami funkcjonującymi w administracji państwowej. Nie dopuszcza się w tym zakresie licencji pochodzących z rynku wtórnego,</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umieszczony na obudowie Certyfikat Autentyczności w postaci specjalnej naklejki zabezpieczającej lub Załączone potwierdzenie wykonawcy / producenta komputera o legalności dostarczonego oprogramowania systemowego,</w:t>
            </w:r>
          </w:p>
          <w:p w:rsidR="00B2669D" w:rsidRPr="00E04466" w:rsidRDefault="00B2669D" w:rsidP="008310F1">
            <w:pPr>
              <w:spacing w:before="120" w:after="15"/>
              <w:rPr>
                <w:rFonts w:asciiTheme="minorHAnsi" w:hAnsiTheme="minorHAnsi" w:cstheme="minorHAnsi"/>
                <w:sz w:val="22"/>
              </w:rPr>
            </w:pPr>
            <w:r w:rsidRPr="00E04466">
              <w:rPr>
                <w:rFonts w:asciiTheme="minorHAnsi" w:hAnsiTheme="minorHAnsi" w:cstheme="minorHAnsi"/>
                <w:sz w:val="22"/>
              </w:rPr>
              <w:t>Wsparcie techniczne:</w:t>
            </w:r>
          </w:p>
          <w:p w:rsidR="00B2669D" w:rsidRPr="00CE0A31"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CE0A31">
              <w:rPr>
                <w:rFonts w:asciiTheme="minorHAnsi" w:hAnsiTheme="minorHAnsi" w:cstheme="minorHAnsi"/>
                <w:sz w:val="22"/>
                <w:szCs w:val="22"/>
              </w:rPr>
              <w:t>dostęp do aktualnych sterowników zainstalowanych w komputerze urządzeń, realizowany poprzez podanie identyfikatora klienta lub modelu komputera lub numeru seryjnego komputera, na dedykowanej przez producenta stronie internetowej</w:t>
            </w:r>
            <w:r w:rsidR="001A12AF" w:rsidRPr="00CE0A31">
              <w:rPr>
                <w:rFonts w:asciiTheme="minorHAnsi" w:hAnsiTheme="minorHAnsi" w:cstheme="minorHAnsi"/>
                <w:sz w:val="22"/>
                <w:szCs w:val="22"/>
              </w:rPr>
              <w:t>.</w:t>
            </w:r>
          </w:p>
          <w:p w:rsidR="00B2669D" w:rsidRPr="00E04466" w:rsidRDefault="00B2669D" w:rsidP="008310F1">
            <w:pPr>
              <w:spacing w:before="120" w:after="15"/>
              <w:rPr>
                <w:rFonts w:asciiTheme="minorHAnsi" w:hAnsiTheme="minorHAnsi" w:cstheme="minorHAnsi"/>
                <w:sz w:val="22"/>
              </w:rPr>
            </w:pPr>
            <w:r w:rsidRPr="00E04466">
              <w:rPr>
                <w:rFonts w:asciiTheme="minorHAnsi" w:hAnsiTheme="minorHAnsi" w:cstheme="minorHAnsi"/>
                <w:sz w:val="22"/>
              </w:rPr>
              <w:t>Standardy i certyfikaty:</w:t>
            </w:r>
          </w:p>
          <w:p w:rsidR="00B2669D" w:rsidRPr="00E04466" w:rsidRDefault="00916414" w:rsidP="007C449A">
            <w:pPr>
              <w:pStyle w:val="Akapitzlist"/>
              <w:numPr>
                <w:ilvl w:val="0"/>
                <w:numId w:val="44"/>
              </w:numPr>
              <w:spacing w:after="15"/>
              <w:contextualSpacing w:val="0"/>
              <w:jc w:val="left"/>
              <w:rPr>
                <w:rFonts w:asciiTheme="minorHAnsi" w:hAnsiTheme="minorHAnsi" w:cstheme="minorHAnsi"/>
                <w:sz w:val="22"/>
                <w:szCs w:val="22"/>
              </w:rPr>
            </w:pPr>
            <w:r>
              <w:rPr>
                <w:rFonts w:asciiTheme="minorHAnsi" w:hAnsiTheme="minorHAnsi" w:cstheme="minorHAnsi"/>
                <w:sz w:val="22"/>
                <w:szCs w:val="22"/>
              </w:rPr>
              <w:t xml:space="preserve">posiada </w:t>
            </w:r>
            <w:r w:rsidR="00B2669D" w:rsidRPr="00E04466">
              <w:rPr>
                <w:rFonts w:asciiTheme="minorHAnsi" w:hAnsiTheme="minorHAnsi" w:cstheme="minorHAnsi"/>
                <w:sz w:val="22"/>
                <w:szCs w:val="22"/>
              </w:rPr>
              <w:t>deklaracj</w:t>
            </w:r>
            <w:r>
              <w:rPr>
                <w:rFonts w:asciiTheme="minorHAnsi" w:hAnsiTheme="minorHAnsi" w:cstheme="minorHAnsi"/>
                <w:sz w:val="22"/>
                <w:szCs w:val="22"/>
              </w:rPr>
              <w:t>ę</w:t>
            </w:r>
            <w:r w:rsidR="00B2669D" w:rsidRPr="00E04466">
              <w:rPr>
                <w:rFonts w:asciiTheme="minorHAnsi" w:hAnsiTheme="minorHAnsi" w:cstheme="minorHAnsi"/>
                <w:sz w:val="22"/>
                <w:szCs w:val="22"/>
              </w:rPr>
              <w:t xml:space="preserve"> zgodności CE dla oferowanego modelu komputera</w:t>
            </w:r>
            <w:r w:rsidR="00466460">
              <w:rPr>
                <w:rFonts w:asciiTheme="minorHAnsi" w:hAnsiTheme="minorHAnsi" w:cstheme="minorHAnsi"/>
                <w:sz w:val="22"/>
                <w:szCs w:val="22"/>
              </w:rPr>
              <w:t>,</w:t>
            </w:r>
          </w:p>
          <w:p w:rsidR="00B2669D" w:rsidRPr="00E04466" w:rsidRDefault="00916414" w:rsidP="007C449A">
            <w:pPr>
              <w:pStyle w:val="Akapitzlist"/>
              <w:numPr>
                <w:ilvl w:val="0"/>
                <w:numId w:val="44"/>
              </w:numPr>
              <w:spacing w:after="15"/>
              <w:contextualSpacing w:val="0"/>
              <w:jc w:val="left"/>
              <w:rPr>
                <w:rFonts w:asciiTheme="minorHAnsi" w:hAnsiTheme="minorHAnsi" w:cstheme="minorHAnsi"/>
                <w:sz w:val="22"/>
                <w:szCs w:val="22"/>
              </w:rPr>
            </w:pPr>
            <w:r>
              <w:rPr>
                <w:rFonts w:asciiTheme="minorHAnsi" w:hAnsiTheme="minorHAnsi" w:cstheme="minorHAnsi"/>
                <w:sz w:val="22"/>
                <w:szCs w:val="22"/>
              </w:rPr>
              <w:t xml:space="preserve">posiada </w:t>
            </w:r>
            <w:r w:rsidR="00B2669D" w:rsidRPr="00E04466">
              <w:rPr>
                <w:rFonts w:asciiTheme="minorHAnsi" w:hAnsiTheme="minorHAnsi" w:cstheme="minorHAnsi"/>
                <w:sz w:val="22"/>
                <w:szCs w:val="22"/>
              </w:rPr>
              <w:t>certyfikat TCO dla zaoferowanego modelu komputera</w:t>
            </w:r>
          </w:p>
        </w:tc>
      </w:tr>
      <w:tr w:rsidR="00B2669D" w:rsidRPr="00ED6EE1" w:rsidTr="00E04466">
        <w:trPr>
          <w:trHeight w:val="7841"/>
          <w:jc w:val="center"/>
        </w:trPr>
        <w:tc>
          <w:tcPr>
            <w:tcW w:w="388" w:type="pct"/>
            <w:shd w:val="clear" w:color="auto" w:fill="FFFFFF"/>
            <w:vAlign w:val="center"/>
          </w:tcPr>
          <w:p w:rsidR="00B2669D" w:rsidRPr="008B34FF" w:rsidRDefault="008B34FF" w:rsidP="008B34FF">
            <w:pPr>
              <w:spacing w:after="15"/>
              <w:ind w:firstLine="0"/>
              <w:jc w:val="center"/>
              <w:rPr>
                <w:rFonts w:asciiTheme="minorHAnsi" w:eastAsia="Calibri" w:hAnsiTheme="minorHAnsi" w:cstheme="minorHAnsi"/>
                <w:b/>
                <w:sz w:val="22"/>
              </w:rPr>
            </w:pPr>
            <w:r>
              <w:rPr>
                <w:rFonts w:asciiTheme="minorHAnsi" w:eastAsia="Calibri" w:hAnsiTheme="minorHAnsi" w:cstheme="minorHAnsi"/>
                <w:b/>
                <w:sz w:val="22"/>
              </w:rPr>
              <w:lastRenderedPageBreak/>
              <w:t>2.</w:t>
            </w:r>
          </w:p>
        </w:tc>
        <w:tc>
          <w:tcPr>
            <w:tcW w:w="1636" w:type="pct"/>
            <w:shd w:val="clear" w:color="auto" w:fill="FFFFFF"/>
            <w:tcMar>
              <w:top w:w="0" w:type="dxa"/>
              <w:left w:w="0" w:type="dxa"/>
              <w:bottom w:w="0" w:type="dxa"/>
              <w:right w:w="0" w:type="dxa"/>
            </w:tcMar>
            <w:vAlign w:val="center"/>
            <w:hideMark/>
          </w:tcPr>
          <w:p w:rsidR="00B2669D" w:rsidRPr="00C16EE3" w:rsidRDefault="00B2669D">
            <w:pPr>
              <w:spacing w:line="240" w:lineRule="auto"/>
              <w:ind w:firstLine="0"/>
              <w:jc w:val="center"/>
              <w:rPr>
                <w:rFonts w:asciiTheme="minorHAnsi" w:hAnsiTheme="minorHAnsi" w:cstheme="minorHAnsi"/>
                <w:sz w:val="22"/>
              </w:rPr>
            </w:pPr>
            <w:r w:rsidRPr="00C16EE3">
              <w:rPr>
                <w:rFonts w:asciiTheme="minorHAnsi" w:hAnsiTheme="minorHAnsi" w:cstheme="minorHAnsi"/>
                <w:sz w:val="22"/>
              </w:rPr>
              <w:t>Stacja dokująca:</w:t>
            </w:r>
            <w:r w:rsidRPr="00C16EE3">
              <w:rPr>
                <w:rFonts w:asciiTheme="minorHAnsi" w:hAnsiTheme="minorHAnsi" w:cstheme="minorHAnsi"/>
                <w:b/>
                <w:sz w:val="22"/>
              </w:rPr>
              <w:t xml:space="preserve"> </w:t>
            </w:r>
            <w:r>
              <w:rPr>
                <w:rFonts w:asciiTheme="minorHAnsi" w:hAnsiTheme="minorHAnsi" w:cstheme="minorHAnsi"/>
                <w:b/>
                <w:sz w:val="22"/>
              </w:rPr>
              <w:t>15</w:t>
            </w:r>
            <w:r>
              <w:rPr>
                <w:rFonts w:asciiTheme="minorHAnsi" w:hAnsiTheme="minorHAnsi" w:cstheme="minorHAnsi"/>
                <w:sz w:val="22"/>
              </w:rPr>
              <w:t xml:space="preserve"> </w:t>
            </w:r>
            <w:r>
              <w:rPr>
                <w:rFonts w:asciiTheme="minorHAnsi" w:hAnsiTheme="minorHAnsi" w:cstheme="minorHAnsi"/>
                <w:b/>
                <w:sz w:val="22"/>
              </w:rPr>
              <w:t>sztuk</w:t>
            </w:r>
          </w:p>
        </w:tc>
        <w:tc>
          <w:tcPr>
            <w:tcW w:w="2976" w:type="pct"/>
            <w:shd w:val="clear" w:color="auto" w:fill="FFFFFF"/>
            <w:tcMar>
              <w:top w:w="0" w:type="dxa"/>
              <w:left w:w="0" w:type="dxa"/>
              <w:bottom w:w="0" w:type="dxa"/>
              <w:right w:w="0" w:type="dxa"/>
            </w:tcMar>
            <w:vAlign w:val="center"/>
            <w:hideMark/>
          </w:tcPr>
          <w:p w:rsidR="00B2669D" w:rsidRPr="00E04466" w:rsidRDefault="00B2669D" w:rsidP="008310F1">
            <w:pPr>
              <w:contextualSpacing/>
              <w:rPr>
                <w:rFonts w:asciiTheme="minorHAnsi" w:hAnsiTheme="minorHAnsi" w:cstheme="minorHAnsi"/>
                <w:sz w:val="22"/>
              </w:rPr>
            </w:pPr>
            <w:r w:rsidRPr="00E04466">
              <w:rPr>
                <w:rFonts w:asciiTheme="minorHAnsi" w:hAnsiTheme="minorHAnsi" w:cstheme="minorHAnsi"/>
                <w:sz w:val="22"/>
              </w:rPr>
              <w:t>Właściwości:</w:t>
            </w:r>
          </w:p>
          <w:p w:rsidR="00B2669D" w:rsidRPr="00E04466" w:rsidRDefault="00B2669D" w:rsidP="007C449A">
            <w:pPr>
              <w:pStyle w:val="Akapitzlist"/>
              <w:numPr>
                <w:ilvl w:val="0"/>
                <w:numId w:val="43"/>
              </w:numPr>
              <w:spacing w:after="200"/>
              <w:jc w:val="left"/>
              <w:rPr>
                <w:rFonts w:asciiTheme="minorHAnsi" w:hAnsiTheme="minorHAnsi" w:cstheme="minorHAnsi"/>
                <w:sz w:val="22"/>
                <w:szCs w:val="22"/>
              </w:rPr>
            </w:pPr>
            <w:r w:rsidRPr="00E04466">
              <w:rPr>
                <w:rFonts w:asciiTheme="minorHAnsi" w:hAnsiTheme="minorHAnsi" w:cstheme="minorHAnsi"/>
                <w:sz w:val="22"/>
                <w:szCs w:val="22"/>
              </w:rPr>
              <w:t>pełna kompatybilność z oferowanymi laptopami,</w:t>
            </w:r>
          </w:p>
          <w:p w:rsidR="00B2669D" w:rsidRPr="00E04466" w:rsidRDefault="00B2669D" w:rsidP="007C449A">
            <w:pPr>
              <w:pStyle w:val="Akapitzlist"/>
              <w:numPr>
                <w:ilvl w:val="0"/>
                <w:numId w:val="43"/>
              </w:numPr>
              <w:spacing w:after="200"/>
              <w:jc w:val="left"/>
              <w:rPr>
                <w:rFonts w:asciiTheme="minorHAnsi" w:hAnsiTheme="minorHAnsi" w:cstheme="minorHAnsi"/>
                <w:sz w:val="22"/>
                <w:szCs w:val="22"/>
              </w:rPr>
            </w:pPr>
            <w:r w:rsidRPr="00E04466">
              <w:rPr>
                <w:rFonts w:asciiTheme="minorHAnsi" w:hAnsiTheme="minorHAnsi" w:cstheme="minorHAnsi"/>
                <w:sz w:val="22"/>
                <w:szCs w:val="22"/>
              </w:rPr>
              <w:t>podłączenie laptopa poprzez USB 3.1 typ C,</w:t>
            </w:r>
          </w:p>
          <w:p w:rsidR="00B2669D" w:rsidRPr="00E04466" w:rsidRDefault="00B2669D" w:rsidP="007C449A">
            <w:pPr>
              <w:pStyle w:val="Akapitzlist"/>
              <w:numPr>
                <w:ilvl w:val="0"/>
                <w:numId w:val="43"/>
              </w:numPr>
              <w:spacing w:after="200"/>
              <w:jc w:val="left"/>
              <w:rPr>
                <w:rFonts w:asciiTheme="minorHAnsi" w:hAnsiTheme="minorHAnsi" w:cstheme="minorHAnsi"/>
                <w:sz w:val="22"/>
                <w:szCs w:val="22"/>
              </w:rPr>
            </w:pPr>
            <w:r w:rsidRPr="00E04466">
              <w:rPr>
                <w:rFonts w:asciiTheme="minorHAnsi" w:hAnsiTheme="minorHAnsi" w:cstheme="minorHAnsi"/>
                <w:sz w:val="22"/>
                <w:szCs w:val="22"/>
              </w:rPr>
              <w:t>obsługa do 3 monitorów w rozdzielczości min. Full HD,</w:t>
            </w:r>
          </w:p>
          <w:p w:rsidR="00B2669D" w:rsidRPr="00E04466" w:rsidRDefault="00B2669D" w:rsidP="007C449A">
            <w:pPr>
              <w:pStyle w:val="Akapitzlist"/>
              <w:numPr>
                <w:ilvl w:val="0"/>
                <w:numId w:val="43"/>
              </w:numPr>
              <w:spacing w:after="200"/>
              <w:jc w:val="left"/>
              <w:rPr>
                <w:rFonts w:asciiTheme="minorHAnsi" w:hAnsiTheme="minorHAnsi" w:cstheme="minorHAnsi"/>
                <w:sz w:val="22"/>
                <w:szCs w:val="22"/>
              </w:rPr>
            </w:pPr>
            <w:r w:rsidRPr="00E04466">
              <w:rPr>
                <w:rFonts w:asciiTheme="minorHAnsi" w:hAnsiTheme="minorHAnsi" w:cstheme="minorHAnsi"/>
                <w:sz w:val="22"/>
                <w:szCs w:val="22"/>
              </w:rPr>
              <w:t>wyposażona w przycisk do włączania laptopa,</w:t>
            </w:r>
          </w:p>
          <w:p w:rsidR="00B2669D" w:rsidRPr="00E04466" w:rsidRDefault="00B2669D" w:rsidP="008310F1">
            <w:pPr>
              <w:spacing w:before="120"/>
              <w:rPr>
                <w:rFonts w:asciiTheme="minorHAnsi" w:hAnsiTheme="minorHAnsi" w:cstheme="minorHAnsi"/>
                <w:sz w:val="22"/>
              </w:rPr>
            </w:pPr>
            <w:r w:rsidRPr="00E04466">
              <w:rPr>
                <w:rFonts w:asciiTheme="minorHAnsi" w:hAnsiTheme="minorHAnsi" w:cstheme="minorHAnsi"/>
                <w:sz w:val="22"/>
              </w:rPr>
              <w:t>Wbudowane interfejsy, porty:</w:t>
            </w:r>
          </w:p>
          <w:p w:rsidR="00B2669D" w:rsidRPr="00E04466" w:rsidRDefault="00B2669D" w:rsidP="007C449A">
            <w:pPr>
              <w:pStyle w:val="Akapitzlist"/>
              <w:numPr>
                <w:ilvl w:val="0"/>
                <w:numId w:val="43"/>
              </w:numPr>
              <w:spacing w:after="120"/>
              <w:ind w:left="714" w:hanging="357"/>
              <w:contextualSpacing w:val="0"/>
              <w:jc w:val="left"/>
              <w:rPr>
                <w:rFonts w:asciiTheme="minorHAnsi" w:hAnsiTheme="minorHAnsi" w:cstheme="minorHAnsi"/>
                <w:sz w:val="22"/>
                <w:szCs w:val="22"/>
              </w:rPr>
            </w:pPr>
            <w:r w:rsidRPr="00E04466">
              <w:rPr>
                <w:rFonts w:asciiTheme="minorHAnsi" w:hAnsiTheme="minorHAnsi" w:cstheme="minorHAnsi"/>
                <w:sz w:val="22"/>
                <w:szCs w:val="22"/>
              </w:rPr>
              <w:t>min. 5 portów USB, w tym: min. 2 x USB 3.1,</w:t>
            </w:r>
          </w:p>
          <w:p w:rsidR="00B2669D" w:rsidRPr="00E04466" w:rsidRDefault="00B2669D" w:rsidP="007C449A">
            <w:pPr>
              <w:pStyle w:val="Akapitzlist"/>
              <w:numPr>
                <w:ilvl w:val="0"/>
                <w:numId w:val="43"/>
              </w:numPr>
              <w:spacing w:after="120"/>
              <w:ind w:left="714" w:hanging="357"/>
              <w:contextualSpacing w:val="0"/>
              <w:jc w:val="left"/>
              <w:rPr>
                <w:rFonts w:asciiTheme="minorHAnsi" w:hAnsiTheme="minorHAnsi" w:cstheme="minorHAnsi"/>
                <w:sz w:val="22"/>
                <w:szCs w:val="22"/>
              </w:rPr>
            </w:pPr>
            <w:r w:rsidRPr="00E04466">
              <w:rPr>
                <w:rFonts w:asciiTheme="minorHAnsi" w:hAnsiTheme="minorHAnsi" w:cstheme="minorHAnsi"/>
                <w:sz w:val="22"/>
                <w:szCs w:val="22"/>
              </w:rPr>
              <w:t xml:space="preserve">min. 1 złącze Gigabit Ethernet RJ-45, </w:t>
            </w:r>
          </w:p>
          <w:p w:rsidR="00B2669D" w:rsidRPr="00E04466" w:rsidRDefault="00B2669D" w:rsidP="007C449A">
            <w:pPr>
              <w:pStyle w:val="Akapitzlist"/>
              <w:numPr>
                <w:ilvl w:val="0"/>
                <w:numId w:val="43"/>
              </w:numPr>
              <w:spacing w:after="120"/>
              <w:ind w:left="714" w:hanging="357"/>
              <w:contextualSpacing w:val="0"/>
              <w:jc w:val="left"/>
              <w:rPr>
                <w:rFonts w:asciiTheme="minorHAnsi" w:hAnsiTheme="minorHAnsi" w:cstheme="minorHAnsi"/>
                <w:sz w:val="22"/>
                <w:szCs w:val="22"/>
              </w:rPr>
            </w:pPr>
            <w:r w:rsidRPr="00E04466">
              <w:rPr>
                <w:rFonts w:asciiTheme="minorHAnsi" w:hAnsiTheme="minorHAnsi" w:cstheme="minorHAnsi"/>
                <w:sz w:val="22"/>
                <w:szCs w:val="22"/>
              </w:rPr>
              <w:t>porty audio: min. 1 wyjście słuchawkowe, min. 1 wejście mikrofonowe (dopuszcza się rozwiązania typu combo),</w:t>
            </w:r>
          </w:p>
          <w:p w:rsidR="00B2669D" w:rsidRPr="00E04466" w:rsidRDefault="00B2669D" w:rsidP="007C449A">
            <w:pPr>
              <w:pStyle w:val="Akapitzlist"/>
              <w:numPr>
                <w:ilvl w:val="0"/>
                <w:numId w:val="43"/>
              </w:numPr>
              <w:spacing w:after="120"/>
              <w:ind w:left="714" w:hanging="357"/>
              <w:contextualSpacing w:val="0"/>
              <w:jc w:val="left"/>
              <w:rPr>
                <w:rFonts w:asciiTheme="minorHAnsi" w:hAnsiTheme="minorHAnsi" w:cstheme="minorHAnsi"/>
                <w:sz w:val="22"/>
                <w:szCs w:val="22"/>
              </w:rPr>
            </w:pPr>
            <w:r w:rsidRPr="00E04466">
              <w:rPr>
                <w:rFonts w:asciiTheme="minorHAnsi" w:hAnsiTheme="minorHAnsi" w:cstheme="minorHAnsi"/>
                <w:sz w:val="22"/>
                <w:szCs w:val="22"/>
              </w:rPr>
              <w:t>porty wideo: min. 2 porty cyfrowe, w tym min. 1 złącze DisplayPort. Zamawiający dopuszcza stację wyposażoną w złącze miniDisplayPort z dostarczonym dodatkowo kablem z różnymi końcówkami, umożlwiającym realizację min. 2 portów cyfrowych,</w:t>
            </w:r>
          </w:p>
          <w:p w:rsidR="00B2669D" w:rsidRPr="00E04466" w:rsidRDefault="00B2669D" w:rsidP="008310F1">
            <w:pPr>
              <w:spacing w:before="120"/>
              <w:rPr>
                <w:rFonts w:asciiTheme="minorHAnsi" w:hAnsiTheme="minorHAnsi" w:cstheme="minorHAnsi"/>
                <w:sz w:val="22"/>
              </w:rPr>
            </w:pPr>
            <w:r w:rsidRPr="00E04466">
              <w:rPr>
                <w:rFonts w:asciiTheme="minorHAnsi" w:hAnsiTheme="minorHAnsi" w:cstheme="minorHAnsi"/>
                <w:sz w:val="22"/>
              </w:rPr>
              <w:t>Zasilanie:</w:t>
            </w:r>
          </w:p>
          <w:p w:rsidR="00B2669D" w:rsidRPr="00E04466" w:rsidRDefault="00B2669D" w:rsidP="007C449A">
            <w:pPr>
              <w:pStyle w:val="Akapitzlist"/>
              <w:numPr>
                <w:ilvl w:val="0"/>
                <w:numId w:val="45"/>
              </w:numPr>
              <w:spacing w:after="200"/>
              <w:jc w:val="left"/>
              <w:rPr>
                <w:rFonts w:asciiTheme="minorHAnsi" w:hAnsiTheme="minorHAnsi" w:cstheme="minorHAnsi"/>
                <w:sz w:val="22"/>
                <w:szCs w:val="22"/>
              </w:rPr>
            </w:pPr>
            <w:r w:rsidRPr="00E04466">
              <w:rPr>
                <w:rFonts w:asciiTheme="minorHAnsi" w:hAnsiTheme="minorHAnsi" w:cstheme="minorHAnsi"/>
                <w:sz w:val="22"/>
                <w:szCs w:val="22"/>
              </w:rPr>
              <w:t>Zewnętrzny zasilacz 230 V 50 Hz.</w:t>
            </w:r>
          </w:p>
        </w:tc>
      </w:tr>
    </w:tbl>
    <w:p w:rsidR="001F16B4" w:rsidRPr="000C4E27" w:rsidRDefault="0038584E" w:rsidP="000C4E27">
      <w:pPr>
        <w:spacing w:before="240" w:after="120" w:line="276" w:lineRule="auto"/>
        <w:ind w:firstLine="0"/>
        <w:jc w:val="left"/>
        <w:rPr>
          <w:rFonts w:asciiTheme="minorHAnsi" w:eastAsia="Calibri" w:hAnsiTheme="minorHAnsi" w:cstheme="minorHAnsi"/>
          <w:b/>
        </w:rPr>
      </w:pPr>
      <w:r>
        <w:rPr>
          <w:rFonts w:asciiTheme="minorHAnsi" w:hAnsiTheme="minorHAnsi" w:cstheme="minorHAnsi"/>
          <w:b/>
          <w:bCs/>
        </w:rPr>
        <w:lastRenderedPageBreak/>
        <w:t xml:space="preserve">I. </w:t>
      </w:r>
      <w:r w:rsidR="000C4E27">
        <w:rPr>
          <w:rFonts w:asciiTheme="minorHAnsi" w:hAnsiTheme="minorHAnsi" w:cstheme="minorHAnsi"/>
          <w:b/>
          <w:bCs/>
        </w:rPr>
        <w:t>Specyfikacja techniczna dla Części</w:t>
      </w:r>
      <w:r>
        <w:rPr>
          <w:rFonts w:asciiTheme="minorHAnsi" w:hAnsiTheme="minorHAnsi" w:cstheme="minorHAnsi"/>
          <w:b/>
          <w:bCs/>
        </w:rPr>
        <w:t xml:space="preserve"> numer</w:t>
      </w:r>
      <w:r w:rsidR="000C4E27">
        <w:rPr>
          <w:rFonts w:asciiTheme="minorHAnsi" w:hAnsiTheme="minorHAnsi" w:cstheme="minorHAnsi"/>
          <w:b/>
          <w:bCs/>
        </w:rPr>
        <w:t xml:space="preserve">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06"/>
        <w:gridCol w:w="2978"/>
        <w:gridCol w:w="5417"/>
      </w:tblGrid>
      <w:tr w:rsidR="00B2669D" w:rsidRPr="00E04466" w:rsidTr="00E04466">
        <w:trPr>
          <w:trHeight w:val="271"/>
          <w:jc w:val="center"/>
        </w:trPr>
        <w:tc>
          <w:tcPr>
            <w:tcW w:w="5000" w:type="pct"/>
            <w:gridSpan w:val="3"/>
            <w:shd w:val="clear" w:color="auto" w:fill="FFFFFF"/>
            <w:vAlign w:val="center"/>
          </w:tcPr>
          <w:p w:rsidR="00B2669D" w:rsidRPr="00E04466" w:rsidRDefault="00B2669D" w:rsidP="008310F1">
            <w:pPr>
              <w:spacing w:after="75" w:line="240" w:lineRule="auto"/>
              <w:jc w:val="center"/>
              <w:outlineLvl w:val="2"/>
              <w:rPr>
                <w:rFonts w:asciiTheme="minorHAnsi" w:hAnsiTheme="minorHAnsi" w:cstheme="minorHAnsi"/>
                <w:b/>
                <w:bCs/>
                <w:sz w:val="22"/>
              </w:rPr>
            </w:pPr>
            <w:r w:rsidRPr="00E04466">
              <w:rPr>
                <w:rFonts w:asciiTheme="minorHAnsi" w:hAnsiTheme="minorHAnsi" w:cstheme="minorHAnsi"/>
                <w:b/>
                <w:bCs/>
                <w:sz w:val="22"/>
              </w:rPr>
              <w:t>Specyfikacja techniczna</w:t>
            </w:r>
          </w:p>
        </w:tc>
      </w:tr>
      <w:tr w:rsidR="00B2669D" w:rsidRPr="00E04466" w:rsidTr="00E04466">
        <w:trPr>
          <w:trHeight w:val="258"/>
          <w:jc w:val="center"/>
        </w:trPr>
        <w:tc>
          <w:tcPr>
            <w:tcW w:w="388" w:type="pct"/>
            <w:shd w:val="clear" w:color="auto" w:fill="FFFFFF"/>
            <w:vAlign w:val="center"/>
          </w:tcPr>
          <w:p w:rsidR="00B2669D" w:rsidRPr="00E04466" w:rsidRDefault="00B2669D" w:rsidP="008310F1">
            <w:pPr>
              <w:spacing w:after="75" w:line="240" w:lineRule="auto"/>
              <w:jc w:val="center"/>
              <w:outlineLvl w:val="2"/>
              <w:rPr>
                <w:rFonts w:asciiTheme="minorHAnsi" w:hAnsiTheme="minorHAnsi" w:cstheme="minorHAnsi"/>
                <w:b/>
                <w:bCs/>
                <w:sz w:val="22"/>
              </w:rPr>
            </w:pPr>
            <w:r w:rsidRPr="00E04466">
              <w:rPr>
                <w:rFonts w:asciiTheme="minorHAnsi" w:hAnsiTheme="minorHAnsi" w:cstheme="minorHAnsi"/>
                <w:b/>
                <w:bCs/>
                <w:sz w:val="22"/>
              </w:rPr>
              <w:t>NNr</w:t>
            </w:r>
          </w:p>
        </w:tc>
        <w:tc>
          <w:tcPr>
            <w:tcW w:w="1636" w:type="pct"/>
            <w:shd w:val="clear" w:color="auto" w:fill="FFFFFF"/>
            <w:tcMar>
              <w:top w:w="0" w:type="dxa"/>
              <w:left w:w="0" w:type="dxa"/>
              <w:bottom w:w="0" w:type="dxa"/>
              <w:right w:w="0" w:type="dxa"/>
            </w:tcMar>
            <w:vAlign w:val="center"/>
          </w:tcPr>
          <w:p w:rsidR="00B2669D" w:rsidRPr="00E04466" w:rsidRDefault="00B2669D" w:rsidP="008310F1">
            <w:pPr>
              <w:spacing w:after="75" w:line="240" w:lineRule="auto"/>
              <w:ind w:firstLine="0"/>
              <w:jc w:val="center"/>
              <w:outlineLvl w:val="2"/>
              <w:rPr>
                <w:rFonts w:asciiTheme="minorHAnsi" w:hAnsiTheme="minorHAnsi" w:cstheme="minorHAnsi"/>
                <w:b/>
                <w:bCs/>
                <w:sz w:val="22"/>
              </w:rPr>
            </w:pPr>
            <w:r w:rsidRPr="00E04466">
              <w:rPr>
                <w:rFonts w:asciiTheme="minorHAnsi" w:hAnsiTheme="minorHAnsi" w:cstheme="minorHAnsi"/>
                <w:b/>
                <w:bCs/>
                <w:sz w:val="22"/>
              </w:rPr>
              <w:t>Sprzęt komputerowy</w:t>
            </w:r>
          </w:p>
        </w:tc>
        <w:tc>
          <w:tcPr>
            <w:tcW w:w="2976" w:type="pct"/>
            <w:shd w:val="clear" w:color="auto" w:fill="FFFFFF"/>
            <w:vAlign w:val="center"/>
          </w:tcPr>
          <w:p w:rsidR="00B2669D" w:rsidRPr="00E04466" w:rsidRDefault="00B2669D" w:rsidP="008310F1">
            <w:pPr>
              <w:spacing w:after="75" w:line="240" w:lineRule="auto"/>
              <w:ind w:firstLine="0"/>
              <w:jc w:val="center"/>
              <w:outlineLvl w:val="2"/>
              <w:rPr>
                <w:rFonts w:asciiTheme="minorHAnsi" w:hAnsiTheme="minorHAnsi" w:cstheme="minorHAnsi"/>
                <w:b/>
                <w:bCs/>
                <w:sz w:val="22"/>
              </w:rPr>
            </w:pPr>
            <w:r w:rsidRPr="00E04466">
              <w:rPr>
                <w:rFonts w:asciiTheme="minorHAnsi" w:hAnsiTheme="minorHAnsi" w:cstheme="minorHAnsi"/>
                <w:b/>
                <w:color w:val="000000" w:themeColor="text1"/>
                <w:sz w:val="22"/>
              </w:rPr>
              <w:t>Minimalny zakres parametrów technicznych</w:t>
            </w:r>
          </w:p>
        </w:tc>
      </w:tr>
      <w:tr w:rsidR="00B2669D" w:rsidRPr="00E04466" w:rsidTr="00E04466">
        <w:trPr>
          <w:trHeight w:val="1377"/>
          <w:jc w:val="center"/>
        </w:trPr>
        <w:tc>
          <w:tcPr>
            <w:tcW w:w="388" w:type="pct"/>
            <w:shd w:val="clear" w:color="auto" w:fill="FFFFFF"/>
            <w:vAlign w:val="center"/>
          </w:tcPr>
          <w:p w:rsidR="00B2669D" w:rsidRPr="008B34FF" w:rsidRDefault="001F16B4" w:rsidP="008B34FF">
            <w:pPr>
              <w:spacing w:after="15"/>
              <w:ind w:firstLine="0"/>
              <w:jc w:val="center"/>
              <w:rPr>
                <w:rFonts w:asciiTheme="minorHAnsi" w:eastAsia="Calibri" w:hAnsiTheme="minorHAnsi" w:cstheme="minorHAnsi"/>
                <w:b/>
                <w:sz w:val="22"/>
              </w:rPr>
            </w:pPr>
            <w:r w:rsidRPr="008B34FF">
              <w:rPr>
                <w:rFonts w:asciiTheme="minorHAnsi" w:eastAsia="Calibri" w:hAnsiTheme="minorHAnsi" w:cstheme="minorHAnsi"/>
                <w:b/>
                <w:sz w:val="22"/>
              </w:rPr>
              <w:t>1.</w:t>
            </w:r>
          </w:p>
        </w:tc>
        <w:tc>
          <w:tcPr>
            <w:tcW w:w="1636" w:type="pct"/>
            <w:shd w:val="clear" w:color="auto" w:fill="FFFFFF"/>
            <w:tcMar>
              <w:top w:w="0" w:type="dxa"/>
              <w:left w:w="0" w:type="dxa"/>
              <w:bottom w:w="0" w:type="dxa"/>
              <w:right w:w="0" w:type="dxa"/>
            </w:tcMar>
            <w:vAlign w:val="center"/>
          </w:tcPr>
          <w:p w:rsidR="00B2669D" w:rsidRPr="00E04466" w:rsidRDefault="00B2669D" w:rsidP="008310F1">
            <w:pPr>
              <w:spacing w:after="15" w:line="240" w:lineRule="auto"/>
              <w:ind w:firstLine="0"/>
              <w:jc w:val="center"/>
              <w:rPr>
                <w:rFonts w:asciiTheme="minorHAnsi" w:eastAsia="Calibri" w:hAnsiTheme="minorHAnsi" w:cstheme="minorHAnsi"/>
                <w:sz w:val="22"/>
              </w:rPr>
            </w:pPr>
            <w:r w:rsidRPr="00E04466">
              <w:rPr>
                <w:rFonts w:asciiTheme="minorHAnsi" w:hAnsiTheme="minorHAnsi" w:cstheme="minorHAnsi"/>
                <w:sz w:val="22"/>
              </w:rPr>
              <w:t>Laptop 14’’</w:t>
            </w:r>
            <w:r w:rsidRPr="00E04466">
              <w:rPr>
                <w:rFonts w:asciiTheme="minorHAnsi" w:eastAsia="Calibri" w:hAnsiTheme="minorHAnsi" w:cstheme="minorHAnsi"/>
                <w:sz w:val="22"/>
              </w:rPr>
              <w:t xml:space="preserve">: </w:t>
            </w:r>
            <w:r w:rsidRPr="00E04466">
              <w:rPr>
                <w:rFonts w:asciiTheme="minorHAnsi" w:eastAsia="Calibri" w:hAnsiTheme="minorHAnsi" w:cstheme="minorHAnsi"/>
                <w:b/>
                <w:sz w:val="22"/>
              </w:rPr>
              <w:t>15 sztuk</w:t>
            </w:r>
          </w:p>
        </w:tc>
        <w:tc>
          <w:tcPr>
            <w:tcW w:w="2976" w:type="pct"/>
            <w:shd w:val="clear" w:color="auto" w:fill="FFFFFF"/>
            <w:tcMar>
              <w:top w:w="0" w:type="dxa"/>
              <w:left w:w="0" w:type="dxa"/>
              <w:bottom w:w="0" w:type="dxa"/>
              <w:right w:w="0" w:type="dxa"/>
            </w:tcMar>
            <w:vAlign w:val="center"/>
          </w:tcPr>
          <w:p w:rsidR="00B2669D" w:rsidRPr="00E04466" w:rsidRDefault="00B2669D" w:rsidP="008310F1">
            <w:pPr>
              <w:spacing w:after="15"/>
              <w:rPr>
                <w:rFonts w:asciiTheme="minorHAnsi" w:hAnsiTheme="minorHAnsi" w:cstheme="minorHAnsi"/>
                <w:sz w:val="22"/>
              </w:rPr>
            </w:pPr>
            <w:r w:rsidRPr="00E04466">
              <w:rPr>
                <w:rFonts w:asciiTheme="minorHAnsi" w:hAnsiTheme="minorHAnsi" w:cstheme="minorHAnsi"/>
                <w:sz w:val="22"/>
              </w:rPr>
              <w:t>Wydajność obliczeniowa:</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 xml:space="preserve">procesor wielordzeniowy, zgodny z architekturą x86, możliwość uruchamiania aplikacji 64 bitowych, sprzętowe wsparcie dla wirtualizacji: wsparcie dla funkcji SLAT (Second Level Address Translation), wsparcie dla DEP (Data Execution Prevention), zaprojektowany do pracy w komputerach przenośnych, o średniej wydajności ocenianej na co najmniej 7000 pkt. w teście PassMark CPU Mark według wyników opublikowanych na stronie </w:t>
            </w:r>
            <w:hyperlink r:id="rId16" w:history="1">
              <w:r w:rsidRPr="00E04466">
                <w:rPr>
                  <w:rStyle w:val="Hipercze"/>
                  <w:rFonts w:asciiTheme="minorHAnsi" w:hAnsiTheme="minorHAnsi" w:cstheme="minorHAnsi"/>
                  <w:sz w:val="22"/>
                  <w:szCs w:val="22"/>
                </w:rPr>
                <w:t>http://www.cpubenchmark.net/cpu_list.php</w:t>
              </w:r>
            </w:hyperlink>
            <w:r w:rsidRPr="00E04466">
              <w:rPr>
                <w:rFonts w:asciiTheme="minorHAnsi" w:hAnsiTheme="minorHAnsi" w:cstheme="minorHAnsi"/>
                <w:sz w:val="22"/>
                <w:szCs w:val="22"/>
              </w:rPr>
              <w:t>,</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wszystkie oferowane komponenty wchodzące w skład komputera będą ze sobą kompatybilne i nie będą obniżać jego wydajności. Zamawiający nie dopuszcza sprzętu, w którym zaoferowane komponenty komputera będą pracowały na niższych parametrach niż opisywane w SIWZ,</w:t>
            </w:r>
          </w:p>
          <w:p w:rsidR="00B2669D" w:rsidRPr="00E04466" w:rsidRDefault="00B2669D" w:rsidP="008310F1">
            <w:pPr>
              <w:spacing w:before="120"/>
              <w:rPr>
                <w:rFonts w:asciiTheme="minorHAnsi" w:hAnsiTheme="minorHAnsi" w:cstheme="minorHAnsi"/>
                <w:sz w:val="22"/>
              </w:rPr>
            </w:pPr>
            <w:r w:rsidRPr="00E04466">
              <w:rPr>
                <w:rFonts w:asciiTheme="minorHAnsi" w:hAnsiTheme="minorHAnsi" w:cstheme="minorHAnsi"/>
                <w:sz w:val="22"/>
              </w:rPr>
              <w:t>Pamięć operacyjna:</w:t>
            </w:r>
          </w:p>
          <w:p w:rsidR="00B2669D" w:rsidRPr="00E04466" w:rsidRDefault="00A8262F" w:rsidP="007C449A">
            <w:pPr>
              <w:pStyle w:val="Akapitzlist"/>
              <w:numPr>
                <w:ilvl w:val="0"/>
                <w:numId w:val="44"/>
              </w:numPr>
              <w:spacing w:after="15"/>
              <w:contextualSpacing w:val="0"/>
              <w:jc w:val="left"/>
              <w:rPr>
                <w:rFonts w:asciiTheme="minorHAnsi" w:hAnsiTheme="minorHAnsi" w:cstheme="minorHAnsi"/>
                <w:sz w:val="22"/>
                <w:szCs w:val="22"/>
              </w:rPr>
            </w:pPr>
            <w:r>
              <w:rPr>
                <w:rFonts w:asciiTheme="minorHAnsi" w:hAnsiTheme="minorHAnsi" w:cstheme="minorHAnsi"/>
                <w:sz w:val="22"/>
                <w:szCs w:val="22"/>
              </w:rPr>
              <w:t>min. 12</w:t>
            </w:r>
            <w:r w:rsidR="00B2669D" w:rsidRPr="00E04466">
              <w:rPr>
                <w:rFonts w:asciiTheme="minorHAnsi" w:hAnsiTheme="minorHAnsi" w:cstheme="minorHAnsi"/>
                <w:sz w:val="22"/>
                <w:szCs w:val="22"/>
              </w:rPr>
              <w:t xml:space="preserve"> GB RAM DDR4,</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możliwość rozbudowy do min. 32 GB,</w:t>
            </w:r>
          </w:p>
          <w:p w:rsidR="00B2669D" w:rsidRPr="00E04466" w:rsidRDefault="00B2669D" w:rsidP="008310F1">
            <w:pPr>
              <w:spacing w:before="120" w:after="15"/>
              <w:rPr>
                <w:rFonts w:asciiTheme="minorHAnsi" w:hAnsiTheme="minorHAnsi" w:cstheme="minorHAnsi"/>
                <w:sz w:val="22"/>
              </w:rPr>
            </w:pPr>
            <w:r w:rsidRPr="00E04466">
              <w:rPr>
                <w:rFonts w:asciiTheme="minorHAnsi" w:hAnsiTheme="minorHAnsi" w:cstheme="minorHAnsi"/>
                <w:sz w:val="22"/>
              </w:rPr>
              <w:t>Karta graficzna:</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 xml:space="preserve">karta graficzna – </w:t>
            </w:r>
            <w:r w:rsidR="00E04466" w:rsidRPr="00E04466">
              <w:rPr>
                <w:rFonts w:asciiTheme="minorHAnsi" w:hAnsiTheme="minorHAnsi" w:cstheme="minorHAnsi"/>
                <w:sz w:val="22"/>
                <w:szCs w:val="22"/>
              </w:rPr>
              <w:t>zamawiający dopuszcza kartę zintegrowaną</w:t>
            </w:r>
            <w:r w:rsidRPr="00E04466">
              <w:rPr>
                <w:rFonts w:asciiTheme="minorHAnsi" w:hAnsiTheme="minorHAnsi" w:cstheme="minorHAnsi"/>
                <w:sz w:val="22"/>
                <w:szCs w:val="22"/>
              </w:rPr>
              <w:t>, z możliwością dynamicznego przydzielenia pamięci w obrębie pamięci systemowej, obsługiwana przez DirectX w wersji co najmniej 12 i OpenGL w wersji co najmniej 4,</w:t>
            </w:r>
          </w:p>
          <w:p w:rsidR="00B2669D" w:rsidRPr="00E04466" w:rsidRDefault="00B2669D" w:rsidP="008310F1">
            <w:pPr>
              <w:spacing w:before="120" w:after="15"/>
              <w:rPr>
                <w:rFonts w:asciiTheme="minorHAnsi" w:hAnsiTheme="minorHAnsi" w:cstheme="minorHAnsi"/>
                <w:sz w:val="22"/>
              </w:rPr>
            </w:pPr>
            <w:r w:rsidRPr="00E04466">
              <w:rPr>
                <w:rFonts w:asciiTheme="minorHAnsi" w:hAnsiTheme="minorHAnsi" w:cstheme="minorHAnsi"/>
                <w:sz w:val="22"/>
              </w:rPr>
              <w:t>Wyświetlacz:</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wielkość – w zakresie 14” – 15”,</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rozdzielczość nominalna – min. 1920 na 1080 pikseli,</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jasność min. 220 cd/m2,</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obsługa ekranu zewnętrznego o rozdzielczości min. 1920 na 1080 pikseli,</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matowy,</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IPS lub WVA</w:t>
            </w:r>
          </w:p>
          <w:p w:rsidR="00B2669D" w:rsidRPr="00E04466" w:rsidRDefault="00B2669D" w:rsidP="008310F1">
            <w:pPr>
              <w:spacing w:before="120" w:after="15"/>
              <w:rPr>
                <w:rFonts w:asciiTheme="minorHAnsi" w:hAnsiTheme="minorHAnsi" w:cstheme="minorHAnsi"/>
                <w:sz w:val="22"/>
              </w:rPr>
            </w:pPr>
            <w:r w:rsidRPr="00E04466">
              <w:rPr>
                <w:rFonts w:asciiTheme="minorHAnsi" w:hAnsiTheme="minorHAnsi" w:cstheme="minorHAnsi"/>
                <w:sz w:val="22"/>
              </w:rPr>
              <w:t>Dysk twardy:</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min. 512 GB SSD,</w:t>
            </w:r>
          </w:p>
          <w:p w:rsidR="00B2669D" w:rsidRPr="00E04466" w:rsidRDefault="00B2669D" w:rsidP="008310F1">
            <w:pPr>
              <w:spacing w:before="120" w:after="15"/>
              <w:rPr>
                <w:rFonts w:asciiTheme="minorHAnsi" w:hAnsiTheme="minorHAnsi" w:cstheme="minorHAnsi"/>
                <w:sz w:val="22"/>
              </w:rPr>
            </w:pPr>
            <w:r w:rsidRPr="00E04466">
              <w:rPr>
                <w:rFonts w:asciiTheme="minorHAnsi" w:hAnsiTheme="minorHAnsi" w:cstheme="minorHAnsi"/>
                <w:sz w:val="22"/>
              </w:rPr>
              <w:t>Pozostałe wyposażenie:</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karta dźwiękowa zintegrowana z płytą główną,</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mikrofon, kamera i głośniki stereofoniczne zintegrowane w obudowie laptopa,</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lastRenderedPageBreak/>
              <w:t>zintegrowana w obudowie karta WiFi IEEE 802.11 ax,</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interfejs RJ-45 obsługujący sieci 10/100/1000BASE-T (wbudowany lub poprzez załączony adapter),</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wbudowany modem 4G LTE,</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co najmniej 2 porty USB 3.1, w tym co najmniej jeden USB 3.1 typ C,</w:t>
            </w:r>
          </w:p>
          <w:p w:rsidR="00B2669D" w:rsidRPr="00BB710C" w:rsidRDefault="00B2669D" w:rsidP="007C449A">
            <w:pPr>
              <w:pStyle w:val="Akapitzlist"/>
              <w:numPr>
                <w:ilvl w:val="0"/>
                <w:numId w:val="44"/>
              </w:numPr>
              <w:spacing w:after="15"/>
              <w:contextualSpacing w:val="0"/>
              <w:jc w:val="left"/>
              <w:rPr>
                <w:rFonts w:asciiTheme="minorHAnsi" w:hAnsiTheme="minorHAnsi" w:cstheme="minorHAnsi"/>
                <w:sz w:val="22"/>
                <w:szCs w:val="22"/>
                <w:lang w:val="en-US"/>
              </w:rPr>
            </w:pPr>
            <w:r w:rsidRPr="00BB710C">
              <w:rPr>
                <w:rFonts w:asciiTheme="minorHAnsi" w:hAnsiTheme="minorHAnsi" w:cstheme="minorHAnsi"/>
                <w:sz w:val="22"/>
                <w:szCs w:val="22"/>
                <w:lang w:val="en-US"/>
              </w:rPr>
              <w:t>interfejs HDMI i/lub DisplayPort/mini DisplayPort,</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czytnik kart SD, wbudowany lub zewnętrzny,</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zintegrowany w obudowie Bluetooth min. 5.0,</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touchpad,</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zintegrowania klawiatura z 12 klawiszami funkcyjnymi i 4 klawiszami strzałek, podświetlane klawisze, standard QWERTY US,</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czytnik linii papilarnych,</w:t>
            </w:r>
          </w:p>
          <w:p w:rsidR="00B2669D" w:rsidRPr="001A12AF"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 xml:space="preserve">wbudowany czytnik kart Smart Card zgodny ze standardem ISO 7816-1/2/3/4 chip card interface </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porty audio: wejście na mikrofon, wyjście na słuchawki – dopuszcza się rozwiązanie combo,</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napęd wbudowany lub zewnętrzny z logiem producenta oferowanego laptopa, umożliwiający zapis na nośnikach DVD+/-RW,</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98667C">
              <w:rPr>
                <w:rFonts w:asciiTheme="minorHAnsi" w:hAnsiTheme="minorHAnsi" w:cstheme="minorHAnsi"/>
                <w:sz w:val="22"/>
                <w:szCs w:val="22"/>
              </w:rPr>
              <w:t>dedykowana torba na laptop, posiadająca oddzielną przegrodę na dokumenty i akcesoria, wykonana z materiału</w:t>
            </w:r>
            <w:r w:rsidRPr="00E04466">
              <w:rPr>
                <w:rFonts w:asciiTheme="minorHAnsi" w:hAnsiTheme="minorHAnsi" w:cstheme="minorHAnsi"/>
                <w:sz w:val="22"/>
                <w:szCs w:val="22"/>
              </w:rPr>
              <w:t xml:space="preserve"> wodoodpornego, posiadająca wzmocnienia zabezpieczające laptop przed uderzeniami, wyposażona w pasek na ramię,</w:t>
            </w:r>
          </w:p>
          <w:p w:rsidR="00B2669D" w:rsidRPr="00E04466" w:rsidRDefault="00B2669D" w:rsidP="008310F1">
            <w:pPr>
              <w:spacing w:before="120" w:after="15"/>
              <w:rPr>
                <w:rFonts w:asciiTheme="minorHAnsi" w:hAnsiTheme="minorHAnsi" w:cstheme="minorHAnsi"/>
                <w:sz w:val="22"/>
              </w:rPr>
            </w:pPr>
            <w:r w:rsidRPr="00E04466">
              <w:rPr>
                <w:rFonts w:asciiTheme="minorHAnsi" w:hAnsiTheme="minorHAnsi" w:cstheme="minorHAnsi"/>
                <w:sz w:val="22"/>
              </w:rPr>
              <w:t>Zabezpieczenia:</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zintegrowany układ szyfrujący Trusted Platform Module w wersji 1.2 lub nowszej,</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obudowa musi umożliwiać zastosowanie zabezpieczenia fizycznego w postaci linki metalowej</w:t>
            </w:r>
            <w:r w:rsidR="006F6BF3">
              <w:rPr>
                <w:rFonts w:asciiTheme="minorHAnsi" w:hAnsiTheme="minorHAnsi" w:cstheme="minorHAnsi"/>
                <w:sz w:val="22"/>
                <w:szCs w:val="22"/>
              </w:rPr>
              <w:t>,</w:t>
            </w:r>
            <w:r w:rsidRPr="00E04466">
              <w:rPr>
                <w:rFonts w:asciiTheme="minorHAnsi" w:hAnsiTheme="minorHAnsi" w:cstheme="minorHAnsi"/>
                <w:sz w:val="22"/>
                <w:szCs w:val="22"/>
              </w:rPr>
              <w:t xml:space="preserve"> </w:t>
            </w:r>
          </w:p>
          <w:p w:rsidR="00B2669D" w:rsidRPr="00E04466" w:rsidRDefault="00B2669D" w:rsidP="008310F1">
            <w:pPr>
              <w:spacing w:before="120" w:after="15"/>
              <w:rPr>
                <w:rFonts w:asciiTheme="minorHAnsi" w:hAnsiTheme="minorHAnsi" w:cstheme="minorHAnsi"/>
                <w:sz w:val="22"/>
              </w:rPr>
            </w:pPr>
            <w:r w:rsidRPr="00E04466">
              <w:rPr>
                <w:rFonts w:asciiTheme="minorHAnsi" w:hAnsiTheme="minorHAnsi" w:cstheme="minorHAnsi"/>
                <w:sz w:val="22"/>
              </w:rPr>
              <w:t>Zasilanie:</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zasilanie akumulatorowe (Li-Ion i/lub Li-Po) o pojemności minimum 49 Wh,</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możliwe ustawienie szybkiego ładowania baterii do 80% w ciągu 1 godz.,</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zewnętrzny zasilacz 230 V 50 Hz,</w:t>
            </w:r>
          </w:p>
          <w:p w:rsidR="00B2669D" w:rsidRPr="00E04466" w:rsidRDefault="00B2669D" w:rsidP="008310F1">
            <w:pPr>
              <w:spacing w:before="120" w:after="15"/>
              <w:rPr>
                <w:rFonts w:asciiTheme="minorHAnsi" w:hAnsiTheme="minorHAnsi" w:cstheme="minorHAnsi"/>
                <w:sz w:val="22"/>
              </w:rPr>
            </w:pPr>
            <w:r w:rsidRPr="00E04466">
              <w:rPr>
                <w:rFonts w:asciiTheme="minorHAnsi" w:hAnsiTheme="minorHAnsi" w:cstheme="minorHAnsi"/>
                <w:sz w:val="22"/>
              </w:rPr>
              <w:t>Waga:</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waga – nie więcej niż 1,55 kg z baterią,</w:t>
            </w:r>
          </w:p>
          <w:p w:rsidR="00B2669D" w:rsidRPr="00E04466" w:rsidRDefault="00B2669D" w:rsidP="008310F1">
            <w:pPr>
              <w:spacing w:before="120" w:after="15"/>
              <w:rPr>
                <w:rFonts w:asciiTheme="minorHAnsi" w:hAnsiTheme="minorHAnsi" w:cstheme="minorHAnsi"/>
                <w:sz w:val="22"/>
              </w:rPr>
            </w:pPr>
            <w:r w:rsidRPr="00E04466">
              <w:rPr>
                <w:rFonts w:asciiTheme="minorHAnsi" w:hAnsiTheme="minorHAnsi" w:cstheme="minorHAnsi"/>
                <w:sz w:val="22"/>
              </w:rPr>
              <w:t>System operacyjny:</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 xml:space="preserve">zainstalowany Microsoft Windows 10 Professional PL 64-bit </w:t>
            </w:r>
            <w:r w:rsidR="006C31CC">
              <w:rPr>
                <w:rFonts w:asciiTheme="minorHAnsi" w:hAnsiTheme="minorHAnsi" w:cstheme="minorHAnsi"/>
                <w:sz w:val="22"/>
                <w:szCs w:val="22"/>
              </w:rPr>
              <w:t>lub równoważny</w:t>
            </w:r>
            <w:r w:rsidR="006C31CC">
              <w:rPr>
                <w:rStyle w:val="Odwoanieprzypisudolnego"/>
                <w:rFonts w:asciiTheme="minorHAnsi" w:hAnsiTheme="minorHAnsi"/>
                <w:sz w:val="22"/>
                <w:szCs w:val="22"/>
              </w:rPr>
              <w:footnoteReference w:id="54"/>
            </w:r>
            <w:r w:rsidR="006C31CC">
              <w:rPr>
                <w:rFonts w:asciiTheme="minorHAnsi" w:hAnsiTheme="minorHAnsi" w:cstheme="minorHAnsi"/>
                <w:sz w:val="22"/>
                <w:szCs w:val="22"/>
              </w:rPr>
              <w:t xml:space="preserve"> </w:t>
            </w:r>
            <w:r w:rsidRPr="00E04466">
              <w:rPr>
                <w:rFonts w:asciiTheme="minorHAnsi" w:hAnsiTheme="minorHAnsi" w:cstheme="minorHAnsi"/>
                <w:sz w:val="22"/>
                <w:szCs w:val="22"/>
              </w:rPr>
              <w:t xml:space="preserve">z licencją i kluczem, w celu zapewnienia współpracy ze środowiskiem sieciowym oraz aplikacjami funkcjonującymi w administracji państwowej. Nie dopuszcza się w tym zakresie </w:t>
            </w:r>
            <w:r w:rsidRPr="00E04466">
              <w:rPr>
                <w:rFonts w:asciiTheme="minorHAnsi" w:hAnsiTheme="minorHAnsi" w:cstheme="minorHAnsi"/>
                <w:sz w:val="22"/>
                <w:szCs w:val="22"/>
              </w:rPr>
              <w:lastRenderedPageBreak/>
              <w:t>licencji pochodzących z rynku wtórnego,</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umieszczony na obudowie Certyfikat Autentyczności w postaci specjalnej naklejki zabezpieczającej lub Załączone potwierdzenie wykonawcy / producenta komputera o legalności dostarczonego oprogramowania systemowego,</w:t>
            </w:r>
          </w:p>
          <w:p w:rsidR="00B2669D" w:rsidRPr="00E04466" w:rsidRDefault="00B2669D" w:rsidP="008310F1">
            <w:pPr>
              <w:spacing w:before="120" w:after="15"/>
              <w:rPr>
                <w:rFonts w:asciiTheme="minorHAnsi" w:hAnsiTheme="minorHAnsi" w:cstheme="minorHAnsi"/>
                <w:sz w:val="22"/>
              </w:rPr>
            </w:pPr>
            <w:r w:rsidRPr="00E04466">
              <w:rPr>
                <w:rFonts w:asciiTheme="minorHAnsi" w:hAnsiTheme="minorHAnsi" w:cstheme="minorHAnsi"/>
                <w:sz w:val="22"/>
              </w:rPr>
              <w:t>Wsparcie techniczne:</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dostęp do aktualnych sterowników zainstalowanych w komputerze urządzeń, realizowany poprzez podanie identyfikatora klienta lub modelu komputera lub numeru seryjnego komputera, na dedykowanej przez producenta stronie internetowej</w:t>
            </w:r>
            <w:r w:rsidR="001A12AF">
              <w:rPr>
                <w:rFonts w:asciiTheme="minorHAnsi" w:hAnsiTheme="minorHAnsi" w:cstheme="minorHAnsi"/>
                <w:sz w:val="22"/>
                <w:szCs w:val="22"/>
              </w:rPr>
              <w:t>.</w:t>
            </w:r>
          </w:p>
          <w:p w:rsidR="00B2669D" w:rsidRPr="00E04466" w:rsidRDefault="00B2669D" w:rsidP="008310F1">
            <w:pPr>
              <w:spacing w:before="120" w:after="15"/>
              <w:rPr>
                <w:rFonts w:asciiTheme="minorHAnsi" w:hAnsiTheme="minorHAnsi" w:cstheme="minorHAnsi"/>
                <w:sz w:val="22"/>
              </w:rPr>
            </w:pPr>
            <w:r w:rsidRPr="00E04466">
              <w:rPr>
                <w:rFonts w:asciiTheme="minorHAnsi" w:hAnsiTheme="minorHAnsi" w:cstheme="minorHAnsi"/>
                <w:sz w:val="22"/>
              </w:rPr>
              <w:t>Standardy i certyfikaty:</w:t>
            </w:r>
          </w:p>
          <w:p w:rsidR="00B2669D" w:rsidRPr="00E04466" w:rsidRDefault="00916414" w:rsidP="007C449A">
            <w:pPr>
              <w:pStyle w:val="Akapitzlist"/>
              <w:numPr>
                <w:ilvl w:val="0"/>
                <w:numId w:val="44"/>
              </w:numPr>
              <w:spacing w:after="15"/>
              <w:contextualSpacing w:val="0"/>
              <w:jc w:val="left"/>
              <w:rPr>
                <w:rFonts w:asciiTheme="minorHAnsi" w:hAnsiTheme="minorHAnsi" w:cstheme="minorHAnsi"/>
                <w:sz w:val="22"/>
                <w:szCs w:val="22"/>
              </w:rPr>
            </w:pPr>
            <w:r>
              <w:rPr>
                <w:rFonts w:asciiTheme="minorHAnsi" w:hAnsiTheme="minorHAnsi" w:cstheme="minorHAnsi"/>
                <w:sz w:val="22"/>
                <w:szCs w:val="22"/>
              </w:rPr>
              <w:t xml:space="preserve">posiada </w:t>
            </w:r>
            <w:r w:rsidR="00B2669D" w:rsidRPr="00E04466">
              <w:rPr>
                <w:rFonts w:asciiTheme="minorHAnsi" w:hAnsiTheme="minorHAnsi" w:cstheme="minorHAnsi"/>
                <w:sz w:val="22"/>
                <w:szCs w:val="22"/>
              </w:rPr>
              <w:t>deklaracj</w:t>
            </w:r>
            <w:r>
              <w:rPr>
                <w:rFonts w:asciiTheme="minorHAnsi" w:hAnsiTheme="minorHAnsi" w:cstheme="minorHAnsi"/>
                <w:sz w:val="22"/>
                <w:szCs w:val="22"/>
              </w:rPr>
              <w:t>ę</w:t>
            </w:r>
            <w:r w:rsidR="00B2669D" w:rsidRPr="00E04466">
              <w:rPr>
                <w:rFonts w:asciiTheme="minorHAnsi" w:hAnsiTheme="minorHAnsi" w:cstheme="minorHAnsi"/>
                <w:sz w:val="22"/>
                <w:szCs w:val="22"/>
              </w:rPr>
              <w:t xml:space="preserve"> zgodności CE dla oferowanego modelu komputera</w:t>
            </w:r>
            <w:r w:rsidR="00466460">
              <w:rPr>
                <w:rFonts w:asciiTheme="minorHAnsi" w:hAnsiTheme="minorHAnsi" w:cstheme="minorHAnsi"/>
                <w:sz w:val="22"/>
                <w:szCs w:val="22"/>
              </w:rPr>
              <w:t xml:space="preserve">, </w:t>
            </w:r>
          </w:p>
          <w:p w:rsidR="00B2669D" w:rsidRPr="00E04466" w:rsidRDefault="00916414" w:rsidP="007C449A">
            <w:pPr>
              <w:pStyle w:val="Akapitzlist"/>
              <w:numPr>
                <w:ilvl w:val="0"/>
                <w:numId w:val="44"/>
              </w:numPr>
              <w:spacing w:after="15"/>
              <w:contextualSpacing w:val="0"/>
              <w:jc w:val="left"/>
              <w:rPr>
                <w:rFonts w:asciiTheme="minorHAnsi" w:hAnsiTheme="minorHAnsi" w:cstheme="minorHAnsi"/>
                <w:sz w:val="22"/>
                <w:szCs w:val="22"/>
              </w:rPr>
            </w:pPr>
            <w:r>
              <w:rPr>
                <w:rFonts w:asciiTheme="minorHAnsi" w:hAnsiTheme="minorHAnsi" w:cstheme="minorHAnsi"/>
                <w:sz w:val="22"/>
                <w:szCs w:val="22"/>
              </w:rPr>
              <w:t xml:space="preserve">posiada </w:t>
            </w:r>
            <w:r w:rsidR="00B2669D" w:rsidRPr="00E04466">
              <w:rPr>
                <w:rFonts w:asciiTheme="minorHAnsi" w:hAnsiTheme="minorHAnsi" w:cstheme="minorHAnsi"/>
                <w:sz w:val="22"/>
                <w:szCs w:val="22"/>
              </w:rPr>
              <w:t xml:space="preserve">certyfikat TCO dla zaoferowanego modelu komputera </w:t>
            </w:r>
          </w:p>
        </w:tc>
      </w:tr>
      <w:tr w:rsidR="00B2669D" w:rsidRPr="00E04466" w:rsidTr="00E04466">
        <w:trPr>
          <w:trHeight w:val="867"/>
          <w:jc w:val="center"/>
        </w:trPr>
        <w:tc>
          <w:tcPr>
            <w:tcW w:w="388" w:type="pct"/>
            <w:shd w:val="clear" w:color="auto" w:fill="FFFFFF"/>
            <w:vAlign w:val="center"/>
          </w:tcPr>
          <w:p w:rsidR="00B2669D" w:rsidRPr="00E04466" w:rsidRDefault="00B2669D" w:rsidP="008B34FF">
            <w:pPr>
              <w:spacing w:after="15"/>
              <w:ind w:firstLine="0"/>
              <w:jc w:val="center"/>
              <w:rPr>
                <w:rFonts w:asciiTheme="minorHAnsi" w:eastAsia="Calibri" w:hAnsiTheme="minorHAnsi" w:cstheme="minorHAnsi"/>
                <w:b/>
                <w:sz w:val="22"/>
              </w:rPr>
            </w:pPr>
            <w:r w:rsidRPr="00E04466">
              <w:rPr>
                <w:rFonts w:asciiTheme="minorHAnsi" w:eastAsia="Calibri" w:hAnsiTheme="minorHAnsi" w:cstheme="minorHAnsi"/>
                <w:b/>
                <w:sz w:val="22"/>
              </w:rPr>
              <w:lastRenderedPageBreak/>
              <w:t>2.</w:t>
            </w:r>
          </w:p>
        </w:tc>
        <w:tc>
          <w:tcPr>
            <w:tcW w:w="1636" w:type="pct"/>
            <w:shd w:val="clear" w:color="auto" w:fill="FFFFFF"/>
            <w:tcMar>
              <w:top w:w="0" w:type="dxa"/>
              <w:left w:w="0" w:type="dxa"/>
              <w:bottom w:w="0" w:type="dxa"/>
              <w:right w:w="0" w:type="dxa"/>
            </w:tcMar>
            <w:vAlign w:val="center"/>
            <w:hideMark/>
          </w:tcPr>
          <w:p w:rsidR="00B2669D" w:rsidRPr="00E04466" w:rsidRDefault="00B2669D" w:rsidP="008310F1">
            <w:pPr>
              <w:spacing w:line="240" w:lineRule="auto"/>
              <w:ind w:firstLine="0"/>
              <w:jc w:val="center"/>
              <w:rPr>
                <w:rFonts w:asciiTheme="minorHAnsi" w:hAnsiTheme="minorHAnsi" w:cstheme="minorHAnsi"/>
                <w:sz w:val="22"/>
              </w:rPr>
            </w:pPr>
            <w:r w:rsidRPr="00E04466">
              <w:rPr>
                <w:rFonts w:asciiTheme="minorHAnsi" w:hAnsiTheme="minorHAnsi" w:cstheme="minorHAnsi"/>
                <w:sz w:val="22"/>
              </w:rPr>
              <w:t>Stacja dokująca:</w:t>
            </w:r>
            <w:r w:rsidRPr="00E04466">
              <w:rPr>
                <w:rFonts w:asciiTheme="minorHAnsi" w:hAnsiTheme="minorHAnsi" w:cstheme="minorHAnsi"/>
                <w:b/>
                <w:sz w:val="22"/>
              </w:rPr>
              <w:t xml:space="preserve"> 15</w:t>
            </w:r>
            <w:r w:rsidRPr="00E04466">
              <w:rPr>
                <w:rFonts w:asciiTheme="minorHAnsi" w:hAnsiTheme="minorHAnsi" w:cstheme="minorHAnsi"/>
                <w:sz w:val="22"/>
              </w:rPr>
              <w:t xml:space="preserve"> </w:t>
            </w:r>
            <w:r w:rsidRPr="00E04466">
              <w:rPr>
                <w:rFonts w:asciiTheme="minorHAnsi" w:hAnsiTheme="minorHAnsi" w:cstheme="minorHAnsi"/>
                <w:b/>
                <w:sz w:val="22"/>
              </w:rPr>
              <w:t>sztuk</w:t>
            </w:r>
          </w:p>
        </w:tc>
        <w:tc>
          <w:tcPr>
            <w:tcW w:w="2976" w:type="pct"/>
            <w:shd w:val="clear" w:color="auto" w:fill="FFFFFF"/>
            <w:tcMar>
              <w:top w:w="0" w:type="dxa"/>
              <w:left w:w="0" w:type="dxa"/>
              <w:bottom w:w="0" w:type="dxa"/>
              <w:right w:w="0" w:type="dxa"/>
            </w:tcMar>
            <w:vAlign w:val="center"/>
            <w:hideMark/>
          </w:tcPr>
          <w:p w:rsidR="00B2669D" w:rsidRPr="00E04466" w:rsidRDefault="00B2669D" w:rsidP="008310F1">
            <w:pPr>
              <w:contextualSpacing/>
              <w:rPr>
                <w:rFonts w:asciiTheme="minorHAnsi" w:hAnsiTheme="minorHAnsi" w:cstheme="minorHAnsi"/>
                <w:sz w:val="22"/>
              </w:rPr>
            </w:pPr>
            <w:r w:rsidRPr="00E04466">
              <w:rPr>
                <w:rFonts w:asciiTheme="minorHAnsi" w:hAnsiTheme="minorHAnsi" w:cstheme="minorHAnsi"/>
                <w:sz w:val="22"/>
              </w:rPr>
              <w:t>Właściwości:</w:t>
            </w:r>
          </w:p>
          <w:p w:rsidR="00B2669D" w:rsidRPr="00E04466" w:rsidRDefault="00B2669D" w:rsidP="007C449A">
            <w:pPr>
              <w:pStyle w:val="Akapitzlist"/>
              <w:numPr>
                <w:ilvl w:val="0"/>
                <w:numId w:val="43"/>
              </w:numPr>
              <w:spacing w:after="200"/>
              <w:jc w:val="left"/>
              <w:rPr>
                <w:rFonts w:asciiTheme="minorHAnsi" w:hAnsiTheme="minorHAnsi" w:cstheme="minorHAnsi"/>
                <w:sz w:val="22"/>
                <w:szCs w:val="22"/>
              </w:rPr>
            </w:pPr>
            <w:r w:rsidRPr="00E04466">
              <w:rPr>
                <w:rFonts w:asciiTheme="minorHAnsi" w:hAnsiTheme="minorHAnsi" w:cstheme="minorHAnsi"/>
                <w:sz w:val="22"/>
                <w:szCs w:val="22"/>
              </w:rPr>
              <w:t>pełna kompatybilność z oferowanymi laptopami,</w:t>
            </w:r>
          </w:p>
          <w:p w:rsidR="00B2669D" w:rsidRPr="00E04466" w:rsidRDefault="00B2669D" w:rsidP="007C449A">
            <w:pPr>
              <w:pStyle w:val="Akapitzlist"/>
              <w:numPr>
                <w:ilvl w:val="0"/>
                <w:numId w:val="43"/>
              </w:numPr>
              <w:spacing w:after="200"/>
              <w:jc w:val="left"/>
              <w:rPr>
                <w:rFonts w:asciiTheme="minorHAnsi" w:hAnsiTheme="minorHAnsi" w:cstheme="minorHAnsi"/>
                <w:sz w:val="22"/>
                <w:szCs w:val="22"/>
              </w:rPr>
            </w:pPr>
            <w:r w:rsidRPr="00E04466">
              <w:rPr>
                <w:rFonts w:asciiTheme="minorHAnsi" w:hAnsiTheme="minorHAnsi" w:cstheme="minorHAnsi"/>
                <w:sz w:val="22"/>
                <w:szCs w:val="22"/>
              </w:rPr>
              <w:t>podłączenie laptopa poprzez USB 3.1 typ C,</w:t>
            </w:r>
          </w:p>
          <w:p w:rsidR="00B2669D" w:rsidRPr="00E04466" w:rsidRDefault="00B2669D" w:rsidP="007C449A">
            <w:pPr>
              <w:pStyle w:val="Akapitzlist"/>
              <w:numPr>
                <w:ilvl w:val="0"/>
                <w:numId w:val="43"/>
              </w:numPr>
              <w:spacing w:after="200"/>
              <w:jc w:val="left"/>
              <w:rPr>
                <w:rFonts w:asciiTheme="minorHAnsi" w:hAnsiTheme="minorHAnsi" w:cstheme="minorHAnsi"/>
                <w:sz w:val="22"/>
                <w:szCs w:val="22"/>
              </w:rPr>
            </w:pPr>
            <w:r w:rsidRPr="00E04466">
              <w:rPr>
                <w:rFonts w:asciiTheme="minorHAnsi" w:hAnsiTheme="minorHAnsi" w:cstheme="minorHAnsi"/>
                <w:sz w:val="22"/>
                <w:szCs w:val="22"/>
              </w:rPr>
              <w:t>obsługa do 3 monitorów w rozdzielczości min. Full HD,</w:t>
            </w:r>
          </w:p>
          <w:p w:rsidR="00B2669D" w:rsidRPr="00E04466" w:rsidRDefault="00B2669D" w:rsidP="007C449A">
            <w:pPr>
              <w:pStyle w:val="Akapitzlist"/>
              <w:numPr>
                <w:ilvl w:val="0"/>
                <w:numId w:val="43"/>
              </w:numPr>
              <w:spacing w:after="200"/>
              <w:jc w:val="left"/>
              <w:rPr>
                <w:rFonts w:asciiTheme="minorHAnsi" w:hAnsiTheme="minorHAnsi" w:cstheme="minorHAnsi"/>
                <w:sz w:val="22"/>
                <w:szCs w:val="22"/>
              </w:rPr>
            </w:pPr>
            <w:r w:rsidRPr="00E04466">
              <w:rPr>
                <w:rFonts w:asciiTheme="minorHAnsi" w:hAnsiTheme="minorHAnsi" w:cstheme="minorHAnsi"/>
                <w:sz w:val="22"/>
                <w:szCs w:val="22"/>
              </w:rPr>
              <w:t>wyposażona w przycisk do włączania laptopa,</w:t>
            </w:r>
          </w:p>
          <w:p w:rsidR="00B2669D" w:rsidRPr="00E04466" w:rsidRDefault="00B2669D" w:rsidP="008310F1">
            <w:pPr>
              <w:spacing w:before="120"/>
              <w:rPr>
                <w:rFonts w:asciiTheme="minorHAnsi" w:hAnsiTheme="minorHAnsi" w:cstheme="minorHAnsi"/>
                <w:sz w:val="22"/>
              </w:rPr>
            </w:pPr>
            <w:r w:rsidRPr="00E04466">
              <w:rPr>
                <w:rFonts w:asciiTheme="minorHAnsi" w:hAnsiTheme="minorHAnsi" w:cstheme="minorHAnsi"/>
                <w:sz w:val="22"/>
              </w:rPr>
              <w:t>Wbudowane interfejsy, porty:</w:t>
            </w:r>
          </w:p>
          <w:p w:rsidR="00B2669D" w:rsidRPr="00E04466" w:rsidRDefault="00B2669D" w:rsidP="007C449A">
            <w:pPr>
              <w:pStyle w:val="Akapitzlist"/>
              <w:numPr>
                <w:ilvl w:val="0"/>
                <w:numId w:val="43"/>
              </w:numPr>
              <w:spacing w:after="120"/>
              <w:ind w:left="714" w:hanging="357"/>
              <w:contextualSpacing w:val="0"/>
              <w:jc w:val="left"/>
              <w:rPr>
                <w:rFonts w:asciiTheme="minorHAnsi" w:hAnsiTheme="minorHAnsi" w:cstheme="minorHAnsi"/>
                <w:sz w:val="22"/>
                <w:szCs w:val="22"/>
              </w:rPr>
            </w:pPr>
            <w:r w:rsidRPr="00E04466">
              <w:rPr>
                <w:rFonts w:asciiTheme="minorHAnsi" w:hAnsiTheme="minorHAnsi" w:cstheme="minorHAnsi"/>
                <w:sz w:val="22"/>
                <w:szCs w:val="22"/>
              </w:rPr>
              <w:t>min. 5 portów USB, w tym: min. 2 x USB 3.1,</w:t>
            </w:r>
          </w:p>
          <w:p w:rsidR="00B2669D" w:rsidRPr="00E04466" w:rsidRDefault="00B2669D" w:rsidP="007C449A">
            <w:pPr>
              <w:pStyle w:val="Akapitzlist"/>
              <w:numPr>
                <w:ilvl w:val="0"/>
                <w:numId w:val="43"/>
              </w:numPr>
              <w:spacing w:after="120"/>
              <w:ind w:left="714" w:hanging="357"/>
              <w:contextualSpacing w:val="0"/>
              <w:jc w:val="left"/>
              <w:rPr>
                <w:rFonts w:asciiTheme="minorHAnsi" w:hAnsiTheme="minorHAnsi" w:cstheme="minorHAnsi"/>
                <w:sz w:val="22"/>
                <w:szCs w:val="22"/>
              </w:rPr>
            </w:pPr>
            <w:r w:rsidRPr="00E04466">
              <w:rPr>
                <w:rFonts w:asciiTheme="minorHAnsi" w:hAnsiTheme="minorHAnsi" w:cstheme="minorHAnsi"/>
                <w:sz w:val="22"/>
                <w:szCs w:val="22"/>
              </w:rPr>
              <w:t xml:space="preserve">min. 1 złącze Gigabit Ethernet RJ-45, </w:t>
            </w:r>
          </w:p>
          <w:p w:rsidR="00B2669D" w:rsidRPr="00E04466" w:rsidRDefault="00B2669D" w:rsidP="007C449A">
            <w:pPr>
              <w:pStyle w:val="Akapitzlist"/>
              <w:numPr>
                <w:ilvl w:val="0"/>
                <w:numId w:val="43"/>
              </w:numPr>
              <w:spacing w:after="120"/>
              <w:ind w:left="714" w:hanging="357"/>
              <w:contextualSpacing w:val="0"/>
              <w:jc w:val="left"/>
              <w:rPr>
                <w:rFonts w:asciiTheme="minorHAnsi" w:hAnsiTheme="minorHAnsi" w:cstheme="minorHAnsi"/>
                <w:sz w:val="22"/>
                <w:szCs w:val="22"/>
              </w:rPr>
            </w:pPr>
            <w:r w:rsidRPr="00E04466">
              <w:rPr>
                <w:rFonts w:asciiTheme="minorHAnsi" w:hAnsiTheme="minorHAnsi" w:cstheme="minorHAnsi"/>
                <w:sz w:val="22"/>
                <w:szCs w:val="22"/>
              </w:rPr>
              <w:t>porty audio: min. 1 wyjście słuchawkowe, min. 1 wejście mikrofonowe (dopuszcza się rozwiązania typu combo),</w:t>
            </w:r>
          </w:p>
          <w:p w:rsidR="00B2669D" w:rsidRPr="00E04466" w:rsidRDefault="00B2669D" w:rsidP="007C449A">
            <w:pPr>
              <w:pStyle w:val="Akapitzlist"/>
              <w:numPr>
                <w:ilvl w:val="0"/>
                <w:numId w:val="43"/>
              </w:numPr>
              <w:spacing w:after="120"/>
              <w:ind w:left="714" w:hanging="357"/>
              <w:contextualSpacing w:val="0"/>
              <w:jc w:val="left"/>
              <w:rPr>
                <w:rFonts w:asciiTheme="minorHAnsi" w:hAnsiTheme="minorHAnsi" w:cstheme="minorHAnsi"/>
                <w:sz w:val="22"/>
                <w:szCs w:val="22"/>
              </w:rPr>
            </w:pPr>
            <w:r w:rsidRPr="00E04466">
              <w:rPr>
                <w:rFonts w:asciiTheme="minorHAnsi" w:hAnsiTheme="minorHAnsi" w:cstheme="minorHAnsi"/>
                <w:sz w:val="22"/>
                <w:szCs w:val="22"/>
              </w:rPr>
              <w:t>porty wideo: min. 2 porty cyfrowe, w tym min. 1 złącze DisplayPort. Zamawiający dopuszcza stację wyposażoną w złącze miniDisplayPort z dostarczonym dodatkowo kablem z różnymi końcówkami, umożlwiającym realizację min. 2 portów cyfrowych,</w:t>
            </w:r>
          </w:p>
          <w:p w:rsidR="00B2669D" w:rsidRPr="00E04466" w:rsidRDefault="00B2669D" w:rsidP="008310F1">
            <w:pPr>
              <w:spacing w:before="120"/>
              <w:rPr>
                <w:rFonts w:asciiTheme="minorHAnsi" w:hAnsiTheme="minorHAnsi" w:cstheme="minorHAnsi"/>
                <w:sz w:val="22"/>
              </w:rPr>
            </w:pPr>
            <w:r w:rsidRPr="00E04466">
              <w:rPr>
                <w:rFonts w:asciiTheme="minorHAnsi" w:hAnsiTheme="minorHAnsi" w:cstheme="minorHAnsi"/>
                <w:sz w:val="22"/>
              </w:rPr>
              <w:t>Zasilanie:</w:t>
            </w:r>
          </w:p>
          <w:p w:rsidR="00B2669D" w:rsidRPr="00E04466" w:rsidRDefault="00B2669D" w:rsidP="007C449A">
            <w:pPr>
              <w:pStyle w:val="Akapitzlist"/>
              <w:numPr>
                <w:ilvl w:val="0"/>
                <w:numId w:val="45"/>
              </w:numPr>
              <w:spacing w:after="200"/>
              <w:jc w:val="left"/>
              <w:rPr>
                <w:rFonts w:asciiTheme="minorHAnsi" w:hAnsiTheme="minorHAnsi" w:cstheme="minorHAnsi"/>
                <w:sz w:val="22"/>
                <w:szCs w:val="22"/>
              </w:rPr>
            </w:pPr>
            <w:r w:rsidRPr="00E04466">
              <w:rPr>
                <w:rFonts w:asciiTheme="minorHAnsi" w:hAnsiTheme="minorHAnsi" w:cstheme="minorHAnsi"/>
                <w:sz w:val="22"/>
                <w:szCs w:val="22"/>
              </w:rPr>
              <w:t>Zewnętrzny zasilacz 230 V 50 Hz.</w:t>
            </w:r>
          </w:p>
        </w:tc>
      </w:tr>
    </w:tbl>
    <w:p w:rsidR="000C4E27" w:rsidRDefault="000C4E27" w:rsidP="000C4E27">
      <w:pPr>
        <w:spacing w:before="240" w:after="120" w:line="276" w:lineRule="auto"/>
        <w:ind w:firstLine="0"/>
        <w:jc w:val="left"/>
        <w:rPr>
          <w:rFonts w:asciiTheme="minorHAnsi" w:eastAsia="Calibri" w:hAnsiTheme="minorHAnsi" w:cstheme="minorHAnsi"/>
          <w:b/>
        </w:rPr>
      </w:pPr>
    </w:p>
    <w:p w:rsidR="000C4E27" w:rsidRDefault="000C4E27" w:rsidP="000C4E27">
      <w:pPr>
        <w:spacing w:before="240" w:after="120" w:line="276" w:lineRule="auto"/>
        <w:ind w:firstLine="0"/>
        <w:jc w:val="left"/>
        <w:rPr>
          <w:rFonts w:asciiTheme="minorHAnsi" w:eastAsia="Calibri" w:hAnsiTheme="minorHAnsi" w:cstheme="minorHAnsi"/>
          <w:b/>
        </w:rPr>
      </w:pPr>
    </w:p>
    <w:p w:rsidR="00FB5B43" w:rsidRDefault="00FB5B43" w:rsidP="000C4E27">
      <w:pPr>
        <w:spacing w:before="240" w:after="120" w:line="276" w:lineRule="auto"/>
        <w:ind w:firstLine="0"/>
        <w:jc w:val="left"/>
        <w:rPr>
          <w:rFonts w:asciiTheme="minorHAnsi" w:eastAsia="Calibri" w:hAnsiTheme="minorHAnsi" w:cstheme="minorHAnsi"/>
          <w:b/>
        </w:rPr>
      </w:pPr>
    </w:p>
    <w:p w:rsidR="00B2669D" w:rsidRPr="000C4E27" w:rsidRDefault="0038584E" w:rsidP="000C4E27">
      <w:pPr>
        <w:spacing w:before="240" w:after="120" w:line="276" w:lineRule="auto"/>
        <w:ind w:firstLine="0"/>
        <w:jc w:val="left"/>
        <w:rPr>
          <w:rFonts w:asciiTheme="minorHAnsi" w:eastAsia="Calibri" w:hAnsiTheme="minorHAnsi" w:cstheme="minorHAnsi"/>
          <w:b/>
        </w:rPr>
      </w:pPr>
      <w:r>
        <w:rPr>
          <w:rFonts w:asciiTheme="minorHAnsi" w:hAnsiTheme="minorHAnsi" w:cstheme="minorHAnsi"/>
          <w:b/>
          <w:bCs/>
        </w:rPr>
        <w:lastRenderedPageBreak/>
        <w:t xml:space="preserve">I. </w:t>
      </w:r>
      <w:r w:rsidR="000C4E27">
        <w:rPr>
          <w:rFonts w:asciiTheme="minorHAnsi" w:hAnsiTheme="minorHAnsi" w:cstheme="minorHAnsi"/>
          <w:b/>
          <w:bCs/>
        </w:rPr>
        <w:t>Specyfikacja techniczna dla Części</w:t>
      </w:r>
      <w:r>
        <w:rPr>
          <w:rFonts w:asciiTheme="minorHAnsi" w:hAnsiTheme="minorHAnsi" w:cstheme="minorHAnsi"/>
          <w:b/>
          <w:bCs/>
        </w:rPr>
        <w:t xml:space="preserve"> numer</w:t>
      </w:r>
      <w:r w:rsidR="000C4E27">
        <w:rPr>
          <w:rFonts w:asciiTheme="minorHAnsi" w:hAnsiTheme="minorHAnsi" w:cstheme="minorHAnsi"/>
          <w:b/>
          <w:bCs/>
        </w:rPr>
        <w:t xml:space="preserve">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06"/>
        <w:gridCol w:w="2978"/>
        <w:gridCol w:w="5417"/>
      </w:tblGrid>
      <w:tr w:rsidR="00B2669D" w:rsidRPr="00E04466" w:rsidTr="00E04466">
        <w:trPr>
          <w:trHeight w:val="271"/>
          <w:jc w:val="center"/>
        </w:trPr>
        <w:tc>
          <w:tcPr>
            <w:tcW w:w="5000" w:type="pct"/>
            <w:gridSpan w:val="3"/>
            <w:shd w:val="clear" w:color="auto" w:fill="FFFFFF"/>
            <w:vAlign w:val="center"/>
          </w:tcPr>
          <w:p w:rsidR="00B2669D" w:rsidRPr="00E04466" w:rsidRDefault="00B2669D" w:rsidP="008310F1">
            <w:pPr>
              <w:spacing w:after="75" w:line="240" w:lineRule="auto"/>
              <w:jc w:val="center"/>
              <w:outlineLvl w:val="2"/>
              <w:rPr>
                <w:rFonts w:asciiTheme="minorHAnsi" w:hAnsiTheme="minorHAnsi" w:cstheme="minorHAnsi"/>
                <w:b/>
                <w:bCs/>
                <w:sz w:val="22"/>
              </w:rPr>
            </w:pPr>
            <w:r w:rsidRPr="00E04466">
              <w:rPr>
                <w:rFonts w:asciiTheme="minorHAnsi" w:hAnsiTheme="minorHAnsi" w:cstheme="minorHAnsi"/>
                <w:b/>
                <w:bCs/>
                <w:sz w:val="22"/>
              </w:rPr>
              <w:t>Specyfikacja techniczna</w:t>
            </w:r>
          </w:p>
        </w:tc>
      </w:tr>
      <w:tr w:rsidR="00B2669D" w:rsidRPr="00E04466" w:rsidTr="00E04466">
        <w:trPr>
          <w:trHeight w:val="258"/>
          <w:jc w:val="center"/>
        </w:trPr>
        <w:tc>
          <w:tcPr>
            <w:tcW w:w="388" w:type="pct"/>
            <w:shd w:val="clear" w:color="auto" w:fill="FFFFFF"/>
            <w:vAlign w:val="center"/>
          </w:tcPr>
          <w:p w:rsidR="00B2669D" w:rsidRPr="00E04466" w:rsidRDefault="00B2669D" w:rsidP="008310F1">
            <w:pPr>
              <w:spacing w:after="75" w:line="240" w:lineRule="auto"/>
              <w:jc w:val="center"/>
              <w:outlineLvl w:val="2"/>
              <w:rPr>
                <w:rFonts w:asciiTheme="minorHAnsi" w:hAnsiTheme="minorHAnsi" w:cstheme="minorHAnsi"/>
                <w:b/>
                <w:bCs/>
                <w:sz w:val="22"/>
              </w:rPr>
            </w:pPr>
            <w:r w:rsidRPr="00E04466">
              <w:rPr>
                <w:rFonts w:asciiTheme="minorHAnsi" w:hAnsiTheme="minorHAnsi" w:cstheme="minorHAnsi"/>
                <w:b/>
                <w:bCs/>
                <w:sz w:val="22"/>
              </w:rPr>
              <w:t>NNr</w:t>
            </w:r>
          </w:p>
        </w:tc>
        <w:tc>
          <w:tcPr>
            <w:tcW w:w="1636" w:type="pct"/>
            <w:shd w:val="clear" w:color="auto" w:fill="FFFFFF"/>
            <w:tcMar>
              <w:top w:w="0" w:type="dxa"/>
              <w:left w:w="0" w:type="dxa"/>
              <w:bottom w:w="0" w:type="dxa"/>
              <w:right w:w="0" w:type="dxa"/>
            </w:tcMar>
            <w:vAlign w:val="center"/>
          </w:tcPr>
          <w:p w:rsidR="00B2669D" w:rsidRPr="00E04466" w:rsidRDefault="00B2669D" w:rsidP="008310F1">
            <w:pPr>
              <w:spacing w:after="75" w:line="240" w:lineRule="auto"/>
              <w:ind w:firstLine="0"/>
              <w:jc w:val="center"/>
              <w:outlineLvl w:val="2"/>
              <w:rPr>
                <w:rFonts w:asciiTheme="minorHAnsi" w:hAnsiTheme="minorHAnsi" w:cstheme="minorHAnsi"/>
                <w:b/>
                <w:bCs/>
                <w:sz w:val="22"/>
              </w:rPr>
            </w:pPr>
            <w:r w:rsidRPr="00E04466">
              <w:rPr>
                <w:rFonts w:asciiTheme="minorHAnsi" w:hAnsiTheme="minorHAnsi" w:cstheme="minorHAnsi"/>
                <w:b/>
                <w:bCs/>
                <w:sz w:val="22"/>
              </w:rPr>
              <w:t>Sprzęt komputerowy</w:t>
            </w:r>
          </w:p>
        </w:tc>
        <w:tc>
          <w:tcPr>
            <w:tcW w:w="2976" w:type="pct"/>
            <w:shd w:val="clear" w:color="auto" w:fill="FFFFFF"/>
            <w:vAlign w:val="center"/>
          </w:tcPr>
          <w:p w:rsidR="00B2669D" w:rsidRPr="00E04466" w:rsidRDefault="00B2669D" w:rsidP="008310F1">
            <w:pPr>
              <w:spacing w:after="75" w:line="240" w:lineRule="auto"/>
              <w:ind w:firstLine="0"/>
              <w:jc w:val="center"/>
              <w:outlineLvl w:val="2"/>
              <w:rPr>
                <w:rFonts w:asciiTheme="minorHAnsi" w:hAnsiTheme="minorHAnsi" w:cstheme="minorHAnsi"/>
                <w:b/>
                <w:bCs/>
                <w:sz w:val="22"/>
              </w:rPr>
            </w:pPr>
            <w:r w:rsidRPr="00E04466">
              <w:rPr>
                <w:rFonts w:asciiTheme="minorHAnsi" w:hAnsiTheme="minorHAnsi" w:cstheme="minorHAnsi"/>
                <w:b/>
                <w:color w:val="000000" w:themeColor="text1"/>
                <w:sz w:val="22"/>
              </w:rPr>
              <w:t>Minimalny zakres parametrów technicznych</w:t>
            </w:r>
          </w:p>
        </w:tc>
      </w:tr>
      <w:tr w:rsidR="00B2669D" w:rsidRPr="00E04466" w:rsidTr="00E04466">
        <w:trPr>
          <w:trHeight w:val="1377"/>
          <w:jc w:val="center"/>
        </w:trPr>
        <w:tc>
          <w:tcPr>
            <w:tcW w:w="388" w:type="pct"/>
            <w:shd w:val="clear" w:color="auto" w:fill="FFFFFF"/>
            <w:vAlign w:val="center"/>
          </w:tcPr>
          <w:p w:rsidR="00B2669D" w:rsidRPr="008B34FF" w:rsidRDefault="001F16B4" w:rsidP="008B34FF">
            <w:pPr>
              <w:spacing w:after="15"/>
              <w:ind w:firstLine="0"/>
              <w:jc w:val="center"/>
              <w:rPr>
                <w:rFonts w:asciiTheme="minorHAnsi" w:eastAsia="Calibri" w:hAnsiTheme="minorHAnsi" w:cstheme="minorHAnsi"/>
                <w:b/>
                <w:sz w:val="22"/>
              </w:rPr>
            </w:pPr>
            <w:r w:rsidRPr="008B34FF">
              <w:rPr>
                <w:rFonts w:asciiTheme="minorHAnsi" w:eastAsia="Calibri" w:hAnsiTheme="minorHAnsi" w:cstheme="minorHAnsi"/>
                <w:b/>
                <w:sz w:val="22"/>
              </w:rPr>
              <w:t>1.</w:t>
            </w:r>
          </w:p>
        </w:tc>
        <w:tc>
          <w:tcPr>
            <w:tcW w:w="1636" w:type="pct"/>
            <w:shd w:val="clear" w:color="auto" w:fill="FFFFFF"/>
            <w:tcMar>
              <w:top w:w="0" w:type="dxa"/>
              <w:left w:w="0" w:type="dxa"/>
              <w:bottom w:w="0" w:type="dxa"/>
              <w:right w:w="0" w:type="dxa"/>
            </w:tcMar>
            <w:vAlign w:val="center"/>
          </w:tcPr>
          <w:p w:rsidR="00B2669D" w:rsidRPr="00E04466" w:rsidRDefault="00B2669D" w:rsidP="00E71CF2">
            <w:pPr>
              <w:spacing w:after="15" w:line="240" w:lineRule="auto"/>
              <w:ind w:firstLine="0"/>
              <w:jc w:val="center"/>
              <w:rPr>
                <w:rFonts w:asciiTheme="minorHAnsi" w:eastAsia="Calibri" w:hAnsiTheme="minorHAnsi" w:cstheme="minorHAnsi"/>
                <w:sz w:val="22"/>
              </w:rPr>
            </w:pPr>
            <w:r w:rsidRPr="00E04466">
              <w:rPr>
                <w:rFonts w:asciiTheme="minorHAnsi" w:hAnsiTheme="minorHAnsi" w:cstheme="minorHAnsi"/>
                <w:sz w:val="22"/>
              </w:rPr>
              <w:t>Laptop 14’’</w:t>
            </w:r>
            <w:r w:rsidRPr="00E04466">
              <w:rPr>
                <w:rFonts w:asciiTheme="minorHAnsi" w:eastAsia="Calibri" w:hAnsiTheme="minorHAnsi" w:cstheme="minorHAnsi"/>
                <w:sz w:val="22"/>
              </w:rPr>
              <w:t xml:space="preserve">: </w:t>
            </w:r>
            <w:r w:rsidRPr="00E04466">
              <w:rPr>
                <w:rFonts w:asciiTheme="minorHAnsi" w:eastAsia="Calibri" w:hAnsiTheme="minorHAnsi" w:cstheme="minorHAnsi"/>
                <w:b/>
                <w:sz w:val="22"/>
              </w:rPr>
              <w:t>2</w:t>
            </w:r>
            <w:r w:rsidR="00E71CF2">
              <w:rPr>
                <w:rFonts w:asciiTheme="minorHAnsi" w:eastAsia="Calibri" w:hAnsiTheme="minorHAnsi" w:cstheme="minorHAnsi"/>
                <w:b/>
                <w:sz w:val="22"/>
              </w:rPr>
              <w:t>3</w:t>
            </w:r>
            <w:r w:rsidRPr="00E04466">
              <w:rPr>
                <w:rFonts w:asciiTheme="minorHAnsi" w:eastAsia="Calibri" w:hAnsiTheme="minorHAnsi" w:cstheme="minorHAnsi"/>
                <w:b/>
                <w:sz w:val="22"/>
              </w:rPr>
              <w:t xml:space="preserve"> sztuk</w:t>
            </w:r>
          </w:p>
        </w:tc>
        <w:tc>
          <w:tcPr>
            <w:tcW w:w="2976" w:type="pct"/>
            <w:shd w:val="clear" w:color="auto" w:fill="FFFFFF"/>
            <w:tcMar>
              <w:top w:w="0" w:type="dxa"/>
              <w:left w:w="0" w:type="dxa"/>
              <w:bottom w:w="0" w:type="dxa"/>
              <w:right w:w="0" w:type="dxa"/>
            </w:tcMar>
            <w:vAlign w:val="center"/>
          </w:tcPr>
          <w:p w:rsidR="00B2669D" w:rsidRPr="00E04466" w:rsidRDefault="00B2669D" w:rsidP="008310F1">
            <w:pPr>
              <w:spacing w:after="15"/>
              <w:rPr>
                <w:rFonts w:asciiTheme="minorHAnsi" w:hAnsiTheme="minorHAnsi" w:cstheme="minorHAnsi"/>
                <w:sz w:val="22"/>
              </w:rPr>
            </w:pPr>
            <w:r w:rsidRPr="00E04466">
              <w:rPr>
                <w:rFonts w:asciiTheme="minorHAnsi" w:hAnsiTheme="minorHAnsi" w:cstheme="minorHAnsi"/>
                <w:sz w:val="22"/>
              </w:rPr>
              <w:t>Wydajność obliczeniowa:</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 xml:space="preserve">procesor wielordzeniowy, zgodny z architekturą x86, możliwość uruchamiania aplikacji 64 bitowych, sprzętowe wsparcie dla wirtualizacji: wsparcie dla funkcji SLAT (Second Level Address Translation), wsparcie dla DEP (Data Execution Prevention), zaprojektowany do pracy w komputerach przenośnych, o średniej wydajności ocenianej na co najmniej 7000 pkt. w teście PassMark CPU Mark według wyników opublikowanych na stronie </w:t>
            </w:r>
            <w:hyperlink r:id="rId17" w:history="1">
              <w:r w:rsidRPr="00E04466">
                <w:rPr>
                  <w:rStyle w:val="Hipercze"/>
                  <w:rFonts w:asciiTheme="minorHAnsi" w:hAnsiTheme="minorHAnsi" w:cstheme="minorHAnsi"/>
                  <w:sz w:val="22"/>
                  <w:szCs w:val="22"/>
                </w:rPr>
                <w:t>http://www.cpubenchmark.net/cpu_list.php</w:t>
              </w:r>
            </w:hyperlink>
            <w:r w:rsidRPr="00E04466">
              <w:rPr>
                <w:rFonts w:asciiTheme="minorHAnsi" w:hAnsiTheme="minorHAnsi" w:cstheme="minorHAnsi"/>
                <w:sz w:val="22"/>
                <w:szCs w:val="22"/>
              </w:rPr>
              <w:t>,</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wszystkie oferowane komponenty wchodzące w skład komputera będą ze sobą kompatybilne i nie będą obniżać jego wydajności. Zamawiający nie dopuszcza sprzętu, w którym zaoferowane komponenty komputera będą pracowały na niższych parametrach niż opisywane w SIWZ,</w:t>
            </w:r>
          </w:p>
          <w:p w:rsidR="00B2669D" w:rsidRPr="00E04466" w:rsidRDefault="00B2669D" w:rsidP="008310F1">
            <w:pPr>
              <w:spacing w:before="120"/>
              <w:rPr>
                <w:rFonts w:asciiTheme="minorHAnsi" w:hAnsiTheme="minorHAnsi" w:cstheme="minorHAnsi"/>
                <w:sz w:val="22"/>
              </w:rPr>
            </w:pPr>
            <w:r w:rsidRPr="00E04466">
              <w:rPr>
                <w:rFonts w:asciiTheme="minorHAnsi" w:hAnsiTheme="minorHAnsi" w:cstheme="minorHAnsi"/>
                <w:sz w:val="22"/>
              </w:rPr>
              <w:t>Pamięć operacyjna:</w:t>
            </w:r>
          </w:p>
          <w:p w:rsidR="00B2669D" w:rsidRPr="00E04466" w:rsidRDefault="00A8262F" w:rsidP="007C449A">
            <w:pPr>
              <w:pStyle w:val="Akapitzlist"/>
              <w:numPr>
                <w:ilvl w:val="0"/>
                <w:numId w:val="44"/>
              </w:numPr>
              <w:spacing w:after="15"/>
              <w:contextualSpacing w:val="0"/>
              <w:jc w:val="left"/>
              <w:rPr>
                <w:rFonts w:asciiTheme="minorHAnsi" w:hAnsiTheme="minorHAnsi" w:cstheme="minorHAnsi"/>
                <w:sz w:val="22"/>
                <w:szCs w:val="22"/>
              </w:rPr>
            </w:pPr>
            <w:r>
              <w:rPr>
                <w:rFonts w:asciiTheme="minorHAnsi" w:hAnsiTheme="minorHAnsi" w:cstheme="minorHAnsi"/>
                <w:sz w:val="22"/>
                <w:szCs w:val="22"/>
              </w:rPr>
              <w:t>min. 12</w:t>
            </w:r>
            <w:r w:rsidR="00B2669D" w:rsidRPr="00E04466">
              <w:rPr>
                <w:rFonts w:asciiTheme="minorHAnsi" w:hAnsiTheme="minorHAnsi" w:cstheme="minorHAnsi"/>
                <w:sz w:val="22"/>
                <w:szCs w:val="22"/>
              </w:rPr>
              <w:t xml:space="preserve"> GB RAM DDR4,</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możliwość rozbudowy do min. 32 GB,</w:t>
            </w:r>
          </w:p>
          <w:p w:rsidR="00B2669D" w:rsidRPr="00E04466" w:rsidRDefault="00B2669D" w:rsidP="008310F1">
            <w:pPr>
              <w:spacing w:before="120" w:after="15"/>
              <w:rPr>
                <w:rFonts w:asciiTheme="minorHAnsi" w:hAnsiTheme="minorHAnsi" w:cstheme="minorHAnsi"/>
                <w:sz w:val="22"/>
              </w:rPr>
            </w:pPr>
            <w:r w:rsidRPr="00E04466">
              <w:rPr>
                <w:rFonts w:asciiTheme="minorHAnsi" w:hAnsiTheme="minorHAnsi" w:cstheme="minorHAnsi"/>
                <w:sz w:val="22"/>
              </w:rPr>
              <w:t>Karta graficzna:</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 xml:space="preserve">karta graficzna – </w:t>
            </w:r>
            <w:r w:rsidR="00E04466" w:rsidRPr="00E04466">
              <w:rPr>
                <w:rFonts w:asciiTheme="minorHAnsi" w:hAnsiTheme="minorHAnsi" w:cstheme="minorHAnsi"/>
                <w:sz w:val="22"/>
                <w:szCs w:val="22"/>
              </w:rPr>
              <w:t>zamawiający dopuszcza kartę zintegrowaną</w:t>
            </w:r>
            <w:r w:rsidRPr="00E04466">
              <w:rPr>
                <w:rFonts w:asciiTheme="minorHAnsi" w:hAnsiTheme="minorHAnsi" w:cstheme="minorHAnsi"/>
                <w:sz w:val="22"/>
                <w:szCs w:val="22"/>
              </w:rPr>
              <w:t>, z możliwością dynamicznego przydzielenia pamięci w obrębie pamięci systemowej, obsługiwana przez DirectX w wersji co najmniej 12 i OpenGL w wersji co najmniej 4,</w:t>
            </w:r>
          </w:p>
          <w:p w:rsidR="00B2669D" w:rsidRPr="00E04466" w:rsidRDefault="00B2669D" w:rsidP="008310F1">
            <w:pPr>
              <w:spacing w:before="120" w:after="15"/>
              <w:rPr>
                <w:rFonts w:asciiTheme="minorHAnsi" w:hAnsiTheme="minorHAnsi" w:cstheme="minorHAnsi"/>
                <w:sz w:val="22"/>
              </w:rPr>
            </w:pPr>
            <w:r w:rsidRPr="00E04466">
              <w:rPr>
                <w:rFonts w:asciiTheme="minorHAnsi" w:hAnsiTheme="minorHAnsi" w:cstheme="minorHAnsi"/>
                <w:sz w:val="22"/>
              </w:rPr>
              <w:t>Wyświetlacz:</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wielkość – w zakresie 14” – 15”,</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rozdzielczość nominalna – min. 1920 na 1080 pikseli,</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jasność min. 220 cd/m2,</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obsługa ekranu zewnętrznego o rozdzielczości min. 1920 na 1080 pikseli,</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matowy,</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IPS lub WVA</w:t>
            </w:r>
          </w:p>
          <w:p w:rsidR="00B2669D" w:rsidRPr="00E04466" w:rsidRDefault="00B2669D" w:rsidP="008310F1">
            <w:pPr>
              <w:spacing w:before="120" w:after="15"/>
              <w:rPr>
                <w:rFonts w:asciiTheme="minorHAnsi" w:hAnsiTheme="minorHAnsi" w:cstheme="minorHAnsi"/>
                <w:sz w:val="22"/>
              </w:rPr>
            </w:pPr>
            <w:r w:rsidRPr="00E04466">
              <w:rPr>
                <w:rFonts w:asciiTheme="minorHAnsi" w:hAnsiTheme="minorHAnsi" w:cstheme="minorHAnsi"/>
                <w:sz w:val="22"/>
              </w:rPr>
              <w:t>Dysk twardy:</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min. 512 GB SSD,</w:t>
            </w:r>
          </w:p>
          <w:p w:rsidR="00B2669D" w:rsidRPr="00E04466" w:rsidRDefault="00B2669D" w:rsidP="008310F1">
            <w:pPr>
              <w:spacing w:before="120" w:after="15"/>
              <w:rPr>
                <w:rFonts w:asciiTheme="minorHAnsi" w:hAnsiTheme="minorHAnsi" w:cstheme="minorHAnsi"/>
                <w:sz w:val="22"/>
              </w:rPr>
            </w:pPr>
            <w:r w:rsidRPr="00E04466">
              <w:rPr>
                <w:rFonts w:asciiTheme="minorHAnsi" w:hAnsiTheme="minorHAnsi" w:cstheme="minorHAnsi"/>
                <w:sz w:val="22"/>
              </w:rPr>
              <w:t>Pozostałe wyposażenie:</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karta dźwiękowa zintegrowana z płytą główną,</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mikrofon, kamera i głośniki stereofoniczne zintegrowane w obudowie laptopa,</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lastRenderedPageBreak/>
              <w:t>zintegrowana w obudowie karta WiFi IEEE 802.11 ax,</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interfejs RJ-45 obsługujący sieci 10/100/1000BASE-T (wbudowany lub poprzez załączony adapter),</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wbudowany modem 4G LTE,</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co najmniej 2 porty USB 3.1, w tym co najmniej jeden USB 3.1 typ C,</w:t>
            </w:r>
          </w:p>
          <w:p w:rsidR="00B2669D" w:rsidRPr="00BB710C" w:rsidRDefault="00B2669D" w:rsidP="007C449A">
            <w:pPr>
              <w:pStyle w:val="Akapitzlist"/>
              <w:numPr>
                <w:ilvl w:val="0"/>
                <w:numId w:val="44"/>
              </w:numPr>
              <w:spacing w:after="15"/>
              <w:contextualSpacing w:val="0"/>
              <w:jc w:val="left"/>
              <w:rPr>
                <w:rFonts w:asciiTheme="minorHAnsi" w:hAnsiTheme="minorHAnsi" w:cstheme="minorHAnsi"/>
                <w:sz w:val="22"/>
                <w:szCs w:val="22"/>
                <w:lang w:val="en-US"/>
              </w:rPr>
            </w:pPr>
            <w:r w:rsidRPr="00BB710C">
              <w:rPr>
                <w:rFonts w:asciiTheme="minorHAnsi" w:hAnsiTheme="minorHAnsi" w:cstheme="minorHAnsi"/>
                <w:sz w:val="22"/>
                <w:szCs w:val="22"/>
                <w:lang w:val="en-US"/>
              </w:rPr>
              <w:t>interfejs HDMI i/lub DisplayPort/mini DisplayPort,</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czytnik kart SD, wbudowany lub zewnętrzny,</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zintegrowany w obudowie Bluetooth min. 5.0,</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touchpad,</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zintegrowania klawiatura z 12 klawiszami funkcyjnymi i 4 klawiszami strzałek, podświetlane klawisze, standard QWERTY US,</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czytnik linii papilarnych,</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 xml:space="preserve">wbudowany czytnik kart Smart Card zgodny ze standardem ISO 7816-1/2/3/4 chip card interface </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porty audio: wejście na mikrofon, wyjście na słuchawki – dopuszcza się rozwiązanie combo,</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napęd wbudowany lub zewnętrzny z logiem producenta oferowanego laptopa, umożliwiający zapis na nośnikach DVD+/-RW,</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dedykowana torba na laptop, posiadająca oddzielną przegrodę na dokumenty i akcesoria, wykonana z materiału wodoodpornego, posiadająca wzmocnienia zabezpieczające laptop przed uderzeniami, wyposażona w pasek na ramię,</w:t>
            </w:r>
          </w:p>
          <w:p w:rsidR="00B2669D" w:rsidRPr="00E04466" w:rsidRDefault="00B2669D" w:rsidP="008310F1">
            <w:pPr>
              <w:spacing w:before="120" w:after="15"/>
              <w:rPr>
                <w:rFonts w:asciiTheme="minorHAnsi" w:hAnsiTheme="minorHAnsi" w:cstheme="minorHAnsi"/>
                <w:sz w:val="22"/>
              </w:rPr>
            </w:pPr>
            <w:r w:rsidRPr="00E04466">
              <w:rPr>
                <w:rFonts w:asciiTheme="minorHAnsi" w:hAnsiTheme="minorHAnsi" w:cstheme="minorHAnsi"/>
                <w:sz w:val="22"/>
              </w:rPr>
              <w:t>Zabezpieczenia:</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zintegrowany układ szyfrujący Trusted Platform Module w wersji 1.2 lub nowszej,</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obudowa musi umożliwiać zastosowanie zabezpieczenia fizycznego w postaci linki metalowej,</w:t>
            </w:r>
          </w:p>
          <w:p w:rsidR="00B2669D" w:rsidRPr="00E04466" w:rsidRDefault="00B2669D" w:rsidP="008310F1">
            <w:pPr>
              <w:spacing w:before="120" w:after="15"/>
              <w:rPr>
                <w:rFonts w:asciiTheme="minorHAnsi" w:hAnsiTheme="minorHAnsi" w:cstheme="minorHAnsi"/>
                <w:sz w:val="22"/>
              </w:rPr>
            </w:pPr>
            <w:r w:rsidRPr="00E04466">
              <w:rPr>
                <w:rFonts w:asciiTheme="minorHAnsi" w:hAnsiTheme="minorHAnsi" w:cstheme="minorHAnsi"/>
                <w:sz w:val="22"/>
              </w:rPr>
              <w:t>Zasilanie:</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zasilanie akumulatorowe (Li-Ion i/lub Li-Po) o pojemności minimum 49 Wh,</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możliwe ustawienie szybkiego ładowania baterii do 80% w ciągu 1 godz.,</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zewnętrzny zasilacz 230 V 50 Hz,</w:t>
            </w:r>
          </w:p>
          <w:p w:rsidR="00B2669D" w:rsidRPr="00E04466" w:rsidRDefault="00B2669D" w:rsidP="008310F1">
            <w:pPr>
              <w:spacing w:before="120" w:after="15"/>
              <w:rPr>
                <w:rFonts w:asciiTheme="minorHAnsi" w:hAnsiTheme="minorHAnsi" w:cstheme="minorHAnsi"/>
                <w:sz w:val="22"/>
              </w:rPr>
            </w:pPr>
            <w:r w:rsidRPr="00E04466">
              <w:rPr>
                <w:rFonts w:asciiTheme="minorHAnsi" w:hAnsiTheme="minorHAnsi" w:cstheme="minorHAnsi"/>
                <w:sz w:val="22"/>
              </w:rPr>
              <w:t>Waga:</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waga – nie więcej niż 1,55 kg z baterią,</w:t>
            </w:r>
          </w:p>
          <w:p w:rsidR="00B2669D" w:rsidRPr="00E04466" w:rsidRDefault="00B2669D" w:rsidP="008310F1">
            <w:pPr>
              <w:spacing w:before="120" w:after="15"/>
              <w:rPr>
                <w:rFonts w:asciiTheme="minorHAnsi" w:hAnsiTheme="minorHAnsi" w:cstheme="minorHAnsi"/>
                <w:sz w:val="22"/>
              </w:rPr>
            </w:pPr>
            <w:r w:rsidRPr="00E04466">
              <w:rPr>
                <w:rFonts w:asciiTheme="minorHAnsi" w:hAnsiTheme="minorHAnsi" w:cstheme="minorHAnsi"/>
                <w:sz w:val="22"/>
              </w:rPr>
              <w:t>System operacyjny:</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 xml:space="preserve">zainstalowany Microsoft Windows 10 Professional PL 64-bit </w:t>
            </w:r>
            <w:r w:rsidR="006C31CC">
              <w:rPr>
                <w:rFonts w:asciiTheme="minorHAnsi" w:hAnsiTheme="minorHAnsi" w:cstheme="minorHAnsi"/>
                <w:sz w:val="22"/>
                <w:szCs w:val="22"/>
              </w:rPr>
              <w:t>lub równoważny</w:t>
            </w:r>
            <w:r w:rsidR="006C31CC">
              <w:rPr>
                <w:rStyle w:val="Odwoanieprzypisudolnego"/>
                <w:rFonts w:asciiTheme="minorHAnsi" w:hAnsiTheme="minorHAnsi"/>
                <w:sz w:val="22"/>
                <w:szCs w:val="22"/>
              </w:rPr>
              <w:footnoteReference w:id="55"/>
            </w:r>
            <w:r w:rsidR="00571F36">
              <w:rPr>
                <w:rFonts w:asciiTheme="minorHAnsi" w:hAnsiTheme="minorHAnsi" w:cstheme="minorHAnsi"/>
                <w:sz w:val="22"/>
                <w:szCs w:val="22"/>
              </w:rPr>
              <w:t xml:space="preserve"> </w:t>
            </w:r>
            <w:r w:rsidRPr="00E04466">
              <w:rPr>
                <w:rFonts w:asciiTheme="minorHAnsi" w:hAnsiTheme="minorHAnsi" w:cstheme="minorHAnsi"/>
                <w:sz w:val="22"/>
                <w:szCs w:val="22"/>
              </w:rPr>
              <w:t xml:space="preserve">z licencją i kluczem, w celu zapewnienia współpracy ze środowiskiem sieciowym oraz aplikacjami funkcjonującymi w administracji państwowej. Nie dopuszcza się w tym zakresie </w:t>
            </w:r>
            <w:r w:rsidRPr="00E04466">
              <w:rPr>
                <w:rFonts w:asciiTheme="minorHAnsi" w:hAnsiTheme="minorHAnsi" w:cstheme="minorHAnsi"/>
                <w:sz w:val="22"/>
                <w:szCs w:val="22"/>
              </w:rPr>
              <w:lastRenderedPageBreak/>
              <w:t>licencji pochodzących z rynku wtórnego,</w:t>
            </w:r>
          </w:p>
          <w:p w:rsidR="00B2669D" w:rsidRPr="00E04466"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 xml:space="preserve">umieszczony na obudowie Certyfikat Autentyczności w postaci specjalnej naklejki zabezpieczającej lub </w:t>
            </w:r>
            <w:r w:rsidR="00587035">
              <w:rPr>
                <w:rFonts w:asciiTheme="minorHAnsi" w:hAnsiTheme="minorHAnsi" w:cstheme="minorHAnsi"/>
                <w:sz w:val="22"/>
                <w:szCs w:val="22"/>
              </w:rPr>
              <w:t>z</w:t>
            </w:r>
            <w:r w:rsidRPr="00E04466">
              <w:rPr>
                <w:rFonts w:asciiTheme="minorHAnsi" w:hAnsiTheme="minorHAnsi" w:cstheme="minorHAnsi"/>
                <w:sz w:val="22"/>
                <w:szCs w:val="22"/>
              </w:rPr>
              <w:t>ałączone potwierdzenie wykonawcy / producenta komputera o legalności dostarczonego oprogramowania systemowego,</w:t>
            </w:r>
          </w:p>
          <w:p w:rsidR="00B2669D" w:rsidRPr="00E04466" w:rsidRDefault="00B2669D" w:rsidP="008310F1">
            <w:pPr>
              <w:spacing w:before="120" w:after="15"/>
              <w:rPr>
                <w:rFonts w:asciiTheme="minorHAnsi" w:hAnsiTheme="minorHAnsi" w:cstheme="minorHAnsi"/>
                <w:sz w:val="22"/>
              </w:rPr>
            </w:pPr>
            <w:r w:rsidRPr="00E04466">
              <w:rPr>
                <w:rFonts w:asciiTheme="minorHAnsi" w:hAnsiTheme="minorHAnsi" w:cstheme="minorHAnsi"/>
                <w:sz w:val="22"/>
              </w:rPr>
              <w:t>Wsparcie techniczne:</w:t>
            </w:r>
          </w:p>
          <w:p w:rsidR="00B2669D" w:rsidRPr="001A12AF" w:rsidRDefault="00B2669D" w:rsidP="007C449A">
            <w:pPr>
              <w:pStyle w:val="Akapitzlist"/>
              <w:numPr>
                <w:ilvl w:val="0"/>
                <w:numId w:val="44"/>
              </w:numPr>
              <w:spacing w:after="15"/>
              <w:contextualSpacing w:val="0"/>
              <w:jc w:val="left"/>
              <w:rPr>
                <w:rFonts w:asciiTheme="minorHAnsi" w:hAnsiTheme="minorHAnsi" w:cstheme="minorHAnsi"/>
                <w:sz w:val="22"/>
                <w:szCs w:val="22"/>
              </w:rPr>
            </w:pPr>
            <w:r w:rsidRPr="001A12AF">
              <w:rPr>
                <w:rFonts w:asciiTheme="minorHAnsi" w:hAnsiTheme="minorHAnsi" w:cstheme="minorHAnsi"/>
                <w:sz w:val="22"/>
                <w:szCs w:val="22"/>
              </w:rPr>
              <w:t>dostęp do aktualnych sterowników zainstalowanych w komputerze urządzeń, realizowany poprzez podanie identyfikatora klienta lub modelu komputera lub numeru seryjnego komputera, na dedykowanej przez producenta stronie internetowej</w:t>
            </w:r>
            <w:r w:rsidR="001A12AF">
              <w:rPr>
                <w:rFonts w:asciiTheme="minorHAnsi" w:hAnsiTheme="minorHAnsi" w:cstheme="minorHAnsi"/>
                <w:sz w:val="22"/>
                <w:szCs w:val="22"/>
              </w:rPr>
              <w:t xml:space="preserve">. </w:t>
            </w:r>
          </w:p>
          <w:p w:rsidR="00B2669D" w:rsidRPr="00E04466" w:rsidRDefault="00B2669D" w:rsidP="008310F1">
            <w:pPr>
              <w:spacing w:before="120" w:after="15"/>
              <w:rPr>
                <w:rFonts w:asciiTheme="minorHAnsi" w:hAnsiTheme="minorHAnsi" w:cstheme="minorHAnsi"/>
                <w:sz w:val="22"/>
              </w:rPr>
            </w:pPr>
            <w:r w:rsidRPr="00E04466">
              <w:rPr>
                <w:rFonts w:asciiTheme="minorHAnsi" w:hAnsiTheme="minorHAnsi" w:cstheme="minorHAnsi"/>
                <w:sz w:val="22"/>
              </w:rPr>
              <w:t>Standardy i certyfikaty:</w:t>
            </w:r>
          </w:p>
          <w:p w:rsidR="00B2669D" w:rsidRPr="00E04466" w:rsidRDefault="00916414" w:rsidP="007C449A">
            <w:pPr>
              <w:pStyle w:val="Akapitzlist"/>
              <w:numPr>
                <w:ilvl w:val="0"/>
                <w:numId w:val="44"/>
              </w:numPr>
              <w:spacing w:after="15"/>
              <w:contextualSpacing w:val="0"/>
              <w:jc w:val="left"/>
              <w:rPr>
                <w:rFonts w:asciiTheme="minorHAnsi" w:hAnsiTheme="minorHAnsi" w:cstheme="minorHAnsi"/>
                <w:sz w:val="22"/>
                <w:szCs w:val="22"/>
              </w:rPr>
            </w:pPr>
            <w:r>
              <w:rPr>
                <w:rFonts w:asciiTheme="minorHAnsi" w:hAnsiTheme="minorHAnsi" w:cstheme="minorHAnsi"/>
                <w:sz w:val="22"/>
                <w:szCs w:val="22"/>
              </w:rPr>
              <w:t xml:space="preserve">posiada </w:t>
            </w:r>
            <w:r w:rsidR="00B2669D" w:rsidRPr="00E04466">
              <w:rPr>
                <w:rFonts w:asciiTheme="minorHAnsi" w:hAnsiTheme="minorHAnsi" w:cstheme="minorHAnsi"/>
                <w:sz w:val="22"/>
                <w:szCs w:val="22"/>
              </w:rPr>
              <w:t>deklaracj</w:t>
            </w:r>
            <w:r>
              <w:rPr>
                <w:rFonts w:asciiTheme="minorHAnsi" w:hAnsiTheme="minorHAnsi" w:cstheme="minorHAnsi"/>
                <w:sz w:val="22"/>
                <w:szCs w:val="22"/>
              </w:rPr>
              <w:t>ę</w:t>
            </w:r>
            <w:r w:rsidR="00B2669D" w:rsidRPr="00E04466">
              <w:rPr>
                <w:rFonts w:asciiTheme="minorHAnsi" w:hAnsiTheme="minorHAnsi" w:cstheme="minorHAnsi"/>
                <w:sz w:val="22"/>
                <w:szCs w:val="22"/>
              </w:rPr>
              <w:t xml:space="preserve"> zgodności CE dla oferowanego modelu komputera</w:t>
            </w:r>
            <w:r w:rsidR="00466460">
              <w:rPr>
                <w:rFonts w:asciiTheme="minorHAnsi" w:hAnsiTheme="minorHAnsi" w:cstheme="minorHAnsi"/>
                <w:sz w:val="22"/>
                <w:szCs w:val="22"/>
              </w:rPr>
              <w:t xml:space="preserve">, </w:t>
            </w:r>
          </w:p>
          <w:p w:rsidR="00B2669D" w:rsidRPr="00E04466" w:rsidRDefault="00916414" w:rsidP="007C449A">
            <w:pPr>
              <w:pStyle w:val="Akapitzlist"/>
              <w:numPr>
                <w:ilvl w:val="0"/>
                <w:numId w:val="44"/>
              </w:numPr>
              <w:spacing w:after="15"/>
              <w:contextualSpacing w:val="0"/>
              <w:jc w:val="left"/>
              <w:rPr>
                <w:rFonts w:asciiTheme="minorHAnsi" w:hAnsiTheme="minorHAnsi" w:cstheme="minorHAnsi"/>
                <w:sz w:val="22"/>
                <w:szCs w:val="22"/>
              </w:rPr>
            </w:pPr>
            <w:r>
              <w:rPr>
                <w:rFonts w:asciiTheme="minorHAnsi" w:hAnsiTheme="minorHAnsi" w:cstheme="minorHAnsi"/>
                <w:sz w:val="22"/>
                <w:szCs w:val="22"/>
              </w:rPr>
              <w:t xml:space="preserve">posiada </w:t>
            </w:r>
            <w:r w:rsidR="00B2669D" w:rsidRPr="00E04466">
              <w:rPr>
                <w:rFonts w:asciiTheme="minorHAnsi" w:hAnsiTheme="minorHAnsi" w:cstheme="minorHAnsi"/>
                <w:sz w:val="22"/>
                <w:szCs w:val="22"/>
              </w:rPr>
              <w:t>certyfikat TCO dla zaoferowanego modelu komputera</w:t>
            </w:r>
            <w:r w:rsidR="00466460">
              <w:rPr>
                <w:rFonts w:asciiTheme="minorHAnsi" w:hAnsiTheme="minorHAnsi" w:cstheme="minorHAnsi"/>
                <w:sz w:val="22"/>
                <w:szCs w:val="22"/>
              </w:rPr>
              <w:t>,</w:t>
            </w:r>
          </w:p>
        </w:tc>
      </w:tr>
      <w:tr w:rsidR="00B2669D" w:rsidRPr="00E04466" w:rsidTr="00E04466">
        <w:trPr>
          <w:trHeight w:val="7965"/>
          <w:jc w:val="center"/>
        </w:trPr>
        <w:tc>
          <w:tcPr>
            <w:tcW w:w="388" w:type="pct"/>
            <w:shd w:val="clear" w:color="auto" w:fill="FFFFFF"/>
            <w:vAlign w:val="center"/>
          </w:tcPr>
          <w:p w:rsidR="00B2669D" w:rsidRPr="00E04466" w:rsidRDefault="008B34FF" w:rsidP="008B34FF">
            <w:pPr>
              <w:spacing w:after="15"/>
              <w:ind w:firstLine="0"/>
              <w:jc w:val="center"/>
              <w:rPr>
                <w:rFonts w:asciiTheme="minorHAnsi" w:eastAsia="Calibri" w:hAnsiTheme="minorHAnsi" w:cstheme="minorHAnsi"/>
                <w:b/>
                <w:sz w:val="22"/>
              </w:rPr>
            </w:pPr>
            <w:r>
              <w:rPr>
                <w:rFonts w:asciiTheme="minorHAnsi" w:eastAsia="Calibri" w:hAnsiTheme="minorHAnsi" w:cstheme="minorHAnsi"/>
                <w:b/>
                <w:sz w:val="22"/>
              </w:rPr>
              <w:lastRenderedPageBreak/>
              <w:t>2.</w:t>
            </w:r>
          </w:p>
        </w:tc>
        <w:tc>
          <w:tcPr>
            <w:tcW w:w="1636" w:type="pct"/>
            <w:shd w:val="clear" w:color="auto" w:fill="FFFFFF"/>
            <w:tcMar>
              <w:top w:w="0" w:type="dxa"/>
              <w:left w:w="0" w:type="dxa"/>
              <w:bottom w:w="0" w:type="dxa"/>
              <w:right w:w="0" w:type="dxa"/>
            </w:tcMar>
            <w:vAlign w:val="center"/>
            <w:hideMark/>
          </w:tcPr>
          <w:p w:rsidR="00B2669D" w:rsidRPr="00E04466" w:rsidRDefault="00B2669D" w:rsidP="00E71CF2">
            <w:pPr>
              <w:spacing w:line="240" w:lineRule="auto"/>
              <w:ind w:firstLine="0"/>
              <w:jc w:val="center"/>
              <w:rPr>
                <w:rFonts w:asciiTheme="minorHAnsi" w:hAnsiTheme="minorHAnsi" w:cstheme="minorHAnsi"/>
                <w:sz w:val="22"/>
              </w:rPr>
            </w:pPr>
            <w:r w:rsidRPr="00E04466">
              <w:rPr>
                <w:rFonts w:asciiTheme="minorHAnsi" w:hAnsiTheme="minorHAnsi" w:cstheme="minorHAnsi"/>
                <w:sz w:val="22"/>
              </w:rPr>
              <w:t>Stacja dokująca:</w:t>
            </w:r>
            <w:r w:rsidRPr="00E04466">
              <w:rPr>
                <w:rFonts w:asciiTheme="minorHAnsi" w:hAnsiTheme="minorHAnsi" w:cstheme="minorHAnsi"/>
                <w:b/>
                <w:sz w:val="22"/>
              </w:rPr>
              <w:t xml:space="preserve"> 2</w:t>
            </w:r>
            <w:r w:rsidR="00E71CF2">
              <w:rPr>
                <w:rFonts w:asciiTheme="minorHAnsi" w:hAnsiTheme="minorHAnsi" w:cstheme="minorHAnsi"/>
                <w:b/>
                <w:sz w:val="22"/>
              </w:rPr>
              <w:t>3</w:t>
            </w:r>
            <w:r w:rsidRPr="00E04466">
              <w:rPr>
                <w:rFonts w:asciiTheme="minorHAnsi" w:hAnsiTheme="minorHAnsi" w:cstheme="minorHAnsi"/>
                <w:sz w:val="22"/>
              </w:rPr>
              <w:t xml:space="preserve"> </w:t>
            </w:r>
            <w:r w:rsidRPr="00E04466">
              <w:rPr>
                <w:rFonts w:asciiTheme="minorHAnsi" w:hAnsiTheme="minorHAnsi" w:cstheme="minorHAnsi"/>
                <w:b/>
                <w:sz w:val="22"/>
              </w:rPr>
              <w:t>sztuk</w:t>
            </w:r>
          </w:p>
        </w:tc>
        <w:tc>
          <w:tcPr>
            <w:tcW w:w="2976" w:type="pct"/>
            <w:shd w:val="clear" w:color="auto" w:fill="FFFFFF"/>
            <w:tcMar>
              <w:top w:w="0" w:type="dxa"/>
              <w:left w:w="0" w:type="dxa"/>
              <w:bottom w:w="0" w:type="dxa"/>
              <w:right w:w="0" w:type="dxa"/>
            </w:tcMar>
            <w:vAlign w:val="center"/>
            <w:hideMark/>
          </w:tcPr>
          <w:p w:rsidR="00B2669D" w:rsidRPr="00E04466" w:rsidRDefault="00B2669D" w:rsidP="008310F1">
            <w:pPr>
              <w:contextualSpacing/>
              <w:rPr>
                <w:rFonts w:asciiTheme="minorHAnsi" w:hAnsiTheme="minorHAnsi" w:cstheme="minorHAnsi"/>
                <w:sz w:val="22"/>
              </w:rPr>
            </w:pPr>
            <w:r w:rsidRPr="00E04466">
              <w:rPr>
                <w:rFonts w:asciiTheme="minorHAnsi" w:hAnsiTheme="minorHAnsi" w:cstheme="minorHAnsi"/>
                <w:sz w:val="22"/>
              </w:rPr>
              <w:t>Właściwości:</w:t>
            </w:r>
          </w:p>
          <w:p w:rsidR="00B2669D" w:rsidRPr="00E04466" w:rsidRDefault="00B2669D" w:rsidP="007C449A">
            <w:pPr>
              <w:pStyle w:val="Akapitzlist"/>
              <w:numPr>
                <w:ilvl w:val="0"/>
                <w:numId w:val="43"/>
              </w:numPr>
              <w:spacing w:after="200"/>
              <w:jc w:val="left"/>
              <w:rPr>
                <w:rFonts w:asciiTheme="minorHAnsi" w:hAnsiTheme="minorHAnsi" w:cstheme="minorHAnsi"/>
                <w:sz w:val="22"/>
                <w:szCs w:val="22"/>
              </w:rPr>
            </w:pPr>
            <w:r w:rsidRPr="00E04466">
              <w:rPr>
                <w:rFonts w:asciiTheme="minorHAnsi" w:hAnsiTheme="minorHAnsi" w:cstheme="minorHAnsi"/>
                <w:sz w:val="22"/>
                <w:szCs w:val="22"/>
              </w:rPr>
              <w:t>pełna kompatybilność z oferowanymi laptopami,</w:t>
            </w:r>
          </w:p>
          <w:p w:rsidR="00B2669D" w:rsidRPr="00E04466" w:rsidRDefault="00B2669D" w:rsidP="007C449A">
            <w:pPr>
              <w:pStyle w:val="Akapitzlist"/>
              <w:numPr>
                <w:ilvl w:val="0"/>
                <w:numId w:val="43"/>
              </w:numPr>
              <w:spacing w:after="200"/>
              <w:jc w:val="left"/>
              <w:rPr>
                <w:rFonts w:asciiTheme="minorHAnsi" w:hAnsiTheme="minorHAnsi" w:cstheme="minorHAnsi"/>
                <w:sz w:val="22"/>
                <w:szCs w:val="22"/>
              </w:rPr>
            </w:pPr>
            <w:r w:rsidRPr="00E04466">
              <w:rPr>
                <w:rFonts w:asciiTheme="minorHAnsi" w:hAnsiTheme="minorHAnsi" w:cstheme="minorHAnsi"/>
                <w:sz w:val="22"/>
                <w:szCs w:val="22"/>
              </w:rPr>
              <w:t>podłączenie laptopa poprzez USB 3.1 typ C,</w:t>
            </w:r>
          </w:p>
          <w:p w:rsidR="00B2669D" w:rsidRPr="00E04466" w:rsidRDefault="00B2669D" w:rsidP="007C449A">
            <w:pPr>
              <w:pStyle w:val="Akapitzlist"/>
              <w:numPr>
                <w:ilvl w:val="0"/>
                <w:numId w:val="43"/>
              </w:numPr>
              <w:spacing w:after="200"/>
              <w:jc w:val="left"/>
              <w:rPr>
                <w:rFonts w:asciiTheme="minorHAnsi" w:hAnsiTheme="minorHAnsi" w:cstheme="minorHAnsi"/>
                <w:sz w:val="22"/>
                <w:szCs w:val="22"/>
              </w:rPr>
            </w:pPr>
            <w:r w:rsidRPr="00E04466">
              <w:rPr>
                <w:rFonts w:asciiTheme="minorHAnsi" w:hAnsiTheme="minorHAnsi" w:cstheme="minorHAnsi"/>
                <w:sz w:val="22"/>
                <w:szCs w:val="22"/>
              </w:rPr>
              <w:t>obsługa do 3 monitorów w rozdzielczości min. Full HD,</w:t>
            </w:r>
          </w:p>
          <w:p w:rsidR="00B2669D" w:rsidRPr="00E04466" w:rsidRDefault="00B2669D" w:rsidP="007C449A">
            <w:pPr>
              <w:pStyle w:val="Akapitzlist"/>
              <w:numPr>
                <w:ilvl w:val="0"/>
                <w:numId w:val="43"/>
              </w:numPr>
              <w:spacing w:after="200"/>
              <w:jc w:val="left"/>
              <w:rPr>
                <w:rFonts w:asciiTheme="minorHAnsi" w:hAnsiTheme="minorHAnsi" w:cstheme="minorHAnsi"/>
                <w:sz w:val="22"/>
                <w:szCs w:val="22"/>
              </w:rPr>
            </w:pPr>
            <w:r w:rsidRPr="00E04466">
              <w:rPr>
                <w:rFonts w:asciiTheme="minorHAnsi" w:hAnsiTheme="minorHAnsi" w:cstheme="minorHAnsi"/>
                <w:sz w:val="22"/>
                <w:szCs w:val="22"/>
              </w:rPr>
              <w:t>wyposażona w przycisk do włączania laptopa,</w:t>
            </w:r>
          </w:p>
          <w:p w:rsidR="00B2669D" w:rsidRPr="00E04466" w:rsidRDefault="00B2669D" w:rsidP="008310F1">
            <w:pPr>
              <w:spacing w:before="120"/>
              <w:rPr>
                <w:rFonts w:asciiTheme="minorHAnsi" w:hAnsiTheme="minorHAnsi" w:cstheme="minorHAnsi"/>
                <w:sz w:val="22"/>
              </w:rPr>
            </w:pPr>
            <w:r w:rsidRPr="00E04466">
              <w:rPr>
                <w:rFonts w:asciiTheme="minorHAnsi" w:hAnsiTheme="minorHAnsi" w:cstheme="minorHAnsi"/>
                <w:sz w:val="22"/>
              </w:rPr>
              <w:t>Wbudowane interfejsy, porty:</w:t>
            </w:r>
          </w:p>
          <w:p w:rsidR="00B2669D" w:rsidRPr="00E04466" w:rsidRDefault="00B2669D" w:rsidP="007C449A">
            <w:pPr>
              <w:pStyle w:val="Akapitzlist"/>
              <w:numPr>
                <w:ilvl w:val="0"/>
                <w:numId w:val="43"/>
              </w:numPr>
              <w:spacing w:after="120"/>
              <w:ind w:left="714" w:hanging="357"/>
              <w:contextualSpacing w:val="0"/>
              <w:jc w:val="left"/>
              <w:rPr>
                <w:rFonts w:asciiTheme="minorHAnsi" w:hAnsiTheme="minorHAnsi" w:cstheme="minorHAnsi"/>
                <w:sz w:val="22"/>
                <w:szCs w:val="22"/>
              </w:rPr>
            </w:pPr>
            <w:r w:rsidRPr="00E04466">
              <w:rPr>
                <w:rFonts w:asciiTheme="minorHAnsi" w:hAnsiTheme="minorHAnsi" w:cstheme="minorHAnsi"/>
                <w:sz w:val="22"/>
                <w:szCs w:val="22"/>
              </w:rPr>
              <w:t>min. 5 portów USB, w tym: min. 2 x USB 3.1,</w:t>
            </w:r>
          </w:p>
          <w:p w:rsidR="00B2669D" w:rsidRPr="00E04466" w:rsidRDefault="00B2669D" w:rsidP="007C449A">
            <w:pPr>
              <w:pStyle w:val="Akapitzlist"/>
              <w:numPr>
                <w:ilvl w:val="0"/>
                <w:numId w:val="43"/>
              </w:numPr>
              <w:spacing w:after="120"/>
              <w:ind w:left="714" w:hanging="357"/>
              <w:contextualSpacing w:val="0"/>
              <w:jc w:val="left"/>
              <w:rPr>
                <w:rFonts w:asciiTheme="minorHAnsi" w:hAnsiTheme="minorHAnsi" w:cstheme="minorHAnsi"/>
                <w:sz w:val="22"/>
                <w:szCs w:val="22"/>
              </w:rPr>
            </w:pPr>
            <w:r w:rsidRPr="00E04466">
              <w:rPr>
                <w:rFonts w:asciiTheme="minorHAnsi" w:hAnsiTheme="minorHAnsi" w:cstheme="minorHAnsi"/>
                <w:sz w:val="22"/>
                <w:szCs w:val="22"/>
              </w:rPr>
              <w:t xml:space="preserve">min. 1 złącze Gigabit Ethernet RJ-45, </w:t>
            </w:r>
          </w:p>
          <w:p w:rsidR="00B2669D" w:rsidRPr="00E04466" w:rsidRDefault="00B2669D" w:rsidP="007C449A">
            <w:pPr>
              <w:pStyle w:val="Akapitzlist"/>
              <w:numPr>
                <w:ilvl w:val="0"/>
                <w:numId w:val="43"/>
              </w:numPr>
              <w:spacing w:after="120"/>
              <w:ind w:left="714" w:hanging="357"/>
              <w:contextualSpacing w:val="0"/>
              <w:jc w:val="left"/>
              <w:rPr>
                <w:rFonts w:asciiTheme="minorHAnsi" w:hAnsiTheme="minorHAnsi" w:cstheme="minorHAnsi"/>
                <w:sz w:val="22"/>
                <w:szCs w:val="22"/>
              </w:rPr>
            </w:pPr>
            <w:r w:rsidRPr="00E04466">
              <w:rPr>
                <w:rFonts w:asciiTheme="minorHAnsi" w:hAnsiTheme="minorHAnsi" w:cstheme="minorHAnsi"/>
                <w:sz w:val="22"/>
                <w:szCs w:val="22"/>
              </w:rPr>
              <w:t>porty audio: min. 1 wyjście słuchawkowe, min. 1 wejście mikrofonowe (dopuszcza się rozwiązania typu combo),</w:t>
            </w:r>
          </w:p>
          <w:p w:rsidR="00B2669D" w:rsidRPr="00E04466" w:rsidRDefault="00B2669D" w:rsidP="007C449A">
            <w:pPr>
              <w:pStyle w:val="Akapitzlist"/>
              <w:numPr>
                <w:ilvl w:val="0"/>
                <w:numId w:val="43"/>
              </w:numPr>
              <w:spacing w:after="120"/>
              <w:ind w:left="714" w:hanging="357"/>
              <w:contextualSpacing w:val="0"/>
              <w:jc w:val="left"/>
              <w:rPr>
                <w:rFonts w:asciiTheme="minorHAnsi" w:hAnsiTheme="minorHAnsi" w:cstheme="minorHAnsi"/>
                <w:sz w:val="22"/>
                <w:szCs w:val="22"/>
              </w:rPr>
            </w:pPr>
            <w:r w:rsidRPr="00E04466">
              <w:rPr>
                <w:rFonts w:asciiTheme="minorHAnsi" w:hAnsiTheme="minorHAnsi" w:cstheme="minorHAnsi"/>
                <w:sz w:val="22"/>
                <w:szCs w:val="22"/>
              </w:rPr>
              <w:t>porty wideo: min. 2 porty cyfrowe, w tym min. 1 złącze DisplayPort. Zamawiający dopuszcza stację wyposażoną w złącze miniDisplayPort z dostarczonym dodatkowo kablem z różnymi końcówkami, umożlwiającym realizację min. 2 portów cyfrowych,</w:t>
            </w:r>
          </w:p>
          <w:p w:rsidR="00B2669D" w:rsidRPr="00E04466" w:rsidRDefault="00B2669D" w:rsidP="008310F1">
            <w:pPr>
              <w:spacing w:before="120"/>
              <w:rPr>
                <w:rFonts w:asciiTheme="minorHAnsi" w:hAnsiTheme="minorHAnsi" w:cstheme="minorHAnsi"/>
                <w:sz w:val="22"/>
              </w:rPr>
            </w:pPr>
            <w:r w:rsidRPr="00E04466">
              <w:rPr>
                <w:rFonts w:asciiTheme="minorHAnsi" w:hAnsiTheme="minorHAnsi" w:cstheme="minorHAnsi"/>
                <w:sz w:val="22"/>
              </w:rPr>
              <w:t>Zasilanie:</w:t>
            </w:r>
          </w:p>
          <w:p w:rsidR="00B2669D" w:rsidRPr="00E04466" w:rsidRDefault="00B2669D" w:rsidP="007C449A">
            <w:pPr>
              <w:pStyle w:val="Akapitzlist"/>
              <w:numPr>
                <w:ilvl w:val="0"/>
                <w:numId w:val="45"/>
              </w:numPr>
              <w:spacing w:after="200"/>
              <w:jc w:val="left"/>
              <w:rPr>
                <w:rFonts w:asciiTheme="minorHAnsi" w:hAnsiTheme="minorHAnsi" w:cstheme="minorHAnsi"/>
                <w:sz w:val="22"/>
                <w:szCs w:val="22"/>
              </w:rPr>
            </w:pPr>
            <w:r w:rsidRPr="00E04466">
              <w:rPr>
                <w:rFonts w:asciiTheme="minorHAnsi" w:hAnsiTheme="minorHAnsi" w:cstheme="minorHAnsi"/>
                <w:sz w:val="22"/>
                <w:szCs w:val="22"/>
              </w:rPr>
              <w:t>Zewnętrzny zasilacz 230 V 50 Hz.</w:t>
            </w:r>
          </w:p>
        </w:tc>
      </w:tr>
    </w:tbl>
    <w:p w:rsidR="000C4E27" w:rsidRDefault="000C4E27" w:rsidP="000C4E27">
      <w:pPr>
        <w:spacing w:before="240" w:after="120" w:line="276" w:lineRule="auto"/>
        <w:ind w:firstLine="0"/>
        <w:jc w:val="left"/>
        <w:rPr>
          <w:rFonts w:asciiTheme="minorHAnsi" w:eastAsia="Calibri" w:hAnsiTheme="minorHAnsi" w:cstheme="minorHAnsi"/>
          <w:b/>
        </w:rPr>
      </w:pPr>
    </w:p>
    <w:p w:rsidR="00241B8F" w:rsidRPr="000C4E27" w:rsidRDefault="0038584E" w:rsidP="000C4E27">
      <w:pPr>
        <w:spacing w:before="240" w:after="120" w:line="276" w:lineRule="auto"/>
        <w:ind w:firstLine="0"/>
        <w:jc w:val="left"/>
        <w:rPr>
          <w:rFonts w:asciiTheme="minorHAnsi" w:eastAsia="Calibri" w:hAnsiTheme="minorHAnsi" w:cstheme="minorHAnsi"/>
          <w:b/>
        </w:rPr>
      </w:pPr>
      <w:r>
        <w:rPr>
          <w:rFonts w:asciiTheme="minorHAnsi" w:hAnsiTheme="minorHAnsi" w:cstheme="minorHAnsi"/>
          <w:b/>
          <w:bCs/>
        </w:rPr>
        <w:lastRenderedPageBreak/>
        <w:t xml:space="preserve">I. </w:t>
      </w:r>
      <w:r w:rsidR="000C4E27">
        <w:rPr>
          <w:rFonts w:asciiTheme="minorHAnsi" w:hAnsiTheme="minorHAnsi" w:cstheme="minorHAnsi"/>
          <w:b/>
          <w:bCs/>
        </w:rPr>
        <w:t>Specyfikacja techniczna dla Części</w:t>
      </w:r>
      <w:r>
        <w:rPr>
          <w:rFonts w:asciiTheme="minorHAnsi" w:hAnsiTheme="minorHAnsi" w:cstheme="minorHAnsi"/>
          <w:b/>
          <w:bCs/>
        </w:rPr>
        <w:t xml:space="preserve"> numer</w:t>
      </w:r>
      <w:r w:rsidR="000C4E27">
        <w:rPr>
          <w:rFonts w:asciiTheme="minorHAnsi" w:hAnsiTheme="minorHAnsi" w:cstheme="minorHAnsi"/>
          <w:b/>
          <w:bCs/>
        </w:rPr>
        <w:t xml:space="preserve">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06"/>
        <w:gridCol w:w="2978"/>
        <w:gridCol w:w="5417"/>
      </w:tblGrid>
      <w:tr w:rsidR="00384A07" w:rsidRPr="00E04466" w:rsidTr="00E04466">
        <w:trPr>
          <w:trHeight w:val="271"/>
          <w:jc w:val="center"/>
        </w:trPr>
        <w:tc>
          <w:tcPr>
            <w:tcW w:w="5000" w:type="pct"/>
            <w:gridSpan w:val="3"/>
            <w:shd w:val="clear" w:color="auto" w:fill="FFFFFF"/>
            <w:vAlign w:val="center"/>
          </w:tcPr>
          <w:p w:rsidR="00384A07" w:rsidRPr="00E04466" w:rsidRDefault="00384A07" w:rsidP="00384A07">
            <w:pPr>
              <w:spacing w:after="75" w:line="240" w:lineRule="auto"/>
              <w:jc w:val="center"/>
              <w:outlineLvl w:val="2"/>
              <w:rPr>
                <w:rFonts w:asciiTheme="minorHAnsi" w:hAnsiTheme="minorHAnsi" w:cstheme="minorHAnsi"/>
                <w:b/>
                <w:bCs/>
                <w:sz w:val="22"/>
              </w:rPr>
            </w:pPr>
            <w:r w:rsidRPr="00E04466">
              <w:rPr>
                <w:rFonts w:asciiTheme="minorHAnsi" w:hAnsiTheme="minorHAnsi" w:cstheme="minorHAnsi"/>
                <w:b/>
                <w:bCs/>
                <w:sz w:val="22"/>
              </w:rPr>
              <w:t>Specyfikacja techniczna</w:t>
            </w:r>
          </w:p>
        </w:tc>
      </w:tr>
      <w:tr w:rsidR="00384A07" w:rsidRPr="00E04466" w:rsidTr="00E04466">
        <w:trPr>
          <w:trHeight w:val="258"/>
          <w:jc w:val="center"/>
        </w:trPr>
        <w:tc>
          <w:tcPr>
            <w:tcW w:w="388" w:type="pct"/>
            <w:shd w:val="clear" w:color="auto" w:fill="FFFFFF"/>
            <w:vAlign w:val="center"/>
          </w:tcPr>
          <w:p w:rsidR="00384A07" w:rsidRPr="00E04466" w:rsidRDefault="00C16EE3" w:rsidP="0054549D">
            <w:pPr>
              <w:spacing w:after="75" w:line="240" w:lineRule="auto"/>
              <w:jc w:val="center"/>
              <w:outlineLvl w:val="2"/>
              <w:rPr>
                <w:rFonts w:asciiTheme="minorHAnsi" w:hAnsiTheme="minorHAnsi" w:cstheme="minorHAnsi"/>
                <w:b/>
                <w:bCs/>
                <w:sz w:val="22"/>
              </w:rPr>
            </w:pPr>
            <w:r w:rsidRPr="00E04466">
              <w:rPr>
                <w:rFonts w:asciiTheme="minorHAnsi" w:hAnsiTheme="minorHAnsi" w:cstheme="minorHAnsi"/>
                <w:b/>
                <w:bCs/>
                <w:sz w:val="22"/>
              </w:rPr>
              <w:t>NNr</w:t>
            </w:r>
          </w:p>
        </w:tc>
        <w:tc>
          <w:tcPr>
            <w:tcW w:w="1636" w:type="pct"/>
            <w:shd w:val="clear" w:color="auto" w:fill="FFFFFF"/>
            <w:tcMar>
              <w:top w:w="0" w:type="dxa"/>
              <w:left w:w="0" w:type="dxa"/>
              <w:bottom w:w="0" w:type="dxa"/>
              <w:right w:w="0" w:type="dxa"/>
            </w:tcMar>
            <w:vAlign w:val="center"/>
          </w:tcPr>
          <w:p w:rsidR="00384A07" w:rsidRPr="00E04466" w:rsidRDefault="00C16EE3" w:rsidP="0054549D">
            <w:pPr>
              <w:spacing w:after="75" w:line="240" w:lineRule="auto"/>
              <w:ind w:firstLine="0"/>
              <w:jc w:val="center"/>
              <w:outlineLvl w:val="2"/>
              <w:rPr>
                <w:rFonts w:asciiTheme="minorHAnsi" w:hAnsiTheme="minorHAnsi" w:cstheme="minorHAnsi"/>
                <w:b/>
                <w:bCs/>
                <w:sz w:val="22"/>
              </w:rPr>
            </w:pPr>
            <w:r w:rsidRPr="00E04466">
              <w:rPr>
                <w:rFonts w:asciiTheme="minorHAnsi" w:hAnsiTheme="minorHAnsi" w:cstheme="minorHAnsi"/>
                <w:b/>
                <w:bCs/>
                <w:sz w:val="22"/>
              </w:rPr>
              <w:t>Sprzęt komputerowy</w:t>
            </w:r>
          </w:p>
        </w:tc>
        <w:tc>
          <w:tcPr>
            <w:tcW w:w="2976" w:type="pct"/>
            <w:shd w:val="clear" w:color="auto" w:fill="FFFFFF"/>
            <w:vAlign w:val="center"/>
          </w:tcPr>
          <w:p w:rsidR="00384A07" w:rsidRPr="00E04466" w:rsidRDefault="00384A07" w:rsidP="0054549D">
            <w:pPr>
              <w:spacing w:after="75" w:line="240" w:lineRule="auto"/>
              <w:ind w:firstLine="0"/>
              <w:jc w:val="center"/>
              <w:outlineLvl w:val="2"/>
              <w:rPr>
                <w:rFonts w:asciiTheme="minorHAnsi" w:hAnsiTheme="minorHAnsi" w:cstheme="minorHAnsi"/>
                <w:b/>
                <w:bCs/>
                <w:sz w:val="22"/>
              </w:rPr>
            </w:pPr>
            <w:r w:rsidRPr="00E04466">
              <w:rPr>
                <w:rFonts w:asciiTheme="minorHAnsi" w:hAnsiTheme="minorHAnsi" w:cstheme="minorHAnsi"/>
                <w:b/>
                <w:color w:val="000000" w:themeColor="text1"/>
                <w:sz w:val="22"/>
              </w:rPr>
              <w:t>Minimalny zakres parametrów technicznych</w:t>
            </w:r>
          </w:p>
        </w:tc>
      </w:tr>
      <w:tr w:rsidR="00384A07" w:rsidRPr="00E04466" w:rsidTr="00E04466">
        <w:trPr>
          <w:trHeight w:val="1377"/>
          <w:jc w:val="center"/>
        </w:trPr>
        <w:tc>
          <w:tcPr>
            <w:tcW w:w="388" w:type="pct"/>
            <w:shd w:val="clear" w:color="auto" w:fill="FFFFFF"/>
            <w:vAlign w:val="center"/>
          </w:tcPr>
          <w:p w:rsidR="00384A07" w:rsidRPr="00E04466" w:rsidRDefault="001B7194" w:rsidP="008B34FF">
            <w:pPr>
              <w:spacing w:after="15" w:line="240" w:lineRule="auto"/>
              <w:ind w:firstLine="0"/>
              <w:contextualSpacing/>
              <w:jc w:val="center"/>
              <w:rPr>
                <w:rFonts w:asciiTheme="minorHAnsi" w:eastAsia="Calibri" w:hAnsiTheme="minorHAnsi" w:cstheme="minorHAnsi"/>
                <w:b/>
                <w:sz w:val="22"/>
              </w:rPr>
            </w:pPr>
            <w:r w:rsidRPr="00E04466">
              <w:rPr>
                <w:rFonts w:asciiTheme="minorHAnsi" w:eastAsia="Calibri" w:hAnsiTheme="minorHAnsi" w:cstheme="minorHAnsi"/>
                <w:b/>
                <w:sz w:val="22"/>
              </w:rPr>
              <w:t>1</w:t>
            </w:r>
            <w:r w:rsidR="008B34FF">
              <w:rPr>
                <w:rFonts w:asciiTheme="minorHAnsi" w:eastAsia="Calibri" w:hAnsiTheme="minorHAnsi" w:cstheme="minorHAnsi"/>
                <w:b/>
                <w:sz w:val="22"/>
              </w:rPr>
              <w:t>.</w:t>
            </w:r>
          </w:p>
        </w:tc>
        <w:tc>
          <w:tcPr>
            <w:tcW w:w="1636" w:type="pct"/>
            <w:shd w:val="clear" w:color="auto" w:fill="FFFFFF"/>
            <w:tcMar>
              <w:top w:w="0" w:type="dxa"/>
              <w:left w:w="0" w:type="dxa"/>
              <w:bottom w:w="0" w:type="dxa"/>
              <w:right w:w="0" w:type="dxa"/>
            </w:tcMar>
            <w:vAlign w:val="center"/>
          </w:tcPr>
          <w:p w:rsidR="00384A07" w:rsidRPr="00E04466" w:rsidRDefault="000A36D2" w:rsidP="0054549D">
            <w:pPr>
              <w:spacing w:after="15" w:line="240" w:lineRule="auto"/>
              <w:ind w:firstLine="0"/>
              <w:jc w:val="center"/>
              <w:rPr>
                <w:rFonts w:asciiTheme="minorHAnsi" w:hAnsiTheme="minorHAnsi" w:cstheme="minorHAnsi"/>
                <w:sz w:val="22"/>
              </w:rPr>
            </w:pPr>
            <w:r w:rsidRPr="00E04466">
              <w:rPr>
                <w:rFonts w:asciiTheme="minorHAnsi" w:hAnsiTheme="minorHAnsi" w:cstheme="minorHAnsi"/>
                <w:sz w:val="22"/>
              </w:rPr>
              <w:t>Laptop 13</w:t>
            </w:r>
            <w:r w:rsidR="00384A07" w:rsidRPr="00E04466">
              <w:rPr>
                <w:rFonts w:asciiTheme="minorHAnsi" w:hAnsiTheme="minorHAnsi" w:cstheme="minorHAnsi"/>
                <w:sz w:val="22"/>
              </w:rPr>
              <w:t>’’</w:t>
            </w:r>
            <w:r w:rsidR="00384A07" w:rsidRPr="00E04466">
              <w:rPr>
                <w:rFonts w:asciiTheme="minorHAnsi" w:eastAsia="Calibri" w:hAnsiTheme="minorHAnsi" w:cstheme="minorHAnsi"/>
                <w:sz w:val="22"/>
              </w:rPr>
              <w:t xml:space="preserve">: </w:t>
            </w:r>
            <w:r w:rsidR="00384A07" w:rsidRPr="00E04466">
              <w:rPr>
                <w:rFonts w:asciiTheme="minorHAnsi" w:eastAsia="Calibri" w:hAnsiTheme="minorHAnsi" w:cstheme="minorHAnsi"/>
                <w:b/>
                <w:sz w:val="22"/>
              </w:rPr>
              <w:t>2 sztuki</w:t>
            </w:r>
          </w:p>
        </w:tc>
        <w:tc>
          <w:tcPr>
            <w:tcW w:w="2976" w:type="pct"/>
            <w:shd w:val="clear" w:color="auto" w:fill="FFFFFF"/>
            <w:tcMar>
              <w:top w:w="0" w:type="dxa"/>
              <w:left w:w="0" w:type="dxa"/>
              <w:bottom w:w="0" w:type="dxa"/>
              <w:right w:w="0" w:type="dxa"/>
            </w:tcMar>
            <w:vAlign w:val="center"/>
          </w:tcPr>
          <w:p w:rsidR="00384A07" w:rsidRPr="00E04466" w:rsidRDefault="00384A07" w:rsidP="00384A07">
            <w:pPr>
              <w:spacing w:after="15"/>
              <w:rPr>
                <w:rFonts w:asciiTheme="minorHAnsi" w:hAnsiTheme="minorHAnsi" w:cstheme="minorHAnsi"/>
                <w:sz w:val="22"/>
              </w:rPr>
            </w:pPr>
            <w:r w:rsidRPr="00E04466">
              <w:rPr>
                <w:rFonts w:asciiTheme="minorHAnsi" w:hAnsiTheme="minorHAnsi" w:cstheme="minorHAnsi"/>
                <w:sz w:val="22"/>
              </w:rPr>
              <w:t>Wydajność obliczeniowa:</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procesor wielordzeniowy, zgodny z architekturą x86, możliwość uruchamiania aplikacji 64 bitowych, sprzętowe wsparcie dla wirtualizacji: wsparcie dla funkcji SLAT (Second Level Address Translation), wsparcie dla DEP (Data Execution Prevention), zaprojektowany do pracy w komputerach przenośnych, o średniej wydajności ocenianej na co najmniej 7</w:t>
            </w:r>
            <w:r w:rsidR="00F65FC3" w:rsidRPr="00E04466">
              <w:rPr>
                <w:rFonts w:asciiTheme="minorHAnsi" w:hAnsiTheme="minorHAnsi" w:cstheme="minorHAnsi"/>
                <w:sz w:val="22"/>
                <w:szCs w:val="22"/>
              </w:rPr>
              <w:t>0</w:t>
            </w:r>
            <w:r w:rsidRPr="00E04466">
              <w:rPr>
                <w:rFonts w:asciiTheme="minorHAnsi" w:hAnsiTheme="minorHAnsi" w:cstheme="minorHAnsi"/>
                <w:sz w:val="22"/>
                <w:szCs w:val="22"/>
              </w:rPr>
              <w:t xml:space="preserve">00 pkt. w teście PassMark CPU Mark według wyników opublikowanych na stronie </w:t>
            </w:r>
            <w:hyperlink r:id="rId18" w:history="1">
              <w:r w:rsidRPr="00E04466">
                <w:rPr>
                  <w:rStyle w:val="Hipercze"/>
                  <w:rFonts w:asciiTheme="minorHAnsi" w:hAnsiTheme="minorHAnsi" w:cstheme="minorHAnsi"/>
                  <w:sz w:val="22"/>
                  <w:szCs w:val="22"/>
                </w:rPr>
                <w:t>http://www.cpubenchmark.net/cpu_list.php</w:t>
              </w:r>
            </w:hyperlink>
            <w:r w:rsidRPr="00E04466">
              <w:rPr>
                <w:rFonts w:asciiTheme="minorHAnsi" w:hAnsiTheme="minorHAnsi" w:cstheme="minorHAnsi"/>
                <w:sz w:val="22"/>
                <w:szCs w:val="22"/>
              </w:rPr>
              <w:t>,</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wszystkie o</w:t>
            </w:r>
            <w:r w:rsidR="006C2070" w:rsidRPr="00E04466">
              <w:rPr>
                <w:rFonts w:asciiTheme="minorHAnsi" w:hAnsiTheme="minorHAnsi" w:cstheme="minorHAnsi"/>
                <w:sz w:val="22"/>
                <w:szCs w:val="22"/>
              </w:rPr>
              <w:t>ferowane komponenty wchodzące w </w:t>
            </w:r>
            <w:r w:rsidRPr="00E04466">
              <w:rPr>
                <w:rFonts w:asciiTheme="minorHAnsi" w:hAnsiTheme="minorHAnsi" w:cstheme="minorHAnsi"/>
                <w:sz w:val="22"/>
                <w:szCs w:val="22"/>
              </w:rPr>
              <w:t>skład komputera będą ze sobą kompatybilne i nie będą obniżać jego wydajności. Zamawiający nie dopuszcza sprzętu, w którym zaoferowane komponenty komputera będą pracowały na niższych parametrach niż opisywane w SIWZ,</w:t>
            </w:r>
          </w:p>
          <w:p w:rsidR="00384A07" w:rsidRPr="00E04466" w:rsidRDefault="00384A07" w:rsidP="00384A07">
            <w:pPr>
              <w:spacing w:before="120"/>
              <w:rPr>
                <w:rFonts w:asciiTheme="minorHAnsi" w:hAnsiTheme="minorHAnsi" w:cstheme="minorHAnsi"/>
                <w:sz w:val="22"/>
              </w:rPr>
            </w:pPr>
            <w:r w:rsidRPr="00E04466">
              <w:rPr>
                <w:rFonts w:asciiTheme="minorHAnsi" w:hAnsiTheme="minorHAnsi" w:cstheme="minorHAnsi"/>
                <w:sz w:val="22"/>
              </w:rPr>
              <w:t>Pamięć operacyjna:</w:t>
            </w:r>
          </w:p>
          <w:p w:rsidR="00384A07" w:rsidRPr="00E04466" w:rsidRDefault="00A8262F" w:rsidP="007C449A">
            <w:pPr>
              <w:pStyle w:val="Akapitzlist"/>
              <w:numPr>
                <w:ilvl w:val="0"/>
                <w:numId w:val="44"/>
              </w:numPr>
              <w:spacing w:after="15"/>
              <w:contextualSpacing w:val="0"/>
              <w:jc w:val="left"/>
              <w:rPr>
                <w:rFonts w:asciiTheme="minorHAnsi" w:hAnsiTheme="minorHAnsi" w:cstheme="minorHAnsi"/>
                <w:sz w:val="22"/>
                <w:szCs w:val="22"/>
              </w:rPr>
            </w:pPr>
            <w:r>
              <w:rPr>
                <w:rFonts w:asciiTheme="minorHAnsi" w:hAnsiTheme="minorHAnsi" w:cstheme="minorHAnsi"/>
                <w:sz w:val="22"/>
                <w:szCs w:val="22"/>
              </w:rPr>
              <w:t>min. 12</w:t>
            </w:r>
            <w:r w:rsidR="00384A07" w:rsidRPr="00E04466">
              <w:rPr>
                <w:rFonts w:asciiTheme="minorHAnsi" w:hAnsiTheme="minorHAnsi" w:cstheme="minorHAnsi"/>
                <w:sz w:val="22"/>
                <w:szCs w:val="22"/>
              </w:rPr>
              <w:t xml:space="preserve"> GB RAM DDR4,</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możliwość rozbudowy do min. 32 GB,</w:t>
            </w:r>
          </w:p>
          <w:p w:rsidR="00384A07" w:rsidRPr="00E04466" w:rsidRDefault="00384A07" w:rsidP="00384A07">
            <w:pPr>
              <w:spacing w:before="120" w:after="15"/>
              <w:rPr>
                <w:rFonts w:asciiTheme="minorHAnsi" w:hAnsiTheme="minorHAnsi" w:cstheme="minorHAnsi"/>
                <w:sz w:val="22"/>
              </w:rPr>
            </w:pPr>
            <w:r w:rsidRPr="00E04466">
              <w:rPr>
                <w:rFonts w:asciiTheme="minorHAnsi" w:hAnsiTheme="minorHAnsi" w:cstheme="minorHAnsi"/>
                <w:sz w:val="22"/>
              </w:rPr>
              <w:t>Karta graficzna:</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 xml:space="preserve">karta graficzna – </w:t>
            </w:r>
            <w:r w:rsidR="00E04466" w:rsidRPr="00E04466">
              <w:rPr>
                <w:rFonts w:asciiTheme="minorHAnsi" w:hAnsiTheme="minorHAnsi" w:cstheme="minorHAnsi"/>
                <w:sz w:val="22"/>
                <w:szCs w:val="22"/>
              </w:rPr>
              <w:t>zamawiający dopuszcza kartę zintegrowaną</w:t>
            </w:r>
            <w:r w:rsidRPr="00E04466">
              <w:rPr>
                <w:rFonts w:asciiTheme="minorHAnsi" w:hAnsiTheme="minorHAnsi" w:cstheme="minorHAnsi"/>
                <w:sz w:val="22"/>
                <w:szCs w:val="22"/>
              </w:rPr>
              <w:t>, z możliwością dynamicznego przydzielenia pamięci w obrębie pamięci systemowej, obsługiwana przez DirectX w wersji co n</w:t>
            </w:r>
            <w:r w:rsidR="006C2070" w:rsidRPr="00E04466">
              <w:rPr>
                <w:rFonts w:asciiTheme="minorHAnsi" w:hAnsiTheme="minorHAnsi" w:cstheme="minorHAnsi"/>
                <w:sz w:val="22"/>
                <w:szCs w:val="22"/>
              </w:rPr>
              <w:t>ajmniej 12 i OpenGL w wersji co </w:t>
            </w:r>
            <w:r w:rsidRPr="00E04466">
              <w:rPr>
                <w:rFonts w:asciiTheme="minorHAnsi" w:hAnsiTheme="minorHAnsi" w:cstheme="minorHAnsi"/>
                <w:sz w:val="22"/>
                <w:szCs w:val="22"/>
              </w:rPr>
              <w:t>najmniej 4,</w:t>
            </w:r>
          </w:p>
          <w:p w:rsidR="00384A07" w:rsidRPr="00E04466" w:rsidRDefault="00384A07" w:rsidP="00384A07">
            <w:pPr>
              <w:spacing w:before="120" w:after="15"/>
              <w:rPr>
                <w:rFonts w:asciiTheme="minorHAnsi" w:hAnsiTheme="minorHAnsi" w:cstheme="minorHAnsi"/>
                <w:sz w:val="22"/>
              </w:rPr>
            </w:pPr>
            <w:r w:rsidRPr="00E04466">
              <w:rPr>
                <w:rFonts w:asciiTheme="minorHAnsi" w:hAnsiTheme="minorHAnsi" w:cstheme="minorHAnsi"/>
                <w:sz w:val="22"/>
              </w:rPr>
              <w:t>Wyświetlacz:</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wielkość – w zakresie 13” – 13,5”,</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rozdzielczość nominalna – min. 1920 na 1080 pikseli,</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jasność min. 220 cd/m2,</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obsługa ekranu zewnętrznego o rozdzielczości min. 1920 na 1080 pikseli,</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matowy,</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IPS lub WVA</w:t>
            </w:r>
          </w:p>
          <w:p w:rsidR="00384A07" w:rsidRPr="00E04466" w:rsidRDefault="00384A07" w:rsidP="00384A07">
            <w:pPr>
              <w:spacing w:before="120" w:after="15"/>
              <w:rPr>
                <w:rFonts w:asciiTheme="minorHAnsi" w:hAnsiTheme="minorHAnsi" w:cstheme="minorHAnsi"/>
                <w:sz w:val="22"/>
              </w:rPr>
            </w:pPr>
            <w:r w:rsidRPr="00E04466">
              <w:rPr>
                <w:rFonts w:asciiTheme="minorHAnsi" w:hAnsiTheme="minorHAnsi" w:cstheme="minorHAnsi"/>
                <w:sz w:val="22"/>
              </w:rPr>
              <w:t>Dysk twardy:</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min. 512 GB SSD,</w:t>
            </w:r>
          </w:p>
          <w:p w:rsidR="00384A07" w:rsidRPr="00E04466" w:rsidRDefault="00384A07" w:rsidP="00384A07">
            <w:pPr>
              <w:spacing w:before="120" w:after="15"/>
              <w:rPr>
                <w:rFonts w:asciiTheme="minorHAnsi" w:hAnsiTheme="minorHAnsi" w:cstheme="minorHAnsi"/>
                <w:sz w:val="22"/>
              </w:rPr>
            </w:pPr>
            <w:r w:rsidRPr="00E04466">
              <w:rPr>
                <w:rFonts w:asciiTheme="minorHAnsi" w:hAnsiTheme="minorHAnsi" w:cstheme="minorHAnsi"/>
                <w:sz w:val="22"/>
              </w:rPr>
              <w:t>Pozostałe wyposażenie:</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karta dźwiękowa zintegrowana z płytą główną,</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mikrofon, kamera i głośniki stereofoniczne zintegrowane w obudowie laptopa,</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lastRenderedPageBreak/>
              <w:t>zintegrowana w obudowie karta WiFi IEEE 802.11 ax,</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interfejs RJ-45 obsługujący sieci 10/100/1000BASE-T (wbudowany lub poprzez załączony adapter),</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wbudowany modem 4G LTE,</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co najmniej 2 porty USB 3.1, w tym co najmniej jeden USB 3.1 typ C,</w:t>
            </w:r>
          </w:p>
          <w:p w:rsidR="00384A07" w:rsidRPr="00BB710C" w:rsidRDefault="00384A07" w:rsidP="007C449A">
            <w:pPr>
              <w:pStyle w:val="Akapitzlist"/>
              <w:numPr>
                <w:ilvl w:val="0"/>
                <w:numId w:val="44"/>
              </w:numPr>
              <w:spacing w:after="15"/>
              <w:contextualSpacing w:val="0"/>
              <w:jc w:val="left"/>
              <w:rPr>
                <w:rFonts w:asciiTheme="minorHAnsi" w:hAnsiTheme="minorHAnsi" w:cstheme="minorHAnsi"/>
                <w:sz w:val="22"/>
                <w:szCs w:val="22"/>
                <w:lang w:val="en-US"/>
              </w:rPr>
            </w:pPr>
            <w:r w:rsidRPr="00BB710C">
              <w:rPr>
                <w:rFonts w:asciiTheme="minorHAnsi" w:hAnsiTheme="minorHAnsi" w:cstheme="minorHAnsi"/>
                <w:sz w:val="22"/>
                <w:szCs w:val="22"/>
                <w:lang w:val="en-US"/>
              </w:rPr>
              <w:t>interfejs HDMI i/lub DisplayPort/mini DisplayPort,</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czytnik kart SD, wbudowany lub zewnętrzny,</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zintegrowany w obudowie Bluetooth min. 5.0,</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touchpad,</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zintegrowania klawiatura z 12 klawiszami funkcyjnymi i 4 klawiszami strzałek, podświetlane klawisze, standard QWERTY US,</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czytnik linii papilarnych,</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 xml:space="preserve">wbudowany czytnik kart Smart Card zgodny ze standardem ISO 7816-1/2/3/4 chip card interface </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porty audio: wejście na mikrofon, wyjście na słuchawki – dopuszcza się rozwiązanie combo,</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napęd wbudowany lub zewnętrzny z logiem producenta oferowanego laptopa, umożliwiający zapis na nośnikach DVD+/-RW,</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DC128F">
              <w:rPr>
                <w:rFonts w:asciiTheme="minorHAnsi" w:hAnsiTheme="minorHAnsi" w:cstheme="minorHAnsi"/>
                <w:sz w:val="22"/>
                <w:szCs w:val="22"/>
              </w:rPr>
              <w:t>dedykowana</w:t>
            </w:r>
            <w:r w:rsidRPr="00E04466">
              <w:rPr>
                <w:rFonts w:asciiTheme="minorHAnsi" w:hAnsiTheme="minorHAnsi" w:cstheme="minorHAnsi"/>
                <w:sz w:val="22"/>
                <w:szCs w:val="22"/>
              </w:rPr>
              <w:t xml:space="preserve"> torba na laptop, posiadająca oddzielną przegrodę na dokumenty i akcesoria, wykonana z materiału wodoodpornego, posiadająca wzmocnienia zabezpieczające laptop przed uderzeniami, wyposażona w pasek na ramię,</w:t>
            </w:r>
          </w:p>
          <w:p w:rsidR="00384A07" w:rsidRPr="00E04466" w:rsidRDefault="00384A07" w:rsidP="00384A07">
            <w:pPr>
              <w:spacing w:before="120" w:after="15"/>
              <w:rPr>
                <w:rFonts w:asciiTheme="minorHAnsi" w:hAnsiTheme="minorHAnsi" w:cstheme="minorHAnsi"/>
                <w:sz w:val="22"/>
              </w:rPr>
            </w:pPr>
            <w:r w:rsidRPr="00E04466">
              <w:rPr>
                <w:rFonts w:asciiTheme="minorHAnsi" w:hAnsiTheme="minorHAnsi" w:cstheme="minorHAnsi"/>
                <w:sz w:val="22"/>
              </w:rPr>
              <w:t>Zabezpieczenia:</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zintegrowany układ szyfrujący Trusted Platform Module w wersji 1.2 lub nowszej,</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obudowa musi umożliwiać zastosowanie zabezpieczenia fizycznego w postaci linki metalowej</w:t>
            </w:r>
            <w:r w:rsidR="006F6BF3">
              <w:rPr>
                <w:rFonts w:asciiTheme="minorHAnsi" w:hAnsiTheme="minorHAnsi" w:cstheme="minorHAnsi"/>
                <w:sz w:val="22"/>
                <w:szCs w:val="22"/>
              </w:rPr>
              <w:t>,</w:t>
            </w:r>
            <w:bookmarkStart w:id="10" w:name="_GoBack"/>
            <w:bookmarkEnd w:id="10"/>
          </w:p>
          <w:p w:rsidR="00384A07" w:rsidRPr="00E04466" w:rsidRDefault="00384A07" w:rsidP="00384A07">
            <w:pPr>
              <w:spacing w:before="120" w:after="15"/>
              <w:rPr>
                <w:rFonts w:asciiTheme="minorHAnsi" w:hAnsiTheme="minorHAnsi" w:cstheme="minorHAnsi"/>
                <w:sz w:val="22"/>
              </w:rPr>
            </w:pPr>
            <w:r w:rsidRPr="00E04466">
              <w:rPr>
                <w:rFonts w:asciiTheme="minorHAnsi" w:hAnsiTheme="minorHAnsi" w:cstheme="minorHAnsi"/>
                <w:sz w:val="22"/>
              </w:rPr>
              <w:t>Zasilanie:</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zasilanie akumulatorowe (Li-Ion i/lub Li-Po) o pojemności minimum 49 Wh,</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możliwe ustawienie szybkiego ładowania baterii do 80% w ciągu 1 godz.,</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zewnętrzny zasilacz 230 V 50 Hz,</w:t>
            </w:r>
          </w:p>
          <w:p w:rsidR="00384A07" w:rsidRPr="00E04466" w:rsidRDefault="00384A07" w:rsidP="00384A07">
            <w:pPr>
              <w:spacing w:before="120" w:after="15"/>
              <w:rPr>
                <w:rFonts w:asciiTheme="minorHAnsi" w:hAnsiTheme="minorHAnsi" w:cstheme="minorHAnsi"/>
                <w:sz w:val="22"/>
              </w:rPr>
            </w:pPr>
            <w:r w:rsidRPr="00E04466">
              <w:rPr>
                <w:rFonts w:asciiTheme="minorHAnsi" w:hAnsiTheme="minorHAnsi" w:cstheme="minorHAnsi"/>
                <w:sz w:val="22"/>
              </w:rPr>
              <w:t>Waga:</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waga – nie więcej niż 1,35 kg z baterią,</w:t>
            </w:r>
          </w:p>
          <w:p w:rsidR="00384A07" w:rsidRPr="00E04466" w:rsidRDefault="00384A07" w:rsidP="00384A07">
            <w:pPr>
              <w:spacing w:before="120" w:after="15"/>
              <w:rPr>
                <w:rFonts w:asciiTheme="minorHAnsi" w:hAnsiTheme="minorHAnsi" w:cstheme="minorHAnsi"/>
                <w:sz w:val="22"/>
              </w:rPr>
            </w:pPr>
            <w:r w:rsidRPr="00E04466">
              <w:rPr>
                <w:rFonts w:asciiTheme="minorHAnsi" w:hAnsiTheme="minorHAnsi" w:cstheme="minorHAnsi"/>
                <w:sz w:val="22"/>
              </w:rPr>
              <w:t>System operacyjny:</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 xml:space="preserve">zainstalowany Microsoft Windows 10 Professional PL 64-bit </w:t>
            </w:r>
            <w:r w:rsidR="00571F36">
              <w:rPr>
                <w:rFonts w:asciiTheme="minorHAnsi" w:hAnsiTheme="minorHAnsi" w:cstheme="minorHAnsi"/>
                <w:sz w:val="22"/>
                <w:szCs w:val="22"/>
              </w:rPr>
              <w:t>lub równoważny</w:t>
            </w:r>
            <w:r w:rsidR="006C31CC">
              <w:rPr>
                <w:rStyle w:val="Odwoanieprzypisudolnego"/>
                <w:rFonts w:asciiTheme="minorHAnsi" w:hAnsiTheme="minorHAnsi"/>
                <w:sz w:val="22"/>
                <w:szCs w:val="22"/>
              </w:rPr>
              <w:footnoteReference w:id="56"/>
            </w:r>
            <w:r w:rsidR="006C31CC">
              <w:rPr>
                <w:rFonts w:asciiTheme="minorHAnsi" w:hAnsiTheme="minorHAnsi" w:cstheme="minorHAnsi"/>
                <w:sz w:val="22"/>
                <w:szCs w:val="22"/>
              </w:rPr>
              <w:t xml:space="preserve"> </w:t>
            </w:r>
            <w:r w:rsidRPr="00E04466">
              <w:rPr>
                <w:rFonts w:asciiTheme="minorHAnsi" w:hAnsiTheme="minorHAnsi" w:cstheme="minorHAnsi"/>
                <w:sz w:val="22"/>
                <w:szCs w:val="22"/>
              </w:rPr>
              <w:t xml:space="preserve">z licencją i </w:t>
            </w:r>
            <w:r w:rsidR="002C154C" w:rsidRPr="00E04466">
              <w:rPr>
                <w:rFonts w:asciiTheme="minorHAnsi" w:hAnsiTheme="minorHAnsi" w:cstheme="minorHAnsi"/>
                <w:sz w:val="22"/>
                <w:szCs w:val="22"/>
              </w:rPr>
              <w:t>kluczem</w:t>
            </w:r>
            <w:r w:rsidR="00703980" w:rsidRPr="00E04466">
              <w:rPr>
                <w:rFonts w:asciiTheme="minorHAnsi" w:hAnsiTheme="minorHAnsi" w:cstheme="minorHAnsi"/>
                <w:sz w:val="22"/>
                <w:szCs w:val="22"/>
              </w:rPr>
              <w:t>,</w:t>
            </w:r>
            <w:r w:rsidRPr="00E04466">
              <w:rPr>
                <w:rFonts w:asciiTheme="minorHAnsi" w:hAnsiTheme="minorHAnsi" w:cstheme="minorHAnsi"/>
                <w:sz w:val="22"/>
                <w:szCs w:val="22"/>
              </w:rPr>
              <w:t xml:space="preserve"> w celu zapewnienia współpracy ze środowiskiem sieciowym oraz aplikacjami funkcjonującymi w administracji państwowej. Nie dopuszcza się w tym zakresie </w:t>
            </w:r>
            <w:r w:rsidRPr="00E04466">
              <w:rPr>
                <w:rFonts w:asciiTheme="minorHAnsi" w:hAnsiTheme="minorHAnsi" w:cstheme="minorHAnsi"/>
                <w:sz w:val="22"/>
                <w:szCs w:val="22"/>
              </w:rPr>
              <w:lastRenderedPageBreak/>
              <w:t>licencji pochodzących z rynku wtórnego,</w:t>
            </w:r>
          </w:p>
          <w:p w:rsidR="00384A07" w:rsidRPr="00E04466"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E04466">
              <w:rPr>
                <w:rFonts w:asciiTheme="minorHAnsi" w:hAnsiTheme="minorHAnsi" w:cstheme="minorHAnsi"/>
                <w:sz w:val="22"/>
                <w:szCs w:val="22"/>
              </w:rPr>
              <w:t>umieszczony na obudowie Certyfikat Autentyczności w postaci specjalnej naklejki zabezpieczającej lub Załączone potwierdzenie wykonawcy / producenta komputera o legalności dostarczonego oprogramowania systemowego,</w:t>
            </w:r>
          </w:p>
          <w:p w:rsidR="00384A07" w:rsidRPr="00E04466" w:rsidRDefault="00384A07" w:rsidP="00384A07">
            <w:pPr>
              <w:spacing w:before="120" w:after="15"/>
              <w:rPr>
                <w:rFonts w:asciiTheme="minorHAnsi" w:hAnsiTheme="minorHAnsi" w:cstheme="minorHAnsi"/>
                <w:sz w:val="22"/>
              </w:rPr>
            </w:pPr>
            <w:r w:rsidRPr="00E04466">
              <w:rPr>
                <w:rFonts w:asciiTheme="minorHAnsi" w:hAnsiTheme="minorHAnsi" w:cstheme="minorHAnsi"/>
                <w:sz w:val="22"/>
              </w:rPr>
              <w:t>Wsparcie techniczne:</w:t>
            </w:r>
          </w:p>
          <w:p w:rsidR="00384A07" w:rsidRPr="001A12AF" w:rsidRDefault="00384A07" w:rsidP="007C449A">
            <w:pPr>
              <w:pStyle w:val="Akapitzlist"/>
              <w:numPr>
                <w:ilvl w:val="0"/>
                <w:numId w:val="44"/>
              </w:numPr>
              <w:spacing w:after="15"/>
              <w:contextualSpacing w:val="0"/>
              <w:jc w:val="left"/>
              <w:rPr>
                <w:rFonts w:asciiTheme="minorHAnsi" w:hAnsiTheme="minorHAnsi" w:cstheme="minorHAnsi"/>
                <w:sz w:val="22"/>
                <w:szCs w:val="22"/>
              </w:rPr>
            </w:pPr>
            <w:r w:rsidRPr="001A12AF">
              <w:rPr>
                <w:rFonts w:asciiTheme="minorHAnsi" w:hAnsiTheme="minorHAnsi" w:cstheme="minorHAnsi"/>
                <w:sz w:val="22"/>
                <w:szCs w:val="22"/>
              </w:rPr>
              <w:t>dostęp do aktualnych sterowników zainstalowanych w komputerze urządzeń, realizowany poprzez podanie identyfikatora klienta lub modelu komputera lub</w:t>
            </w:r>
            <w:r w:rsidR="006C2070" w:rsidRPr="001A12AF">
              <w:rPr>
                <w:rFonts w:asciiTheme="minorHAnsi" w:hAnsiTheme="minorHAnsi" w:cstheme="minorHAnsi"/>
                <w:sz w:val="22"/>
                <w:szCs w:val="22"/>
              </w:rPr>
              <w:t xml:space="preserve"> numeru seryjnego komputera, na </w:t>
            </w:r>
            <w:r w:rsidRPr="001A12AF">
              <w:rPr>
                <w:rFonts w:asciiTheme="minorHAnsi" w:hAnsiTheme="minorHAnsi" w:cstheme="minorHAnsi"/>
                <w:sz w:val="22"/>
                <w:szCs w:val="22"/>
              </w:rPr>
              <w:t>dedykowanej przez producenta stronie internetowej</w:t>
            </w:r>
            <w:r w:rsidR="001A12AF">
              <w:rPr>
                <w:rFonts w:asciiTheme="minorHAnsi" w:hAnsiTheme="minorHAnsi" w:cstheme="minorHAnsi"/>
                <w:sz w:val="22"/>
                <w:szCs w:val="22"/>
              </w:rPr>
              <w:t xml:space="preserve">. </w:t>
            </w:r>
          </w:p>
          <w:p w:rsidR="00384A07" w:rsidRPr="00E04466" w:rsidRDefault="00384A07" w:rsidP="00384A07">
            <w:pPr>
              <w:spacing w:before="120" w:after="15"/>
              <w:rPr>
                <w:rFonts w:asciiTheme="minorHAnsi" w:hAnsiTheme="minorHAnsi" w:cstheme="minorHAnsi"/>
                <w:sz w:val="22"/>
              </w:rPr>
            </w:pPr>
            <w:r w:rsidRPr="00E04466">
              <w:rPr>
                <w:rFonts w:asciiTheme="minorHAnsi" w:hAnsiTheme="minorHAnsi" w:cstheme="minorHAnsi"/>
                <w:sz w:val="22"/>
              </w:rPr>
              <w:t>Standardy i certyfikaty:</w:t>
            </w:r>
          </w:p>
          <w:p w:rsidR="00384A07" w:rsidRPr="00E04466" w:rsidRDefault="00916414" w:rsidP="007C449A">
            <w:pPr>
              <w:pStyle w:val="Akapitzlist"/>
              <w:numPr>
                <w:ilvl w:val="0"/>
                <w:numId w:val="44"/>
              </w:numPr>
              <w:spacing w:after="15"/>
              <w:contextualSpacing w:val="0"/>
              <w:jc w:val="left"/>
              <w:rPr>
                <w:rFonts w:asciiTheme="minorHAnsi" w:hAnsiTheme="minorHAnsi" w:cstheme="minorHAnsi"/>
                <w:sz w:val="22"/>
                <w:szCs w:val="22"/>
              </w:rPr>
            </w:pPr>
            <w:r>
              <w:rPr>
                <w:rFonts w:asciiTheme="minorHAnsi" w:hAnsiTheme="minorHAnsi" w:cstheme="minorHAnsi"/>
                <w:sz w:val="22"/>
                <w:szCs w:val="22"/>
              </w:rPr>
              <w:t xml:space="preserve">posiada </w:t>
            </w:r>
            <w:r w:rsidR="00384A07" w:rsidRPr="00E04466">
              <w:rPr>
                <w:rFonts w:asciiTheme="minorHAnsi" w:hAnsiTheme="minorHAnsi" w:cstheme="minorHAnsi"/>
                <w:sz w:val="22"/>
                <w:szCs w:val="22"/>
              </w:rPr>
              <w:t>deklaracj</w:t>
            </w:r>
            <w:r>
              <w:rPr>
                <w:rFonts w:asciiTheme="minorHAnsi" w:hAnsiTheme="minorHAnsi" w:cstheme="minorHAnsi"/>
                <w:sz w:val="22"/>
                <w:szCs w:val="22"/>
              </w:rPr>
              <w:t>ę</w:t>
            </w:r>
            <w:r w:rsidR="00384A07" w:rsidRPr="00E04466">
              <w:rPr>
                <w:rFonts w:asciiTheme="minorHAnsi" w:hAnsiTheme="minorHAnsi" w:cstheme="minorHAnsi"/>
                <w:sz w:val="22"/>
                <w:szCs w:val="22"/>
              </w:rPr>
              <w:t xml:space="preserve"> zgodności CE dla oferowanego modelu komputera</w:t>
            </w:r>
            <w:r w:rsidR="00466460">
              <w:rPr>
                <w:rFonts w:asciiTheme="minorHAnsi" w:hAnsiTheme="minorHAnsi" w:cstheme="minorHAnsi"/>
                <w:sz w:val="22"/>
                <w:szCs w:val="22"/>
              </w:rPr>
              <w:t>,</w:t>
            </w:r>
          </w:p>
          <w:p w:rsidR="00384A07" w:rsidRPr="00E04466" w:rsidRDefault="00916414" w:rsidP="007C449A">
            <w:pPr>
              <w:pStyle w:val="Akapitzlist"/>
              <w:numPr>
                <w:ilvl w:val="0"/>
                <w:numId w:val="44"/>
              </w:numPr>
              <w:spacing w:after="15"/>
              <w:contextualSpacing w:val="0"/>
              <w:jc w:val="left"/>
              <w:rPr>
                <w:rFonts w:asciiTheme="minorHAnsi" w:hAnsiTheme="minorHAnsi" w:cstheme="minorHAnsi"/>
                <w:sz w:val="22"/>
                <w:szCs w:val="22"/>
              </w:rPr>
            </w:pPr>
            <w:r>
              <w:rPr>
                <w:rFonts w:asciiTheme="minorHAnsi" w:hAnsiTheme="minorHAnsi" w:cstheme="minorHAnsi"/>
                <w:sz w:val="22"/>
                <w:szCs w:val="22"/>
              </w:rPr>
              <w:t xml:space="preserve">posiada </w:t>
            </w:r>
            <w:r w:rsidR="00384A07" w:rsidRPr="00E04466">
              <w:rPr>
                <w:rFonts w:asciiTheme="minorHAnsi" w:hAnsiTheme="minorHAnsi" w:cstheme="minorHAnsi"/>
                <w:sz w:val="22"/>
                <w:szCs w:val="22"/>
              </w:rPr>
              <w:t>certyfikat TCO dla zaoferowanego modelu komputera</w:t>
            </w:r>
          </w:p>
          <w:p w:rsidR="00384A07" w:rsidRPr="00E04466" w:rsidRDefault="00384A07" w:rsidP="00C16EE3">
            <w:pPr>
              <w:spacing w:after="15"/>
              <w:ind w:firstLine="0"/>
              <w:rPr>
                <w:rFonts w:asciiTheme="minorHAnsi" w:hAnsiTheme="minorHAnsi" w:cstheme="minorHAnsi"/>
                <w:sz w:val="22"/>
              </w:rPr>
            </w:pPr>
          </w:p>
        </w:tc>
      </w:tr>
      <w:tr w:rsidR="00384A07" w:rsidRPr="00E04466" w:rsidTr="00E04466">
        <w:trPr>
          <w:trHeight w:val="867"/>
          <w:jc w:val="center"/>
        </w:trPr>
        <w:tc>
          <w:tcPr>
            <w:tcW w:w="388" w:type="pct"/>
            <w:shd w:val="clear" w:color="auto" w:fill="FFFFFF"/>
            <w:vAlign w:val="center"/>
          </w:tcPr>
          <w:p w:rsidR="00384A07" w:rsidRPr="00E04466" w:rsidRDefault="00017398" w:rsidP="008B34FF">
            <w:pPr>
              <w:spacing w:after="15"/>
              <w:ind w:firstLine="0"/>
              <w:jc w:val="center"/>
              <w:rPr>
                <w:rFonts w:asciiTheme="minorHAnsi" w:eastAsia="Calibri" w:hAnsiTheme="minorHAnsi" w:cstheme="minorHAnsi"/>
                <w:b/>
                <w:sz w:val="22"/>
              </w:rPr>
            </w:pPr>
            <w:r w:rsidRPr="00E04466">
              <w:rPr>
                <w:rFonts w:asciiTheme="minorHAnsi" w:eastAsia="Calibri" w:hAnsiTheme="minorHAnsi" w:cstheme="minorHAnsi"/>
                <w:b/>
                <w:sz w:val="22"/>
              </w:rPr>
              <w:lastRenderedPageBreak/>
              <w:t>2.</w:t>
            </w:r>
          </w:p>
        </w:tc>
        <w:tc>
          <w:tcPr>
            <w:tcW w:w="1636" w:type="pct"/>
            <w:shd w:val="clear" w:color="auto" w:fill="FFFFFF"/>
            <w:tcMar>
              <w:top w:w="0" w:type="dxa"/>
              <w:left w:w="0" w:type="dxa"/>
              <w:bottom w:w="0" w:type="dxa"/>
              <w:right w:w="0" w:type="dxa"/>
            </w:tcMar>
            <w:vAlign w:val="center"/>
            <w:hideMark/>
          </w:tcPr>
          <w:p w:rsidR="00384A07" w:rsidRPr="00E04466" w:rsidRDefault="00384A07" w:rsidP="002C27E6">
            <w:pPr>
              <w:spacing w:line="240" w:lineRule="auto"/>
              <w:ind w:firstLine="0"/>
              <w:jc w:val="center"/>
              <w:rPr>
                <w:rFonts w:asciiTheme="minorHAnsi" w:hAnsiTheme="minorHAnsi" w:cstheme="minorHAnsi"/>
                <w:sz w:val="22"/>
              </w:rPr>
            </w:pPr>
            <w:r w:rsidRPr="00E04466">
              <w:rPr>
                <w:rFonts w:asciiTheme="minorHAnsi" w:hAnsiTheme="minorHAnsi" w:cstheme="minorHAnsi"/>
                <w:sz w:val="22"/>
              </w:rPr>
              <w:t>Stacja dokująca:</w:t>
            </w:r>
            <w:r w:rsidRPr="00E04466">
              <w:rPr>
                <w:rFonts w:asciiTheme="minorHAnsi" w:hAnsiTheme="minorHAnsi" w:cstheme="minorHAnsi"/>
                <w:b/>
                <w:sz w:val="22"/>
              </w:rPr>
              <w:t xml:space="preserve"> </w:t>
            </w:r>
            <w:r w:rsidR="00B2669D" w:rsidRPr="00E04466">
              <w:rPr>
                <w:rFonts w:asciiTheme="minorHAnsi" w:hAnsiTheme="minorHAnsi" w:cstheme="minorHAnsi"/>
                <w:b/>
                <w:sz w:val="22"/>
              </w:rPr>
              <w:t>2</w:t>
            </w:r>
            <w:r w:rsidR="002C27E6" w:rsidRPr="00E04466">
              <w:rPr>
                <w:rFonts w:asciiTheme="minorHAnsi" w:hAnsiTheme="minorHAnsi" w:cstheme="minorHAnsi"/>
                <w:sz w:val="22"/>
              </w:rPr>
              <w:t xml:space="preserve"> </w:t>
            </w:r>
            <w:r w:rsidRPr="00E04466">
              <w:rPr>
                <w:rFonts w:asciiTheme="minorHAnsi" w:hAnsiTheme="minorHAnsi" w:cstheme="minorHAnsi"/>
                <w:b/>
                <w:sz w:val="22"/>
              </w:rPr>
              <w:t>sztuk</w:t>
            </w:r>
            <w:r w:rsidR="0054549D" w:rsidRPr="00E04466">
              <w:rPr>
                <w:rFonts w:asciiTheme="minorHAnsi" w:hAnsiTheme="minorHAnsi" w:cstheme="minorHAnsi"/>
                <w:b/>
                <w:sz w:val="22"/>
              </w:rPr>
              <w:t>i</w:t>
            </w:r>
          </w:p>
        </w:tc>
        <w:tc>
          <w:tcPr>
            <w:tcW w:w="2976" w:type="pct"/>
            <w:shd w:val="clear" w:color="auto" w:fill="FFFFFF"/>
            <w:tcMar>
              <w:top w:w="0" w:type="dxa"/>
              <w:left w:w="0" w:type="dxa"/>
              <w:bottom w:w="0" w:type="dxa"/>
              <w:right w:w="0" w:type="dxa"/>
            </w:tcMar>
            <w:vAlign w:val="center"/>
            <w:hideMark/>
          </w:tcPr>
          <w:p w:rsidR="00384A07" w:rsidRPr="00E04466" w:rsidRDefault="00384A07" w:rsidP="00384A07">
            <w:pPr>
              <w:contextualSpacing/>
              <w:rPr>
                <w:rFonts w:asciiTheme="minorHAnsi" w:hAnsiTheme="minorHAnsi" w:cstheme="minorHAnsi"/>
                <w:sz w:val="22"/>
              </w:rPr>
            </w:pPr>
            <w:r w:rsidRPr="00E04466">
              <w:rPr>
                <w:rFonts w:asciiTheme="minorHAnsi" w:hAnsiTheme="minorHAnsi" w:cstheme="minorHAnsi"/>
                <w:sz w:val="22"/>
              </w:rPr>
              <w:t>Właściwości:</w:t>
            </w:r>
          </w:p>
          <w:p w:rsidR="00384A07" w:rsidRPr="00E04466" w:rsidRDefault="00384A07" w:rsidP="007C449A">
            <w:pPr>
              <w:pStyle w:val="Akapitzlist"/>
              <w:numPr>
                <w:ilvl w:val="0"/>
                <w:numId w:val="43"/>
              </w:numPr>
              <w:spacing w:after="200"/>
              <w:jc w:val="left"/>
              <w:rPr>
                <w:rFonts w:asciiTheme="minorHAnsi" w:hAnsiTheme="minorHAnsi" w:cstheme="minorHAnsi"/>
                <w:sz w:val="22"/>
                <w:szCs w:val="22"/>
              </w:rPr>
            </w:pPr>
            <w:r w:rsidRPr="00E04466">
              <w:rPr>
                <w:rFonts w:asciiTheme="minorHAnsi" w:hAnsiTheme="minorHAnsi" w:cstheme="minorHAnsi"/>
                <w:sz w:val="22"/>
                <w:szCs w:val="22"/>
              </w:rPr>
              <w:t>pełna kompatybilność z oferowanymi laptopami,</w:t>
            </w:r>
          </w:p>
          <w:p w:rsidR="00384A07" w:rsidRPr="00E04466" w:rsidRDefault="00384A07" w:rsidP="007C449A">
            <w:pPr>
              <w:pStyle w:val="Akapitzlist"/>
              <w:numPr>
                <w:ilvl w:val="0"/>
                <w:numId w:val="43"/>
              </w:numPr>
              <w:spacing w:after="200"/>
              <w:jc w:val="left"/>
              <w:rPr>
                <w:rFonts w:asciiTheme="minorHAnsi" w:hAnsiTheme="minorHAnsi" w:cstheme="minorHAnsi"/>
                <w:sz w:val="22"/>
                <w:szCs w:val="22"/>
              </w:rPr>
            </w:pPr>
            <w:r w:rsidRPr="00E04466">
              <w:rPr>
                <w:rFonts w:asciiTheme="minorHAnsi" w:hAnsiTheme="minorHAnsi" w:cstheme="minorHAnsi"/>
                <w:sz w:val="22"/>
                <w:szCs w:val="22"/>
              </w:rPr>
              <w:t>podłączenie laptopa poprzez USB 3.1 typ C,</w:t>
            </w:r>
          </w:p>
          <w:p w:rsidR="00384A07" w:rsidRPr="00E04466" w:rsidRDefault="00384A07" w:rsidP="007C449A">
            <w:pPr>
              <w:pStyle w:val="Akapitzlist"/>
              <w:numPr>
                <w:ilvl w:val="0"/>
                <w:numId w:val="43"/>
              </w:numPr>
              <w:spacing w:after="200"/>
              <w:jc w:val="left"/>
              <w:rPr>
                <w:rFonts w:asciiTheme="minorHAnsi" w:hAnsiTheme="minorHAnsi" w:cstheme="minorHAnsi"/>
                <w:sz w:val="22"/>
                <w:szCs w:val="22"/>
              </w:rPr>
            </w:pPr>
            <w:r w:rsidRPr="00E04466">
              <w:rPr>
                <w:rFonts w:asciiTheme="minorHAnsi" w:hAnsiTheme="minorHAnsi" w:cstheme="minorHAnsi"/>
                <w:sz w:val="22"/>
                <w:szCs w:val="22"/>
              </w:rPr>
              <w:t>obsługa do 3 monitorów w rozdzielczości min. Full HD,</w:t>
            </w:r>
          </w:p>
          <w:p w:rsidR="00384A07" w:rsidRPr="00E04466" w:rsidRDefault="00384A07" w:rsidP="007C449A">
            <w:pPr>
              <w:pStyle w:val="Akapitzlist"/>
              <w:numPr>
                <w:ilvl w:val="0"/>
                <w:numId w:val="43"/>
              </w:numPr>
              <w:spacing w:after="200"/>
              <w:jc w:val="left"/>
              <w:rPr>
                <w:rFonts w:asciiTheme="minorHAnsi" w:hAnsiTheme="minorHAnsi" w:cstheme="minorHAnsi"/>
                <w:sz w:val="22"/>
                <w:szCs w:val="22"/>
              </w:rPr>
            </w:pPr>
            <w:r w:rsidRPr="00E04466">
              <w:rPr>
                <w:rFonts w:asciiTheme="minorHAnsi" w:hAnsiTheme="minorHAnsi" w:cstheme="minorHAnsi"/>
                <w:sz w:val="22"/>
                <w:szCs w:val="22"/>
              </w:rPr>
              <w:t>wyposażona w przycisk do włączania laptopa,</w:t>
            </w:r>
          </w:p>
          <w:p w:rsidR="00384A07" w:rsidRPr="00E04466" w:rsidRDefault="00384A07" w:rsidP="00384A07">
            <w:pPr>
              <w:spacing w:before="120"/>
              <w:rPr>
                <w:rFonts w:asciiTheme="minorHAnsi" w:hAnsiTheme="minorHAnsi" w:cstheme="minorHAnsi"/>
                <w:sz w:val="22"/>
              </w:rPr>
            </w:pPr>
            <w:r w:rsidRPr="00E04466">
              <w:rPr>
                <w:rFonts w:asciiTheme="minorHAnsi" w:hAnsiTheme="minorHAnsi" w:cstheme="minorHAnsi"/>
                <w:sz w:val="22"/>
              </w:rPr>
              <w:t>Wbudowane interfejsy, porty:</w:t>
            </w:r>
          </w:p>
          <w:p w:rsidR="00384A07" w:rsidRPr="00E04466" w:rsidRDefault="00384A07" w:rsidP="007C449A">
            <w:pPr>
              <w:pStyle w:val="Akapitzlist"/>
              <w:numPr>
                <w:ilvl w:val="0"/>
                <w:numId w:val="43"/>
              </w:numPr>
              <w:spacing w:after="120"/>
              <w:ind w:left="714" w:hanging="357"/>
              <w:contextualSpacing w:val="0"/>
              <w:jc w:val="left"/>
              <w:rPr>
                <w:rFonts w:asciiTheme="minorHAnsi" w:hAnsiTheme="minorHAnsi" w:cstheme="minorHAnsi"/>
                <w:sz w:val="22"/>
                <w:szCs w:val="22"/>
              </w:rPr>
            </w:pPr>
            <w:r w:rsidRPr="00E04466">
              <w:rPr>
                <w:rFonts w:asciiTheme="minorHAnsi" w:hAnsiTheme="minorHAnsi" w:cstheme="minorHAnsi"/>
                <w:sz w:val="22"/>
                <w:szCs w:val="22"/>
              </w:rPr>
              <w:t>min. 5 portów USB, w tym: min. 2 x USB 3.1,</w:t>
            </w:r>
          </w:p>
          <w:p w:rsidR="00384A07" w:rsidRPr="00E04466" w:rsidRDefault="00384A07" w:rsidP="007C449A">
            <w:pPr>
              <w:pStyle w:val="Akapitzlist"/>
              <w:numPr>
                <w:ilvl w:val="0"/>
                <w:numId w:val="43"/>
              </w:numPr>
              <w:spacing w:after="120"/>
              <w:ind w:left="714" w:hanging="357"/>
              <w:contextualSpacing w:val="0"/>
              <w:jc w:val="left"/>
              <w:rPr>
                <w:rFonts w:asciiTheme="minorHAnsi" w:hAnsiTheme="minorHAnsi" w:cstheme="minorHAnsi"/>
                <w:sz w:val="22"/>
                <w:szCs w:val="22"/>
              </w:rPr>
            </w:pPr>
            <w:r w:rsidRPr="00E04466">
              <w:rPr>
                <w:rFonts w:asciiTheme="minorHAnsi" w:hAnsiTheme="minorHAnsi" w:cstheme="minorHAnsi"/>
                <w:sz w:val="22"/>
                <w:szCs w:val="22"/>
              </w:rPr>
              <w:t xml:space="preserve">min. 1 złącze Gigabit Ethernet RJ-45, </w:t>
            </w:r>
          </w:p>
          <w:p w:rsidR="00384A07" w:rsidRPr="00E04466" w:rsidRDefault="00384A07" w:rsidP="007C449A">
            <w:pPr>
              <w:pStyle w:val="Akapitzlist"/>
              <w:numPr>
                <w:ilvl w:val="0"/>
                <w:numId w:val="43"/>
              </w:numPr>
              <w:spacing w:after="120"/>
              <w:ind w:left="714" w:hanging="357"/>
              <w:contextualSpacing w:val="0"/>
              <w:jc w:val="left"/>
              <w:rPr>
                <w:rFonts w:asciiTheme="minorHAnsi" w:hAnsiTheme="minorHAnsi" w:cstheme="minorHAnsi"/>
                <w:sz w:val="22"/>
                <w:szCs w:val="22"/>
              </w:rPr>
            </w:pPr>
            <w:r w:rsidRPr="00E04466">
              <w:rPr>
                <w:rFonts w:asciiTheme="minorHAnsi" w:hAnsiTheme="minorHAnsi" w:cstheme="minorHAnsi"/>
                <w:sz w:val="22"/>
                <w:szCs w:val="22"/>
              </w:rPr>
              <w:t>porty audio: min. 1 wyjście słuchawkowe, min. 1 wejście mikrofonowe (dopuszcza się rozwiązania typu combo),</w:t>
            </w:r>
          </w:p>
          <w:p w:rsidR="00384A07" w:rsidRPr="00E04466" w:rsidRDefault="00384A07" w:rsidP="007C449A">
            <w:pPr>
              <w:pStyle w:val="Akapitzlist"/>
              <w:numPr>
                <w:ilvl w:val="0"/>
                <w:numId w:val="43"/>
              </w:numPr>
              <w:spacing w:after="120"/>
              <w:ind w:left="714" w:hanging="357"/>
              <w:contextualSpacing w:val="0"/>
              <w:jc w:val="left"/>
              <w:rPr>
                <w:rFonts w:asciiTheme="minorHAnsi" w:hAnsiTheme="minorHAnsi" w:cstheme="minorHAnsi"/>
                <w:sz w:val="22"/>
                <w:szCs w:val="22"/>
              </w:rPr>
            </w:pPr>
            <w:r w:rsidRPr="00E04466">
              <w:rPr>
                <w:rFonts w:asciiTheme="minorHAnsi" w:hAnsiTheme="minorHAnsi" w:cstheme="minorHAnsi"/>
                <w:sz w:val="22"/>
                <w:szCs w:val="22"/>
              </w:rPr>
              <w:t>porty wideo: min. 2 porty cyfrowe, w tym min. 1 złącze DisplayPort. Zamawiający dopuszcza stację wyposażoną w złącze miniDisplayPort z dostarczonym dodatkowo kablem z różnymi końcówkami, umożlwiającym realizację min. 2 portów cyfrowych,</w:t>
            </w:r>
          </w:p>
          <w:p w:rsidR="00384A07" w:rsidRPr="00E04466" w:rsidRDefault="00384A07" w:rsidP="00384A07">
            <w:pPr>
              <w:spacing w:before="120"/>
              <w:rPr>
                <w:rFonts w:asciiTheme="minorHAnsi" w:hAnsiTheme="minorHAnsi" w:cstheme="minorHAnsi"/>
                <w:sz w:val="22"/>
              </w:rPr>
            </w:pPr>
            <w:r w:rsidRPr="00E04466">
              <w:rPr>
                <w:rFonts w:asciiTheme="minorHAnsi" w:hAnsiTheme="minorHAnsi" w:cstheme="minorHAnsi"/>
                <w:sz w:val="22"/>
              </w:rPr>
              <w:t>Zasilanie:</w:t>
            </w:r>
          </w:p>
          <w:p w:rsidR="00384A07" w:rsidRPr="00E04466" w:rsidRDefault="00384A07" w:rsidP="007C449A">
            <w:pPr>
              <w:pStyle w:val="Akapitzlist"/>
              <w:numPr>
                <w:ilvl w:val="0"/>
                <w:numId w:val="45"/>
              </w:numPr>
              <w:spacing w:after="200"/>
              <w:jc w:val="left"/>
              <w:rPr>
                <w:rFonts w:asciiTheme="minorHAnsi" w:hAnsiTheme="minorHAnsi" w:cstheme="minorHAnsi"/>
                <w:sz w:val="22"/>
                <w:szCs w:val="22"/>
              </w:rPr>
            </w:pPr>
            <w:r w:rsidRPr="00E04466">
              <w:rPr>
                <w:rFonts w:asciiTheme="minorHAnsi" w:hAnsiTheme="minorHAnsi" w:cstheme="minorHAnsi"/>
                <w:sz w:val="22"/>
                <w:szCs w:val="22"/>
              </w:rPr>
              <w:t>Zewnętrzny zasilacz 230 V 50 Hz.</w:t>
            </w:r>
          </w:p>
        </w:tc>
      </w:tr>
    </w:tbl>
    <w:p w:rsidR="000C4E27" w:rsidRDefault="000C4E27" w:rsidP="000C4E27">
      <w:pPr>
        <w:spacing w:before="240" w:after="120" w:line="276" w:lineRule="auto"/>
        <w:ind w:firstLine="0"/>
        <w:jc w:val="left"/>
        <w:rPr>
          <w:rFonts w:asciiTheme="minorHAnsi" w:eastAsia="Calibri" w:hAnsiTheme="minorHAnsi" w:cstheme="minorHAnsi"/>
          <w:b/>
        </w:rPr>
      </w:pPr>
    </w:p>
    <w:p w:rsidR="00FB5B43" w:rsidRDefault="00FB5B43" w:rsidP="000C4E27">
      <w:pPr>
        <w:spacing w:before="240" w:after="120" w:line="276" w:lineRule="auto"/>
        <w:ind w:firstLine="0"/>
        <w:jc w:val="left"/>
        <w:rPr>
          <w:rFonts w:asciiTheme="minorHAnsi" w:eastAsia="Calibri" w:hAnsiTheme="minorHAnsi" w:cstheme="minorHAnsi"/>
          <w:b/>
        </w:rPr>
      </w:pPr>
    </w:p>
    <w:p w:rsidR="0086524B" w:rsidRPr="000C4E27" w:rsidRDefault="0038584E" w:rsidP="000C4E27">
      <w:pPr>
        <w:spacing w:before="240" w:after="120" w:line="276" w:lineRule="auto"/>
        <w:ind w:firstLine="0"/>
        <w:jc w:val="left"/>
        <w:rPr>
          <w:rFonts w:asciiTheme="minorHAnsi" w:eastAsia="Calibri" w:hAnsiTheme="minorHAnsi" w:cstheme="minorHAnsi"/>
          <w:b/>
        </w:rPr>
      </w:pPr>
      <w:r>
        <w:rPr>
          <w:rFonts w:asciiTheme="minorHAnsi" w:hAnsiTheme="minorHAnsi" w:cstheme="minorHAnsi"/>
          <w:b/>
          <w:bCs/>
        </w:rPr>
        <w:lastRenderedPageBreak/>
        <w:t xml:space="preserve">I. </w:t>
      </w:r>
      <w:r w:rsidR="000C4E27">
        <w:rPr>
          <w:rFonts w:asciiTheme="minorHAnsi" w:hAnsiTheme="minorHAnsi" w:cstheme="minorHAnsi"/>
          <w:b/>
          <w:bCs/>
        </w:rPr>
        <w:t>Specyfikacja techniczna dla Części</w:t>
      </w:r>
      <w:r>
        <w:rPr>
          <w:rFonts w:asciiTheme="minorHAnsi" w:hAnsiTheme="minorHAnsi" w:cstheme="minorHAnsi"/>
          <w:b/>
          <w:bCs/>
        </w:rPr>
        <w:t xml:space="preserve"> numer</w:t>
      </w:r>
      <w:r w:rsidR="000C4E27">
        <w:rPr>
          <w:rFonts w:asciiTheme="minorHAnsi" w:hAnsiTheme="minorHAnsi" w:cstheme="minorHAnsi"/>
          <w:b/>
          <w:bCs/>
        </w:rPr>
        <w:t xml:space="preserve">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06"/>
        <w:gridCol w:w="2978"/>
        <w:gridCol w:w="5417"/>
      </w:tblGrid>
      <w:tr w:rsidR="002A697A" w:rsidRPr="00E04466" w:rsidTr="009136AC">
        <w:trPr>
          <w:trHeight w:val="271"/>
          <w:jc w:val="center"/>
        </w:trPr>
        <w:tc>
          <w:tcPr>
            <w:tcW w:w="5000" w:type="pct"/>
            <w:gridSpan w:val="3"/>
            <w:shd w:val="clear" w:color="auto" w:fill="FFFFFF"/>
            <w:vAlign w:val="center"/>
          </w:tcPr>
          <w:p w:rsidR="002A697A" w:rsidRPr="00E04466" w:rsidRDefault="002A697A" w:rsidP="009136AC">
            <w:pPr>
              <w:spacing w:after="75" w:line="240" w:lineRule="auto"/>
              <w:jc w:val="center"/>
              <w:outlineLvl w:val="2"/>
              <w:rPr>
                <w:rFonts w:asciiTheme="minorHAnsi" w:hAnsiTheme="minorHAnsi" w:cstheme="minorHAnsi"/>
                <w:b/>
                <w:bCs/>
                <w:sz w:val="22"/>
              </w:rPr>
            </w:pPr>
            <w:r w:rsidRPr="00E04466">
              <w:rPr>
                <w:rFonts w:asciiTheme="minorHAnsi" w:hAnsiTheme="minorHAnsi" w:cstheme="minorHAnsi"/>
                <w:b/>
                <w:bCs/>
                <w:sz w:val="22"/>
              </w:rPr>
              <w:t>Specyfikacja techniczna</w:t>
            </w:r>
          </w:p>
        </w:tc>
      </w:tr>
      <w:tr w:rsidR="002A697A" w:rsidRPr="00E04466" w:rsidTr="009136AC">
        <w:trPr>
          <w:trHeight w:val="258"/>
          <w:jc w:val="center"/>
        </w:trPr>
        <w:tc>
          <w:tcPr>
            <w:tcW w:w="388" w:type="pct"/>
            <w:shd w:val="clear" w:color="auto" w:fill="FFFFFF"/>
            <w:vAlign w:val="center"/>
          </w:tcPr>
          <w:p w:rsidR="002A697A" w:rsidRPr="00E04466" w:rsidRDefault="008B34FF" w:rsidP="009136AC">
            <w:pPr>
              <w:spacing w:after="75" w:line="240" w:lineRule="auto"/>
              <w:jc w:val="center"/>
              <w:outlineLvl w:val="2"/>
              <w:rPr>
                <w:rFonts w:asciiTheme="minorHAnsi" w:hAnsiTheme="minorHAnsi" w:cstheme="minorHAnsi"/>
                <w:b/>
                <w:bCs/>
                <w:sz w:val="22"/>
              </w:rPr>
            </w:pPr>
            <w:r>
              <w:rPr>
                <w:rFonts w:asciiTheme="minorHAnsi" w:hAnsiTheme="minorHAnsi" w:cstheme="minorHAnsi"/>
                <w:b/>
                <w:bCs/>
                <w:sz w:val="22"/>
              </w:rPr>
              <w:t>NNr</w:t>
            </w:r>
          </w:p>
        </w:tc>
        <w:tc>
          <w:tcPr>
            <w:tcW w:w="1636" w:type="pct"/>
            <w:shd w:val="clear" w:color="auto" w:fill="FFFFFF"/>
            <w:tcMar>
              <w:top w:w="0" w:type="dxa"/>
              <w:left w:w="0" w:type="dxa"/>
              <w:bottom w:w="0" w:type="dxa"/>
              <w:right w:w="0" w:type="dxa"/>
            </w:tcMar>
            <w:vAlign w:val="center"/>
          </w:tcPr>
          <w:p w:rsidR="002A697A" w:rsidRPr="00E04466" w:rsidRDefault="002A697A" w:rsidP="009136AC">
            <w:pPr>
              <w:spacing w:after="75" w:line="240" w:lineRule="auto"/>
              <w:ind w:firstLine="0"/>
              <w:jc w:val="center"/>
              <w:outlineLvl w:val="2"/>
              <w:rPr>
                <w:rFonts w:asciiTheme="minorHAnsi" w:hAnsiTheme="minorHAnsi" w:cstheme="minorHAnsi"/>
                <w:b/>
                <w:bCs/>
                <w:sz w:val="22"/>
              </w:rPr>
            </w:pPr>
            <w:r w:rsidRPr="00E04466">
              <w:rPr>
                <w:rFonts w:asciiTheme="minorHAnsi" w:hAnsiTheme="minorHAnsi" w:cstheme="minorHAnsi"/>
                <w:b/>
                <w:bCs/>
                <w:sz w:val="22"/>
              </w:rPr>
              <w:t>Sprzęt komputerowy</w:t>
            </w:r>
          </w:p>
        </w:tc>
        <w:tc>
          <w:tcPr>
            <w:tcW w:w="2976" w:type="pct"/>
            <w:shd w:val="clear" w:color="auto" w:fill="FFFFFF"/>
            <w:vAlign w:val="center"/>
          </w:tcPr>
          <w:p w:rsidR="002A697A" w:rsidRPr="00E04466" w:rsidRDefault="002A697A" w:rsidP="009136AC">
            <w:pPr>
              <w:spacing w:after="75" w:line="240" w:lineRule="auto"/>
              <w:ind w:firstLine="0"/>
              <w:jc w:val="center"/>
              <w:outlineLvl w:val="2"/>
              <w:rPr>
                <w:rFonts w:asciiTheme="minorHAnsi" w:hAnsiTheme="minorHAnsi" w:cstheme="minorHAnsi"/>
                <w:b/>
                <w:bCs/>
                <w:sz w:val="22"/>
              </w:rPr>
            </w:pPr>
            <w:r w:rsidRPr="00E04466">
              <w:rPr>
                <w:rFonts w:asciiTheme="minorHAnsi" w:hAnsiTheme="minorHAnsi" w:cstheme="minorHAnsi"/>
                <w:b/>
                <w:color w:val="000000" w:themeColor="text1"/>
                <w:sz w:val="22"/>
              </w:rPr>
              <w:t>Minimalny zakres parametrów technicznych</w:t>
            </w:r>
          </w:p>
        </w:tc>
      </w:tr>
      <w:tr w:rsidR="002A697A" w:rsidRPr="00E04466" w:rsidTr="009136AC">
        <w:trPr>
          <w:trHeight w:val="1377"/>
          <w:jc w:val="center"/>
        </w:trPr>
        <w:tc>
          <w:tcPr>
            <w:tcW w:w="388" w:type="pct"/>
            <w:shd w:val="clear" w:color="auto" w:fill="FFFFFF"/>
            <w:vAlign w:val="center"/>
          </w:tcPr>
          <w:p w:rsidR="002A697A" w:rsidRPr="00E04466" w:rsidRDefault="002A697A" w:rsidP="008B34FF">
            <w:pPr>
              <w:spacing w:after="15" w:line="240" w:lineRule="auto"/>
              <w:ind w:firstLine="0"/>
              <w:contextualSpacing/>
              <w:jc w:val="center"/>
              <w:rPr>
                <w:rFonts w:asciiTheme="minorHAnsi" w:eastAsia="Calibri" w:hAnsiTheme="minorHAnsi" w:cstheme="minorHAnsi"/>
                <w:b/>
                <w:sz w:val="22"/>
              </w:rPr>
            </w:pPr>
            <w:r w:rsidRPr="00E04466">
              <w:rPr>
                <w:rFonts w:asciiTheme="minorHAnsi" w:eastAsia="Calibri" w:hAnsiTheme="minorHAnsi" w:cstheme="minorHAnsi"/>
                <w:b/>
                <w:sz w:val="22"/>
              </w:rPr>
              <w:t>1</w:t>
            </w:r>
            <w:r w:rsidR="008B34FF">
              <w:rPr>
                <w:rFonts w:asciiTheme="minorHAnsi" w:eastAsia="Calibri" w:hAnsiTheme="minorHAnsi" w:cstheme="minorHAnsi"/>
                <w:b/>
                <w:sz w:val="22"/>
              </w:rPr>
              <w:t>.</w:t>
            </w:r>
          </w:p>
        </w:tc>
        <w:tc>
          <w:tcPr>
            <w:tcW w:w="1636" w:type="pct"/>
            <w:shd w:val="clear" w:color="auto" w:fill="FFFFFF"/>
            <w:tcMar>
              <w:top w:w="0" w:type="dxa"/>
              <w:left w:w="0" w:type="dxa"/>
              <w:bottom w:w="0" w:type="dxa"/>
              <w:right w:w="0" w:type="dxa"/>
            </w:tcMar>
            <w:vAlign w:val="center"/>
          </w:tcPr>
          <w:p w:rsidR="002A697A" w:rsidRPr="00E04466" w:rsidRDefault="002A697A" w:rsidP="009136AC">
            <w:pPr>
              <w:spacing w:after="15" w:line="240" w:lineRule="auto"/>
              <w:ind w:firstLine="0"/>
              <w:jc w:val="center"/>
              <w:rPr>
                <w:rFonts w:asciiTheme="minorHAnsi" w:hAnsiTheme="minorHAnsi" w:cstheme="minorHAnsi"/>
                <w:sz w:val="22"/>
              </w:rPr>
            </w:pPr>
            <w:r>
              <w:rPr>
                <w:rFonts w:asciiTheme="minorHAnsi" w:hAnsiTheme="minorHAnsi" w:cstheme="minorHAnsi"/>
                <w:sz w:val="22"/>
              </w:rPr>
              <w:t xml:space="preserve">Laptop </w:t>
            </w:r>
            <w:r w:rsidR="009B2C46">
              <w:rPr>
                <w:rFonts w:asciiTheme="minorHAnsi" w:hAnsiTheme="minorHAnsi" w:cstheme="minorHAnsi"/>
                <w:sz w:val="22"/>
              </w:rPr>
              <w:t xml:space="preserve">2 w 1 </w:t>
            </w:r>
            <w:r>
              <w:rPr>
                <w:rFonts w:asciiTheme="minorHAnsi" w:hAnsiTheme="minorHAnsi" w:cstheme="minorHAnsi"/>
                <w:sz w:val="22"/>
              </w:rPr>
              <w:t>12</w:t>
            </w:r>
            <w:r w:rsidRPr="00E04466">
              <w:rPr>
                <w:rFonts w:asciiTheme="minorHAnsi" w:hAnsiTheme="minorHAnsi" w:cstheme="minorHAnsi"/>
                <w:sz w:val="22"/>
              </w:rPr>
              <w:t>’’</w:t>
            </w:r>
            <w:r w:rsidRPr="00E04466">
              <w:rPr>
                <w:rFonts w:asciiTheme="minorHAnsi" w:eastAsia="Calibri" w:hAnsiTheme="minorHAnsi" w:cstheme="minorHAnsi"/>
                <w:sz w:val="22"/>
              </w:rPr>
              <w:t xml:space="preserve">: </w:t>
            </w:r>
            <w:r>
              <w:rPr>
                <w:rFonts w:asciiTheme="minorHAnsi" w:eastAsia="Calibri" w:hAnsiTheme="minorHAnsi" w:cstheme="minorHAnsi"/>
                <w:b/>
                <w:sz w:val="22"/>
              </w:rPr>
              <w:t>5</w:t>
            </w:r>
            <w:r w:rsidRPr="00E04466">
              <w:rPr>
                <w:rFonts w:asciiTheme="minorHAnsi" w:eastAsia="Calibri" w:hAnsiTheme="minorHAnsi" w:cstheme="minorHAnsi"/>
                <w:b/>
                <w:sz w:val="22"/>
              </w:rPr>
              <w:t xml:space="preserve"> szt</w:t>
            </w:r>
            <w:r>
              <w:rPr>
                <w:rFonts w:asciiTheme="minorHAnsi" w:eastAsia="Calibri" w:hAnsiTheme="minorHAnsi" w:cstheme="minorHAnsi"/>
                <w:b/>
                <w:sz w:val="22"/>
              </w:rPr>
              <w:t>uk</w:t>
            </w:r>
          </w:p>
        </w:tc>
        <w:tc>
          <w:tcPr>
            <w:tcW w:w="2976" w:type="pct"/>
            <w:shd w:val="clear" w:color="auto" w:fill="FFFFFF"/>
            <w:tcMar>
              <w:top w:w="0" w:type="dxa"/>
              <w:left w:w="0" w:type="dxa"/>
              <w:bottom w:w="0" w:type="dxa"/>
              <w:right w:w="0" w:type="dxa"/>
            </w:tcMar>
            <w:vAlign w:val="center"/>
          </w:tcPr>
          <w:p w:rsidR="002A697A" w:rsidRPr="00132E11" w:rsidRDefault="002A697A" w:rsidP="009136AC">
            <w:pPr>
              <w:spacing w:after="15"/>
              <w:rPr>
                <w:rFonts w:asciiTheme="minorHAnsi" w:hAnsiTheme="minorHAnsi" w:cstheme="minorHAnsi"/>
                <w:sz w:val="22"/>
              </w:rPr>
            </w:pPr>
            <w:r w:rsidRPr="00132E11">
              <w:rPr>
                <w:rFonts w:asciiTheme="minorHAnsi" w:hAnsiTheme="minorHAnsi" w:cstheme="minorHAnsi"/>
                <w:sz w:val="22"/>
              </w:rPr>
              <w:t>Wydajność obliczeniowa:</w:t>
            </w:r>
          </w:p>
          <w:p w:rsidR="002A697A" w:rsidRPr="00BB710C" w:rsidRDefault="002A697A" w:rsidP="007C449A">
            <w:pPr>
              <w:pStyle w:val="Akapitzlist"/>
              <w:numPr>
                <w:ilvl w:val="0"/>
                <w:numId w:val="44"/>
              </w:numPr>
              <w:spacing w:after="15"/>
              <w:contextualSpacing w:val="0"/>
              <w:jc w:val="left"/>
              <w:rPr>
                <w:rFonts w:asciiTheme="minorHAnsi" w:hAnsiTheme="minorHAnsi" w:cstheme="minorHAnsi"/>
                <w:sz w:val="22"/>
                <w:szCs w:val="22"/>
              </w:rPr>
            </w:pPr>
            <w:r w:rsidRPr="00BB710C">
              <w:rPr>
                <w:rFonts w:asciiTheme="minorHAnsi" w:hAnsiTheme="minorHAnsi" w:cstheme="minorHAnsi"/>
                <w:sz w:val="22"/>
                <w:szCs w:val="22"/>
              </w:rPr>
              <w:t xml:space="preserve">procesor wielordzeniowy, zgodny z architekturą x86, możliwość uruchamiania aplikacji 64 bitowych, sprzętowe wsparcie dla wirtualizacji: wsparcie dla funkcji SLAT (Second Level Address Translation), wsparcie dla DEP (Data Execution Prevention), zaprojektowany do pracy w komputerach przenośnych, o średniej wydajności ocenianej na co najmniej </w:t>
            </w:r>
            <w:r w:rsidR="00132E11" w:rsidRPr="00BB710C">
              <w:rPr>
                <w:rFonts w:asciiTheme="minorHAnsi" w:hAnsiTheme="minorHAnsi" w:cstheme="minorHAnsi"/>
                <w:sz w:val="22"/>
                <w:szCs w:val="22"/>
              </w:rPr>
              <w:t>8000</w:t>
            </w:r>
            <w:r w:rsidRPr="00BB710C">
              <w:rPr>
                <w:rFonts w:asciiTheme="minorHAnsi" w:hAnsiTheme="minorHAnsi" w:cstheme="minorHAnsi"/>
                <w:sz w:val="22"/>
                <w:szCs w:val="22"/>
              </w:rPr>
              <w:t xml:space="preserve"> pkt. w teście PassMark CPU Mark według wyników opublikowanych na stronie http://www.cpubenchmark.net/cpu_list.php, </w:t>
            </w:r>
          </w:p>
          <w:p w:rsidR="00E71CF2" w:rsidRPr="00C16EE3" w:rsidRDefault="00E71CF2" w:rsidP="007C449A">
            <w:pPr>
              <w:pStyle w:val="Akapitzlist"/>
              <w:numPr>
                <w:ilvl w:val="0"/>
                <w:numId w:val="44"/>
              </w:numPr>
              <w:spacing w:after="15"/>
              <w:contextualSpacing w:val="0"/>
              <w:jc w:val="left"/>
              <w:rPr>
                <w:rFonts w:asciiTheme="minorHAnsi" w:hAnsiTheme="minorHAnsi" w:cstheme="minorHAnsi"/>
                <w:sz w:val="22"/>
                <w:szCs w:val="22"/>
              </w:rPr>
            </w:pPr>
            <w:r w:rsidRPr="00C16EE3">
              <w:rPr>
                <w:rFonts w:asciiTheme="minorHAnsi" w:hAnsiTheme="minorHAnsi" w:cstheme="minorHAnsi"/>
                <w:sz w:val="22"/>
                <w:szCs w:val="22"/>
              </w:rPr>
              <w:t>wszystkie oferowane komponenty wchodzące w skład komputera będą ze sobą kompatybilne i nie będą obniżać jego wydajności. Zamawiający nie dopuszcza sprzętu, w którym zaoferowane komponenty komputera będą pracowały na niższych parametrach niż opisywane w SIWZ,</w:t>
            </w:r>
          </w:p>
          <w:p w:rsidR="002A697A" w:rsidRPr="00132E11" w:rsidRDefault="002A697A" w:rsidP="009136AC">
            <w:pPr>
              <w:spacing w:before="120"/>
              <w:rPr>
                <w:rFonts w:asciiTheme="minorHAnsi" w:hAnsiTheme="minorHAnsi" w:cstheme="minorHAnsi"/>
                <w:sz w:val="22"/>
              </w:rPr>
            </w:pPr>
            <w:r w:rsidRPr="00132E11">
              <w:rPr>
                <w:rFonts w:asciiTheme="minorHAnsi" w:hAnsiTheme="minorHAnsi" w:cstheme="minorHAnsi"/>
                <w:sz w:val="22"/>
              </w:rPr>
              <w:t>Pamięć operacyjna:</w:t>
            </w:r>
          </w:p>
          <w:p w:rsidR="002A697A" w:rsidRPr="00132E11" w:rsidRDefault="002A697A" w:rsidP="007C449A">
            <w:pPr>
              <w:pStyle w:val="Akapitzlist"/>
              <w:numPr>
                <w:ilvl w:val="0"/>
                <w:numId w:val="44"/>
              </w:numPr>
              <w:spacing w:after="15"/>
              <w:contextualSpacing w:val="0"/>
              <w:jc w:val="left"/>
              <w:rPr>
                <w:rFonts w:asciiTheme="minorHAnsi" w:hAnsiTheme="minorHAnsi" w:cstheme="minorHAnsi"/>
                <w:sz w:val="22"/>
                <w:szCs w:val="22"/>
              </w:rPr>
            </w:pPr>
            <w:r w:rsidRPr="00132E11">
              <w:rPr>
                <w:rFonts w:asciiTheme="minorHAnsi" w:hAnsiTheme="minorHAnsi" w:cstheme="minorHAnsi"/>
                <w:sz w:val="22"/>
                <w:szCs w:val="22"/>
              </w:rPr>
              <w:t xml:space="preserve">min. </w:t>
            </w:r>
            <w:r w:rsidR="002D6D6E">
              <w:rPr>
                <w:rFonts w:asciiTheme="minorHAnsi" w:hAnsiTheme="minorHAnsi" w:cstheme="minorHAnsi"/>
                <w:sz w:val="22"/>
                <w:szCs w:val="22"/>
              </w:rPr>
              <w:t>6</w:t>
            </w:r>
            <w:r w:rsidRPr="00BB710C">
              <w:rPr>
                <w:rFonts w:asciiTheme="minorHAnsi" w:hAnsiTheme="minorHAnsi" w:cstheme="minorHAnsi"/>
                <w:sz w:val="22"/>
                <w:szCs w:val="22"/>
              </w:rPr>
              <w:t xml:space="preserve"> G</w:t>
            </w:r>
            <w:r w:rsidRPr="00132E11">
              <w:rPr>
                <w:rFonts w:asciiTheme="minorHAnsi" w:hAnsiTheme="minorHAnsi" w:cstheme="minorHAnsi"/>
                <w:sz w:val="22"/>
                <w:szCs w:val="22"/>
              </w:rPr>
              <w:t>B RAM DDR</w:t>
            </w:r>
            <w:r w:rsidR="00BB710C" w:rsidRPr="00BB710C">
              <w:rPr>
                <w:rFonts w:asciiTheme="minorHAnsi" w:hAnsiTheme="minorHAnsi" w:cstheme="minorHAnsi"/>
                <w:sz w:val="22"/>
                <w:szCs w:val="22"/>
              </w:rPr>
              <w:t>4</w:t>
            </w:r>
            <w:r w:rsidRPr="00132E11">
              <w:rPr>
                <w:rFonts w:asciiTheme="minorHAnsi" w:hAnsiTheme="minorHAnsi" w:cstheme="minorHAnsi"/>
                <w:sz w:val="22"/>
                <w:szCs w:val="22"/>
              </w:rPr>
              <w:t>,</w:t>
            </w:r>
          </w:p>
          <w:p w:rsidR="002A697A" w:rsidRPr="00132E11" w:rsidRDefault="002A697A" w:rsidP="009136AC">
            <w:pPr>
              <w:spacing w:before="120" w:after="15"/>
              <w:rPr>
                <w:rFonts w:asciiTheme="minorHAnsi" w:hAnsiTheme="minorHAnsi" w:cstheme="minorHAnsi"/>
                <w:sz w:val="22"/>
              </w:rPr>
            </w:pPr>
            <w:r w:rsidRPr="00132E11">
              <w:rPr>
                <w:rFonts w:asciiTheme="minorHAnsi" w:hAnsiTheme="minorHAnsi" w:cstheme="minorHAnsi"/>
                <w:sz w:val="22"/>
              </w:rPr>
              <w:t>Karta graficzna:</w:t>
            </w:r>
          </w:p>
          <w:p w:rsidR="002A697A" w:rsidRPr="00132E11" w:rsidRDefault="002A697A" w:rsidP="007C449A">
            <w:pPr>
              <w:pStyle w:val="Akapitzlist"/>
              <w:numPr>
                <w:ilvl w:val="0"/>
                <w:numId w:val="44"/>
              </w:numPr>
              <w:spacing w:after="15"/>
              <w:contextualSpacing w:val="0"/>
              <w:jc w:val="left"/>
              <w:rPr>
                <w:rFonts w:asciiTheme="minorHAnsi" w:hAnsiTheme="minorHAnsi" w:cstheme="minorHAnsi"/>
                <w:sz w:val="22"/>
                <w:szCs w:val="22"/>
              </w:rPr>
            </w:pPr>
            <w:r w:rsidRPr="00132E11">
              <w:rPr>
                <w:rFonts w:asciiTheme="minorHAnsi" w:hAnsiTheme="minorHAnsi" w:cstheme="minorHAnsi"/>
                <w:sz w:val="22"/>
                <w:szCs w:val="22"/>
              </w:rPr>
              <w:t xml:space="preserve">karta graficzna – zamawiający dopuszcza kartę zintegrowaną, z możliwością dynamicznego </w:t>
            </w:r>
            <w:r w:rsidRPr="00F0021E">
              <w:rPr>
                <w:rFonts w:asciiTheme="minorHAnsi" w:hAnsiTheme="minorHAnsi" w:cstheme="minorHAnsi"/>
                <w:sz w:val="22"/>
                <w:szCs w:val="22"/>
              </w:rPr>
              <w:t>przydzielenia pamięci w obrębie pamięci systemowej, obsługiwana przez DirectX w wersji co najmniej 12 i OpenGL w wersji co najmniej 4,</w:t>
            </w:r>
          </w:p>
          <w:p w:rsidR="002A697A" w:rsidRPr="00132E11" w:rsidRDefault="002A697A" w:rsidP="009136AC">
            <w:pPr>
              <w:spacing w:before="120" w:after="15"/>
              <w:rPr>
                <w:rFonts w:asciiTheme="minorHAnsi" w:hAnsiTheme="minorHAnsi" w:cstheme="minorHAnsi"/>
                <w:sz w:val="22"/>
              </w:rPr>
            </w:pPr>
            <w:r w:rsidRPr="00132E11">
              <w:rPr>
                <w:rFonts w:asciiTheme="minorHAnsi" w:hAnsiTheme="minorHAnsi" w:cstheme="minorHAnsi"/>
                <w:sz w:val="22"/>
              </w:rPr>
              <w:t>Wyświetlacz:</w:t>
            </w:r>
          </w:p>
          <w:p w:rsidR="002A697A" w:rsidRPr="00132E11" w:rsidRDefault="002A697A" w:rsidP="007C449A">
            <w:pPr>
              <w:pStyle w:val="Akapitzlist"/>
              <w:numPr>
                <w:ilvl w:val="0"/>
                <w:numId w:val="44"/>
              </w:numPr>
              <w:spacing w:after="15"/>
              <w:contextualSpacing w:val="0"/>
              <w:jc w:val="left"/>
              <w:rPr>
                <w:rFonts w:asciiTheme="minorHAnsi" w:hAnsiTheme="minorHAnsi" w:cstheme="minorHAnsi"/>
                <w:sz w:val="22"/>
                <w:szCs w:val="22"/>
              </w:rPr>
            </w:pPr>
            <w:r w:rsidRPr="00BB710C">
              <w:rPr>
                <w:rFonts w:asciiTheme="minorHAnsi" w:hAnsiTheme="minorHAnsi" w:cstheme="minorHAnsi"/>
                <w:sz w:val="22"/>
                <w:szCs w:val="22"/>
              </w:rPr>
              <w:t>wielkość – w zakresie 12</w:t>
            </w:r>
            <w:r w:rsidR="00132E11" w:rsidRPr="00BB710C">
              <w:rPr>
                <w:rFonts w:asciiTheme="minorHAnsi" w:hAnsiTheme="minorHAnsi" w:cstheme="minorHAnsi"/>
                <w:sz w:val="22"/>
                <w:szCs w:val="22"/>
              </w:rPr>
              <w:t>,</w:t>
            </w:r>
            <w:r w:rsidR="007A7810" w:rsidRPr="00BB710C">
              <w:rPr>
                <w:rFonts w:asciiTheme="minorHAnsi" w:hAnsiTheme="minorHAnsi" w:cstheme="minorHAnsi"/>
                <w:sz w:val="22"/>
                <w:szCs w:val="22"/>
              </w:rPr>
              <w:t>3</w:t>
            </w:r>
            <w:r w:rsidRPr="00BB710C">
              <w:rPr>
                <w:rFonts w:asciiTheme="minorHAnsi" w:hAnsiTheme="minorHAnsi" w:cstheme="minorHAnsi"/>
                <w:sz w:val="22"/>
                <w:szCs w:val="22"/>
              </w:rPr>
              <w:t xml:space="preserve">” – </w:t>
            </w:r>
            <w:r w:rsidR="007A7810" w:rsidRPr="00BB710C">
              <w:rPr>
                <w:rFonts w:asciiTheme="minorHAnsi" w:hAnsiTheme="minorHAnsi" w:cstheme="minorHAnsi"/>
                <w:sz w:val="22"/>
                <w:szCs w:val="22"/>
              </w:rPr>
              <w:t>13,5</w:t>
            </w:r>
            <w:r w:rsidRPr="00132E11">
              <w:rPr>
                <w:rFonts w:asciiTheme="minorHAnsi" w:hAnsiTheme="minorHAnsi" w:cstheme="minorHAnsi"/>
                <w:sz w:val="22"/>
                <w:szCs w:val="22"/>
              </w:rPr>
              <w:t>”,</w:t>
            </w:r>
          </w:p>
          <w:p w:rsidR="002A697A" w:rsidRPr="00132E11" w:rsidRDefault="002A697A" w:rsidP="007C449A">
            <w:pPr>
              <w:pStyle w:val="Akapitzlist"/>
              <w:numPr>
                <w:ilvl w:val="0"/>
                <w:numId w:val="44"/>
              </w:numPr>
              <w:spacing w:after="15"/>
              <w:contextualSpacing w:val="0"/>
              <w:jc w:val="left"/>
              <w:rPr>
                <w:rFonts w:asciiTheme="minorHAnsi" w:hAnsiTheme="minorHAnsi" w:cstheme="minorHAnsi"/>
                <w:sz w:val="22"/>
                <w:szCs w:val="22"/>
              </w:rPr>
            </w:pPr>
            <w:r w:rsidRPr="00132E11">
              <w:rPr>
                <w:rFonts w:asciiTheme="minorHAnsi" w:hAnsiTheme="minorHAnsi" w:cstheme="minorHAnsi"/>
                <w:sz w:val="22"/>
                <w:szCs w:val="22"/>
              </w:rPr>
              <w:t xml:space="preserve">rozdzielczość nominalna – min. </w:t>
            </w:r>
            <w:r w:rsidRPr="00BB710C">
              <w:rPr>
                <w:rFonts w:asciiTheme="minorHAnsi" w:hAnsiTheme="minorHAnsi" w:cstheme="minorHAnsi"/>
                <w:sz w:val="22"/>
                <w:szCs w:val="22"/>
              </w:rPr>
              <w:t>2736</w:t>
            </w:r>
            <w:r w:rsidRPr="00132E11">
              <w:rPr>
                <w:rFonts w:asciiTheme="minorHAnsi" w:hAnsiTheme="minorHAnsi" w:cstheme="minorHAnsi"/>
                <w:sz w:val="22"/>
                <w:szCs w:val="22"/>
              </w:rPr>
              <w:t xml:space="preserve"> na </w:t>
            </w:r>
            <w:r w:rsidRPr="00BB710C">
              <w:rPr>
                <w:rFonts w:asciiTheme="minorHAnsi" w:hAnsiTheme="minorHAnsi" w:cstheme="minorHAnsi"/>
                <w:sz w:val="22"/>
                <w:szCs w:val="22"/>
              </w:rPr>
              <w:t>1824</w:t>
            </w:r>
            <w:r w:rsidRPr="00132E11">
              <w:rPr>
                <w:rFonts w:asciiTheme="minorHAnsi" w:hAnsiTheme="minorHAnsi" w:cstheme="minorHAnsi"/>
                <w:sz w:val="22"/>
                <w:szCs w:val="22"/>
              </w:rPr>
              <w:t xml:space="preserve"> pikseli,</w:t>
            </w:r>
          </w:p>
          <w:p w:rsidR="002A697A" w:rsidRPr="00132E11" w:rsidRDefault="002A697A" w:rsidP="007C449A">
            <w:pPr>
              <w:pStyle w:val="Akapitzlist"/>
              <w:numPr>
                <w:ilvl w:val="0"/>
                <w:numId w:val="44"/>
              </w:numPr>
              <w:spacing w:after="120"/>
              <w:contextualSpacing w:val="0"/>
              <w:jc w:val="left"/>
              <w:rPr>
                <w:rFonts w:asciiTheme="minorHAnsi" w:hAnsiTheme="minorHAnsi" w:cstheme="minorHAnsi"/>
                <w:sz w:val="22"/>
                <w:szCs w:val="22"/>
              </w:rPr>
            </w:pPr>
            <w:r w:rsidRPr="00BB710C">
              <w:rPr>
                <w:rFonts w:asciiTheme="minorHAnsi" w:hAnsiTheme="minorHAnsi" w:cstheme="minorHAnsi"/>
                <w:sz w:val="22"/>
                <w:szCs w:val="22"/>
              </w:rPr>
              <w:t>ekran dotykowy (min. 10 punktowy),</w:t>
            </w:r>
          </w:p>
          <w:p w:rsidR="002A697A" w:rsidRPr="00D35B0D" w:rsidRDefault="002A697A" w:rsidP="007C449A">
            <w:pPr>
              <w:pStyle w:val="Akapitzlist"/>
              <w:numPr>
                <w:ilvl w:val="0"/>
                <w:numId w:val="44"/>
              </w:numPr>
              <w:spacing w:after="120"/>
              <w:contextualSpacing w:val="0"/>
              <w:jc w:val="left"/>
              <w:rPr>
                <w:rFonts w:asciiTheme="minorHAnsi" w:hAnsiTheme="minorHAnsi" w:cstheme="minorHAnsi"/>
                <w:sz w:val="22"/>
                <w:szCs w:val="22"/>
              </w:rPr>
            </w:pPr>
            <w:r w:rsidRPr="00BB710C">
              <w:rPr>
                <w:rFonts w:asciiTheme="minorHAnsi" w:hAnsiTheme="minorHAnsi" w:cstheme="minorHAnsi"/>
                <w:sz w:val="22"/>
                <w:szCs w:val="22"/>
              </w:rPr>
              <w:t>możliwość odłączenia ekranu dotykowego od klawiatury i pracy w trybie tabletu,</w:t>
            </w:r>
          </w:p>
          <w:p w:rsidR="003A730E" w:rsidRPr="00BB710C" w:rsidRDefault="00BB710C" w:rsidP="00BB710C">
            <w:pPr>
              <w:spacing w:after="120" w:line="240" w:lineRule="auto"/>
              <w:rPr>
                <w:rFonts w:asciiTheme="minorHAnsi" w:hAnsiTheme="minorHAnsi" w:cstheme="minorHAnsi"/>
                <w:sz w:val="22"/>
              </w:rPr>
            </w:pPr>
            <w:r>
              <w:rPr>
                <w:rFonts w:asciiTheme="minorHAnsi" w:hAnsiTheme="minorHAnsi" w:cstheme="minorHAnsi"/>
                <w:sz w:val="22"/>
              </w:rPr>
              <w:t>Kamera</w:t>
            </w:r>
            <w:r w:rsidR="003A730E" w:rsidRPr="00BB710C">
              <w:rPr>
                <w:rFonts w:asciiTheme="minorHAnsi" w:hAnsiTheme="minorHAnsi" w:cstheme="minorHAnsi"/>
                <w:sz w:val="22"/>
              </w:rPr>
              <w:t xml:space="preserve"> wideo:</w:t>
            </w:r>
          </w:p>
          <w:p w:rsidR="003A730E" w:rsidRPr="00BB710C" w:rsidRDefault="003A730E" w:rsidP="007C449A">
            <w:pPr>
              <w:pStyle w:val="Akapitzlist"/>
              <w:numPr>
                <w:ilvl w:val="0"/>
                <w:numId w:val="44"/>
              </w:numPr>
              <w:spacing w:after="120"/>
              <w:contextualSpacing w:val="0"/>
              <w:jc w:val="left"/>
              <w:rPr>
                <w:rFonts w:asciiTheme="minorHAnsi" w:hAnsiTheme="minorHAnsi" w:cstheme="minorHAnsi"/>
                <w:sz w:val="22"/>
                <w:szCs w:val="22"/>
              </w:rPr>
            </w:pPr>
            <w:r w:rsidRPr="00BB710C">
              <w:rPr>
                <w:rFonts w:asciiTheme="minorHAnsi" w:hAnsiTheme="minorHAnsi" w:cstheme="minorHAnsi"/>
                <w:sz w:val="22"/>
                <w:szCs w:val="22"/>
              </w:rPr>
              <w:t>zdjęcia o rozdzielczości min. 8 MP,</w:t>
            </w:r>
          </w:p>
          <w:p w:rsidR="003A730E" w:rsidRPr="00BB710C" w:rsidRDefault="003A730E" w:rsidP="007C449A">
            <w:pPr>
              <w:pStyle w:val="Akapitzlist"/>
              <w:numPr>
                <w:ilvl w:val="0"/>
                <w:numId w:val="44"/>
              </w:numPr>
              <w:spacing w:after="120"/>
              <w:contextualSpacing w:val="0"/>
              <w:jc w:val="left"/>
              <w:rPr>
                <w:rFonts w:asciiTheme="minorHAnsi" w:hAnsiTheme="minorHAnsi" w:cstheme="minorHAnsi"/>
                <w:sz w:val="22"/>
                <w:szCs w:val="22"/>
              </w:rPr>
            </w:pPr>
            <w:r w:rsidRPr="00BB710C">
              <w:rPr>
                <w:rFonts w:asciiTheme="minorHAnsi" w:hAnsiTheme="minorHAnsi" w:cstheme="minorHAnsi"/>
                <w:sz w:val="22"/>
                <w:szCs w:val="22"/>
              </w:rPr>
              <w:t>autofocus,</w:t>
            </w:r>
          </w:p>
          <w:p w:rsidR="003A730E" w:rsidRPr="00BB710C" w:rsidRDefault="003A730E" w:rsidP="007C449A">
            <w:pPr>
              <w:pStyle w:val="Akapitzlist"/>
              <w:numPr>
                <w:ilvl w:val="0"/>
                <w:numId w:val="44"/>
              </w:numPr>
              <w:spacing w:after="15"/>
              <w:contextualSpacing w:val="0"/>
              <w:jc w:val="left"/>
              <w:rPr>
                <w:rFonts w:asciiTheme="minorHAnsi" w:hAnsiTheme="minorHAnsi" w:cstheme="minorHAnsi"/>
                <w:sz w:val="22"/>
                <w:szCs w:val="22"/>
              </w:rPr>
            </w:pPr>
            <w:r w:rsidRPr="00BB710C">
              <w:rPr>
                <w:rFonts w:asciiTheme="minorHAnsi" w:hAnsiTheme="minorHAnsi" w:cstheme="minorHAnsi"/>
                <w:sz w:val="22"/>
                <w:szCs w:val="22"/>
              </w:rPr>
              <w:t>nagrywanie wideo w min. HD 1080p</w:t>
            </w:r>
          </w:p>
          <w:p w:rsidR="002A697A" w:rsidRPr="00D35B0D" w:rsidRDefault="002A697A" w:rsidP="009136AC">
            <w:pPr>
              <w:spacing w:before="120" w:after="15"/>
              <w:rPr>
                <w:rFonts w:asciiTheme="minorHAnsi" w:hAnsiTheme="minorHAnsi" w:cstheme="minorHAnsi"/>
                <w:sz w:val="22"/>
              </w:rPr>
            </w:pPr>
            <w:r w:rsidRPr="00D35B0D">
              <w:rPr>
                <w:rFonts w:asciiTheme="minorHAnsi" w:hAnsiTheme="minorHAnsi" w:cstheme="minorHAnsi"/>
                <w:sz w:val="22"/>
              </w:rPr>
              <w:t>Dysk twardy:</w:t>
            </w:r>
          </w:p>
          <w:p w:rsidR="002A697A" w:rsidRPr="00D35B0D" w:rsidRDefault="002A697A" w:rsidP="007C449A">
            <w:pPr>
              <w:pStyle w:val="Akapitzlist"/>
              <w:numPr>
                <w:ilvl w:val="0"/>
                <w:numId w:val="44"/>
              </w:numPr>
              <w:spacing w:after="15"/>
              <w:contextualSpacing w:val="0"/>
              <w:jc w:val="left"/>
              <w:rPr>
                <w:rFonts w:asciiTheme="minorHAnsi" w:hAnsiTheme="minorHAnsi" w:cstheme="minorHAnsi"/>
                <w:sz w:val="22"/>
                <w:szCs w:val="22"/>
              </w:rPr>
            </w:pPr>
            <w:r w:rsidRPr="00D35B0D">
              <w:rPr>
                <w:rFonts w:asciiTheme="minorHAnsi" w:hAnsiTheme="minorHAnsi" w:cstheme="minorHAnsi"/>
                <w:sz w:val="22"/>
                <w:szCs w:val="22"/>
              </w:rPr>
              <w:t xml:space="preserve">min. </w:t>
            </w:r>
            <w:r w:rsidRPr="00BB710C">
              <w:rPr>
                <w:rFonts w:asciiTheme="minorHAnsi" w:hAnsiTheme="minorHAnsi" w:cstheme="minorHAnsi"/>
                <w:sz w:val="22"/>
                <w:szCs w:val="22"/>
              </w:rPr>
              <w:t>25</w:t>
            </w:r>
            <w:r w:rsidR="007A7810" w:rsidRPr="00BB710C">
              <w:rPr>
                <w:rFonts w:asciiTheme="minorHAnsi" w:hAnsiTheme="minorHAnsi" w:cstheme="minorHAnsi"/>
                <w:sz w:val="22"/>
                <w:szCs w:val="22"/>
              </w:rPr>
              <w:t>6</w:t>
            </w:r>
            <w:r w:rsidRPr="00D35B0D">
              <w:rPr>
                <w:rFonts w:asciiTheme="minorHAnsi" w:hAnsiTheme="minorHAnsi" w:cstheme="minorHAnsi"/>
                <w:sz w:val="22"/>
                <w:szCs w:val="22"/>
              </w:rPr>
              <w:t xml:space="preserve"> GB SSD,</w:t>
            </w:r>
          </w:p>
          <w:p w:rsidR="002A697A" w:rsidRPr="00EB2CE5" w:rsidRDefault="002A697A" w:rsidP="009136AC">
            <w:pPr>
              <w:spacing w:before="120" w:after="15"/>
              <w:rPr>
                <w:rFonts w:asciiTheme="minorHAnsi" w:hAnsiTheme="minorHAnsi" w:cstheme="minorHAnsi"/>
                <w:sz w:val="22"/>
              </w:rPr>
            </w:pPr>
            <w:r w:rsidRPr="00EB2CE5">
              <w:rPr>
                <w:rFonts w:asciiTheme="minorHAnsi" w:hAnsiTheme="minorHAnsi" w:cstheme="minorHAnsi"/>
                <w:sz w:val="22"/>
              </w:rPr>
              <w:t>Pozostałe wyposażenie:</w:t>
            </w:r>
          </w:p>
          <w:p w:rsidR="002A697A" w:rsidRPr="00D35B0D" w:rsidRDefault="002A697A" w:rsidP="007C449A">
            <w:pPr>
              <w:pStyle w:val="Akapitzlist"/>
              <w:numPr>
                <w:ilvl w:val="0"/>
                <w:numId w:val="44"/>
              </w:numPr>
              <w:spacing w:after="15"/>
              <w:contextualSpacing w:val="0"/>
              <w:jc w:val="left"/>
              <w:rPr>
                <w:rFonts w:asciiTheme="minorHAnsi" w:hAnsiTheme="minorHAnsi" w:cstheme="minorHAnsi"/>
                <w:sz w:val="22"/>
                <w:szCs w:val="22"/>
              </w:rPr>
            </w:pPr>
            <w:r w:rsidRPr="00D35B0D">
              <w:rPr>
                <w:rFonts w:asciiTheme="minorHAnsi" w:hAnsiTheme="minorHAnsi" w:cstheme="minorHAnsi"/>
                <w:sz w:val="22"/>
                <w:szCs w:val="22"/>
              </w:rPr>
              <w:lastRenderedPageBreak/>
              <w:t xml:space="preserve">mikrofon, kamera </w:t>
            </w:r>
            <w:r w:rsidR="003A730E" w:rsidRPr="00BB710C">
              <w:rPr>
                <w:rFonts w:asciiTheme="minorHAnsi" w:hAnsiTheme="minorHAnsi" w:cstheme="minorHAnsi"/>
                <w:sz w:val="22"/>
                <w:szCs w:val="22"/>
              </w:rPr>
              <w:t>przednia 5 MP i głośniki stereofoniczne zintegrowane w obudowie laptopa,</w:t>
            </w:r>
          </w:p>
          <w:p w:rsidR="002A697A" w:rsidRPr="00D35B0D" w:rsidRDefault="002A697A" w:rsidP="007C449A">
            <w:pPr>
              <w:pStyle w:val="Akapitzlist"/>
              <w:numPr>
                <w:ilvl w:val="0"/>
                <w:numId w:val="44"/>
              </w:numPr>
              <w:spacing w:after="15"/>
              <w:contextualSpacing w:val="0"/>
              <w:jc w:val="left"/>
              <w:rPr>
                <w:rFonts w:asciiTheme="minorHAnsi" w:hAnsiTheme="minorHAnsi" w:cstheme="minorHAnsi"/>
                <w:sz w:val="22"/>
                <w:szCs w:val="22"/>
              </w:rPr>
            </w:pPr>
            <w:r w:rsidRPr="00D35B0D">
              <w:rPr>
                <w:rFonts w:asciiTheme="minorHAnsi" w:hAnsiTheme="minorHAnsi" w:cstheme="minorHAnsi"/>
                <w:sz w:val="22"/>
                <w:szCs w:val="22"/>
              </w:rPr>
              <w:t>zintegrowana w ob</w:t>
            </w:r>
            <w:r w:rsidR="003A730E" w:rsidRPr="00BB710C">
              <w:rPr>
                <w:rFonts w:asciiTheme="minorHAnsi" w:hAnsiTheme="minorHAnsi" w:cstheme="minorHAnsi"/>
                <w:sz w:val="22"/>
                <w:szCs w:val="22"/>
              </w:rPr>
              <w:t>udowie karta WiFi I</w:t>
            </w:r>
            <w:r w:rsidR="00D35B0D" w:rsidRPr="00BB710C">
              <w:rPr>
                <w:rFonts w:asciiTheme="minorHAnsi" w:hAnsiTheme="minorHAnsi" w:cstheme="minorHAnsi"/>
                <w:sz w:val="22"/>
                <w:szCs w:val="22"/>
              </w:rPr>
              <w:t>EEE 802.11 ax</w:t>
            </w:r>
            <w:r w:rsidRPr="00D35B0D">
              <w:rPr>
                <w:rFonts w:asciiTheme="minorHAnsi" w:hAnsiTheme="minorHAnsi" w:cstheme="minorHAnsi"/>
                <w:sz w:val="22"/>
                <w:szCs w:val="22"/>
              </w:rPr>
              <w:t>,</w:t>
            </w:r>
          </w:p>
          <w:p w:rsidR="002A697A" w:rsidRPr="00D35B0D" w:rsidRDefault="002A697A" w:rsidP="007C449A">
            <w:pPr>
              <w:pStyle w:val="Akapitzlist"/>
              <w:numPr>
                <w:ilvl w:val="0"/>
                <w:numId w:val="44"/>
              </w:numPr>
              <w:spacing w:after="15"/>
              <w:contextualSpacing w:val="0"/>
              <w:jc w:val="left"/>
              <w:rPr>
                <w:rFonts w:asciiTheme="minorHAnsi" w:hAnsiTheme="minorHAnsi" w:cstheme="minorHAnsi"/>
                <w:sz w:val="22"/>
                <w:szCs w:val="22"/>
              </w:rPr>
            </w:pPr>
            <w:r w:rsidRPr="00D35B0D">
              <w:rPr>
                <w:rFonts w:asciiTheme="minorHAnsi" w:hAnsiTheme="minorHAnsi" w:cstheme="minorHAnsi"/>
                <w:sz w:val="22"/>
                <w:szCs w:val="22"/>
              </w:rPr>
              <w:t>interfejs RJ-45 obsługujący sieci 10/100/1000BASE-T (wbudowany lub poprzez załączony adapter),</w:t>
            </w:r>
          </w:p>
          <w:p w:rsidR="002A697A" w:rsidRPr="009136AC" w:rsidRDefault="002A697A" w:rsidP="007C449A">
            <w:pPr>
              <w:pStyle w:val="Akapitzlist"/>
              <w:numPr>
                <w:ilvl w:val="0"/>
                <w:numId w:val="44"/>
              </w:numPr>
              <w:spacing w:after="15"/>
              <w:contextualSpacing w:val="0"/>
              <w:jc w:val="left"/>
              <w:rPr>
                <w:rFonts w:asciiTheme="minorHAnsi" w:hAnsiTheme="minorHAnsi" w:cstheme="minorHAnsi"/>
                <w:sz w:val="22"/>
                <w:szCs w:val="22"/>
              </w:rPr>
            </w:pPr>
            <w:r w:rsidRPr="009136AC">
              <w:rPr>
                <w:rFonts w:asciiTheme="minorHAnsi" w:hAnsiTheme="minorHAnsi" w:cstheme="minorHAnsi"/>
                <w:sz w:val="22"/>
                <w:szCs w:val="22"/>
              </w:rPr>
              <w:t xml:space="preserve">co najmniej </w:t>
            </w:r>
            <w:r w:rsidR="003A730E" w:rsidRPr="00BB710C">
              <w:rPr>
                <w:rFonts w:asciiTheme="minorHAnsi" w:hAnsiTheme="minorHAnsi" w:cstheme="minorHAnsi"/>
                <w:sz w:val="22"/>
                <w:szCs w:val="22"/>
              </w:rPr>
              <w:t>1 port USB 3.0</w:t>
            </w:r>
            <w:r w:rsidRPr="009136AC">
              <w:rPr>
                <w:rFonts w:asciiTheme="minorHAnsi" w:hAnsiTheme="minorHAnsi" w:cstheme="minorHAnsi"/>
                <w:sz w:val="22"/>
                <w:szCs w:val="22"/>
              </w:rPr>
              <w:t>,</w:t>
            </w:r>
          </w:p>
          <w:p w:rsidR="002A697A" w:rsidRPr="004830F0" w:rsidRDefault="002A697A" w:rsidP="007C449A">
            <w:pPr>
              <w:pStyle w:val="Akapitzlist"/>
              <w:numPr>
                <w:ilvl w:val="0"/>
                <w:numId w:val="44"/>
              </w:numPr>
              <w:spacing w:after="15"/>
              <w:contextualSpacing w:val="0"/>
              <w:jc w:val="left"/>
              <w:rPr>
                <w:rFonts w:asciiTheme="minorHAnsi" w:hAnsiTheme="minorHAnsi" w:cstheme="minorHAnsi"/>
                <w:sz w:val="22"/>
                <w:szCs w:val="22"/>
              </w:rPr>
            </w:pPr>
            <w:r w:rsidRPr="004830F0">
              <w:rPr>
                <w:rFonts w:asciiTheme="minorHAnsi" w:hAnsiTheme="minorHAnsi" w:cstheme="minorHAnsi"/>
                <w:sz w:val="22"/>
                <w:szCs w:val="22"/>
              </w:rPr>
              <w:t>czytnik kart SD</w:t>
            </w:r>
            <w:r w:rsidR="003A730E" w:rsidRPr="00BB710C">
              <w:rPr>
                <w:rFonts w:asciiTheme="minorHAnsi" w:hAnsiTheme="minorHAnsi" w:cstheme="minorHAnsi"/>
                <w:sz w:val="22"/>
                <w:szCs w:val="22"/>
              </w:rPr>
              <w:t>XC</w:t>
            </w:r>
            <w:r w:rsidR="00BB710C">
              <w:rPr>
                <w:rFonts w:asciiTheme="minorHAnsi" w:hAnsiTheme="minorHAnsi" w:cstheme="minorHAnsi"/>
                <w:sz w:val="22"/>
                <w:szCs w:val="22"/>
              </w:rPr>
              <w:t xml:space="preserve"> lub </w:t>
            </w:r>
            <w:r w:rsidR="00BB710C" w:rsidRPr="002B3AFC">
              <w:rPr>
                <w:rFonts w:asciiTheme="minorHAnsi" w:hAnsiTheme="minorHAnsi" w:cstheme="minorHAnsi"/>
                <w:sz w:val="22"/>
                <w:szCs w:val="22"/>
              </w:rPr>
              <w:t>microSDXC</w:t>
            </w:r>
            <w:r w:rsidRPr="004830F0">
              <w:rPr>
                <w:rFonts w:asciiTheme="minorHAnsi" w:hAnsiTheme="minorHAnsi" w:cstheme="minorHAnsi"/>
                <w:sz w:val="22"/>
                <w:szCs w:val="22"/>
              </w:rPr>
              <w:t xml:space="preserve"> </w:t>
            </w:r>
            <w:r w:rsidR="00BB710C">
              <w:rPr>
                <w:rFonts w:asciiTheme="minorHAnsi" w:hAnsiTheme="minorHAnsi" w:cstheme="minorHAnsi"/>
                <w:sz w:val="22"/>
                <w:szCs w:val="22"/>
              </w:rPr>
              <w:t>(</w:t>
            </w:r>
            <w:r w:rsidRPr="004830F0">
              <w:rPr>
                <w:rFonts w:asciiTheme="minorHAnsi" w:hAnsiTheme="minorHAnsi" w:cstheme="minorHAnsi"/>
                <w:sz w:val="22"/>
                <w:szCs w:val="22"/>
              </w:rPr>
              <w:t>wbudowany lub zewnętrzny</w:t>
            </w:r>
            <w:r w:rsidR="00BB710C">
              <w:rPr>
                <w:rFonts w:asciiTheme="minorHAnsi" w:hAnsiTheme="minorHAnsi" w:cstheme="minorHAnsi"/>
                <w:sz w:val="22"/>
                <w:szCs w:val="22"/>
              </w:rPr>
              <w:t>)</w:t>
            </w:r>
            <w:r w:rsidRPr="004830F0">
              <w:rPr>
                <w:rFonts w:asciiTheme="minorHAnsi" w:hAnsiTheme="minorHAnsi" w:cstheme="minorHAnsi"/>
                <w:sz w:val="22"/>
                <w:szCs w:val="22"/>
              </w:rPr>
              <w:t>,</w:t>
            </w:r>
          </w:p>
          <w:p w:rsidR="002A697A" w:rsidRPr="004830F0" w:rsidRDefault="002A697A" w:rsidP="007C449A">
            <w:pPr>
              <w:pStyle w:val="Akapitzlist"/>
              <w:numPr>
                <w:ilvl w:val="0"/>
                <w:numId w:val="44"/>
              </w:numPr>
              <w:spacing w:after="15"/>
              <w:contextualSpacing w:val="0"/>
              <w:jc w:val="left"/>
              <w:rPr>
                <w:rFonts w:asciiTheme="minorHAnsi" w:hAnsiTheme="minorHAnsi" w:cstheme="minorHAnsi"/>
                <w:sz w:val="22"/>
                <w:szCs w:val="22"/>
              </w:rPr>
            </w:pPr>
            <w:r w:rsidRPr="004830F0">
              <w:rPr>
                <w:rFonts w:asciiTheme="minorHAnsi" w:hAnsiTheme="minorHAnsi" w:cstheme="minorHAnsi"/>
                <w:sz w:val="22"/>
                <w:szCs w:val="22"/>
              </w:rPr>
              <w:t>zintegro</w:t>
            </w:r>
            <w:r w:rsidR="003A730E" w:rsidRPr="00BB710C">
              <w:rPr>
                <w:rFonts w:asciiTheme="minorHAnsi" w:hAnsiTheme="minorHAnsi" w:cstheme="minorHAnsi"/>
                <w:sz w:val="22"/>
                <w:szCs w:val="22"/>
              </w:rPr>
              <w:t xml:space="preserve">wany w obudowie Bluetooth min. </w:t>
            </w:r>
            <w:r w:rsidR="004830F0">
              <w:rPr>
                <w:rFonts w:asciiTheme="minorHAnsi" w:hAnsiTheme="minorHAnsi" w:cstheme="minorHAnsi"/>
                <w:sz w:val="22"/>
                <w:szCs w:val="22"/>
              </w:rPr>
              <w:t>5</w:t>
            </w:r>
            <w:r w:rsidRPr="004830F0">
              <w:rPr>
                <w:rFonts w:asciiTheme="minorHAnsi" w:hAnsiTheme="minorHAnsi" w:cstheme="minorHAnsi"/>
                <w:sz w:val="22"/>
                <w:szCs w:val="22"/>
              </w:rPr>
              <w:t>.0,</w:t>
            </w:r>
          </w:p>
          <w:p w:rsidR="002A697A" w:rsidRPr="00BB710C" w:rsidRDefault="003A730E" w:rsidP="007C449A">
            <w:pPr>
              <w:pStyle w:val="Akapitzlist"/>
              <w:numPr>
                <w:ilvl w:val="0"/>
                <w:numId w:val="44"/>
              </w:numPr>
              <w:spacing w:after="15"/>
              <w:contextualSpacing w:val="0"/>
              <w:jc w:val="left"/>
              <w:rPr>
                <w:rFonts w:asciiTheme="minorHAnsi" w:hAnsiTheme="minorHAnsi" w:cstheme="minorHAnsi"/>
                <w:sz w:val="22"/>
                <w:szCs w:val="22"/>
              </w:rPr>
            </w:pPr>
            <w:r w:rsidRPr="00BB710C">
              <w:rPr>
                <w:rFonts w:asciiTheme="minorHAnsi" w:hAnsiTheme="minorHAnsi" w:cstheme="minorHAnsi"/>
                <w:sz w:val="22"/>
                <w:szCs w:val="22"/>
              </w:rPr>
              <w:t>wbudowany czujnik światła otoczenia,</w:t>
            </w:r>
          </w:p>
          <w:p w:rsidR="003A730E" w:rsidRPr="00BB710C" w:rsidRDefault="003A730E" w:rsidP="007C449A">
            <w:pPr>
              <w:pStyle w:val="Akapitzlist"/>
              <w:numPr>
                <w:ilvl w:val="0"/>
                <w:numId w:val="44"/>
              </w:numPr>
              <w:spacing w:after="15"/>
              <w:contextualSpacing w:val="0"/>
              <w:jc w:val="left"/>
              <w:rPr>
                <w:rFonts w:asciiTheme="minorHAnsi" w:hAnsiTheme="minorHAnsi" w:cstheme="minorHAnsi"/>
                <w:sz w:val="22"/>
                <w:szCs w:val="22"/>
              </w:rPr>
            </w:pPr>
            <w:r w:rsidRPr="00BB710C">
              <w:rPr>
                <w:rFonts w:asciiTheme="minorHAnsi" w:hAnsiTheme="minorHAnsi" w:cstheme="minorHAnsi"/>
                <w:sz w:val="22"/>
                <w:szCs w:val="22"/>
              </w:rPr>
              <w:t>wbudowany akcelerometr,</w:t>
            </w:r>
          </w:p>
          <w:p w:rsidR="003A730E" w:rsidRDefault="003A730E" w:rsidP="007C449A">
            <w:pPr>
              <w:pStyle w:val="Akapitzlist"/>
              <w:numPr>
                <w:ilvl w:val="0"/>
                <w:numId w:val="44"/>
              </w:numPr>
              <w:spacing w:after="15"/>
              <w:contextualSpacing w:val="0"/>
              <w:jc w:val="left"/>
              <w:rPr>
                <w:rFonts w:asciiTheme="minorHAnsi" w:hAnsiTheme="minorHAnsi" w:cstheme="minorHAnsi"/>
                <w:sz w:val="22"/>
                <w:szCs w:val="22"/>
              </w:rPr>
            </w:pPr>
            <w:r w:rsidRPr="00BB710C">
              <w:rPr>
                <w:rFonts w:asciiTheme="minorHAnsi" w:hAnsiTheme="minorHAnsi" w:cstheme="minorHAnsi"/>
                <w:sz w:val="22"/>
                <w:szCs w:val="22"/>
              </w:rPr>
              <w:t>wbudowany żyroskop,</w:t>
            </w:r>
          </w:p>
          <w:p w:rsidR="004830F0" w:rsidRPr="00BB710C" w:rsidRDefault="004830F0" w:rsidP="007C449A">
            <w:pPr>
              <w:pStyle w:val="Akapitzlist"/>
              <w:numPr>
                <w:ilvl w:val="0"/>
                <w:numId w:val="44"/>
              </w:numPr>
              <w:spacing w:after="15"/>
              <w:contextualSpacing w:val="0"/>
              <w:jc w:val="left"/>
              <w:rPr>
                <w:rFonts w:asciiTheme="minorHAnsi" w:hAnsiTheme="minorHAnsi" w:cstheme="minorHAnsi"/>
                <w:sz w:val="22"/>
                <w:szCs w:val="22"/>
              </w:rPr>
            </w:pPr>
            <w:r>
              <w:rPr>
                <w:rFonts w:asciiTheme="minorHAnsi" w:hAnsiTheme="minorHAnsi" w:cstheme="minorHAnsi"/>
                <w:sz w:val="22"/>
                <w:szCs w:val="22"/>
              </w:rPr>
              <w:t>wbudowany kompas,</w:t>
            </w:r>
          </w:p>
          <w:p w:rsidR="00BB710C" w:rsidRPr="00C07040" w:rsidRDefault="00BB710C" w:rsidP="007C449A">
            <w:pPr>
              <w:pStyle w:val="Akapitzlist"/>
              <w:numPr>
                <w:ilvl w:val="0"/>
                <w:numId w:val="44"/>
              </w:numPr>
              <w:spacing w:after="15"/>
              <w:contextualSpacing w:val="0"/>
              <w:jc w:val="left"/>
              <w:rPr>
                <w:rFonts w:asciiTheme="minorHAnsi" w:hAnsiTheme="minorHAnsi" w:cstheme="minorHAnsi"/>
                <w:sz w:val="22"/>
                <w:szCs w:val="22"/>
              </w:rPr>
            </w:pPr>
            <w:r w:rsidRPr="00C07040">
              <w:rPr>
                <w:rFonts w:asciiTheme="minorHAnsi" w:hAnsiTheme="minorHAnsi" w:cstheme="minorHAnsi"/>
                <w:sz w:val="22"/>
                <w:szCs w:val="22"/>
              </w:rPr>
              <w:t>mysz bezprzewodowa Bluetooth</w:t>
            </w:r>
            <w:r w:rsidR="00E829C7">
              <w:rPr>
                <w:rFonts w:asciiTheme="minorHAnsi" w:hAnsiTheme="minorHAnsi" w:cstheme="minorHAnsi"/>
                <w:sz w:val="22"/>
                <w:szCs w:val="22"/>
              </w:rPr>
              <w:t xml:space="preserve"> z logiem producenta laptopa</w:t>
            </w:r>
            <w:r>
              <w:rPr>
                <w:rFonts w:asciiTheme="minorHAnsi" w:hAnsiTheme="minorHAnsi" w:cstheme="minorHAnsi"/>
                <w:sz w:val="22"/>
                <w:szCs w:val="22"/>
              </w:rPr>
              <w:t>; typ myszy: mobilna; waga myszy z baterią: nie więcej niż 80g,</w:t>
            </w:r>
            <w:r w:rsidRPr="00C07040" w:rsidDel="00E85063">
              <w:rPr>
                <w:rFonts w:asciiTheme="minorHAnsi" w:hAnsiTheme="minorHAnsi" w:cstheme="minorHAnsi"/>
                <w:sz w:val="22"/>
                <w:szCs w:val="22"/>
              </w:rPr>
              <w:t xml:space="preserve"> </w:t>
            </w:r>
          </w:p>
          <w:p w:rsidR="003A730E" w:rsidRPr="00BB710C" w:rsidRDefault="00EB2CE5" w:rsidP="007C449A">
            <w:pPr>
              <w:pStyle w:val="Akapitzlist"/>
              <w:numPr>
                <w:ilvl w:val="0"/>
                <w:numId w:val="44"/>
              </w:numPr>
              <w:spacing w:after="15"/>
              <w:contextualSpacing w:val="0"/>
              <w:jc w:val="left"/>
              <w:rPr>
                <w:rFonts w:asciiTheme="minorHAnsi" w:hAnsiTheme="minorHAnsi" w:cstheme="minorHAnsi"/>
                <w:sz w:val="22"/>
                <w:szCs w:val="22"/>
              </w:rPr>
            </w:pPr>
            <w:r w:rsidRPr="00BB710C">
              <w:rPr>
                <w:rFonts w:asciiTheme="minorHAnsi" w:hAnsiTheme="minorHAnsi" w:cstheme="minorHAnsi"/>
                <w:sz w:val="22"/>
                <w:szCs w:val="22"/>
              </w:rPr>
              <w:t>pióro</w:t>
            </w:r>
            <w:r w:rsidR="003A730E" w:rsidRPr="00BB710C">
              <w:rPr>
                <w:rFonts w:asciiTheme="minorHAnsi" w:hAnsiTheme="minorHAnsi" w:cstheme="minorHAnsi"/>
                <w:sz w:val="22"/>
                <w:szCs w:val="22"/>
              </w:rPr>
              <w:t xml:space="preserve"> do pisania odręcznego, z gumką do wymazywania o wadze nie przekraczającej 22g,</w:t>
            </w:r>
          </w:p>
          <w:p w:rsidR="003A730E" w:rsidRPr="00BB710C" w:rsidRDefault="003A730E" w:rsidP="007C449A">
            <w:pPr>
              <w:pStyle w:val="Akapitzlist"/>
              <w:numPr>
                <w:ilvl w:val="0"/>
                <w:numId w:val="44"/>
              </w:numPr>
              <w:spacing w:after="15"/>
              <w:contextualSpacing w:val="0"/>
              <w:jc w:val="left"/>
              <w:rPr>
                <w:rFonts w:asciiTheme="minorHAnsi" w:hAnsiTheme="minorHAnsi" w:cstheme="minorHAnsi"/>
                <w:sz w:val="22"/>
                <w:szCs w:val="22"/>
              </w:rPr>
            </w:pPr>
            <w:r w:rsidRPr="00BB710C">
              <w:rPr>
                <w:rFonts w:asciiTheme="minorHAnsi" w:hAnsiTheme="minorHAnsi" w:cstheme="minorHAnsi"/>
                <w:sz w:val="22"/>
                <w:szCs w:val="22"/>
              </w:rPr>
              <w:t>klawiatura QWERTY z 12 klawiszami funkcyjnymi i touchpad, podświetlana, pełniąca rolę osłony ekranu,</w:t>
            </w:r>
          </w:p>
          <w:p w:rsidR="003A730E" w:rsidRPr="00BB710C" w:rsidRDefault="003A730E" w:rsidP="007C449A">
            <w:pPr>
              <w:pStyle w:val="Akapitzlist"/>
              <w:numPr>
                <w:ilvl w:val="0"/>
                <w:numId w:val="44"/>
              </w:numPr>
              <w:spacing w:after="15"/>
              <w:contextualSpacing w:val="0"/>
              <w:jc w:val="left"/>
              <w:rPr>
                <w:rFonts w:asciiTheme="minorHAnsi" w:hAnsiTheme="minorHAnsi" w:cstheme="minorHAnsi"/>
                <w:sz w:val="22"/>
                <w:szCs w:val="22"/>
              </w:rPr>
            </w:pPr>
            <w:r w:rsidRPr="00BB710C">
              <w:rPr>
                <w:rFonts w:asciiTheme="minorHAnsi" w:hAnsiTheme="minorHAnsi" w:cstheme="minorHAnsi"/>
                <w:sz w:val="22"/>
                <w:szCs w:val="22"/>
              </w:rPr>
              <w:t>porty audio: wejście na mikrofon, wyjście na słuchawki – dopuszcza się rozwiązanie combo,</w:t>
            </w:r>
          </w:p>
          <w:p w:rsidR="003A730E" w:rsidRPr="00BB710C" w:rsidRDefault="00970188" w:rsidP="007C449A">
            <w:pPr>
              <w:pStyle w:val="Akapitzlist"/>
              <w:numPr>
                <w:ilvl w:val="0"/>
                <w:numId w:val="44"/>
              </w:numPr>
              <w:spacing w:after="15"/>
              <w:contextualSpacing w:val="0"/>
              <w:jc w:val="left"/>
              <w:rPr>
                <w:rFonts w:asciiTheme="minorHAnsi" w:hAnsiTheme="minorHAnsi" w:cstheme="minorHAnsi"/>
                <w:sz w:val="22"/>
                <w:szCs w:val="22"/>
              </w:rPr>
            </w:pPr>
            <w:r w:rsidRPr="00255461">
              <w:rPr>
                <w:rFonts w:asciiTheme="minorHAnsi" w:hAnsiTheme="minorHAnsi" w:cstheme="minorHAnsi"/>
                <w:sz w:val="22"/>
                <w:szCs w:val="22"/>
              </w:rPr>
              <w:t>dedykowane</w:t>
            </w:r>
            <w:r w:rsidR="003A730E" w:rsidRPr="00255461">
              <w:rPr>
                <w:rFonts w:asciiTheme="minorHAnsi" w:hAnsiTheme="minorHAnsi" w:cstheme="minorHAnsi"/>
                <w:sz w:val="22"/>
                <w:szCs w:val="22"/>
              </w:rPr>
              <w:t xml:space="preserve"> </w:t>
            </w:r>
            <w:r w:rsidRPr="00255461">
              <w:rPr>
                <w:rFonts w:asciiTheme="minorHAnsi" w:hAnsiTheme="minorHAnsi" w:cstheme="minorHAnsi"/>
                <w:sz w:val="22"/>
                <w:szCs w:val="22"/>
              </w:rPr>
              <w:t>etui</w:t>
            </w:r>
            <w:r w:rsidR="003A730E" w:rsidRPr="00BB710C">
              <w:rPr>
                <w:rFonts w:asciiTheme="minorHAnsi" w:hAnsiTheme="minorHAnsi" w:cstheme="minorHAnsi"/>
                <w:sz w:val="22"/>
                <w:szCs w:val="22"/>
              </w:rPr>
              <w:t xml:space="preserve"> na notebook</w:t>
            </w:r>
            <w:r w:rsidR="00E829C7">
              <w:rPr>
                <w:rFonts w:asciiTheme="minorHAnsi" w:hAnsiTheme="minorHAnsi" w:cstheme="minorHAnsi"/>
                <w:sz w:val="22"/>
                <w:szCs w:val="22"/>
              </w:rPr>
              <w:t xml:space="preserve">. </w:t>
            </w:r>
            <w:r w:rsidR="003A730E" w:rsidRPr="00BB710C">
              <w:rPr>
                <w:rFonts w:asciiTheme="minorHAnsi" w:hAnsiTheme="minorHAnsi" w:cstheme="minorHAnsi"/>
                <w:sz w:val="22"/>
                <w:szCs w:val="22"/>
              </w:rPr>
              <w:t>Wyk</w:t>
            </w:r>
            <w:r w:rsidR="00E829C7">
              <w:rPr>
                <w:rFonts w:asciiTheme="minorHAnsi" w:hAnsiTheme="minorHAnsi" w:cstheme="minorHAnsi"/>
                <w:sz w:val="22"/>
                <w:szCs w:val="22"/>
              </w:rPr>
              <w:t>onane</w:t>
            </w:r>
            <w:r w:rsidR="003A730E" w:rsidRPr="00BB710C">
              <w:rPr>
                <w:rFonts w:asciiTheme="minorHAnsi" w:hAnsiTheme="minorHAnsi" w:cstheme="minorHAnsi"/>
                <w:sz w:val="22"/>
                <w:szCs w:val="22"/>
              </w:rPr>
              <w:t xml:space="preserve"> z materiału wodoodpornego, posiadająca wzmocnienie zabezpieczające notebook przed uderzeniami. </w:t>
            </w:r>
          </w:p>
          <w:p w:rsidR="002A697A" w:rsidRPr="003D2F99" w:rsidRDefault="002A697A" w:rsidP="009136AC">
            <w:pPr>
              <w:spacing w:before="120" w:after="15"/>
              <w:rPr>
                <w:rFonts w:asciiTheme="minorHAnsi" w:hAnsiTheme="minorHAnsi" w:cstheme="minorHAnsi"/>
                <w:sz w:val="22"/>
              </w:rPr>
            </w:pPr>
            <w:r w:rsidRPr="003D2F99">
              <w:rPr>
                <w:rFonts w:asciiTheme="minorHAnsi" w:hAnsiTheme="minorHAnsi" w:cstheme="minorHAnsi"/>
                <w:sz w:val="22"/>
              </w:rPr>
              <w:t>Zabezpieczenia:</w:t>
            </w:r>
          </w:p>
          <w:p w:rsidR="002A697A" w:rsidRPr="00CF7855" w:rsidRDefault="002A697A" w:rsidP="007C449A">
            <w:pPr>
              <w:pStyle w:val="Akapitzlist"/>
              <w:numPr>
                <w:ilvl w:val="0"/>
                <w:numId w:val="44"/>
              </w:numPr>
              <w:spacing w:after="15"/>
              <w:contextualSpacing w:val="0"/>
              <w:jc w:val="left"/>
              <w:rPr>
                <w:rFonts w:asciiTheme="minorHAnsi" w:hAnsiTheme="minorHAnsi" w:cstheme="minorHAnsi"/>
                <w:sz w:val="22"/>
                <w:szCs w:val="22"/>
              </w:rPr>
            </w:pPr>
            <w:r w:rsidRPr="00CF7855">
              <w:rPr>
                <w:rFonts w:asciiTheme="minorHAnsi" w:hAnsiTheme="minorHAnsi" w:cstheme="minorHAnsi"/>
                <w:sz w:val="22"/>
                <w:szCs w:val="22"/>
              </w:rPr>
              <w:t xml:space="preserve">zintegrowany układ szyfrujący Trusted Platform Module w wersji </w:t>
            </w:r>
            <w:r w:rsidR="003D2F99" w:rsidRPr="00BB710C">
              <w:rPr>
                <w:rFonts w:asciiTheme="minorHAnsi" w:hAnsiTheme="minorHAnsi" w:cstheme="minorHAnsi"/>
                <w:sz w:val="22"/>
                <w:szCs w:val="22"/>
              </w:rPr>
              <w:t>2.0</w:t>
            </w:r>
            <w:r w:rsidRPr="00CF7855">
              <w:rPr>
                <w:rFonts w:asciiTheme="minorHAnsi" w:hAnsiTheme="minorHAnsi" w:cstheme="minorHAnsi"/>
                <w:sz w:val="22"/>
                <w:szCs w:val="22"/>
              </w:rPr>
              <w:t xml:space="preserve"> lub nowszej,</w:t>
            </w:r>
          </w:p>
          <w:p w:rsidR="002A697A" w:rsidRPr="00CF7855" w:rsidRDefault="002A697A" w:rsidP="009136AC">
            <w:pPr>
              <w:spacing w:before="120" w:after="15"/>
              <w:rPr>
                <w:rFonts w:asciiTheme="minorHAnsi" w:hAnsiTheme="minorHAnsi" w:cstheme="minorHAnsi"/>
                <w:sz w:val="22"/>
              </w:rPr>
            </w:pPr>
            <w:r w:rsidRPr="00CF7855">
              <w:rPr>
                <w:rFonts w:asciiTheme="minorHAnsi" w:hAnsiTheme="minorHAnsi" w:cstheme="minorHAnsi"/>
                <w:sz w:val="22"/>
              </w:rPr>
              <w:t>Zasilanie:</w:t>
            </w:r>
          </w:p>
          <w:p w:rsidR="002A697A" w:rsidRPr="00CF7855" w:rsidRDefault="002A697A" w:rsidP="007C449A">
            <w:pPr>
              <w:pStyle w:val="Akapitzlist"/>
              <w:numPr>
                <w:ilvl w:val="0"/>
                <w:numId w:val="44"/>
              </w:numPr>
              <w:spacing w:after="15"/>
              <w:contextualSpacing w:val="0"/>
              <w:jc w:val="left"/>
              <w:rPr>
                <w:rFonts w:asciiTheme="minorHAnsi" w:hAnsiTheme="minorHAnsi" w:cstheme="minorHAnsi"/>
                <w:sz w:val="22"/>
                <w:szCs w:val="22"/>
              </w:rPr>
            </w:pPr>
            <w:r w:rsidRPr="00CF7855">
              <w:rPr>
                <w:rFonts w:asciiTheme="minorHAnsi" w:hAnsiTheme="minorHAnsi" w:cstheme="minorHAnsi"/>
                <w:sz w:val="22"/>
                <w:szCs w:val="22"/>
              </w:rPr>
              <w:t xml:space="preserve">zasilanie akumulatorowe </w:t>
            </w:r>
            <w:r w:rsidR="005D3F9D" w:rsidRPr="00BB710C">
              <w:rPr>
                <w:rFonts w:asciiTheme="minorHAnsi" w:hAnsiTheme="minorHAnsi" w:cstheme="minorHAnsi"/>
                <w:sz w:val="22"/>
                <w:szCs w:val="22"/>
              </w:rPr>
              <w:t xml:space="preserve">pozwalające na </w:t>
            </w:r>
            <w:r w:rsidR="004830F0" w:rsidRPr="00BB710C">
              <w:rPr>
                <w:rFonts w:asciiTheme="minorHAnsi" w:hAnsiTheme="minorHAnsi" w:cstheme="minorHAnsi"/>
                <w:sz w:val="22"/>
                <w:szCs w:val="22"/>
              </w:rPr>
              <w:t>min. 10</w:t>
            </w:r>
            <w:r w:rsidR="005D3F9D" w:rsidRPr="00BB710C">
              <w:rPr>
                <w:rFonts w:asciiTheme="minorHAnsi" w:hAnsiTheme="minorHAnsi" w:cstheme="minorHAnsi"/>
                <w:sz w:val="22"/>
                <w:szCs w:val="22"/>
              </w:rPr>
              <w:t xml:space="preserve"> godz. </w:t>
            </w:r>
            <w:r w:rsidR="004830F0" w:rsidRPr="00BB710C">
              <w:rPr>
                <w:rFonts w:asciiTheme="minorHAnsi" w:hAnsiTheme="minorHAnsi" w:cstheme="minorHAnsi"/>
                <w:sz w:val="22"/>
                <w:szCs w:val="22"/>
              </w:rPr>
              <w:t>użytkowania</w:t>
            </w:r>
            <w:r w:rsidR="005D3F9D" w:rsidRPr="00BB710C">
              <w:rPr>
                <w:rFonts w:asciiTheme="minorHAnsi" w:hAnsiTheme="minorHAnsi" w:cstheme="minorHAnsi"/>
                <w:sz w:val="22"/>
                <w:szCs w:val="22"/>
              </w:rPr>
              <w:t>,</w:t>
            </w:r>
          </w:p>
          <w:p w:rsidR="002A697A" w:rsidRPr="003D2F99" w:rsidRDefault="005D3F9D" w:rsidP="007C449A">
            <w:pPr>
              <w:pStyle w:val="Akapitzlist"/>
              <w:numPr>
                <w:ilvl w:val="0"/>
                <w:numId w:val="44"/>
              </w:numPr>
              <w:spacing w:after="15"/>
              <w:contextualSpacing w:val="0"/>
              <w:jc w:val="left"/>
              <w:rPr>
                <w:rFonts w:asciiTheme="minorHAnsi" w:hAnsiTheme="minorHAnsi" w:cstheme="minorHAnsi"/>
                <w:sz w:val="22"/>
                <w:szCs w:val="22"/>
              </w:rPr>
            </w:pPr>
            <w:r w:rsidRPr="00BB710C">
              <w:rPr>
                <w:rFonts w:asciiTheme="minorHAnsi" w:hAnsiTheme="minorHAnsi" w:cstheme="minorHAnsi"/>
                <w:sz w:val="22"/>
                <w:szCs w:val="22"/>
              </w:rPr>
              <w:t xml:space="preserve">dedykowany </w:t>
            </w:r>
            <w:r w:rsidR="002A697A" w:rsidRPr="003D2F99">
              <w:rPr>
                <w:rFonts w:asciiTheme="minorHAnsi" w:hAnsiTheme="minorHAnsi" w:cstheme="minorHAnsi"/>
                <w:sz w:val="22"/>
                <w:szCs w:val="22"/>
              </w:rPr>
              <w:t>zewnętrzny zasilacz 230 V 50 Hz,</w:t>
            </w:r>
          </w:p>
          <w:p w:rsidR="002A697A" w:rsidRPr="00EB2CE5" w:rsidRDefault="002A697A" w:rsidP="009136AC">
            <w:pPr>
              <w:spacing w:before="120" w:after="15"/>
              <w:rPr>
                <w:rFonts w:asciiTheme="minorHAnsi" w:hAnsiTheme="minorHAnsi" w:cstheme="minorHAnsi"/>
                <w:sz w:val="22"/>
              </w:rPr>
            </w:pPr>
            <w:r w:rsidRPr="00EB2CE5">
              <w:rPr>
                <w:rFonts w:asciiTheme="minorHAnsi" w:hAnsiTheme="minorHAnsi" w:cstheme="minorHAnsi"/>
                <w:sz w:val="22"/>
              </w:rPr>
              <w:t>Waga:</w:t>
            </w:r>
          </w:p>
          <w:p w:rsidR="002A697A" w:rsidRPr="00CF7855" w:rsidRDefault="002A697A" w:rsidP="007C449A">
            <w:pPr>
              <w:pStyle w:val="Akapitzlist"/>
              <w:numPr>
                <w:ilvl w:val="0"/>
                <w:numId w:val="44"/>
              </w:numPr>
              <w:spacing w:after="15"/>
              <w:contextualSpacing w:val="0"/>
              <w:jc w:val="left"/>
              <w:rPr>
                <w:rFonts w:asciiTheme="minorHAnsi" w:hAnsiTheme="minorHAnsi" w:cstheme="minorHAnsi"/>
                <w:sz w:val="22"/>
                <w:szCs w:val="22"/>
              </w:rPr>
            </w:pPr>
            <w:r w:rsidRPr="00CF7855">
              <w:rPr>
                <w:rFonts w:asciiTheme="minorHAnsi" w:hAnsiTheme="minorHAnsi" w:cstheme="minorHAnsi"/>
                <w:sz w:val="22"/>
                <w:szCs w:val="22"/>
              </w:rPr>
              <w:t xml:space="preserve">waga – nie więcej niż </w:t>
            </w:r>
            <w:r w:rsidR="006C45A1">
              <w:rPr>
                <w:rFonts w:asciiTheme="minorHAnsi" w:hAnsiTheme="minorHAnsi" w:cstheme="minorHAnsi"/>
                <w:sz w:val="22"/>
                <w:szCs w:val="22"/>
              </w:rPr>
              <w:t>0,8</w:t>
            </w:r>
            <w:r w:rsidRPr="00CF7855">
              <w:rPr>
                <w:rFonts w:asciiTheme="minorHAnsi" w:hAnsiTheme="minorHAnsi" w:cstheme="minorHAnsi"/>
                <w:sz w:val="22"/>
                <w:szCs w:val="22"/>
              </w:rPr>
              <w:t xml:space="preserve"> kg </w:t>
            </w:r>
            <w:r w:rsidR="006C45A1">
              <w:rPr>
                <w:rFonts w:asciiTheme="minorHAnsi" w:hAnsiTheme="minorHAnsi" w:cstheme="minorHAnsi"/>
                <w:sz w:val="22"/>
                <w:szCs w:val="22"/>
              </w:rPr>
              <w:t xml:space="preserve">wraz </w:t>
            </w:r>
            <w:r w:rsidRPr="00CF7855">
              <w:rPr>
                <w:rFonts w:asciiTheme="minorHAnsi" w:hAnsiTheme="minorHAnsi" w:cstheme="minorHAnsi"/>
                <w:sz w:val="22"/>
                <w:szCs w:val="22"/>
              </w:rPr>
              <w:t>z baterią,</w:t>
            </w:r>
            <w:r w:rsidR="006C45A1">
              <w:rPr>
                <w:rFonts w:asciiTheme="minorHAnsi" w:hAnsiTheme="minorHAnsi" w:cstheme="minorHAnsi"/>
                <w:sz w:val="22"/>
                <w:szCs w:val="22"/>
              </w:rPr>
              <w:t xml:space="preserve"> bez klawiatury,</w:t>
            </w:r>
          </w:p>
          <w:p w:rsidR="002A697A" w:rsidRPr="003D2F99" w:rsidRDefault="002A697A" w:rsidP="009136AC">
            <w:pPr>
              <w:spacing w:before="120" w:after="15"/>
              <w:rPr>
                <w:rFonts w:asciiTheme="minorHAnsi" w:hAnsiTheme="minorHAnsi" w:cstheme="minorHAnsi"/>
                <w:sz w:val="22"/>
              </w:rPr>
            </w:pPr>
            <w:r w:rsidRPr="003D2F99">
              <w:rPr>
                <w:rFonts w:asciiTheme="minorHAnsi" w:hAnsiTheme="minorHAnsi" w:cstheme="minorHAnsi"/>
                <w:sz w:val="22"/>
              </w:rPr>
              <w:t>System operacyjny:</w:t>
            </w:r>
          </w:p>
          <w:p w:rsidR="005D3F9D" w:rsidRPr="00BB710C" w:rsidRDefault="005D3F9D" w:rsidP="007C449A">
            <w:pPr>
              <w:pStyle w:val="Akapitzlist"/>
              <w:numPr>
                <w:ilvl w:val="0"/>
                <w:numId w:val="44"/>
              </w:numPr>
              <w:spacing w:after="15"/>
              <w:contextualSpacing w:val="0"/>
              <w:jc w:val="left"/>
              <w:rPr>
                <w:rFonts w:asciiTheme="minorHAnsi" w:hAnsiTheme="minorHAnsi" w:cstheme="minorHAnsi"/>
                <w:sz w:val="22"/>
                <w:szCs w:val="22"/>
              </w:rPr>
            </w:pPr>
            <w:r w:rsidRPr="00BB710C">
              <w:rPr>
                <w:rFonts w:asciiTheme="minorHAnsi" w:hAnsiTheme="minorHAnsi" w:cstheme="minorHAnsi"/>
                <w:sz w:val="22"/>
                <w:szCs w:val="22"/>
              </w:rPr>
              <w:t xml:space="preserve">Zainstalowany Microsoft Windows 10 Professional PL 64-bit </w:t>
            </w:r>
            <w:r w:rsidR="00571F36">
              <w:rPr>
                <w:rFonts w:asciiTheme="minorHAnsi" w:hAnsiTheme="minorHAnsi" w:cstheme="minorHAnsi"/>
                <w:sz w:val="22"/>
                <w:szCs w:val="22"/>
              </w:rPr>
              <w:t>lub równoważny</w:t>
            </w:r>
            <w:r w:rsidR="00571F36">
              <w:rPr>
                <w:rStyle w:val="Odwoanieprzypisudolnego"/>
                <w:rFonts w:asciiTheme="minorHAnsi" w:hAnsiTheme="minorHAnsi"/>
                <w:sz w:val="22"/>
                <w:szCs w:val="22"/>
              </w:rPr>
              <w:footnoteReference w:id="57"/>
            </w:r>
            <w:r w:rsidR="00571F36">
              <w:rPr>
                <w:rFonts w:asciiTheme="minorHAnsi" w:hAnsiTheme="minorHAnsi" w:cstheme="minorHAnsi"/>
                <w:sz w:val="22"/>
                <w:szCs w:val="22"/>
              </w:rPr>
              <w:t xml:space="preserve"> </w:t>
            </w:r>
            <w:r w:rsidRPr="00BB710C">
              <w:rPr>
                <w:rFonts w:asciiTheme="minorHAnsi" w:hAnsiTheme="minorHAnsi" w:cstheme="minorHAnsi"/>
                <w:sz w:val="22"/>
                <w:szCs w:val="22"/>
              </w:rPr>
              <w:t xml:space="preserve">z </w:t>
            </w:r>
            <w:r w:rsidR="003D2F99" w:rsidRPr="00BB710C">
              <w:rPr>
                <w:rFonts w:asciiTheme="minorHAnsi" w:hAnsiTheme="minorHAnsi" w:cstheme="minorHAnsi"/>
                <w:sz w:val="22"/>
                <w:szCs w:val="22"/>
              </w:rPr>
              <w:t>kluczem</w:t>
            </w:r>
            <w:r w:rsidRPr="00BB710C">
              <w:rPr>
                <w:rFonts w:asciiTheme="minorHAnsi" w:hAnsiTheme="minorHAnsi" w:cstheme="minorHAnsi"/>
                <w:sz w:val="22"/>
                <w:szCs w:val="22"/>
              </w:rPr>
              <w:t xml:space="preserve"> w celu zapewnienia współpracy ze środowiskiem sieciowym oraz aplikacjami funkcjonującymi w administracji państwowej. Nie dopuszcza się w tym zakresie licencji pochodzących z rynku wtórnego, </w:t>
            </w:r>
          </w:p>
          <w:p w:rsidR="002A697A" w:rsidRPr="003D2F99" w:rsidRDefault="002A697A" w:rsidP="007C449A">
            <w:pPr>
              <w:pStyle w:val="Akapitzlist"/>
              <w:numPr>
                <w:ilvl w:val="0"/>
                <w:numId w:val="44"/>
              </w:numPr>
              <w:spacing w:after="15"/>
              <w:contextualSpacing w:val="0"/>
              <w:jc w:val="left"/>
              <w:rPr>
                <w:rFonts w:asciiTheme="minorHAnsi" w:hAnsiTheme="minorHAnsi" w:cstheme="minorHAnsi"/>
                <w:sz w:val="22"/>
                <w:szCs w:val="22"/>
              </w:rPr>
            </w:pPr>
            <w:r w:rsidRPr="003D2F99">
              <w:rPr>
                <w:rFonts w:asciiTheme="minorHAnsi" w:hAnsiTheme="minorHAnsi" w:cstheme="minorHAnsi"/>
                <w:sz w:val="22"/>
                <w:szCs w:val="22"/>
              </w:rPr>
              <w:t xml:space="preserve">umieszczony na obudowie Certyfikat Autentyczności </w:t>
            </w:r>
            <w:r w:rsidRPr="003D2F99">
              <w:rPr>
                <w:rFonts w:asciiTheme="minorHAnsi" w:hAnsiTheme="minorHAnsi" w:cstheme="minorHAnsi"/>
                <w:sz w:val="22"/>
                <w:szCs w:val="22"/>
              </w:rPr>
              <w:lastRenderedPageBreak/>
              <w:t>w postaci specjalnej naklejki zabezpieczającej lub Załączone potwierdzenie wykonawcy / producenta komputera o legalności dostarczonego oprogramowania systemowego,</w:t>
            </w:r>
          </w:p>
          <w:p w:rsidR="002A697A" w:rsidRPr="003D2F99" w:rsidRDefault="002A697A" w:rsidP="009136AC">
            <w:pPr>
              <w:spacing w:before="120" w:after="15"/>
              <w:rPr>
                <w:rFonts w:asciiTheme="minorHAnsi" w:hAnsiTheme="minorHAnsi" w:cstheme="minorHAnsi"/>
                <w:sz w:val="22"/>
              </w:rPr>
            </w:pPr>
            <w:r w:rsidRPr="003D2F99">
              <w:rPr>
                <w:rFonts w:asciiTheme="minorHAnsi" w:hAnsiTheme="minorHAnsi" w:cstheme="minorHAnsi"/>
                <w:sz w:val="22"/>
              </w:rPr>
              <w:t>Wsparcie techniczne:</w:t>
            </w:r>
          </w:p>
          <w:p w:rsidR="002A697A" w:rsidRPr="001A12AF" w:rsidRDefault="002A697A" w:rsidP="007C449A">
            <w:pPr>
              <w:pStyle w:val="Akapitzlist"/>
              <w:numPr>
                <w:ilvl w:val="0"/>
                <w:numId w:val="44"/>
              </w:numPr>
              <w:spacing w:after="15"/>
              <w:contextualSpacing w:val="0"/>
              <w:jc w:val="left"/>
              <w:rPr>
                <w:rFonts w:asciiTheme="minorHAnsi" w:hAnsiTheme="minorHAnsi" w:cstheme="minorHAnsi"/>
                <w:sz w:val="22"/>
                <w:szCs w:val="22"/>
              </w:rPr>
            </w:pPr>
            <w:r w:rsidRPr="001A12AF">
              <w:rPr>
                <w:rFonts w:asciiTheme="minorHAnsi" w:hAnsiTheme="minorHAnsi" w:cstheme="minorHAnsi"/>
                <w:sz w:val="22"/>
                <w:szCs w:val="22"/>
              </w:rPr>
              <w:t>dostęp do aktualnych sterowników zainstalowanych w komputerze urządzeń, realizowany poprzez podanie identyfikatora klienta lub modelu komputera lub numeru seryjnego komputera, na dedykowanej przez producenta stronie</w:t>
            </w:r>
            <w:r w:rsidR="001A12AF">
              <w:rPr>
                <w:rFonts w:asciiTheme="minorHAnsi" w:hAnsiTheme="minorHAnsi" w:cstheme="minorHAnsi"/>
                <w:sz w:val="22"/>
                <w:szCs w:val="22"/>
              </w:rPr>
              <w:t xml:space="preserve">. </w:t>
            </w:r>
          </w:p>
          <w:p w:rsidR="002A697A" w:rsidRPr="003D2F99" w:rsidRDefault="002A697A" w:rsidP="009136AC">
            <w:pPr>
              <w:spacing w:before="120" w:after="15"/>
              <w:rPr>
                <w:rFonts w:asciiTheme="minorHAnsi" w:hAnsiTheme="minorHAnsi" w:cstheme="minorHAnsi"/>
                <w:sz w:val="22"/>
              </w:rPr>
            </w:pPr>
            <w:r w:rsidRPr="003D2F99">
              <w:rPr>
                <w:rFonts w:asciiTheme="minorHAnsi" w:hAnsiTheme="minorHAnsi" w:cstheme="minorHAnsi"/>
                <w:sz w:val="22"/>
              </w:rPr>
              <w:t>Standardy i certyfikaty:</w:t>
            </w:r>
          </w:p>
          <w:p w:rsidR="00466460" w:rsidRPr="00E04466" w:rsidRDefault="00916414" w:rsidP="007C449A">
            <w:pPr>
              <w:pStyle w:val="Akapitzlist"/>
              <w:numPr>
                <w:ilvl w:val="0"/>
                <w:numId w:val="44"/>
              </w:numPr>
              <w:spacing w:after="15"/>
              <w:contextualSpacing w:val="0"/>
              <w:jc w:val="left"/>
              <w:rPr>
                <w:rFonts w:asciiTheme="minorHAnsi" w:hAnsiTheme="minorHAnsi" w:cstheme="minorHAnsi"/>
                <w:sz w:val="22"/>
                <w:szCs w:val="22"/>
              </w:rPr>
            </w:pPr>
            <w:r>
              <w:rPr>
                <w:rFonts w:asciiTheme="minorHAnsi" w:hAnsiTheme="minorHAnsi" w:cstheme="minorHAnsi"/>
                <w:sz w:val="22"/>
                <w:szCs w:val="22"/>
              </w:rPr>
              <w:t xml:space="preserve">posiada </w:t>
            </w:r>
            <w:r w:rsidR="00466460" w:rsidRPr="00E04466">
              <w:rPr>
                <w:rFonts w:asciiTheme="minorHAnsi" w:hAnsiTheme="minorHAnsi" w:cstheme="minorHAnsi"/>
                <w:sz w:val="22"/>
                <w:szCs w:val="22"/>
              </w:rPr>
              <w:t>deklaracj</w:t>
            </w:r>
            <w:r>
              <w:rPr>
                <w:rFonts w:asciiTheme="minorHAnsi" w:hAnsiTheme="minorHAnsi" w:cstheme="minorHAnsi"/>
                <w:sz w:val="22"/>
                <w:szCs w:val="22"/>
              </w:rPr>
              <w:t>ę</w:t>
            </w:r>
            <w:r w:rsidR="00466460" w:rsidRPr="00E04466">
              <w:rPr>
                <w:rFonts w:asciiTheme="minorHAnsi" w:hAnsiTheme="minorHAnsi" w:cstheme="minorHAnsi"/>
                <w:sz w:val="22"/>
                <w:szCs w:val="22"/>
              </w:rPr>
              <w:t xml:space="preserve"> zgodności CE dla oferowanego modelu komputera</w:t>
            </w:r>
            <w:r w:rsidR="00466460">
              <w:rPr>
                <w:rFonts w:asciiTheme="minorHAnsi" w:hAnsiTheme="minorHAnsi" w:cstheme="minorHAnsi"/>
                <w:sz w:val="22"/>
                <w:szCs w:val="22"/>
              </w:rPr>
              <w:t>,</w:t>
            </w:r>
          </w:p>
          <w:p w:rsidR="00466460" w:rsidRPr="00E04466" w:rsidRDefault="00916414" w:rsidP="007C449A">
            <w:pPr>
              <w:pStyle w:val="Akapitzlist"/>
              <w:numPr>
                <w:ilvl w:val="0"/>
                <w:numId w:val="44"/>
              </w:numPr>
              <w:spacing w:after="15"/>
              <w:contextualSpacing w:val="0"/>
              <w:jc w:val="left"/>
              <w:rPr>
                <w:rFonts w:asciiTheme="minorHAnsi" w:hAnsiTheme="minorHAnsi" w:cstheme="minorHAnsi"/>
                <w:sz w:val="22"/>
                <w:szCs w:val="22"/>
              </w:rPr>
            </w:pPr>
            <w:r>
              <w:rPr>
                <w:rFonts w:asciiTheme="minorHAnsi" w:hAnsiTheme="minorHAnsi" w:cstheme="minorHAnsi"/>
                <w:sz w:val="22"/>
                <w:szCs w:val="22"/>
              </w:rPr>
              <w:t xml:space="preserve">posiada </w:t>
            </w:r>
            <w:r w:rsidR="00466460" w:rsidRPr="00E04466">
              <w:rPr>
                <w:rFonts w:asciiTheme="minorHAnsi" w:hAnsiTheme="minorHAnsi" w:cstheme="minorHAnsi"/>
                <w:sz w:val="22"/>
                <w:szCs w:val="22"/>
              </w:rPr>
              <w:t>certyfikat TCO dla zaoferowanego modelu komputera</w:t>
            </w:r>
          </w:p>
          <w:p w:rsidR="003614A7" w:rsidRDefault="003614A7" w:rsidP="00BB710C">
            <w:pPr>
              <w:spacing w:before="120" w:after="15"/>
              <w:rPr>
                <w:rFonts w:asciiTheme="minorHAnsi" w:hAnsiTheme="minorHAnsi" w:cstheme="minorHAnsi"/>
                <w:sz w:val="22"/>
              </w:rPr>
            </w:pPr>
            <w:r>
              <w:rPr>
                <w:rFonts w:asciiTheme="minorHAnsi" w:hAnsiTheme="minorHAnsi" w:cstheme="minorHAnsi"/>
                <w:sz w:val="22"/>
              </w:rPr>
              <w:t>Gwarancja:</w:t>
            </w:r>
          </w:p>
          <w:p w:rsidR="003614A7" w:rsidRPr="00BB710C" w:rsidRDefault="003614A7" w:rsidP="007C449A">
            <w:pPr>
              <w:pStyle w:val="Akapitzlist"/>
              <w:numPr>
                <w:ilvl w:val="0"/>
                <w:numId w:val="44"/>
              </w:numPr>
              <w:spacing w:after="15"/>
              <w:contextualSpacing w:val="0"/>
              <w:jc w:val="left"/>
              <w:rPr>
                <w:rFonts w:asciiTheme="minorHAnsi" w:hAnsiTheme="minorHAnsi" w:cstheme="minorHAnsi"/>
                <w:sz w:val="22"/>
                <w:szCs w:val="22"/>
              </w:rPr>
            </w:pPr>
            <w:r w:rsidRPr="00BB710C">
              <w:rPr>
                <w:rFonts w:asciiTheme="minorHAnsi" w:hAnsiTheme="minorHAnsi" w:cstheme="minorHAnsi"/>
                <w:sz w:val="22"/>
                <w:szCs w:val="22"/>
              </w:rPr>
              <w:t>Rozszerzona gwarancja obejmująca dodatkowo</w:t>
            </w:r>
            <w:r w:rsidR="00EB2CE5" w:rsidRPr="00BB710C">
              <w:rPr>
                <w:rFonts w:asciiTheme="minorHAnsi" w:hAnsiTheme="minorHAnsi" w:cstheme="minorHAnsi"/>
                <w:sz w:val="22"/>
                <w:szCs w:val="22"/>
              </w:rPr>
              <w:t xml:space="preserve"> opcje</w:t>
            </w:r>
            <w:r w:rsidRPr="00BB710C">
              <w:rPr>
                <w:rFonts w:asciiTheme="minorHAnsi" w:hAnsiTheme="minorHAnsi" w:cstheme="minorHAnsi"/>
                <w:sz w:val="22"/>
                <w:szCs w:val="22"/>
              </w:rPr>
              <w:t xml:space="preserve"> </w:t>
            </w:r>
            <w:r w:rsidR="00EB2CE5" w:rsidRPr="00BB710C">
              <w:rPr>
                <w:rFonts w:asciiTheme="minorHAnsi" w:hAnsiTheme="minorHAnsi" w:cstheme="minorHAnsi"/>
                <w:sz w:val="22"/>
                <w:szCs w:val="22"/>
              </w:rPr>
              <w:t>awarii mechanicznych, przypadkowych uszkodzeń</w:t>
            </w:r>
            <w:r w:rsidR="005B485F" w:rsidRPr="00BB710C">
              <w:rPr>
                <w:rFonts w:asciiTheme="minorHAnsi" w:hAnsiTheme="minorHAnsi" w:cstheme="minorHAnsi"/>
                <w:sz w:val="22"/>
                <w:szCs w:val="22"/>
              </w:rPr>
              <w:t>.</w:t>
            </w:r>
          </w:p>
          <w:p w:rsidR="002A697A" w:rsidRPr="00E04466" w:rsidRDefault="002A697A" w:rsidP="009136AC">
            <w:pPr>
              <w:spacing w:after="15"/>
              <w:ind w:firstLine="0"/>
              <w:rPr>
                <w:rFonts w:asciiTheme="minorHAnsi" w:hAnsiTheme="minorHAnsi" w:cstheme="minorHAnsi"/>
                <w:sz w:val="22"/>
              </w:rPr>
            </w:pPr>
          </w:p>
        </w:tc>
      </w:tr>
    </w:tbl>
    <w:p w:rsidR="00241B8F" w:rsidRPr="0038584E" w:rsidRDefault="00241B8F" w:rsidP="0038584E">
      <w:pPr>
        <w:pStyle w:val="Akapitzlist"/>
        <w:numPr>
          <w:ilvl w:val="6"/>
          <w:numId w:val="25"/>
        </w:numPr>
        <w:spacing w:before="240" w:after="120" w:line="276" w:lineRule="auto"/>
        <w:ind w:left="284" w:hanging="284"/>
        <w:jc w:val="left"/>
        <w:rPr>
          <w:rFonts w:asciiTheme="minorHAnsi" w:eastAsia="Calibri" w:hAnsiTheme="minorHAnsi" w:cstheme="minorHAnsi"/>
          <w:b/>
          <w:sz w:val="22"/>
          <w:szCs w:val="22"/>
        </w:rPr>
      </w:pPr>
      <w:r w:rsidRPr="0038584E">
        <w:rPr>
          <w:rFonts w:asciiTheme="minorHAnsi" w:eastAsia="Calibri" w:hAnsiTheme="minorHAnsi" w:cstheme="minorHAnsi"/>
          <w:b/>
          <w:bCs/>
          <w:sz w:val="22"/>
          <w:szCs w:val="22"/>
        </w:rPr>
        <w:lastRenderedPageBreak/>
        <w:t>Gwarancja.</w:t>
      </w:r>
    </w:p>
    <w:p w:rsidR="00C16EE3" w:rsidRPr="00095673" w:rsidRDefault="00C16EE3" w:rsidP="007C449A">
      <w:pPr>
        <w:widowControl w:val="0"/>
        <w:numPr>
          <w:ilvl w:val="0"/>
          <w:numId w:val="40"/>
        </w:numPr>
        <w:autoSpaceDE w:val="0"/>
        <w:autoSpaceDN w:val="0"/>
        <w:adjustRightInd w:val="0"/>
        <w:spacing w:after="120" w:line="240" w:lineRule="auto"/>
        <w:ind w:left="850" w:hanging="425"/>
        <w:rPr>
          <w:rFonts w:asciiTheme="minorHAnsi" w:hAnsiTheme="minorHAnsi" w:cstheme="minorHAnsi"/>
          <w:color w:val="000000"/>
          <w:sz w:val="22"/>
        </w:rPr>
      </w:pPr>
      <w:r w:rsidRPr="00095673">
        <w:rPr>
          <w:rFonts w:asciiTheme="minorHAnsi" w:hAnsiTheme="minorHAnsi" w:cstheme="minorHAnsi"/>
          <w:color w:val="000000"/>
          <w:sz w:val="22"/>
        </w:rPr>
        <w:t>gwarancja – min. 24</w:t>
      </w:r>
      <w:r w:rsidR="00561312">
        <w:rPr>
          <w:rStyle w:val="Odwoanieprzypisudolnego"/>
          <w:rFonts w:asciiTheme="minorHAnsi" w:hAnsiTheme="minorHAnsi"/>
          <w:color w:val="000000"/>
          <w:sz w:val="22"/>
        </w:rPr>
        <w:footnoteReference w:id="58"/>
      </w:r>
      <w:r w:rsidRPr="00095673">
        <w:rPr>
          <w:rFonts w:asciiTheme="minorHAnsi" w:hAnsiTheme="minorHAnsi" w:cstheme="minorHAnsi"/>
          <w:color w:val="000000"/>
          <w:sz w:val="22"/>
        </w:rPr>
        <w:t xml:space="preserve"> miesiące, gwarancja producenta komputera liczona od daty dostawy, świadczona w miejscu instalacji komputera. W przypadku awarii nośników danych w okresie gwarancji takich jak dyski twarde itp., pozostają one u Zamawiającego,</w:t>
      </w:r>
    </w:p>
    <w:p w:rsidR="00C16EE3" w:rsidRPr="00095673" w:rsidRDefault="00C16EE3" w:rsidP="007C449A">
      <w:pPr>
        <w:widowControl w:val="0"/>
        <w:numPr>
          <w:ilvl w:val="0"/>
          <w:numId w:val="40"/>
        </w:numPr>
        <w:autoSpaceDE w:val="0"/>
        <w:autoSpaceDN w:val="0"/>
        <w:adjustRightInd w:val="0"/>
        <w:spacing w:after="120" w:line="240" w:lineRule="auto"/>
        <w:ind w:left="850" w:hanging="425"/>
        <w:rPr>
          <w:rFonts w:asciiTheme="minorHAnsi" w:hAnsiTheme="minorHAnsi" w:cstheme="minorHAnsi"/>
          <w:color w:val="000000"/>
          <w:sz w:val="22"/>
        </w:rPr>
      </w:pPr>
      <w:r w:rsidRPr="00095673">
        <w:rPr>
          <w:rFonts w:asciiTheme="minorHAnsi" w:hAnsiTheme="minorHAnsi" w:cstheme="minorHAnsi"/>
          <w:color w:val="000000"/>
          <w:sz w:val="22"/>
        </w:rPr>
        <w:t xml:space="preserve">serwis urządzeń realizowany przez producenta lub autoryzowanego partnera serwisowego producenta, </w:t>
      </w:r>
    </w:p>
    <w:p w:rsidR="00C16EE3" w:rsidRPr="00095673" w:rsidRDefault="00095673" w:rsidP="007C449A">
      <w:pPr>
        <w:widowControl w:val="0"/>
        <w:numPr>
          <w:ilvl w:val="0"/>
          <w:numId w:val="40"/>
        </w:numPr>
        <w:autoSpaceDE w:val="0"/>
        <w:autoSpaceDN w:val="0"/>
        <w:adjustRightInd w:val="0"/>
        <w:spacing w:after="120" w:line="240" w:lineRule="auto"/>
        <w:ind w:left="850" w:hanging="425"/>
        <w:rPr>
          <w:rFonts w:asciiTheme="minorHAnsi" w:hAnsiTheme="minorHAnsi" w:cstheme="minorHAnsi"/>
          <w:color w:val="000000"/>
          <w:sz w:val="22"/>
        </w:rPr>
      </w:pPr>
      <w:r>
        <w:rPr>
          <w:rFonts w:asciiTheme="minorHAnsi" w:hAnsiTheme="minorHAnsi" w:cstheme="minorHAnsi"/>
          <w:color w:val="000000"/>
          <w:sz w:val="22"/>
        </w:rPr>
        <w:t>d</w:t>
      </w:r>
      <w:r w:rsidR="00C16EE3" w:rsidRPr="00095673">
        <w:rPr>
          <w:rFonts w:asciiTheme="minorHAnsi" w:hAnsiTheme="minorHAnsi" w:cstheme="minorHAnsi"/>
          <w:color w:val="000000"/>
          <w:sz w:val="22"/>
        </w:rPr>
        <w:t>o oferty należy załączyć oświadczenie producenta potwierdzające powyższe wymagania dotyczące gwarancji.</w:t>
      </w:r>
    </w:p>
    <w:p w:rsidR="00241B8F" w:rsidRDefault="00095673" w:rsidP="007C449A">
      <w:pPr>
        <w:widowControl w:val="0"/>
        <w:numPr>
          <w:ilvl w:val="0"/>
          <w:numId w:val="40"/>
        </w:numPr>
        <w:autoSpaceDE w:val="0"/>
        <w:autoSpaceDN w:val="0"/>
        <w:adjustRightInd w:val="0"/>
        <w:spacing w:after="120" w:line="240" w:lineRule="auto"/>
        <w:ind w:left="850" w:hanging="425"/>
        <w:rPr>
          <w:rFonts w:asciiTheme="minorHAnsi" w:eastAsia="Arial Unicode MS" w:hAnsiTheme="minorHAnsi" w:cstheme="minorHAnsi"/>
          <w:bCs/>
          <w:color w:val="000000"/>
          <w:sz w:val="22"/>
          <w:bdr w:val="none" w:sz="0" w:space="0" w:color="auto" w:frame="1"/>
          <w:lang w:eastAsia="pl-PL"/>
        </w:rPr>
      </w:pPr>
      <w:r>
        <w:rPr>
          <w:rFonts w:asciiTheme="minorHAnsi" w:hAnsiTheme="minorHAnsi" w:cstheme="minorHAnsi"/>
          <w:sz w:val="22"/>
        </w:rPr>
        <w:t>c</w:t>
      </w:r>
      <w:r w:rsidR="00241B8F" w:rsidRPr="006365A8">
        <w:rPr>
          <w:rFonts w:asciiTheme="minorHAnsi" w:hAnsiTheme="minorHAnsi" w:cstheme="minorHAnsi"/>
          <w:sz w:val="22"/>
        </w:rPr>
        <w:t xml:space="preserve">zas skutecznej naprawy – </w:t>
      </w:r>
      <w:r w:rsidR="00117A7D">
        <w:rPr>
          <w:rFonts w:asciiTheme="minorHAnsi" w:hAnsiTheme="minorHAnsi" w:cstheme="minorHAnsi"/>
          <w:sz w:val="22"/>
        </w:rPr>
        <w:t>14</w:t>
      </w:r>
      <w:r w:rsidR="00241B8F" w:rsidRPr="006365A8">
        <w:rPr>
          <w:rFonts w:asciiTheme="minorHAnsi" w:hAnsiTheme="minorHAnsi" w:cstheme="minorHAnsi"/>
          <w:sz w:val="22"/>
        </w:rPr>
        <w:t xml:space="preserve"> dni </w:t>
      </w:r>
      <w:r w:rsidR="00117A7D">
        <w:rPr>
          <w:rFonts w:asciiTheme="minorHAnsi" w:hAnsiTheme="minorHAnsi" w:cstheme="minorHAnsi"/>
          <w:sz w:val="22"/>
        </w:rPr>
        <w:t>roboczych od dnia</w:t>
      </w:r>
      <w:r w:rsidR="00241B8F" w:rsidRPr="006365A8">
        <w:rPr>
          <w:rFonts w:asciiTheme="minorHAnsi" w:hAnsiTheme="minorHAnsi" w:cstheme="minorHAnsi"/>
          <w:sz w:val="22"/>
        </w:rPr>
        <w:t xml:space="preserve"> </w:t>
      </w:r>
      <w:r w:rsidR="00303F3B">
        <w:rPr>
          <w:rFonts w:asciiTheme="minorHAnsi" w:hAnsiTheme="minorHAnsi" w:cstheme="minorHAnsi"/>
          <w:sz w:val="22"/>
        </w:rPr>
        <w:t xml:space="preserve">otrzymania </w:t>
      </w:r>
      <w:r w:rsidR="00241B8F" w:rsidRPr="006365A8">
        <w:rPr>
          <w:rFonts w:asciiTheme="minorHAnsi" w:hAnsiTheme="minorHAnsi" w:cstheme="minorHAnsi"/>
          <w:sz w:val="22"/>
        </w:rPr>
        <w:t>zgłosze</w:t>
      </w:r>
      <w:r w:rsidR="00303EA5">
        <w:rPr>
          <w:rFonts w:asciiTheme="minorHAnsi" w:hAnsiTheme="minorHAnsi" w:cstheme="minorHAnsi"/>
          <w:sz w:val="22"/>
        </w:rPr>
        <w:t>nia</w:t>
      </w:r>
      <w:r w:rsidR="00B82F22">
        <w:rPr>
          <w:rFonts w:asciiTheme="minorHAnsi" w:hAnsiTheme="minorHAnsi" w:cstheme="minorHAnsi"/>
          <w:sz w:val="22"/>
        </w:rPr>
        <w:t xml:space="preserve"> przez Wykonawcę o</w:t>
      </w:r>
      <w:r w:rsidR="00303EA5">
        <w:rPr>
          <w:rFonts w:asciiTheme="minorHAnsi" w:hAnsiTheme="minorHAnsi" w:cstheme="minorHAnsi"/>
          <w:sz w:val="22"/>
        </w:rPr>
        <w:t xml:space="preserve"> awarii, wady lub usterki, w </w:t>
      </w:r>
      <w:r w:rsidR="00241B8F" w:rsidRPr="006365A8">
        <w:rPr>
          <w:rFonts w:asciiTheme="minorHAnsi" w:hAnsiTheme="minorHAnsi" w:cstheme="minorHAnsi"/>
          <w:sz w:val="22"/>
        </w:rPr>
        <w:t>miejscu użytkowania sprzętu. W przypadku, gdy konieczne będzie usunięcie awarii, wady lub usterki poza siedzibą Zamawiającego, Wykonawca odbierze uszkodzony sprzęt od Zamawiającego i</w:t>
      </w:r>
      <w:r w:rsidR="00DB4362">
        <w:rPr>
          <w:rFonts w:asciiTheme="minorHAnsi" w:hAnsiTheme="minorHAnsi" w:cstheme="minorHAnsi"/>
          <w:sz w:val="22"/>
        </w:rPr>
        <w:t> </w:t>
      </w:r>
      <w:r w:rsidR="00241B8F" w:rsidRPr="006365A8">
        <w:rPr>
          <w:rFonts w:asciiTheme="minorHAnsi" w:hAnsiTheme="minorHAnsi" w:cstheme="minorHAnsi"/>
          <w:sz w:val="22"/>
        </w:rPr>
        <w:t>dostarczy po naprawie do Zamawiającego (w miejsca wskazane powyżej) na własny koszt i</w:t>
      </w:r>
      <w:r w:rsidR="00DB4362">
        <w:rPr>
          <w:rFonts w:asciiTheme="minorHAnsi" w:hAnsiTheme="minorHAnsi" w:cstheme="minorHAnsi"/>
          <w:sz w:val="22"/>
        </w:rPr>
        <w:t> </w:t>
      </w:r>
      <w:r w:rsidR="00241B8F" w:rsidRPr="006365A8">
        <w:rPr>
          <w:rFonts w:asciiTheme="minorHAnsi" w:hAnsiTheme="minorHAnsi" w:cstheme="minorHAnsi"/>
          <w:sz w:val="22"/>
        </w:rPr>
        <w:t xml:space="preserve">ryzyko w terminie </w:t>
      </w:r>
      <w:r w:rsidR="00117A7D">
        <w:rPr>
          <w:rFonts w:asciiTheme="minorHAnsi" w:hAnsiTheme="minorHAnsi" w:cstheme="minorHAnsi"/>
          <w:sz w:val="22"/>
        </w:rPr>
        <w:t>14</w:t>
      </w:r>
      <w:r w:rsidR="00241B8F" w:rsidRPr="006365A8">
        <w:rPr>
          <w:rFonts w:asciiTheme="minorHAnsi" w:hAnsiTheme="minorHAnsi" w:cstheme="minorHAnsi"/>
          <w:sz w:val="22"/>
        </w:rPr>
        <w:t xml:space="preserve"> dni od daty zgłoszenia awarii, wady lub usterki. </w:t>
      </w:r>
    </w:p>
    <w:p w:rsidR="00241B8F" w:rsidRPr="0038584E" w:rsidRDefault="00017398" w:rsidP="0038584E">
      <w:pPr>
        <w:pStyle w:val="Akapitzlist"/>
        <w:numPr>
          <w:ilvl w:val="6"/>
          <w:numId w:val="25"/>
        </w:numPr>
        <w:spacing w:before="120" w:after="120"/>
        <w:ind w:left="284" w:hanging="284"/>
        <w:jc w:val="left"/>
        <w:rPr>
          <w:rFonts w:asciiTheme="minorHAnsi" w:hAnsiTheme="minorHAnsi" w:cstheme="minorHAnsi"/>
          <w:b/>
          <w:color w:val="000000" w:themeColor="text1"/>
          <w:sz w:val="22"/>
          <w:szCs w:val="22"/>
        </w:rPr>
      </w:pPr>
      <w:r w:rsidRPr="0038584E">
        <w:rPr>
          <w:rFonts w:asciiTheme="minorHAnsi" w:hAnsiTheme="minorHAnsi" w:cstheme="minorHAnsi"/>
          <w:b/>
          <w:color w:val="000000" w:themeColor="text1"/>
          <w:sz w:val="22"/>
          <w:szCs w:val="22"/>
        </w:rPr>
        <w:t>W</w:t>
      </w:r>
      <w:r w:rsidR="00241B8F" w:rsidRPr="0038584E">
        <w:rPr>
          <w:rFonts w:asciiTheme="minorHAnsi" w:hAnsiTheme="minorHAnsi" w:cstheme="minorHAnsi"/>
          <w:b/>
          <w:color w:val="000000" w:themeColor="text1"/>
          <w:sz w:val="22"/>
          <w:szCs w:val="22"/>
        </w:rPr>
        <w:t>ymagania</w:t>
      </w:r>
      <w:r w:rsidRPr="0038584E">
        <w:rPr>
          <w:rFonts w:asciiTheme="minorHAnsi" w:hAnsiTheme="minorHAnsi" w:cstheme="minorHAnsi"/>
          <w:b/>
          <w:color w:val="000000" w:themeColor="text1"/>
          <w:sz w:val="22"/>
          <w:szCs w:val="22"/>
        </w:rPr>
        <w:t xml:space="preserve"> formalne</w:t>
      </w:r>
      <w:r w:rsidR="00241B8F" w:rsidRPr="0038584E">
        <w:rPr>
          <w:rFonts w:asciiTheme="minorHAnsi" w:hAnsiTheme="minorHAnsi" w:cstheme="minorHAnsi"/>
          <w:b/>
          <w:color w:val="000000" w:themeColor="text1"/>
          <w:sz w:val="22"/>
          <w:szCs w:val="22"/>
        </w:rPr>
        <w:t>.</w:t>
      </w:r>
    </w:p>
    <w:p w:rsidR="00241B8F" w:rsidRPr="00A058AC" w:rsidRDefault="00241B8F" w:rsidP="007C449A">
      <w:pPr>
        <w:pStyle w:val="Akapitzlist"/>
        <w:numPr>
          <w:ilvl w:val="0"/>
          <w:numId w:val="41"/>
        </w:numPr>
        <w:spacing w:before="120" w:after="120"/>
        <w:ind w:left="851" w:hanging="425"/>
        <w:contextualSpacing w:val="0"/>
        <w:rPr>
          <w:rFonts w:asciiTheme="minorHAnsi" w:hAnsiTheme="minorHAnsi" w:cstheme="minorHAnsi"/>
          <w:color w:val="000000" w:themeColor="text1"/>
          <w:sz w:val="22"/>
        </w:rPr>
      </w:pPr>
      <w:r w:rsidRPr="00A058AC">
        <w:rPr>
          <w:rFonts w:asciiTheme="minorHAnsi" w:hAnsiTheme="minorHAnsi" w:cstheme="minorHAnsi"/>
          <w:color w:val="000000" w:themeColor="text1"/>
          <w:sz w:val="22"/>
        </w:rPr>
        <w:t>Językiem obowiązującym strony jest język polski. Umowa, formularze przekazania urządzeń, wszelka inna dokumentacja tworzona przez strony w trakcie współpracy, korespondencja, dokumenty logistyczne winny być sporządzone w języku polskim lub posiadać załączone tłumaczenie z innych języków na polski. Faktura VAT za usługi – zgodnie z polskimi wymaganiami księgowymi.</w:t>
      </w:r>
    </w:p>
    <w:p w:rsidR="00CC20D7" w:rsidRDefault="00241B8F" w:rsidP="007C449A">
      <w:pPr>
        <w:pStyle w:val="Akapitzlist"/>
        <w:numPr>
          <w:ilvl w:val="0"/>
          <w:numId w:val="41"/>
        </w:numPr>
        <w:spacing w:before="120" w:after="120"/>
        <w:ind w:left="851" w:hanging="425"/>
        <w:contextualSpacing w:val="0"/>
        <w:rPr>
          <w:rFonts w:asciiTheme="minorHAnsi" w:hAnsiTheme="minorHAnsi" w:cstheme="minorHAnsi"/>
          <w:color w:val="000000"/>
          <w:sz w:val="22"/>
          <w:szCs w:val="22"/>
        </w:rPr>
      </w:pPr>
      <w:r w:rsidRPr="006365A8">
        <w:rPr>
          <w:rFonts w:asciiTheme="minorHAnsi" w:hAnsiTheme="minorHAnsi" w:cstheme="minorHAnsi"/>
          <w:color w:val="000000"/>
          <w:sz w:val="22"/>
          <w:szCs w:val="22"/>
        </w:rPr>
        <w:t>Każde dostarczone odrębne urządzenie musi być zgodne z obowiązującymi dyrektywami Unii Europejskiej dotyczącymi norm jakości i bezpieczeństwa. Urządzenia muszą przejść specjalistyczne badania związane z bezpieczeństwe</w:t>
      </w:r>
      <w:r w:rsidR="00027E08">
        <w:rPr>
          <w:rFonts w:asciiTheme="minorHAnsi" w:hAnsiTheme="minorHAnsi" w:cstheme="minorHAnsi"/>
          <w:color w:val="000000"/>
          <w:sz w:val="22"/>
          <w:szCs w:val="22"/>
        </w:rPr>
        <w:t xml:space="preserve">m, ochroną zdrowia i środowiska </w:t>
      </w:r>
      <w:r w:rsidRPr="006365A8">
        <w:rPr>
          <w:rFonts w:asciiTheme="minorHAnsi" w:hAnsiTheme="minorHAnsi" w:cstheme="minorHAnsi"/>
          <w:color w:val="000000"/>
          <w:sz w:val="22"/>
          <w:szCs w:val="22"/>
        </w:rPr>
        <w:lastRenderedPageBreak/>
        <w:t xml:space="preserve">naturalnego. Spełnienie wymienionych warunków musi </w:t>
      </w:r>
      <w:r w:rsidR="00027E08">
        <w:rPr>
          <w:rFonts w:asciiTheme="minorHAnsi" w:hAnsiTheme="minorHAnsi" w:cstheme="minorHAnsi"/>
          <w:color w:val="000000"/>
          <w:sz w:val="22"/>
          <w:szCs w:val="22"/>
        </w:rPr>
        <w:t xml:space="preserve">potwierdzać znak CE umieszczony </w:t>
      </w:r>
      <w:r w:rsidRPr="006365A8">
        <w:rPr>
          <w:rFonts w:asciiTheme="minorHAnsi" w:hAnsiTheme="minorHAnsi" w:cstheme="minorHAnsi"/>
          <w:color w:val="000000"/>
          <w:sz w:val="22"/>
          <w:szCs w:val="22"/>
        </w:rPr>
        <w:t>na każdym urządzeniu oraz deklaracja zgodności.</w:t>
      </w:r>
    </w:p>
    <w:p w:rsidR="0038584E" w:rsidRPr="0038584E" w:rsidRDefault="0038584E" w:rsidP="0038584E">
      <w:pPr>
        <w:pStyle w:val="Akapitzlist"/>
        <w:numPr>
          <w:ilvl w:val="6"/>
          <w:numId w:val="25"/>
        </w:numPr>
        <w:spacing w:before="120" w:after="120"/>
        <w:ind w:left="284" w:hanging="284"/>
        <w:rPr>
          <w:rFonts w:asciiTheme="minorHAnsi" w:hAnsiTheme="minorHAnsi" w:cstheme="minorHAnsi"/>
          <w:color w:val="000000"/>
          <w:sz w:val="22"/>
        </w:rPr>
      </w:pPr>
      <w:r>
        <w:rPr>
          <w:rFonts w:asciiTheme="minorHAnsi" w:hAnsiTheme="minorHAnsi" w:cstheme="minorHAnsi"/>
          <w:b/>
          <w:color w:val="000000" w:themeColor="text1"/>
          <w:sz w:val="22"/>
        </w:rPr>
        <w:t>Szczegółowe warunki równoważności: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06"/>
        <w:gridCol w:w="2978"/>
        <w:gridCol w:w="5417"/>
      </w:tblGrid>
      <w:tr w:rsidR="0038584E" w:rsidRPr="00ED6EE1" w:rsidTr="00325F3C">
        <w:trPr>
          <w:trHeight w:val="258"/>
          <w:jc w:val="center"/>
        </w:trPr>
        <w:tc>
          <w:tcPr>
            <w:tcW w:w="388" w:type="pct"/>
            <w:shd w:val="clear" w:color="auto" w:fill="FFFFFF"/>
            <w:vAlign w:val="center"/>
          </w:tcPr>
          <w:p w:rsidR="0038584E" w:rsidRPr="00C16EE3" w:rsidRDefault="0038584E" w:rsidP="00325F3C">
            <w:pPr>
              <w:spacing w:after="75" w:line="240" w:lineRule="auto"/>
              <w:jc w:val="center"/>
              <w:outlineLvl w:val="2"/>
              <w:rPr>
                <w:rFonts w:asciiTheme="minorHAnsi" w:hAnsiTheme="minorHAnsi" w:cstheme="minorHAnsi"/>
                <w:b/>
                <w:bCs/>
                <w:sz w:val="22"/>
              </w:rPr>
            </w:pPr>
            <w:r>
              <w:rPr>
                <w:rFonts w:asciiTheme="minorHAnsi" w:hAnsiTheme="minorHAnsi" w:cstheme="minorHAnsi"/>
                <w:b/>
                <w:bCs/>
                <w:sz w:val="22"/>
              </w:rPr>
              <w:t>NL.p.</w:t>
            </w:r>
          </w:p>
        </w:tc>
        <w:tc>
          <w:tcPr>
            <w:tcW w:w="1636" w:type="pct"/>
            <w:shd w:val="clear" w:color="auto" w:fill="FFFFFF"/>
            <w:tcMar>
              <w:top w:w="0" w:type="dxa"/>
              <w:left w:w="0" w:type="dxa"/>
              <w:bottom w:w="0" w:type="dxa"/>
              <w:right w:w="0" w:type="dxa"/>
            </w:tcMar>
            <w:vAlign w:val="center"/>
          </w:tcPr>
          <w:p w:rsidR="0038584E" w:rsidRPr="00C16EE3" w:rsidRDefault="0038584E" w:rsidP="00325F3C">
            <w:pPr>
              <w:spacing w:after="75" w:line="240" w:lineRule="auto"/>
              <w:ind w:firstLine="0"/>
              <w:jc w:val="center"/>
              <w:outlineLvl w:val="2"/>
              <w:rPr>
                <w:rFonts w:asciiTheme="minorHAnsi" w:hAnsiTheme="minorHAnsi" w:cstheme="minorHAnsi"/>
                <w:b/>
                <w:bCs/>
                <w:sz w:val="22"/>
              </w:rPr>
            </w:pPr>
            <w:r>
              <w:rPr>
                <w:rFonts w:asciiTheme="minorHAnsi" w:hAnsiTheme="minorHAnsi" w:cstheme="minorHAnsi"/>
                <w:b/>
                <w:bCs/>
                <w:sz w:val="22"/>
              </w:rPr>
              <w:t>Nazwa oprogramowania</w:t>
            </w:r>
          </w:p>
        </w:tc>
        <w:tc>
          <w:tcPr>
            <w:tcW w:w="2976" w:type="pct"/>
            <w:shd w:val="clear" w:color="auto" w:fill="FFFFFF"/>
            <w:vAlign w:val="center"/>
          </w:tcPr>
          <w:p w:rsidR="0038584E" w:rsidRPr="00C16EE3" w:rsidRDefault="0038584E" w:rsidP="00325F3C">
            <w:pPr>
              <w:spacing w:after="75" w:line="240" w:lineRule="auto"/>
              <w:ind w:firstLine="0"/>
              <w:jc w:val="center"/>
              <w:outlineLvl w:val="2"/>
              <w:rPr>
                <w:rFonts w:asciiTheme="minorHAnsi" w:hAnsiTheme="minorHAnsi" w:cstheme="minorHAnsi"/>
                <w:b/>
                <w:bCs/>
                <w:sz w:val="22"/>
              </w:rPr>
            </w:pPr>
            <w:r>
              <w:rPr>
                <w:rFonts w:asciiTheme="minorHAnsi" w:hAnsiTheme="minorHAnsi" w:cstheme="minorHAnsi"/>
                <w:b/>
                <w:color w:val="000000" w:themeColor="text1"/>
                <w:sz w:val="22"/>
              </w:rPr>
              <w:t>Szczegółowe warunki równoważności</w:t>
            </w:r>
          </w:p>
        </w:tc>
      </w:tr>
      <w:tr w:rsidR="0038584E" w:rsidRPr="00ED6EE1" w:rsidTr="00325F3C">
        <w:trPr>
          <w:trHeight w:val="258"/>
          <w:jc w:val="center"/>
        </w:trPr>
        <w:tc>
          <w:tcPr>
            <w:tcW w:w="388" w:type="pct"/>
            <w:shd w:val="clear" w:color="auto" w:fill="FFFFFF"/>
            <w:vAlign w:val="center"/>
          </w:tcPr>
          <w:p w:rsidR="0038584E" w:rsidRDefault="0038584E" w:rsidP="00325F3C">
            <w:pPr>
              <w:spacing w:after="75" w:line="240" w:lineRule="auto"/>
              <w:jc w:val="center"/>
              <w:outlineLvl w:val="2"/>
              <w:rPr>
                <w:rFonts w:asciiTheme="minorHAnsi" w:hAnsiTheme="minorHAnsi" w:cstheme="minorHAnsi"/>
                <w:b/>
                <w:bCs/>
                <w:sz w:val="22"/>
              </w:rPr>
            </w:pPr>
            <w:r>
              <w:rPr>
                <w:rFonts w:asciiTheme="minorHAnsi" w:hAnsiTheme="minorHAnsi" w:cstheme="minorHAnsi"/>
                <w:b/>
                <w:bCs/>
                <w:sz w:val="22"/>
              </w:rPr>
              <w:t>11.</w:t>
            </w:r>
          </w:p>
        </w:tc>
        <w:tc>
          <w:tcPr>
            <w:tcW w:w="1636" w:type="pct"/>
            <w:shd w:val="clear" w:color="auto" w:fill="FFFFFF"/>
            <w:tcMar>
              <w:top w:w="0" w:type="dxa"/>
              <w:left w:w="0" w:type="dxa"/>
              <w:bottom w:w="0" w:type="dxa"/>
              <w:right w:w="0" w:type="dxa"/>
            </w:tcMar>
            <w:vAlign w:val="center"/>
          </w:tcPr>
          <w:p w:rsidR="0038584E" w:rsidRDefault="0038584E" w:rsidP="00325F3C">
            <w:pPr>
              <w:spacing w:after="75" w:line="240" w:lineRule="auto"/>
              <w:ind w:firstLine="0"/>
              <w:jc w:val="center"/>
              <w:outlineLvl w:val="2"/>
              <w:rPr>
                <w:rFonts w:asciiTheme="minorHAnsi" w:hAnsiTheme="minorHAnsi" w:cstheme="minorHAnsi"/>
                <w:b/>
                <w:bCs/>
                <w:sz w:val="22"/>
              </w:rPr>
            </w:pPr>
            <w:r>
              <w:rPr>
                <w:rFonts w:asciiTheme="minorHAnsi" w:hAnsiTheme="minorHAnsi" w:cstheme="minorHAnsi"/>
                <w:b/>
                <w:bCs/>
                <w:sz w:val="22"/>
              </w:rPr>
              <w:t>Microsoft Windows 10 Professional 64 bit</w:t>
            </w:r>
          </w:p>
        </w:tc>
        <w:tc>
          <w:tcPr>
            <w:tcW w:w="2976" w:type="pct"/>
            <w:shd w:val="clear" w:color="auto" w:fill="FFFFFF"/>
            <w:vAlign w:val="center"/>
          </w:tcPr>
          <w:p w:rsidR="0038584E" w:rsidRPr="005C1D9D" w:rsidRDefault="0038584E" w:rsidP="00325F3C">
            <w:pPr>
              <w:pStyle w:val="Akapitzlist"/>
              <w:numPr>
                <w:ilvl w:val="0"/>
                <w:numId w:val="88"/>
              </w:numPr>
              <w:spacing w:after="15"/>
              <w:ind w:left="281" w:hanging="281"/>
              <w:jc w:val="left"/>
              <w:rPr>
                <w:rFonts w:asciiTheme="minorHAnsi" w:hAnsiTheme="minorHAnsi" w:cstheme="minorHAnsi"/>
                <w:sz w:val="22"/>
              </w:rPr>
            </w:pPr>
            <w:r w:rsidRPr="005C1D9D">
              <w:rPr>
                <w:rFonts w:asciiTheme="minorHAnsi" w:hAnsiTheme="minorHAnsi" w:cstheme="minorHAnsi"/>
                <w:sz w:val="22"/>
              </w:rPr>
              <w:t>Architektura systemu: 64 bit.</w:t>
            </w:r>
          </w:p>
          <w:p w:rsidR="0038584E" w:rsidRPr="005C1D9D" w:rsidRDefault="0038584E" w:rsidP="00325F3C">
            <w:pPr>
              <w:pStyle w:val="Akapitzlist"/>
              <w:numPr>
                <w:ilvl w:val="0"/>
                <w:numId w:val="88"/>
              </w:numPr>
              <w:spacing w:after="15"/>
              <w:ind w:left="281" w:hanging="281"/>
              <w:jc w:val="left"/>
              <w:rPr>
                <w:rFonts w:asciiTheme="minorHAnsi" w:hAnsiTheme="minorHAnsi" w:cstheme="minorHAnsi"/>
                <w:sz w:val="22"/>
              </w:rPr>
            </w:pPr>
            <w:r w:rsidRPr="005C1D9D">
              <w:rPr>
                <w:rFonts w:asciiTheme="minorHAnsi" w:hAnsiTheme="minorHAnsi" w:cstheme="minorHAnsi"/>
                <w:sz w:val="22"/>
              </w:rPr>
              <w:t>System, poprzez mechanizmy wbudowane, bez użycia dodatkowych aplikacji, musi:</w:t>
            </w:r>
          </w:p>
          <w:p w:rsidR="0038584E" w:rsidRPr="003B13A6" w:rsidRDefault="0038584E" w:rsidP="00325F3C">
            <w:pPr>
              <w:pStyle w:val="Akapitzlist"/>
              <w:numPr>
                <w:ilvl w:val="0"/>
                <w:numId w:val="44"/>
              </w:numPr>
              <w:spacing w:after="15"/>
              <w:contextualSpacing w:val="0"/>
              <w:jc w:val="left"/>
              <w:rPr>
                <w:rFonts w:asciiTheme="minorHAnsi" w:hAnsiTheme="minorHAnsi" w:cstheme="minorHAnsi"/>
                <w:sz w:val="22"/>
                <w:szCs w:val="22"/>
              </w:rPr>
            </w:pPr>
            <w:r w:rsidRPr="003B13A6">
              <w:rPr>
                <w:rFonts w:asciiTheme="minorHAnsi" w:hAnsiTheme="minorHAnsi" w:cstheme="minorHAnsi"/>
                <w:sz w:val="22"/>
                <w:szCs w:val="22"/>
              </w:rPr>
              <w:t>umożl</w:t>
            </w:r>
            <w:r>
              <w:rPr>
                <w:rFonts w:asciiTheme="minorHAnsi" w:hAnsiTheme="minorHAnsi" w:cstheme="minorHAnsi"/>
                <w:sz w:val="22"/>
                <w:szCs w:val="22"/>
              </w:rPr>
              <w:t>iwiać instalację oprogramowania biurowego będącego w posiadaniu Zamawiającego(Microsoft Office 2013, Microsoft Office 2007),</w:t>
            </w:r>
          </w:p>
          <w:p w:rsidR="0038584E" w:rsidRPr="003B13A6" w:rsidRDefault="0038584E" w:rsidP="00325F3C">
            <w:pPr>
              <w:pStyle w:val="Akapitzlist"/>
              <w:numPr>
                <w:ilvl w:val="0"/>
                <w:numId w:val="44"/>
              </w:numPr>
              <w:spacing w:after="15"/>
              <w:contextualSpacing w:val="0"/>
              <w:jc w:val="left"/>
              <w:rPr>
                <w:rFonts w:asciiTheme="minorHAnsi" w:hAnsiTheme="minorHAnsi" w:cstheme="minorHAnsi"/>
                <w:sz w:val="22"/>
                <w:szCs w:val="22"/>
              </w:rPr>
            </w:pPr>
            <w:r w:rsidRPr="003B13A6">
              <w:rPr>
                <w:rFonts w:asciiTheme="minorHAnsi" w:hAnsiTheme="minorHAnsi" w:cstheme="minorHAnsi"/>
                <w:sz w:val="22"/>
                <w:szCs w:val="22"/>
              </w:rPr>
              <w:t>umożliwiać dokonywanie aktualizacji i poprawek</w:t>
            </w:r>
          </w:p>
          <w:p w:rsidR="0038584E" w:rsidRPr="003B13A6" w:rsidRDefault="0038584E" w:rsidP="00325F3C">
            <w:pPr>
              <w:pStyle w:val="Akapitzlist"/>
              <w:spacing w:after="15"/>
              <w:ind w:left="644"/>
              <w:contextualSpacing w:val="0"/>
              <w:jc w:val="left"/>
              <w:rPr>
                <w:rFonts w:asciiTheme="minorHAnsi" w:hAnsiTheme="minorHAnsi" w:cstheme="minorHAnsi"/>
                <w:sz w:val="22"/>
                <w:szCs w:val="22"/>
              </w:rPr>
            </w:pPr>
            <w:r w:rsidRPr="003B13A6">
              <w:rPr>
                <w:rFonts w:asciiTheme="minorHAnsi" w:hAnsiTheme="minorHAnsi" w:cstheme="minorHAnsi"/>
                <w:sz w:val="22"/>
                <w:szCs w:val="22"/>
              </w:rPr>
              <w:t>systemu przez Internet z możliwością wyboru</w:t>
            </w:r>
          </w:p>
          <w:p w:rsidR="0038584E" w:rsidRPr="003B13A6" w:rsidRDefault="0038584E" w:rsidP="00325F3C">
            <w:pPr>
              <w:pStyle w:val="Akapitzlist"/>
              <w:spacing w:after="15"/>
              <w:ind w:left="644"/>
              <w:contextualSpacing w:val="0"/>
              <w:jc w:val="left"/>
              <w:rPr>
                <w:rFonts w:asciiTheme="minorHAnsi" w:hAnsiTheme="minorHAnsi" w:cstheme="minorHAnsi"/>
                <w:sz w:val="22"/>
                <w:szCs w:val="22"/>
              </w:rPr>
            </w:pPr>
            <w:r w:rsidRPr="003B13A6">
              <w:rPr>
                <w:rFonts w:asciiTheme="minorHAnsi" w:hAnsiTheme="minorHAnsi" w:cstheme="minorHAnsi"/>
                <w:sz w:val="22"/>
                <w:szCs w:val="22"/>
              </w:rPr>
              <w:t>instalowanych poprawek;</w:t>
            </w:r>
          </w:p>
          <w:p w:rsidR="0038584E" w:rsidRPr="003B13A6" w:rsidRDefault="0038584E" w:rsidP="00325F3C">
            <w:pPr>
              <w:pStyle w:val="Akapitzlist"/>
              <w:numPr>
                <w:ilvl w:val="0"/>
                <w:numId w:val="44"/>
              </w:numPr>
              <w:spacing w:after="15"/>
              <w:contextualSpacing w:val="0"/>
              <w:jc w:val="left"/>
              <w:rPr>
                <w:rFonts w:asciiTheme="minorHAnsi" w:hAnsiTheme="minorHAnsi" w:cstheme="minorHAnsi"/>
                <w:sz w:val="22"/>
                <w:szCs w:val="22"/>
              </w:rPr>
            </w:pPr>
            <w:r w:rsidRPr="003B13A6">
              <w:rPr>
                <w:rFonts w:asciiTheme="minorHAnsi" w:hAnsiTheme="minorHAnsi" w:cstheme="minorHAnsi"/>
                <w:sz w:val="22"/>
                <w:szCs w:val="22"/>
              </w:rPr>
              <w:t>zapewniać internetową aktualizację w języku</w:t>
            </w:r>
          </w:p>
          <w:p w:rsidR="0038584E" w:rsidRPr="003B13A6" w:rsidRDefault="0038584E" w:rsidP="00325F3C">
            <w:pPr>
              <w:pStyle w:val="Akapitzlist"/>
              <w:numPr>
                <w:ilvl w:val="0"/>
                <w:numId w:val="44"/>
              </w:numPr>
              <w:spacing w:after="15"/>
              <w:contextualSpacing w:val="0"/>
              <w:jc w:val="left"/>
              <w:rPr>
                <w:rFonts w:asciiTheme="minorHAnsi" w:hAnsiTheme="minorHAnsi" w:cstheme="minorHAnsi"/>
                <w:sz w:val="22"/>
                <w:szCs w:val="22"/>
              </w:rPr>
            </w:pPr>
            <w:r w:rsidRPr="003B13A6">
              <w:rPr>
                <w:rFonts w:asciiTheme="minorHAnsi" w:hAnsiTheme="minorHAnsi" w:cstheme="minorHAnsi"/>
                <w:sz w:val="22"/>
                <w:szCs w:val="22"/>
              </w:rPr>
              <w:t>polskim;</w:t>
            </w:r>
          </w:p>
          <w:p w:rsidR="0038584E" w:rsidRPr="003B13A6" w:rsidRDefault="0038584E" w:rsidP="00325F3C">
            <w:pPr>
              <w:pStyle w:val="Akapitzlist"/>
              <w:numPr>
                <w:ilvl w:val="0"/>
                <w:numId w:val="44"/>
              </w:numPr>
              <w:spacing w:after="15"/>
              <w:contextualSpacing w:val="0"/>
              <w:jc w:val="left"/>
              <w:rPr>
                <w:rFonts w:asciiTheme="minorHAnsi" w:hAnsiTheme="minorHAnsi" w:cstheme="minorHAnsi"/>
                <w:sz w:val="22"/>
                <w:szCs w:val="22"/>
              </w:rPr>
            </w:pPr>
            <w:r w:rsidRPr="003B13A6">
              <w:rPr>
                <w:rFonts w:asciiTheme="minorHAnsi" w:hAnsiTheme="minorHAnsi" w:cstheme="minorHAnsi"/>
                <w:sz w:val="22"/>
                <w:szCs w:val="22"/>
              </w:rPr>
              <w:t>posiadać wbudowaną zaporę internetową (firewall)</w:t>
            </w:r>
          </w:p>
          <w:p w:rsidR="0038584E" w:rsidRDefault="0038584E" w:rsidP="00325F3C">
            <w:pPr>
              <w:pStyle w:val="Akapitzlist"/>
              <w:spacing w:after="15"/>
              <w:ind w:left="644"/>
              <w:contextualSpacing w:val="0"/>
              <w:jc w:val="left"/>
              <w:rPr>
                <w:rFonts w:asciiTheme="minorHAnsi" w:hAnsiTheme="minorHAnsi" w:cstheme="minorHAnsi"/>
                <w:sz w:val="22"/>
                <w:szCs w:val="22"/>
              </w:rPr>
            </w:pPr>
            <w:r w:rsidRPr="003B13A6">
              <w:rPr>
                <w:rFonts w:asciiTheme="minorHAnsi" w:hAnsiTheme="minorHAnsi" w:cstheme="minorHAnsi"/>
                <w:sz w:val="22"/>
                <w:szCs w:val="22"/>
              </w:rPr>
              <w:t xml:space="preserve">dla ochrony połączeń internetowych; </w:t>
            </w:r>
          </w:p>
          <w:p w:rsidR="0038584E" w:rsidRDefault="0038584E" w:rsidP="00325F3C">
            <w:pPr>
              <w:pStyle w:val="Akapitzlist"/>
              <w:numPr>
                <w:ilvl w:val="0"/>
                <w:numId w:val="44"/>
              </w:numPr>
              <w:spacing w:after="15"/>
              <w:contextualSpacing w:val="0"/>
              <w:jc w:val="left"/>
              <w:rPr>
                <w:rFonts w:asciiTheme="minorHAnsi" w:hAnsiTheme="minorHAnsi" w:cstheme="minorHAnsi"/>
                <w:sz w:val="22"/>
                <w:szCs w:val="22"/>
              </w:rPr>
            </w:pPr>
            <w:r w:rsidRPr="003B13A6">
              <w:rPr>
                <w:rFonts w:asciiTheme="minorHAnsi" w:hAnsiTheme="minorHAnsi" w:cstheme="minorHAnsi"/>
                <w:sz w:val="22"/>
                <w:szCs w:val="22"/>
              </w:rPr>
              <w:t>zintegrowana</w:t>
            </w:r>
            <w:r>
              <w:rPr>
                <w:rFonts w:asciiTheme="minorHAnsi" w:hAnsiTheme="minorHAnsi" w:cstheme="minorHAnsi"/>
                <w:sz w:val="22"/>
                <w:szCs w:val="22"/>
              </w:rPr>
              <w:t xml:space="preserve"> </w:t>
            </w:r>
            <w:r w:rsidRPr="003B13A6">
              <w:rPr>
                <w:rFonts w:asciiTheme="minorHAnsi" w:hAnsiTheme="minorHAnsi" w:cstheme="minorHAnsi"/>
                <w:sz w:val="22"/>
                <w:szCs w:val="22"/>
              </w:rPr>
              <w:t>z</w:t>
            </w:r>
            <w:r>
              <w:rPr>
                <w:rFonts w:asciiTheme="minorHAnsi" w:hAnsiTheme="minorHAnsi" w:cstheme="minorHAnsi"/>
                <w:sz w:val="22"/>
                <w:szCs w:val="22"/>
              </w:rPr>
              <w:t xml:space="preserve"> systemem konsola do zarządzania </w:t>
            </w:r>
          </w:p>
          <w:p w:rsidR="0038584E" w:rsidRPr="003B13A6" w:rsidRDefault="0038584E" w:rsidP="00325F3C">
            <w:pPr>
              <w:pStyle w:val="Akapitzlist"/>
              <w:spacing w:after="15"/>
              <w:ind w:left="644"/>
              <w:contextualSpacing w:val="0"/>
              <w:jc w:val="left"/>
              <w:rPr>
                <w:rFonts w:asciiTheme="minorHAnsi" w:hAnsiTheme="minorHAnsi" w:cstheme="minorHAnsi"/>
                <w:sz w:val="22"/>
                <w:szCs w:val="22"/>
              </w:rPr>
            </w:pPr>
            <w:r w:rsidRPr="003B13A6">
              <w:rPr>
                <w:rFonts w:asciiTheme="minorHAnsi" w:hAnsiTheme="minorHAnsi" w:cstheme="minorHAnsi"/>
                <w:sz w:val="22"/>
                <w:szCs w:val="22"/>
              </w:rPr>
              <w:t>ustawieniami zapory</w:t>
            </w:r>
            <w:r>
              <w:rPr>
                <w:rFonts w:asciiTheme="minorHAnsi" w:hAnsiTheme="minorHAnsi" w:cstheme="minorHAnsi"/>
                <w:sz w:val="22"/>
                <w:szCs w:val="22"/>
              </w:rPr>
              <w:t xml:space="preserve"> </w:t>
            </w:r>
            <w:r w:rsidRPr="003B13A6">
              <w:rPr>
                <w:rFonts w:asciiTheme="minorHAnsi" w:hAnsiTheme="minorHAnsi" w:cstheme="minorHAnsi"/>
                <w:sz w:val="22"/>
                <w:szCs w:val="22"/>
              </w:rPr>
              <w:t>i regułami IP v4 i v6;</w:t>
            </w:r>
          </w:p>
          <w:p w:rsidR="0038584E" w:rsidRPr="003B13A6" w:rsidRDefault="0038584E" w:rsidP="00325F3C">
            <w:pPr>
              <w:pStyle w:val="Akapitzlist"/>
              <w:numPr>
                <w:ilvl w:val="0"/>
                <w:numId w:val="44"/>
              </w:numPr>
              <w:spacing w:after="15"/>
              <w:contextualSpacing w:val="0"/>
              <w:jc w:val="left"/>
              <w:rPr>
                <w:rFonts w:asciiTheme="minorHAnsi" w:hAnsiTheme="minorHAnsi" w:cstheme="minorHAnsi"/>
                <w:sz w:val="22"/>
                <w:szCs w:val="22"/>
              </w:rPr>
            </w:pPr>
            <w:r w:rsidRPr="003B13A6">
              <w:rPr>
                <w:rFonts w:asciiTheme="minorHAnsi" w:hAnsiTheme="minorHAnsi" w:cstheme="minorHAnsi"/>
                <w:sz w:val="22"/>
                <w:szCs w:val="22"/>
              </w:rPr>
              <w:t>posiadać zlokalizowane w języku polskim, co</w:t>
            </w:r>
          </w:p>
          <w:p w:rsidR="0038584E" w:rsidRPr="003B13A6" w:rsidRDefault="0038584E" w:rsidP="00325F3C">
            <w:pPr>
              <w:pStyle w:val="Akapitzlist"/>
              <w:spacing w:after="15"/>
              <w:ind w:left="644"/>
              <w:contextualSpacing w:val="0"/>
              <w:jc w:val="left"/>
              <w:rPr>
                <w:rFonts w:asciiTheme="minorHAnsi" w:hAnsiTheme="minorHAnsi" w:cstheme="minorHAnsi"/>
                <w:sz w:val="22"/>
                <w:szCs w:val="22"/>
              </w:rPr>
            </w:pPr>
            <w:r w:rsidRPr="003B13A6">
              <w:rPr>
                <w:rFonts w:asciiTheme="minorHAnsi" w:hAnsiTheme="minorHAnsi" w:cstheme="minorHAnsi"/>
                <w:sz w:val="22"/>
                <w:szCs w:val="22"/>
              </w:rPr>
              <w:t>najmniej następujące elementy: menu, odtwarzacz</w:t>
            </w:r>
          </w:p>
          <w:p w:rsidR="0038584E" w:rsidRPr="003B13A6" w:rsidRDefault="0038584E" w:rsidP="00325F3C">
            <w:pPr>
              <w:pStyle w:val="Akapitzlist"/>
              <w:spacing w:after="15"/>
              <w:ind w:left="644"/>
              <w:contextualSpacing w:val="0"/>
              <w:jc w:val="left"/>
              <w:rPr>
                <w:rFonts w:asciiTheme="minorHAnsi" w:hAnsiTheme="minorHAnsi" w:cstheme="minorHAnsi"/>
                <w:sz w:val="22"/>
                <w:szCs w:val="22"/>
              </w:rPr>
            </w:pPr>
            <w:r w:rsidRPr="003B13A6">
              <w:rPr>
                <w:rFonts w:asciiTheme="minorHAnsi" w:hAnsiTheme="minorHAnsi" w:cstheme="minorHAnsi"/>
                <w:sz w:val="22"/>
                <w:szCs w:val="22"/>
              </w:rPr>
              <w:t>multimediów, pomoc, komunikaty systemowe;</w:t>
            </w:r>
          </w:p>
          <w:p w:rsidR="0038584E" w:rsidRPr="003B13A6" w:rsidRDefault="0038584E" w:rsidP="00325F3C">
            <w:pPr>
              <w:pStyle w:val="Akapitzlist"/>
              <w:spacing w:after="15"/>
              <w:ind w:left="644"/>
              <w:contextualSpacing w:val="0"/>
              <w:jc w:val="left"/>
              <w:rPr>
                <w:rFonts w:asciiTheme="minorHAnsi" w:hAnsiTheme="minorHAnsi" w:cstheme="minorHAnsi"/>
                <w:sz w:val="22"/>
                <w:szCs w:val="22"/>
              </w:rPr>
            </w:pPr>
            <w:r w:rsidRPr="003B13A6">
              <w:rPr>
                <w:rFonts w:asciiTheme="minorHAnsi" w:hAnsiTheme="minorHAnsi" w:cstheme="minorHAnsi"/>
                <w:sz w:val="22"/>
                <w:szCs w:val="22"/>
              </w:rPr>
              <w:t>posiadać wsparcie dla większości powszechnie</w:t>
            </w:r>
          </w:p>
          <w:p w:rsidR="0038584E" w:rsidRPr="003B13A6" w:rsidRDefault="0038584E" w:rsidP="00325F3C">
            <w:pPr>
              <w:pStyle w:val="Akapitzlist"/>
              <w:spacing w:after="15"/>
              <w:ind w:left="644"/>
              <w:contextualSpacing w:val="0"/>
              <w:jc w:val="left"/>
              <w:rPr>
                <w:rFonts w:asciiTheme="minorHAnsi" w:hAnsiTheme="minorHAnsi" w:cstheme="minorHAnsi"/>
                <w:sz w:val="22"/>
                <w:szCs w:val="22"/>
              </w:rPr>
            </w:pPr>
            <w:r w:rsidRPr="003B13A6">
              <w:rPr>
                <w:rFonts w:asciiTheme="minorHAnsi" w:hAnsiTheme="minorHAnsi" w:cstheme="minorHAnsi"/>
                <w:sz w:val="22"/>
                <w:szCs w:val="22"/>
              </w:rPr>
              <w:t>używanych urządzeń peryferyjnych (drukarek,</w:t>
            </w:r>
          </w:p>
          <w:p w:rsidR="0038584E" w:rsidRPr="003B13A6" w:rsidRDefault="0038584E" w:rsidP="00325F3C">
            <w:pPr>
              <w:pStyle w:val="Akapitzlist"/>
              <w:spacing w:after="15"/>
              <w:ind w:left="644"/>
              <w:contextualSpacing w:val="0"/>
              <w:jc w:val="left"/>
              <w:rPr>
                <w:rFonts w:asciiTheme="minorHAnsi" w:hAnsiTheme="minorHAnsi" w:cstheme="minorHAnsi"/>
                <w:sz w:val="22"/>
                <w:szCs w:val="22"/>
              </w:rPr>
            </w:pPr>
            <w:r w:rsidRPr="003B13A6">
              <w:rPr>
                <w:rFonts w:asciiTheme="minorHAnsi" w:hAnsiTheme="minorHAnsi" w:cstheme="minorHAnsi"/>
                <w:sz w:val="22"/>
                <w:szCs w:val="22"/>
              </w:rPr>
              <w:t>urządzeń sieciowych, standardów USB, Plug&amp;Play, Wi-Fi);</w:t>
            </w:r>
          </w:p>
          <w:p w:rsidR="0038584E" w:rsidRPr="003B13A6" w:rsidRDefault="0038584E" w:rsidP="00325F3C">
            <w:pPr>
              <w:pStyle w:val="Akapitzlist"/>
              <w:numPr>
                <w:ilvl w:val="0"/>
                <w:numId w:val="44"/>
              </w:numPr>
              <w:spacing w:after="15"/>
              <w:contextualSpacing w:val="0"/>
              <w:jc w:val="left"/>
              <w:rPr>
                <w:rFonts w:asciiTheme="minorHAnsi" w:hAnsiTheme="minorHAnsi" w:cstheme="minorHAnsi"/>
                <w:sz w:val="22"/>
                <w:szCs w:val="22"/>
              </w:rPr>
            </w:pPr>
            <w:r w:rsidRPr="003B13A6">
              <w:rPr>
                <w:rFonts w:asciiTheme="minorHAnsi" w:hAnsiTheme="minorHAnsi" w:cstheme="minorHAnsi"/>
                <w:sz w:val="22"/>
                <w:szCs w:val="22"/>
              </w:rPr>
              <w:t>posiadać wbudowany system pomocy w języku</w:t>
            </w:r>
          </w:p>
          <w:p w:rsidR="0038584E" w:rsidRPr="003B13A6" w:rsidRDefault="0038584E" w:rsidP="00325F3C">
            <w:pPr>
              <w:pStyle w:val="Akapitzlist"/>
              <w:spacing w:after="15"/>
              <w:ind w:left="644"/>
              <w:contextualSpacing w:val="0"/>
              <w:jc w:val="left"/>
              <w:rPr>
                <w:rFonts w:asciiTheme="minorHAnsi" w:hAnsiTheme="minorHAnsi" w:cstheme="minorHAnsi"/>
                <w:sz w:val="22"/>
                <w:szCs w:val="22"/>
              </w:rPr>
            </w:pPr>
            <w:r w:rsidRPr="003B13A6">
              <w:rPr>
                <w:rFonts w:asciiTheme="minorHAnsi" w:hAnsiTheme="minorHAnsi" w:cstheme="minorHAnsi"/>
                <w:sz w:val="22"/>
                <w:szCs w:val="22"/>
              </w:rPr>
              <w:t>polskim;</w:t>
            </w:r>
          </w:p>
          <w:p w:rsidR="0038584E" w:rsidRDefault="0038584E" w:rsidP="00325F3C">
            <w:pPr>
              <w:pStyle w:val="Akapitzlist"/>
              <w:numPr>
                <w:ilvl w:val="0"/>
                <w:numId w:val="44"/>
              </w:numPr>
              <w:spacing w:after="15"/>
              <w:contextualSpacing w:val="0"/>
              <w:jc w:val="left"/>
              <w:rPr>
                <w:rFonts w:asciiTheme="minorHAnsi" w:hAnsiTheme="minorHAnsi" w:cstheme="minorHAnsi"/>
                <w:sz w:val="22"/>
                <w:szCs w:val="22"/>
              </w:rPr>
            </w:pPr>
            <w:r w:rsidRPr="00B5484B">
              <w:rPr>
                <w:rFonts w:asciiTheme="minorHAnsi" w:hAnsiTheme="minorHAnsi" w:cstheme="minorHAnsi"/>
                <w:sz w:val="22"/>
                <w:szCs w:val="22"/>
              </w:rPr>
              <w:t xml:space="preserve">dostarczać wsparcie dla Sun Java i .NET Framework </w:t>
            </w:r>
          </w:p>
          <w:p w:rsidR="0038584E" w:rsidRDefault="0038584E" w:rsidP="00325F3C">
            <w:pPr>
              <w:pStyle w:val="Akapitzlist"/>
              <w:spacing w:after="15"/>
              <w:ind w:left="644"/>
              <w:contextualSpacing w:val="0"/>
              <w:jc w:val="left"/>
              <w:rPr>
                <w:rFonts w:asciiTheme="minorHAnsi" w:hAnsiTheme="minorHAnsi" w:cstheme="minorHAnsi"/>
                <w:sz w:val="22"/>
                <w:szCs w:val="22"/>
              </w:rPr>
            </w:pPr>
            <w:r w:rsidRPr="00B5484B">
              <w:rPr>
                <w:rFonts w:asciiTheme="minorHAnsi" w:hAnsiTheme="minorHAnsi" w:cstheme="minorHAnsi"/>
                <w:sz w:val="22"/>
                <w:szCs w:val="22"/>
              </w:rPr>
              <w:t>1.1, 2.0, 3.0 i 4.5 – możliwość uruchomienia aplikacji</w:t>
            </w:r>
          </w:p>
          <w:p w:rsidR="0038584E" w:rsidRPr="00B5484B" w:rsidRDefault="0038584E" w:rsidP="00325F3C">
            <w:pPr>
              <w:pStyle w:val="Akapitzlist"/>
              <w:spacing w:after="15"/>
              <w:ind w:left="644"/>
              <w:contextualSpacing w:val="0"/>
              <w:jc w:val="left"/>
              <w:rPr>
                <w:rFonts w:asciiTheme="minorHAnsi" w:hAnsiTheme="minorHAnsi" w:cstheme="minorHAnsi"/>
                <w:sz w:val="22"/>
                <w:szCs w:val="22"/>
              </w:rPr>
            </w:pPr>
            <w:r w:rsidRPr="00B5484B">
              <w:rPr>
                <w:rFonts w:asciiTheme="minorHAnsi" w:hAnsiTheme="minorHAnsi" w:cstheme="minorHAnsi"/>
                <w:sz w:val="22"/>
                <w:szCs w:val="22"/>
              </w:rPr>
              <w:t>działających we wskazanych środowiskach;</w:t>
            </w:r>
          </w:p>
          <w:p w:rsidR="0038584E" w:rsidRDefault="0038584E" w:rsidP="00325F3C">
            <w:pPr>
              <w:pStyle w:val="Akapitzlist"/>
              <w:numPr>
                <w:ilvl w:val="0"/>
                <w:numId w:val="44"/>
              </w:numPr>
              <w:spacing w:after="15"/>
              <w:contextualSpacing w:val="0"/>
              <w:jc w:val="left"/>
              <w:rPr>
                <w:rFonts w:asciiTheme="minorHAnsi" w:hAnsiTheme="minorHAnsi" w:cstheme="minorHAnsi"/>
                <w:sz w:val="22"/>
                <w:szCs w:val="22"/>
              </w:rPr>
            </w:pPr>
            <w:r w:rsidRPr="003B13A6">
              <w:rPr>
                <w:rFonts w:asciiTheme="minorHAnsi" w:hAnsiTheme="minorHAnsi" w:cstheme="minorHAnsi"/>
                <w:sz w:val="22"/>
                <w:szCs w:val="22"/>
              </w:rPr>
              <w:t>posiadać graficzne środowisko instalacji i</w:t>
            </w:r>
            <w:r>
              <w:rPr>
                <w:rFonts w:asciiTheme="minorHAnsi" w:hAnsiTheme="minorHAnsi" w:cstheme="minorHAnsi"/>
                <w:sz w:val="22"/>
                <w:szCs w:val="22"/>
              </w:rPr>
              <w:t xml:space="preserve"> konfiguracji;</w:t>
            </w:r>
          </w:p>
          <w:p w:rsidR="0038584E" w:rsidRPr="002D6D6E" w:rsidRDefault="0038584E" w:rsidP="00325F3C">
            <w:pPr>
              <w:pStyle w:val="Akapitzlist"/>
              <w:numPr>
                <w:ilvl w:val="0"/>
                <w:numId w:val="44"/>
              </w:numPr>
              <w:spacing w:after="15"/>
              <w:contextualSpacing w:val="0"/>
              <w:jc w:val="left"/>
              <w:rPr>
                <w:rFonts w:asciiTheme="minorHAnsi" w:hAnsiTheme="minorHAnsi" w:cstheme="minorHAnsi"/>
                <w:sz w:val="22"/>
                <w:szCs w:val="22"/>
              </w:rPr>
            </w:pPr>
            <w:r w:rsidRPr="002D6D6E">
              <w:rPr>
                <w:rFonts w:asciiTheme="minorHAnsi" w:hAnsiTheme="minorHAnsi" w:cstheme="minorHAnsi"/>
                <w:sz w:val="22"/>
              </w:rPr>
              <w:t xml:space="preserve">posiadać  zintegrowane uwierzytelniania </w:t>
            </w:r>
            <w:r w:rsidRPr="002D6D6E">
              <w:rPr>
                <w:rFonts w:asciiTheme="minorHAnsi" w:hAnsiTheme="minorHAnsi" w:cstheme="minorHAnsi"/>
                <w:sz w:val="22"/>
                <w:szCs w:val="22"/>
              </w:rPr>
              <w:t>użytkowników z usługą katalogową Active Directory;</w:t>
            </w:r>
          </w:p>
          <w:p w:rsidR="0038584E" w:rsidRDefault="0038584E" w:rsidP="00325F3C">
            <w:pPr>
              <w:pStyle w:val="Akapitzlist"/>
              <w:numPr>
                <w:ilvl w:val="0"/>
                <w:numId w:val="44"/>
              </w:numPr>
              <w:spacing w:after="15"/>
              <w:contextualSpacing w:val="0"/>
              <w:jc w:val="left"/>
              <w:rPr>
                <w:rFonts w:asciiTheme="minorHAnsi" w:hAnsiTheme="minorHAnsi" w:cstheme="minorHAnsi"/>
                <w:sz w:val="22"/>
                <w:szCs w:val="22"/>
              </w:rPr>
            </w:pPr>
            <w:r>
              <w:rPr>
                <w:rFonts w:asciiTheme="minorHAnsi" w:hAnsiTheme="minorHAnsi" w:cstheme="minorHAnsi"/>
                <w:sz w:val="22"/>
                <w:szCs w:val="22"/>
              </w:rPr>
              <w:t xml:space="preserve">mieć </w:t>
            </w:r>
            <w:r w:rsidRPr="00113B34">
              <w:rPr>
                <w:rFonts w:asciiTheme="minorHAnsi" w:hAnsiTheme="minorHAnsi" w:cstheme="minorHAnsi"/>
                <w:sz w:val="22"/>
                <w:szCs w:val="22"/>
              </w:rPr>
              <w:t xml:space="preserve">zabezpieczony hasłem hierarchiczny dostęp do </w:t>
            </w:r>
          </w:p>
          <w:p w:rsidR="0038584E" w:rsidRDefault="0038584E" w:rsidP="00325F3C">
            <w:pPr>
              <w:pStyle w:val="Akapitzlist"/>
              <w:spacing w:after="15"/>
              <w:ind w:left="644"/>
              <w:contextualSpacing w:val="0"/>
              <w:jc w:val="left"/>
              <w:rPr>
                <w:rFonts w:asciiTheme="minorHAnsi" w:hAnsiTheme="minorHAnsi" w:cstheme="minorHAnsi"/>
                <w:sz w:val="22"/>
                <w:szCs w:val="22"/>
              </w:rPr>
            </w:pPr>
            <w:r w:rsidRPr="00113B34">
              <w:rPr>
                <w:rFonts w:asciiTheme="minorHAnsi" w:hAnsiTheme="minorHAnsi" w:cstheme="minorHAnsi"/>
                <w:sz w:val="22"/>
                <w:szCs w:val="22"/>
              </w:rPr>
              <w:t>systemu, konta i profile użytkowników zarządzane</w:t>
            </w:r>
            <w:r>
              <w:rPr>
                <w:rFonts w:asciiTheme="minorHAnsi" w:hAnsiTheme="minorHAnsi" w:cstheme="minorHAnsi"/>
                <w:sz w:val="22"/>
                <w:szCs w:val="22"/>
              </w:rPr>
              <w:t xml:space="preserve"> zdalnie;</w:t>
            </w:r>
          </w:p>
          <w:p w:rsidR="0038584E" w:rsidRPr="005C1D9D" w:rsidRDefault="0038584E" w:rsidP="00325F3C">
            <w:pPr>
              <w:pStyle w:val="Akapitzlist"/>
              <w:numPr>
                <w:ilvl w:val="0"/>
                <w:numId w:val="44"/>
              </w:numPr>
              <w:spacing w:after="15"/>
              <w:contextualSpacing w:val="0"/>
              <w:jc w:val="left"/>
              <w:rPr>
                <w:rFonts w:asciiTheme="minorHAnsi" w:hAnsiTheme="minorHAnsi" w:cstheme="minorHAnsi"/>
                <w:sz w:val="22"/>
                <w:szCs w:val="22"/>
              </w:rPr>
            </w:pPr>
            <w:r>
              <w:rPr>
                <w:rFonts w:asciiTheme="minorHAnsi" w:hAnsiTheme="minorHAnsi" w:cstheme="minorHAnsi"/>
                <w:sz w:val="22"/>
                <w:szCs w:val="22"/>
              </w:rPr>
              <w:t xml:space="preserve">umożliwiać </w:t>
            </w:r>
            <w:r w:rsidRPr="00113B34">
              <w:rPr>
                <w:rFonts w:asciiTheme="minorHAnsi" w:hAnsiTheme="minorHAnsi" w:cstheme="minorHAnsi"/>
                <w:sz w:val="22"/>
                <w:szCs w:val="22"/>
              </w:rPr>
              <w:t>prac</w:t>
            </w:r>
            <w:r>
              <w:rPr>
                <w:rFonts w:asciiTheme="minorHAnsi" w:hAnsiTheme="minorHAnsi" w:cstheme="minorHAnsi"/>
                <w:sz w:val="22"/>
                <w:szCs w:val="22"/>
              </w:rPr>
              <w:t>ę</w:t>
            </w:r>
            <w:r w:rsidRPr="00113B34">
              <w:rPr>
                <w:rFonts w:asciiTheme="minorHAnsi" w:hAnsiTheme="minorHAnsi" w:cstheme="minorHAnsi"/>
                <w:sz w:val="22"/>
                <w:szCs w:val="22"/>
              </w:rPr>
              <w:t xml:space="preserve"> systemu w trybie ochrony kont</w:t>
            </w:r>
            <w:r>
              <w:rPr>
                <w:rFonts w:asciiTheme="minorHAnsi" w:hAnsiTheme="minorHAnsi" w:cstheme="minorHAnsi"/>
                <w:sz w:val="22"/>
                <w:szCs w:val="22"/>
              </w:rPr>
              <w:t xml:space="preserve"> </w:t>
            </w:r>
            <w:r w:rsidRPr="005C1D9D">
              <w:rPr>
                <w:rFonts w:asciiTheme="minorHAnsi" w:hAnsiTheme="minorHAnsi" w:cstheme="minorHAnsi"/>
                <w:sz w:val="22"/>
                <w:szCs w:val="22"/>
              </w:rPr>
              <w:t>użytkowników;</w:t>
            </w:r>
          </w:p>
          <w:p w:rsidR="0038584E" w:rsidRPr="00113B34" w:rsidRDefault="0038584E" w:rsidP="00325F3C">
            <w:pPr>
              <w:pStyle w:val="Akapitzlist"/>
              <w:numPr>
                <w:ilvl w:val="0"/>
                <w:numId w:val="44"/>
              </w:numPr>
              <w:spacing w:after="15"/>
              <w:contextualSpacing w:val="0"/>
              <w:jc w:val="left"/>
              <w:rPr>
                <w:rFonts w:asciiTheme="minorHAnsi" w:hAnsiTheme="minorHAnsi" w:cstheme="minorHAnsi"/>
                <w:sz w:val="22"/>
                <w:szCs w:val="22"/>
              </w:rPr>
            </w:pPr>
            <w:r w:rsidRPr="00113B34">
              <w:rPr>
                <w:rFonts w:asciiTheme="minorHAnsi" w:hAnsiTheme="minorHAnsi" w:cstheme="minorHAnsi"/>
                <w:sz w:val="22"/>
                <w:szCs w:val="22"/>
              </w:rPr>
              <w:t>posiadać funkcjonalność pozwalającą na identyfikację sieci komputerowych, do których jest podłączony, zapamiętywanie ustawień i przypisywanie do min. 3 kategorii bezpieczeństwa (z predefiniowanymi odpowiednio do kategorii ustawieniami zapory siecio</w:t>
            </w:r>
            <w:r>
              <w:rPr>
                <w:rFonts w:asciiTheme="minorHAnsi" w:hAnsiTheme="minorHAnsi" w:cstheme="minorHAnsi"/>
                <w:sz w:val="22"/>
                <w:szCs w:val="22"/>
              </w:rPr>
              <w:t>wej, udostępniania plików itp.);</w:t>
            </w:r>
          </w:p>
          <w:p w:rsidR="0038584E" w:rsidRPr="00113B34" w:rsidRDefault="0038584E" w:rsidP="00325F3C">
            <w:pPr>
              <w:pStyle w:val="Akapitzlist"/>
              <w:numPr>
                <w:ilvl w:val="0"/>
                <w:numId w:val="44"/>
              </w:numPr>
              <w:spacing w:after="15"/>
              <w:contextualSpacing w:val="0"/>
              <w:jc w:val="left"/>
              <w:rPr>
                <w:rFonts w:asciiTheme="minorHAnsi" w:hAnsiTheme="minorHAnsi" w:cstheme="minorHAnsi"/>
                <w:sz w:val="22"/>
                <w:szCs w:val="22"/>
              </w:rPr>
            </w:pPr>
            <w:r>
              <w:rPr>
                <w:rFonts w:asciiTheme="minorHAnsi" w:hAnsiTheme="minorHAnsi" w:cstheme="minorHAnsi"/>
                <w:sz w:val="22"/>
                <w:szCs w:val="22"/>
              </w:rPr>
              <w:t xml:space="preserve">posiadać </w:t>
            </w:r>
            <w:r w:rsidRPr="00113B34">
              <w:rPr>
                <w:rFonts w:asciiTheme="minorHAnsi" w:hAnsiTheme="minorHAnsi" w:cstheme="minorHAnsi"/>
                <w:sz w:val="22"/>
                <w:szCs w:val="22"/>
              </w:rPr>
              <w:t xml:space="preserve">możliwość </w:t>
            </w:r>
            <w:r>
              <w:rPr>
                <w:rFonts w:asciiTheme="minorHAnsi" w:hAnsiTheme="minorHAnsi" w:cstheme="minorHAnsi"/>
                <w:sz w:val="22"/>
                <w:szCs w:val="22"/>
              </w:rPr>
              <w:t xml:space="preserve">przywracania plików </w:t>
            </w:r>
            <w:r>
              <w:rPr>
                <w:rFonts w:asciiTheme="minorHAnsi" w:hAnsiTheme="minorHAnsi" w:cstheme="minorHAnsi"/>
                <w:sz w:val="22"/>
                <w:szCs w:val="22"/>
              </w:rPr>
              <w:lastRenderedPageBreak/>
              <w:t>systemowych;</w:t>
            </w:r>
          </w:p>
          <w:p w:rsidR="0038584E" w:rsidRDefault="0038584E" w:rsidP="00325F3C">
            <w:pPr>
              <w:pStyle w:val="Akapitzlist"/>
              <w:numPr>
                <w:ilvl w:val="0"/>
                <w:numId w:val="44"/>
              </w:numPr>
              <w:spacing w:after="15"/>
              <w:contextualSpacing w:val="0"/>
              <w:jc w:val="left"/>
              <w:rPr>
                <w:rFonts w:asciiTheme="minorHAnsi" w:hAnsiTheme="minorHAnsi" w:cstheme="minorHAnsi"/>
                <w:sz w:val="22"/>
                <w:szCs w:val="22"/>
              </w:rPr>
            </w:pPr>
            <w:r>
              <w:rPr>
                <w:rFonts w:asciiTheme="minorHAnsi" w:hAnsiTheme="minorHAnsi" w:cstheme="minorHAnsi"/>
                <w:sz w:val="22"/>
                <w:szCs w:val="22"/>
              </w:rPr>
              <w:t xml:space="preserve">posiadać </w:t>
            </w:r>
            <w:r w:rsidRPr="00113B34">
              <w:rPr>
                <w:rFonts w:asciiTheme="minorHAnsi" w:hAnsiTheme="minorHAnsi" w:cstheme="minorHAnsi"/>
                <w:sz w:val="22"/>
                <w:szCs w:val="22"/>
              </w:rPr>
              <w:t>zdaln</w:t>
            </w:r>
            <w:r>
              <w:rPr>
                <w:rFonts w:asciiTheme="minorHAnsi" w:hAnsiTheme="minorHAnsi" w:cstheme="minorHAnsi"/>
                <w:sz w:val="22"/>
                <w:szCs w:val="22"/>
              </w:rPr>
              <w:t>ą</w:t>
            </w:r>
            <w:r w:rsidRPr="00113B34">
              <w:rPr>
                <w:rFonts w:asciiTheme="minorHAnsi" w:hAnsiTheme="minorHAnsi" w:cstheme="minorHAnsi"/>
                <w:sz w:val="22"/>
                <w:szCs w:val="22"/>
              </w:rPr>
              <w:t xml:space="preserve"> pomoc i współdzielenie aplikacji – możliwość zdalnego przejęcia sesji zalogowanego użytkownika w celu ro</w:t>
            </w:r>
            <w:r>
              <w:rPr>
                <w:rFonts w:asciiTheme="minorHAnsi" w:hAnsiTheme="minorHAnsi" w:cstheme="minorHAnsi"/>
                <w:sz w:val="22"/>
                <w:szCs w:val="22"/>
              </w:rPr>
              <w:t>związania problemu z komputerem;</w:t>
            </w:r>
          </w:p>
          <w:p w:rsidR="0038584E" w:rsidRPr="002D6D6E" w:rsidRDefault="0038584E" w:rsidP="00325F3C">
            <w:pPr>
              <w:pStyle w:val="Akapitzlist"/>
              <w:numPr>
                <w:ilvl w:val="0"/>
                <w:numId w:val="44"/>
              </w:numPr>
              <w:spacing w:after="15"/>
              <w:contextualSpacing w:val="0"/>
              <w:jc w:val="left"/>
              <w:rPr>
                <w:rFonts w:asciiTheme="minorHAnsi" w:hAnsiTheme="minorHAnsi" w:cstheme="minorHAnsi"/>
                <w:sz w:val="22"/>
                <w:szCs w:val="22"/>
              </w:rPr>
            </w:pPr>
            <w:r w:rsidRPr="002D6D6E">
              <w:rPr>
                <w:rFonts w:asciiTheme="minorHAnsi" w:hAnsiTheme="minorHAnsi" w:cstheme="minorHAnsi"/>
                <w:sz w:val="22"/>
              </w:rPr>
              <w:t xml:space="preserve">posiadać zintegrowany z systemem moduł wyszukiwania informacji (plików różnego typu) dostępny z kilku </w:t>
            </w:r>
            <w:r w:rsidRPr="002D6D6E">
              <w:rPr>
                <w:rFonts w:asciiTheme="minorHAnsi" w:hAnsiTheme="minorHAnsi" w:cstheme="minorHAnsi"/>
                <w:sz w:val="22"/>
                <w:szCs w:val="22"/>
              </w:rPr>
              <w:t>poziomów;</w:t>
            </w:r>
          </w:p>
          <w:p w:rsidR="0038584E" w:rsidRDefault="0038584E" w:rsidP="00325F3C">
            <w:pPr>
              <w:pStyle w:val="Akapitzlist"/>
              <w:numPr>
                <w:ilvl w:val="0"/>
                <w:numId w:val="44"/>
              </w:numPr>
              <w:spacing w:after="15"/>
              <w:contextualSpacing w:val="0"/>
              <w:jc w:val="left"/>
              <w:rPr>
                <w:rFonts w:asciiTheme="minorHAnsi" w:hAnsiTheme="minorHAnsi" w:cstheme="minorHAnsi"/>
                <w:sz w:val="22"/>
                <w:szCs w:val="22"/>
              </w:rPr>
            </w:pPr>
            <w:r>
              <w:rPr>
                <w:rFonts w:asciiTheme="minorHAnsi" w:hAnsiTheme="minorHAnsi" w:cstheme="minorHAnsi"/>
                <w:sz w:val="22"/>
                <w:szCs w:val="22"/>
              </w:rPr>
              <w:t>posiadać i</w:t>
            </w:r>
            <w:r w:rsidRPr="00113B34">
              <w:rPr>
                <w:rFonts w:asciiTheme="minorHAnsi" w:hAnsiTheme="minorHAnsi" w:cstheme="minorHAnsi"/>
                <w:sz w:val="22"/>
                <w:szCs w:val="22"/>
              </w:rPr>
              <w:t>nterfejs użytkownika działający w trybie graficznym, zintegrowana z interfejsem użytkownika interaktywna część pulpitu służącą do uruchamiania aplikacji, które użytkownik może dowolnie wymieniać i pobrać ze strony prod</w:t>
            </w:r>
            <w:r>
              <w:rPr>
                <w:rFonts w:asciiTheme="minorHAnsi" w:hAnsiTheme="minorHAnsi" w:cstheme="minorHAnsi"/>
                <w:sz w:val="22"/>
                <w:szCs w:val="22"/>
              </w:rPr>
              <w:t>ucenta;</w:t>
            </w:r>
          </w:p>
          <w:p w:rsidR="0038584E" w:rsidRPr="003B13A6" w:rsidRDefault="0038584E" w:rsidP="00325F3C">
            <w:pPr>
              <w:pStyle w:val="Akapitzlist"/>
              <w:numPr>
                <w:ilvl w:val="0"/>
                <w:numId w:val="44"/>
              </w:numPr>
              <w:spacing w:after="15"/>
              <w:contextualSpacing w:val="0"/>
              <w:jc w:val="left"/>
              <w:rPr>
                <w:rFonts w:asciiTheme="minorHAnsi" w:hAnsiTheme="minorHAnsi" w:cstheme="minorHAnsi"/>
                <w:sz w:val="22"/>
                <w:szCs w:val="22"/>
              </w:rPr>
            </w:pPr>
            <w:r w:rsidRPr="003B13A6">
              <w:rPr>
                <w:rFonts w:asciiTheme="minorHAnsi" w:hAnsiTheme="minorHAnsi" w:cstheme="minorHAnsi"/>
                <w:sz w:val="22"/>
                <w:szCs w:val="22"/>
              </w:rPr>
              <w:t>posiadać wbudowane mechanizmy</w:t>
            </w:r>
          </w:p>
          <w:p w:rsidR="0038584E" w:rsidRPr="003B13A6" w:rsidRDefault="0038584E" w:rsidP="00325F3C">
            <w:pPr>
              <w:pStyle w:val="Akapitzlist"/>
              <w:spacing w:after="15"/>
              <w:ind w:left="644"/>
              <w:contextualSpacing w:val="0"/>
              <w:jc w:val="left"/>
              <w:rPr>
                <w:rFonts w:asciiTheme="minorHAnsi" w:hAnsiTheme="minorHAnsi" w:cstheme="minorHAnsi"/>
                <w:sz w:val="22"/>
                <w:szCs w:val="22"/>
              </w:rPr>
            </w:pPr>
            <w:r w:rsidRPr="003B13A6">
              <w:rPr>
                <w:rFonts w:asciiTheme="minorHAnsi" w:hAnsiTheme="minorHAnsi" w:cstheme="minorHAnsi"/>
                <w:sz w:val="22"/>
                <w:szCs w:val="22"/>
              </w:rPr>
              <w:t>umożliwiające przystosowanie stanowiska dla osób</w:t>
            </w:r>
          </w:p>
          <w:p w:rsidR="0038584E" w:rsidRPr="00BC5DCF" w:rsidRDefault="0038584E" w:rsidP="00325F3C">
            <w:pPr>
              <w:pStyle w:val="Akapitzlist"/>
              <w:spacing w:after="15"/>
              <w:ind w:left="644"/>
              <w:contextualSpacing w:val="0"/>
              <w:jc w:val="left"/>
              <w:rPr>
                <w:rFonts w:asciiTheme="minorHAnsi" w:hAnsiTheme="minorHAnsi" w:cstheme="minorHAnsi"/>
                <w:sz w:val="22"/>
                <w:szCs w:val="22"/>
              </w:rPr>
            </w:pPr>
            <w:r w:rsidRPr="003B13A6">
              <w:rPr>
                <w:rFonts w:asciiTheme="minorHAnsi" w:hAnsiTheme="minorHAnsi" w:cstheme="minorHAnsi"/>
                <w:sz w:val="22"/>
                <w:szCs w:val="22"/>
              </w:rPr>
              <w:t>niepeł</w:t>
            </w:r>
            <w:r>
              <w:rPr>
                <w:rFonts w:asciiTheme="minorHAnsi" w:hAnsiTheme="minorHAnsi" w:cstheme="minorHAnsi"/>
                <w:sz w:val="22"/>
                <w:szCs w:val="22"/>
              </w:rPr>
              <w:t>nosprawnych (np. słabo widzących).</w:t>
            </w:r>
          </w:p>
        </w:tc>
      </w:tr>
    </w:tbl>
    <w:p w:rsidR="0038584E" w:rsidRPr="0038584E" w:rsidRDefault="0038584E" w:rsidP="0038584E">
      <w:pPr>
        <w:spacing w:before="120" w:after="120"/>
        <w:ind w:firstLine="0"/>
        <w:rPr>
          <w:rFonts w:asciiTheme="minorHAnsi" w:hAnsiTheme="minorHAnsi" w:cstheme="minorHAnsi"/>
          <w:color w:val="000000"/>
          <w:sz w:val="22"/>
        </w:rPr>
        <w:sectPr w:rsidR="0038584E" w:rsidRPr="0038584E" w:rsidSect="00CD7439">
          <w:footerReference w:type="even" r:id="rId19"/>
          <w:footerReference w:type="default" r:id="rId20"/>
          <w:footerReference w:type="first" r:id="rId21"/>
          <w:pgSz w:w="11907" w:h="16840" w:code="9"/>
          <w:pgMar w:top="1134" w:right="1418" w:bottom="1418" w:left="1418" w:header="567" w:footer="709" w:gutter="0"/>
          <w:cols w:space="708"/>
          <w:docGrid w:linePitch="360"/>
        </w:sectPr>
      </w:pPr>
    </w:p>
    <w:p w:rsidR="00AA5D4F" w:rsidRDefault="00AA5D4F" w:rsidP="00CC20D7">
      <w:pPr>
        <w:pStyle w:val="Akapitzlist"/>
        <w:spacing w:before="120" w:after="120"/>
        <w:ind w:left="851"/>
        <w:contextualSpacing w:val="0"/>
        <w:jc w:val="left"/>
        <w:rPr>
          <w:rFonts w:asciiTheme="minorHAnsi" w:hAnsiTheme="minorHAnsi" w:cstheme="minorHAnsi"/>
          <w:color w:val="000000"/>
          <w:sz w:val="22"/>
          <w:szCs w:val="22"/>
        </w:rPr>
      </w:pPr>
    </w:p>
    <w:p w:rsidR="009C076A" w:rsidRPr="007370B0" w:rsidRDefault="006E67B2" w:rsidP="00625649">
      <w:pPr>
        <w:spacing w:line="240" w:lineRule="auto"/>
        <w:ind w:firstLine="0"/>
        <w:jc w:val="left"/>
        <w:rPr>
          <w:rFonts w:asciiTheme="minorHAnsi" w:hAnsiTheme="minorHAnsi" w:cstheme="minorHAnsi"/>
          <w:b/>
          <w:sz w:val="22"/>
        </w:rPr>
      </w:pPr>
      <w:r w:rsidRPr="007370B0">
        <w:rPr>
          <w:rFonts w:asciiTheme="minorHAnsi" w:hAnsiTheme="minorHAnsi" w:cstheme="minorHAnsi"/>
          <w:b/>
          <w:sz w:val="22"/>
        </w:rPr>
        <w:t xml:space="preserve">Załącznik nr </w:t>
      </w:r>
      <w:r w:rsidR="006C336E" w:rsidRPr="007370B0">
        <w:rPr>
          <w:rFonts w:asciiTheme="minorHAnsi" w:hAnsiTheme="minorHAnsi" w:cstheme="minorHAnsi"/>
          <w:b/>
          <w:sz w:val="22"/>
        </w:rPr>
        <w:t>2</w:t>
      </w:r>
      <w:r w:rsidR="009B4018" w:rsidRPr="007370B0">
        <w:rPr>
          <w:rFonts w:asciiTheme="minorHAnsi" w:hAnsiTheme="minorHAnsi" w:cstheme="minorHAnsi"/>
          <w:b/>
          <w:sz w:val="22"/>
        </w:rPr>
        <w:t xml:space="preserve"> do </w:t>
      </w:r>
      <w:r w:rsidR="00E15D24" w:rsidRPr="007370B0">
        <w:rPr>
          <w:rFonts w:asciiTheme="minorHAnsi" w:hAnsiTheme="minorHAnsi" w:cstheme="minorHAnsi"/>
          <w:b/>
          <w:sz w:val="22"/>
        </w:rPr>
        <w:t>Umowy</w:t>
      </w:r>
      <w:r w:rsidR="008B34FF">
        <w:rPr>
          <w:rFonts w:asciiTheme="minorHAnsi" w:hAnsiTheme="minorHAnsi" w:cstheme="minorHAnsi"/>
          <w:b/>
          <w:sz w:val="22"/>
        </w:rPr>
        <w:t xml:space="preserve"> – W</w:t>
      </w:r>
      <w:r w:rsidR="00C47B23" w:rsidRPr="007370B0">
        <w:rPr>
          <w:rFonts w:asciiTheme="minorHAnsi" w:hAnsiTheme="minorHAnsi" w:cstheme="minorHAnsi"/>
          <w:b/>
          <w:sz w:val="22"/>
        </w:rPr>
        <w:t>zór protokołu odbioru</w:t>
      </w:r>
      <w:r w:rsidR="008B34FF">
        <w:rPr>
          <w:rFonts w:asciiTheme="minorHAnsi" w:hAnsiTheme="minorHAnsi" w:cstheme="minorHAnsi"/>
          <w:b/>
          <w:sz w:val="22"/>
        </w:rPr>
        <w:t>.</w:t>
      </w:r>
    </w:p>
    <w:p w:rsidR="005F627E" w:rsidRPr="006C336E" w:rsidRDefault="005F627E" w:rsidP="00D31F81">
      <w:pPr>
        <w:widowControl w:val="0"/>
        <w:autoSpaceDE w:val="0"/>
        <w:autoSpaceDN w:val="0"/>
        <w:adjustRightInd w:val="0"/>
        <w:spacing w:line="240" w:lineRule="auto"/>
        <w:ind w:firstLine="0"/>
        <w:rPr>
          <w:rFonts w:asciiTheme="minorHAnsi" w:hAnsiTheme="minorHAnsi" w:cstheme="minorHAnsi"/>
          <w:b/>
          <w:smallCaps/>
          <w:sz w:val="22"/>
          <w:lang w:eastAsia="pl-PL"/>
        </w:rPr>
      </w:pPr>
    </w:p>
    <w:p w:rsidR="00A23768" w:rsidRPr="00655DF7" w:rsidRDefault="00A23768" w:rsidP="00A23768">
      <w:pPr>
        <w:widowControl w:val="0"/>
        <w:autoSpaceDE w:val="0"/>
        <w:autoSpaceDN w:val="0"/>
        <w:adjustRightInd w:val="0"/>
        <w:spacing w:line="240" w:lineRule="auto"/>
        <w:ind w:firstLine="0"/>
        <w:jc w:val="center"/>
        <w:rPr>
          <w:rFonts w:asciiTheme="minorHAnsi" w:hAnsiTheme="minorHAnsi" w:cstheme="minorHAnsi"/>
          <w:b/>
          <w:smallCaps/>
          <w:szCs w:val="24"/>
          <w:lang w:eastAsia="pl-PL"/>
        </w:rPr>
      </w:pPr>
      <w:r w:rsidRPr="00655DF7">
        <w:rPr>
          <w:rFonts w:asciiTheme="minorHAnsi" w:hAnsiTheme="minorHAnsi" w:cstheme="minorHAnsi"/>
          <w:b/>
          <w:smallCaps/>
          <w:szCs w:val="24"/>
          <w:lang w:eastAsia="pl-PL"/>
        </w:rPr>
        <w:t>Protokół Odbioru</w:t>
      </w:r>
    </w:p>
    <w:p w:rsidR="00A23768" w:rsidRPr="00A058AC" w:rsidRDefault="00A23768" w:rsidP="009D6EFC">
      <w:pPr>
        <w:widowControl w:val="0"/>
        <w:pBdr>
          <w:bottom w:val="single" w:sz="6" w:space="1" w:color="auto"/>
        </w:pBdr>
        <w:autoSpaceDE w:val="0"/>
        <w:autoSpaceDN w:val="0"/>
        <w:adjustRightInd w:val="0"/>
        <w:spacing w:line="240" w:lineRule="auto"/>
        <w:ind w:firstLine="0"/>
        <w:rPr>
          <w:rFonts w:asciiTheme="minorHAnsi" w:hAnsiTheme="minorHAnsi" w:cstheme="minorHAnsi"/>
          <w:b/>
          <w:smallCaps/>
          <w:sz w:val="22"/>
          <w:lang w:eastAsia="pl-PL"/>
        </w:rPr>
      </w:pPr>
    </w:p>
    <w:p w:rsidR="00A23768" w:rsidRPr="005254F7" w:rsidRDefault="00A23768" w:rsidP="00A23768">
      <w:pPr>
        <w:widowControl w:val="0"/>
        <w:tabs>
          <w:tab w:val="left" w:pos="1080"/>
          <w:tab w:val="left" w:pos="5940"/>
        </w:tabs>
        <w:autoSpaceDE w:val="0"/>
        <w:autoSpaceDN w:val="0"/>
        <w:adjustRightInd w:val="0"/>
        <w:spacing w:line="240" w:lineRule="auto"/>
        <w:ind w:firstLine="0"/>
        <w:jc w:val="left"/>
        <w:rPr>
          <w:rFonts w:asciiTheme="minorHAnsi" w:hAnsiTheme="minorHAnsi" w:cstheme="minorHAnsi"/>
          <w:b/>
          <w:sz w:val="22"/>
          <w:lang w:eastAsia="pl-PL"/>
        </w:rPr>
      </w:pPr>
      <w:r w:rsidRPr="005254F7">
        <w:rPr>
          <w:rFonts w:asciiTheme="minorHAnsi" w:hAnsiTheme="minorHAnsi" w:cstheme="minorHAnsi"/>
          <w:b/>
          <w:sz w:val="22"/>
          <w:lang w:eastAsia="pl-PL"/>
        </w:rPr>
        <w:t>Zamawiający:</w:t>
      </w:r>
      <w:r w:rsidR="00A91C9B">
        <w:rPr>
          <w:rFonts w:asciiTheme="minorHAnsi" w:hAnsiTheme="minorHAnsi" w:cstheme="minorHAnsi"/>
          <w:b/>
          <w:sz w:val="22"/>
          <w:lang w:eastAsia="pl-PL"/>
        </w:rPr>
        <w:t xml:space="preserve"> </w:t>
      </w:r>
    </w:p>
    <w:p w:rsidR="00A23768" w:rsidRPr="0038584E" w:rsidRDefault="00A23768" w:rsidP="00A23768">
      <w:pPr>
        <w:widowControl w:val="0"/>
        <w:tabs>
          <w:tab w:val="left" w:pos="1080"/>
          <w:tab w:val="left" w:pos="5940"/>
        </w:tabs>
        <w:autoSpaceDE w:val="0"/>
        <w:autoSpaceDN w:val="0"/>
        <w:adjustRightInd w:val="0"/>
        <w:spacing w:line="240" w:lineRule="auto"/>
        <w:ind w:firstLine="0"/>
        <w:jc w:val="left"/>
        <w:rPr>
          <w:rFonts w:asciiTheme="minorHAnsi" w:hAnsiTheme="minorHAnsi" w:cstheme="minorHAnsi"/>
          <w:b/>
          <w:sz w:val="22"/>
          <w:lang w:eastAsia="pl-PL"/>
        </w:rPr>
      </w:pPr>
      <w:r w:rsidRPr="0038584E">
        <w:rPr>
          <w:rFonts w:asciiTheme="minorHAnsi" w:hAnsiTheme="minorHAnsi" w:cstheme="minorHAnsi"/>
          <w:b/>
          <w:sz w:val="22"/>
          <w:lang w:eastAsia="pl-PL"/>
        </w:rPr>
        <w:t>Skarb Państwa - Urząd Komunikacji Elektronicznej, ul. Giełdowa 7/9, 01-211 Warszawa</w:t>
      </w:r>
      <w:r w:rsidR="006F23DF" w:rsidRPr="0038584E">
        <w:rPr>
          <w:rFonts w:asciiTheme="minorHAnsi" w:hAnsiTheme="minorHAnsi" w:cstheme="minorHAnsi"/>
          <w:b/>
          <w:sz w:val="22"/>
          <w:lang w:eastAsia="pl-PL"/>
        </w:rPr>
        <w:t>.</w:t>
      </w:r>
    </w:p>
    <w:p w:rsidR="00A23768" w:rsidRPr="00C329EE" w:rsidRDefault="00A23768" w:rsidP="00A23768">
      <w:pPr>
        <w:widowControl w:val="0"/>
        <w:tabs>
          <w:tab w:val="left" w:pos="1080"/>
          <w:tab w:val="left" w:pos="5940"/>
        </w:tabs>
        <w:autoSpaceDE w:val="0"/>
        <w:autoSpaceDN w:val="0"/>
        <w:adjustRightInd w:val="0"/>
        <w:spacing w:line="240" w:lineRule="auto"/>
        <w:ind w:firstLine="0"/>
        <w:jc w:val="left"/>
        <w:rPr>
          <w:rFonts w:asciiTheme="minorHAnsi" w:hAnsiTheme="minorHAnsi" w:cstheme="minorHAnsi"/>
          <w:sz w:val="22"/>
          <w:lang w:eastAsia="pl-PL"/>
        </w:rPr>
      </w:pPr>
    </w:p>
    <w:p w:rsidR="00A23768" w:rsidRPr="00C329EE" w:rsidRDefault="00A23768" w:rsidP="00A23768">
      <w:pPr>
        <w:widowControl w:val="0"/>
        <w:tabs>
          <w:tab w:val="left" w:pos="1080"/>
          <w:tab w:val="left" w:pos="5940"/>
        </w:tabs>
        <w:autoSpaceDE w:val="0"/>
        <w:autoSpaceDN w:val="0"/>
        <w:adjustRightInd w:val="0"/>
        <w:spacing w:line="240" w:lineRule="auto"/>
        <w:ind w:firstLine="0"/>
        <w:jc w:val="left"/>
        <w:rPr>
          <w:rFonts w:asciiTheme="minorHAnsi" w:hAnsiTheme="minorHAnsi" w:cstheme="minorHAnsi"/>
          <w:b/>
          <w:sz w:val="22"/>
          <w:lang w:eastAsia="pl-PL"/>
        </w:rPr>
      </w:pPr>
      <w:r w:rsidRPr="00C329EE">
        <w:rPr>
          <w:rFonts w:asciiTheme="minorHAnsi" w:hAnsiTheme="minorHAnsi" w:cstheme="minorHAnsi"/>
          <w:b/>
          <w:sz w:val="22"/>
          <w:lang w:eastAsia="pl-PL"/>
        </w:rPr>
        <w:t>Wykonawca:</w:t>
      </w:r>
    </w:p>
    <w:p w:rsidR="00A23768" w:rsidRPr="005A040F" w:rsidRDefault="00A23768" w:rsidP="00A23768">
      <w:pPr>
        <w:widowControl w:val="0"/>
        <w:tabs>
          <w:tab w:val="left" w:pos="4500"/>
        </w:tabs>
        <w:autoSpaceDE w:val="0"/>
        <w:autoSpaceDN w:val="0"/>
        <w:adjustRightInd w:val="0"/>
        <w:spacing w:line="240" w:lineRule="auto"/>
        <w:ind w:firstLine="0"/>
        <w:jc w:val="left"/>
        <w:rPr>
          <w:rFonts w:asciiTheme="minorHAnsi" w:hAnsiTheme="minorHAnsi" w:cstheme="minorHAnsi"/>
          <w:b/>
          <w:sz w:val="22"/>
          <w:lang w:eastAsia="pl-PL"/>
        </w:rPr>
      </w:pPr>
      <w:r w:rsidRPr="005A040F">
        <w:rPr>
          <w:rFonts w:asciiTheme="minorHAnsi" w:hAnsiTheme="minorHAnsi" w:cstheme="minorHAnsi"/>
          <w:sz w:val="22"/>
          <w:lang w:eastAsia="pl-PL"/>
        </w:rPr>
        <w:t>…………………………………………………………………………………………………………………………………………</w:t>
      </w:r>
    </w:p>
    <w:p w:rsidR="00A23768" w:rsidRPr="005A040F" w:rsidRDefault="00A23768" w:rsidP="00A23768">
      <w:pPr>
        <w:widowControl w:val="0"/>
        <w:tabs>
          <w:tab w:val="left" w:pos="4500"/>
        </w:tabs>
        <w:autoSpaceDE w:val="0"/>
        <w:autoSpaceDN w:val="0"/>
        <w:adjustRightInd w:val="0"/>
        <w:spacing w:line="240" w:lineRule="auto"/>
        <w:ind w:firstLine="0"/>
        <w:jc w:val="center"/>
        <w:rPr>
          <w:rFonts w:asciiTheme="minorHAnsi" w:hAnsiTheme="minorHAnsi" w:cstheme="minorHAnsi"/>
          <w:b/>
          <w:sz w:val="22"/>
          <w:lang w:eastAsia="pl-PL"/>
        </w:rPr>
      </w:pPr>
    </w:p>
    <w:p w:rsidR="00A23768" w:rsidRPr="006C336E" w:rsidRDefault="00A23768" w:rsidP="00A23768">
      <w:pPr>
        <w:widowControl w:val="0"/>
        <w:tabs>
          <w:tab w:val="left" w:pos="4500"/>
        </w:tabs>
        <w:autoSpaceDE w:val="0"/>
        <w:autoSpaceDN w:val="0"/>
        <w:adjustRightInd w:val="0"/>
        <w:spacing w:line="240" w:lineRule="auto"/>
        <w:ind w:firstLine="0"/>
        <w:rPr>
          <w:rFonts w:asciiTheme="minorHAnsi" w:hAnsiTheme="minorHAnsi" w:cstheme="minorHAnsi"/>
          <w:b/>
          <w:i/>
          <w:iCs/>
          <w:sz w:val="22"/>
          <w:lang w:eastAsia="pl-PL"/>
        </w:rPr>
      </w:pPr>
      <w:r w:rsidRPr="006C336E">
        <w:rPr>
          <w:rFonts w:asciiTheme="minorHAnsi" w:hAnsiTheme="minorHAnsi" w:cstheme="minorHAnsi"/>
          <w:b/>
          <w:sz w:val="22"/>
          <w:lang w:eastAsia="pl-PL"/>
        </w:rPr>
        <w:t>Realizując postanowienia umowy</w:t>
      </w:r>
      <w:r w:rsidR="00B37989" w:rsidRPr="006C336E">
        <w:rPr>
          <w:rFonts w:asciiTheme="minorHAnsi" w:hAnsiTheme="minorHAnsi" w:cstheme="minorHAnsi"/>
          <w:b/>
          <w:sz w:val="22"/>
          <w:lang w:eastAsia="pl-PL"/>
        </w:rPr>
        <w:t xml:space="preserve"> nr ………………………… z dnia ……………… 202</w:t>
      </w:r>
      <w:r w:rsidR="00E357AB">
        <w:rPr>
          <w:rFonts w:asciiTheme="minorHAnsi" w:hAnsiTheme="minorHAnsi" w:cstheme="minorHAnsi"/>
          <w:b/>
          <w:sz w:val="22"/>
          <w:lang w:eastAsia="pl-PL"/>
        </w:rPr>
        <w:t>0</w:t>
      </w:r>
      <w:r w:rsidR="00E357AB" w:rsidRPr="006C336E">
        <w:rPr>
          <w:rFonts w:asciiTheme="minorHAnsi" w:hAnsiTheme="minorHAnsi" w:cstheme="minorHAnsi"/>
          <w:b/>
          <w:sz w:val="22"/>
          <w:lang w:eastAsia="pl-PL"/>
        </w:rPr>
        <w:t xml:space="preserve"> </w:t>
      </w:r>
      <w:r w:rsidRPr="006C336E">
        <w:rPr>
          <w:rFonts w:asciiTheme="minorHAnsi" w:hAnsiTheme="minorHAnsi" w:cstheme="minorHAnsi"/>
          <w:b/>
          <w:sz w:val="22"/>
          <w:lang w:eastAsia="pl-PL"/>
        </w:rPr>
        <w:t xml:space="preserve">r. </w:t>
      </w:r>
      <w:r w:rsidR="00B37989" w:rsidRPr="006C336E">
        <w:rPr>
          <w:rFonts w:asciiTheme="minorHAnsi" w:hAnsiTheme="minorHAnsi" w:cstheme="minorHAnsi"/>
          <w:b/>
          <w:sz w:val="22"/>
          <w:lang w:eastAsia="pl-PL"/>
        </w:rPr>
        <w:t>pn.</w:t>
      </w:r>
      <w:r w:rsidRPr="006C336E">
        <w:rPr>
          <w:rFonts w:asciiTheme="minorHAnsi" w:hAnsiTheme="minorHAnsi" w:cstheme="minorHAnsi"/>
          <w:b/>
          <w:sz w:val="22"/>
          <w:lang w:eastAsia="pl-PL"/>
        </w:rPr>
        <w:t xml:space="preserve"> </w:t>
      </w:r>
      <w:r w:rsidR="004C45CE" w:rsidRPr="00CC20D7">
        <w:rPr>
          <w:rFonts w:asciiTheme="minorHAnsi" w:hAnsiTheme="minorHAnsi" w:cstheme="minorHAnsi"/>
          <w:b/>
          <w:sz w:val="22"/>
          <w:lang w:eastAsia="pl-PL"/>
        </w:rPr>
        <w:t>„</w:t>
      </w:r>
      <w:r w:rsidR="002C27E6" w:rsidRPr="002C27E6">
        <w:rPr>
          <w:rFonts w:asciiTheme="minorHAnsi" w:hAnsiTheme="minorHAnsi" w:cstheme="minorHAnsi"/>
          <w:b/>
          <w:bCs/>
          <w:iCs/>
          <w:sz w:val="22"/>
        </w:rPr>
        <w:t>Dostawa komputerów przenośnych wraz z akcesoriami</w:t>
      </w:r>
      <w:r w:rsidR="004C45CE" w:rsidRPr="00CC20D7">
        <w:rPr>
          <w:rFonts w:asciiTheme="minorHAnsi" w:hAnsiTheme="minorHAnsi" w:cstheme="minorHAnsi"/>
          <w:sz w:val="22"/>
        </w:rPr>
        <w:t>”</w:t>
      </w:r>
      <w:r w:rsidRPr="006C336E">
        <w:rPr>
          <w:rFonts w:asciiTheme="minorHAnsi" w:hAnsiTheme="minorHAnsi" w:cstheme="minorHAnsi"/>
          <w:b/>
          <w:bCs/>
          <w:iCs/>
          <w:sz w:val="22"/>
          <w:lang w:eastAsia="pl-PL"/>
        </w:rPr>
        <w:t xml:space="preserve">– sprawa </w:t>
      </w:r>
      <w:r w:rsidRPr="00D626AA">
        <w:rPr>
          <w:rFonts w:asciiTheme="minorHAnsi" w:hAnsiTheme="minorHAnsi" w:cstheme="minorHAnsi"/>
          <w:b/>
          <w:bCs/>
          <w:iCs/>
          <w:sz w:val="22"/>
          <w:lang w:eastAsia="pl-PL"/>
        </w:rPr>
        <w:t>numer:</w:t>
      </w:r>
      <w:r w:rsidR="00C7081F" w:rsidRPr="00D626AA">
        <w:rPr>
          <w:rFonts w:asciiTheme="minorHAnsi" w:hAnsiTheme="minorHAnsi" w:cstheme="minorHAnsi"/>
          <w:b/>
          <w:bCs/>
          <w:iCs/>
          <w:sz w:val="22"/>
          <w:lang w:eastAsia="pl-PL"/>
        </w:rPr>
        <w:t xml:space="preserve"> BA.WZP.26.3</w:t>
      </w:r>
      <w:r w:rsidR="00D626AA" w:rsidRPr="00D626AA">
        <w:rPr>
          <w:rFonts w:asciiTheme="minorHAnsi" w:hAnsiTheme="minorHAnsi" w:cstheme="minorHAnsi"/>
          <w:b/>
          <w:bCs/>
          <w:iCs/>
          <w:sz w:val="22"/>
          <w:lang w:eastAsia="pl-PL"/>
        </w:rPr>
        <w:t>6</w:t>
      </w:r>
      <w:r w:rsidRPr="00D626AA">
        <w:rPr>
          <w:rFonts w:asciiTheme="minorHAnsi" w:hAnsiTheme="minorHAnsi" w:cstheme="minorHAnsi"/>
          <w:b/>
          <w:bCs/>
          <w:iCs/>
          <w:sz w:val="22"/>
          <w:lang w:eastAsia="pl-PL"/>
        </w:rPr>
        <w:t>.20</w:t>
      </w:r>
      <w:r w:rsidR="00B37989" w:rsidRPr="00D626AA">
        <w:rPr>
          <w:rFonts w:asciiTheme="minorHAnsi" w:hAnsiTheme="minorHAnsi" w:cstheme="minorHAnsi"/>
          <w:b/>
          <w:bCs/>
          <w:iCs/>
          <w:sz w:val="22"/>
          <w:lang w:eastAsia="pl-PL"/>
        </w:rPr>
        <w:t>20</w:t>
      </w:r>
      <w:r w:rsidRPr="00D626AA">
        <w:rPr>
          <w:rFonts w:asciiTheme="minorHAnsi" w:hAnsiTheme="minorHAnsi" w:cstheme="minorHAnsi"/>
          <w:b/>
          <w:bCs/>
          <w:iCs/>
          <w:sz w:val="22"/>
          <w:lang w:eastAsia="pl-PL"/>
        </w:rPr>
        <w:t>,</w:t>
      </w:r>
      <w:r w:rsidRPr="00D626AA">
        <w:rPr>
          <w:rFonts w:asciiTheme="minorHAnsi" w:hAnsiTheme="minorHAnsi" w:cstheme="minorHAnsi"/>
          <w:b/>
          <w:sz w:val="22"/>
          <w:lang w:eastAsia="pl-PL"/>
        </w:rPr>
        <w:t xml:space="preserve"> Wykonawca</w:t>
      </w:r>
      <w:r w:rsidRPr="006C336E">
        <w:rPr>
          <w:rFonts w:asciiTheme="minorHAnsi" w:hAnsiTheme="minorHAnsi" w:cstheme="minorHAnsi"/>
          <w:b/>
          <w:sz w:val="22"/>
          <w:lang w:eastAsia="pl-PL"/>
        </w:rPr>
        <w:t xml:space="preserve"> przekazuje Zamawiającemu wymieniony poniżej Przedmiot umowy:</w:t>
      </w:r>
    </w:p>
    <w:p w:rsidR="00020DB8" w:rsidRPr="00BF6492" w:rsidRDefault="00020DB8" w:rsidP="00A23768">
      <w:pPr>
        <w:widowControl w:val="0"/>
        <w:tabs>
          <w:tab w:val="left" w:pos="4500"/>
        </w:tabs>
        <w:autoSpaceDE w:val="0"/>
        <w:autoSpaceDN w:val="0"/>
        <w:adjustRightInd w:val="0"/>
        <w:spacing w:line="240" w:lineRule="auto"/>
        <w:ind w:firstLine="0"/>
        <w:jc w:val="left"/>
        <w:rPr>
          <w:rFonts w:asciiTheme="minorHAnsi" w:hAnsiTheme="minorHAnsi" w:cstheme="minorHAnsi"/>
          <w:b/>
          <w:sz w:val="22"/>
          <w:lang w:eastAsia="pl-PL"/>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33"/>
        <w:gridCol w:w="2409"/>
      </w:tblGrid>
      <w:tr w:rsidR="00020DB8" w:rsidRPr="006C336E" w:rsidTr="00D67E29">
        <w:trPr>
          <w:trHeight w:val="930"/>
        </w:trPr>
        <w:tc>
          <w:tcPr>
            <w:tcW w:w="6733" w:type="dxa"/>
            <w:vAlign w:val="center"/>
          </w:tcPr>
          <w:p w:rsidR="00020DB8" w:rsidRPr="006365A8" w:rsidRDefault="00020DB8" w:rsidP="00020DB8">
            <w:pPr>
              <w:spacing w:after="160" w:line="240" w:lineRule="auto"/>
              <w:ind w:firstLine="0"/>
              <w:jc w:val="center"/>
              <w:rPr>
                <w:rFonts w:asciiTheme="minorHAnsi" w:eastAsiaTheme="minorEastAsia" w:hAnsiTheme="minorHAnsi" w:cstheme="minorHAnsi"/>
                <w:b/>
                <w:bCs/>
                <w:sz w:val="22"/>
                <w:szCs w:val="21"/>
                <w:lang w:eastAsia="pl-PL"/>
              </w:rPr>
            </w:pPr>
            <w:r w:rsidRPr="00192CFC">
              <w:rPr>
                <w:rFonts w:asciiTheme="minorHAnsi" w:eastAsiaTheme="minorEastAsia" w:hAnsiTheme="minorHAnsi" w:cstheme="minorHAnsi"/>
                <w:b/>
                <w:bCs/>
                <w:sz w:val="22"/>
                <w:szCs w:val="21"/>
                <w:lang w:eastAsia="pl-PL"/>
              </w:rPr>
              <w:t>Na</w:t>
            </w:r>
            <w:r w:rsidRPr="006365A8">
              <w:rPr>
                <w:rFonts w:asciiTheme="minorHAnsi" w:eastAsiaTheme="minorEastAsia" w:hAnsiTheme="minorHAnsi" w:cstheme="minorHAnsi"/>
                <w:b/>
                <w:bCs/>
                <w:sz w:val="22"/>
                <w:szCs w:val="21"/>
                <w:lang w:eastAsia="pl-PL"/>
              </w:rPr>
              <w:t>zwa</w:t>
            </w:r>
            <w:r w:rsidR="00E41499">
              <w:rPr>
                <w:rFonts w:asciiTheme="minorHAnsi" w:eastAsiaTheme="minorEastAsia" w:hAnsiTheme="minorHAnsi" w:cstheme="minorHAnsi"/>
                <w:b/>
                <w:bCs/>
                <w:sz w:val="22"/>
                <w:szCs w:val="21"/>
                <w:lang w:eastAsia="pl-PL"/>
              </w:rPr>
              <w:t xml:space="preserve"> zadania</w:t>
            </w:r>
          </w:p>
        </w:tc>
        <w:tc>
          <w:tcPr>
            <w:tcW w:w="2409" w:type="dxa"/>
            <w:vAlign w:val="center"/>
          </w:tcPr>
          <w:p w:rsidR="00020DB8" w:rsidRPr="00E357AB" w:rsidRDefault="00020DB8" w:rsidP="00020DB8">
            <w:pPr>
              <w:spacing w:after="160" w:line="240" w:lineRule="auto"/>
              <w:ind w:firstLine="0"/>
              <w:jc w:val="center"/>
              <w:rPr>
                <w:rFonts w:asciiTheme="minorHAnsi" w:eastAsiaTheme="minorEastAsia" w:hAnsiTheme="minorHAnsi" w:cstheme="minorHAnsi"/>
                <w:b/>
                <w:bCs/>
                <w:sz w:val="22"/>
                <w:szCs w:val="21"/>
                <w:lang w:eastAsia="pl-PL"/>
              </w:rPr>
            </w:pPr>
            <w:r w:rsidRPr="00E357AB">
              <w:rPr>
                <w:rFonts w:asciiTheme="minorHAnsi" w:eastAsiaTheme="minorEastAsia" w:hAnsiTheme="minorHAnsi" w:cstheme="minorHAnsi"/>
                <w:b/>
                <w:bCs/>
                <w:sz w:val="22"/>
                <w:szCs w:val="21"/>
                <w:lang w:eastAsia="pl-PL"/>
              </w:rPr>
              <w:t>Ilość</w:t>
            </w:r>
          </w:p>
        </w:tc>
      </w:tr>
      <w:tr w:rsidR="00020DB8" w:rsidRPr="006C336E" w:rsidTr="00D67E29">
        <w:trPr>
          <w:trHeight w:val="479"/>
        </w:trPr>
        <w:tc>
          <w:tcPr>
            <w:tcW w:w="6733" w:type="dxa"/>
          </w:tcPr>
          <w:p w:rsidR="00020DB8" w:rsidRPr="006C336E" w:rsidRDefault="00020DB8" w:rsidP="00020DB8">
            <w:pPr>
              <w:spacing w:after="160" w:line="240" w:lineRule="auto"/>
              <w:ind w:firstLine="0"/>
              <w:jc w:val="left"/>
              <w:rPr>
                <w:rFonts w:asciiTheme="minorHAnsi" w:eastAsiaTheme="minorEastAsia" w:hAnsiTheme="minorHAnsi" w:cstheme="minorHAnsi"/>
                <w:sz w:val="22"/>
                <w:szCs w:val="21"/>
                <w:lang w:eastAsia="pl-PL"/>
              </w:rPr>
            </w:pPr>
          </w:p>
        </w:tc>
        <w:tc>
          <w:tcPr>
            <w:tcW w:w="2409" w:type="dxa"/>
            <w:vAlign w:val="center"/>
          </w:tcPr>
          <w:p w:rsidR="00020DB8" w:rsidRPr="00A058AC" w:rsidRDefault="00020DB8" w:rsidP="00020DB8">
            <w:pPr>
              <w:spacing w:after="160" w:line="240" w:lineRule="auto"/>
              <w:ind w:firstLine="0"/>
              <w:jc w:val="center"/>
              <w:rPr>
                <w:rFonts w:asciiTheme="minorHAnsi" w:eastAsiaTheme="minorEastAsia" w:hAnsiTheme="minorHAnsi" w:cstheme="minorHAnsi"/>
                <w:sz w:val="22"/>
                <w:szCs w:val="21"/>
                <w:lang w:eastAsia="pl-PL"/>
              </w:rPr>
            </w:pPr>
          </w:p>
        </w:tc>
      </w:tr>
    </w:tbl>
    <w:p w:rsidR="00A23768" w:rsidRPr="006C336E" w:rsidRDefault="00A23768" w:rsidP="00A23768">
      <w:pPr>
        <w:widowControl w:val="0"/>
        <w:tabs>
          <w:tab w:val="left" w:pos="4500"/>
        </w:tabs>
        <w:autoSpaceDE w:val="0"/>
        <w:autoSpaceDN w:val="0"/>
        <w:adjustRightInd w:val="0"/>
        <w:spacing w:line="240" w:lineRule="auto"/>
        <w:ind w:firstLine="0"/>
        <w:jc w:val="left"/>
        <w:rPr>
          <w:rFonts w:asciiTheme="minorHAnsi" w:hAnsiTheme="minorHAnsi" w:cstheme="minorHAnsi"/>
          <w:b/>
          <w:sz w:val="22"/>
          <w:lang w:eastAsia="pl-PL"/>
        </w:rPr>
      </w:pPr>
      <w:r w:rsidRPr="006C336E">
        <w:rPr>
          <w:rFonts w:asciiTheme="minorHAnsi" w:hAnsiTheme="minorHAnsi" w:cstheme="minorHAnsi"/>
          <w:b/>
          <w:sz w:val="22"/>
          <w:lang w:eastAsia="pl-PL"/>
        </w:rPr>
        <w:tab/>
      </w:r>
    </w:p>
    <w:p w:rsidR="00A23768" w:rsidRPr="00A058AC" w:rsidRDefault="00A23768" w:rsidP="007C449A">
      <w:pPr>
        <w:widowControl w:val="0"/>
        <w:numPr>
          <w:ilvl w:val="0"/>
          <w:numId w:val="26"/>
        </w:numPr>
        <w:tabs>
          <w:tab w:val="num" w:pos="426"/>
        </w:tabs>
        <w:autoSpaceDE w:val="0"/>
        <w:autoSpaceDN w:val="0"/>
        <w:adjustRightInd w:val="0"/>
        <w:spacing w:before="120" w:after="120" w:line="240" w:lineRule="auto"/>
        <w:ind w:left="0" w:firstLine="0"/>
        <w:rPr>
          <w:rFonts w:asciiTheme="minorHAnsi" w:hAnsiTheme="minorHAnsi" w:cstheme="minorHAnsi"/>
          <w:sz w:val="22"/>
          <w:lang w:eastAsia="pl-PL"/>
        </w:rPr>
      </w:pPr>
      <w:r w:rsidRPr="00A058AC">
        <w:rPr>
          <w:rFonts w:asciiTheme="minorHAnsi" w:hAnsiTheme="minorHAnsi" w:cstheme="minorHAnsi"/>
          <w:sz w:val="22"/>
          <w:lang w:eastAsia="pl-PL"/>
        </w:rPr>
        <w:t>Dokumenty przekazane przy odbiorze:</w:t>
      </w:r>
    </w:p>
    <w:p w:rsidR="00A23768" w:rsidRPr="005254F7" w:rsidRDefault="00A23768" w:rsidP="007C449A">
      <w:pPr>
        <w:widowControl w:val="0"/>
        <w:numPr>
          <w:ilvl w:val="0"/>
          <w:numId w:val="24"/>
        </w:numPr>
        <w:overflowPunct w:val="0"/>
        <w:autoSpaceDE w:val="0"/>
        <w:autoSpaceDN w:val="0"/>
        <w:adjustRightInd w:val="0"/>
        <w:spacing w:before="120" w:after="120" w:line="240" w:lineRule="auto"/>
        <w:textAlignment w:val="baseline"/>
        <w:rPr>
          <w:rFonts w:asciiTheme="minorHAnsi" w:hAnsiTheme="minorHAnsi" w:cstheme="minorHAnsi"/>
          <w:sz w:val="22"/>
          <w:lang w:eastAsia="pl-PL"/>
        </w:rPr>
      </w:pPr>
      <w:r w:rsidRPr="005254F7">
        <w:rPr>
          <w:rFonts w:asciiTheme="minorHAnsi" w:hAnsiTheme="minorHAnsi" w:cstheme="minorHAnsi"/>
          <w:sz w:val="22"/>
          <w:lang w:eastAsia="pl-PL"/>
        </w:rPr>
        <w:t>…………………………………….</w:t>
      </w:r>
    </w:p>
    <w:p w:rsidR="00A23768" w:rsidRPr="005254F7" w:rsidRDefault="00A23768" w:rsidP="007C449A">
      <w:pPr>
        <w:widowControl w:val="0"/>
        <w:numPr>
          <w:ilvl w:val="0"/>
          <w:numId w:val="24"/>
        </w:numPr>
        <w:overflowPunct w:val="0"/>
        <w:autoSpaceDE w:val="0"/>
        <w:autoSpaceDN w:val="0"/>
        <w:adjustRightInd w:val="0"/>
        <w:spacing w:before="120" w:after="120" w:line="240" w:lineRule="auto"/>
        <w:textAlignment w:val="baseline"/>
        <w:rPr>
          <w:rFonts w:asciiTheme="minorHAnsi" w:hAnsiTheme="minorHAnsi" w:cstheme="minorHAnsi"/>
          <w:sz w:val="22"/>
          <w:lang w:eastAsia="pl-PL"/>
        </w:rPr>
      </w:pPr>
      <w:r w:rsidRPr="005254F7">
        <w:rPr>
          <w:rFonts w:asciiTheme="minorHAnsi" w:hAnsiTheme="minorHAnsi" w:cstheme="minorHAnsi"/>
          <w:sz w:val="22"/>
          <w:lang w:eastAsia="pl-PL"/>
        </w:rPr>
        <w:t xml:space="preserve">……………………………………. </w:t>
      </w:r>
    </w:p>
    <w:p w:rsidR="00A23768" w:rsidRPr="006365A8" w:rsidRDefault="00A23768" w:rsidP="007C449A">
      <w:pPr>
        <w:widowControl w:val="0"/>
        <w:numPr>
          <w:ilvl w:val="0"/>
          <w:numId w:val="26"/>
        </w:numPr>
        <w:tabs>
          <w:tab w:val="num" w:pos="426"/>
        </w:tabs>
        <w:autoSpaceDE w:val="0"/>
        <w:autoSpaceDN w:val="0"/>
        <w:adjustRightInd w:val="0"/>
        <w:spacing w:before="120" w:after="120" w:line="240" w:lineRule="auto"/>
        <w:ind w:hanging="720"/>
        <w:rPr>
          <w:rFonts w:asciiTheme="minorHAnsi" w:hAnsiTheme="minorHAnsi" w:cstheme="minorHAnsi"/>
          <w:sz w:val="22"/>
          <w:lang w:eastAsia="pl-PL"/>
        </w:rPr>
      </w:pPr>
      <w:r w:rsidRPr="00192CFC">
        <w:rPr>
          <w:rFonts w:asciiTheme="minorHAnsi" w:hAnsiTheme="minorHAnsi" w:cstheme="minorHAnsi"/>
          <w:sz w:val="22"/>
          <w:lang w:eastAsia="pl-PL"/>
        </w:rPr>
        <w:t>Osoby uczestniczące w odbiorze:</w:t>
      </w:r>
    </w:p>
    <w:p w:rsidR="00A23768" w:rsidRPr="00C329EE" w:rsidRDefault="00A23768" w:rsidP="000403E0">
      <w:pPr>
        <w:widowControl w:val="0"/>
        <w:autoSpaceDE w:val="0"/>
        <w:autoSpaceDN w:val="0"/>
        <w:adjustRightInd w:val="0"/>
        <w:spacing w:before="120" w:after="120" w:line="240" w:lineRule="auto"/>
        <w:ind w:firstLine="426"/>
        <w:rPr>
          <w:rFonts w:asciiTheme="minorHAnsi" w:hAnsiTheme="minorHAnsi" w:cstheme="minorHAnsi"/>
          <w:sz w:val="22"/>
          <w:lang w:eastAsia="pl-PL"/>
        </w:rPr>
      </w:pPr>
      <w:r w:rsidRPr="00C329EE">
        <w:rPr>
          <w:rFonts w:asciiTheme="minorHAnsi" w:hAnsiTheme="minorHAnsi" w:cstheme="minorHAnsi"/>
          <w:sz w:val="22"/>
          <w:lang w:eastAsia="pl-PL"/>
        </w:rPr>
        <w:t>Przedstawiciele Zamawiającego:</w:t>
      </w:r>
    </w:p>
    <w:p w:rsidR="00A23768" w:rsidRPr="005A040F" w:rsidRDefault="00A23768" w:rsidP="007C449A">
      <w:pPr>
        <w:widowControl w:val="0"/>
        <w:numPr>
          <w:ilvl w:val="0"/>
          <w:numId w:val="24"/>
        </w:numPr>
        <w:autoSpaceDE w:val="0"/>
        <w:autoSpaceDN w:val="0"/>
        <w:adjustRightInd w:val="0"/>
        <w:spacing w:before="120" w:after="120" w:line="240" w:lineRule="auto"/>
        <w:rPr>
          <w:rFonts w:asciiTheme="minorHAnsi" w:hAnsiTheme="minorHAnsi" w:cstheme="minorHAnsi"/>
          <w:sz w:val="22"/>
          <w:lang w:eastAsia="pl-PL"/>
        </w:rPr>
      </w:pPr>
      <w:r w:rsidRPr="005A040F">
        <w:rPr>
          <w:rFonts w:asciiTheme="minorHAnsi" w:hAnsiTheme="minorHAnsi" w:cstheme="minorHAnsi"/>
          <w:sz w:val="22"/>
          <w:lang w:eastAsia="pl-PL"/>
        </w:rPr>
        <w:t>………………………….................</w:t>
      </w:r>
    </w:p>
    <w:p w:rsidR="00A23768" w:rsidRPr="005A040F" w:rsidRDefault="00A23768" w:rsidP="007C449A">
      <w:pPr>
        <w:widowControl w:val="0"/>
        <w:numPr>
          <w:ilvl w:val="0"/>
          <w:numId w:val="24"/>
        </w:numPr>
        <w:autoSpaceDE w:val="0"/>
        <w:autoSpaceDN w:val="0"/>
        <w:adjustRightInd w:val="0"/>
        <w:spacing w:before="120" w:after="120" w:line="240" w:lineRule="auto"/>
        <w:rPr>
          <w:rFonts w:asciiTheme="minorHAnsi" w:hAnsiTheme="minorHAnsi" w:cstheme="minorHAnsi"/>
          <w:sz w:val="22"/>
          <w:lang w:eastAsia="pl-PL"/>
        </w:rPr>
      </w:pPr>
      <w:r w:rsidRPr="005A040F">
        <w:rPr>
          <w:rFonts w:asciiTheme="minorHAnsi" w:hAnsiTheme="minorHAnsi" w:cstheme="minorHAnsi"/>
          <w:sz w:val="22"/>
          <w:lang w:eastAsia="pl-PL"/>
        </w:rPr>
        <w:t>………………………….................</w:t>
      </w:r>
    </w:p>
    <w:p w:rsidR="00A23768" w:rsidRPr="00901838" w:rsidRDefault="00A23768" w:rsidP="000403E0">
      <w:pPr>
        <w:widowControl w:val="0"/>
        <w:tabs>
          <w:tab w:val="left" w:pos="426"/>
        </w:tabs>
        <w:autoSpaceDE w:val="0"/>
        <w:autoSpaceDN w:val="0"/>
        <w:adjustRightInd w:val="0"/>
        <w:spacing w:before="120" w:after="120" w:line="240" w:lineRule="auto"/>
        <w:ind w:left="360" w:firstLine="66"/>
        <w:rPr>
          <w:rFonts w:asciiTheme="minorHAnsi" w:hAnsiTheme="minorHAnsi" w:cstheme="minorHAnsi"/>
          <w:sz w:val="22"/>
          <w:lang w:eastAsia="pl-PL"/>
        </w:rPr>
      </w:pPr>
      <w:r w:rsidRPr="003A7B1E">
        <w:rPr>
          <w:rFonts w:asciiTheme="minorHAnsi" w:hAnsiTheme="minorHAnsi" w:cstheme="minorHAnsi"/>
          <w:sz w:val="22"/>
          <w:lang w:eastAsia="pl-PL"/>
        </w:rPr>
        <w:t>Przedstawiciel Wykonawcy:</w:t>
      </w:r>
    </w:p>
    <w:p w:rsidR="00A23768" w:rsidRPr="00B6123F" w:rsidRDefault="00A91C9B" w:rsidP="007C449A">
      <w:pPr>
        <w:widowControl w:val="0"/>
        <w:numPr>
          <w:ilvl w:val="0"/>
          <w:numId w:val="24"/>
        </w:numPr>
        <w:autoSpaceDE w:val="0"/>
        <w:autoSpaceDN w:val="0"/>
        <w:adjustRightInd w:val="0"/>
        <w:spacing w:before="120" w:after="120" w:line="240" w:lineRule="auto"/>
        <w:rPr>
          <w:rFonts w:asciiTheme="minorHAnsi" w:hAnsiTheme="minorHAnsi" w:cstheme="minorHAnsi"/>
          <w:sz w:val="22"/>
          <w:lang w:eastAsia="pl-PL"/>
        </w:rPr>
      </w:pPr>
      <w:r>
        <w:rPr>
          <w:rFonts w:asciiTheme="minorHAnsi" w:hAnsiTheme="minorHAnsi" w:cstheme="minorHAnsi"/>
          <w:sz w:val="22"/>
          <w:lang w:eastAsia="pl-PL"/>
        </w:rPr>
        <w:t xml:space="preserve"> </w:t>
      </w:r>
      <w:r w:rsidR="00A23768" w:rsidRPr="00B6123F">
        <w:rPr>
          <w:rFonts w:asciiTheme="minorHAnsi" w:hAnsiTheme="minorHAnsi" w:cstheme="minorHAnsi"/>
          <w:sz w:val="22"/>
          <w:lang w:eastAsia="pl-PL"/>
        </w:rPr>
        <w:t>……………………..................................................................................................</w:t>
      </w:r>
    </w:p>
    <w:p w:rsidR="00A23768" w:rsidRPr="00BA36AF" w:rsidRDefault="00A23768" w:rsidP="007C449A">
      <w:pPr>
        <w:widowControl w:val="0"/>
        <w:numPr>
          <w:ilvl w:val="0"/>
          <w:numId w:val="26"/>
        </w:numPr>
        <w:tabs>
          <w:tab w:val="num" w:pos="426"/>
        </w:tabs>
        <w:autoSpaceDE w:val="0"/>
        <w:autoSpaceDN w:val="0"/>
        <w:adjustRightInd w:val="0"/>
        <w:spacing w:before="120" w:after="120" w:line="240" w:lineRule="auto"/>
        <w:ind w:hanging="720"/>
        <w:rPr>
          <w:rFonts w:asciiTheme="minorHAnsi" w:hAnsiTheme="minorHAnsi" w:cstheme="minorHAnsi"/>
          <w:sz w:val="22"/>
          <w:lang w:eastAsia="pl-PL"/>
        </w:rPr>
      </w:pPr>
      <w:r w:rsidRPr="001E7141">
        <w:rPr>
          <w:rFonts w:asciiTheme="minorHAnsi" w:hAnsiTheme="minorHAnsi" w:cstheme="minorHAnsi"/>
          <w:sz w:val="22"/>
          <w:lang w:eastAsia="pl-PL"/>
        </w:rPr>
        <w:t>Przedmiot zamówienia sprawdzono pod względem ilości i kompletności.</w:t>
      </w:r>
    </w:p>
    <w:p w:rsidR="00A23768" w:rsidRPr="000647BA" w:rsidRDefault="00A23768" w:rsidP="007C449A">
      <w:pPr>
        <w:widowControl w:val="0"/>
        <w:numPr>
          <w:ilvl w:val="0"/>
          <w:numId w:val="26"/>
        </w:numPr>
        <w:tabs>
          <w:tab w:val="num" w:pos="426"/>
        </w:tabs>
        <w:autoSpaceDE w:val="0"/>
        <w:autoSpaceDN w:val="0"/>
        <w:adjustRightInd w:val="0"/>
        <w:spacing w:before="120" w:after="120" w:line="240" w:lineRule="auto"/>
        <w:ind w:hanging="720"/>
        <w:rPr>
          <w:rFonts w:asciiTheme="minorHAnsi" w:hAnsiTheme="minorHAnsi" w:cstheme="minorHAnsi"/>
          <w:sz w:val="22"/>
          <w:lang w:eastAsia="pl-PL"/>
        </w:rPr>
      </w:pPr>
      <w:r w:rsidRPr="00BA36AF">
        <w:rPr>
          <w:rFonts w:asciiTheme="minorHAnsi" w:hAnsiTheme="minorHAnsi" w:cstheme="minorHAnsi"/>
          <w:sz w:val="22"/>
          <w:lang w:eastAsia="pl-PL"/>
        </w:rPr>
        <w:t xml:space="preserve">Uwagi </w:t>
      </w:r>
      <w:r w:rsidR="00020DB8" w:rsidRPr="000647BA">
        <w:rPr>
          <w:rFonts w:asciiTheme="minorHAnsi" w:hAnsiTheme="minorHAnsi" w:cstheme="minorHAnsi"/>
          <w:sz w:val="22"/>
          <w:lang w:eastAsia="pl-PL"/>
        </w:rPr>
        <w:t xml:space="preserve">do </w:t>
      </w:r>
      <w:r w:rsidR="00577AB1">
        <w:rPr>
          <w:rFonts w:asciiTheme="minorHAnsi" w:hAnsiTheme="minorHAnsi" w:cstheme="minorHAnsi"/>
          <w:sz w:val="22"/>
          <w:lang w:eastAsia="pl-PL"/>
        </w:rPr>
        <w:t>dostarczonego sprzętu komputerowego</w:t>
      </w:r>
      <w:r w:rsidR="00B86C11" w:rsidRPr="000647BA">
        <w:rPr>
          <w:rFonts w:asciiTheme="minorHAnsi" w:hAnsiTheme="minorHAnsi" w:cstheme="minorHAnsi"/>
          <w:sz w:val="22"/>
          <w:lang w:eastAsia="pl-PL"/>
        </w:rPr>
        <w:t>.</w:t>
      </w:r>
    </w:p>
    <w:p w:rsidR="00A23768" w:rsidRPr="007522A8" w:rsidRDefault="00A23768" w:rsidP="007C449A">
      <w:pPr>
        <w:widowControl w:val="0"/>
        <w:numPr>
          <w:ilvl w:val="0"/>
          <w:numId w:val="24"/>
        </w:numPr>
        <w:autoSpaceDE w:val="0"/>
        <w:autoSpaceDN w:val="0"/>
        <w:adjustRightInd w:val="0"/>
        <w:spacing w:before="120" w:after="120" w:line="240" w:lineRule="auto"/>
        <w:rPr>
          <w:rFonts w:asciiTheme="minorHAnsi" w:hAnsiTheme="minorHAnsi" w:cstheme="minorHAnsi"/>
          <w:sz w:val="22"/>
          <w:lang w:eastAsia="pl-PL"/>
        </w:rPr>
      </w:pPr>
      <w:r w:rsidRPr="007522A8">
        <w:rPr>
          <w:rFonts w:asciiTheme="minorHAnsi" w:hAnsiTheme="minorHAnsi" w:cstheme="minorHAnsi"/>
          <w:sz w:val="22"/>
          <w:lang w:eastAsia="pl-PL"/>
        </w:rPr>
        <w:t>…………………………………………………………………………………………</w:t>
      </w:r>
    </w:p>
    <w:p w:rsidR="00A23768" w:rsidRPr="00625649" w:rsidRDefault="00020DB8" w:rsidP="007C449A">
      <w:pPr>
        <w:widowControl w:val="0"/>
        <w:numPr>
          <w:ilvl w:val="0"/>
          <w:numId w:val="24"/>
        </w:numPr>
        <w:tabs>
          <w:tab w:val="num" w:pos="1560"/>
          <w:tab w:val="num" w:pos="2160"/>
        </w:tabs>
        <w:autoSpaceDE w:val="0"/>
        <w:autoSpaceDN w:val="0"/>
        <w:adjustRightInd w:val="0"/>
        <w:spacing w:before="120" w:after="120" w:line="240" w:lineRule="auto"/>
        <w:rPr>
          <w:rFonts w:asciiTheme="minorHAnsi" w:hAnsiTheme="minorHAnsi" w:cstheme="minorHAnsi"/>
          <w:sz w:val="22"/>
          <w:lang w:eastAsia="pl-PL"/>
        </w:rPr>
      </w:pPr>
      <w:r w:rsidRPr="00C456EB">
        <w:rPr>
          <w:rFonts w:asciiTheme="minorHAnsi" w:hAnsiTheme="minorHAnsi" w:cstheme="minorHAnsi"/>
          <w:sz w:val="22"/>
          <w:lang w:eastAsia="pl-PL"/>
        </w:rPr>
        <w:t>…………………………………………………………………………………………</w:t>
      </w:r>
    </w:p>
    <w:p w:rsidR="00A23768" w:rsidRPr="00625649" w:rsidRDefault="00A23768" w:rsidP="007C449A">
      <w:pPr>
        <w:widowControl w:val="0"/>
        <w:numPr>
          <w:ilvl w:val="0"/>
          <w:numId w:val="27"/>
        </w:numPr>
        <w:autoSpaceDE w:val="0"/>
        <w:autoSpaceDN w:val="0"/>
        <w:adjustRightInd w:val="0"/>
        <w:spacing w:before="120" w:after="120" w:line="240" w:lineRule="auto"/>
        <w:rPr>
          <w:rFonts w:asciiTheme="minorHAnsi" w:hAnsiTheme="minorHAnsi" w:cstheme="minorHAnsi"/>
          <w:sz w:val="22"/>
          <w:lang w:eastAsia="pl-PL"/>
        </w:rPr>
      </w:pPr>
      <w:r w:rsidRPr="00625649">
        <w:rPr>
          <w:rFonts w:asciiTheme="minorHAnsi" w:hAnsiTheme="minorHAnsi" w:cstheme="minorHAnsi"/>
          <w:sz w:val="22"/>
          <w:lang w:eastAsia="pl-PL"/>
        </w:rPr>
        <w:t>Protokół odbioru sporządzono w dwóch jednobrzmiących egzemplarzach, po jednym dla każdej ze Stron.</w:t>
      </w:r>
    </w:p>
    <w:p w:rsidR="00A23768" w:rsidRPr="00625649" w:rsidRDefault="00A23768" w:rsidP="007C449A">
      <w:pPr>
        <w:widowControl w:val="0"/>
        <w:numPr>
          <w:ilvl w:val="0"/>
          <w:numId w:val="27"/>
        </w:numPr>
        <w:autoSpaceDE w:val="0"/>
        <w:autoSpaceDN w:val="0"/>
        <w:adjustRightInd w:val="0"/>
        <w:spacing w:before="120" w:after="120" w:line="240" w:lineRule="auto"/>
        <w:rPr>
          <w:rFonts w:asciiTheme="minorHAnsi" w:hAnsiTheme="minorHAnsi" w:cstheme="minorHAnsi"/>
          <w:sz w:val="22"/>
          <w:lang w:eastAsia="pl-PL"/>
        </w:rPr>
      </w:pPr>
      <w:r w:rsidRPr="00625649">
        <w:rPr>
          <w:rFonts w:asciiTheme="minorHAnsi" w:hAnsiTheme="minorHAnsi" w:cstheme="minorHAnsi"/>
          <w:sz w:val="22"/>
          <w:lang w:eastAsia="pl-PL"/>
        </w:rPr>
        <w:t>Na tym protokół odbioru zakończono i podpisano.</w:t>
      </w:r>
    </w:p>
    <w:p w:rsidR="00A23768" w:rsidRPr="00625649" w:rsidRDefault="00A23768" w:rsidP="00B37989">
      <w:pPr>
        <w:widowControl w:val="0"/>
        <w:autoSpaceDE w:val="0"/>
        <w:autoSpaceDN w:val="0"/>
        <w:adjustRightInd w:val="0"/>
        <w:spacing w:line="240" w:lineRule="auto"/>
        <w:ind w:firstLine="0"/>
        <w:jc w:val="left"/>
        <w:rPr>
          <w:rFonts w:asciiTheme="minorHAnsi" w:hAnsiTheme="minorHAnsi" w:cstheme="minorHAnsi"/>
          <w:sz w:val="22"/>
          <w:lang w:eastAsia="pl-PL"/>
        </w:rPr>
      </w:pPr>
    </w:p>
    <w:tbl>
      <w:tblPr>
        <w:tblW w:w="0" w:type="auto"/>
        <w:tblInd w:w="224" w:type="dxa"/>
        <w:tblCellMar>
          <w:left w:w="70" w:type="dxa"/>
          <w:right w:w="70" w:type="dxa"/>
        </w:tblCellMar>
        <w:tblLook w:val="0000"/>
      </w:tblPr>
      <w:tblGrid>
        <w:gridCol w:w="3299"/>
        <w:gridCol w:w="2488"/>
        <w:gridCol w:w="3200"/>
      </w:tblGrid>
      <w:tr w:rsidR="00A23768" w:rsidRPr="006C336E" w:rsidTr="00D31F81">
        <w:trPr>
          <w:trHeight w:val="321"/>
        </w:trPr>
        <w:tc>
          <w:tcPr>
            <w:tcW w:w="3299" w:type="dxa"/>
          </w:tcPr>
          <w:p w:rsidR="00A23768" w:rsidRPr="000647BA" w:rsidRDefault="00D31F81" w:rsidP="000403E0">
            <w:pPr>
              <w:widowControl w:val="0"/>
              <w:autoSpaceDE w:val="0"/>
              <w:autoSpaceDN w:val="0"/>
              <w:adjustRightInd w:val="0"/>
              <w:spacing w:line="240" w:lineRule="auto"/>
              <w:ind w:firstLine="0"/>
              <w:jc w:val="center"/>
              <w:rPr>
                <w:rFonts w:asciiTheme="minorHAnsi" w:hAnsiTheme="minorHAnsi" w:cstheme="minorHAnsi"/>
                <w:b/>
                <w:sz w:val="22"/>
                <w:lang w:eastAsia="pl-PL"/>
              </w:rPr>
            </w:pPr>
            <w:r w:rsidRPr="000647BA">
              <w:rPr>
                <w:rFonts w:asciiTheme="minorHAnsi" w:hAnsiTheme="minorHAnsi" w:cstheme="minorHAnsi"/>
                <w:b/>
                <w:sz w:val="22"/>
                <w:lang w:eastAsia="pl-PL"/>
              </w:rPr>
              <w:t>Ze strony Zamawiającego</w:t>
            </w:r>
          </w:p>
        </w:tc>
        <w:tc>
          <w:tcPr>
            <w:tcW w:w="2488" w:type="dxa"/>
          </w:tcPr>
          <w:p w:rsidR="00A23768" w:rsidRPr="007522A8" w:rsidRDefault="00A23768" w:rsidP="000403E0">
            <w:pPr>
              <w:widowControl w:val="0"/>
              <w:autoSpaceDE w:val="0"/>
              <w:autoSpaceDN w:val="0"/>
              <w:adjustRightInd w:val="0"/>
              <w:spacing w:line="240" w:lineRule="auto"/>
              <w:ind w:firstLine="0"/>
              <w:jc w:val="center"/>
              <w:rPr>
                <w:rFonts w:asciiTheme="minorHAnsi" w:hAnsiTheme="minorHAnsi" w:cstheme="minorHAnsi"/>
                <w:b/>
                <w:sz w:val="22"/>
                <w:lang w:eastAsia="pl-PL"/>
              </w:rPr>
            </w:pPr>
          </w:p>
        </w:tc>
        <w:tc>
          <w:tcPr>
            <w:tcW w:w="3200" w:type="dxa"/>
          </w:tcPr>
          <w:p w:rsidR="00A23768" w:rsidRPr="00625649" w:rsidRDefault="00D31F81" w:rsidP="000403E0">
            <w:pPr>
              <w:widowControl w:val="0"/>
              <w:autoSpaceDE w:val="0"/>
              <w:autoSpaceDN w:val="0"/>
              <w:adjustRightInd w:val="0"/>
              <w:spacing w:line="240" w:lineRule="auto"/>
              <w:ind w:firstLine="0"/>
              <w:jc w:val="center"/>
              <w:rPr>
                <w:rFonts w:asciiTheme="minorHAnsi" w:hAnsiTheme="minorHAnsi" w:cstheme="minorHAnsi"/>
                <w:b/>
                <w:sz w:val="22"/>
                <w:lang w:eastAsia="pl-PL"/>
              </w:rPr>
            </w:pPr>
            <w:r w:rsidRPr="00C456EB">
              <w:rPr>
                <w:rFonts w:asciiTheme="minorHAnsi" w:hAnsiTheme="minorHAnsi" w:cstheme="minorHAnsi"/>
                <w:b/>
                <w:sz w:val="22"/>
                <w:lang w:eastAsia="pl-PL"/>
              </w:rPr>
              <w:t>Ze strony Wykonawcy</w:t>
            </w:r>
          </w:p>
        </w:tc>
      </w:tr>
      <w:tr w:rsidR="00A23768" w:rsidRPr="006C336E" w:rsidTr="00D31F81">
        <w:trPr>
          <w:trHeight w:val="518"/>
        </w:trPr>
        <w:tc>
          <w:tcPr>
            <w:tcW w:w="3299" w:type="dxa"/>
          </w:tcPr>
          <w:p w:rsidR="00A23768" w:rsidRPr="006C336E" w:rsidRDefault="00A23768" w:rsidP="000403E0">
            <w:pPr>
              <w:widowControl w:val="0"/>
              <w:autoSpaceDE w:val="0"/>
              <w:autoSpaceDN w:val="0"/>
              <w:adjustRightInd w:val="0"/>
              <w:spacing w:line="240" w:lineRule="auto"/>
              <w:ind w:firstLine="0"/>
              <w:jc w:val="center"/>
              <w:rPr>
                <w:rFonts w:asciiTheme="minorHAnsi" w:hAnsiTheme="minorHAnsi" w:cstheme="minorHAnsi"/>
                <w:i/>
                <w:sz w:val="22"/>
                <w:lang w:eastAsia="pl-PL"/>
              </w:rPr>
            </w:pPr>
          </w:p>
          <w:p w:rsidR="00A23768" w:rsidRPr="00A058AC" w:rsidRDefault="00A23768" w:rsidP="000403E0">
            <w:pPr>
              <w:widowControl w:val="0"/>
              <w:autoSpaceDE w:val="0"/>
              <w:autoSpaceDN w:val="0"/>
              <w:adjustRightInd w:val="0"/>
              <w:spacing w:line="240" w:lineRule="auto"/>
              <w:ind w:firstLine="0"/>
              <w:jc w:val="center"/>
              <w:rPr>
                <w:rFonts w:asciiTheme="minorHAnsi" w:hAnsiTheme="minorHAnsi" w:cstheme="minorHAnsi"/>
                <w:i/>
                <w:sz w:val="22"/>
                <w:lang w:eastAsia="pl-PL"/>
              </w:rPr>
            </w:pPr>
          </w:p>
          <w:p w:rsidR="00A23768" w:rsidRPr="00A058AC" w:rsidRDefault="00A23768" w:rsidP="000403E0">
            <w:pPr>
              <w:widowControl w:val="0"/>
              <w:autoSpaceDE w:val="0"/>
              <w:autoSpaceDN w:val="0"/>
              <w:adjustRightInd w:val="0"/>
              <w:spacing w:line="240" w:lineRule="auto"/>
              <w:ind w:firstLine="0"/>
              <w:jc w:val="center"/>
              <w:rPr>
                <w:rFonts w:asciiTheme="minorHAnsi" w:hAnsiTheme="minorHAnsi" w:cstheme="minorHAnsi"/>
                <w:i/>
                <w:sz w:val="22"/>
                <w:lang w:eastAsia="pl-PL"/>
              </w:rPr>
            </w:pPr>
            <w:r w:rsidRPr="00A058AC">
              <w:rPr>
                <w:rFonts w:asciiTheme="minorHAnsi" w:hAnsiTheme="minorHAnsi" w:cstheme="minorHAnsi"/>
                <w:i/>
                <w:sz w:val="22"/>
                <w:lang w:eastAsia="pl-PL"/>
              </w:rPr>
              <w:t>……………………………………</w:t>
            </w:r>
          </w:p>
          <w:p w:rsidR="00A23768" w:rsidRPr="006365A8" w:rsidRDefault="00A23768" w:rsidP="000403E0">
            <w:pPr>
              <w:widowControl w:val="0"/>
              <w:autoSpaceDE w:val="0"/>
              <w:autoSpaceDN w:val="0"/>
              <w:adjustRightInd w:val="0"/>
              <w:spacing w:line="240" w:lineRule="auto"/>
              <w:ind w:firstLine="0"/>
              <w:jc w:val="center"/>
              <w:rPr>
                <w:rFonts w:asciiTheme="minorHAnsi" w:hAnsiTheme="minorHAnsi" w:cstheme="minorHAnsi"/>
                <w:i/>
                <w:sz w:val="22"/>
                <w:lang w:eastAsia="pl-PL"/>
              </w:rPr>
            </w:pPr>
            <w:r w:rsidRPr="005254F7">
              <w:rPr>
                <w:rFonts w:asciiTheme="minorHAnsi" w:hAnsiTheme="minorHAnsi" w:cstheme="minorHAnsi"/>
                <w:i/>
                <w:sz w:val="22"/>
                <w:lang w:eastAsia="pl-PL"/>
              </w:rPr>
              <w:t>(</w:t>
            </w:r>
            <w:r w:rsidR="00B37989" w:rsidRPr="00BF6492">
              <w:rPr>
                <w:rFonts w:asciiTheme="minorHAnsi" w:hAnsiTheme="minorHAnsi" w:cstheme="minorHAnsi"/>
                <w:i/>
                <w:sz w:val="22"/>
                <w:lang w:eastAsia="pl-PL"/>
              </w:rPr>
              <w:t xml:space="preserve">data i </w:t>
            </w:r>
            <w:r w:rsidRPr="00192CFC">
              <w:rPr>
                <w:rFonts w:asciiTheme="minorHAnsi" w:hAnsiTheme="minorHAnsi" w:cstheme="minorHAnsi"/>
                <w:i/>
                <w:sz w:val="22"/>
                <w:lang w:eastAsia="pl-PL"/>
              </w:rPr>
              <w:t>podpis</w:t>
            </w:r>
            <w:r w:rsidR="00B37989" w:rsidRPr="006365A8">
              <w:rPr>
                <w:rFonts w:asciiTheme="minorHAnsi" w:hAnsiTheme="minorHAnsi" w:cstheme="minorHAnsi"/>
                <w:i/>
                <w:sz w:val="22"/>
                <w:lang w:eastAsia="pl-PL"/>
              </w:rPr>
              <w:t>y</w:t>
            </w:r>
            <w:r w:rsidRPr="006365A8">
              <w:rPr>
                <w:rFonts w:asciiTheme="minorHAnsi" w:hAnsiTheme="minorHAnsi" w:cstheme="minorHAnsi"/>
                <w:i/>
                <w:sz w:val="22"/>
                <w:lang w:eastAsia="pl-PL"/>
              </w:rPr>
              <w:t>)</w:t>
            </w:r>
          </w:p>
          <w:p w:rsidR="00A23768" w:rsidRPr="00C329EE" w:rsidRDefault="00A23768" w:rsidP="000403E0">
            <w:pPr>
              <w:widowControl w:val="0"/>
              <w:autoSpaceDE w:val="0"/>
              <w:autoSpaceDN w:val="0"/>
              <w:adjustRightInd w:val="0"/>
              <w:spacing w:line="240" w:lineRule="auto"/>
              <w:ind w:firstLine="0"/>
              <w:jc w:val="center"/>
              <w:rPr>
                <w:rFonts w:asciiTheme="minorHAnsi" w:hAnsiTheme="minorHAnsi" w:cstheme="minorHAnsi"/>
                <w:i/>
                <w:sz w:val="22"/>
                <w:lang w:eastAsia="pl-PL"/>
              </w:rPr>
            </w:pPr>
          </w:p>
        </w:tc>
        <w:tc>
          <w:tcPr>
            <w:tcW w:w="2488" w:type="dxa"/>
          </w:tcPr>
          <w:p w:rsidR="00A23768" w:rsidRPr="00C329EE" w:rsidRDefault="00A23768" w:rsidP="000403E0">
            <w:pPr>
              <w:widowControl w:val="0"/>
              <w:autoSpaceDE w:val="0"/>
              <w:autoSpaceDN w:val="0"/>
              <w:adjustRightInd w:val="0"/>
              <w:spacing w:line="240" w:lineRule="auto"/>
              <w:ind w:firstLine="0"/>
              <w:jc w:val="center"/>
              <w:rPr>
                <w:rFonts w:asciiTheme="minorHAnsi" w:hAnsiTheme="minorHAnsi" w:cstheme="minorHAnsi"/>
                <w:i/>
                <w:sz w:val="22"/>
                <w:lang w:eastAsia="pl-PL"/>
              </w:rPr>
            </w:pPr>
          </w:p>
        </w:tc>
        <w:tc>
          <w:tcPr>
            <w:tcW w:w="3200" w:type="dxa"/>
          </w:tcPr>
          <w:p w:rsidR="00A23768" w:rsidRPr="00C329EE" w:rsidRDefault="00A23768" w:rsidP="000403E0">
            <w:pPr>
              <w:widowControl w:val="0"/>
              <w:autoSpaceDE w:val="0"/>
              <w:autoSpaceDN w:val="0"/>
              <w:adjustRightInd w:val="0"/>
              <w:spacing w:line="240" w:lineRule="auto"/>
              <w:ind w:firstLine="0"/>
              <w:jc w:val="center"/>
              <w:rPr>
                <w:rFonts w:asciiTheme="minorHAnsi" w:hAnsiTheme="minorHAnsi" w:cstheme="minorHAnsi"/>
                <w:i/>
                <w:sz w:val="22"/>
                <w:lang w:eastAsia="pl-PL"/>
              </w:rPr>
            </w:pPr>
          </w:p>
          <w:p w:rsidR="00A23768" w:rsidRPr="00C329EE" w:rsidRDefault="00A23768" w:rsidP="000403E0">
            <w:pPr>
              <w:widowControl w:val="0"/>
              <w:autoSpaceDE w:val="0"/>
              <w:autoSpaceDN w:val="0"/>
              <w:adjustRightInd w:val="0"/>
              <w:spacing w:line="240" w:lineRule="auto"/>
              <w:ind w:firstLine="0"/>
              <w:jc w:val="center"/>
              <w:rPr>
                <w:rFonts w:asciiTheme="minorHAnsi" w:hAnsiTheme="minorHAnsi" w:cstheme="minorHAnsi"/>
                <w:i/>
                <w:sz w:val="22"/>
                <w:lang w:eastAsia="pl-PL"/>
              </w:rPr>
            </w:pPr>
          </w:p>
          <w:p w:rsidR="00A23768" w:rsidRPr="005A040F" w:rsidRDefault="00A23768" w:rsidP="000403E0">
            <w:pPr>
              <w:widowControl w:val="0"/>
              <w:autoSpaceDE w:val="0"/>
              <w:autoSpaceDN w:val="0"/>
              <w:adjustRightInd w:val="0"/>
              <w:spacing w:line="240" w:lineRule="auto"/>
              <w:ind w:firstLine="0"/>
              <w:jc w:val="center"/>
              <w:rPr>
                <w:rFonts w:asciiTheme="minorHAnsi" w:hAnsiTheme="minorHAnsi" w:cstheme="minorHAnsi"/>
                <w:i/>
                <w:sz w:val="22"/>
                <w:lang w:eastAsia="pl-PL"/>
              </w:rPr>
            </w:pPr>
            <w:r w:rsidRPr="005A040F">
              <w:rPr>
                <w:rFonts w:asciiTheme="minorHAnsi" w:hAnsiTheme="minorHAnsi" w:cstheme="minorHAnsi"/>
                <w:i/>
                <w:sz w:val="22"/>
                <w:lang w:eastAsia="pl-PL"/>
              </w:rPr>
              <w:t>……………………………………</w:t>
            </w:r>
          </w:p>
          <w:p w:rsidR="00A23768" w:rsidRPr="00765DD3" w:rsidRDefault="00A23768" w:rsidP="000403E0">
            <w:pPr>
              <w:widowControl w:val="0"/>
              <w:autoSpaceDE w:val="0"/>
              <w:autoSpaceDN w:val="0"/>
              <w:adjustRightInd w:val="0"/>
              <w:spacing w:line="240" w:lineRule="auto"/>
              <w:ind w:firstLine="0"/>
              <w:jc w:val="center"/>
              <w:rPr>
                <w:rFonts w:asciiTheme="minorHAnsi" w:hAnsiTheme="minorHAnsi" w:cstheme="minorHAnsi"/>
                <w:i/>
                <w:sz w:val="22"/>
                <w:lang w:eastAsia="pl-PL"/>
              </w:rPr>
            </w:pPr>
            <w:r w:rsidRPr="005A040F">
              <w:rPr>
                <w:rFonts w:asciiTheme="minorHAnsi" w:hAnsiTheme="minorHAnsi" w:cstheme="minorHAnsi"/>
                <w:i/>
                <w:sz w:val="22"/>
                <w:lang w:eastAsia="pl-PL"/>
              </w:rPr>
              <w:t>(</w:t>
            </w:r>
            <w:r w:rsidR="00B37989" w:rsidRPr="005A040F">
              <w:rPr>
                <w:rFonts w:asciiTheme="minorHAnsi" w:hAnsiTheme="minorHAnsi" w:cstheme="minorHAnsi"/>
                <w:i/>
                <w:sz w:val="22"/>
                <w:lang w:eastAsia="pl-PL"/>
              </w:rPr>
              <w:t xml:space="preserve">data i </w:t>
            </w:r>
            <w:r w:rsidRPr="00765DD3">
              <w:rPr>
                <w:rFonts w:asciiTheme="minorHAnsi" w:hAnsiTheme="minorHAnsi" w:cstheme="minorHAnsi"/>
                <w:i/>
                <w:sz w:val="22"/>
                <w:lang w:eastAsia="pl-PL"/>
              </w:rPr>
              <w:t>podpis</w:t>
            </w:r>
            <w:r w:rsidR="00B37989" w:rsidRPr="00765DD3">
              <w:rPr>
                <w:rFonts w:asciiTheme="minorHAnsi" w:hAnsiTheme="minorHAnsi" w:cstheme="minorHAnsi"/>
                <w:i/>
                <w:sz w:val="22"/>
                <w:lang w:eastAsia="pl-PL"/>
              </w:rPr>
              <w:t>y</w:t>
            </w:r>
            <w:r w:rsidRPr="00765DD3">
              <w:rPr>
                <w:rFonts w:asciiTheme="minorHAnsi" w:hAnsiTheme="minorHAnsi" w:cstheme="minorHAnsi"/>
                <w:i/>
                <w:sz w:val="22"/>
                <w:lang w:eastAsia="pl-PL"/>
              </w:rPr>
              <w:t>)</w:t>
            </w:r>
          </w:p>
        </w:tc>
      </w:tr>
    </w:tbl>
    <w:p w:rsidR="009E7B72" w:rsidRPr="006C336E" w:rsidRDefault="00F962E0" w:rsidP="00D0153A">
      <w:pPr>
        <w:spacing w:after="200" w:line="276" w:lineRule="auto"/>
        <w:ind w:firstLine="0"/>
        <w:jc w:val="left"/>
        <w:rPr>
          <w:rFonts w:asciiTheme="minorHAnsi" w:hAnsiTheme="minorHAnsi" w:cstheme="minorHAnsi"/>
          <w:sz w:val="22"/>
        </w:rPr>
      </w:pPr>
      <w:r w:rsidRPr="00F962E0">
        <w:rPr>
          <w:rFonts w:asciiTheme="minorHAnsi" w:hAnsiTheme="minorHAnsi" w:cstheme="minorHAnsi"/>
        </w:rPr>
        <w:br w:type="column"/>
      </w:r>
      <w:r w:rsidR="006C336E" w:rsidRPr="00207659">
        <w:rPr>
          <w:rFonts w:asciiTheme="minorHAnsi" w:hAnsiTheme="minorHAnsi" w:cstheme="minorHAnsi"/>
          <w:b/>
          <w:bCs/>
          <w:sz w:val="22"/>
        </w:rPr>
        <w:lastRenderedPageBreak/>
        <w:t>Załącznik nr 3 do Umowy – Kalkulacja ceny za realizację Przedmiotu Umowy przeniesiona z formularza ofertowego, złożonego przez Wykonawcę</w:t>
      </w:r>
      <w:r w:rsidR="008B34FF">
        <w:rPr>
          <w:rFonts w:asciiTheme="minorHAnsi" w:hAnsiTheme="minorHAnsi" w:cstheme="minorHAnsi"/>
          <w:b/>
          <w:bCs/>
          <w:sz w:val="22"/>
        </w:rPr>
        <w:t>.</w:t>
      </w:r>
    </w:p>
    <w:sectPr w:rsidR="009E7B72" w:rsidRPr="006C336E" w:rsidSect="00CD7439">
      <w:pgSz w:w="11907" w:h="16840" w:code="9"/>
      <w:pgMar w:top="1134" w:right="1418" w:bottom="1418" w:left="1418" w:header="56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A742F0" w15:done="0"/>
  <w15:commentEx w15:paraId="2FFD9B0B" w15:done="0"/>
  <w15:commentEx w15:paraId="1D42CE89" w15:paraIdParent="2FFD9B0B" w15:done="0"/>
  <w15:commentEx w15:paraId="4041FB8F" w15:done="0"/>
  <w15:commentEx w15:paraId="03ED4A7C" w15:paraIdParent="4041FB8F" w15:done="0"/>
  <w15:commentEx w15:paraId="1375E6B9" w15:done="0"/>
  <w15:commentEx w15:paraId="12305BCA" w15:paraIdParent="1375E6B9" w15:done="0"/>
  <w15:commentEx w15:paraId="1B1434D4" w15:done="0"/>
  <w15:commentEx w15:paraId="42B9A69D" w15:paraIdParent="1B1434D4" w15:done="0"/>
  <w15:commentEx w15:paraId="3DE46716" w15:done="0"/>
  <w15:commentEx w15:paraId="41992018" w15:paraIdParent="3DE46716" w15:done="0"/>
  <w15:commentEx w15:paraId="4852D479" w15:done="0"/>
  <w15:commentEx w15:paraId="62FADC19" w15:paraIdParent="4852D47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257" w:rsidRDefault="00205257" w:rsidP="00060836">
      <w:pPr>
        <w:spacing w:line="240" w:lineRule="auto"/>
      </w:pPr>
      <w:r>
        <w:separator/>
      </w:r>
    </w:p>
  </w:endnote>
  <w:endnote w:type="continuationSeparator" w:id="0">
    <w:p w:rsidR="00205257" w:rsidRDefault="00205257" w:rsidP="000608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PL SwitzerlandCondensed">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BDEGN P+ EFN Dustin PS">
    <w:altName w:val="Arial"/>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lanO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Open Sans">
    <w:altName w:val="Tahoma"/>
    <w:charset w:val="EE"/>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F3" w:rsidRDefault="00605CD3">
    <w:pPr>
      <w:pStyle w:val="Stopka"/>
      <w:framePr w:wrap="around" w:vAnchor="text" w:hAnchor="margin" w:xAlign="right" w:y="1"/>
      <w:rPr>
        <w:rStyle w:val="Numerstrony"/>
      </w:rPr>
    </w:pPr>
    <w:r>
      <w:rPr>
        <w:rStyle w:val="Numerstrony"/>
      </w:rPr>
      <w:fldChar w:fldCharType="begin"/>
    </w:r>
    <w:r w:rsidR="009A6EF3">
      <w:rPr>
        <w:rStyle w:val="Numerstrony"/>
      </w:rPr>
      <w:instrText xml:space="preserve">PAGE  </w:instrText>
    </w:r>
    <w:r>
      <w:rPr>
        <w:rStyle w:val="Numerstrony"/>
      </w:rPr>
      <w:fldChar w:fldCharType="separate"/>
    </w:r>
    <w:r w:rsidR="009A6EF3">
      <w:rPr>
        <w:rStyle w:val="Numerstrony"/>
        <w:noProof/>
      </w:rPr>
      <w:t>25</w:t>
    </w:r>
    <w:r>
      <w:rPr>
        <w:rStyle w:val="Numerstrony"/>
      </w:rPr>
      <w:fldChar w:fldCharType="end"/>
    </w:r>
  </w:p>
  <w:p w:rsidR="009A6EF3" w:rsidRDefault="009A6EF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F3" w:rsidRDefault="009A6EF3" w:rsidP="00922E9D">
    <w:pPr>
      <w:pStyle w:val="Stopka"/>
      <w:tabs>
        <w:tab w:val="clear" w:pos="4536"/>
      </w:tabs>
      <w:ind w:right="-2"/>
      <w:jc w:val="center"/>
      <w:rPr>
        <w:sz w:val="16"/>
      </w:rPr>
    </w:pPr>
  </w:p>
  <w:p w:rsidR="009A6EF3" w:rsidRPr="00F049AF" w:rsidRDefault="009A6EF3" w:rsidP="00922E9D">
    <w:pPr>
      <w:pStyle w:val="Stopka"/>
      <w:tabs>
        <w:tab w:val="clear" w:pos="4536"/>
      </w:tabs>
      <w:ind w:right="-2"/>
      <w:jc w:val="center"/>
      <w:rPr>
        <w:rFonts w:ascii="Calibri" w:hAnsi="Calibri"/>
        <w:sz w:val="16"/>
        <w:szCs w:val="16"/>
      </w:rPr>
    </w:pPr>
    <w:r w:rsidRPr="00F049AF">
      <w:rPr>
        <w:rFonts w:ascii="Calibri" w:hAnsi="Calibri"/>
        <w:sz w:val="16"/>
        <w:szCs w:val="16"/>
      </w:rPr>
      <w:t>Urząd Komunikacji Elektronicznej</w:t>
    </w:r>
  </w:p>
  <w:p w:rsidR="009A6EF3" w:rsidRPr="00F049AF" w:rsidRDefault="009A6EF3" w:rsidP="00922E9D">
    <w:pPr>
      <w:pStyle w:val="Stopka"/>
      <w:tabs>
        <w:tab w:val="clear" w:pos="4536"/>
      </w:tabs>
      <w:ind w:right="-2"/>
      <w:jc w:val="center"/>
      <w:rPr>
        <w:rFonts w:ascii="Calibri" w:hAnsi="Calibri"/>
        <w:sz w:val="16"/>
        <w:szCs w:val="16"/>
      </w:rPr>
    </w:pPr>
    <w:r>
      <w:rPr>
        <w:rFonts w:ascii="Calibri" w:hAnsi="Calibri"/>
        <w:sz w:val="16"/>
        <w:szCs w:val="16"/>
      </w:rPr>
      <w:t>Warszawa, ul. Giełdowa 7/9</w:t>
    </w:r>
    <w:r w:rsidRPr="00F049AF">
      <w:rPr>
        <w:rFonts w:ascii="Calibri" w:hAnsi="Calibri"/>
        <w:sz w:val="16"/>
        <w:szCs w:val="16"/>
      </w:rPr>
      <w:t>, tel. 22 53 49 2</w:t>
    </w:r>
    <w:r>
      <w:rPr>
        <w:rFonts w:ascii="Calibri" w:hAnsi="Calibri"/>
        <w:sz w:val="16"/>
        <w:szCs w:val="16"/>
      </w:rPr>
      <w:t>33, zamowienia.publiczne@uke.gov.pl</w:t>
    </w:r>
  </w:p>
  <w:p w:rsidR="009A6EF3" w:rsidRPr="00F049AF" w:rsidRDefault="009A6EF3" w:rsidP="00922E9D">
    <w:pPr>
      <w:pStyle w:val="Nagwek"/>
      <w:jc w:val="center"/>
      <w:rPr>
        <w:rFonts w:ascii="Calibri" w:hAnsi="Calibri"/>
      </w:rPr>
    </w:pPr>
    <w:r w:rsidRPr="00F049AF">
      <w:rPr>
        <w:rFonts w:ascii="Calibri" w:hAnsi="Calibri"/>
        <w:sz w:val="16"/>
        <w:szCs w:val="16"/>
      </w:rPr>
      <w:t xml:space="preserve">Strona </w:t>
    </w:r>
    <w:r w:rsidR="00605CD3" w:rsidRPr="00F049AF">
      <w:rPr>
        <w:rStyle w:val="Numerstrony"/>
        <w:rFonts w:ascii="Calibri" w:hAnsi="Calibri"/>
        <w:sz w:val="16"/>
        <w:szCs w:val="16"/>
      </w:rPr>
      <w:fldChar w:fldCharType="begin"/>
    </w:r>
    <w:r w:rsidRPr="00F049AF">
      <w:rPr>
        <w:rStyle w:val="Numerstrony"/>
        <w:rFonts w:ascii="Calibri" w:hAnsi="Calibri"/>
        <w:sz w:val="16"/>
        <w:szCs w:val="16"/>
      </w:rPr>
      <w:instrText xml:space="preserve"> PAGE </w:instrText>
    </w:r>
    <w:r w:rsidR="00605CD3" w:rsidRPr="00F049AF">
      <w:rPr>
        <w:rStyle w:val="Numerstrony"/>
        <w:rFonts w:ascii="Calibri" w:hAnsi="Calibri"/>
        <w:sz w:val="16"/>
        <w:szCs w:val="16"/>
      </w:rPr>
      <w:fldChar w:fldCharType="separate"/>
    </w:r>
    <w:r w:rsidR="00CE2748">
      <w:rPr>
        <w:rStyle w:val="Numerstrony"/>
        <w:rFonts w:ascii="Calibri" w:hAnsi="Calibri"/>
        <w:noProof/>
        <w:sz w:val="16"/>
        <w:szCs w:val="16"/>
      </w:rPr>
      <w:t>15</w:t>
    </w:r>
    <w:r w:rsidR="00605CD3" w:rsidRPr="00F049AF">
      <w:rPr>
        <w:rStyle w:val="Numerstrony"/>
        <w:rFonts w:ascii="Calibri" w:hAnsi="Calibri"/>
        <w:sz w:val="16"/>
        <w:szCs w:val="16"/>
      </w:rPr>
      <w:fldChar w:fldCharType="end"/>
    </w:r>
    <w:r w:rsidRPr="00F049AF">
      <w:rPr>
        <w:rStyle w:val="Numerstrony"/>
        <w:rFonts w:ascii="Calibri" w:hAnsi="Calibri"/>
        <w:sz w:val="16"/>
        <w:szCs w:val="16"/>
      </w:rPr>
      <w:t xml:space="preserve"> / </w:t>
    </w:r>
    <w:r w:rsidR="00605CD3" w:rsidRPr="00F049AF">
      <w:rPr>
        <w:rStyle w:val="Numerstrony"/>
        <w:rFonts w:ascii="Calibri" w:hAnsi="Calibri"/>
        <w:sz w:val="16"/>
        <w:szCs w:val="16"/>
      </w:rPr>
      <w:fldChar w:fldCharType="begin"/>
    </w:r>
    <w:r w:rsidRPr="00F049AF">
      <w:rPr>
        <w:rStyle w:val="Numerstrony"/>
        <w:rFonts w:ascii="Calibri" w:hAnsi="Calibri"/>
        <w:sz w:val="16"/>
        <w:szCs w:val="16"/>
      </w:rPr>
      <w:instrText xml:space="preserve"> NUMPAGES </w:instrText>
    </w:r>
    <w:r w:rsidR="00605CD3" w:rsidRPr="00F049AF">
      <w:rPr>
        <w:rStyle w:val="Numerstrony"/>
        <w:rFonts w:ascii="Calibri" w:hAnsi="Calibri"/>
        <w:sz w:val="16"/>
        <w:szCs w:val="16"/>
      </w:rPr>
      <w:fldChar w:fldCharType="separate"/>
    </w:r>
    <w:r w:rsidR="00CE2748">
      <w:rPr>
        <w:rStyle w:val="Numerstrony"/>
        <w:rFonts w:ascii="Calibri" w:hAnsi="Calibri"/>
        <w:noProof/>
        <w:sz w:val="16"/>
        <w:szCs w:val="16"/>
      </w:rPr>
      <w:t>55</w:t>
    </w:r>
    <w:r w:rsidR="00605CD3" w:rsidRPr="00F049AF">
      <w:rPr>
        <w:rStyle w:val="Numerstrony"/>
        <w:rFonts w:ascii="Calibri" w:hAnsi="Calibri"/>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F3" w:rsidRPr="000D0FDF" w:rsidRDefault="009A6EF3" w:rsidP="00D2640E">
    <w:pPr>
      <w:pStyle w:val="Stopka"/>
      <w:tabs>
        <w:tab w:val="clear" w:pos="4536"/>
      </w:tabs>
      <w:ind w:right="-2"/>
      <w:jc w:val="center"/>
      <w:rPr>
        <w:rFonts w:ascii="Calibri" w:hAnsi="Calibri"/>
        <w:sz w:val="16"/>
        <w:szCs w:val="16"/>
      </w:rPr>
    </w:pPr>
    <w:r w:rsidRPr="000D0FDF">
      <w:rPr>
        <w:rFonts w:ascii="Calibri" w:hAnsi="Calibri"/>
        <w:sz w:val="16"/>
        <w:szCs w:val="16"/>
      </w:rPr>
      <w:t>Urząd Komunikacji Elektronicznej</w:t>
    </w:r>
  </w:p>
  <w:p w:rsidR="009A6EF3" w:rsidRDefault="009A6EF3" w:rsidP="00636C41">
    <w:pPr>
      <w:pStyle w:val="Stopka"/>
      <w:tabs>
        <w:tab w:val="clear" w:pos="4536"/>
      </w:tabs>
      <w:ind w:right="-2"/>
      <w:jc w:val="center"/>
      <w:rPr>
        <w:rFonts w:ascii="Calibri" w:hAnsi="Calibri"/>
        <w:sz w:val="16"/>
        <w:szCs w:val="16"/>
      </w:rPr>
    </w:pPr>
    <w:r w:rsidRPr="000D0FDF">
      <w:rPr>
        <w:rFonts w:ascii="Calibri" w:hAnsi="Calibri"/>
        <w:sz w:val="16"/>
        <w:szCs w:val="16"/>
      </w:rPr>
      <w:t>Warszawa, ul. Giełdowa 7/9, tel. 22 53 49 </w:t>
    </w:r>
    <w:r>
      <w:rPr>
        <w:rFonts w:ascii="Calibri" w:hAnsi="Calibri"/>
        <w:sz w:val="16"/>
        <w:szCs w:val="16"/>
      </w:rPr>
      <w:t xml:space="preserve">233, </w:t>
    </w:r>
    <w:hyperlink r:id="rId1" w:history="1">
      <w:r w:rsidRPr="00A53431">
        <w:rPr>
          <w:rStyle w:val="Hipercze"/>
          <w:rFonts w:ascii="Calibri" w:hAnsi="Calibri"/>
          <w:sz w:val="16"/>
          <w:szCs w:val="16"/>
        </w:rPr>
        <w:t>zamowienia.publiczne@uke.gov.pl</w:t>
      </w:r>
    </w:hyperlink>
  </w:p>
  <w:p w:rsidR="009A6EF3" w:rsidRPr="000D0FDF" w:rsidRDefault="009A6EF3" w:rsidP="00636C41">
    <w:pPr>
      <w:pStyle w:val="Stopka"/>
      <w:tabs>
        <w:tab w:val="clear" w:pos="4536"/>
      </w:tabs>
      <w:ind w:right="-2"/>
      <w:jc w:val="center"/>
      <w:rPr>
        <w:rFonts w:ascii="Calibri" w:hAnsi="Calibri"/>
      </w:rPr>
    </w:pPr>
    <w:r w:rsidRPr="000D0FDF">
      <w:rPr>
        <w:rFonts w:ascii="Calibri" w:hAnsi="Calibri"/>
        <w:sz w:val="16"/>
        <w:szCs w:val="16"/>
      </w:rPr>
      <w:t xml:space="preserve">Strona </w:t>
    </w:r>
    <w:r w:rsidR="00605CD3" w:rsidRPr="000D0FDF">
      <w:rPr>
        <w:rStyle w:val="Numerstrony"/>
        <w:rFonts w:ascii="Calibri" w:hAnsi="Calibri"/>
        <w:sz w:val="16"/>
        <w:szCs w:val="16"/>
      </w:rPr>
      <w:fldChar w:fldCharType="begin"/>
    </w:r>
    <w:r w:rsidRPr="000D0FDF">
      <w:rPr>
        <w:rStyle w:val="Numerstrony"/>
        <w:rFonts w:ascii="Calibri" w:hAnsi="Calibri"/>
        <w:sz w:val="16"/>
        <w:szCs w:val="16"/>
      </w:rPr>
      <w:instrText xml:space="preserve"> PAGE </w:instrText>
    </w:r>
    <w:r w:rsidR="00605CD3" w:rsidRPr="000D0FDF">
      <w:rPr>
        <w:rStyle w:val="Numerstrony"/>
        <w:rFonts w:ascii="Calibri" w:hAnsi="Calibri"/>
        <w:sz w:val="16"/>
        <w:szCs w:val="16"/>
      </w:rPr>
      <w:fldChar w:fldCharType="separate"/>
    </w:r>
    <w:r w:rsidR="00CE2748">
      <w:rPr>
        <w:rStyle w:val="Numerstrony"/>
        <w:rFonts w:ascii="Calibri" w:hAnsi="Calibri"/>
        <w:noProof/>
        <w:sz w:val="16"/>
        <w:szCs w:val="16"/>
      </w:rPr>
      <w:t>1</w:t>
    </w:r>
    <w:r w:rsidR="00605CD3" w:rsidRPr="000D0FDF">
      <w:rPr>
        <w:rStyle w:val="Numerstrony"/>
        <w:rFonts w:ascii="Calibri" w:hAnsi="Calibri"/>
        <w:sz w:val="16"/>
        <w:szCs w:val="16"/>
      </w:rPr>
      <w:fldChar w:fldCharType="end"/>
    </w:r>
    <w:r w:rsidRPr="000D0FDF">
      <w:rPr>
        <w:rStyle w:val="Numerstrony"/>
        <w:rFonts w:ascii="Calibri" w:hAnsi="Calibri"/>
        <w:sz w:val="16"/>
        <w:szCs w:val="16"/>
      </w:rPr>
      <w:t xml:space="preserve"> / </w:t>
    </w:r>
    <w:r w:rsidR="00605CD3" w:rsidRPr="000D0FDF">
      <w:rPr>
        <w:rStyle w:val="Numerstrony"/>
        <w:rFonts w:ascii="Calibri" w:hAnsi="Calibri"/>
        <w:sz w:val="16"/>
        <w:szCs w:val="16"/>
      </w:rPr>
      <w:fldChar w:fldCharType="begin"/>
    </w:r>
    <w:r w:rsidRPr="000D0FDF">
      <w:rPr>
        <w:rStyle w:val="Numerstrony"/>
        <w:rFonts w:ascii="Calibri" w:hAnsi="Calibri"/>
        <w:sz w:val="16"/>
        <w:szCs w:val="16"/>
      </w:rPr>
      <w:instrText xml:space="preserve"> NUMPAGES </w:instrText>
    </w:r>
    <w:r w:rsidR="00605CD3" w:rsidRPr="000D0FDF">
      <w:rPr>
        <w:rStyle w:val="Numerstrony"/>
        <w:rFonts w:ascii="Calibri" w:hAnsi="Calibri"/>
        <w:sz w:val="16"/>
        <w:szCs w:val="16"/>
      </w:rPr>
      <w:fldChar w:fldCharType="separate"/>
    </w:r>
    <w:r w:rsidR="00CE2748">
      <w:rPr>
        <w:rStyle w:val="Numerstrony"/>
        <w:rFonts w:ascii="Calibri" w:hAnsi="Calibri"/>
        <w:noProof/>
        <w:sz w:val="16"/>
        <w:szCs w:val="16"/>
      </w:rPr>
      <w:t>1</w:t>
    </w:r>
    <w:r w:rsidR="00605CD3" w:rsidRPr="000D0FDF">
      <w:rPr>
        <w:rStyle w:val="Numerstrony"/>
        <w:rFonts w:ascii="Calibri" w:hAnsi="Calibr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257" w:rsidRDefault="00205257" w:rsidP="00060836">
      <w:pPr>
        <w:spacing w:line="240" w:lineRule="auto"/>
      </w:pPr>
      <w:r>
        <w:separator/>
      </w:r>
    </w:p>
  </w:footnote>
  <w:footnote w:type="continuationSeparator" w:id="0">
    <w:p w:rsidR="00205257" w:rsidRDefault="00205257" w:rsidP="00060836">
      <w:pPr>
        <w:spacing w:line="240" w:lineRule="auto"/>
      </w:pPr>
      <w:r>
        <w:continuationSeparator/>
      </w:r>
    </w:p>
  </w:footnote>
  <w:footnote w:id="1">
    <w:p w:rsidR="009A6EF3" w:rsidRPr="00EA7D79" w:rsidRDefault="009A6EF3" w:rsidP="00664706">
      <w:pPr>
        <w:pStyle w:val="Tekstprzypisudolnego"/>
        <w:tabs>
          <w:tab w:val="left" w:pos="142"/>
        </w:tabs>
        <w:jc w:val="both"/>
        <w:rPr>
          <w:rFonts w:asciiTheme="minorHAnsi" w:hAnsiTheme="minorHAnsi"/>
          <w:sz w:val="14"/>
          <w:szCs w:val="14"/>
        </w:rPr>
      </w:pPr>
      <w:r w:rsidRPr="00EA7D79">
        <w:rPr>
          <w:rStyle w:val="Odwoanieprzypisudolnego"/>
          <w:rFonts w:asciiTheme="minorHAnsi" w:hAnsiTheme="minorHAnsi"/>
          <w:sz w:val="14"/>
          <w:szCs w:val="14"/>
        </w:rPr>
        <w:footnoteRef/>
      </w:r>
      <w:r w:rsidRPr="00EA7D79">
        <w:rPr>
          <w:rFonts w:asciiTheme="minorHAnsi" w:hAnsiTheme="minorHAnsi"/>
          <w:sz w:val="14"/>
          <w:szCs w:val="14"/>
        </w:rPr>
        <w:t xml:space="preserve"> S</w:t>
      </w:r>
      <w:r w:rsidRPr="00EA7D79">
        <w:rPr>
          <w:rFonts w:asciiTheme="minorHAnsi" w:eastAsia="Times New Roman" w:hAnsiTheme="minorHAnsi" w:cs="Arial"/>
          <w:sz w:val="14"/>
          <w:szCs w:val="14"/>
        </w:rPr>
        <w:t xml:space="preserve">korzystanie z prawa do sprostowania nie może skutkować zmianą </w:t>
      </w:r>
      <w:r w:rsidRPr="00EA7D79">
        <w:rPr>
          <w:rFonts w:asciiTheme="minorHAnsi" w:hAnsiTheme="minorHAnsi" w:cs="Arial"/>
          <w:sz w:val="14"/>
          <w:szCs w:val="14"/>
        </w:rPr>
        <w:t>wyniku postępowania</w:t>
      </w:r>
      <w:r>
        <w:rPr>
          <w:rFonts w:asciiTheme="minorHAnsi" w:hAnsiTheme="minorHAnsi" w:cs="Arial"/>
          <w:sz w:val="14"/>
          <w:szCs w:val="14"/>
        </w:rPr>
        <w:t xml:space="preserve"> </w:t>
      </w:r>
      <w:r w:rsidRPr="00EA7D79">
        <w:rPr>
          <w:rFonts w:asciiTheme="minorHAnsi" w:hAnsiTheme="minorHAnsi" w:cs="Arial"/>
          <w:sz w:val="14"/>
          <w:szCs w:val="14"/>
        </w:rPr>
        <w:t xml:space="preserve">o udzielenie zamówienia publicznego ani zmianą postanowień </w:t>
      </w:r>
      <w:r>
        <w:rPr>
          <w:rFonts w:asciiTheme="minorHAnsi" w:hAnsiTheme="minorHAnsi" w:cs="Arial"/>
          <w:sz w:val="14"/>
          <w:szCs w:val="14"/>
        </w:rPr>
        <w:t>Umowy</w:t>
      </w:r>
      <w:r w:rsidRPr="00EA7D79">
        <w:rPr>
          <w:rFonts w:asciiTheme="minorHAnsi" w:hAnsiTheme="minorHAnsi" w:cs="Arial"/>
          <w:sz w:val="14"/>
          <w:szCs w:val="14"/>
        </w:rPr>
        <w:t xml:space="preserve"> w zakresie niezgodnym z ustawą Pzp oraz nie może naruszać integralności protokołu oraz jego załączników.</w:t>
      </w:r>
    </w:p>
  </w:footnote>
  <w:footnote w:id="2">
    <w:p w:rsidR="009A6EF3" w:rsidRPr="00C95912" w:rsidRDefault="009A6EF3">
      <w:pPr>
        <w:pStyle w:val="Tekstprzypisudolnego"/>
        <w:rPr>
          <w:rFonts w:asciiTheme="minorHAnsi" w:hAnsiTheme="minorHAnsi"/>
          <w:sz w:val="14"/>
          <w:szCs w:val="14"/>
        </w:rPr>
      </w:pPr>
      <w:r w:rsidRPr="00C95912">
        <w:rPr>
          <w:rStyle w:val="Odwoanieprzypisudolnego"/>
          <w:rFonts w:asciiTheme="minorHAnsi" w:hAnsiTheme="minorHAnsi" w:cstheme="minorHAnsi"/>
          <w:sz w:val="14"/>
          <w:szCs w:val="14"/>
        </w:rPr>
        <w:footnoteRef/>
      </w:r>
      <w:r w:rsidRPr="00C95912">
        <w:rPr>
          <w:rFonts w:asciiTheme="minorHAnsi" w:hAnsiTheme="minorHAnsi" w:cstheme="minorHAnsi"/>
          <w:sz w:val="14"/>
          <w:szCs w:val="14"/>
        </w:rPr>
        <w:t xml:space="preserve"> </w:t>
      </w:r>
      <w:r w:rsidRPr="00C95912">
        <w:rPr>
          <w:rFonts w:asciiTheme="minorHAnsi" w:hAnsiTheme="minorHAnsi"/>
          <w:sz w:val="14"/>
          <w:szCs w:val="14"/>
        </w:rPr>
        <w:t xml:space="preserve">Wykonawca wypełnia tylko te zadania, na które składa ofertę – niepotrzebne </w:t>
      </w:r>
      <w:r>
        <w:rPr>
          <w:rFonts w:asciiTheme="minorHAnsi" w:hAnsiTheme="minorHAnsi"/>
          <w:sz w:val="14"/>
          <w:szCs w:val="14"/>
        </w:rPr>
        <w:t>zostawić niewypełnione lub skreślić</w:t>
      </w:r>
      <w:r w:rsidRPr="00C95912">
        <w:rPr>
          <w:rFonts w:asciiTheme="minorHAnsi" w:hAnsiTheme="minorHAnsi"/>
          <w:sz w:val="14"/>
          <w:szCs w:val="14"/>
        </w:rPr>
        <w:t>;</w:t>
      </w:r>
    </w:p>
  </w:footnote>
  <w:footnote w:id="3">
    <w:p w:rsidR="009A6EF3" w:rsidRPr="00D036BD" w:rsidRDefault="009A6EF3" w:rsidP="002613C7">
      <w:pPr>
        <w:pStyle w:val="Tekstprzypisudolnego"/>
        <w:jc w:val="both"/>
        <w:rPr>
          <w:rFonts w:asciiTheme="minorHAnsi" w:hAnsiTheme="minorHAnsi"/>
          <w:sz w:val="14"/>
          <w:szCs w:val="14"/>
        </w:rPr>
      </w:pPr>
      <w:r w:rsidRPr="00D036BD">
        <w:rPr>
          <w:rStyle w:val="Odwoanieprzypisudolnego"/>
          <w:rFonts w:asciiTheme="minorHAnsi" w:hAnsiTheme="minorHAnsi"/>
          <w:sz w:val="14"/>
          <w:szCs w:val="14"/>
        </w:rPr>
        <w:footnoteRef/>
      </w:r>
      <w:r w:rsidRPr="00D036BD">
        <w:rPr>
          <w:rFonts w:asciiTheme="minorHAnsi" w:hAnsiTheme="minorHAnsi"/>
          <w:sz w:val="14"/>
          <w:szCs w:val="14"/>
        </w:rPr>
        <w:t xml:space="preserve"> Wypełnia Wykonawca. </w:t>
      </w:r>
    </w:p>
  </w:footnote>
  <w:footnote w:id="4">
    <w:p w:rsidR="009A6EF3" w:rsidRPr="00D036BD" w:rsidRDefault="009A6EF3" w:rsidP="002613C7">
      <w:pPr>
        <w:pStyle w:val="Tekstprzypisudolnego"/>
        <w:jc w:val="both"/>
        <w:rPr>
          <w:rFonts w:asciiTheme="minorHAnsi" w:hAnsiTheme="minorHAnsi"/>
          <w:sz w:val="14"/>
          <w:szCs w:val="14"/>
        </w:rPr>
      </w:pPr>
      <w:r w:rsidRPr="00D036BD">
        <w:rPr>
          <w:rStyle w:val="Odwoanieprzypisudolnego"/>
          <w:rFonts w:asciiTheme="minorHAnsi" w:hAnsiTheme="minorHAnsi"/>
          <w:sz w:val="14"/>
          <w:szCs w:val="14"/>
        </w:rPr>
        <w:footnoteRef/>
      </w:r>
      <w:r w:rsidRPr="00D036BD">
        <w:rPr>
          <w:rFonts w:asciiTheme="minorHAnsi" w:hAnsiTheme="minorHAnsi"/>
          <w:sz w:val="14"/>
          <w:szCs w:val="14"/>
        </w:rPr>
        <w:t xml:space="preserve"> Wypełnia Wykonawca. </w:t>
      </w:r>
    </w:p>
  </w:footnote>
  <w:footnote w:id="5">
    <w:p w:rsidR="009A6EF3" w:rsidRPr="00E95D09" w:rsidRDefault="009A6EF3" w:rsidP="002613C7">
      <w:pPr>
        <w:pStyle w:val="Tekstprzypisudolnego"/>
        <w:rPr>
          <w:rFonts w:asciiTheme="minorHAnsi" w:hAnsiTheme="minorHAnsi"/>
          <w:sz w:val="14"/>
          <w:szCs w:val="14"/>
        </w:rPr>
      </w:pPr>
      <w:r w:rsidRPr="00E95D09">
        <w:rPr>
          <w:rStyle w:val="Odwoanieprzypisudolnego"/>
          <w:rFonts w:asciiTheme="minorHAnsi" w:hAnsiTheme="minorHAnsi"/>
          <w:sz w:val="14"/>
          <w:szCs w:val="14"/>
        </w:rPr>
        <w:footnoteRef/>
      </w:r>
      <w:r w:rsidRPr="00E95D09">
        <w:rPr>
          <w:rFonts w:asciiTheme="minorHAnsi" w:hAnsiTheme="minorHAnsi"/>
          <w:sz w:val="14"/>
          <w:szCs w:val="14"/>
        </w:rPr>
        <w:t xml:space="preserve"> Wypełnia Wykonawca </w:t>
      </w:r>
    </w:p>
  </w:footnote>
  <w:footnote w:id="6">
    <w:p w:rsidR="009A6EF3" w:rsidRPr="00E95D09" w:rsidRDefault="009A6EF3" w:rsidP="002613C7">
      <w:pPr>
        <w:pStyle w:val="Tekstprzypisudolnego"/>
        <w:rPr>
          <w:rFonts w:asciiTheme="minorHAnsi" w:hAnsiTheme="minorHAnsi"/>
          <w:sz w:val="14"/>
          <w:szCs w:val="14"/>
        </w:rPr>
      </w:pPr>
      <w:r w:rsidRPr="00E95D09">
        <w:rPr>
          <w:rStyle w:val="Odwoanieprzypisudolnego"/>
          <w:rFonts w:asciiTheme="minorHAnsi" w:hAnsiTheme="minorHAnsi"/>
          <w:sz w:val="14"/>
          <w:szCs w:val="14"/>
        </w:rPr>
        <w:footnoteRef/>
      </w:r>
      <w:r w:rsidRPr="00E95D09">
        <w:rPr>
          <w:rFonts w:asciiTheme="minorHAnsi" w:hAnsiTheme="minorHAnsi"/>
          <w:sz w:val="14"/>
          <w:szCs w:val="14"/>
        </w:rPr>
        <w:t xml:space="preserve"> Wypełnia Wykonawca </w:t>
      </w:r>
    </w:p>
  </w:footnote>
  <w:footnote w:id="7">
    <w:p w:rsidR="009A6EF3" w:rsidRPr="00E95D09" w:rsidRDefault="009A6EF3" w:rsidP="004A03D0">
      <w:pPr>
        <w:pStyle w:val="Tekstprzypisudolnego"/>
        <w:rPr>
          <w:rFonts w:asciiTheme="minorHAnsi" w:hAnsiTheme="minorHAnsi"/>
          <w:sz w:val="14"/>
          <w:szCs w:val="14"/>
        </w:rPr>
      </w:pPr>
      <w:r w:rsidRPr="00E95D09">
        <w:rPr>
          <w:rStyle w:val="Odwoanieprzypisudolnego"/>
          <w:rFonts w:asciiTheme="minorHAnsi" w:hAnsiTheme="minorHAnsi"/>
          <w:sz w:val="14"/>
          <w:szCs w:val="14"/>
        </w:rPr>
        <w:footnoteRef/>
      </w:r>
      <w:r w:rsidRPr="00E95D09">
        <w:rPr>
          <w:rFonts w:asciiTheme="minorHAnsi" w:hAnsiTheme="minorHAnsi"/>
          <w:sz w:val="14"/>
          <w:szCs w:val="14"/>
        </w:rPr>
        <w:t xml:space="preserve"> Wypełnia Wykonawca </w:t>
      </w:r>
    </w:p>
  </w:footnote>
  <w:footnote w:id="8">
    <w:p w:rsidR="009A6EF3" w:rsidRPr="00F65FC3" w:rsidRDefault="009A6EF3" w:rsidP="004A03D0">
      <w:pPr>
        <w:pStyle w:val="Tekstprzypisudolnego"/>
        <w:rPr>
          <w:rFonts w:asciiTheme="minorHAnsi" w:hAnsiTheme="minorHAnsi"/>
          <w:sz w:val="14"/>
          <w:szCs w:val="14"/>
        </w:rPr>
      </w:pPr>
      <w:r w:rsidRPr="00E95D09">
        <w:rPr>
          <w:rStyle w:val="Odwoanieprzypisudolnego"/>
          <w:rFonts w:asciiTheme="minorHAnsi" w:hAnsiTheme="minorHAnsi"/>
          <w:sz w:val="14"/>
          <w:szCs w:val="14"/>
        </w:rPr>
        <w:footnoteRef/>
      </w:r>
      <w:r w:rsidRPr="00E95D09">
        <w:rPr>
          <w:rFonts w:asciiTheme="minorHAnsi" w:hAnsiTheme="minorHAnsi"/>
          <w:sz w:val="14"/>
          <w:szCs w:val="14"/>
        </w:rPr>
        <w:t xml:space="preserve"> </w:t>
      </w:r>
      <w:r w:rsidRPr="00F65FC3">
        <w:rPr>
          <w:rFonts w:asciiTheme="minorHAnsi" w:hAnsiTheme="minorHAnsi"/>
          <w:sz w:val="14"/>
          <w:szCs w:val="14"/>
        </w:rPr>
        <w:t xml:space="preserve">Wypełnia Wykonawca </w:t>
      </w:r>
    </w:p>
  </w:footnote>
  <w:footnote w:id="9">
    <w:p w:rsidR="009A6EF3" w:rsidRPr="00BF6CB4" w:rsidRDefault="009A6EF3" w:rsidP="00380406">
      <w:pPr>
        <w:pStyle w:val="Tekstprzypisudolnego"/>
        <w:jc w:val="both"/>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Wykonawca wpisuje oferowany okres gwarancji, z uwzględnieniem wymagań określonych w pkt XXII.3. SIWZ – Zasady oceny kryterium "Długość okresu gwarancji”. </w:t>
      </w:r>
    </w:p>
  </w:footnote>
  <w:footnote w:id="10">
    <w:p w:rsidR="009A6EF3" w:rsidRPr="00BF6CB4" w:rsidRDefault="009A6EF3" w:rsidP="00F759C1">
      <w:pPr>
        <w:pStyle w:val="Tekstprzypisudolnego"/>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Wykonawca wpisuje oferowaną wielkość dodatkowej pamięci RAM, z uwzględnieniem wymagań określonych w pkt XXII.4. SIWZ – Zasady oceny kryterium „Parametry techniczne”.</w:t>
      </w:r>
    </w:p>
  </w:footnote>
  <w:footnote w:id="11">
    <w:p w:rsidR="009A6EF3" w:rsidRPr="00BF6CB4" w:rsidRDefault="009A6EF3" w:rsidP="002613C7">
      <w:pPr>
        <w:pStyle w:val="Tekstprzypisudolnego"/>
        <w:jc w:val="both"/>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Wypełnia Wykonawca. </w:t>
      </w:r>
    </w:p>
  </w:footnote>
  <w:footnote w:id="12">
    <w:p w:rsidR="009A6EF3" w:rsidRPr="00BF6CB4" w:rsidRDefault="009A6EF3" w:rsidP="002613C7">
      <w:pPr>
        <w:pStyle w:val="Tekstprzypisudolnego"/>
        <w:jc w:val="both"/>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Wypełnia Wykonawca. </w:t>
      </w:r>
    </w:p>
  </w:footnote>
  <w:footnote w:id="13">
    <w:p w:rsidR="009A6EF3" w:rsidRPr="00BF6CB4" w:rsidRDefault="009A6EF3" w:rsidP="002613C7">
      <w:pPr>
        <w:pStyle w:val="Tekstprzypisudolnego"/>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Wypełnia Wykonawca </w:t>
      </w:r>
    </w:p>
  </w:footnote>
  <w:footnote w:id="14">
    <w:p w:rsidR="009A6EF3" w:rsidRPr="00BF6CB4" w:rsidRDefault="009A6EF3" w:rsidP="002613C7">
      <w:pPr>
        <w:pStyle w:val="Tekstprzypisudolnego"/>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Wypełnia Wykonawca </w:t>
      </w:r>
    </w:p>
  </w:footnote>
  <w:footnote w:id="15">
    <w:p w:rsidR="009A6EF3" w:rsidRPr="00BF6CB4" w:rsidRDefault="009A6EF3" w:rsidP="004A03D0">
      <w:pPr>
        <w:pStyle w:val="Tekstprzypisudolnego"/>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Wypełnia Wykonawca </w:t>
      </w:r>
    </w:p>
  </w:footnote>
  <w:footnote w:id="16">
    <w:p w:rsidR="009A6EF3" w:rsidRPr="00BF6CB4" w:rsidRDefault="009A6EF3" w:rsidP="004A03D0">
      <w:pPr>
        <w:pStyle w:val="Tekstprzypisudolnego"/>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Wypełnia Wykonawca </w:t>
      </w:r>
    </w:p>
  </w:footnote>
  <w:footnote w:id="17">
    <w:p w:rsidR="009A6EF3" w:rsidRPr="00BF6CB4" w:rsidRDefault="009A6EF3" w:rsidP="00765A55">
      <w:pPr>
        <w:pStyle w:val="Tekstprzypisudolnego"/>
        <w:jc w:val="both"/>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Wykonawca wpisuje oferowany okres gwarancji, z uwzględnieniem wymagań określonych w pkt XXII.3. SIWZ – Zasady oceny kryterium "Długość okresu gwarancji”. </w:t>
      </w:r>
    </w:p>
  </w:footnote>
  <w:footnote w:id="18">
    <w:p w:rsidR="009A6EF3" w:rsidRPr="00BF6CB4" w:rsidRDefault="009A6EF3" w:rsidP="00765A55">
      <w:pPr>
        <w:pStyle w:val="Tekstprzypisudolnego"/>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Wykonawca wpisuje oferowaną wielkość dodatkowej pamięci RAM, z uwzględnieniem wymagań określonych w pkt XXII.4. SIWZ – Zasady oceny kryterium „Parametry techniczne”.</w:t>
      </w:r>
    </w:p>
  </w:footnote>
  <w:footnote w:id="19">
    <w:p w:rsidR="009A6EF3" w:rsidRPr="00BF6CB4" w:rsidRDefault="009A6EF3" w:rsidP="002613C7">
      <w:pPr>
        <w:pStyle w:val="Tekstprzypisudolnego"/>
        <w:jc w:val="both"/>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Wypełnia Wykonawca. </w:t>
      </w:r>
    </w:p>
  </w:footnote>
  <w:footnote w:id="20">
    <w:p w:rsidR="009A6EF3" w:rsidRPr="00BF6CB4" w:rsidRDefault="009A6EF3" w:rsidP="002613C7">
      <w:pPr>
        <w:pStyle w:val="Tekstprzypisudolnego"/>
        <w:jc w:val="both"/>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Wypełnia Wykonawca. </w:t>
      </w:r>
    </w:p>
  </w:footnote>
  <w:footnote w:id="21">
    <w:p w:rsidR="009A6EF3" w:rsidRPr="00BF6CB4" w:rsidRDefault="009A6EF3" w:rsidP="002613C7">
      <w:pPr>
        <w:pStyle w:val="Tekstprzypisudolnego"/>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Wypełnia Wykonawca </w:t>
      </w:r>
    </w:p>
  </w:footnote>
  <w:footnote w:id="22">
    <w:p w:rsidR="009A6EF3" w:rsidRPr="00BF6CB4" w:rsidRDefault="009A6EF3" w:rsidP="002613C7">
      <w:pPr>
        <w:pStyle w:val="Tekstprzypisudolnego"/>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Wypełnia Wykonawca </w:t>
      </w:r>
    </w:p>
  </w:footnote>
  <w:footnote w:id="23">
    <w:p w:rsidR="009A6EF3" w:rsidRPr="00BF6CB4" w:rsidRDefault="009A6EF3" w:rsidP="004A03D0">
      <w:pPr>
        <w:pStyle w:val="Tekstprzypisudolnego"/>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Wypełnia Wykonawca </w:t>
      </w:r>
    </w:p>
  </w:footnote>
  <w:footnote w:id="24">
    <w:p w:rsidR="009A6EF3" w:rsidRPr="00BF6CB4" w:rsidRDefault="009A6EF3" w:rsidP="004A03D0">
      <w:pPr>
        <w:pStyle w:val="Tekstprzypisudolnego"/>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Wypełnia Wykonawca </w:t>
      </w:r>
    </w:p>
  </w:footnote>
  <w:footnote w:id="25">
    <w:p w:rsidR="009A6EF3" w:rsidRPr="00BF6CB4" w:rsidRDefault="009A6EF3" w:rsidP="00EA3493">
      <w:pPr>
        <w:pStyle w:val="Tekstprzypisudolnego"/>
        <w:jc w:val="both"/>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Wykonawca wpisuje oferowany okres gwarancji, z uwzględnieniem wymagań określonych w pkt XXII.3. SIWZ – Zasady oceny kryterium "Długość okresu gwarancji”. </w:t>
      </w:r>
    </w:p>
  </w:footnote>
  <w:footnote w:id="26">
    <w:p w:rsidR="009A6EF3" w:rsidRPr="00BF6CB4" w:rsidRDefault="009A6EF3" w:rsidP="00EA3493">
      <w:pPr>
        <w:pStyle w:val="Tekstprzypisudolnego"/>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Wykonawca wpisuje oferowaną wielkość dodatkowej pamięci RAM, z uwzględnieniem wymagań określonych w pkt XXII.4. SIWZ – Zasady oceny kryterium „Parametry techniczne”.</w:t>
      </w:r>
    </w:p>
  </w:footnote>
  <w:footnote w:id="27">
    <w:p w:rsidR="009A6EF3" w:rsidRPr="00BF6CB4" w:rsidRDefault="009A6EF3" w:rsidP="0031362E">
      <w:pPr>
        <w:pStyle w:val="Tekstprzypisudolnego"/>
        <w:jc w:val="both"/>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Wypełnia Wykonawca. </w:t>
      </w:r>
    </w:p>
  </w:footnote>
  <w:footnote w:id="28">
    <w:p w:rsidR="009A6EF3" w:rsidRPr="00BF6CB4" w:rsidRDefault="009A6EF3" w:rsidP="0031362E">
      <w:pPr>
        <w:pStyle w:val="Tekstprzypisudolnego"/>
        <w:jc w:val="both"/>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Wypełnia Wykonawca. </w:t>
      </w:r>
    </w:p>
  </w:footnote>
  <w:footnote w:id="29">
    <w:p w:rsidR="009A6EF3" w:rsidRPr="00BF6CB4" w:rsidRDefault="009A6EF3" w:rsidP="00E60A01">
      <w:pPr>
        <w:pStyle w:val="Tekstprzypisudolnego"/>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Wypełnia Wykonawca </w:t>
      </w:r>
    </w:p>
  </w:footnote>
  <w:footnote w:id="30">
    <w:p w:rsidR="009A6EF3" w:rsidRPr="00BF6CB4" w:rsidRDefault="009A6EF3" w:rsidP="00E60A01">
      <w:pPr>
        <w:pStyle w:val="Tekstprzypisudolnego"/>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Wypełnia Wykonawca </w:t>
      </w:r>
    </w:p>
  </w:footnote>
  <w:footnote w:id="31">
    <w:p w:rsidR="009A6EF3" w:rsidRPr="00BF6CB4" w:rsidRDefault="009A6EF3" w:rsidP="0031362E">
      <w:pPr>
        <w:pStyle w:val="Tekstprzypisudolnego"/>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Wypełnia Wykonawca </w:t>
      </w:r>
    </w:p>
  </w:footnote>
  <w:footnote w:id="32">
    <w:p w:rsidR="009A6EF3" w:rsidRPr="00BF6CB4" w:rsidRDefault="009A6EF3" w:rsidP="0031362E">
      <w:pPr>
        <w:pStyle w:val="Tekstprzypisudolnego"/>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Wypełnia Wykonawca </w:t>
      </w:r>
    </w:p>
  </w:footnote>
  <w:footnote w:id="33">
    <w:p w:rsidR="009A6EF3" w:rsidRPr="00BF6CB4" w:rsidRDefault="009A6EF3" w:rsidP="00EA3493">
      <w:pPr>
        <w:pStyle w:val="Tekstprzypisudolnego"/>
        <w:jc w:val="both"/>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Wykonawca wpisuje oferowany okres gwarancji, z uwzględnieniem wymagań określonych w pkt XXII.3. SIWZ – Zasady oceny kryterium "Długość okresu gwarancji”. </w:t>
      </w:r>
    </w:p>
  </w:footnote>
  <w:footnote w:id="34">
    <w:p w:rsidR="009A6EF3" w:rsidRPr="00BF6CB4" w:rsidRDefault="009A6EF3" w:rsidP="00EA3493">
      <w:pPr>
        <w:pStyle w:val="Tekstprzypisudolnego"/>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Wykonawca wpisuje oferowaną wielkość dodatkowej pamięci RAM, z uwzględnieniem wymagań określonych w pkt XXII.4. SIWZ – Zasady oceny kryterium „Parametry techniczne”.</w:t>
      </w:r>
    </w:p>
  </w:footnote>
  <w:footnote w:id="35">
    <w:p w:rsidR="009A6EF3" w:rsidRPr="00BF6CB4" w:rsidRDefault="009A6EF3" w:rsidP="007F6236">
      <w:pPr>
        <w:pStyle w:val="Tekstprzypisudolnego"/>
        <w:jc w:val="both"/>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Wypełnia Wykonawca. </w:t>
      </w:r>
    </w:p>
  </w:footnote>
  <w:footnote w:id="36">
    <w:p w:rsidR="009A6EF3" w:rsidRPr="00BF6CB4" w:rsidRDefault="009A6EF3" w:rsidP="007F6236">
      <w:pPr>
        <w:pStyle w:val="Tekstprzypisudolnego"/>
        <w:jc w:val="both"/>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Wypełnia Wykonawca. </w:t>
      </w:r>
    </w:p>
  </w:footnote>
  <w:footnote w:id="37">
    <w:p w:rsidR="009A6EF3" w:rsidRPr="00BF6CB4" w:rsidRDefault="009A6EF3" w:rsidP="007F6236">
      <w:pPr>
        <w:pStyle w:val="Tekstprzypisudolnego"/>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Wypełnia Wykonawca </w:t>
      </w:r>
    </w:p>
  </w:footnote>
  <w:footnote w:id="38">
    <w:p w:rsidR="009A6EF3" w:rsidRPr="00BF6CB4" w:rsidRDefault="009A6EF3" w:rsidP="007F6236">
      <w:pPr>
        <w:pStyle w:val="Tekstprzypisudolnego"/>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Wypełnia Wykonawca </w:t>
      </w:r>
    </w:p>
  </w:footnote>
  <w:footnote w:id="39">
    <w:p w:rsidR="009A6EF3" w:rsidRPr="00BF6CB4" w:rsidRDefault="009A6EF3" w:rsidP="00EA3493">
      <w:pPr>
        <w:pStyle w:val="Tekstprzypisudolnego"/>
        <w:jc w:val="both"/>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Wykonawca wpisuje oferowany okres gwarancji, z uwzględnieniem wymagań określonych w pkt XXII.3. SIWZ – Zasady oceny kryterium "Długość okresu gwarancji”. </w:t>
      </w:r>
    </w:p>
  </w:footnote>
  <w:footnote w:id="40">
    <w:p w:rsidR="009A6EF3" w:rsidRPr="00BF6CB4" w:rsidRDefault="009A6EF3" w:rsidP="00EA3493">
      <w:pPr>
        <w:pStyle w:val="Tekstprzypisudolnego"/>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Wykonawca wpisuje oferowaną wielkość dodatkowej pamięci RAM, z uwzględnieniem wymagań określonych w pkt XXII.4. SIWZ – Zasady oceny kryterium „Parametry techniczne”.</w:t>
      </w:r>
    </w:p>
  </w:footnote>
  <w:footnote w:id="41">
    <w:p w:rsidR="009A6EF3" w:rsidRPr="00BF6CB4" w:rsidRDefault="009A6EF3" w:rsidP="006C336E">
      <w:pPr>
        <w:pStyle w:val="Tekstprzypisudolnego"/>
        <w:jc w:val="both"/>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Wykonawca skreśla niewłaściwe.</w:t>
      </w:r>
    </w:p>
  </w:footnote>
  <w:footnote w:id="42">
    <w:p w:rsidR="009A6EF3" w:rsidRPr="00BF6CB4" w:rsidRDefault="009A6EF3" w:rsidP="006C336E">
      <w:pPr>
        <w:pStyle w:val="Tekstprzypisudolnego"/>
        <w:jc w:val="both"/>
        <w:rPr>
          <w:rFonts w:asciiTheme="minorHAnsi" w:hAnsiTheme="minorHAnsi" w:cstheme="minorHAnsi"/>
          <w:sz w:val="14"/>
          <w:szCs w:val="14"/>
        </w:rPr>
      </w:pPr>
      <w:r w:rsidRPr="00BF6CB4">
        <w:rPr>
          <w:rStyle w:val="Odwoanieprzypisudolnego"/>
          <w:rFonts w:asciiTheme="minorHAnsi" w:hAnsiTheme="minorHAnsi" w:cstheme="minorHAnsi"/>
          <w:sz w:val="14"/>
          <w:szCs w:val="14"/>
        </w:rPr>
        <w:footnoteRef/>
      </w:r>
      <w:r w:rsidRPr="00BF6CB4">
        <w:rPr>
          <w:rFonts w:asciiTheme="minorHAnsi" w:hAnsiTheme="minorHAnsi" w:cstheme="minorHAnsi"/>
          <w:sz w:val="14"/>
          <w:szCs w:val="14"/>
        </w:rPr>
        <w:t xml:space="preserve"> Wykonawca wypełnia tabelę tylko w przypadku, gdy wybór jego oferty prowadziłby do powstania u Zamawiającego obowiązku podatkowego zgodnie z przepisami o podatku od towarów i usług</w:t>
      </w:r>
      <w:r w:rsidRPr="00BF6CB4">
        <w:rPr>
          <w:rFonts w:asciiTheme="minorHAnsi" w:hAnsiTheme="minorHAnsi" w:cstheme="minorHAnsi"/>
          <w:b/>
          <w:sz w:val="14"/>
          <w:szCs w:val="14"/>
        </w:rPr>
        <w:t>. Zamawiający informuje, że nie jest czynnym podatnikiem VAT.</w:t>
      </w:r>
    </w:p>
  </w:footnote>
  <w:footnote w:id="43">
    <w:p w:rsidR="009A6EF3" w:rsidRPr="00EA7D79" w:rsidRDefault="009A6EF3" w:rsidP="006C336E">
      <w:pPr>
        <w:pStyle w:val="Tekstprzypisudolnego"/>
        <w:jc w:val="both"/>
        <w:rPr>
          <w:rFonts w:asciiTheme="minorHAnsi" w:hAnsiTheme="minorHAnsi"/>
          <w:sz w:val="14"/>
          <w:szCs w:val="14"/>
        </w:rPr>
      </w:pPr>
      <w:r w:rsidRPr="00EA7D79">
        <w:rPr>
          <w:rStyle w:val="Odwoanieprzypisudolnego"/>
          <w:rFonts w:asciiTheme="minorHAnsi" w:hAnsiTheme="minorHAnsi"/>
          <w:sz w:val="14"/>
          <w:szCs w:val="14"/>
        </w:rPr>
        <w:footnoteRef/>
      </w:r>
      <w:r w:rsidRPr="00EA7D79">
        <w:rPr>
          <w:rFonts w:asciiTheme="minorHAnsi" w:hAnsiTheme="minorHAnsi"/>
          <w:sz w:val="14"/>
          <w:szCs w:val="14"/>
        </w:rPr>
        <w:t xml:space="preserve"> Wykonawca skreśla niepotrzebne.</w:t>
      </w:r>
    </w:p>
  </w:footnote>
  <w:footnote w:id="44">
    <w:p w:rsidR="009A6EF3" w:rsidRPr="00EA7D79" w:rsidRDefault="009A6EF3" w:rsidP="006C336E">
      <w:pPr>
        <w:pStyle w:val="Tekstprzypisudolnego"/>
        <w:jc w:val="both"/>
        <w:rPr>
          <w:rFonts w:asciiTheme="minorHAnsi" w:hAnsiTheme="minorHAnsi"/>
          <w:sz w:val="14"/>
          <w:szCs w:val="14"/>
        </w:rPr>
      </w:pPr>
      <w:r w:rsidRPr="00EA7D79">
        <w:rPr>
          <w:rStyle w:val="Odwoanieprzypisudolnego"/>
          <w:rFonts w:asciiTheme="minorHAnsi" w:hAnsiTheme="minorHAnsi"/>
          <w:sz w:val="14"/>
          <w:szCs w:val="14"/>
        </w:rPr>
        <w:footnoteRef/>
      </w:r>
      <w:r w:rsidRPr="00EA7D79">
        <w:rPr>
          <w:rFonts w:asciiTheme="minorHAnsi" w:hAnsiTheme="minorHAnsi"/>
          <w:sz w:val="14"/>
          <w:szCs w:val="14"/>
        </w:rPr>
        <w:t xml:space="preserve"> Wykonawca nie wypełnia tabeli w przypadku gdy nie wskazuje informacji stanowiących tajemnice przedsiębiorstwa</w:t>
      </w:r>
      <w:r>
        <w:rPr>
          <w:rFonts w:asciiTheme="minorHAnsi" w:hAnsiTheme="minorHAnsi"/>
          <w:sz w:val="14"/>
          <w:szCs w:val="14"/>
        </w:rPr>
        <w:t>.</w:t>
      </w:r>
    </w:p>
  </w:footnote>
  <w:footnote w:id="45">
    <w:p w:rsidR="009A6EF3" w:rsidRPr="00EA7D79" w:rsidRDefault="009A6EF3" w:rsidP="006C336E">
      <w:pPr>
        <w:pStyle w:val="Tekstprzypisudolnego"/>
        <w:jc w:val="both"/>
        <w:rPr>
          <w:rFonts w:asciiTheme="minorHAnsi" w:hAnsiTheme="minorHAnsi"/>
          <w:sz w:val="14"/>
          <w:szCs w:val="14"/>
        </w:rPr>
      </w:pPr>
      <w:r w:rsidRPr="00EA7D79">
        <w:rPr>
          <w:rStyle w:val="Odwoanieprzypisudolnego"/>
          <w:rFonts w:asciiTheme="minorHAnsi" w:hAnsiTheme="minorHAnsi"/>
          <w:sz w:val="14"/>
          <w:szCs w:val="14"/>
        </w:rPr>
        <w:footnoteRef/>
      </w:r>
      <w:r w:rsidRPr="00EA7D79">
        <w:rPr>
          <w:rFonts w:asciiTheme="minorHAnsi" w:hAnsiTheme="minorHAnsi"/>
          <w:sz w:val="14"/>
          <w:szCs w:val="14"/>
        </w:rPr>
        <w:t xml:space="preserve"> Wykonawca skreśla niepotrzebne</w:t>
      </w:r>
      <w:r>
        <w:rPr>
          <w:rFonts w:asciiTheme="minorHAnsi" w:hAnsiTheme="minorHAnsi"/>
          <w:sz w:val="14"/>
          <w:szCs w:val="14"/>
        </w:rPr>
        <w:t>.</w:t>
      </w:r>
    </w:p>
  </w:footnote>
  <w:footnote w:id="46">
    <w:p w:rsidR="009A6EF3" w:rsidRPr="00EA7D79" w:rsidRDefault="009A6EF3" w:rsidP="006C336E">
      <w:pPr>
        <w:pStyle w:val="Tekstprzypisudolnego"/>
        <w:jc w:val="both"/>
        <w:rPr>
          <w:rFonts w:asciiTheme="minorHAnsi" w:hAnsiTheme="minorHAnsi"/>
          <w:sz w:val="14"/>
          <w:szCs w:val="14"/>
        </w:rPr>
      </w:pPr>
      <w:r w:rsidRPr="00EA7D79">
        <w:rPr>
          <w:rStyle w:val="Odwoanieprzypisudolnego"/>
          <w:rFonts w:asciiTheme="minorHAnsi" w:hAnsiTheme="minorHAnsi"/>
          <w:sz w:val="14"/>
          <w:szCs w:val="14"/>
        </w:rPr>
        <w:footnoteRef/>
      </w:r>
      <w:r w:rsidRPr="00EA7D79">
        <w:rPr>
          <w:rFonts w:asciiTheme="minorHAnsi" w:hAnsiTheme="minorHAnsi"/>
          <w:sz w:val="14"/>
          <w:szCs w:val="14"/>
        </w:rPr>
        <w:t xml:space="preserve"> Wykonawca skreśla niepotrzebne; </w:t>
      </w:r>
      <w:r w:rsidRPr="00EA7D79">
        <w:rPr>
          <w:rFonts w:asciiTheme="minorHAnsi" w:hAnsiTheme="minorHAnsi"/>
          <w:iCs/>
          <w:sz w:val="14"/>
          <w:szCs w:val="14"/>
        </w:rPr>
        <w:t xml:space="preserve">UWAGA! </w:t>
      </w:r>
      <w:r w:rsidRPr="00EA7D79">
        <w:rPr>
          <w:rFonts w:asciiTheme="minorHAnsi" w:hAnsiTheme="minorHAnsi"/>
          <w:sz w:val="14"/>
          <w:szCs w:val="14"/>
        </w:rPr>
        <w:t>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7">
    <w:p w:rsidR="009A6EF3" w:rsidRPr="00EA7D79" w:rsidRDefault="009A6EF3" w:rsidP="006C336E">
      <w:pPr>
        <w:pStyle w:val="Tekstprzypisudolnego"/>
        <w:jc w:val="both"/>
        <w:rPr>
          <w:rFonts w:asciiTheme="minorHAnsi" w:hAnsiTheme="minorHAnsi"/>
          <w:sz w:val="14"/>
          <w:szCs w:val="14"/>
        </w:rPr>
      </w:pPr>
      <w:r w:rsidRPr="00EA7D79">
        <w:rPr>
          <w:rStyle w:val="Odwoanieprzypisudolnego"/>
          <w:rFonts w:asciiTheme="minorHAnsi" w:hAnsiTheme="minorHAnsi"/>
          <w:sz w:val="14"/>
          <w:szCs w:val="14"/>
        </w:rPr>
        <w:footnoteRef/>
      </w:r>
      <w:r w:rsidRPr="00EA7D79">
        <w:rPr>
          <w:rFonts w:asciiTheme="minorHAnsi" w:hAnsiTheme="minorHAnsi"/>
          <w:sz w:val="14"/>
          <w:szCs w:val="14"/>
        </w:rPr>
        <w:t xml:space="preserve"> </w:t>
      </w:r>
      <w:r w:rsidRPr="00EA7D79">
        <w:rPr>
          <w:rFonts w:asciiTheme="minorHAnsi" w:hAnsiTheme="minorHAnsi"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Theme="minorHAnsi" w:hAnsiTheme="minorHAnsi" w:cs="Arial"/>
          <w:sz w:val="14"/>
          <w:szCs w:val="14"/>
        </w:rPr>
        <w:t xml:space="preserve"> z późn. zm.</w:t>
      </w:r>
      <w:r w:rsidRPr="00EA7D79">
        <w:rPr>
          <w:rFonts w:asciiTheme="minorHAnsi" w:hAnsiTheme="minorHAnsi" w:cs="Arial"/>
          <w:sz w:val="14"/>
          <w:szCs w:val="14"/>
        </w:rPr>
        <w:t>).</w:t>
      </w:r>
    </w:p>
  </w:footnote>
  <w:footnote w:id="48">
    <w:p w:rsidR="009A6EF3" w:rsidRPr="00EA7D79" w:rsidRDefault="009A6EF3" w:rsidP="006C336E">
      <w:pPr>
        <w:pStyle w:val="Tekstprzypisudolnego"/>
        <w:jc w:val="both"/>
        <w:rPr>
          <w:rFonts w:asciiTheme="minorHAnsi" w:hAnsiTheme="minorHAnsi"/>
          <w:sz w:val="14"/>
          <w:szCs w:val="14"/>
        </w:rPr>
      </w:pPr>
      <w:r w:rsidRPr="00EA7D79">
        <w:rPr>
          <w:rStyle w:val="Odwoanieprzypisudolnego"/>
          <w:rFonts w:asciiTheme="minorHAnsi" w:hAnsiTheme="minorHAnsi"/>
          <w:sz w:val="14"/>
          <w:szCs w:val="14"/>
        </w:rPr>
        <w:footnoteRef/>
      </w:r>
      <w:r w:rsidRPr="00EA7D79">
        <w:rPr>
          <w:rFonts w:asciiTheme="minorHAnsi" w:hAnsiTheme="minorHAnsi"/>
          <w:sz w:val="14"/>
          <w:szCs w:val="14"/>
        </w:rPr>
        <w:t xml:space="preserve"> Informacje podaje Wykonawca, który wniósł wadium w pieniądzu.</w:t>
      </w:r>
    </w:p>
  </w:footnote>
  <w:footnote w:id="49">
    <w:p w:rsidR="009A6EF3" w:rsidRPr="00EA7D79" w:rsidRDefault="009A6EF3" w:rsidP="00823890">
      <w:pPr>
        <w:pStyle w:val="Tekstprzypisudolnego"/>
        <w:jc w:val="both"/>
        <w:rPr>
          <w:rFonts w:asciiTheme="minorHAnsi" w:hAnsiTheme="minorHAnsi"/>
          <w:sz w:val="14"/>
          <w:szCs w:val="14"/>
        </w:rPr>
      </w:pPr>
      <w:r w:rsidRPr="00EA7D79">
        <w:rPr>
          <w:rStyle w:val="Odwoanieprzypisudolnego"/>
          <w:rFonts w:asciiTheme="minorHAnsi" w:hAnsiTheme="minorHAnsi"/>
          <w:sz w:val="14"/>
          <w:szCs w:val="14"/>
        </w:rPr>
        <w:footnoteRef/>
      </w:r>
      <w:r w:rsidRPr="00EA7D79">
        <w:rPr>
          <w:rFonts w:asciiTheme="minorHAnsi" w:hAnsiTheme="minorHAnsi"/>
          <w:sz w:val="14"/>
          <w:szCs w:val="14"/>
        </w:rPr>
        <w:t xml:space="preserve"> Wykonawca skreśla niewłaściwe</w:t>
      </w:r>
    </w:p>
  </w:footnote>
  <w:footnote w:id="50">
    <w:p w:rsidR="009A6EF3" w:rsidRPr="00EA7D79" w:rsidRDefault="009A6EF3" w:rsidP="00823890">
      <w:pPr>
        <w:pStyle w:val="Tekstprzypisudolnego"/>
        <w:jc w:val="both"/>
        <w:rPr>
          <w:rFonts w:asciiTheme="minorHAnsi" w:hAnsiTheme="minorHAnsi"/>
          <w:sz w:val="14"/>
          <w:szCs w:val="14"/>
        </w:rPr>
      </w:pPr>
      <w:r w:rsidRPr="00EA7D79">
        <w:rPr>
          <w:rStyle w:val="Odwoanieprzypisudolnego"/>
          <w:rFonts w:asciiTheme="minorHAnsi" w:hAnsiTheme="minorHAnsi"/>
          <w:sz w:val="14"/>
          <w:szCs w:val="14"/>
        </w:rPr>
        <w:footnoteRef/>
      </w:r>
      <w:r w:rsidRPr="00EA7D79">
        <w:rPr>
          <w:rFonts w:asciiTheme="minorHAnsi" w:hAnsiTheme="minorHAnsi"/>
          <w:sz w:val="14"/>
          <w:szCs w:val="14"/>
        </w:rPr>
        <w:t xml:space="preserve"> Wykonawca skreśla niewłaściwe</w:t>
      </w:r>
    </w:p>
  </w:footnote>
  <w:footnote w:id="51">
    <w:p w:rsidR="009A6EF3" w:rsidRPr="00EA7D79" w:rsidRDefault="009A6EF3" w:rsidP="00823890">
      <w:pPr>
        <w:pStyle w:val="Tekstprzypisudolnego"/>
        <w:jc w:val="both"/>
        <w:rPr>
          <w:rFonts w:asciiTheme="minorHAnsi" w:eastAsia="Times New Roman" w:hAnsiTheme="minorHAnsi"/>
          <w:sz w:val="14"/>
          <w:szCs w:val="14"/>
          <w:lang w:eastAsia="en-US"/>
        </w:rPr>
      </w:pPr>
      <w:r w:rsidRPr="00EA7D79">
        <w:rPr>
          <w:rStyle w:val="Odwoanieprzypisudolnego"/>
          <w:rFonts w:asciiTheme="minorHAnsi" w:hAnsiTheme="minorHAnsi"/>
          <w:sz w:val="14"/>
          <w:szCs w:val="14"/>
        </w:rPr>
        <w:footnoteRef/>
      </w:r>
      <w:r w:rsidRPr="00EA7D79">
        <w:rPr>
          <w:rStyle w:val="Odwoanieprzypisudolnego"/>
          <w:rFonts w:asciiTheme="minorHAnsi" w:hAnsiTheme="minorHAnsi"/>
          <w:sz w:val="14"/>
          <w:szCs w:val="14"/>
        </w:rPr>
        <w:t xml:space="preserve"> </w:t>
      </w:r>
      <w:r w:rsidRPr="00EA7D79">
        <w:rPr>
          <w:rFonts w:asciiTheme="minorHAnsi" w:eastAsia="Times New Roman" w:hAnsiTheme="minorHAnsi"/>
          <w:sz w:val="14"/>
          <w:szCs w:val="14"/>
          <w:lang w:eastAsia="en-US"/>
        </w:rPr>
        <w:t xml:space="preserve">W przypadku wyboru podmiotów ubiegających się wspólnie o udzielenie zamówienia, w tym konsorcjum, należy oznaczyć każdy z tych podmiotów odrębnie, z powołaniem danych pełnomocnika, jeśli został ustanowiony m.in. do zawarcia </w:t>
      </w:r>
      <w:r>
        <w:rPr>
          <w:rFonts w:asciiTheme="minorHAnsi" w:eastAsia="Times New Roman" w:hAnsiTheme="minorHAnsi"/>
          <w:sz w:val="14"/>
          <w:szCs w:val="14"/>
          <w:lang w:eastAsia="en-US"/>
        </w:rPr>
        <w:t>Umowy</w:t>
      </w:r>
      <w:r w:rsidRPr="00EA7D79">
        <w:rPr>
          <w:rFonts w:asciiTheme="minorHAnsi" w:eastAsia="Times New Roman" w:hAnsiTheme="minorHAnsi"/>
          <w:sz w:val="14"/>
          <w:szCs w:val="14"/>
          <w:lang w:eastAsia="en-US"/>
        </w:rPr>
        <w:t xml:space="preserve">; </w:t>
      </w:r>
      <w:r w:rsidRPr="00EA7D79">
        <w:rPr>
          <w:rFonts w:asciiTheme="minorHAnsi" w:eastAsia="Times New Roman" w:hAnsiTheme="minorHAnsi"/>
          <w:b/>
          <w:sz w:val="14"/>
          <w:szCs w:val="14"/>
          <w:lang w:eastAsia="en-US"/>
        </w:rPr>
        <w:t xml:space="preserve">Zamawiający </w:t>
      </w:r>
      <w:r w:rsidRPr="00EA7D79">
        <w:rPr>
          <w:rFonts w:asciiTheme="minorHAnsi" w:eastAsia="Times New Roman" w:hAnsiTheme="minorHAnsi"/>
          <w:sz w:val="14"/>
          <w:szCs w:val="14"/>
          <w:lang w:eastAsia="en-US"/>
        </w:rPr>
        <w:t xml:space="preserve">może zażądać przed zawarciem </w:t>
      </w:r>
      <w:r>
        <w:rPr>
          <w:rFonts w:asciiTheme="minorHAnsi" w:eastAsia="Times New Roman" w:hAnsiTheme="minorHAnsi"/>
          <w:sz w:val="14"/>
          <w:szCs w:val="14"/>
          <w:lang w:eastAsia="en-US"/>
        </w:rPr>
        <w:t>Umowy</w:t>
      </w:r>
      <w:r w:rsidRPr="00EA7D79">
        <w:rPr>
          <w:rFonts w:asciiTheme="minorHAnsi" w:eastAsia="Times New Roman" w:hAnsiTheme="minorHAnsi"/>
          <w:sz w:val="14"/>
          <w:szCs w:val="14"/>
          <w:lang w:eastAsia="en-US"/>
        </w:rPr>
        <w:t xml:space="preserve"> w sprawie zamówienia publicznego </w:t>
      </w:r>
      <w:r>
        <w:rPr>
          <w:rFonts w:asciiTheme="minorHAnsi" w:eastAsia="Times New Roman" w:hAnsiTheme="minorHAnsi"/>
          <w:sz w:val="14"/>
          <w:szCs w:val="14"/>
          <w:lang w:eastAsia="en-US"/>
        </w:rPr>
        <w:t>Umowy</w:t>
      </w:r>
      <w:r w:rsidRPr="00EA7D79">
        <w:rPr>
          <w:rFonts w:asciiTheme="minorHAnsi" w:eastAsia="Times New Roman" w:hAnsiTheme="minorHAnsi"/>
          <w:sz w:val="14"/>
          <w:szCs w:val="14"/>
          <w:lang w:eastAsia="en-US"/>
        </w:rPr>
        <w:t xml:space="preserve"> regulującej współpracę tych Wykonawców. w przypadku dwóch lub większej ilości podmiotów pod stronie </w:t>
      </w:r>
      <w:r w:rsidRPr="00EA7D79">
        <w:rPr>
          <w:rFonts w:asciiTheme="minorHAnsi" w:eastAsia="Times New Roman" w:hAnsiTheme="minorHAnsi"/>
          <w:b/>
          <w:sz w:val="14"/>
          <w:szCs w:val="14"/>
          <w:lang w:eastAsia="en-US"/>
        </w:rPr>
        <w:t>Wykonawcy</w:t>
      </w:r>
      <w:r w:rsidRPr="00EA7D79">
        <w:rPr>
          <w:rFonts w:asciiTheme="minorHAnsi" w:eastAsia="Times New Roman" w:hAnsiTheme="minorHAnsi"/>
          <w:sz w:val="14"/>
          <w:szCs w:val="14"/>
          <w:lang w:eastAsia="en-US"/>
        </w:rPr>
        <w:t xml:space="preserve">, którzy złożyli wspólnie ofertę, pod pojęciem </w:t>
      </w:r>
      <w:r w:rsidRPr="00EA7D79">
        <w:rPr>
          <w:rFonts w:asciiTheme="minorHAnsi" w:eastAsia="Times New Roman" w:hAnsiTheme="minorHAnsi"/>
          <w:b/>
          <w:sz w:val="14"/>
          <w:szCs w:val="14"/>
          <w:lang w:eastAsia="en-US"/>
        </w:rPr>
        <w:t>Wykonawcy</w:t>
      </w:r>
      <w:r w:rsidRPr="00EA7D79">
        <w:rPr>
          <w:rFonts w:asciiTheme="minorHAnsi" w:eastAsia="Times New Roman" w:hAnsiTheme="minorHAnsi"/>
          <w:sz w:val="14"/>
          <w:szCs w:val="14"/>
          <w:lang w:eastAsia="en-US"/>
        </w:rPr>
        <w:t xml:space="preserve"> w rozumieniu niniejszej </w:t>
      </w:r>
      <w:r>
        <w:rPr>
          <w:rFonts w:asciiTheme="minorHAnsi" w:eastAsia="Times New Roman" w:hAnsiTheme="minorHAnsi"/>
          <w:sz w:val="14"/>
          <w:szCs w:val="14"/>
          <w:lang w:eastAsia="en-US"/>
        </w:rPr>
        <w:t>Umowy</w:t>
      </w:r>
      <w:r w:rsidRPr="00EA7D79">
        <w:rPr>
          <w:rFonts w:asciiTheme="minorHAnsi" w:eastAsia="Times New Roman" w:hAnsiTheme="minorHAnsi"/>
          <w:sz w:val="14"/>
          <w:szCs w:val="14"/>
          <w:lang w:eastAsia="en-US"/>
        </w:rPr>
        <w:t xml:space="preserve"> należy rozumieć wszystkie te podmioty razem wzięte. </w:t>
      </w:r>
    </w:p>
  </w:footnote>
  <w:footnote w:id="52">
    <w:p w:rsidR="009A6EF3" w:rsidRPr="006B4014" w:rsidRDefault="009A6EF3" w:rsidP="000A3310">
      <w:pPr>
        <w:tabs>
          <w:tab w:val="left" w:pos="0"/>
        </w:tabs>
        <w:spacing w:line="240" w:lineRule="auto"/>
        <w:ind w:firstLine="0"/>
        <w:rPr>
          <w:rFonts w:ascii="Calibri" w:eastAsia="Calibri" w:hAnsi="Calibri"/>
          <w:sz w:val="14"/>
          <w:szCs w:val="14"/>
          <w:lang w:eastAsia="pl-PL"/>
        </w:rPr>
      </w:pPr>
      <w:r w:rsidRPr="006B4014">
        <w:rPr>
          <w:rStyle w:val="Odwoanieprzypisudolnego"/>
          <w:rFonts w:ascii="Calibri" w:hAnsi="Calibri"/>
          <w:sz w:val="14"/>
          <w:szCs w:val="14"/>
        </w:rPr>
        <w:footnoteRef/>
      </w:r>
      <w:r w:rsidRPr="006B4014">
        <w:rPr>
          <w:sz w:val="14"/>
          <w:szCs w:val="14"/>
        </w:rPr>
        <w:t xml:space="preserve"> </w:t>
      </w:r>
      <w:r w:rsidRPr="006B4014">
        <w:rPr>
          <w:rFonts w:ascii="Calibri" w:hAnsi="Calibri"/>
          <w:sz w:val="14"/>
          <w:szCs w:val="14"/>
        </w:rPr>
        <w:t>Je</w:t>
      </w:r>
      <w:r w:rsidRPr="006B4014">
        <w:rPr>
          <w:rFonts w:ascii="Calibri" w:hAnsi="Calibri"/>
          <w:sz w:val="14"/>
          <w:szCs w:val="14"/>
          <w:lang w:eastAsia="pl-PL"/>
        </w:rPr>
        <w:t>żeli złożono ofertę, której wybór prowadziłby do powstania u Zamawiającego obowiązku podatkowego zgodnie z przepisami o podatku od towarów i usług</w:t>
      </w:r>
      <w:r w:rsidRPr="006B4014">
        <w:rPr>
          <w:rFonts w:ascii="Calibri" w:hAnsi="Calibri"/>
          <w:sz w:val="14"/>
          <w:szCs w:val="14"/>
        </w:rPr>
        <w:t xml:space="preserve"> ust. 1 będzie miał następujące brzmienie: „Pod warunkiem należytego i terminowego wykonania wszystkich zobowiązań wynikających z umowy, Zamawiający zobowiązuje się zapłacić Wykonawcy wynagrodzenie netto w kwocie: ………………………………..</w:t>
      </w:r>
      <w:r w:rsidRPr="006B4014">
        <w:rPr>
          <w:rFonts w:ascii="Calibri" w:hAnsi="Calibri"/>
          <w:b/>
          <w:sz w:val="14"/>
          <w:szCs w:val="14"/>
        </w:rPr>
        <w:t xml:space="preserve"> </w:t>
      </w:r>
      <w:r w:rsidRPr="006B4014">
        <w:rPr>
          <w:rFonts w:ascii="Calibri" w:hAnsi="Calibri"/>
          <w:sz w:val="14"/>
          <w:szCs w:val="14"/>
        </w:rPr>
        <w:t>zł</w:t>
      </w:r>
      <w:r w:rsidRPr="006B4014">
        <w:rPr>
          <w:rFonts w:ascii="Calibri" w:hAnsi="Calibri"/>
          <w:b/>
          <w:sz w:val="14"/>
          <w:szCs w:val="14"/>
        </w:rPr>
        <w:t xml:space="preserve"> </w:t>
      </w:r>
      <w:r w:rsidRPr="006B4014">
        <w:rPr>
          <w:rFonts w:ascii="Calibri" w:hAnsi="Calibri"/>
          <w:sz w:val="14"/>
          <w:szCs w:val="14"/>
        </w:rPr>
        <w:t>(słownie złotych: …………………..………………. i 00/100)</w:t>
      </w:r>
      <w:r w:rsidRPr="006B4014">
        <w:rPr>
          <w:rFonts w:ascii="Calibri" w:eastAsia="Calibri" w:hAnsi="Calibri"/>
          <w:sz w:val="14"/>
          <w:szCs w:val="14"/>
          <w:lang w:eastAsia="pl-PL"/>
        </w:rPr>
        <w:t xml:space="preserve">. Umowa zrealizowana zostanie w ramach wewnątrzwspólnotowego nabycia towarów. Należny w Polsce podatek VAT zostanie obliczony i zapłacony przez Zamawiającego. </w:t>
      </w:r>
    </w:p>
    <w:p w:rsidR="009A6EF3" w:rsidRPr="00FE747B" w:rsidRDefault="009A6EF3" w:rsidP="000A3310">
      <w:pPr>
        <w:pStyle w:val="Tekstprzypisudolnego"/>
        <w:rPr>
          <w:rFonts w:ascii="Calibri" w:hAnsi="Calibri"/>
          <w:sz w:val="16"/>
          <w:szCs w:val="16"/>
        </w:rPr>
      </w:pPr>
    </w:p>
  </w:footnote>
  <w:footnote w:id="53">
    <w:p w:rsidR="009A6EF3" w:rsidRPr="00132660" w:rsidRDefault="009A6EF3">
      <w:pPr>
        <w:pStyle w:val="Tekstprzypisudolnego"/>
        <w:rPr>
          <w:rFonts w:asciiTheme="minorHAnsi" w:hAnsiTheme="minorHAnsi"/>
          <w:sz w:val="14"/>
          <w:szCs w:val="14"/>
        </w:rPr>
      </w:pPr>
      <w:r w:rsidRPr="00132660">
        <w:rPr>
          <w:rStyle w:val="Odwoanieprzypisudolnego"/>
          <w:rFonts w:asciiTheme="minorHAnsi" w:hAnsiTheme="minorHAnsi"/>
          <w:sz w:val="14"/>
          <w:szCs w:val="14"/>
        </w:rPr>
        <w:footnoteRef/>
      </w:r>
      <w:r w:rsidRPr="00132660">
        <w:rPr>
          <w:rFonts w:asciiTheme="minorHAnsi" w:hAnsiTheme="minorHAnsi"/>
          <w:sz w:val="14"/>
          <w:szCs w:val="14"/>
        </w:rPr>
        <w:t xml:space="preserve"> Opis równoważności opisany jest w pkt IV – Szczegółowe warunki równoważności.</w:t>
      </w:r>
    </w:p>
  </w:footnote>
  <w:footnote w:id="54">
    <w:p w:rsidR="009A6EF3" w:rsidRPr="00132660" w:rsidRDefault="009A6EF3">
      <w:pPr>
        <w:pStyle w:val="Tekstprzypisudolnego"/>
        <w:rPr>
          <w:rFonts w:asciiTheme="minorHAnsi" w:hAnsiTheme="minorHAnsi"/>
          <w:sz w:val="14"/>
          <w:szCs w:val="14"/>
        </w:rPr>
      </w:pPr>
      <w:r w:rsidRPr="00132660">
        <w:rPr>
          <w:rStyle w:val="Odwoanieprzypisudolnego"/>
          <w:rFonts w:asciiTheme="minorHAnsi" w:hAnsiTheme="minorHAnsi"/>
          <w:sz w:val="14"/>
          <w:szCs w:val="14"/>
        </w:rPr>
        <w:footnoteRef/>
      </w:r>
      <w:r w:rsidRPr="00132660">
        <w:rPr>
          <w:rFonts w:asciiTheme="minorHAnsi" w:hAnsiTheme="minorHAnsi"/>
          <w:sz w:val="14"/>
          <w:szCs w:val="14"/>
        </w:rPr>
        <w:t xml:space="preserve"> Opis równoważności opisany jest w pkt IV – Szczegółowe warunki równoważności.</w:t>
      </w:r>
    </w:p>
  </w:footnote>
  <w:footnote w:id="55">
    <w:p w:rsidR="009A6EF3" w:rsidRPr="00132660" w:rsidRDefault="009A6EF3">
      <w:pPr>
        <w:pStyle w:val="Tekstprzypisudolnego"/>
        <w:rPr>
          <w:rFonts w:asciiTheme="minorHAnsi" w:hAnsiTheme="minorHAnsi"/>
          <w:sz w:val="14"/>
          <w:szCs w:val="14"/>
        </w:rPr>
      </w:pPr>
      <w:r w:rsidRPr="00132660">
        <w:rPr>
          <w:rStyle w:val="Odwoanieprzypisudolnego"/>
          <w:rFonts w:asciiTheme="minorHAnsi" w:hAnsiTheme="minorHAnsi"/>
          <w:sz w:val="14"/>
          <w:szCs w:val="14"/>
        </w:rPr>
        <w:footnoteRef/>
      </w:r>
      <w:r w:rsidRPr="00132660">
        <w:rPr>
          <w:rFonts w:asciiTheme="minorHAnsi" w:hAnsiTheme="minorHAnsi"/>
          <w:sz w:val="14"/>
          <w:szCs w:val="14"/>
        </w:rPr>
        <w:t xml:space="preserve"> Opis równoważności opisany jest w pkt IV – Szczegółowe warunki równoważności.</w:t>
      </w:r>
    </w:p>
  </w:footnote>
  <w:footnote w:id="56">
    <w:p w:rsidR="009A6EF3" w:rsidRPr="00132660" w:rsidRDefault="009A6EF3">
      <w:pPr>
        <w:pStyle w:val="Tekstprzypisudolnego"/>
        <w:rPr>
          <w:rFonts w:asciiTheme="minorHAnsi" w:hAnsiTheme="minorHAnsi"/>
          <w:sz w:val="14"/>
          <w:szCs w:val="14"/>
        </w:rPr>
      </w:pPr>
      <w:r w:rsidRPr="00132660">
        <w:rPr>
          <w:rStyle w:val="Odwoanieprzypisudolnego"/>
          <w:rFonts w:asciiTheme="minorHAnsi" w:hAnsiTheme="minorHAnsi"/>
          <w:sz w:val="14"/>
          <w:szCs w:val="14"/>
        </w:rPr>
        <w:footnoteRef/>
      </w:r>
      <w:r w:rsidRPr="00132660">
        <w:rPr>
          <w:rFonts w:asciiTheme="minorHAnsi" w:hAnsiTheme="minorHAnsi"/>
          <w:sz w:val="14"/>
          <w:szCs w:val="14"/>
        </w:rPr>
        <w:t xml:space="preserve"> Opis równoważności opisany jest w pkt IV – Szczegółowe warunki równoważności.</w:t>
      </w:r>
    </w:p>
  </w:footnote>
  <w:footnote w:id="57">
    <w:p w:rsidR="009A6EF3" w:rsidRPr="00132660" w:rsidRDefault="009A6EF3">
      <w:pPr>
        <w:pStyle w:val="Tekstprzypisudolnego"/>
        <w:rPr>
          <w:rFonts w:asciiTheme="minorHAnsi" w:hAnsiTheme="minorHAnsi"/>
          <w:sz w:val="14"/>
          <w:szCs w:val="14"/>
        </w:rPr>
      </w:pPr>
      <w:r w:rsidRPr="00132660">
        <w:rPr>
          <w:rStyle w:val="Odwoanieprzypisudolnego"/>
          <w:rFonts w:asciiTheme="minorHAnsi" w:hAnsiTheme="minorHAnsi"/>
          <w:sz w:val="14"/>
          <w:szCs w:val="14"/>
        </w:rPr>
        <w:footnoteRef/>
      </w:r>
      <w:r w:rsidRPr="00132660">
        <w:rPr>
          <w:rFonts w:asciiTheme="minorHAnsi" w:hAnsiTheme="minorHAnsi"/>
          <w:sz w:val="14"/>
          <w:szCs w:val="14"/>
        </w:rPr>
        <w:t xml:space="preserve"> Opis równoważności opisany jest w pkt IV – Szczegółowe warunki równoważności.</w:t>
      </w:r>
    </w:p>
  </w:footnote>
  <w:footnote w:id="58">
    <w:p w:rsidR="009A6EF3" w:rsidRPr="00561312" w:rsidRDefault="009A6EF3">
      <w:pPr>
        <w:pStyle w:val="Tekstprzypisudolnego"/>
        <w:rPr>
          <w:rFonts w:asciiTheme="minorHAnsi" w:hAnsiTheme="minorHAnsi" w:cstheme="minorHAnsi"/>
          <w:sz w:val="14"/>
          <w:szCs w:val="14"/>
        </w:rPr>
      </w:pPr>
      <w:r w:rsidRPr="00561312">
        <w:rPr>
          <w:rStyle w:val="Odwoanieprzypisudolnego"/>
          <w:rFonts w:asciiTheme="minorHAnsi" w:hAnsiTheme="minorHAnsi" w:cstheme="minorHAnsi"/>
          <w:sz w:val="14"/>
          <w:szCs w:val="14"/>
        </w:rPr>
        <w:footnoteRef/>
      </w:r>
      <w:r w:rsidRPr="00561312">
        <w:rPr>
          <w:rFonts w:asciiTheme="minorHAnsi" w:hAnsiTheme="minorHAnsi" w:cstheme="minorHAnsi"/>
          <w:sz w:val="14"/>
          <w:szCs w:val="14"/>
        </w:rPr>
        <w:t xml:space="preserve"> Długość okresu gwarancji może być dłuższa, w zależności od </w:t>
      </w:r>
      <w:r w:rsidRPr="00561312">
        <w:rPr>
          <w:rFonts w:asciiTheme="minorHAnsi" w:hAnsiTheme="minorHAnsi" w:cstheme="minorHAnsi"/>
          <w:bCs/>
          <w:iCs/>
          <w:sz w:val="14"/>
          <w:szCs w:val="14"/>
        </w:rPr>
        <w:t>długości okresu gwarancji</w:t>
      </w:r>
      <w:r>
        <w:rPr>
          <w:rFonts w:asciiTheme="minorHAnsi" w:hAnsiTheme="minorHAnsi" w:cstheme="minorHAnsi"/>
          <w:bCs/>
          <w:iCs/>
          <w:sz w:val="14"/>
          <w:szCs w:val="14"/>
        </w:rPr>
        <w:t xml:space="preserve"> </w:t>
      </w:r>
      <w:r w:rsidRPr="00561312">
        <w:rPr>
          <w:rFonts w:asciiTheme="minorHAnsi" w:hAnsiTheme="minorHAnsi" w:cstheme="minorHAnsi"/>
          <w:bCs/>
          <w:iCs/>
          <w:sz w:val="14"/>
          <w:szCs w:val="14"/>
        </w:rPr>
        <w:t>zaoferowanego przez Wykonawcę w ofercie.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93"/>
    <w:lvl w:ilvl="0">
      <w:start w:val="1"/>
      <w:numFmt w:val="lowerLetter"/>
      <w:lvlText w:val="%1)"/>
      <w:lvlJc w:val="left"/>
      <w:pPr>
        <w:tabs>
          <w:tab w:val="num" w:pos="1408"/>
        </w:tabs>
      </w:pPr>
      <w:rPr>
        <w:rFonts w:cs="Times New Roman"/>
      </w:rPr>
    </w:lvl>
  </w:abstractNum>
  <w:abstractNum w:abstractNumId="1">
    <w:nsid w:val="00000006"/>
    <w:multiLevelType w:val="multilevel"/>
    <w:tmpl w:val="BB7ACB52"/>
    <w:name w:val="WW8Num6"/>
    <w:lvl w:ilvl="0">
      <w:start w:val="1"/>
      <w:numFmt w:val="decimal"/>
      <w:lvlText w:val="§ %1."/>
      <w:lvlJc w:val="left"/>
      <w:pPr>
        <w:tabs>
          <w:tab w:val="num" w:pos="0"/>
        </w:tabs>
        <w:ind w:left="567" w:hanging="567"/>
      </w:pPr>
    </w:lvl>
    <w:lvl w:ilvl="1">
      <w:start w:val="4"/>
      <w:numFmt w:val="decimal"/>
      <w:lvlText w:val="%2. "/>
      <w:lvlJc w:val="left"/>
      <w:pPr>
        <w:tabs>
          <w:tab w:val="num" w:pos="0"/>
        </w:tabs>
        <w:ind w:left="567" w:hanging="567"/>
      </w:pPr>
    </w:lvl>
    <w:lvl w:ilvl="2">
      <w:start w:val="1"/>
      <w:numFmt w:val="decimal"/>
      <w:lvlText w:val="%3)"/>
      <w:lvlJc w:val="left"/>
      <w:pPr>
        <w:tabs>
          <w:tab w:val="num" w:pos="0"/>
        </w:tabs>
        <w:ind w:left="1134" w:hanging="567"/>
      </w:pPr>
      <w:rPr>
        <w:i w:val="0"/>
        <w:iCs w:val="0"/>
      </w:rPr>
    </w:lvl>
    <w:lvl w:ilvl="3">
      <w:start w:val="1"/>
      <w:numFmt w:val="lowerLetter"/>
      <w:lvlText w:val="%4)"/>
      <w:lvlJc w:val="left"/>
      <w:pPr>
        <w:tabs>
          <w:tab w:val="num" w:pos="0"/>
        </w:tabs>
        <w:ind w:left="1134" w:hanging="425"/>
      </w:pPr>
      <w:rPr>
        <w:rFonts w:ascii="Calibri" w:hAnsi="Calibri" w:cs="Times New Roman" w:hint="default"/>
        <w:b w:val="0"/>
        <w:sz w:val="22"/>
        <w:szCs w:val="22"/>
      </w:rPr>
    </w:lvl>
    <w:lvl w:ilvl="4">
      <w:start w:val="1"/>
      <w:numFmt w:val="lowerLetter"/>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8"/>
    <w:multiLevelType w:val="singleLevel"/>
    <w:tmpl w:val="606467C4"/>
    <w:name w:val="WW8Num8"/>
    <w:lvl w:ilvl="0">
      <w:start w:val="1"/>
      <w:numFmt w:val="decimal"/>
      <w:lvlText w:val="%1."/>
      <w:lvlJc w:val="left"/>
      <w:pPr>
        <w:tabs>
          <w:tab w:val="num" w:pos="360"/>
        </w:tabs>
        <w:ind w:left="357" w:hanging="357"/>
      </w:pPr>
      <w:rPr>
        <w:rFonts w:cs="Times New Roman" w:hint="default"/>
        <w:b/>
        <w:sz w:val="22"/>
        <w:szCs w:val="22"/>
      </w:rPr>
    </w:lvl>
  </w:abstractNum>
  <w:abstractNum w:abstractNumId="3">
    <w:nsid w:val="00600E8C"/>
    <w:multiLevelType w:val="hybridMultilevel"/>
    <w:tmpl w:val="6B762570"/>
    <w:lvl w:ilvl="0" w:tplc="BDCA81BC">
      <w:start w:val="1"/>
      <w:numFmt w:val="decimal"/>
      <w:lvlText w:val="%1."/>
      <w:lvlJc w:val="left"/>
      <w:pPr>
        <w:tabs>
          <w:tab w:val="num" w:pos="357"/>
        </w:tabs>
        <w:ind w:left="357" w:hanging="357"/>
      </w:pPr>
      <w:rPr>
        <w:rFonts w:asciiTheme="minorHAnsi" w:hAnsiTheme="minorHAnsi" w:cs="Arial" w:hint="default"/>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1D32D91"/>
    <w:multiLevelType w:val="hybridMultilevel"/>
    <w:tmpl w:val="A5CC0E5A"/>
    <w:lvl w:ilvl="0" w:tplc="BB648D38">
      <w:start w:val="1"/>
      <w:numFmt w:val="decimal"/>
      <w:lvlText w:val="%1)"/>
      <w:lvlJc w:val="left"/>
      <w:pPr>
        <w:ind w:left="10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DD3BBD"/>
    <w:multiLevelType w:val="hybridMultilevel"/>
    <w:tmpl w:val="29983396"/>
    <w:lvl w:ilvl="0" w:tplc="6780386C">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203F35"/>
    <w:multiLevelType w:val="hybridMultilevel"/>
    <w:tmpl w:val="15F8303A"/>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7">
    <w:nsid w:val="044509D7"/>
    <w:multiLevelType w:val="hybridMultilevel"/>
    <w:tmpl w:val="C9DA428E"/>
    <w:lvl w:ilvl="0" w:tplc="D1E4B208">
      <w:start w:val="1"/>
      <w:numFmt w:val="decimal"/>
      <w:lvlText w:val="%1)"/>
      <w:lvlJc w:val="left"/>
      <w:pPr>
        <w:ind w:left="720" w:hanging="360"/>
      </w:pPr>
      <w:rPr>
        <w:rFonts w:ascii="Calibri" w:eastAsia="Times New Roman" w:hAnsi="Calibr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68453A"/>
    <w:multiLevelType w:val="hybridMultilevel"/>
    <w:tmpl w:val="FA92550A"/>
    <w:lvl w:ilvl="0" w:tplc="B97A0214">
      <w:start w:val="1"/>
      <w:numFmt w:val="decimal"/>
      <w:lvlText w:val="%1)"/>
      <w:lvlJc w:val="left"/>
      <w:pPr>
        <w:ind w:left="10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A95EE6"/>
    <w:multiLevelType w:val="hybridMultilevel"/>
    <w:tmpl w:val="A470F9F2"/>
    <w:lvl w:ilvl="0" w:tplc="6A0CA54C">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61B5EAB"/>
    <w:multiLevelType w:val="hybridMultilevel"/>
    <w:tmpl w:val="DFE26FE0"/>
    <w:lvl w:ilvl="0" w:tplc="B4BAF4BE">
      <w:start w:val="1"/>
      <w:numFmt w:val="decimal"/>
      <w:lvlText w:val="%1."/>
      <w:lvlJc w:val="left"/>
      <w:pPr>
        <w:ind w:left="786" w:hanging="360"/>
      </w:pPr>
      <w:rPr>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nsid w:val="07980382"/>
    <w:multiLevelType w:val="hybridMultilevel"/>
    <w:tmpl w:val="624671CE"/>
    <w:lvl w:ilvl="0" w:tplc="3D0A271E">
      <w:start w:val="1"/>
      <w:numFmt w:val="decimal"/>
      <w:lvlText w:val="%1."/>
      <w:lvlJc w:val="left"/>
      <w:pPr>
        <w:tabs>
          <w:tab w:val="num" w:pos="644"/>
        </w:tabs>
        <w:ind w:left="641" w:hanging="357"/>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940C71"/>
    <w:multiLevelType w:val="hybridMultilevel"/>
    <w:tmpl w:val="DFF8DCDA"/>
    <w:lvl w:ilvl="0" w:tplc="F39C3EB6">
      <w:start w:val="1"/>
      <w:numFmt w:val="decimal"/>
      <w:lvlText w:val="%1."/>
      <w:lvlJc w:val="left"/>
      <w:pPr>
        <w:tabs>
          <w:tab w:val="num" w:pos="644"/>
        </w:tabs>
        <w:ind w:left="641" w:hanging="357"/>
      </w:pPr>
      <w:rPr>
        <w:rFonts w:hint="default"/>
        <w:b w:val="0"/>
        <w:i w:val="0"/>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561E2B"/>
    <w:multiLevelType w:val="hybridMultilevel"/>
    <w:tmpl w:val="112289C4"/>
    <w:lvl w:ilvl="0" w:tplc="36BA0CEA">
      <w:start w:val="1"/>
      <w:numFmt w:val="decimal"/>
      <w:pStyle w:val="Podpisrysunku"/>
      <w:lvlText w:val="%1."/>
      <w:lvlJc w:val="left"/>
      <w:pPr>
        <w:tabs>
          <w:tab w:val="num" w:pos="720"/>
        </w:tabs>
        <w:ind w:left="720" w:hanging="360"/>
      </w:pPr>
      <w:rPr>
        <w:rFonts w:cs="Times New Roman"/>
      </w:rPr>
    </w:lvl>
    <w:lvl w:ilvl="1" w:tplc="EAE4D26E">
      <w:start w:val="1"/>
      <w:numFmt w:val="lowerLetter"/>
      <w:lvlText w:val="%2."/>
      <w:lvlJc w:val="left"/>
      <w:pPr>
        <w:tabs>
          <w:tab w:val="num" w:pos="1440"/>
        </w:tabs>
        <w:ind w:left="1440" w:hanging="360"/>
      </w:pPr>
      <w:rPr>
        <w:rFonts w:cs="Times New Roman"/>
      </w:rPr>
    </w:lvl>
    <w:lvl w:ilvl="2" w:tplc="84F67134" w:tentative="1">
      <w:start w:val="1"/>
      <w:numFmt w:val="lowerRoman"/>
      <w:lvlText w:val="%3."/>
      <w:lvlJc w:val="right"/>
      <w:pPr>
        <w:tabs>
          <w:tab w:val="num" w:pos="2160"/>
        </w:tabs>
        <w:ind w:left="2160" w:hanging="180"/>
      </w:pPr>
      <w:rPr>
        <w:rFonts w:cs="Times New Roman"/>
      </w:rPr>
    </w:lvl>
    <w:lvl w:ilvl="3" w:tplc="76F63EA2">
      <w:start w:val="1"/>
      <w:numFmt w:val="decimal"/>
      <w:lvlText w:val="%4."/>
      <w:lvlJc w:val="left"/>
      <w:pPr>
        <w:tabs>
          <w:tab w:val="num" w:pos="2880"/>
        </w:tabs>
        <w:ind w:left="2880" w:hanging="360"/>
      </w:pPr>
      <w:rPr>
        <w:rFonts w:cs="Times New Roman"/>
      </w:rPr>
    </w:lvl>
    <w:lvl w:ilvl="4" w:tplc="484CE9C4" w:tentative="1">
      <w:start w:val="1"/>
      <w:numFmt w:val="lowerLetter"/>
      <w:lvlText w:val="%5."/>
      <w:lvlJc w:val="left"/>
      <w:pPr>
        <w:tabs>
          <w:tab w:val="num" w:pos="3600"/>
        </w:tabs>
        <w:ind w:left="3600" w:hanging="360"/>
      </w:pPr>
      <w:rPr>
        <w:rFonts w:cs="Times New Roman"/>
      </w:rPr>
    </w:lvl>
    <w:lvl w:ilvl="5" w:tplc="891EA330" w:tentative="1">
      <w:start w:val="1"/>
      <w:numFmt w:val="lowerRoman"/>
      <w:lvlText w:val="%6."/>
      <w:lvlJc w:val="right"/>
      <w:pPr>
        <w:tabs>
          <w:tab w:val="num" w:pos="4320"/>
        </w:tabs>
        <w:ind w:left="4320" w:hanging="180"/>
      </w:pPr>
      <w:rPr>
        <w:rFonts w:cs="Times New Roman"/>
      </w:rPr>
    </w:lvl>
    <w:lvl w:ilvl="6" w:tplc="DF6CC4D8" w:tentative="1">
      <w:start w:val="1"/>
      <w:numFmt w:val="decimal"/>
      <w:lvlText w:val="%7."/>
      <w:lvlJc w:val="left"/>
      <w:pPr>
        <w:tabs>
          <w:tab w:val="num" w:pos="5040"/>
        </w:tabs>
        <w:ind w:left="5040" w:hanging="360"/>
      </w:pPr>
      <w:rPr>
        <w:rFonts w:cs="Times New Roman"/>
      </w:rPr>
    </w:lvl>
    <w:lvl w:ilvl="7" w:tplc="29ACEE7C" w:tentative="1">
      <w:start w:val="1"/>
      <w:numFmt w:val="lowerLetter"/>
      <w:lvlText w:val="%8."/>
      <w:lvlJc w:val="left"/>
      <w:pPr>
        <w:tabs>
          <w:tab w:val="num" w:pos="5760"/>
        </w:tabs>
        <w:ind w:left="5760" w:hanging="360"/>
      </w:pPr>
      <w:rPr>
        <w:rFonts w:cs="Times New Roman"/>
      </w:rPr>
    </w:lvl>
    <w:lvl w:ilvl="8" w:tplc="C1C8BCFA" w:tentative="1">
      <w:start w:val="1"/>
      <w:numFmt w:val="lowerRoman"/>
      <w:lvlText w:val="%9."/>
      <w:lvlJc w:val="right"/>
      <w:pPr>
        <w:tabs>
          <w:tab w:val="num" w:pos="6480"/>
        </w:tabs>
        <w:ind w:left="6480" w:hanging="180"/>
      </w:pPr>
      <w:rPr>
        <w:rFonts w:cs="Times New Roman"/>
      </w:rPr>
    </w:lvl>
  </w:abstractNum>
  <w:abstractNum w:abstractNumId="14">
    <w:nsid w:val="10EB4576"/>
    <w:multiLevelType w:val="hybridMultilevel"/>
    <w:tmpl w:val="FDE0453E"/>
    <w:lvl w:ilvl="0" w:tplc="F416859C">
      <w:start w:val="1"/>
      <w:numFmt w:val="decimal"/>
      <w:lvlText w:val="%1)"/>
      <w:lvlJc w:val="left"/>
      <w:pPr>
        <w:ind w:left="10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6B5814"/>
    <w:multiLevelType w:val="hybridMultilevel"/>
    <w:tmpl w:val="8A2420C8"/>
    <w:lvl w:ilvl="0" w:tplc="07BC2732">
      <w:start w:val="1"/>
      <w:numFmt w:val="decimal"/>
      <w:lvlText w:val="%1)"/>
      <w:lvlJc w:val="left"/>
      <w:pPr>
        <w:ind w:left="10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D82E4F"/>
    <w:multiLevelType w:val="hybridMultilevel"/>
    <w:tmpl w:val="838C217E"/>
    <w:lvl w:ilvl="0" w:tplc="6E1A3492">
      <w:start w:val="1"/>
      <w:numFmt w:val="decimal"/>
      <w:lvlText w:val="%1)"/>
      <w:lvlJc w:val="left"/>
      <w:pPr>
        <w:ind w:left="1068"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7">
    <w:nsid w:val="1A166EAF"/>
    <w:multiLevelType w:val="hybridMultilevel"/>
    <w:tmpl w:val="97FE6A5C"/>
    <w:lvl w:ilvl="0" w:tplc="C5AC1080">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8">
    <w:nsid w:val="1B4B3CCC"/>
    <w:multiLevelType w:val="hybridMultilevel"/>
    <w:tmpl w:val="4040324A"/>
    <w:lvl w:ilvl="0" w:tplc="A10CE9CE">
      <w:start w:val="1"/>
      <w:numFmt w:val="decimal"/>
      <w:lvlText w:val="%1)"/>
      <w:lvlJc w:val="left"/>
      <w:pPr>
        <w:ind w:left="10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6B1F0E"/>
    <w:multiLevelType w:val="hybridMultilevel"/>
    <w:tmpl w:val="22706D72"/>
    <w:lvl w:ilvl="0" w:tplc="04150003">
      <w:start w:val="1"/>
      <w:numFmt w:val="bullet"/>
      <w:pStyle w:val="TekstPunktW"/>
      <w:lvlText w:val=""/>
      <w:lvlJc w:val="left"/>
      <w:pPr>
        <w:tabs>
          <w:tab w:val="num" w:pos="1482"/>
        </w:tabs>
        <w:ind w:left="1482" w:hanging="341"/>
      </w:pPr>
      <w:rPr>
        <w:rFonts w:ascii="Symbol" w:hAnsi="Symbol" w:hint="default"/>
      </w:rPr>
    </w:lvl>
    <w:lvl w:ilvl="1" w:tplc="04150003">
      <w:start w:val="1"/>
      <w:numFmt w:val="bullet"/>
      <w:lvlText w:val="o"/>
      <w:lvlJc w:val="left"/>
      <w:pPr>
        <w:tabs>
          <w:tab w:val="num" w:pos="2071"/>
        </w:tabs>
        <w:ind w:left="2071" w:hanging="360"/>
      </w:pPr>
      <w:rPr>
        <w:rFonts w:ascii="Courier New" w:hAnsi="Courier New" w:hint="default"/>
      </w:rPr>
    </w:lvl>
    <w:lvl w:ilvl="2" w:tplc="04150005" w:tentative="1">
      <w:start w:val="1"/>
      <w:numFmt w:val="bullet"/>
      <w:lvlText w:val=""/>
      <w:lvlJc w:val="left"/>
      <w:pPr>
        <w:tabs>
          <w:tab w:val="num" w:pos="2791"/>
        </w:tabs>
        <w:ind w:left="2791" w:hanging="360"/>
      </w:pPr>
      <w:rPr>
        <w:rFonts w:ascii="Wingdings" w:hAnsi="Wingdings" w:hint="default"/>
      </w:rPr>
    </w:lvl>
    <w:lvl w:ilvl="3" w:tplc="04150001">
      <w:start w:val="1"/>
      <w:numFmt w:val="bullet"/>
      <w:lvlText w:val=""/>
      <w:lvlJc w:val="left"/>
      <w:pPr>
        <w:tabs>
          <w:tab w:val="num" w:pos="3511"/>
        </w:tabs>
        <w:ind w:left="3511" w:hanging="360"/>
      </w:pPr>
      <w:rPr>
        <w:rFonts w:ascii="Symbol" w:hAnsi="Symbol" w:hint="default"/>
      </w:rPr>
    </w:lvl>
    <w:lvl w:ilvl="4" w:tplc="04150003" w:tentative="1">
      <w:start w:val="1"/>
      <w:numFmt w:val="bullet"/>
      <w:lvlText w:val="o"/>
      <w:lvlJc w:val="left"/>
      <w:pPr>
        <w:tabs>
          <w:tab w:val="num" w:pos="4231"/>
        </w:tabs>
        <w:ind w:left="4231" w:hanging="360"/>
      </w:pPr>
      <w:rPr>
        <w:rFonts w:ascii="Courier New" w:hAnsi="Courier New" w:hint="default"/>
      </w:rPr>
    </w:lvl>
    <w:lvl w:ilvl="5" w:tplc="04150005" w:tentative="1">
      <w:start w:val="1"/>
      <w:numFmt w:val="bullet"/>
      <w:lvlText w:val=""/>
      <w:lvlJc w:val="left"/>
      <w:pPr>
        <w:tabs>
          <w:tab w:val="num" w:pos="4951"/>
        </w:tabs>
        <w:ind w:left="4951" w:hanging="360"/>
      </w:pPr>
      <w:rPr>
        <w:rFonts w:ascii="Wingdings" w:hAnsi="Wingdings" w:hint="default"/>
      </w:rPr>
    </w:lvl>
    <w:lvl w:ilvl="6" w:tplc="04150001" w:tentative="1">
      <w:start w:val="1"/>
      <w:numFmt w:val="bullet"/>
      <w:lvlText w:val=""/>
      <w:lvlJc w:val="left"/>
      <w:pPr>
        <w:tabs>
          <w:tab w:val="num" w:pos="5671"/>
        </w:tabs>
        <w:ind w:left="5671" w:hanging="360"/>
      </w:pPr>
      <w:rPr>
        <w:rFonts w:ascii="Symbol" w:hAnsi="Symbol" w:hint="default"/>
      </w:rPr>
    </w:lvl>
    <w:lvl w:ilvl="7" w:tplc="04150003" w:tentative="1">
      <w:start w:val="1"/>
      <w:numFmt w:val="bullet"/>
      <w:lvlText w:val="o"/>
      <w:lvlJc w:val="left"/>
      <w:pPr>
        <w:tabs>
          <w:tab w:val="num" w:pos="6391"/>
        </w:tabs>
        <w:ind w:left="6391" w:hanging="360"/>
      </w:pPr>
      <w:rPr>
        <w:rFonts w:ascii="Courier New" w:hAnsi="Courier New" w:hint="default"/>
      </w:rPr>
    </w:lvl>
    <w:lvl w:ilvl="8" w:tplc="04150005" w:tentative="1">
      <w:start w:val="1"/>
      <w:numFmt w:val="bullet"/>
      <w:lvlText w:val=""/>
      <w:lvlJc w:val="left"/>
      <w:pPr>
        <w:tabs>
          <w:tab w:val="num" w:pos="7111"/>
        </w:tabs>
        <w:ind w:left="7111" w:hanging="360"/>
      </w:pPr>
      <w:rPr>
        <w:rFonts w:ascii="Wingdings" w:hAnsi="Wingdings" w:hint="default"/>
      </w:rPr>
    </w:lvl>
  </w:abstractNum>
  <w:abstractNum w:abstractNumId="20">
    <w:nsid w:val="1E8A5262"/>
    <w:multiLevelType w:val="hybridMultilevel"/>
    <w:tmpl w:val="9A007B0C"/>
    <w:lvl w:ilvl="0" w:tplc="0B6466F0">
      <w:start w:val="1"/>
      <w:numFmt w:val="lowerLetter"/>
      <w:lvlText w:val="%1)"/>
      <w:lvlJc w:val="left"/>
      <w:pPr>
        <w:tabs>
          <w:tab w:val="num" w:pos="360"/>
        </w:tabs>
        <w:ind w:left="360" w:hanging="360"/>
      </w:pPr>
      <w:rPr>
        <w:rFonts w:ascii="Calibri" w:hAnsi="Calibr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283261D"/>
    <w:multiLevelType w:val="singleLevel"/>
    <w:tmpl w:val="A6D81C3A"/>
    <w:lvl w:ilvl="0">
      <w:start w:val="1"/>
      <w:numFmt w:val="bullet"/>
      <w:pStyle w:val="TekstPunkt"/>
      <w:lvlText w:val=""/>
      <w:lvlJc w:val="left"/>
      <w:pPr>
        <w:tabs>
          <w:tab w:val="num" w:pos="360"/>
        </w:tabs>
        <w:ind w:left="360" w:hanging="360"/>
      </w:pPr>
      <w:rPr>
        <w:rFonts w:ascii="Symbol" w:hAnsi="Symbol" w:hint="default"/>
      </w:rPr>
    </w:lvl>
  </w:abstractNum>
  <w:abstractNum w:abstractNumId="22">
    <w:nsid w:val="23117A75"/>
    <w:multiLevelType w:val="hybridMultilevel"/>
    <w:tmpl w:val="0B925F84"/>
    <w:lvl w:ilvl="0" w:tplc="8EE2064E">
      <w:start w:val="1"/>
      <w:numFmt w:val="decimal"/>
      <w:lvlText w:val="%1)"/>
      <w:lvlJc w:val="left"/>
      <w:pPr>
        <w:ind w:left="1068"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3A52423"/>
    <w:multiLevelType w:val="hybridMultilevel"/>
    <w:tmpl w:val="14905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3CC120F"/>
    <w:multiLevelType w:val="hybridMultilevel"/>
    <w:tmpl w:val="F6E2D2EA"/>
    <w:lvl w:ilvl="0" w:tplc="842E4980">
      <w:start w:val="1"/>
      <w:numFmt w:val="decimal"/>
      <w:lvlText w:val="%1. "/>
      <w:lvlJc w:val="left"/>
      <w:pPr>
        <w:tabs>
          <w:tab w:val="num" w:pos="350"/>
        </w:tabs>
        <w:ind w:left="633" w:hanging="283"/>
      </w:pPr>
      <w:rPr>
        <w:rFonts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115EB8"/>
    <w:multiLevelType w:val="hybridMultilevel"/>
    <w:tmpl w:val="5AE0AC08"/>
    <w:lvl w:ilvl="0" w:tplc="4352EFDC">
      <w:start w:val="1"/>
      <w:numFmt w:val="decimal"/>
      <w:lvlText w:val="%1. "/>
      <w:lvlJc w:val="left"/>
      <w:pPr>
        <w:tabs>
          <w:tab w:val="num" w:pos="360"/>
        </w:tabs>
        <w:ind w:left="357" w:hanging="357"/>
      </w:pPr>
      <w:rPr>
        <w:rFonts w:ascii="Calibri" w:hAnsi="Calibri"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41875CA"/>
    <w:multiLevelType w:val="hybridMultilevel"/>
    <w:tmpl w:val="53CC3464"/>
    <w:lvl w:ilvl="0" w:tplc="09CC46A2">
      <w:start w:val="1"/>
      <w:numFmt w:val="decimal"/>
      <w:lvlText w:val="%1)"/>
      <w:lvlJc w:val="left"/>
      <w:pPr>
        <w:ind w:left="1069"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7">
    <w:nsid w:val="24E11250"/>
    <w:multiLevelType w:val="hybridMultilevel"/>
    <w:tmpl w:val="54E0810E"/>
    <w:lvl w:ilvl="0" w:tplc="B5425070">
      <w:start w:val="1"/>
      <w:numFmt w:val="decimal"/>
      <w:lvlText w:val="%1."/>
      <w:lvlJc w:val="left"/>
      <w:pPr>
        <w:tabs>
          <w:tab w:val="num" w:pos="644"/>
        </w:tabs>
        <w:ind w:left="641" w:hanging="357"/>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0B457A"/>
    <w:multiLevelType w:val="hybridMultilevel"/>
    <w:tmpl w:val="7BBA11E0"/>
    <w:lvl w:ilvl="0" w:tplc="221AC626">
      <w:start w:val="1"/>
      <w:numFmt w:val="lowerLetter"/>
      <w:lvlText w:val="%1)"/>
      <w:lvlJc w:val="left"/>
      <w:pPr>
        <w:tabs>
          <w:tab w:val="num" w:pos="360"/>
        </w:tabs>
        <w:ind w:left="360" w:hanging="360"/>
      </w:pPr>
      <w:rPr>
        <w:rFonts w:ascii="Calibri" w:hAnsi="Calibr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72D237A"/>
    <w:multiLevelType w:val="hybridMultilevel"/>
    <w:tmpl w:val="84C84C74"/>
    <w:lvl w:ilvl="0" w:tplc="9168B46E">
      <w:start w:val="1"/>
      <w:numFmt w:val="decimal"/>
      <w:lvlText w:val="%1)"/>
      <w:lvlJc w:val="left"/>
      <w:pPr>
        <w:ind w:left="10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94D31C1"/>
    <w:multiLevelType w:val="hybridMultilevel"/>
    <w:tmpl w:val="0FFA59F0"/>
    <w:lvl w:ilvl="0" w:tplc="BD6C54A2">
      <w:start w:val="1"/>
      <w:numFmt w:val="lowerLetter"/>
      <w:lvlText w:val="%1)"/>
      <w:lvlJc w:val="left"/>
      <w:pPr>
        <w:tabs>
          <w:tab w:val="num" w:pos="360"/>
        </w:tabs>
        <w:ind w:left="360" w:hanging="360"/>
      </w:pPr>
      <w:rPr>
        <w:rFonts w:asciiTheme="minorHAnsi" w:hAnsiTheme="minorHAnsi" w:cstheme="minorHAns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A9837CB"/>
    <w:multiLevelType w:val="hybridMultilevel"/>
    <w:tmpl w:val="B1D005D8"/>
    <w:lvl w:ilvl="0" w:tplc="CDFA97F0">
      <w:start w:val="2"/>
      <w:numFmt w:val="decimal"/>
      <w:lvlText w:val="%1. "/>
      <w:lvlJc w:val="left"/>
      <w:pPr>
        <w:tabs>
          <w:tab w:val="num" w:pos="360"/>
        </w:tabs>
        <w:ind w:left="357" w:hanging="357"/>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4B2DB56">
      <w:start w:val="1"/>
      <w:numFmt w:val="decimal"/>
      <w:lvlText w:val="%7)"/>
      <w:lvlJc w:val="left"/>
      <w:pPr>
        <w:tabs>
          <w:tab w:val="num" w:pos="5040"/>
        </w:tabs>
        <w:ind w:left="5040" w:hanging="360"/>
      </w:pPr>
      <w:rPr>
        <w:rFonts w:asciiTheme="minorHAnsi" w:eastAsia="Times New Roman" w:hAnsiTheme="minorHAnsi" w:cstheme="minorHAnsi"/>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B4D5F48"/>
    <w:multiLevelType w:val="hybridMultilevel"/>
    <w:tmpl w:val="28FEE18A"/>
    <w:lvl w:ilvl="0" w:tplc="E884C432">
      <w:start w:val="1"/>
      <w:numFmt w:val="decimal"/>
      <w:lvlText w:val="%1."/>
      <w:lvlJc w:val="left"/>
      <w:pPr>
        <w:tabs>
          <w:tab w:val="num" w:pos="644"/>
        </w:tabs>
        <w:ind w:left="641" w:hanging="357"/>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7F344B"/>
    <w:multiLevelType w:val="hybridMultilevel"/>
    <w:tmpl w:val="C502545A"/>
    <w:lvl w:ilvl="0" w:tplc="10701852">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B26767"/>
    <w:multiLevelType w:val="hybridMultilevel"/>
    <w:tmpl w:val="4A6A4900"/>
    <w:lvl w:ilvl="0" w:tplc="3A3C738C">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2CB9717C"/>
    <w:multiLevelType w:val="hybridMultilevel"/>
    <w:tmpl w:val="CD0269D0"/>
    <w:lvl w:ilvl="0" w:tplc="6E24E48C">
      <w:start w:val="1"/>
      <w:numFmt w:val="decimal"/>
      <w:lvlText w:val="%1. "/>
      <w:lvlJc w:val="left"/>
      <w:pPr>
        <w:tabs>
          <w:tab w:val="num" w:pos="350"/>
        </w:tabs>
        <w:ind w:left="633" w:hanging="283"/>
      </w:pPr>
      <w:rPr>
        <w:rFonts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E262AD1"/>
    <w:multiLevelType w:val="hybridMultilevel"/>
    <w:tmpl w:val="A5C4CE6E"/>
    <w:lvl w:ilvl="0" w:tplc="8AD81A74">
      <w:start w:val="1"/>
      <w:numFmt w:val="decimal"/>
      <w:lvlText w:val="%1. "/>
      <w:lvlJc w:val="left"/>
      <w:pPr>
        <w:tabs>
          <w:tab w:val="num" w:pos="350"/>
        </w:tabs>
        <w:ind w:left="633" w:hanging="283"/>
      </w:pPr>
      <w:rPr>
        <w:rFonts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EB75ED9"/>
    <w:multiLevelType w:val="hybridMultilevel"/>
    <w:tmpl w:val="CA661FAA"/>
    <w:lvl w:ilvl="0" w:tplc="2794BF92">
      <w:start w:val="5"/>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2EE717A3"/>
    <w:multiLevelType w:val="hybridMultilevel"/>
    <w:tmpl w:val="6C3EEB6A"/>
    <w:lvl w:ilvl="0" w:tplc="0415000F">
      <w:start w:val="1"/>
      <w:numFmt w:val="decimal"/>
      <w:lvlText w:val="%1."/>
      <w:lvlJc w:val="left"/>
      <w:pPr>
        <w:tabs>
          <w:tab w:val="num" w:pos="641"/>
        </w:tabs>
        <w:ind w:left="641" w:hanging="357"/>
      </w:pPr>
      <w:rPr>
        <w:rFonts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2FCC6294"/>
    <w:multiLevelType w:val="hybridMultilevel"/>
    <w:tmpl w:val="414C8EE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32797DA7"/>
    <w:multiLevelType w:val="hybridMultilevel"/>
    <w:tmpl w:val="AF8AB9C0"/>
    <w:lvl w:ilvl="0" w:tplc="341EE9AE">
      <w:start w:val="1"/>
      <w:numFmt w:val="lowerLetter"/>
      <w:lvlText w:val="%1)"/>
      <w:lvlJc w:val="left"/>
      <w:pPr>
        <w:tabs>
          <w:tab w:val="num" w:pos="1741"/>
        </w:tabs>
        <w:ind w:left="1741" w:hanging="360"/>
      </w:pPr>
      <w:rPr>
        <w:rFonts w:cs="Times New Roman" w:hint="default"/>
      </w:rPr>
    </w:lvl>
    <w:lvl w:ilvl="1" w:tplc="9198056A">
      <w:start w:val="33"/>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4A83BEB"/>
    <w:multiLevelType w:val="hybridMultilevel"/>
    <w:tmpl w:val="87E49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7A28AC"/>
    <w:multiLevelType w:val="hybridMultilevel"/>
    <w:tmpl w:val="C502545A"/>
    <w:lvl w:ilvl="0" w:tplc="10701852">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7C415A6"/>
    <w:multiLevelType w:val="hybridMultilevel"/>
    <w:tmpl w:val="E342043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nsid w:val="38AC5BA2"/>
    <w:multiLevelType w:val="hybridMultilevel"/>
    <w:tmpl w:val="2E9C6D24"/>
    <w:lvl w:ilvl="0" w:tplc="0E2E76A0">
      <w:start w:val="1"/>
      <w:numFmt w:val="decimal"/>
      <w:lvlText w:val="%1)"/>
      <w:lvlJc w:val="left"/>
      <w:pPr>
        <w:ind w:left="10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8DC0C85"/>
    <w:multiLevelType w:val="hybridMultilevel"/>
    <w:tmpl w:val="DDBE5EBA"/>
    <w:lvl w:ilvl="0" w:tplc="FF04EB52">
      <w:start w:val="1"/>
      <w:numFmt w:val="decimal"/>
      <w:lvlText w:val="%1."/>
      <w:lvlJc w:val="left"/>
      <w:pPr>
        <w:tabs>
          <w:tab w:val="num" w:pos="644"/>
        </w:tabs>
        <w:ind w:left="641" w:hanging="357"/>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93D2287"/>
    <w:multiLevelType w:val="hybridMultilevel"/>
    <w:tmpl w:val="A0C2A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A202355"/>
    <w:multiLevelType w:val="hybridMultilevel"/>
    <w:tmpl w:val="E8A459BA"/>
    <w:lvl w:ilvl="0" w:tplc="2F5E762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nsid w:val="3A5E79DE"/>
    <w:multiLevelType w:val="hybridMultilevel"/>
    <w:tmpl w:val="FEACC9FE"/>
    <w:lvl w:ilvl="0" w:tplc="9064D3A2">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A602C78"/>
    <w:multiLevelType w:val="hybridMultilevel"/>
    <w:tmpl w:val="4002E97A"/>
    <w:lvl w:ilvl="0" w:tplc="2C7603DC">
      <w:start w:val="1"/>
      <w:numFmt w:val="decimal"/>
      <w:lvlText w:val="%1)"/>
      <w:lvlJc w:val="left"/>
      <w:pPr>
        <w:ind w:left="10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C2E675E"/>
    <w:multiLevelType w:val="hybridMultilevel"/>
    <w:tmpl w:val="C178954E"/>
    <w:lvl w:ilvl="0" w:tplc="CCC43214">
      <w:start w:val="1"/>
      <w:numFmt w:val="decimal"/>
      <w:lvlText w:val="%1)"/>
      <w:lvlJc w:val="left"/>
      <w:pPr>
        <w:ind w:left="10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E143F13"/>
    <w:multiLevelType w:val="multilevel"/>
    <w:tmpl w:val="F5763638"/>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sz w:val="20"/>
        <w:szCs w:val="20"/>
      </w:rPr>
    </w:lvl>
    <w:lvl w:ilvl="2">
      <w:start w:val="1"/>
      <w:numFmt w:val="decimal"/>
      <w:pStyle w:val="CMSHeadL3"/>
      <w:lvlText w:val="%2.%3"/>
      <w:lvlJc w:val="left"/>
      <w:pPr>
        <w:tabs>
          <w:tab w:val="num" w:pos="1843"/>
        </w:tabs>
        <w:ind w:left="1843" w:hanging="850"/>
      </w:pPr>
      <w:rPr>
        <w:rFonts w:ascii="Century Gothic" w:hAnsi="Century Gothic" w:cs="Arial" w:hint="default"/>
        <w:b w:val="0"/>
      </w:rPr>
    </w:lvl>
    <w:lvl w:ilvl="3">
      <w:start w:val="1"/>
      <w:numFmt w:val="decimal"/>
      <w:pStyle w:val="CMSHeadL4"/>
      <w:lvlText w:val="%2.%3.%4"/>
      <w:lvlJc w:val="left"/>
      <w:pPr>
        <w:tabs>
          <w:tab w:val="num" w:pos="2128"/>
        </w:tabs>
        <w:ind w:left="2128" w:hanging="851"/>
      </w:pPr>
      <w:rPr>
        <w:rFonts w:ascii="Century Gothic" w:hAnsi="Century Gothic" w:cs="Times New Roman" w:hint="default"/>
        <w:spacing w:val="-10"/>
        <w:sz w:val="20"/>
        <w:szCs w:val="20"/>
      </w:rPr>
    </w:lvl>
    <w:lvl w:ilvl="4">
      <w:start w:val="1"/>
      <w:numFmt w:val="lowerLetter"/>
      <w:pStyle w:val="CMSHeadL5"/>
      <w:lvlText w:val="(%5)"/>
      <w:lvlJc w:val="left"/>
      <w:pPr>
        <w:tabs>
          <w:tab w:val="num" w:pos="3402"/>
        </w:tabs>
        <w:ind w:left="3402" w:hanging="850"/>
      </w:pPr>
      <w:rPr>
        <w:rFonts w:ascii="Century Gothic" w:hAnsi="Century Gothic" w:cs="Times New Roman" w:hint="default"/>
        <w:sz w:val="20"/>
        <w:szCs w:val="20"/>
      </w:rPr>
    </w:lvl>
    <w:lvl w:ilvl="5">
      <w:start w:val="1"/>
      <w:numFmt w:val="lowerRoman"/>
      <w:pStyle w:val="CMSHeadL6"/>
      <w:lvlText w:val="(%6)"/>
      <w:lvlJc w:val="left"/>
      <w:pPr>
        <w:tabs>
          <w:tab w:val="num" w:pos="4253"/>
        </w:tabs>
        <w:ind w:left="4253" w:hanging="851"/>
      </w:pPr>
      <w:rPr>
        <w:rFonts w:cs="Times New Roman" w:hint="default"/>
        <w:i w:val="0"/>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2411"/>
        </w:tabs>
        <w:ind w:left="2411" w:hanging="851"/>
      </w:pPr>
      <w:rPr>
        <w:rFonts w:cs="Times New Roman" w:hint="default"/>
      </w:rPr>
    </w:lvl>
    <w:lvl w:ilvl="8">
      <w:start w:val="1"/>
      <w:numFmt w:val="lowerRoman"/>
      <w:pStyle w:val="CMSHeadL9"/>
      <w:lvlText w:val="(%9)"/>
      <w:lvlJc w:val="left"/>
      <w:pPr>
        <w:tabs>
          <w:tab w:val="num" w:pos="3402"/>
        </w:tabs>
        <w:ind w:left="3402" w:hanging="850"/>
      </w:pPr>
      <w:rPr>
        <w:rFonts w:cs="Times New Roman" w:hint="default"/>
      </w:rPr>
    </w:lvl>
  </w:abstractNum>
  <w:abstractNum w:abstractNumId="52">
    <w:nsid w:val="3E591050"/>
    <w:multiLevelType w:val="hybridMultilevel"/>
    <w:tmpl w:val="AAC60A80"/>
    <w:lvl w:ilvl="0" w:tplc="04150001">
      <w:start w:val="1"/>
      <w:numFmt w:val="bullet"/>
      <w:lvlText w:val=""/>
      <w:lvlJc w:val="left"/>
      <w:pPr>
        <w:ind w:left="644"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0973439"/>
    <w:multiLevelType w:val="multilevel"/>
    <w:tmpl w:val="ADC60A56"/>
    <w:lvl w:ilvl="0">
      <w:start w:val="1"/>
      <w:numFmt w:val="decimal"/>
      <w:pStyle w:val="Listanumerowana"/>
      <w:lvlText w:val="%1."/>
      <w:lvlJc w:val="left"/>
      <w:pPr>
        <w:tabs>
          <w:tab w:val="num" w:pos="340"/>
        </w:tabs>
        <w:ind w:left="340" w:hanging="340"/>
      </w:pPr>
      <w:rPr>
        <w:rFonts w:hint="default"/>
      </w:rPr>
    </w:lvl>
    <w:lvl w:ilvl="1">
      <w:start w:val="1"/>
      <w:numFmt w:val="decimal"/>
      <w:lvlText w:val="%2)"/>
      <w:lvlJc w:val="left"/>
      <w:pPr>
        <w:tabs>
          <w:tab w:val="num" w:pos="644"/>
        </w:tabs>
        <w:ind w:left="644" w:hanging="360"/>
      </w:pPr>
      <w:rPr>
        <w:rFonts w:ascii="Times New Roman" w:hAnsi="Times New Roman" w:hint="default"/>
        <w:b w:val="0"/>
        <w:i w:val="0"/>
        <w:sz w:val="24"/>
      </w:rPr>
    </w:lvl>
    <w:lvl w:ilvl="2">
      <w:start w:val="1"/>
      <w:numFmt w:val="lowerRoman"/>
      <w:pStyle w:val="Listanumerowana3"/>
      <w:lvlText w:val="%3)"/>
      <w:lvlJc w:val="left"/>
      <w:pPr>
        <w:tabs>
          <w:tab w:val="num" w:pos="907"/>
        </w:tabs>
        <w:ind w:left="907" w:hanging="340"/>
      </w:pPr>
      <w:rPr>
        <w:rFonts w:hint="default"/>
      </w:rPr>
    </w:lvl>
    <w:lvl w:ilvl="3">
      <w:start w:val="1"/>
      <w:numFmt w:val="decimal"/>
      <w:pStyle w:val="Listanumerowana4"/>
      <w:lvlText w:val="(%4)"/>
      <w:lvlJc w:val="left"/>
      <w:pPr>
        <w:tabs>
          <w:tab w:val="num" w:pos="1191"/>
        </w:tabs>
        <w:ind w:left="1191" w:hanging="397"/>
      </w:pPr>
      <w:rPr>
        <w:rFonts w:hint="default"/>
      </w:rPr>
    </w:lvl>
    <w:lvl w:ilvl="4">
      <w:start w:val="1"/>
      <w:numFmt w:val="lowerLetter"/>
      <w:pStyle w:val="Listanumerowana5"/>
      <w:lvlText w:val="(%5)"/>
      <w:lvlJc w:val="left"/>
      <w:pPr>
        <w:tabs>
          <w:tab w:val="num" w:pos="1474"/>
        </w:tabs>
        <w:ind w:left="1474" w:hanging="340"/>
      </w:pPr>
      <w:rPr>
        <w:rFonts w:hint="default"/>
      </w:rPr>
    </w:lvl>
    <w:lvl w:ilvl="5">
      <w:start w:val="1"/>
      <w:numFmt w:val="lowerRoman"/>
      <w:lvlText w:val="(%6)"/>
      <w:lvlJc w:val="left"/>
      <w:pPr>
        <w:tabs>
          <w:tab w:val="num" w:pos="3009"/>
        </w:tabs>
        <w:ind w:left="3009" w:hanging="360"/>
      </w:pPr>
      <w:rPr>
        <w:rFonts w:hint="default"/>
      </w:rPr>
    </w:lvl>
    <w:lvl w:ilvl="6">
      <w:start w:val="1"/>
      <w:numFmt w:val="decimal"/>
      <w:lvlText w:val="%7."/>
      <w:lvlJc w:val="left"/>
      <w:pPr>
        <w:tabs>
          <w:tab w:val="num" w:pos="3369"/>
        </w:tabs>
        <w:ind w:left="3369" w:hanging="360"/>
      </w:pPr>
      <w:rPr>
        <w:rFonts w:hint="default"/>
      </w:rPr>
    </w:lvl>
    <w:lvl w:ilvl="7">
      <w:start w:val="1"/>
      <w:numFmt w:val="lowerLetter"/>
      <w:lvlText w:val="%8."/>
      <w:lvlJc w:val="left"/>
      <w:pPr>
        <w:tabs>
          <w:tab w:val="num" w:pos="3729"/>
        </w:tabs>
        <w:ind w:left="3729" w:hanging="360"/>
      </w:pPr>
      <w:rPr>
        <w:rFonts w:hint="default"/>
      </w:rPr>
    </w:lvl>
    <w:lvl w:ilvl="8">
      <w:start w:val="1"/>
      <w:numFmt w:val="lowerRoman"/>
      <w:lvlText w:val="%9."/>
      <w:lvlJc w:val="left"/>
      <w:pPr>
        <w:tabs>
          <w:tab w:val="num" w:pos="4089"/>
        </w:tabs>
        <w:ind w:left="4089" w:hanging="360"/>
      </w:pPr>
      <w:rPr>
        <w:rFonts w:hint="default"/>
      </w:rPr>
    </w:lvl>
  </w:abstractNum>
  <w:abstractNum w:abstractNumId="54">
    <w:nsid w:val="40BC2EC6"/>
    <w:multiLevelType w:val="hybridMultilevel"/>
    <w:tmpl w:val="029465C8"/>
    <w:lvl w:ilvl="0" w:tplc="B06EFA86">
      <w:start w:val="1"/>
      <w:numFmt w:val="decimal"/>
      <w:lvlText w:val="%1)"/>
      <w:lvlJc w:val="left"/>
      <w:pPr>
        <w:ind w:left="1068" w:hanging="360"/>
      </w:pPr>
      <w:rPr>
        <w:rFonts w:hint="default"/>
      </w:rPr>
    </w:lvl>
    <w:lvl w:ilvl="1" w:tplc="341EE9A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21B469F"/>
    <w:multiLevelType w:val="hybridMultilevel"/>
    <w:tmpl w:val="C5EEAD86"/>
    <w:lvl w:ilvl="0" w:tplc="58AEA3CC">
      <w:start w:val="1"/>
      <w:numFmt w:val="upperRoman"/>
      <w:lvlText w:val="%1."/>
      <w:lvlJc w:val="left"/>
      <w:pPr>
        <w:ind w:left="720"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34A3FE9"/>
    <w:multiLevelType w:val="hybridMultilevel"/>
    <w:tmpl w:val="25D0EA1A"/>
    <w:lvl w:ilvl="0" w:tplc="36723158">
      <w:start w:val="1"/>
      <w:numFmt w:val="decimal"/>
      <w:lvlText w:val="%1. "/>
      <w:lvlJc w:val="left"/>
      <w:pPr>
        <w:tabs>
          <w:tab w:val="num" w:pos="350"/>
        </w:tabs>
        <w:ind w:left="633" w:hanging="283"/>
      </w:pPr>
      <w:rPr>
        <w:rFonts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3EA3C47"/>
    <w:multiLevelType w:val="singleLevel"/>
    <w:tmpl w:val="139A3DC6"/>
    <w:lvl w:ilvl="0">
      <w:start w:val="2"/>
      <w:numFmt w:val="decimal"/>
      <w:lvlText w:val="%1. "/>
      <w:lvlJc w:val="left"/>
      <w:pPr>
        <w:tabs>
          <w:tab w:val="num" w:pos="0"/>
        </w:tabs>
        <w:ind w:left="283" w:hanging="283"/>
      </w:pPr>
      <w:rPr>
        <w:rFonts w:cs="Times New Roman" w:hint="default"/>
        <w:b w:val="0"/>
        <w:i w:val="0"/>
        <w:sz w:val="22"/>
      </w:rPr>
    </w:lvl>
  </w:abstractNum>
  <w:abstractNum w:abstractNumId="58">
    <w:nsid w:val="453B3E57"/>
    <w:multiLevelType w:val="hybridMultilevel"/>
    <w:tmpl w:val="53CC3464"/>
    <w:lvl w:ilvl="0" w:tplc="09CC46A2">
      <w:start w:val="1"/>
      <w:numFmt w:val="decimal"/>
      <w:lvlText w:val="%1)"/>
      <w:lvlJc w:val="left"/>
      <w:pPr>
        <w:ind w:left="1069"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59">
    <w:nsid w:val="45EE757A"/>
    <w:multiLevelType w:val="multilevel"/>
    <w:tmpl w:val="FCD06C50"/>
    <w:lvl w:ilvl="0">
      <w:start w:val="1"/>
      <w:numFmt w:val="decimal"/>
      <w:lvlText w:val="%1)"/>
      <w:lvlJc w:val="left"/>
      <w:pPr>
        <w:tabs>
          <w:tab w:val="num" w:pos="360"/>
        </w:tabs>
        <w:ind w:left="360" w:hanging="360"/>
      </w:pPr>
      <w:rPr>
        <w:rFonts w:asciiTheme="minorHAnsi" w:hAnsiTheme="minorHAnsi" w:cs="Times New Roman" w:hint="default"/>
        <w:b w:val="0"/>
        <w:i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35"/>
        </w:tabs>
        <w:ind w:left="2535" w:hanging="375"/>
      </w:pPr>
      <w:rPr>
        <w:rFonts w:ascii="Times New Roman" w:hAnsi="Times New Roman" w:cs="Times New Roman" w:hint="default"/>
        <w:b w:val="0"/>
        <w:i w:val="0"/>
        <w:sz w:val="2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470836FB"/>
    <w:multiLevelType w:val="hybridMultilevel"/>
    <w:tmpl w:val="E3422152"/>
    <w:lvl w:ilvl="0" w:tplc="22DCD7BA">
      <w:start w:val="1"/>
      <w:numFmt w:val="decimal"/>
      <w:lvlText w:val="%1)"/>
      <w:lvlJc w:val="left"/>
      <w:pPr>
        <w:ind w:left="10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8BF0A76"/>
    <w:multiLevelType w:val="hybridMultilevel"/>
    <w:tmpl w:val="E30A97F0"/>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62">
    <w:nsid w:val="4B1D4E8C"/>
    <w:multiLevelType w:val="hybridMultilevel"/>
    <w:tmpl w:val="953ECF26"/>
    <w:lvl w:ilvl="0" w:tplc="7AC0BAFA">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C906803"/>
    <w:multiLevelType w:val="hybridMultilevel"/>
    <w:tmpl w:val="06B49756"/>
    <w:lvl w:ilvl="0" w:tplc="E84C35C8">
      <w:start w:val="1"/>
      <w:numFmt w:val="decimal"/>
      <w:lvlText w:val="%1)"/>
      <w:lvlJc w:val="left"/>
      <w:pPr>
        <w:ind w:left="10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D102F22"/>
    <w:multiLevelType w:val="hybridMultilevel"/>
    <w:tmpl w:val="474207DC"/>
    <w:lvl w:ilvl="0" w:tplc="D58610F6">
      <w:start w:val="2"/>
      <w:numFmt w:val="decimal"/>
      <w:lvlText w:val="%1."/>
      <w:lvlJc w:val="left"/>
      <w:pPr>
        <w:tabs>
          <w:tab w:val="num" w:pos="720"/>
        </w:tabs>
        <w:ind w:left="720" w:hanging="360"/>
      </w:pPr>
      <w:rPr>
        <w:rFonts w:cs="Times New Roman" w:hint="default"/>
        <w:b w:val="0"/>
      </w:rPr>
    </w:lvl>
    <w:lvl w:ilvl="1" w:tplc="E8DCBC4E">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4D4B04A6"/>
    <w:multiLevelType w:val="hybridMultilevel"/>
    <w:tmpl w:val="F5D8EE66"/>
    <w:lvl w:ilvl="0" w:tplc="785CDE1C">
      <w:start w:val="1"/>
      <w:numFmt w:val="decimal"/>
      <w:lvlText w:val="%1."/>
      <w:lvlJc w:val="left"/>
      <w:pPr>
        <w:tabs>
          <w:tab w:val="num" w:pos="644"/>
        </w:tabs>
        <w:ind w:left="641" w:hanging="357"/>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EF66A33"/>
    <w:multiLevelType w:val="multilevel"/>
    <w:tmpl w:val="7F64ACD6"/>
    <w:styleLink w:val="List182"/>
    <w:lvl w:ilvl="0">
      <w:start w:val="2"/>
      <w:numFmt w:val="decimal"/>
      <w:lvlText w:val="%1."/>
      <w:lvlJc w:val="left"/>
      <w:pPr>
        <w:tabs>
          <w:tab w:val="num" w:pos="357"/>
        </w:tabs>
        <w:ind w:left="357" w:hanging="357"/>
      </w:pPr>
      <w:rPr>
        <w:position w:val="0"/>
        <w:sz w:val="22"/>
        <w:szCs w:val="22"/>
        <w:rtl w:val="0"/>
      </w:rPr>
    </w:lvl>
    <w:lvl w:ilvl="1">
      <w:start w:val="1"/>
      <w:numFmt w:val="decimal"/>
      <w:lvlText w:val="%2)"/>
      <w:lvlJc w:val="left"/>
      <w:pPr>
        <w:tabs>
          <w:tab w:val="num" w:pos="1383"/>
        </w:tabs>
        <w:ind w:left="1383" w:hanging="303"/>
      </w:pPr>
      <w:rPr>
        <w:position w:val="0"/>
        <w:sz w:val="22"/>
        <w:szCs w:val="22"/>
        <w:rtl w:val="0"/>
      </w:rPr>
    </w:lvl>
    <w:lvl w:ilvl="2">
      <w:start w:val="1"/>
      <w:numFmt w:val="lowerRoman"/>
      <w:lvlText w:val="%3."/>
      <w:lvlJc w:val="left"/>
      <w:pPr>
        <w:tabs>
          <w:tab w:val="num" w:pos="2112"/>
        </w:tabs>
        <w:ind w:left="2112" w:hanging="248"/>
      </w:pPr>
      <w:rPr>
        <w:position w:val="0"/>
        <w:sz w:val="22"/>
        <w:szCs w:val="22"/>
        <w:rtl w:val="0"/>
      </w:rPr>
    </w:lvl>
    <w:lvl w:ilvl="3">
      <w:start w:val="1"/>
      <w:numFmt w:val="decimal"/>
      <w:lvlText w:val="%4."/>
      <w:lvlJc w:val="left"/>
      <w:pPr>
        <w:tabs>
          <w:tab w:val="num" w:pos="303"/>
        </w:tabs>
        <w:ind w:left="303" w:hanging="303"/>
      </w:pPr>
      <w:rPr>
        <w:position w:val="0"/>
        <w:sz w:val="22"/>
        <w:szCs w:val="22"/>
        <w:rtl w:val="0"/>
      </w:rPr>
    </w:lvl>
    <w:lvl w:ilvl="4">
      <w:start w:val="1"/>
      <w:numFmt w:val="lowerLetter"/>
      <w:lvlText w:val="%5."/>
      <w:lvlJc w:val="left"/>
      <w:pPr>
        <w:tabs>
          <w:tab w:val="num" w:pos="3543"/>
        </w:tabs>
        <w:ind w:left="3543" w:hanging="303"/>
      </w:pPr>
      <w:rPr>
        <w:position w:val="0"/>
        <w:sz w:val="22"/>
        <w:szCs w:val="22"/>
        <w:rtl w:val="0"/>
      </w:rPr>
    </w:lvl>
    <w:lvl w:ilvl="5">
      <w:start w:val="1"/>
      <w:numFmt w:val="lowerRoman"/>
      <w:lvlText w:val="%6."/>
      <w:lvlJc w:val="left"/>
      <w:pPr>
        <w:tabs>
          <w:tab w:val="num" w:pos="4272"/>
        </w:tabs>
        <w:ind w:left="4272" w:hanging="248"/>
      </w:pPr>
      <w:rPr>
        <w:position w:val="0"/>
        <w:sz w:val="22"/>
        <w:szCs w:val="22"/>
        <w:rtl w:val="0"/>
      </w:rPr>
    </w:lvl>
    <w:lvl w:ilvl="6">
      <w:start w:val="1"/>
      <w:numFmt w:val="decimal"/>
      <w:lvlText w:val="%7."/>
      <w:lvlJc w:val="left"/>
      <w:pPr>
        <w:tabs>
          <w:tab w:val="num" w:pos="4983"/>
        </w:tabs>
        <w:ind w:left="4983" w:hanging="303"/>
      </w:pPr>
      <w:rPr>
        <w:position w:val="0"/>
        <w:sz w:val="22"/>
        <w:szCs w:val="22"/>
        <w:rtl w:val="0"/>
      </w:rPr>
    </w:lvl>
    <w:lvl w:ilvl="7">
      <w:start w:val="1"/>
      <w:numFmt w:val="lowerLetter"/>
      <w:lvlText w:val="%8."/>
      <w:lvlJc w:val="left"/>
      <w:pPr>
        <w:tabs>
          <w:tab w:val="num" w:pos="5703"/>
        </w:tabs>
        <w:ind w:left="5703" w:hanging="303"/>
      </w:pPr>
      <w:rPr>
        <w:position w:val="0"/>
        <w:sz w:val="22"/>
        <w:szCs w:val="22"/>
        <w:rtl w:val="0"/>
      </w:rPr>
    </w:lvl>
    <w:lvl w:ilvl="8">
      <w:start w:val="1"/>
      <w:numFmt w:val="lowerRoman"/>
      <w:lvlText w:val="%9."/>
      <w:lvlJc w:val="left"/>
      <w:pPr>
        <w:tabs>
          <w:tab w:val="num" w:pos="6432"/>
        </w:tabs>
        <w:ind w:left="6432" w:hanging="248"/>
      </w:pPr>
      <w:rPr>
        <w:position w:val="0"/>
        <w:sz w:val="22"/>
        <w:szCs w:val="22"/>
        <w:rtl w:val="0"/>
      </w:rPr>
    </w:lvl>
  </w:abstractNum>
  <w:abstractNum w:abstractNumId="67">
    <w:nsid w:val="4FAF3237"/>
    <w:multiLevelType w:val="multilevel"/>
    <w:tmpl w:val="0D0A8352"/>
    <w:styleLink w:val="List171"/>
    <w:lvl w:ilvl="0">
      <w:start w:val="1"/>
      <w:numFmt w:val="decimal"/>
      <w:lvlText w:val="%1."/>
      <w:lvlJc w:val="left"/>
      <w:pPr>
        <w:tabs>
          <w:tab w:val="num" w:pos="357"/>
        </w:tabs>
        <w:ind w:left="357" w:hanging="357"/>
      </w:pPr>
      <w:rPr>
        <w:b/>
        <w:bCs/>
        <w:position w:val="0"/>
        <w:sz w:val="22"/>
        <w:szCs w:val="22"/>
        <w:rtl w:val="0"/>
      </w:rPr>
    </w:lvl>
    <w:lvl w:ilvl="1">
      <w:start w:val="1"/>
      <w:numFmt w:val="decimal"/>
      <w:lvlText w:val="%2)"/>
      <w:lvlJc w:val="left"/>
      <w:pPr>
        <w:tabs>
          <w:tab w:val="num" w:pos="1383"/>
        </w:tabs>
        <w:ind w:left="1383" w:hanging="303"/>
      </w:pPr>
      <w:rPr>
        <w:b/>
        <w:bCs/>
        <w:position w:val="0"/>
        <w:sz w:val="22"/>
        <w:szCs w:val="22"/>
        <w:rtl w:val="0"/>
      </w:rPr>
    </w:lvl>
    <w:lvl w:ilvl="2">
      <w:start w:val="1"/>
      <w:numFmt w:val="lowerRoman"/>
      <w:lvlText w:val="%3."/>
      <w:lvlJc w:val="left"/>
      <w:pPr>
        <w:tabs>
          <w:tab w:val="num" w:pos="2112"/>
        </w:tabs>
        <w:ind w:left="2112" w:hanging="248"/>
      </w:pPr>
      <w:rPr>
        <w:b/>
        <w:bCs/>
        <w:position w:val="0"/>
        <w:sz w:val="22"/>
        <w:szCs w:val="22"/>
        <w:rtl w:val="0"/>
      </w:rPr>
    </w:lvl>
    <w:lvl w:ilvl="3">
      <w:start w:val="1"/>
      <w:numFmt w:val="decimal"/>
      <w:lvlText w:val="%4."/>
      <w:lvlJc w:val="left"/>
      <w:pPr>
        <w:tabs>
          <w:tab w:val="num" w:pos="2823"/>
        </w:tabs>
        <w:ind w:left="2823" w:hanging="303"/>
      </w:pPr>
      <w:rPr>
        <w:b/>
        <w:bCs/>
        <w:position w:val="0"/>
        <w:sz w:val="22"/>
        <w:szCs w:val="22"/>
        <w:rtl w:val="0"/>
      </w:rPr>
    </w:lvl>
    <w:lvl w:ilvl="4">
      <w:start w:val="1"/>
      <w:numFmt w:val="lowerLetter"/>
      <w:lvlText w:val="%5."/>
      <w:lvlJc w:val="left"/>
      <w:pPr>
        <w:tabs>
          <w:tab w:val="num" w:pos="3543"/>
        </w:tabs>
        <w:ind w:left="3543" w:hanging="303"/>
      </w:pPr>
      <w:rPr>
        <w:b/>
        <w:bCs/>
        <w:position w:val="0"/>
        <w:sz w:val="22"/>
        <w:szCs w:val="22"/>
        <w:rtl w:val="0"/>
      </w:rPr>
    </w:lvl>
    <w:lvl w:ilvl="5">
      <w:start w:val="1"/>
      <w:numFmt w:val="lowerRoman"/>
      <w:lvlText w:val="%6."/>
      <w:lvlJc w:val="left"/>
      <w:pPr>
        <w:tabs>
          <w:tab w:val="num" w:pos="4272"/>
        </w:tabs>
        <w:ind w:left="4272" w:hanging="248"/>
      </w:pPr>
      <w:rPr>
        <w:b/>
        <w:bCs/>
        <w:position w:val="0"/>
        <w:sz w:val="22"/>
        <w:szCs w:val="22"/>
        <w:rtl w:val="0"/>
      </w:rPr>
    </w:lvl>
    <w:lvl w:ilvl="6">
      <w:start w:val="1"/>
      <w:numFmt w:val="decimal"/>
      <w:lvlText w:val="%7."/>
      <w:lvlJc w:val="left"/>
      <w:pPr>
        <w:tabs>
          <w:tab w:val="num" w:pos="4983"/>
        </w:tabs>
        <w:ind w:left="4983" w:hanging="303"/>
      </w:pPr>
      <w:rPr>
        <w:b/>
        <w:bCs/>
        <w:position w:val="0"/>
        <w:sz w:val="22"/>
        <w:szCs w:val="22"/>
        <w:rtl w:val="0"/>
      </w:rPr>
    </w:lvl>
    <w:lvl w:ilvl="7">
      <w:start w:val="1"/>
      <w:numFmt w:val="lowerLetter"/>
      <w:lvlText w:val="%8."/>
      <w:lvlJc w:val="left"/>
      <w:pPr>
        <w:tabs>
          <w:tab w:val="num" w:pos="5703"/>
        </w:tabs>
        <w:ind w:left="5703" w:hanging="303"/>
      </w:pPr>
      <w:rPr>
        <w:b/>
        <w:bCs/>
        <w:position w:val="0"/>
        <w:sz w:val="22"/>
        <w:szCs w:val="22"/>
        <w:rtl w:val="0"/>
      </w:rPr>
    </w:lvl>
    <w:lvl w:ilvl="8">
      <w:start w:val="1"/>
      <w:numFmt w:val="lowerRoman"/>
      <w:lvlText w:val="%9."/>
      <w:lvlJc w:val="left"/>
      <w:pPr>
        <w:tabs>
          <w:tab w:val="num" w:pos="6432"/>
        </w:tabs>
        <w:ind w:left="6432" w:hanging="248"/>
      </w:pPr>
      <w:rPr>
        <w:b/>
        <w:bCs/>
        <w:position w:val="0"/>
        <w:sz w:val="22"/>
        <w:szCs w:val="22"/>
        <w:rtl w:val="0"/>
      </w:rPr>
    </w:lvl>
  </w:abstractNum>
  <w:abstractNum w:abstractNumId="68">
    <w:nsid w:val="5076184A"/>
    <w:multiLevelType w:val="hybridMultilevel"/>
    <w:tmpl w:val="1160FAD6"/>
    <w:lvl w:ilvl="0" w:tplc="0415000F">
      <w:start w:val="1"/>
      <w:numFmt w:val="decimal"/>
      <w:lvlText w:val="%1."/>
      <w:lvlJc w:val="left"/>
      <w:pPr>
        <w:ind w:left="10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1A02A25"/>
    <w:multiLevelType w:val="hybridMultilevel"/>
    <w:tmpl w:val="28B86E1A"/>
    <w:lvl w:ilvl="0" w:tplc="0E009138">
      <w:start w:val="1"/>
      <w:numFmt w:val="decimal"/>
      <w:lvlText w:val="%1."/>
      <w:lvlJc w:val="left"/>
      <w:pPr>
        <w:tabs>
          <w:tab w:val="num" w:pos="644"/>
        </w:tabs>
        <w:ind w:left="641" w:hanging="357"/>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6A66936"/>
    <w:multiLevelType w:val="hybridMultilevel"/>
    <w:tmpl w:val="F35A7B4E"/>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71">
    <w:nsid w:val="56EB4B1B"/>
    <w:multiLevelType w:val="hybridMultilevel"/>
    <w:tmpl w:val="19681978"/>
    <w:lvl w:ilvl="0" w:tplc="6EF885CE">
      <w:start w:val="1"/>
      <w:numFmt w:val="decimal"/>
      <w:lvlText w:val="%1. "/>
      <w:lvlJc w:val="left"/>
      <w:pPr>
        <w:tabs>
          <w:tab w:val="num" w:pos="350"/>
        </w:tabs>
        <w:ind w:left="633" w:hanging="283"/>
      </w:pPr>
      <w:rPr>
        <w:rFonts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6F544C2"/>
    <w:multiLevelType w:val="hybridMultilevel"/>
    <w:tmpl w:val="90A211A6"/>
    <w:lvl w:ilvl="0" w:tplc="48CE9830">
      <w:start w:val="1"/>
      <w:numFmt w:val="decimal"/>
      <w:lvlText w:val="%1."/>
      <w:lvlJc w:val="left"/>
      <w:pPr>
        <w:ind w:left="360" w:hanging="360"/>
      </w:pPr>
      <w:rPr>
        <w:rFonts w:asciiTheme="minorHAnsi" w:eastAsia="Calibri" w:hAnsiTheme="minorHAnsi" w:cstheme="minorHAnsi"/>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3">
    <w:nsid w:val="590C79A2"/>
    <w:multiLevelType w:val="hybridMultilevel"/>
    <w:tmpl w:val="ECEE12A6"/>
    <w:lvl w:ilvl="0" w:tplc="08FACFEA">
      <w:start w:val="3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B550A80"/>
    <w:multiLevelType w:val="multilevel"/>
    <w:tmpl w:val="989AB3E6"/>
    <w:lvl w:ilvl="0">
      <w:start w:val="1"/>
      <w:numFmt w:val="decimal"/>
      <w:lvlText w:val="%1."/>
      <w:lvlJc w:val="left"/>
      <w:pPr>
        <w:ind w:left="720" w:hanging="360"/>
      </w:p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5">
    <w:nsid w:val="5C7F3807"/>
    <w:multiLevelType w:val="hybridMultilevel"/>
    <w:tmpl w:val="659C79D8"/>
    <w:lvl w:ilvl="0" w:tplc="7638D520">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E594581"/>
    <w:multiLevelType w:val="hybridMultilevel"/>
    <w:tmpl w:val="1B501554"/>
    <w:lvl w:ilvl="0" w:tplc="7AA22B48">
      <w:start w:val="1"/>
      <w:numFmt w:val="decimal"/>
      <w:lvlText w:val="%1."/>
      <w:lvlJc w:val="left"/>
      <w:pPr>
        <w:tabs>
          <w:tab w:val="num" w:pos="357"/>
        </w:tabs>
        <w:ind w:left="357" w:hanging="357"/>
      </w:pPr>
      <w:rPr>
        <w:rFonts w:cs="Times New Roman" w:hint="default"/>
        <w:b w:val="0"/>
        <w:i w:val="0"/>
        <w:sz w:val="22"/>
        <w:szCs w:val="22"/>
      </w:rPr>
    </w:lvl>
    <w:lvl w:ilvl="1" w:tplc="1FE853B8">
      <w:start w:val="1"/>
      <w:numFmt w:val="decimal"/>
      <w:lvlText w:val="%2)"/>
      <w:lvlJc w:val="left"/>
      <w:pPr>
        <w:tabs>
          <w:tab w:val="num" w:pos="1440"/>
        </w:tabs>
        <w:ind w:left="1440" w:hanging="360"/>
      </w:pPr>
      <w:rPr>
        <w:rFonts w:cs="Times New Roman" w:hint="default"/>
      </w:rPr>
    </w:lvl>
    <w:lvl w:ilvl="2" w:tplc="7092FA20">
      <w:start w:val="2"/>
      <w:numFmt w:val="decimal"/>
      <w:lvlText w:val="%3."/>
      <w:lvlJc w:val="left"/>
      <w:pPr>
        <w:tabs>
          <w:tab w:val="num" w:pos="357"/>
        </w:tabs>
        <w:ind w:left="357" w:hanging="357"/>
      </w:pPr>
      <w:rPr>
        <w:rFonts w:cs="Times New Roman" w:hint="default"/>
        <w:b w:val="0"/>
        <w:i w:val="0"/>
        <w:sz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5E6520B1"/>
    <w:multiLevelType w:val="hybridMultilevel"/>
    <w:tmpl w:val="E0547D4C"/>
    <w:lvl w:ilvl="0" w:tplc="5CBE4C84">
      <w:start w:val="1"/>
      <w:numFmt w:val="decimal"/>
      <w:lvlText w:val="%1. "/>
      <w:lvlJc w:val="left"/>
      <w:pPr>
        <w:tabs>
          <w:tab w:val="num" w:pos="350"/>
        </w:tabs>
        <w:ind w:left="633" w:hanging="283"/>
      </w:pPr>
      <w:rPr>
        <w:rFonts w:cs="Times New Roman" w:hint="default"/>
        <w:b w:val="0"/>
        <w:i w:val="0"/>
        <w:sz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8">
    <w:nsid w:val="5EDB4558"/>
    <w:multiLevelType w:val="hybridMultilevel"/>
    <w:tmpl w:val="0AD0362E"/>
    <w:lvl w:ilvl="0" w:tplc="FAB0C5A4">
      <w:start w:val="1"/>
      <w:numFmt w:val="decimal"/>
      <w:lvlText w:val="%1."/>
      <w:lvlJc w:val="left"/>
      <w:pPr>
        <w:ind w:left="720" w:hanging="360"/>
      </w:pPr>
      <w:rPr>
        <w:b w:val="0"/>
        <w:lang w:val="pl-PL"/>
      </w:rPr>
    </w:lvl>
    <w:lvl w:ilvl="1" w:tplc="04150019">
      <w:start w:val="1"/>
      <w:numFmt w:val="lowerLetter"/>
      <w:lvlText w:val="%2."/>
      <w:lvlJc w:val="left"/>
      <w:pPr>
        <w:ind w:left="1440" w:hanging="360"/>
      </w:pPr>
    </w:lvl>
    <w:lvl w:ilvl="2" w:tplc="46FE0462">
      <w:start w:val="1"/>
      <w:numFmt w:val="decimal"/>
      <w:lvlText w:val="%3)"/>
      <w:lvlJc w:val="left"/>
      <w:pPr>
        <w:ind w:left="2340" w:hanging="360"/>
      </w:pPr>
      <w:rPr>
        <w:rFonts w:hint="default"/>
      </w:rPr>
    </w:lvl>
    <w:lvl w:ilvl="3" w:tplc="D222E3D2">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1CD4C61"/>
    <w:multiLevelType w:val="hybridMultilevel"/>
    <w:tmpl w:val="835E1A06"/>
    <w:lvl w:ilvl="0" w:tplc="43B8649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0">
    <w:nsid w:val="649B5397"/>
    <w:multiLevelType w:val="hybridMultilevel"/>
    <w:tmpl w:val="5D6C505C"/>
    <w:lvl w:ilvl="0" w:tplc="64348A28">
      <w:start w:val="1"/>
      <w:numFmt w:val="decimal"/>
      <w:lvlText w:val="%1)"/>
      <w:lvlJc w:val="left"/>
      <w:pPr>
        <w:tabs>
          <w:tab w:val="num" w:pos="360"/>
        </w:tabs>
        <w:ind w:left="357" w:hanging="357"/>
      </w:pPr>
      <w:rPr>
        <w:rFonts w:asciiTheme="minorHAnsi" w:hAnsiTheme="minorHAnsi" w:cs="Times New Roman" w:hint="default"/>
        <w:b w:val="0"/>
      </w:rPr>
    </w:lvl>
    <w:lvl w:ilvl="1" w:tplc="6EA06A6A">
      <w:start w:val="1"/>
      <w:numFmt w:val="lowerLetter"/>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64F71D2B"/>
    <w:multiLevelType w:val="hybridMultilevel"/>
    <w:tmpl w:val="3DDA2A9E"/>
    <w:lvl w:ilvl="0" w:tplc="C6E82AD6">
      <w:start w:val="1"/>
      <w:numFmt w:val="decimal"/>
      <w:lvlText w:val="%1)"/>
      <w:lvlJc w:val="left"/>
      <w:pPr>
        <w:ind w:left="1001" w:hanging="360"/>
      </w:pPr>
      <w:rPr>
        <w:rFonts w:hint="default"/>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82">
    <w:nsid w:val="65147052"/>
    <w:multiLevelType w:val="multilevel"/>
    <w:tmpl w:val="AF9EE712"/>
    <w:lvl w:ilvl="0">
      <w:start w:val="1"/>
      <w:numFmt w:val="decimal"/>
      <w:lvlText w:val="%1."/>
      <w:lvlJc w:val="left"/>
      <w:pPr>
        <w:ind w:left="360" w:hanging="360"/>
      </w:pPr>
      <w:rPr>
        <w:rFonts w:cs="Times New Roman" w:hint="default"/>
        <w:b/>
        <w:i w:val="0"/>
        <w:sz w:val="32"/>
      </w:rPr>
    </w:lvl>
    <w:lvl w:ilvl="1">
      <w:start w:val="1"/>
      <w:numFmt w:val="decimal"/>
      <w:pStyle w:val="Styl2"/>
      <w:lvlText w:val="%1.%2."/>
      <w:lvlJc w:val="left"/>
      <w:pPr>
        <w:ind w:left="792" w:hanging="432"/>
      </w:pPr>
      <w:rPr>
        <w:rFonts w:cs="Times New Roman" w:hint="default"/>
        <w:b/>
        <w:i/>
        <w:sz w:val="28"/>
      </w:rPr>
    </w:lvl>
    <w:lvl w:ilvl="2">
      <w:start w:val="1"/>
      <w:numFmt w:val="decimal"/>
      <w:lvlText w:val="%1.%2.%3."/>
      <w:lvlJc w:val="left"/>
      <w:pPr>
        <w:ind w:left="1224" w:hanging="504"/>
      </w:pPr>
      <w:rPr>
        <w:rFonts w:cs="Times New Roman" w:hint="default"/>
        <w:b/>
        <w:i w:val="0"/>
        <w:sz w:val="26"/>
      </w:rPr>
    </w:lvl>
    <w:lvl w:ilvl="3">
      <w:start w:val="1"/>
      <w:numFmt w:val="decimal"/>
      <w:lvlText w:val="%1.%2.%3.%4."/>
      <w:lvlJc w:val="left"/>
      <w:pPr>
        <w:ind w:left="1728" w:hanging="648"/>
      </w:pPr>
      <w:rPr>
        <w:rFonts w:cs="Times New Roman" w:hint="default"/>
        <w:b/>
        <w:i w:val="0"/>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3">
    <w:nsid w:val="67EF7BBD"/>
    <w:multiLevelType w:val="hybridMultilevel"/>
    <w:tmpl w:val="99DE80F0"/>
    <w:lvl w:ilvl="0" w:tplc="0444F364">
      <w:start w:val="1"/>
      <w:numFmt w:val="decimal"/>
      <w:lvlText w:val="%1."/>
      <w:lvlJc w:val="left"/>
      <w:pPr>
        <w:tabs>
          <w:tab w:val="num" w:pos="644"/>
        </w:tabs>
        <w:ind w:left="641" w:hanging="357"/>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9DD04F5"/>
    <w:multiLevelType w:val="hybridMultilevel"/>
    <w:tmpl w:val="AA0E8FA6"/>
    <w:lvl w:ilvl="0" w:tplc="C6309112">
      <w:start w:val="1"/>
      <w:numFmt w:val="decimal"/>
      <w:lvlText w:val="%1. "/>
      <w:lvlJc w:val="left"/>
      <w:pPr>
        <w:tabs>
          <w:tab w:val="num" w:pos="350"/>
        </w:tabs>
        <w:ind w:left="633" w:hanging="283"/>
      </w:pPr>
      <w:rPr>
        <w:rFonts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9EB2134"/>
    <w:multiLevelType w:val="hybridMultilevel"/>
    <w:tmpl w:val="E60A8DD2"/>
    <w:lvl w:ilvl="0" w:tplc="5ADAB226">
      <w:start w:val="2"/>
      <w:numFmt w:val="decimal"/>
      <w:lvlText w:val="§%1."/>
      <w:lvlJc w:val="left"/>
      <w:pPr>
        <w:tabs>
          <w:tab w:val="num" w:pos="0"/>
        </w:tabs>
        <w:ind w:left="360" w:hanging="360"/>
      </w:pPr>
      <w:rPr>
        <w:rFonts w:cs="Times New Roman" w:hint="default"/>
        <w:b/>
      </w:rPr>
    </w:lvl>
    <w:lvl w:ilvl="1" w:tplc="17D6C31C">
      <w:start w:val="1"/>
      <w:numFmt w:val="lowerLetter"/>
      <w:lvlText w:val="%2)"/>
      <w:lvlJc w:val="left"/>
      <w:pPr>
        <w:tabs>
          <w:tab w:val="num" w:pos="1080"/>
        </w:tabs>
        <w:ind w:left="1077" w:hanging="357"/>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6">
    <w:nsid w:val="6A5A3B97"/>
    <w:multiLevelType w:val="hybridMultilevel"/>
    <w:tmpl w:val="90E424CC"/>
    <w:lvl w:ilvl="0" w:tplc="CB46F940">
      <w:start w:val="5"/>
      <w:numFmt w:val="decimal"/>
      <w:lvlText w:val="%1)"/>
      <w:lvlJc w:val="left"/>
      <w:pPr>
        <w:tabs>
          <w:tab w:val="num" w:pos="360"/>
        </w:tabs>
        <w:ind w:left="357" w:hanging="357"/>
      </w:pPr>
      <w:rPr>
        <w:rFonts w:asciiTheme="minorHAnsi" w:hAnsiTheme="minorHAns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A7844A0"/>
    <w:multiLevelType w:val="hybridMultilevel"/>
    <w:tmpl w:val="E662DC82"/>
    <w:lvl w:ilvl="0" w:tplc="C936C054">
      <w:start w:val="1"/>
      <w:numFmt w:val="decimal"/>
      <w:lvlText w:val="%1."/>
      <w:lvlJc w:val="left"/>
      <w:pPr>
        <w:tabs>
          <w:tab w:val="num" w:pos="644"/>
        </w:tabs>
        <w:ind w:left="641" w:hanging="357"/>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AB3190C"/>
    <w:multiLevelType w:val="multilevel"/>
    <w:tmpl w:val="9892932A"/>
    <w:lvl w:ilvl="0">
      <w:start w:val="1"/>
      <w:numFmt w:val="decimal"/>
      <w:lvlText w:val="%1. "/>
      <w:lvlJc w:val="left"/>
      <w:pPr>
        <w:tabs>
          <w:tab w:val="num" w:pos="0"/>
        </w:tabs>
        <w:ind w:left="283" w:hanging="283"/>
      </w:pPr>
      <w:rPr>
        <w:rFonts w:ascii="Calibri" w:hAnsi="Calibri" w:hint="default"/>
        <w:b w:val="0"/>
        <w:i w:val="0"/>
        <w:sz w:val="22"/>
        <w:szCs w:val="22"/>
        <w:u w:val="none"/>
      </w:rPr>
    </w:lvl>
    <w:lvl w:ilvl="1">
      <w:start w:val="1"/>
      <w:numFmt w:val="bullet"/>
      <w:lvlText w:val=""/>
      <w:lvlJc w:val="left"/>
      <w:pPr>
        <w:tabs>
          <w:tab w:val="num" w:pos="1723"/>
        </w:tabs>
        <w:ind w:left="1723" w:hanging="360"/>
      </w:pPr>
      <w:rPr>
        <w:rFonts w:ascii="Symbol" w:hAnsi="Symbol" w:hint="default"/>
      </w:rPr>
    </w:lvl>
    <w:lvl w:ilvl="2">
      <w:start w:val="1"/>
      <w:numFmt w:val="lowerRoman"/>
      <w:lvlText w:val="%3."/>
      <w:lvlJc w:val="right"/>
      <w:pPr>
        <w:tabs>
          <w:tab w:val="num" w:pos="2443"/>
        </w:tabs>
        <w:ind w:left="2443" w:hanging="180"/>
      </w:pPr>
      <w:rPr>
        <w:rFonts w:cs="Times New Roman"/>
      </w:rPr>
    </w:lvl>
    <w:lvl w:ilvl="3">
      <w:start w:val="1"/>
      <w:numFmt w:val="decimal"/>
      <w:lvlText w:val="%4."/>
      <w:lvlJc w:val="left"/>
      <w:pPr>
        <w:tabs>
          <w:tab w:val="num" w:pos="3163"/>
        </w:tabs>
        <w:ind w:left="3163" w:hanging="360"/>
      </w:pPr>
      <w:rPr>
        <w:rFonts w:cs="Times New Roman" w:hint="default"/>
        <w:b/>
        <w:i w:val="0"/>
        <w:sz w:val="22"/>
        <w:szCs w:val="22"/>
      </w:rPr>
    </w:lvl>
    <w:lvl w:ilvl="4">
      <w:start w:val="1"/>
      <w:numFmt w:val="lowerLetter"/>
      <w:lvlText w:val="%5."/>
      <w:lvlJc w:val="left"/>
      <w:pPr>
        <w:tabs>
          <w:tab w:val="num" w:pos="850"/>
        </w:tabs>
        <w:ind w:left="850" w:hanging="397"/>
      </w:pPr>
      <w:rPr>
        <w:rFonts w:cs="Times New Roman" w:hint="default"/>
      </w:rPr>
    </w:lvl>
    <w:lvl w:ilvl="5">
      <w:start w:val="20"/>
      <w:numFmt w:val="decimal"/>
      <w:lvlText w:val="%6"/>
      <w:lvlJc w:val="left"/>
      <w:pPr>
        <w:tabs>
          <w:tab w:val="num" w:pos="4783"/>
        </w:tabs>
        <w:ind w:left="4783" w:hanging="360"/>
      </w:pPr>
      <w:rPr>
        <w:rFonts w:cs="Times New Roman" w:hint="default"/>
      </w:rPr>
    </w:lvl>
    <w:lvl w:ilvl="6">
      <w:start w:val="1"/>
      <w:numFmt w:val="upperRoman"/>
      <w:lvlText w:val="%7."/>
      <w:lvlJc w:val="left"/>
      <w:pPr>
        <w:ind w:left="5683" w:hanging="720"/>
      </w:pPr>
      <w:rPr>
        <w:rFonts w:hint="default"/>
        <w:b/>
      </w:rPr>
    </w:lvl>
    <w:lvl w:ilvl="7" w:tentative="1">
      <w:start w:val="1"/>
      <w:numFmt w:val="lowerLetter"/>
      <w:lvlText w:val="%8."/>
      <w:lvlJc w:val="left"/>
      <w:pPr>
        <w:tabs>
          <w:tab w:val="num" w:pos="6043"/>
        </w:tabs>
        <w:ind w:left="6043" w:hanging="360"/>
      </w:pPr>
      <w:rPr>
        <w:rFonts w:cs="Times New Roman"/>
      </w:rPr>
    </w:lvl>
    <w:lvl w:ilvl="8" w:tentative="1">
      <w:start w:val="1"/>
      <w:numFmt w:val="lowerRoman"/>
      <w:lvlText w:val="%9."/>
      <w:lvlJc w:val="right"/>
      <w:pPr>
        <w:tabs>
          <w:tab w:val="num" w:pos="6763"/>
        </w:tabs>
        <w:ind w:left="6763" w:hanging="180"/>
      </w:pPr>
      <w:rPr>
        <w:rFonts w:cs="Times New Roman"/>
      </w:rPr>
    </w:lvl>
  </w:abstractNum>
  <w:abstractNum w:abstractNumId="89">
    <w:nsid w:val="6B9347A8"/>
    <w:multiLevelType w:val="singleLevel"/>
    <w:tmpl w:val="04150011"/>
    <w:lvl w:ilvl="0">
      <w:start w:val="1"/>
      <w:numFmt w:val="decimal"/>
      <w:lvlText w:val="%1)"/>
      <w:lvlJc w:val="left"/>
      <w:pPr>
        <w:ind w:left="360" w:hanging="360"/>
      </w:pPr>
      <w:rPr>
        <w:b w:val="0"/>
        <w:i w:val="0"/>
        <w:sz w:val="22"/>
      </w:rPr>
    </w:lvl>
  </w:abstractNum>
  <w:abstractNum w:abstractNumId="90">
    <w:nsid w:val="6C560040"/>
    <w:multiLevelType w:val="hybridMultilevel"/>
    <w:tmpl w:val="A162CDC4"/>
    <w:lvl w:ilvl="0" w:tplc="10E44412">
      <w:start w:val="1"/>
      <w:numFmt w:val="decimal"/>
      <w:lvlText w:val="%1."/>
      <w:lvlJc w:val="left"/>
      <w:pPr>
        <w:tabs>
          <w:tab w:val="num" w:pos="644"/>
        </w:tabs>
        <w:ind w:left="641" w:hanging="357"/>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F5E2962"/>
    <w:multiLevelType w:val="hybridMultilevel"/>
    <w:tmpl w:val="749E3E8E"/>
    <w:lvl w:ilvl="0" w:tplc="04150017">
      <w:start w:val="1"/>
      <w:numFmt w:val="lowerLetter"/>
      <w:lvlText w:val="%1)"/>
      <w:lvlJc w:val="left"/>
      <w:pPr>
        <w:tabs>
          <w:tab w:val="num" w:pos="1741"/>
        </w:tabs>
        <w:ind w:left="1741" w:hanging="360"/>
      </w:pPr>
      <w:rPr>
        <w:rFonts w:cs="Times New Roman" w:hint="default"/>
      </w:rPr>
    </w:lvl>
    <w:lvl w:ilvl="1" w:tplc="F85C6DF0">
      <w:start w:val="1"/>
      <w:numFmt w:val="decimal"/>
      <w:lvlText w:val="%2)"/>
      <w:lvlJc w:val="left"/>
      <w:pPr>
        <w:tabs>
          <w:tab w:val="num" w:pos="1021"/>
        </w:tabs>
        <w:ind w:left="1021" w:hanging="397"/>
      </w:pPr>
      <w:rPr>
        <w:rFonts w:cs="Times New Roman" w:hint="default"/>
        <w:b w:val="0"/>
        <w:i w:val="0"/>
      </w:rPr>
    </w:lvl>
    <w:lvl w:ilvl="2" w:tplc="310C1A70">
      <w:start w:val="8"/>
      <w:numFmt w:val="decimal"/>
      <w:lvlText w:val="%3"/>
      <w:lvlJc w:val="left"/>
      <w:pPr>
        <w:tabs>
          <w:tab w:val="num" w:pos="3181"/>
        </w:tabs>
        <w:ind w:left="3181" w:hanging="360"/>
      </w:pPr>
      <w:rPr>
        <w:rFonts w:cs="Times New Roman" w:hint="default"/>
      </w:rPr>
    </w:lvl>
    <w:lvl w:ilvl="3" w:tplc="56DA61FA">
      <w:start w:val="1"/>
      <w:numFmt w:val="decimal"/>
      <w:lvlText w:val="%4)"/>
      <w:lvlJc w:val="left"/>
      <w:pPr>
        <w:tabs>
          <w:tab w:val="num" w:pos="3901"/>
        </w:tabs>
        <w:ind w:left="3901" w:hanging="360"/>
      </w:pPr>
      <w:rPr>
        <w:rFonts w:ascii="Calibri" w:eastAsia="Times New Roman" w:hAnsi="Calibri" w:cs="Times New Roman" w:hint="default"/>
        <w:b w:val="0"/>
      </w:rPr>
    </w:lvl>
    <w:lvl w:ilvl="4" w:tplc="983A85EA">
      <w:start w:val="1"/>
      <w:numFmt w:val="decimal"/>
      <w:lvlText w:val="%5)"/>
      <w:lvlJc w:val="left"/>
      <w:pPr>
        <w:tabs>
          <w:tab w:val="num" w:pos="4621"/>
        </w:tabs>
        <w:ind w:left="4621" w:hanging="360"/>
      </w:pPr>
      <w:rPr>
        <w:rFonts w:cs="Times New Roman" w:hint="default"/>
      </w:rPr>
    </w:lvl>
    <w:lvl w:ilvl="5" w:tplc="4554F726" w:tentative="1">
      <w:start w:val="1"/>
      <w:numFmt w:val="bullet"/>
      <w:lvlText w:val=""/>
      <w:lvlJc w:val="left"/>
      <w:pPr>
        <w:tabs>
          <w:tab w:val="num" w:pos="5341"/>
        </w:tabs>
        <w:ind w:left="5341" w:hanging="360"/>
      </w:pPr>
      <w:rPr>
        <w:rFonts w:ascii="Wingdings" w:hAnsi="Wingdings" w:hint="default"/>
      </w:rPr>
    </w:lvl>
    <w:lvl w:ilvl="6" w:tplc="05828964">
      <w:start w:val="1"/>
      <w:numFmt w:val="bullet"/>
      <w:lvlText w:val=""/>
      <w:lvlJc w:val="left"/>
      <w:pPr>
        <w:tabs>
          <w:tab w:val="num" w:pos="6061"/>
        </w:tabs>
        <w:ind w:left="6061" w:hanging="360"/>
      </w:pPr>
      <w:rPr>
        <w:rFonts w:ascii="Symbol" w:hAnsi="Symbol" w:hint="default"/>
      </w:rPr>
    </w:lvl>
    <w:lvl w:ilvl="7" w:tplc="2104E984" w:tentative="1">
      <w:start w:val="1"/>
      <w:numFmt w:val="bullet"/>
      <w:lvlText w:val="o"/>
      <w:lvlJc w:val="left"/>
      <w:pPr>
        <w:tabs>
          <w:tab w:val="num" w:pos="6781"/>
        </w:tabs>
        <w:ind w:left="6781" w:hanging="360"/>
      </w:pPr>
      <w:rPr>
        <w:rFonts w:ascii="Courier New" w:hAnsi="Courier New" w:hint="default"/>
      </w:rPr>
    </w:lvl>
    <w:lvl w:ilvl="8" w:tplc="FF58876C" w:tentative="1">
      <w:start w:val="1"/>
      <w:numFmt w:val="bullet"/>
      <w:lvlText w:val=""/>
      <w:lvlJc w:val="left"/>
      <w:pPr>
        <w:tabs>
          <w:tab w:val="num" w:pos="7501"/>
        </w:tabs>
        <w:ind w:left="7501" w:hanging="360"/>
      </w:pPr>
      <w:rPr>
        <w:rFonts w:ascii="Wingdings" w:hAnsi="Wingdings" w:hint="default"/>
      </w:rPr>
    </w:lvl>
  </w:abstractNum>
  <w:abstractNum w:abstractNumId="92">
    <w:nsid w:val="70BB7F81"/>
    <w:multiLevelType w:val="hybridMultilevel"/>
    <w:tmpl w:val="4FBC3DBA"/>
    <w:lvl w:ilvl="0" w:tplc="0415000F">
      <w:start w:val="1"/>
      <w:numFmt w:val="decimal"/>
      <w:lvlText w:val="%1."/>
      <w:lvlJc w:val="left"/>
      <w:pPr>
        <w:tabs>
          <w:tab w:val="num" w:pos="720"/>
        </w:tabs>
        <w:ind w:left="720" w:hanging="360"/>
      </w:pPr>
      <w:rPr>
        <w:rFonts w:cs="Times New Roman" w:hint="default"/>
      </w:rPr>
    </w:lvl>
    <w:lvl w:ilvl="1" w:tplc="20803EEA">
      <w:start w:val="1"/>
      <w:numFmt w:val="bullet"/>
      <w:lvlText w:val=""/>
      <w:lvlJc w:val="left"/>
      <w:pPr>
        <w:tabs>
          <w:tab w:val="num" w:pos="1440"/>
        </w:tabs>
        <w:ind w:left="1443" w:hanging="363"/>
      </w:pPr>
      <w:rPr>
        <w:rFonts w:ascii="Symbol" w:eastAsia="Times New Roman" w:hAnsi="Symbol" w:hint="default"/>
      </w:rPr>
    </w:lvl>
    <w:lvl w:ilvl="2" w:tplc="0415000F">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73236276"/>
    <w:multiLevelType w:val="hybridMultilevel"/>
    <w:tmpl w:val="03C02432"/>
    <w:lvl w:ilvl="0" w:tplc="279E3A02">
      <w:start w:val="1"/>
      <w:numFmt w:val="decimal"/>
      <w:lvlText w:val="%1."/>
      <w:lvlJc w:val="left"/>
      <w:pPr>
        <w:tabs>
          <w:tab w:val="num" w:pos="644"/>
        </w:tabs>
        <w:ind w:left="641" w:hanging="357"/>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328223C"/>
    <w:multiLevelType w:val="hybridMultilevel"/>
    <w:tmpl w:val="C8D2D48A"/>
    <w:lvl w:ilvl="0" w:tplc="51E8B15A">
      <w:start w:val="1"/>
      <w:numFmt w:val="lowerLetter"/>
      <w:lvlText w:val="%1)"/>
      <w:lvlJc w:val="left"/>
      <w:pPr>
        <w:tabs>
          <w:tab w:val="num" w:pos="360"/>
        </w:tabs>
        <w:ind w:left="360" w:hanging="360"/>
      </w:pPr>
      <w:rPr>
        <w:rFonts w:ascii="Calibri" w:hAnsi="Calibr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75E81A70"/>
    <w:multiLevelType w:val="hybridMultilevel"/>
    <w:tmpl w:val="0F9E679C"/>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774F70AE"/>
    <w:multiLevelType w:val="hybridMultilevel"/>
    <w:tmpl w:val="C290C04C"/>
    <w:lvl w:ilvl="0" w:tplc="0415000F">
      <w:start w:val="1"/>
      <w:numFmt w:val="decimal"/>
      <w:lvlText w:val="%1."/>
      <w:lvlJc w:val="left"/>
      <w:pPr>
        <w:tabs>
          <w:tab w:val="num" w:pos="644"/>
        </w:tabs>
        <w:ind w:left="641" w:hanging="357"/>
      </w:pPr>
      <w:rPr>
        <w:rFonts w:hint="default"/>
        <w:b w:val="0"/>
        <w:i w:val="0"/>
        <w:sz w:val="22"/>
        <w:szCs w:val="24"/>
      </w:rPr>
    </w:lvl>
    <w:lvl w:ilvl="1" w:tplc="04150019">
      <w:start w:val="1"/>
      <w:numFmt w:val="decimal"/>
      <w:lvlText w:val="%2."/>
      <w:lvlJc w:val="left"/>
      <w:pPr>
        <w:tabs>
          <w:tab w:val="num" w:pos="1364"/>
        </w:tabs>
        <w:ind w:left="1364" w:hanging="360"/>
      </w:pPr>
      <w:rPr>
        <w:rFonts w:cs="Times New Roman"/>
      </w:rPr>
    </w:lvl>
    <w:lvl w:ilvl="2" w:tplc="0415001B">
      <w:start w:val="1"/>
      <w:numFmt w:val="decimal"/>
      <w:lvlText w:val="%3."/>
      <w:lvlJc w:val="left"/>
      <w:pPr>
        <w:tabs>
          <w:tab w:val="num" w:pos="2084"/>
        </w:tabs>
        <w:ind w:left="2084" w:hanging="36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decimal"/>
      <w:lvlText w:val="%5."/>
      <w:lvlJc w:val="left"/>
      <w:pPr>
        <w:tabs>
          <w:tab w:val="num" w:pos="3524"/>
        </w:tabs>
        <w:ind w:left="3524" w:hanging="360"/>
      </w:pPr>
      <w:rPr>
        <w:rFonts w:cs="Times New Roman"/>
      </w:rPr>
    </w:lvl>
    <w:lvl w:ilvl="5" w:tplc="0415001B">
      <w:start w:val="1"/>
      <w:numFmt w:val="decimal"/>
      <w:lvlText w:val="%6."/>
      <w:lvlJc w:val="left"/>
      <w:pPr>
        <w:tabs>
          <w:tab w:val="num" w:pos="4244"/>
        </w:tabs>
        <w:ind w:left="4244" w:hanging="36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97">
    <w:nsid w:val="783C5A68"/>
    <w:multiLevelType w:val="hybridMultilevel"/>
    <w:tmpl w:val="3FDC4A90"/>
    <w:lvl w:ilvl="0" w:tplc="8C7840D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8">
    <w:nsid w:val="7A4B7310"/>
    <w:multiLevelType w:val="hybridMultilevel"/>
    <w:tmpl w:val="DAA81FC6"/>
    <w:lvl w:ilvl="0" w:tplc="F14817A6">
      <w:start w:val="1"/>
      <w:numFmt w:val="decimal"/>
      <w:lvlText w:val="%1."/>
      <w:lvlJc w:val="left"/>
      <w:pPr>
        <w:tabs>
          <w:tab w:val="num" w:pos="397"/>
        </w:tabs>
        <w:ind w:left="357" w:hanging="357"/>
      </w:pPr>
      <w:rPr>
        <w:rFonts w:cs="Times New Roman" w:hint="default"/>
        <w:b w:val="0"/>
        <w:i w:val="0"/>
        <w:sz w:val="22"/>
      </w:rPr>
    </w:lvl>
    <w:lvl w:ilvl="1" w:tplc="930EE26C">
      <w:start w:val="1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7BE5B4C">
      <w:start w:val="1"/>
      <w:numFmt w:val="decimal"/>
      <w:lvlText w:val="%4)"/>
      <w:lvlJc w:val="left"/>
      <w:pPr>
        <w:tabs>
          <w:tab w:val="num" w:pos="2880"/>
        </w:tabs>
        <w:ind w:left="2880" w:hanging="360"/>
      </w:pPr>
      <w:rPr>
        <w:rFonts w:ascii="Calibri" w:eastAsia="Times New Roman" w:hAnsi="Calibri"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nsid w:val="7C75775C"/>
    <w:multiLevelType w:val="hybridMultilevel"/>
    <w:tmpl w:val="53CC3464"/>
    <w:lvl w:ilvl="0" w:tplc="09CC46A2">
      <w:start w:val="1"/>
      <w:numFmt w:val="decimal"/>
      <w:lvlText w:val="%1)"/>
      <w:lvlJc w:val="left"/>
      <w:pPr>
        <w:ind w:left="1069"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00">
    <w:nsid w:val="7E723F05"/>
    <w:multiLevelType w:val="hybridMultilevel"/>
    <w:tmpl w:val="E676BBD6"/>
    <w:name w:val="WW8Num45222"/>
    <w:lvl w:ilvl="0" w:tplc="67941660">
      <w:start w:val="1"/>
      <w:numFmt w:val="decimal"/>
      <w:lvlText w:val="%1."/>
      <w:lvlJc w:val="left"/>
      <w:pPr>
        <w:tabs>
          <w:tab w:val="num" w:pos="1500"/>
        </w:tabs>
        <w:ind w:left="15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7FAC39BC"/>
    <w:multiLevelType w:val="hybridMultilevel"/>
    <w:tmpl w:val="3402C01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80"/>
  </w:num>
  <w:num w:numId="3">
    <w:abstractNumId w:val="21"/>
  </w:num>
  <w:num w:numId="4">
    <w:abstractNumId w:val="13"/>
  </w:num>
  <w:num w:numId="5">
    <w:abstractNumId w:val="19"/>
  </w:num>
  <w:num w:numId="6">
    <w:abstractNumId w:val="96"/>
  </w:num>
  <w:num w:numId="7">
    <w:abstractNumId w:val="76"/>
  </w:num>
  <w:num w:numId="8">
    <w:abstractNumId w:val="98"/>
  </w:num>
  <w:num w:numId="9">
    <w:abstractNumId w:val="95"/>
  </w:num>
  <w:num w:numId="10">
    <w:abstractNumId w:val="82"/>
  </w:num>
  <w:num w:numId="11">
    <w:abstractNumId w:val="53"/>
  </w:num>
  <w:num w:numId="12">
    <w:abstractNumId w:val="30"/>
  </w:num>
  <w:num w:numId="13">
    <w:abstractNumId w:val="9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4">
    <w:abstractNumId w:val="55"/>
  </w:num>
  <w:num w:numId="15">
    <w:abstractNumId w:val="66"/>
  </w:num>
  <w:num w:numId="16">
    <w:abstractNumId w:val="67"/>
  </w:num>
  <w:num w:numId="17">
    <w:abstractNumId w:val="7"/>
  </w:num>
  <w:num w:numId="18">
    <w:abstractNumId w:val="20"/>
  </w:num>
  <w:num w:numId="19">
    <w:abstractNumId w:val="94"/>
  </w:num>
  <w:num w:numId="20">
    <w:abstractNumId w:val="28"/>
  </w:num>
  <w:num w:numId="21">
    <w:abstractNumId w:val="51"/>
  </w:num>
  <w:num w:numId="22">
    <w:abstractNumId w:val="31"/>
  </w:num>
  <w:num w:numId="23">
    <w:abstractNumId w:val="66"/>
    <w:lvlOverride w:ilvl="0">
      <w:lvl w:ilvl="0">
        <w:start w:val="2"/>
        <w:numFmt w:val="decimal"/>
        <w:lvlText w:val="%1."/>
        <w:lvlJc w:val="left"/>
        <w:pPr>
          <w:tabs>
            <w:tab w:val="num" w:pos="357"/>
          </w:tabs>
          <w:ind w:left="357" w:hanging="357"/>
        </w:pPr>
        <w:rPr>
          <w:b w:val="0"/>
          <w:position w:val="0"/>
          <w:sz w:val="22"/>
          <w:szCs w:val="22"/>
          <w:rtl w:val="0"/>
        </w:rPr>
      </w:lvl>
    </w:lvlOverride>
  </w:num>
  <w:num w:numId="24">
    <w:abstractNumId w:val="39"/>
  </w:num>
  <w:num w:numId="25">
    <w:abstractNumId w:val="88"/>
  </w:num>
  <w:num w:numId="26">
    <w:abstractNumId w:val="92"/>
  </w:num>
  <w:num w:numId="27">
    <w:abstractNumId w:val="37"/>
  </w:num>
  <w:num w:numId="28">
    <w:abstractNumId w:val="33"/>
  </w:num>
  <w:num w:numId="29">
    <w:abstractNumId w:val="42"/>
  </w:num>
  <w:num w:numId="30">
    <w:abstractNumId w:val="85"/>
  </w:num>
  <w:num w:numId="31">
    <w:abstractNumId w:val="59"/>
  </w:num>
  <w:num w:numId="32">
    <w:abstractNumId w:val="3"/>
  </w:num>
  <w:num w:numId="33">
    <w:abstractNumId w:val="72"/>
  </w:num>
  <w:num w:numId="34">
    <w:abstractNumId w:val="9"/>
  </w:num>
  <w:num w:numId="35">
    <w:abstractNumId w:val="64"/>
  </w:num>
  <w:num w:numId="36">
    <w:abstractNumId w:val="67"/>
    <w:lvlOverride w:ilvl="0">
      <w:lvl w:ilvl="0">
        <w:start w:val="1"/>
        <w:numFmt w:val="decimal"/>
        <w:lvlText w:val="%1."/>
        <w:lvlJc w:val="left"/>
        <w:pPr>
          <w:tabs>
            <w:tab w:val="num" w:pos="357"/>
          </w:tabs>
          <w:ind w:left="357" w:hanging="357"/>
        </w:pPr>
        <w:rPr>
          <w:b w:val="0"/>
          <w:bCs/>
          <w:position w:val="0"/>
          <w:sz w:val="22"/>
          <w:szCs w:val="22"/>
          <w:rtl w:val="0"/>
        </w:rPr>
      </w:lvl>
    </w:lvlOverride>
    <w:lvlOverride w:ilvl="1">
      <w:lvl w:ilvl="1">
        <w:start w:val="1"/>
        <w:numFmt w:val="decimal"/>
        <w:lvlText w:val="%2)"/>
        <w:lvlJc w:val="left"/>
        <w:pPr>
          <w:tabs>
            <w:tab w:val="num" w:pos="1383"/>
          </w:tabs>
          <w:ind w:left="1383" w:hanging="303"/>
        </w:pPr>
        <w:rPr>
          <w:b/>
          <w:bCs/>
          <w:position w:val="0"/>
          <w:sz w:val="24"/>
          <w:szCs w:val="24"/>
          <w:rtl w:val="0"/>
        </w:rPr>
      </w:lvl>
    </w:lvlOverride>
  </w:num>
  <w:num w:numId="37">
    <w:abstractNumId w:val="25"/>
  </w:num>
  <w:num w:numId="38">
    <w:abstractNumId w:val="86"/>
  </w:num>
  <w:num w:numId="39">
    <w:abstractNumId w:val="47"/>
  </w:num>
  <w:num w:numId="40">
    <w:abstractNumId w:val="89"/>
    <w:lvlOverride w:ilvl="0">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01"/>
  </w:num>
  <w:num w:numId="44">
    <w:abstractNumId w:val="52"/>
  </w:num>
  <w:num w:numId="45">
    <w:abstractNumId w:val="23"/>
  </w:num>
  <w:num w:numId="46">
    <w:abstractNumId w:val="43"/>
  </w:num>
  <w:num w:numId="47">
    <w:abstractNumId w:val="38"/>
  </w:num>
  <w:num w:numId="48">
    <w:abstractNumId w:val="34"/>
  </w:num>
  <w:num w:numId="49">
    <w:abstractNumId w:val="69"/>
  </w:num>
  <w:num w:numId="50">
    <w:abstractNumId w:val="32"/>
  </w:num>
  <w:num w:numId="51">
    <w:abstractNumId w:val="81"/>
  </w:num>
  <w:num w:numId="52">
    <w:abstractNumId w:val="14"/>
  </w:num>
  <w:num w:numId="53">
    <w:abstractNumId w:val="90"/>
  </w:num>
  <w:num w:numId="54">
    <w:abstractNumId w:val="18"/>
  </w:num>
  <w:num w:numId="55">
    <w:abstractNumId w:val="50"/>
  </w:num>
  <w:num w:numId="56">
    <w:abstractNumId w:val="63"/>
  </w:num>
  <w:num w:numId="57">
    <w:abstractNumId w:val="87"/>
  </w:num>
  <w:num w:numId="58">
    <w:abstractNumId w:val="65"/>
  </w:num>
  <w:num w:numId="59">
    <w:abstractNumId w:val="45"/>
  </w:num>
  <w:num w:numId="60">
    <w:abstractNumId w:val="12"/>
  </w:num>
  <w:num w:numId="61">
    <w:abstractNumId w:val="15"/>
  </w:num>
  <w:num w:numId="62">
    <w:abstractNumId w:val="49"/>
  </w:num>
  <w:num w:numId="63">
    <w:abstractNumId w:val="44"/>
  </w:num>
  <w:num w:numId="64">
    <w:abstractNumId w:val="4"/>
  </w:num>
  <w:num w:numId="65">
    <w:abstractNumId w:val="83"/>
  </w:num>
  <w:num w:numId="66">
    <w:abstractNumId w:val="29"/>
  </w:num>
  <w:num w:numId="67">
    <w:abstractNumId w:val="11"/>
  </w:num>
  <w:num w:numId="68">
    <w:abstractNumId w:val="60"/>
  </w:num>
  <w:num w:numId="69">
    <w:abstractNumId w:val="8"/>
  </w:num>
  <w:num w:numId="70">
    <w:abstractNumId w:val="40"/>
  </w:num>
  <w:num w:numId="71">
    <w:abstractNumId w:val="68"/>
  </w:num>
  <w:num w:numId="72">
    <w:abstractNumId w:val="93"/>
  </w:num>
  <w:num w:numId="73">
    <w:abstractNumId w:val="27"/>
  </w:num>
  <w:num w:numId="74">
    <w:abstractNumId w:val="77"/>
  </w:num>
  <w:num w:numId="75">
    <w:abstractNumId w:val="56"/>
  </w:num>
  <w:num w:numId="76">
    <w:abstractNumId w:val="16"/>
  </w:num>
  <w:num w:numId="77">
    <w:abstractNumId w:val="26"/>
  </w:num>
  <w:num w:numId="78">
    <w:abstractNumId w:val="36"/>
  </w:num>
  <w:num w:numId="79">
    <w:abstractNumId w:val="48"/>
  </w:num>
  <w:num w:numId="80">
    <w:abstractNumId w:val="84"/>
  </w:num>
  <w:num w:numId="81">
    <w:abstractNumId w:val="35"/>
  </w:num>
  <w:num w:numId="82">
    <w:abstractNumId w:val="75"/>
  </w:num>
  <w:num w:numId="83">
    <w:abstractNumId w:val="24"/>
  </w:num>
  <w:num w:numId="84">
    <w:abstractNumId w:val="5"/>
  </w:num>
  <w:num w:numId="85">
    <w:abstractNumId w:val="54"/>
  </w:num>
  <w:num w:numId="86">
    <w:abstractNumId w:val="22"/>
  </w:num>
  <w:num w:numId="87">
    <w:abstractNumId w:val="71"/>
  </w:num>
  <w:num w:numId="88">
    <w:abstractNumId w:val="46"/>
  </w:num>
  <w:num w:numId="89">
    <w:abstractNumId w:val="58"/>
  </w:num>
  <w:num w:numId="90">
    <w:abstractNumId w:val="99"/>
  </w:num>
  <w:num w:numId="91">
    <w:abstractNumId w:val="70"/>
  </w:num>
  <w:num w:numId="92">
    <w:abstractNumId w:val="6"/>
  </w:num>
  <w:num w:numId="93">
    <w:abstractNumId w:val="62"/>
  </w:num>
  <w:num w:numId="94">
    <w:abstractNumId w:val="79"/>
  </w:num>
  <w:num w:numId="95">
    <w:abstractNumId w:val="73"/>
  </w:num>
  <w:num w:numId="96">
    <w:abstractNumId w:val="74"/>
  </w:num>
  <w:num w:numId="97">
    <w:abstractNumId w:val="41"/>
  </w:num>
  <w:num w:numId="98">
    <w:abstractNumId w:val="17"/>
  </w:num>
  <w:num w:numId="99">
    <w:abstractNumId w:val="78"/>
  </w:num>
  <w:num w:numId="100">
    <w:abstractNumId w:val="97"/>
  </w:num>
  <w:numIdMacAtCleanup w:val="9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bczak Michał">
    <w15:presenceInfo w15:providerId="AD" w15:userId="S-1-5-21-4091675150-2985856357-131988158-24159"/>
  </w15:person>
  <w15:person w15:author="Sulowski Kamil">
    <w15:presenceInfo w15:providerId="None" w15:userId="Sulowski Kamil"/>
  </w15:person>
  <w15:person w15:author="Gola Jacek">
    <w15:presenceInfo w15:providerId="None" w15:userId="Gola Jace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060836"/>
    <w:rsid w:val="00000626"/>
    <w:rsid w:val="00000ADB"/>
    <w:rsid w:val="00000E8C"/>
    <w:rsid w:val="000010DA"/>
    <w:rsid w:val="00001108"/>
    <w:rsid w:val="00001E82"/>
    <w:rsid w:val="00002E8B"/>
    <w:rsid w:val="0000317C"/>
    <w:rsid w:val="000032FF"/>
    <w:rsid w:val="000033CC"/>
    <w:rsid w:val="0000367B"/>
    <w:rsid w:val="00003C1A"/>
    <w:rsid w:val="00003C33"/>
    <w:rsid w:val="000043A6"/>
    <w:rsid w:val="000047D0"/>
    <w:rsid w:val="00004896"/>
    <w:rsid w:val="0000569B"/>
    <w:rsid w:val="000056E2"/>
    <w:rsid w:val="00005CAE"/>
    <w:rsid w:val="00005E9E"/>
    <w:rsid w:val="000066E5"/>
    <w:rsid w:val="00006A8C"/>
    <w:rsid w:val="00006C90"/>
    <w:rsid w:val="0000711C"/>
    <w:rsid w:val="000073DC"/>
    <w:rsid w:val="0000767B"/>
    <w:rsid w:val="00007693"/>
    <w:rsid w:val="0000772C"/>
    <w:rsid w:val="00007C18"/>
    <w:rsid w:val="00007D73"/>
    <w:rsid w:val="0001004B"/>
    <w:rsid w:val="000102DD"/>
    <w:rsid w:val="000105EA"/>
    <w:rsid w:val="000107D1"/>
    <w:rsid w:val="000109FA"/>
    <w:rsid w:val="00010B16"/>
    <w:rsid w:val="000113A5"/>
    <w:rsid w:val="00011727"/>
    <w:rsid w:val="0001182E"/>
    <w:rsid w:val="00011BD8"/>
    <w:rsid w:val="00011DAA"/>
    <w:rsid w:val="00011F83"/>
    <w:rsid w:val="000124F9"/>
    <w:rsid w:val="00012681"/>
    <w:rsid w:val="00012DDE"/>
    <w:rsid w:val="000136C1"/>
    <w:rsid w:val="0001399F"/>
    <w:rsid w:val="000145C3"/>
    <w:rsid w:val="00014BDB"/>
    <w:rsid w:val="000163D6"/>
    <w:rsid w:val="0001659E"/>
    <w:rsid w:val="00016AF5"/>
    <w:rsid w:val="00017092"/>
    <w:rsid w:val="00017398"/>
    <w:rsid w:val="0001758D"/>
    <w:rsid w:val="000178C0"/>
    <w:rsid w:val="0001791A"/>
    <w:rsid w:val="0001797A"/>
    <w:rsid w:val="00017AD9"/>
    <w:rsid w:val="00020DB8"/>
    <w:rsid w:val="0002114B"/>
    <w:rsid w:val="00021478"/>
    <w:rsid w:val="00021985"/>
    <w:rsid w:val="00021ABF"/>
    <w:rsid w:val="000221AA"/>
    <w:rsid w:val="000225FA"/>
    <w:rsid w:val="000228F4"/>
    <w:rsid w:val="00022F75"/>
    <w:rsid w:val="00023343"/>
    <w:rsid w:val="00023415"/>
    <w:rsid w:val="00023B3A"/>
    <w:rsid w:val="00023E20"/>
    <w:rsid w:val="00023FAD"/>
    <w:rsid w:val="00024402"/>
    <w:rsid w:val="0002469B"/>
    <w:rsid w:val="000247FB"/>
    <w:rsid w:val="00024B18"/>
    <w:rsid w:val="000252C5"/>
    <w:rsid w:val="000256AA"/>
    <w:rsid w:val="0002612D"/>
    <w:rsid w:val="00026358"/>
    <w:rsid w:val="000265CD"/>
    <w:rsid w:val="000265D7"/>
    <w:rsid w:val="000265DC"/>
    <w:rsid w:val="00026E2F"/>
    <w:rsid w:val="000279DB"/>
    <w:rsid w:val="00027E08"/>
    <w:rsid w:val="00027EC3"/>
    <w:rsid w:val="00030282"/>
    <w:rsid w:val="000302B9"/>
    <w:rsid w:val="00030442"/>
    <w:rsid w:val="0003076F"/>
    <w:rsid w:val="00030AA7"/>
    <w:rsid w:val="00030FFB"/>
    <w:rsid w:val="0003147A"/>
    <w:rsid w:val="00032122"/>
    <w:rsid w:val="00032902"/>
    <w:rsid w:val="00032FE1"/>
    <w:rsid w:val="00033884"/>
    <w:rsid w:val="00033AA6"/>
    <w:rsid w:val="00033F1D"/>
    <w:rsid w:val="00033F76"/>
    <w:rsid w:val="000340E0"/>
    <w:rsid w:val="00034814"/>
    <w:rsid w:val="00034BC7"/>
    <w:rsid w:val="00034D30"/>
    <w:rsid w:val="00034F52"/>
    <w:rsid w:val="00034F72"/>
    <w:rsid w:val="00035033"/>
    <w:rsid w:val="000355C0"/>
    <w:rsid w:val="00036181"/>
    <w:rsid w:val="000362E6"/>
    <w:rsid w:val="00036704"/>
    <w:rsid w:val="00036BBD"/>
    <w:rsid w:val="00036C25"/>
    <w:rsid w:val="000371A9"/>
    <w:rsid w:val="000378B9"/>
    <w:rsid w:val="00037BC2"/>
    <w:rsid w:val="000402F8"/>
    <w:rsid w:val="000403E0"/>
    <w:rsid w:val="00040530"/>
    <w:rsid w:val="00040A99"/>
    <w:rsid w:val="00040B12"/>
    <w:rsid w:val="00040B1B"/>
    <w:rsid w:val="00041395"/>
    <w:rsid w:val="00041A9F"/>
    <w:rsid w:val="000424AA"/>
    <w:rsid w:val="00043110"/>
    <w:rsid w:val="0004325A"/>
    <w:rsid w:val="00043A08"/>
    <w:rsid w:val="000444E7"/>
    <w:rsid w:val="00044502"/>
    <w:rsid w:val="00044551"/>
    <w:rsid w:val="0004490E"/>
    <w:rsid w:val="0004498D"/>
    <w:rsid w:val="00044F31"/>
    <w:rsid w:val="00045355"/>
    <w:rsid w:val="00045529"/>
    <w:rsid w:val="00045642"/>
    <w:rsid w:val="000458E2"/>
    <w:rsid w:val="000461BC"/>
    <w:rsid w:val="00046859"/>
    <w:rsid w:val="000468E9"/>
    <w:rsid w:val="000472F5"/>
    <w:rsid w:val="00047557"/>
    <w:rsid w:val="000475D5"/>
    <w:rsid w:val="00047845"/>
    <w:rsid w:val="00050179"/>
    <w:rsid w:val="0005058F"/>
    <w:rsid w:val="000509BF"/>
    <w:rsid w:val="00050B0D"/>
    <w:rsid w:val="00050C52"/>
    <w:rsid w:val="00050CCF"/>
    <w:rsid w:val="00050E4C"/>
    <w:rsid w:val="00051008"/>
    <w:rsid w:val="000510B0"/>
    <w:rsid w:val="0005122C"/>
    <w:rsid w:val="0005123F"/>
    <w:rsid w:val="00051BC1"/>
    <w:rsid w:val="00051DD9"/>
    <w:rsid w:val="00051F01"/>
    <w:rsid w:val="00052333"/>
    <w:rsid w:val="00052432"/>
    <w:rsid w:val="00052FCF"/>
    <w:rsid w:val="00053040"/>
    <w:rsid w:val="00053B08"/>
    <w:rsid w:val="00054860"/>
    <w:rsid w:val="00054FF1"/>
    <w:rsid w:val="00055447"/>
    <w:rsid w:val="000554DE"/>
    <w:rsid w:val="000556ED"/>
    <w:rsid w:val="000569B6"/>
    <w:rsid w:val="00056E3E"/>
    <w:rsid w:val="0005766E"/>
    <w:rsid w:val="00057685"/>
    <w:rsid w:val="00057692"/>
    <w:rsid w:val="00057797"/>
    <w:rsid w:val="000577B8"/>
    <w:rsid w:val="000578AB"/>
    <w:rsid w:val="00057B0B"/>
    <w:rsid w:val="00060719"/>
    <w:rsid w:val="00060836"/>
    <w:rsid w:val="00060A3C"/>
    <w:rsid w:val="00060CBF"/>
    <w:rsid w:val="00060EF9"/>
    <w:rsid w:val="00060F90"/>
    <w:rsid w:val="00061E55"/>
    <w:rsid w:val="0006268C"/>
    <w:rsid w:val="00062A56"/>
    <w:rsid w:val="0006335F"/>
    <w:rsid w:val="00063AFD"/>
    <w:rsid w:val="00063C34"/>
    <w:rsid w:val="00063E98"/>
    <w:rsid w:val="00063F73"/>
    <w:rsid w:val="00064668"/>
    <w:rsid w:val="000647BA"/>
    <w:rsid w:val="00064CA2"/>
    <w:rsid w:val="000656C5"/>
    <w:rsid w:val="000659BC"/>
    <w:rsid w:val="00065BA5"/>
    <w:rsid w:val="00065CE2"/>
    <w:rsid w:val="00065DEF"/>
    <w:rsid w:val="00066489"/>
    <w:rsid w:val="000668FB"/>
    <w:rsid w:val="00066B26"/>
    <w:rsid w:val="00067443"/>
    <w:rsid w:val="00067F91"/>
    <w:rsid w:val="0007028E"/>
    <w:rsid w:val="000704D9"/>
    <w:rsid w:val="00070CDE"/>
    <w:rsid w:val="000710F4"/>
    <w:rsid w:val="00071647"/>
    <w:rsid w:val="000716A6"/>
    <w:rsid w:val="0007219A"/>
    <w:rsid w:val="000725A2"/>
    <w:rsid w:val="00072C53"/>
    <w:rsid w:val="00072D81"/>
    <w:rsid w:val="00072D94"/>
    <w:rsid w:val="000731D4"/>
    <w:rsid w:val="000733D1"/>
    <w:rsid w:val="0007340D"/>
    <w:rsid w:val="000734B3"/>
    <w:rsid w:val="000737FC"/>
    <w:rsid w:val="00073AB7"/>
    <w:rsid w:val="000741D9"/>
    <w:rsid w:val="000742A6"/>
    <w:rsid w:val="000744FB"/>
    <w:rsid w:val="00074B3C"/>
    <w:rsid w:val="00074EC0"/>
    <w:rsid w:val="00075459"/>
    <w:rsid w:val="000756E9"/>
    <w:rsid w:val="00076945"/>
    <w:rsid w:val="00076DC0"/>
    <w:rsid w:val="0007726D"/>
    <w:rsid w:val="0007753B"/>
    <w:rsid w:val="0007787D"/>
    <w:rsid w:val="0008085A"/>
    <w:rsid w:val="00081667"/>
    <w:rsid w:val="00082286"/>
    <w:rsid w:val="00082C7A"/>
    <w:rsid w:val="00082E00"/>
    <w:rsid w:val="00082F49"/>
    <w:rsid w:val="0008352F"/>
    <w:rsid w:val="000835F6"/>
    <w:rsid w:val="0008375A"/>
    <w:rsid w:val="00083B59"/>
    <w:rsid w:val="00083BB4"/>
    <w:rsid w:val="00084750"/>
    <w:rsid w:val="00084D0E"/>
    <w:rsid w:val="00085302"/>
    <w:rsid w:val="00085BD6"/>
    <w:rsid w:val="00085C7C"/>
    <w:rsid w:val="00085CD0"/>
    <w:rsid w:val="0008607B"/>
    <w:rsid w:val="0008622F"/>
    <w:rsid w:val="0008675B"/>
    <w:rsid w:val="00086DC4"/>
    <w:rsid w:val="00086F4D"/>
    <w:rsid w:val="0008724C"/>
    <w:rsid w:val="00087AEF"/>
    <w:rsid w:val="00087E4D"/>
    <w:rsid w:val="00087E76"/>
    <w:rsid w:val="00090A24"/>
    <w:rsid w:val="00090B70"/>
    <w:rsid w:val="00090BA0"/>
    <w:rsid w:val="0009141F"/>
    <w:rsid w:val="00091476"/>
    <w:rsid w:val="00091902"/>
    <w:rsid w:val="00092687"/>
    <w:rsid w:val="00092CF7"/>
    <w:rsid w:val="00093245"/>
    <w:rsid w:val="000934DA"/>
    <w:rsid w:val="000935DE"/>
    <w:rsid w:val="00094729"/>
    <w:rsid w:val="00095106"/>
    <w:rsid w:val="00095673"/>
    <w:rsid w:val="00096033"/>
    <w:rsid w:val="0009624E"/>
    <w:rsid w:val="0009699A"/>
    <w:rsid w:val="00096ACD"/>
    <w:rsid w:val="00096BC7"/>
    <w:rsid w:val="00096CCB"/>
    <w:rsid w:val="000970E4"/>
    <w:rsid w:val="00097611"/>
    <w:rsid w:val="000977F9"/>
    <w:rsid w:val="00097D23"/>
    <w:rsid w:val="00097DB9"/>
    <w:rsid w:val="00097F32"/>
    <w:rsid w:val="000A05D3"/>
    <w:rsid w:val="000A0C74"/>
    <w:rsid w:val="000A11CE"/>
    <w:rsid w:val="000A1320"/>
    <w:rsid w:val="000A142C"/>
    <w:rsid w:val="000A155C"/>
    <w:rsid w:val="000A190A"/>
    <w:rsid w:val="000A1B71"/>
    <w:rsid w:val="000A1EAC"/>
    <w:rsid w:val="000A2FA2"/>
    <w:rsid w:val="000A3310"/>
    <w:rsid w:val="000A350B"/>
    <w:rsid w:val="000A366D"/>
    <w:rsid w:val="000A36D2"/>
    <w:rsid w:val="000A39FA"/>
    <w:rsid w:val="000A3F58"/>
    <w:rsid w:val="000A3F5D"/>
    <w:rsid w:val="000A4512"/>
    <w:rsid w:val="000A4B3C"/>
    <w:rsid w:val="000A4B5C"/>
    <w:rsid w:val="000A500C"/>
    <w:rsid w:val="000A58CA"/>
    <w:rsid w:val="000A6027"/>
    <w:rsid w:val="000A6A71"/>
    <w:rsid w:val="000A6AD7"/>
    <w:rsid w:val="000A70D3"/>
    <w:rsid w:val="000B00C2"/>
    <w:rsid w:val="000B020B"/>
    <w:rsid w:val="000B0C52"/>
    <w:rsid w:val="000B0EF1"/>
    <w:rsid w:val="000B14FF"/>
    <w:rsid w:val="000B15BF"/>
    <w:rsid w:val="000B2CA2"/>
    <w:rsid w:val="000B2EAB"/>
    <w:rsid w:val="000B300E"/>
    <w:rsid w:val="000B301B"/>
    <w:rsid w:val="000B31AB"/>
    <w:rsid w:val="000B32C9"/>
    <w:rsid w:val="000B3440"/>
    <w:rsid w:val="000B3837"/>
    <w:rsid w:val="000B38D5"/>
    <w:rsid w:val="000B3BC8"/>
    <w:rsid w:val="000B4316"/>
    <w:rsid w:val="000B47E8"/>
    <w:rsid w:val="000B4876"/>
    <w:rsid w:val="000B4C47"/>
    <w:rsid w:val="000B4D88"/>
    <w:rsid w:val="000B4DC5"/>
    <w:rsid w:val="000B4E9F"/>
    <w:rsid w:val="000B4F28"/>
    <w:rsid w:val="000B4FC5"/>
    <w:rsid w:val="000B54CB"/>
    <w:rsid w:val="000B6483"/>
    <w:rsid w:val="000B686C"/>
    <w:rsid w:val="000B6BB9"/>
    <w:rsid w:val="000B7687"/>
    <w:rsid w:val="000B7D66"/>
    <w:rsid w:val="000B7E89"/>
    <w:rsid w:val="000B7EF1"/>
    <w:rsid w:val="000C08CF"/>
    <w:rsid w:val="000C1701"/>
    <w:rsid w:val="000C17B5"/>
    <w:rsid w:val="000C1FDA"/>
    <w:rsid w:val="000C25B5"/>
    <w:rsid w:val="000C2B39"/>
    <w:rsid w:val="000C2CF2"/>
    <w:rsid w:val="000C37C6"/>
    <w:rsid w:val="000C4E27"/>
    <w:rsid w:val="000C4EC6"/>
    <w:rsid w:val="000C58EE"/>
    <w:rsid w:val="000C5CE5"/>
    <w:rsid w:val="000C5F2C"/>
    <w:rsid w:val="000C66C4"/>
    <w:rsid w:val="000C7354"/>
    <w:rsid w:val="000C79A2"/>
    <w:rsid w:val="000C79F8"/>
    <w:rsid w:val="000D0C5C"/>
    <w:rsid w:val="000D0FDF"/>
    <w:rsid w:val="000D1414"/>
    <w:rsid w:val="000D2D6B"/>
    <w:rsid w:val="000D2FA0"/>
    <w:rsid w:val="000D3383"/>
    <w:rsid w:val="000D3A97"/>
    <w:rsid w:val="000D3C9A"/>
    <w:rsid w:val="000D40C5"/>
    <w:rsid w:val="000D462A"/>
    <w:rsid w:val="000D4BC5"/>
    <w:rsid w:val="000D5AA9"/>
    <w:rsid w:val="000D640B"/>
    <w:rsid w:val="000D65F6"/>
    <w:rsid w:val="000D6C6F"/>
    <w:rsid w:val="000D73AE"/>
    <w:rsid w:val="000D7759"/>
    <w:rsid w:val="000E07DF"/>
    <w:rsid w:val="000E1525"/>
    <w:rsid w:val="000E15DA"/>
    <w:rsid w:val="000E1BE0"/>
    <w:rsid w:val="000E1CA5"/>
    <w:rsid w:val="000E21C1"/>
    <w:rsid w:val="000E2612"/>
    <w:rsid w:val="000E27DD"/>
    <w:rsid w:val="000E2CDF"/>
    <w:rsid w:val="000E3A4F"/>
    <w:rsid w:val="000E3B80"/>
    <w:rsid w:val="000E3EE5"/>
    <w:rsid w:val="000E5243"/>
    <w:rsid w:val="000E56AE"/>
    <w:rsid w:val="000E5A3B"/>
    <w:rsid w:val="000E5E61"/>
    <w:rsid w:val="000E6009"/>
    <w:rsid w:val="000E6104"/>
    <w:rsid w:val="000E6E56"/>
    <w:rsid w:val="000E7428"/>
    <w:rsid w:val="000F0B2E"/>
    <w:rsid w:val="000F18C5"/>
    <w:rsid w:val="000F18D5"/>
    <w:rsid w:val="000F1BFE"/>
    <w:rsid w:val="000F1D03"/>
    <w:rsid w:val="000F2E45"/>
    <w:rsid w:val="000F365B"/>
    <w:rsid w:val="000F3B87"/>
    <w:rsid w:val="000F4253"/>
    <w:rsid w:val="000F4319"/>
    <w:rsid w:val="000F454C"/>
    <w:rsid w:val="000F4CEA"/>
    <w:rsid w:val="000F4EB9"/>
    <w:rsid w:val="000F524F"/>
    <w:rsid w:val="000F5D3A"/>
    <w:rsid w:val="000F62CC"/>
    <w:rsid w:val="000F667E"/>
    <w:rsid w:val="000F748B"/>
    <w:rsid w:val="00101497"/>
    <w:rsid w:val="0010184C"/>
    <w:rsid w:val="00101C03"/>
    <w:rsid w:val="00101F44"/>
    <w:rsid w:val="00102176"/>
    <w:rsid w:val="001022C0"/>
    <w:rsid w:val="001023E9"/>
    <w:rsid w:val="00103A70"/>
    <w:rsid w:val="00103D04"/>
    <w:rsid w:val="00103E5C"/>
    <w:rsid w:val="00103F82"/>
    <w:rsid w:val="001051C1"/>
    <w:rsid w:val="001053D0"/>
    <w:rsid w:val="00105ABE"/>
    <w:rsid w:val="00105E86"/>
    <w:rsid w:val="00106020"/>
    <w:rsid w:val="001064AA"/>
    <w:rsid w:val="001066E3"/>
    <w:rsid w:val="00106A49"/>
    <w:rsid w:val="00106CE1"/>
    <w:rsid w:val="0010785A"/>
    <w:rsid w:val="00107CE6"/>
    <w:rsid w:val="00111D72"/>
    <w:rsid w:val="00111EAE"/>
    <w:rsid w:val="00112154"/>
    <w:rsid w:val="00112167"/>
    <w:rsid w:val="001128E2"/>
    <w:rsid w:val="00112A99"/>
    <w:rsid w:val="00113191"/>
    <w:rsid w:val="00113782"/>
    <w:rsid w:val="00113B34"/>
    <w:rsid w:val="00113EBE"/>
    <w:rsid w:val="00113F49"/>
    <w:rsid w:val="001143A2"/>
    <w:rsid w:val="00114BC2"/>
    <w:rsid w:val="00114D92"/>
    <w:rsid w:val="00114E5D"/>
    <w:rsid w:val="0011523C"/>
    <w:rsid w:val="00115447"/>
    <w:rsid w:val="00115C0E"/>
    <w:rsid w:val="0011659A"/>
    <w:rsid w:val="00116A2F"/>
    <w:rsid w:val="00116FAA"/>
    <w:rsid w:val="001172C4"/>
    <w:rsid w:val="0011793B"/>
    <w:rsid w:val="00117A7D"/>
    <w:rsid w:val="001200A4"/>
    <w:rsid w:val="0012048C"/>
    <w:rsid w:val="0012061D"/>
    <w:rsid w:val="00120850"/>
    <w:rsid w:val="001209E6"/>
    <w:rsid w:val="00120AE6"/>
    <w:rsid w:val="00120BF7"/>
    <w:rsid w:val="00120DCD"/>
    <w:rsid w:val="00120F6C"/>
    <w:rsid w:val="0012115D"/>
    <w:rsid w:val="00121167"/>
    <w:rsid w:val="001211CE"/>
    <w:rsid w:val="001213EA"/>
    <w:rsid w:val="0012167B"/>
    <w:rsid w:val="00121EB1"/>
    <w:rsid w:val="00122605"/>
    <w:rsid w:val="00122B9E"/>
    <w:rsid w:val="0012322A"/>
    <w:rsid w:val="00123267"/>
    <w:rsid w:val="001233A3"/>
    <w:rsid w:val="00123583"/>
    <w:rsid w:val="0012396E"/>
    <w:rsid w:val="00123B01"/>
    <w:rsid w:val="001242F2"/>
    <w:rsid w:val="001247EA"/>
    <w:rsid w:val="00124868"/>
    <w:rsid w:val="00125331"/>
    <w:rsid w:val="0012560C"/>
    <w:rsid w:val="00125643"/>
    <w:rsid w:val="001259F1"/>
    <w:rsid w:val="00125BEF"/>
    <w:rsid w:val="0012620C"/>
    <w:rsid w:val="00126ACE"/>
    <w:rsid w:val="00126BCC"/>
    <w:rsid w:val="00126CCE"/>
    <w:rsid w:val="00126EC7"/>
    <w:rsid w:val="001276A8"/>
    <w:rsid w:val="00127DA3"/>
    <w:rsid w:val="00130127"/>
    <w:rsid w:val="00130ED6"/>
    <w:rsid w:val="00131084"/>
    <w:rsid w:val="001310A4"/>
    <w:rsid w:val="00131523"/>
    <w:rsid w:val="00131A4E"/>
    <w:rsid w:val="00131DCB"/>
    <w:rsid w:val="00131F9E"/>
    <w:rsid w:val="00132660"/>
    <w:rsid w:val="001327B6"/>
    <w:rsid w:val="00132A21"/>
    <w:rsid w:val="00132AD5"/>
    <w:rsid w:val="00132E11"/>
    <w:rsid w:val="00133407"/>
    <w:rsid w:val="0013347E"/>
    <w:rsid w:val="001335C9"/>
    <w:rsid w:val="00133C83"/>
    <w:rsid w:val="0013409C"/>
    <w:rsid w:val="001340C4"/>
    <w:rsid w:val="001341B8"/>
    <w:rsid w:val="001344A0"/>
    <w:rsid w:val="001344A2"/>
    <w:rsid w:val="00134519"/>
    <w:rsid w:val="00134944"/>
    <w:rsid w:val="00134ADB"/>
    <w:rsid w:val="00134B86"/>
    <w:rsid w:val="0013558D"/>
    <w:rsid w:val="00135A5C"/>
    <w:rsid w:val="00135C77"/>
    <w:rsid w:val="00135E05"/>
    <w:rsid w:val="001361B6"/>
    <w:rsid w:val="00136D6E"/>
    <w:rsid w:val="0013712B"/>
    <w:rsid w:val="001374DA"/>
    <w:rsid w:val="0013753B"/>
    <w:rsid w:val="00137690"/>
    <w:rsid w:val="001376DA"/>
    <w:rsid w:val="00137995"/>
    <w:rsid w:val="00137B71"/>
    <w:rsid w:val="00137F50"/>
    <w:rsid w:val="0014004D"/>
    <w:rsid w:val="00140306"/>
    <w:rsid w:val="001407F6"/>
    <w:rsid w:val="00140963"/>
    <w:rsid w:val="00140F7A"/>
    <w:rsid w:val="00141543"/>
    <w:rsid w:val="001416FE"/>
    <w:rsid w:val="001417E8"/>
    <w:rsid w:val="001419C7"/>
    <w:rsid w:val="0014213C"/>
    <w:rsid w:val="00142337"/>
    <w:rsid w:val="00142B5F"/>
    <w:rsid w:val="00143668"/>
    <w:rsid w:val="00143E7E"/>
    <w:rsid w:val="0014411C"/>
    <w:rsid w:val="00144220"/>
    <w:rsid w:val="001446B0"/>
    <w:rsid w:val="001448B2"/>
    <w:rsid w:val="00144A6E"/>
    <w:rsid w:val="00144FF5"/>
    <w:rsid w:val="00145B85"/>
    <w:rsid w:val="00146209"/>
    <w:rsid w:val="00146772"/>
    <w:rsid w:val="00146D08"/>
    <w:rsid w:val="00146DEC"/>
    <w:rsid w:val="00146E6D"/>
    <w:rsid w:val="00147540"/>
    <w:rsid w:val="001478B6"/>
    <w:rsid w:val="00147F67"/>
    <w:rsid w:val="00150078"/>
    <w:rsid w:val="001507A1"/>
    <w:rsid w:val="00150944"/>
    <w:rsid w:val="00150B51"/>
    <w:rsid w:val="00150BB1"/>
    <w:rsid w:val="00150DBA"/>
    <w:rsid w:val="00151775"/>
    <w:rsid w:val="00151F68"/>
    <w:rsid w:val="00152D40"/>
    <w:rsid w:val="00152E27"/>
    <w:rsid w:val="00153059"/>
    <w:rsid w:val="0015331F"/>
    <w:rsid w:val="00153444"/>
    <w:rsid w:val="00153FC3"/>
    <w:rsid w:val="0015475B"/>
    <w:rsid w:val="0015539D"/>
    <w:rsid w:val="001556EB"/>
    <w:rsid w:val="00155B88"/>
    <w:rsid w:val="00155BC0"/>
    <w:rsid w:val="00155F8B"/>
    <w:rsid w:val="00156845"/>
    <w:rsid w:val="00156846"/>
    <w:rsid w:val="00156DA8"/>
    <w:rsid w:val="00157718"/>
    <w:rsid w:val="001578C2"/>
    <w:rsid w:val="00157B94"/>
    <w:rsid w:val="00157E6A"/>
    <w:rsid w:val="0016033E"/>
    <w:rsid w:val="0016059E"/>
    <w:rsid w:val="00160C0D"/>
    <w:rsid w:val="0016142B"/>
    <w:rsid w:val="001614B9"/>
    <w:rsid w:val="00162FBA"/>
    <w:rsid w:val="00163916"/>
    <w:rsid w:val="001649EB"/>
    <w:rsid w:val="00164AF3"/>
    <w:rsid w:val="0016515A"/>
    <w:rsid w:val="0016528B"/>
    <w:rsid w:val="00165860"/>
    <w:rsid w:val="00165E4C"/>
    <w:rsid w:val="0016644C"/>
    <w:rsid w:val="001664A9"/>
    <w:rsid w:val="0016661C"/>
    <w:rsid w:val="00167344"/>
    <w:rsid w:val="00167B6A"/>
    <w:rsid w:val="00167E4F"/>
    <w:rsid w:val="001701AB"/>
    <w:rsid w:val="00170502"/>
    <w:rsid w:val="00170705"/>
    <w:rsid w:val="00170B4F"/>
    <w:rsid w:val="001714C3"/>
    <w:rsid w:val="001725C6"/>
    <w:rsid w:val="001732A5"/>
    <w:rsid w:val="00173356"/>
    <w:rsid w:val="00173818"/>
    <w:rsid w:val="00173A06"/>
    <w:rsid w:val="00173A2A"/>
    <w:rsid w:val="00173D1C"/>
    <w:rsid w:val="001744EB"/>
    <w:rsid w:val="0017472D"/>
    <w:rsid w:val="00174AAE"/>
    <w:rsid w:val="0017509E"/>
    <w:rsid w:val="00175274"/>
    <w:rsid w:val="00176370"/>
    <w:rsid w:val="001765D0"/>
    <w:rsid w:val="00176C04"/>
    <w:rsid w:val="00177121"/>
    <w:rsid w:val="00177915"/>
    <w:rsid w:val="00177AA7"/>
    <w:rsid w:val="00177AC8"/>
    <w:rsid w:val="00177B75"/>
    <w:rsid w:val="00180272"/>
    <w:rsid w:val="001809F8"/>
    <w:rsid w:val="00180B8C"/>
    <w:rsid w:val="00180C7B"/>
    <w:rsid w:val="0018146F"/>
    <w:rsid w:val="00181507"/>
    <w:rsid w:val="00181CBF"/>
    <w:rsid w:val="0018207A"/>
    <w:rsid w:val="00182C60"/>
    <w:rsid w:val="00182DBA"/>
    <w:rsid w:val="001836BA"/>
    <w:rsid w:val="00183869"/>
    <w:rsid w:val="0018459B"/>
    <w:rsid w:val="00184724"/>
    <w:rsid w:val="00184BC5"/>
    <w:rsid w:val="00184D11"/>
    <w:rsid w:val="00184E1E"/>
    <w:rsid w:val="001853B9"/>
    <w:rsid w:val="00185431"/>
    <w:rsid w:val="001856DD"/>
    <w:rsid w:val="00185718"/>
    <w:rsid w:val="001857FE"/>
    <w:rsid w:val="0018602A"/>
    <w:rsid w:val="001864C2"/>
    <w:rsid w:val="001865EF"/>
    <w:rsid w:val="001867C7"/>
    <w:rsid w:val="00186BD0"/>
    <w:rsid w:val="001877F4"/>
    <w:rsid w:val="001878BA"/>
    <w:rsid w:val="00187B42"/>
    <w:rsid w:val="00187CA0"/>
    <w:rsid w:val="00187F40"/>
    <w:rsid w:val="0019004A"/>
    <w:rsid w:val="00190310"/>
    <w:rsid w:val="001908E2"/>
    <w:rsid w:val="00191895"/>
    <w:rsid w:val="00191E53"/>
    <w:rsid w:val="00192376"/>
    <w:rsid w:val="00192623"/>
    <w:rsid w:val="00192CFC"/>
    <w:rsid w:val="00194C2C"/>
    <w:rsid w:val="00194C4F"/>
    <w:rsid w:val="00195BA4"/>
    <w:rsid w:val="00195F8F"/>
    <w:rsid w:val="001965A0"/>
    <w:rsid w:val="001969A5"/>
    <w:rsid w:val="00196DA9"/>
    <w:rsid w:val="00196FA9"/>
    <w:rsid w:val="001972CD"/>
    <w:rsid w:val="001978FD"/>
    <w:rsid w:val="00197CA4"/>
    <w:rsid w:val="00197FE9"/>
    <w:rsid w:val="001A0100"/>
    <w:rsid w:val="001A04D9"/>
    <w:rsid w:val="001A055F"/>
    <w:rsid w:val="001A07C2"/>
    <w:rsid w:val="001A09E9"/>
    <w:rsid w:val="001A1083"/>
    <w:rsid w:val="001A12AF"/>
    <w:rsid w:val="001A14DE"/>
    <w:rsid w:val="001A14E5"/>
    <w:rsid w:val="001A1F17"/>
    <w:rsid w:val="001A1F63"/>
    <w:rsid w:val="001A213C"/>
    <w:rsid w:val="001A2193"/>
    <w:rsid w:val="001A280E"/>
    <w:rsid w:val="001A3042"/>
    <w:rsid w:val="001A33AB"/>
    <w:rsid w:val="001A3577"/>
    <w:rsid w:val="001A37BA"/>
    <w:rsid w:val="001A3827"/>
    <w:rsid w:val="001A3D7A"/>
    <w:rsid w:val="001A4399"/>
    <w:rsid w:val="001A4811"/>
    <w:rsid w:val="001A5025"/>
    <w:rsid w:val="001A519E"/>
    <w:rsid w:val="001A5659"/>
    <w:rsid w:val="001A572B"/>
    <w:rsid w:val="001A6108"/>
    <w:rsid w:val="001A66FA"/>
    <w:rsid w:val="001A69F8"/>
    <w:rsid w:val="001A6BD0"/>
    <w:rsid w:val="001A6F17"/>
    <w:rsid w:val="001A6FCE"/>
    <w:rsid w:val="001A77CB"/>
    <w:rsid w:val="001B00FB"/>
    <w:rsid w:val="001B040D"/>
    <w:rsid w:val="001B051A"/>
    <w:rsid w:val="001B08B0"/>
    <w:rsid w:val="001B15B0"/>
    <w:rsid w:val="001B1848"/>
    <w:rsid w:val="001B1ADA"/>
    <w:rsid w:val="001B1DDF"/>
    <w:rsid w:val="001B1E7F"/>
    <w:rsid w:val="001B21B4"/>
    <w:rsid w:val="001B23B3"/>
    <w:rsid w:val="001B2599"/>
    <w:rsid w:val="001B2DCA"/>
    <w:rsid w:val="001B2E66"/>
    <w:rsid w:val="001B2ED9"/>
    <w:rsid w:val="001B30D5"/>
    <w:rsid w:val="001B3114"/>
    <w:rsid w:val="001B33AB"/>
    <w:rsid w:val="001B3DE7"/>
    <w:rsid w:val="001B41FA"/>
    <w:rsid w:val="001B4311"/>
    <w:rsid w:val="001B48DB"/>
    <w:rsid w:val="001B55C9"/>
    <w:rsid w:val="001B5F27"/>
    <w:rsid w:val="001B62D4"/>
    <w:rsid w:val="001B683F"/>
    <w:rsid w:val="001B6D19"/>
    <w:rsid w:val="001B6F8F"/>
    <w:rsid w:val="001B7194"/>
    <w:rsid w:val="001B79A3"/>
    <w:rsid w:val="001B7DEC"/>
    <w:rsid w:val="001C01B1"/>
    <w:rsid w:val="001C0DC4"/>
    <w:rsid w:val="001C11FD"/>
    <w:rsid w:val="001C1356"/>
    <w:rsid w:val="001C15D9"/>
    <w:rsid w:val="001C1610"/>
    <w:rsid w:val="001C16F8"/>
    <w:rsid w:val="001C1958"/>
    <w:rsid w:val="001C19C9"/>
    <w:rsid w:val="001C1C03"/>
    <w:rsid w:val="001C1D52"/>
    <w:rsid w:val="001C2453"/>
    <w:rsid w:val="001C2BC4"/>
    <w:rsid w:val="001C2EEF"/>
    <w:rsid w:val="001C3F66"/>
    <w:rsid w:val="001C402D"/>
    <w:rsid w:val="001C41BA"/>
    <w:rsid w:val="001C5A6E"/>
    <w:rsid w:val="001C5D2B"/>
    <w:rsid w:val="001C5DD3"/>
    <w:rsid w:val="001C648D"/>
    <w:rsid w:val="001C66A3"/>
    <w:rsid w:val="001C69FB"/>
    <w:rsid w:val="001C6A2A"/>
    <w:rsid w:val="001C6ADE"/>
    <w:rsid w:val="001C7761"/>
    <w:rsid w:val="001C77B6"/>
    <w:rsid w:val="001D0891"/>
    <w:rsid w:val="001D0BF6"/>
    <w:rsid w:val="001D0CFD"/>
    <w:rsid w:val="001D1373"/>
    <w:rsid w:val="001D142D"/>
    <w:rsid w:val="001D19CE"/>
    <w:rsid w:val="001D1DBB"/>
    <w:rsid w:val="001D2071"/>
    <w:rsid w:val="001D21EC"/>
    <w:rsid w:val="001D2BFB"/>
    <w:rsid w:val="001D3245"/>
    <w:rsid w:val="001D335F"/>
    <w:rsid w:val="001D369D"/>
    <w:rsid w:val="001D3C1A"/>
    <w:rsid w:val="001D3D2B"/>
    <w:rsid w:val="001D3E4F"/>
    <w:rsid w:val="001D3E63"/>
    <w:rsid w:val="001D3E98"/>
    <w:rsid w:val="001D4421"/>
    <w:rsid w:val="001D4450"/>
    <w:rsid w:val="001D493D"/>
    <w:rsid w:val="001D4A9F"/>
    <w:rsid w:val="001D4C16"/>
    <w:rsid w:val="001D4EB2"/>
    <w:rsid w:val="001D5A0C"/>
    <w:rsid w:val="001D5AAB"/>
    <w:rsid w:val="001D5EAE"/>
    <w:rsid w:val="001D61A5"/>
    <w:rsid w:val="001D6229"/>
    <w:rsid w:val="001D69C9"/>
    <w:rsid w:val="001D6B6B"/>
    <w:rsid w:val="001D75E7"/>
    <w:rsid w:val="001D78B2"/>
    <w:rsid w:val="001D797B"/>
    <w:rsid w:val="001E0429"/>
    <w:rsid w:val="001E0791"/>
    <w:rsid w:val="001E1488"/>
    <w:rsid w:val="001E1CA9"/>
    <w:rsid w:val="001E1D64"/>
    <w:rsid w:val="001E1E50"/>
    <w:rsid w:val="001E25EE"/>
    <w:rsid w:val="001E2A7F"/>
    <w:rsid w:val="001E2E9E"/>
    <w:rsid w:val="001E2F4C"/>
    <w:rsid w:val="001E357F"/>
    <w:rsid w:val="001E3A02"/>
    <w:rsid w:val="001E3B78"/>
    <w:rsid w:val="001E465B"/>
    <w:rsid w:val="001E4B8E"/>
    <w:rsid w:val="001E5DB2"/>
    <w:rsid w:val="001E65E0"/>
    <w:rsid w:val="001E69AE"/>
    <w:rsid w:val="001E7141"/>
    <w:rsid w:val="001E7154"/>
    <w:rsid w:val="001E7C36"/>
    <w:rsid w:val="001E7DAF"/>
    <w:rsid w:val="001F0442"/>
    <w:rsid w:val="001F09DD"/>
    <w:rsid w:val="001F0AEE"/>
    <w:rsid w:val="001F0C70"/>
    <w:rsid w:val="001F0E63"/>
    <w:rsid w:val="001F10C8"/>
    <w:rsid w:val="001F16B4"/>
    <w:rsid w:val="001F16F2"/>
    <w:rsid w:val="001F1EFD"/>
    <w:rsid w:val="001F23DC"/>
    <w:rsid w:val="001F2439"/>
    <w:rsid w:val="001F2794"/>
    <w:rsid w:val="001F2CA5"/>
    <w:rsid w:val="001F3438"/>
    <w:rsid w:val="001F3DD1"/>
    <w:rsid w:val="001F48EE"/>
    <w:rsid w:val="001F4B96"/>
    <w:rsid w:val="001F4D0E"/>
    <w:rsid w:val="001F4E94"/>
    <w:rsid w:val="001F528D"/>
    <w:rsid w:val="001F55FF"/>
    <w:rsid w:val="001F5EE5"/>
    <w:rsid w:val="001F60FE"/>
    <w:rsid w:val="001F6271"/>
    <w:rsid w:val="001F6AE1"/>
    <w:rsid w:val="001F6D39"/>
    <w:rsid w:val="001F7381"/>
    <w:rsid w:val="001F7430"/>
    <w:rsid w:val="001F7875"/>
    <w:rsid w:val="001F7A82"/>
    <w:rsid w:val="001F7E69"/>
    <w:rsid w:val="00200707"/>
    <w:rsid w:val="00200B07"/>
    <w:rsid w:val="00200FF2"/>
    <w:rsid w:val="002012A7"/>
    <w:rsid w:val="00201343"/>
    <w:rsid w:val="00201507"/>
    <w:rsid w:val="00201AC4"/>
    <w:rsid w:val="00201F75"/>
    <w:rsid w:val="0020225A"/>
    <w:rsid w:val="002029E5"/>
    <w:rsid w:val="00202D91"/>
    <w:rsid w:val="00202F33"/>
    <w:rsid w:val="002032A0"/>
    <w:rsid w:val="0020340C"/>
    <w:rsid w:val="00203AED"/>
    <w:rsid w:val="00203CF7"/>
    <w:rsid w:val="002040B7"/>
    <w:rsid w:val="002040EE"/>
    <w:rsid w:val="0020427A"/>
    <w:rsid w:val="0020436F"/>
    <w:rsid w:val="0020457A"/>
    <w:rsid w:val="0020494D"/>
    <w:rsid w:val="00204EEA"/>
    <w:rsid w:val="00205257"/>
    <w:rsid w:val="00205A7D"/>
    <w:rsid w:val="00205B21"/>
    <w:rsid w:val="00205C2B"/>
    <w:rsid w:val="00205DCA"/>
    <w:rsid w:val="00205F49"/>
    <w:rsid w:val="00206060"/>
    <w:rsid w:val="002063DB"/>
    <w:rsid w:val="002064BD"/>
    <w:rsid w:val="00206509"/>
    <w:rsid w:val="00206F7D"/>
    <w:rsid w:val="00207659"/>
    <w:rsid w:val="00207B86"/>
    <w:rsid w:val="00207CA9"/>
    <w:rsid w:val="002100E6"/>
    <w:rsid w:val="00210D79"/>
    <w:rsid w:val="00210E8E"/>
    <w:rsid w:val="0021100C"/>
    <w:rsid w:val="002111B2"/>
    <w:rsid w:val="00211AFC"/>
    <w:rsid w:val="00211B3D"/>
    <w:rsid w:val="002125BD"/>
    <w:rsid w:val="002128F8"/>
    <w:rsid w:val="00213662"/>
    <w:rsid w:val="00213946"/>
    <w:rsid w:val="00213D6F"/>
    <w:rsid w:val="0021438C"/>
    <w:rsid w:val="002149D6"/>
    <w:rsid w:val="002161F6"/>
    <w:rsid w:val="00216237"/>
    <w:rsid w:val="00216852"/>
    <w:rsid w:val="002169F1"/>
    <w:rsid w:val="00216A74"/>
    <w:rsid w:val="00217742"/>
    <w:rsid w:val="00217A0C"/>
    <w:rsid w:val="00217C3E"/>
    <w:rsid w:val="00217DC2"/>
    <w:rsid w:val="00217DF1"/>
    <w:rsid w:val="002206AC"/>
    <w:rsid w:val="002209F4"/>
    <w:rsid w:val="002226B4"/>
    <w:rsid w:val="00222B8A"/>
    <w:rsid w:val="00223877"/>
    <w:rsid w:val="00223AB2"/>
    <w:rsid w:val="00223D5E"/>
    <w:rsid w:val="00223DEB"/>
    <w:rsid w:val="00224442"/>
    <w:rsid w:val="00224545"/>
    <w:rsid w:val="0022480D"/>
    <w:rsid w:val="00224841"/>
    <w:rsid w:val="00224BBE"/>
    <w:rsid w:val="00224CED"/>
    <w:rsid w:val="00224D7A"/>
    <w:rsid w:val="002250E4"/>
    <w:rsid w:val="00225647"/>
    <w:rsid w:val="002256AB"/>
    <w:rsid w:val="00225A12"/>
    <w:rsid w:val="00225CBE"/>
    <w:rsid w:val="00225D17"/>
    <w:rsid w:val="0022643D"/>
    <w:rsid w:val="0022721B"/>
    <w:rsid w:val="002275D0"/>
    <w:rsid w:val="002276A5"/>
    <w:rsid w:val="002302A6"/>
    <w:rsid w:val="0023093D"/>
    <w:rsid w:val="00230A2B"/>
    <w:rsid w:val="00230BF9"/>
    <w:rsid w:val="00230C22"/>
    <w:rsid w:val="00231000"/>
    <w:rsid w:val="00231FCF"/>
    <w:rsid w:val="002320FF"/>
    <w:rsid w:val="00232188"/>
    <w:rsid w:val="0023257B"/>
    <w:rsid w:val="00232C31"/>
    <w:rsid w:val="00233B75"/>
    <w:rsid w:val="00233D11"/>
    <w:rsid w:val="00233F37"/>
    <w:rsid w:val="002342A3"/>
    <w:rsid w:val="00234677"/>
    <w:rsid w:val="00234EB4"/>
    <w:rsid w:val="00235558"/>
    <w:rsid w:val="0023566F"/>
    <w:rsid w:val="002365D1"/>
    <w:rsid w:val="002367E1"/>
    <w:rsid w:val="00236E57"/>
    <w:rsid w:val="002377C1"/>
    <w:rsid w:val="00237D4B"/>
    <w:rsid w:val="002400AA"/>
    <w:rsid w:val="00240113"/>
    <w:rsid w:val="0024052E"/>
    <w:rsid w:val="00240969"/>
    <w:rsid w:val="00240A34"/>
    <w:rsid w:val="00240E60"/>
    <w:rsid w:val="002414FC"/>
    <w:rsid w:val="002415D1"/>
    <w:rsid w:val="0024166A"/>
    <w:rsid w:val="0024184B"/>
    <w:rsid w:val="00241A56"/>
    <w:rsid w:val="00241B1B"/>
    <w:rsid w:val="00241B8F"/>
    <w:rsid w:val="00241BAF"/>
    <w:rsid w:val="00241C80"/>
    <w:rsid w:val="00242229"/>
    <w:rsid w:val="00242921"/>
    <w:rsid w:val="002429D0"/>
    <w:rsid w:val="00243A54"/>
    <w:rsid w:val="00243E1C"/>
    <w:rsid w:val="00243EC4"/>
    <w:rsid w:val="0024437F"/>
    <w:rsid w:val="00244601"/>
    <w:rsid w:val="0024493B"/>
    <w:rsid w:val="002456FE"/>
    <w:rsid w:val="00245C79"/>
    <w:rsid w:val="00245DF8"/>
    <w:rsid w:val="00245E33"/>
    <w:rsid w:val="002464B8"/>
    <w:rsid w:val="002469A2"/>
    <w:rsid w:val="00246A6C"/>
    <w:rsid w:val="00246BCE"/>
    <w:rsid w:val="00246CBD"/>
    <w:rsid w:val="00246F24"/>
    <w:rsid w:val="002473D1"/>
    <w:rsid w:val="0024744D"/>
    <w:rsid w:val="00247A31"/>
    <w:rsid w:val="00250335"/>
    <w:rsid w:val="002503B0"/>
    <w:rsid w:val="00250726"/>
    <w:rsid w:val="00250B21"/>
    <w:rsid w:val="00250BF2"/>
    <w:rsid w:val="00250D13"/>
    <w:rsid w:val="00250DF5"/>
    <w:rsid w:val="00250FC6"/>
    <w:rsid w:val="00251339"/>
    <w:rsid w:val="00251623"/>
    <w:rsid w:val="0025199B"/>
    <w:rsid w:val="002519D6"/>
    <w:rsid w:val="0025222D"/>
    <w:rsid w:val="00252427"/>
    <w:rsid w:val="00252544"/>
    <w:rsid w:val="00252641"/>
    <w:rsid w:val="002527BF"/>
    <w:rsid w:val="00252C84"/>
    <w:rsid w:val="00252E4A"/>
    <w:rsid w:val="00252EA0"/>
    <w:rsid w:val="00253101"/>
    <w:rsid w:val="00254311"/>
    <w:rsid w:val="00254595"/>
    <w:rsid w:val="002548FB"/>
    <w:rsid w:val="0025529B"/>
    <w:rsid w:val="00255419"/>
    <w:rsid w:val="00255461"/>
    <w:rsid w:val="00255612"/>
    <w:rsid w:val="00255B61"/>
    <w:rsid w:val="00255C12"/>
    <w:rsid w:val="00255EC3"/>
    <w:rsid w:val="00256071"/>
    <w:rsid w:val="00256318"/>
    <w:rsid w:val="002563E7"/>
    <w:rsid w:val="002567E2"/>
    <w:rsid w:val="00257073"/>
    <w:rsid w:val="002571F6"/>
    <w:rsid w:val="00257683"/>
    <w:rsid w:val="0025797F"/>
    <w:rsid w:val="00257CD7"/>
    <w:rsid w:val="00257EBB"/>
    <w:rsid w:val="00260DBA"/>
    <w:rsid w:val="002612B5"/>
    <w:rsid w:val="00261318"/>
    <w:rsid w:val="002613C7"/>
    <w:rsid w:val="00261559"/>
    <w:rsid w:val="00261EAD"/>
    <w:rsid w:val="00262AEE"/>
    <w:rsid w:val="00263100"/>
    <w:rsid w:val="002639BD"/>
    <w:rsid w:val="002639FD"/>
    <w:rsid w:val="00263D67"/>
    <w:rsid w:val="002645A6"/>
    <w:rsid w:val="00264829"/>
    <w:rsid w:val="00264C1F"/>
    <w:rsid w:val="00264E0D"/>
    <w:rsid w:val="002652C4"/>
    <w:rsid w:val="00265359"/>
    <w:rsid w:val="0026555F"/>
    <w:rsid w:val="00265890"/>
    <w:rsid w:val="002659F9"/>
    <w:rsid w:val="00265D09"/>
    <w:rsid w:val="002660E4"/>
    <w:rsid w:val="00266238"/>
    <w:rsid w:val="002662AD"/>
    <w:rsid w:val="002663FA"/>
    <w:rsid w:val="002667A1"/>
    <w:rsid w:val="00266A42"/>
    <w:rsid w:val="00266C90"/>
    <w:rsid w:val="00266CDA"/>
    <w:rsid w:val="00267572"/>
    <w:rsid w:val="00267700"/>
    <w:rsid w:val="002703B1"/>
    <w:rsid w:val="00270613"/>
    <w:rsid w:val="00270669"/>
    <w:rsid w:val="0027070B"/>
    <w:rsid w:val="00271AEF"/>
    <w:rsid w:val="00271AF8"/>
    <w:rsid w:val="00272421"/>
    <w:rsid w:val="00273042"/>
    <w:rsid w:val="002733FE"/>
    <w:rsid w:val="002736A6"/>
    <w:rsid w:val="0027388A"/>
    <w:rsid w:val="002739E1"/>
    <w:rsid w:val="00273C14"/>
    <w:rsid w:val="0027460A"/>
    <w:rsid w:val="0027465C"/>
    <w:rsid w:val="0027476E"/>
    <w:rsid w:val="00274AA5"/>
    <w:rsid w:val="00274DDE"/>
    <w:rsid w:val="002753F7"/>
    <w:rsid w:val="0027649E"/>
    <w:rsid w:val="002767B2"/>
    <w:rsid w:val="002768B3"/>
    <w:rsid w:val="00276B8A"/>
    <w:rsid w:val="00277087"/>
    <w:rsid w:val="002775B8"/>
    <w:rsid w:val="002778BA"/>
    <w:rsid w:val="00277F30"/>
    <w:rsid w:val="00277F3B"/>
    <w:rsid w:val="00280261"/>
    <w:rsid w:val="0028075A"/>
    <w:rsid w:val="00280DF5"/>
    <w:rsid w:val="00281290"/>
    <w:rsid w:val="0028261A"/>
    <w:rsid w:val="00282682"/>
    <w:rsid w:val="0028539C"/>
    <w:rsid w:val="00285912"/>
    <w:rsid w:val="00286169"/>
    <w:rsid w:val="00286CAE"/>
    <w:rsid w:val="00286DB2"/>
    <w:rsid w:val="00286DD1"/>
    <w:rsid w:val="0028760B"/>
    <w:rsid w:val="002878EC"/>
    <w:rsid w:val="00287A10"/>
    <w:rsid w:val="00287D23"/>
    <w:rsid w:val="00287F30"/>
    <w:rsid w:val="002900B9"/>
    <w:rsid w:val="0029012A"/>
    <w:rsid w:val="002908A4"/>
    <w:rsid w:val="00290B13"/>
    <w:rsid w:val="00290E58"/>
    <w:rsid w:val="00290F27"/>
    <w:rsid w:val="00291159"/>
    <w:rsid w:val="00291250"/>
    <w:rsid w:val="00291B8A"/>
    <w:rsid w:val="00292171"/>
    <w:rsid w:val="00292230"/>
    <w:rsid w:val="002923A0"/>
    <w:rsid w:val="00292575"/>
    <w:rsid w:val="0029284F"/>
    <w:rsid w:val="00292E12"/>
    <w:rsid w:val="00292EDE"/>
    <w:rsid w:val="00292EE6"/>
    <w:rsid w:val="002944F8"/>
    <w:rsid w:val="002950C8"/>
    <w:rsid w:val="00295906"/>
    <w:rsid w:val="00295AAB"/>
    <w:rsid w:val="00295CB0"/>
    <w:rsid w:val="00295D0A"/>
    <w:rsid w:val="00295DAF"/>
    <w:rsid w:val="00296618"/>
    <w:rsid w:val="002966CC"/>
    <w:rsid w:val="00296A42"/>
    <w:rsid w:val="00297CDE"/>
    <w:rsid w:val="002A0205"/>
    <w:rsid w:val="002A0740"/>
    <w:rsid w:val="002A0A5B"/>
    <w:rsid w:val="002A0CC4"/>
    <w:rsid w:val="002A0E19"/>
    <w:rsid w:val="002A0FB1"/>
    <w:rsid w:val="002A15BA"/>
    <w:rsid w:val="002A15ED"/>
    <w:rsid w:val="002A18C9"/>
    <w:rsid w:val="002A1908"/>
    <w:rsid w:val="002A1D48"/>
    <w:rsid w:val="002A248F"/>
    <w:rsid w:val="002A2872"/>
    <w:rsid w:val="002A340E"/>
    <w:rsid w:val="002A39A4"/>
    <w:rsid w:val="002A3CC1"/>
    <w:rsid w:val="002A3F13"/>
    <w:rsid w:val="002A4DBD"/>
    <w:rsid w:val="002A5147"/>
    <w:rsid w:val="002A52F9"/>
    <w:rsid w:val="002A5D3A"/>
    <w:rsid w:val="002A5FC4"/>
    <w:rsid w:val="002A61CC"/>
    <w:rsid w:val="002A626E"/>
    <w:rsid w:val="002A697A"/>
    <w:rsid w:val="002A7022"/>
    <w:rsid w:val="002A72E6"/>
    <w:rsid w:val="002A7C6B"/>
    <w:rsid w:val="002A7EE5"/>
    <w:rsid w:val="002B008E"/>
    <w:rsid w:val="002B0288"/>
    <w:rsid w:val="002B02B8"/>
    <w:rsid w:val="002B0D5F"/>
    <w:rsid w:val="002B1497"/>
    <w:rsid w:val="002B15CD"/>
    <w:rsid w:val="002B1802"/>
    <w:rsid w:val="002B1CD2"/>
    <w:rsid w:val="002B2541"/>
    <w:rsid w:val="002B27BE"/>
    <w:rsid w:val="002B34C6"/>
    <w:rsid w:val="002B37D0"/>
    <w:rsid w:val="002B3CC4"/>
    <w:rsid w:val="002B4232"/>
    <w:rsid w:val="002B4F48"/>
    <w:rsid w:val="002B5004"/>
    <w:rsid w:val="002B59F3"/>
    <w:rsid w:val="002B5B73"/>
    <w:rsid w:val="002B5EDB"/>
    <w:rsid w:val="002B5F52"/>
    <w:rsid w:val="002B6B59"/>
    <w:rsid w:val="002B729A"/>
    <w:rsid w:val="002C05BC"/>
    <w:rsid w:val="002C0788"/>
    <w:rsid w:val="002C0AF3"/>
    <w:rsid w:val="002C0AF4"/>
    <w:rsid w:val="002C0D77"/>
    <w:rsid w:val="002C0DCA"/>
    <w:rsid w:val="002C1047"/>
    <w:rsid w:val="002C154C"/>
    <w:rsid w:val="002C17E5"/>
    <w:rsid w:val="002C18EE"/>
    <w:rsid w:val="002C1B09"/>
    <w:rsid w:val="002C1EE9"/>
    <w:rsid w:val="002C1F7B"/>
    <w:rsid w:val="002C27E6"/>
    <w:rsid w:val="002C3452"/>
    <w:rsid w:val="002C38AB"/>
    <w:rsid w:val="002C4571"/>
    <w:rsid w:val="002C462E"/>
    <w:rsid w:val="002C46C0"/>
    <w:rsid w:val="002C49DC"/>
    <w:rsid w:val="002C517B"/>
    <w:rsid w:val="002C5C0A"/>
    <w:rsid w:val="002C5C78"/>
    <w:rsid w:val="002C5D86"/>
    <w:rsid w:val="002C5F74"/>
    <w:rsid w:val="002C67FD"/>
    <w:rsid w:val="002C686D"/>
    <w:rsid w:val="002C7007"/>
    <w:rsid w:val="002D0C5F"/>
    <w:rsid w:val="002D1713"/>
    <w:rsid w:val="002D195E"/>
    <w:rsid w:val="002D27E7"/>
    <w:rsid w:val="002D2BDD"/>
    <w:rsid w:val="002D2D29"/>
    <w:rsid w:val="002D2F64"/>
    <w:rsid w:val="002D30BA"/>
    <w:rsid w:val="002D3200"/>
    <w:rsid w:val="002D3D90"/>
    <w:rsid w:val="002D40DE"/>
    <w:rsid w:val="002D413D"/>
    <w:rsid w:val="002D4C0F"/>
    <w:rsid w:val="002D4D79"/>
    <w:rsid w:val="002D50A3"/>
    <w:rsid w:val="002D5415"/>
    <w:rsid w:val="002D5780"/>
    <w:rsid w:val="002D5957"/>
    <w:rsid w:val="002D5C2F"/>
    <w:rsid w:val="002D5FDF"/>
    <w:rsid w:val="002D6518"/>
    <w:rsid w:val="002D6D6E"/>
    <w:rsid w:val="002D707A"/>
    <w:rsid w:val="002D74A1"/>
    <w:rsid w:val="002D7E38"/>
    <w:rsid w:val="002E03C5"/>
    <w:rsid w:val="002E0528"/>
    <w:rsid w:val="002E2320"/>
    <w:rsid w:val="002E2AD4"/>
    <w:rsid w:val="002E49D9"/>
    <w:rsid w:val="002E4A5E"/>
    <w:rsid w:val="002E4C5A"/>
    <w:rsid w:val="002E50C4"/>
    <w:rsid w:val="002E5265"/>
    <w:rsid w:val="002E565E"/>
    <w:rsid w:val="002E56B1"/>
    <w:rsid w:val="002E599C"/>
    <w:rsid w:val="002E5BFE"/>
    <w:rsid w:val="002E6150"/>
    <w:rsid w:val="002E6623"/>
    <w:rsid w:val="002E69F5"/>
    <w:rsid w:val="002E6E1C"/>
    <w:rsid w:val="002E6EFA"/>
    <w:rsid w:val="002E71E0"/>
    <w:rsid w:val="002E7725"/>
    <w:rsid w:val="002E77EE"/>
    <w:rsid w:val="002E7CD2"/>
    <w:rsid w:val="002F0546"/>
    <w:rsid w:val="002F0E65"/>
    <w:rsid w:val="002F0F92"/>
    <w:rsid w:val="002F1419"/>
    <w:rsid w:val="002F1468"/>
    <w:rsid w:val="002F15FE"/>
    <w:rsid w:val="002F1870"/>
    <w:rsid w:val="002F18AE"/>
    <w:rsid w:val="002F22B6"/>
    <w:rsid w:val="002F2856"/>
    <w:rsid w:val="002F2D99"/>
    <w:rsid w:val="002F30F8"/>
    <w:rsid w:val="002F38A5"/>
    <w:rsid w:val="002F3C4B"/>
    <w:rsid w:val="002F3D55"/>
    <w:rsid w:val="002F42FF"/>
    <w:rsid w:val="002F4360"/>
    <w:rsid w:val="002F4827"/>
    <w:rsid w:val="002F4CDC"/>
    <w:rsid w:val="002F55DB"/>
    <w:rsid w:val="002F586E"/>
    <w:rsid w:val="002F664B"/>
    <w:rsid w:val="002F66FD"/>
    <w:rsid w:val="002F690B"/>
    <w:rsid w:val="002F6963"/>
    <w:rsid w:val="002F6E24"/>
    <w:rsid w:val="002F75EF"/>
    <w:rsid w:val="002F7935"/>
    <w:rsid w:val="002F7EF0"/>
    <w:rsid w:val="002F7F77"/>
    <w:rsid w:val="00300904"/>
    <w:rsid w:val="00300B56"/>
    <w:rsid w:val="00300E91"/>
    <w:rsid w:val="00301287"/>
    <w:rsid w:val="00301969"/>
    <w:rsid w:val="003022C9"/>
    <w:rsid w:val="00302808"/>
    <w:rsid w:val="00302894"/>
    <w:rsid w:val="00302B0A"/>
    <w:rsid w:val="00303125"/>
    <w:rsid w:val="003031CB"/>
    <w:rsid w:val="0030325F"/>
    <w:rsid w:val="003034BD"/>
    <w:rsid w:val="00303614"/>
    <w:rsid w:val="00303B11"/>
    <w:rsid w:val="00303EA5"/>
    <w:rsid w:val="00303F3B"/>
    <w:rsid w:val="00304205"/>
    <w:rsid w:val="003045F6"/>
    <w:rsid w:val="00304B14"/>
    <w:rsid w:val="00304D84"/>
    <w:rsid w:val="00305902"/>
    <w:rsid w:val="003061C3"/>
    <w:rsid w:val="003068B8"/>
    <w:rsid w:val="00306936"/>
    <w:rsid w:val="00307ED9"/>
    <w:rsid w:val="003100A5"/>
    <w:rsid w:val="0031054B"/>
    <w:rsid w:val="00311554"/>
    <w:rsid w:val="003115DA"/>
    <w:rsid w:val="003126AB"/>
    <w:rsid w:val="00312CB6"/>
    <w:rsid w:val="00312F42"/>
    <w:rsid w:val="0031346B"/>
    <w:rsid w:val="0031362E"/>
    <w:rsid w:val="0031398F"/>
    <w:rsid w:val="00313A3F"/>
    <w:rsid w:val="00313F03"/>
    <w:rsid w:val="003145E5"/>
    <w:rsid w:val="003147E9"/>
    <w:rsid w:val="003149A8"/>
    <w:rsid w:val="003158CE"/>
    <w:rsid w:val="003160D5"/>
    <w:rsid w:val="00316614"/>
    <w:rsid w:val="00316627"/>
    <w:rsid w:val="00316664"/>
    <w:rsid w:val="003167EA"/>
    <w:rsid w:val="003167EB"/>
    <w:rsid w:val="00316BAA"/>
    <w:rsid w:val="00317115"/>
    <w:rsid w:val="00317823"/>
    <w:rsid w:val="00317F18"/>
    <w:rsid w:val="003209C9"/>
    <w:rsid w:val="0032121F"/>
    <w:rsid w:val="0032169B"/>
    <w:rsid w:val="0032223F"/>
    <w:rsid w:val="00322757"/>
    <w:rsid w:val="003229FC"/>
    <w:rsid w:val="00323BB2"/>
    <w:rsid w:val="00323C4D"/>
    <w:rsid w:val="00323D2C"/>
    <w:rsid w:val="00323E48"/>
    <w:rsid w:val="0032473E"/>
    <w:rsid w:val="00324924"/>
    <w:rsid w:val="0032521C"/>
    <w:rsid w:val="00325701"/>
    <w:rsid w:val="00325980"/>
    <w:rsid w:val="00325E95"/>
    <w:rsid w:val="00325F3C"/>
    <w:rsid w:val="00326751"/>
    <w:rsid w:val="0032748D"/>
    <w:rsid w:val="003274F1"/>
    <w:rsid w:val="003275DD"/>
    <w:rsid w:val="00327ADA"/>
    <w:rsid w:val="00330A97"/>
    <w:rsid w:val="00330B09"/>
    <w:rsid w:val="00330F8E"/>
    <w:rsid w:val="003314BE"/>
    <w:rsid w:val="0033164C"/>
    <w:rsid w:val="00331AFE"/>
    <w:rsid w:val="00331B43"/>
    <w:rsid w:val="00331D46"/>
    <w:rsid w:val="00332249"/>
    <w:rsid w:val="00332C9C"/>
    <w:rsid w:val="00333142"/>
    <w:rsid w:val="003333B0"/>
    <w:rsid w:val="0033351D"/>
    <w:rsid w:val="003335BA"/>
    <w:rsid w:val="00333740"/>
    <w:rsid w:val="00333C13"/>
    <w:rsid w:val="00334167"/>
    <w:rsid w:val="00334E52"/>
    <w:rsid w:val="00334EDC"/>
    <w:rsid w:val="0033514C"/>
    <w:rsid w:val="003351FF"/>
    <w:rsid w:val="00335500"/>
    <w:rsid w:val="00335C53"/>
    <w:rsid w:val="00335DE7"/>
    <w:rsid w:val="00335DF4"/>
    <w:rsid w:val="00335E78"/>
    <w:rsid w:val="003365B3"/>
    <w:rsid w:val="003367F8"/>
    <w:rsid w:val="00336B32"/>
    <w:rsid w:val="0033764D"/>
    <w:rsid w:val="00337A09"/>
    <w:rsid w:val="00337B9A"/>
    <w:rsid w:val="00337D41"/>
    <w:rsid w:val="003405C3"/>
    <w:rsid w:val="00340637"/>
    <w:rsid w:val="00341185"/>
    <w:rsid w:val="00341239"/>
    <w:rsid w:val="003421EC"/>
    <w:rsid w:val="003423FC"/>
    <w:rsid w:val="00342439"/>
    <w:rsid w:val="0034258B"/>
    <w:rsid w:val="00343438"/>
    <w:rsid w:val="003435B3"/>
    <w:rsid w:val="00343D7E"/>
    <w:rsid w:val="003440A4"/>
    <w:rsid w:val="003442BC"/>
    <w:rsid w:val="003446A5"/>
    <w:rsid w:val="00344C5B"/>
    <w:rsid w:val="00344D2D"/>
    <w:rsid w:val="00345077"/>
    <w:rsid w:val="003465F2"/>
    <w:rsid w:val="00347F94"/>
    <w:rsid w:val="00347FF4"/>
    <w:rsid w:val="003502BF"/>
    <w:rsid w:val="00350B9E"/>
    <w:rsid w:val="003513D5"/>
    <w:rsid w:val="00351D44"/>
    <w:rsid w:val="00351F9D"/>
    <w:rsid w:val="003525F7"/>
    <w:rsid w:val="00352631"/>
    <w:rsid w:val="00352F18"/>
    <w:rsid w:val="0035325B"/>
    <w:rsid w:val="00353618"/>
    <w:rsid w:val="003536B9"/>
    <w:rsid w:val="0035442B"/>
    <w:rsid w:val="00354432"/>
    <w:rsid w:val="00354B02"/>
    <w:rsid w:val="00355FBE"/>
    <w:rsid w:val="003560CD"/>
    <w:rsid w:val="0035688D"/>
    <w:rsid w:val="00356F05"/>
    <w:rsid w:val="003570E7"/>
    <w:rsid w:val="00357189"/>
    <w:rsid w:val="00357F8B"/>
    <w:rsid w:val="00360064"/>
    <w:rsid w:val="003600CF"/>
    <w:rsid w:val="0036030B"/>
    <w:rsid w:val="0036069F"/>
    <w:rsid w:val="00360F13"/>
    <w:rsid w:val="00361345"/>
    <w:rsid w:val="003614A7"/>
    <w:rsid w:val="0036171D"/>
    <w:rsid w:val="003619DF"/>
    <w:rsid w:val="00361F41"/>
    <w:rsid w:val="00362A71"/>
    <w:rsid w:val="00363087"/>
    <w:rsid w:val="0036317F"/>
    <w:rsid w:val="0036351F"/>
    <w:rsid w:val="003635A2"/>
    <w:rsid w:val="003637A4"/>
    <w:rsid w:val="00363F5C"/>
    <w:rsid w:val="00364718"/>
    <w:rsid w:val="00364A0A"/>
    <w:rsid w:val="00364B75"/>
    <w:rsid w:val="00365067"/>
    <w:rsid w:val="00365086"/>
    <w:rsid w:val="003659E0"/>
    <w:rsid w:val="00366484"/>
    <w:rsid w:val="0036650F"/>
    <w:rsid w:val="003667CE"/>
    <w:rsid w:val="00366871"/>
    <w:rsid w:val="003674EE"/>
    <w:rsid w:val="00367C28"/>
    <w:rsid w:val="00367C74"/>
    <w:rsid w:val="003702AE"/>
    <w:rsid w:val="00370903"/>
    <w:rsid w:val="0037092F"/>
    <w:rsid w:val="00370BDC"/>
    <w:rsid w:val="00371548"/>
    <w:rsid w:val="00371736"/>
    <w:rsid w:val="00371C77"/>
    <w:rsid w:val="0037225B"/>
    <w:rsid w:val="00372819"/>
    <w:rsid w:val="003728B2"/>
    <w:rsid w:val="003735F5"/>
    <w:rsid w:val="0037368F"/>
    <w:rsid w:val="00374641"/>
    <w:rsid w:val="0037560F"/>
    <w:rsid w:val="00376151"/>
    <w:rsid w:val="00376708"/>
    <w:rsid w:val="0037670C"/>
    <w:rsid w:val="00376791"/>
    <w:rsid w:val="00376C5C"/>
    <w:rsid w:val="00376FD5"/>
    <w:rsid w:val="0037735A"/>
    <w:rsid w:val="003775C5"/>
    <w:rsid w:val="00377A95"/>
    <w:rsid w:val="00380170"/>
    <w:rsid w:val="003802D1"/>
    <w:rsid w:val="00380406"/>
    <w:rsid w:val="003810C2"/>
    <w:rsid w:val="003813A4"/>
    <w:rsid w:val="003813AB"/>
    <w:rsid w:val="003816D9"/>
    <w:rsid w:val="00381B02"/>
    <w:rsid w:val="003824A2"/>
    <w:rsid w:val="00382857"/>
    <w:rsid w:val="00382BB3"/>
    <w:rsid w:val="00382CCC"/>
    <w:rsid w:val="00382F66"/>
    <w:rsid w:val="00382FD9"/>
    <w:rsid w:val="003831F4"/>
    <w:rsid w:val="003832B2"/>
    <w:rsid w:val="00383467"/>
    <w:rsid w:val="00383BE2"/>
    <w:rsid w:val="003845E4"/>
    <w:rsid w:val="00384A07"/>
    <w:rsid w:val="00385139"/>
    <w:rsid w:val="0038584E"/>
    <w:rsid w:val="00385992"/>
    <w:rsid w:val="00385E6A"/>
    <w:rsid w:val="0038657D"/>
    <w:rsid w:val="003868E3"/>
    <w:rsid w:val="00386A4B"/>
    <w:rsid w:val="003871BC"/>
    <w:rsid w:val="0038722B"/>
    <w:rsid w:val="00387F7F"/>
    <w:rsid w:val="00390515"/>
    <w:rsid w:val="00390B19"/>
    <w:rsid w:val="00390EBB"/>
    <w:rsid w:val="0039140D"/>
    <w:rsid w:val="00391E30"/>
    <w:rsid w:val="00393631"/>
    <w:rsid w:val="00394311"/>
    <w:rsid w:val="0039461D"/>
    <w:rsid w:val="00395153"/>
    <w:rsid w:val="00395B4A"/>
    <w:rsid w:val="00395D86"/>
    <w:rsid w:val="00395E5F"/>
    <w:rsid w:val="003962A7"/>
    <w:rsid w:val="0039698C"/>
    <w:rsid w:val="00396BEF"/>
    <w:rsid w:val="00396F22"/>
    <w:rsid w:val="003971CE"/>
    <w:rsid w:val="00397389"/>
    <w:rsid w:val="003974D1"/>
    <w:rsid w:val="00397787"/>
    <w:rsid w:val="00397929"/>
    <w:rsid w:val="00397A90"/>
    <w:rsid w:val="00397BB9"/>
    <w:rsid w:val="003A00EE"/>
    <w:rsid w:val="003A044E"/>
    <w:rsid w:val="003A0465"/>
    <w:rsid w:val="003A097E"/>
    <w:rsid w:val="003A0BF6"/>
    <w:rsid w:val="003A0CEC"/>
    <w:rsid w:val="003A0F47"/>
    <w:rsid w:val="003A12FE"/>
    <w:rsid w:val="003A18F6"/>
    <w:rsid w:val="003A1AA0"/>
    <w:rsid w:val="003A1B64"/>
    <w:rsid w:val="003A1C19"/>
    <w:rsid w:val="003A1CBC"/>
    <w:rsid w:val="003A1D12"/>
    <w:rsid w:val="003A2057"/>
    <w:rsid w:val="003A2574"/>
    <w:rsid w:val="003A309E"/>
    <w:rsid w:val="003A35FA"/>
    <w:rsid w:val="003A3756"/>
    <w:rsid w:val="003A3A3F"/>
    <w:rsid w:val="003A45C6"/>
    <w:rsid w:val="003A45CE"/>
    <w:rsid w:val="003A45DB"/>
    <w:rsid w:val="003A50E7"/>
    <w:rsid w:val="003A5227"/>
    <w:rsid w:val="003A52CC"/>
    <w:rsid w:val="003A53DA"/>
    <w:rsid w:val="003A5F43"/>
    <w:rsid w:val="003A6D71"/>
    <w:rsid w:val="003A6D9B"/>
    <w:rsid w:val="003A7216"/>
    <w:rsid w:val="003A730E"/>
    <w:rsid w:val="003A7B1E"/>
    <w:rsid w:val="003A7B70"/>
    <w:rsid w:val="003B031C"/>
    <w:rsid w:val="003B03EC"/>
    <w:rsid w:val="003B0603"/>
    <w:rsid w:val="003B0673"/>
    <w:rsid w:val="003B0A06"/>
    <w:rsid w:val="003B0D26"/>
    <w:rsid w:val="003B13A6"/>
    <w:rsid w:val="003B145F"/>
    <w:rsid w:val="003B14F7"/>
    <w:rsid w:val="003B1635"/>
    <w:rsid w:val="003B1B38"/>
    <w:rsid w:val="003B1BCC"/>
    <w:rsid w:val="003B204E"/>
    <w:rsid w:val="003B25EC"/>
    <w:rsid w:val="003B2EAF"/>
    <w:rsid w:val="003B3050"/>
    <w:rsid w:val="003B3215"/>
    <w:rsid w:val="003B385C"/>
    <w:rsid w:val="003B3AAD"/>
    <w:rsid w:val="003B3BCC"/>
    <w:rsid w:val="003B474C"/>
    <w:rsid w:val="003B4B54"/>
    <w:rsid w:val="003B5033"/>
    <w:rsid w:val="003B5559"/>
    <w:rsid w:val="003B5850"/>
    <w:rsid w:val="003B5FEF"/>
    <w:rsid w:val="003B68A8"/>
    <w:rsid w:val="003B6B56"/>
    <w:rsid w:val="003B6D8C"/>
    <w:rsid w:val="003B714A"/>
    <w:rsid w:val="003B7A23"/>
    <w:rsid w:val="003C04D8"/>
    <w:rsid w:val="003C0663"/>
    <w:rsid w:val="003C069D"/>
    <w:rsid w:val="003C0A78"/>
    <w:rsid w:val="003C117B"/>
    <w:rsid w:val="003C1187"/>
    <w:rsid w:val="003C1327"/>
    <w:rsid w:val="003C155E"/>
    <w:rsid w:val="003C22A8"/>
    <w:rsid w:val="003C2651"/>
    <w:rsid w:val="003C2E48"/>
    <w:rsid w:val="003C2FDC"/>
    <w:rsid w:val="003C3242"/>
    <w:rsid w:val="003C32F8"/>
    <w:rsid w:val="003C3EFC"/>
    <w:rsid w:val="003C415D"/>
    <w:rsid w:val="003C4452"/>
    <w:rsid w:val="003C5E19"/>
    <w:rsid w:val="003C5E43"/>
    <w:rsid w:val="003C606F"/>
    <w:rsid w:val="003C630E"/>
    <w:rsid w:val="003C6A02"/>
    <w:rsid w:val="003C761C"/>
    <w:rsid w:val="003C76B2"/>
    <w:rsid w:val="003C7B06"/>
    <w:rsid w:val="003C7FB6"/>
    <w:rsid w:val="003D034C"/>
    <w:rsid w:val="003D067C"/>
    <w:rsid w:val="003D0B3F"/>
    <w:rsid w:val="003D0CAB"/>
    <w:rsid w:val="003D1420"/>
    <w:rsid w:val="003D14D5"/>
    <w:rsid w:val="003D1CEE"/>
    <w:rsid w:val="003D2661"/>
    <w:rsid w:val="003D26CF"/>
    <w:rsid w:val="003D29C1"/>
    <w:rsid w:val="003D2F4F"/>
    <w:rsid w:val="003D2F99"/>
    <w:rsid w:val="003D335C"/>
    <w:rsid w:val="003D3732"/>
    <w:rsid w:val="003D3A22"/>
    <w:rsid w:val="003D3CE6"/>
    <w:rsid w:val="003D3ECE"/>
    <w:rsid w:val="003D44AA"/>
    <w:rsid w:val="003D4B2B"/>
    <w:rsid w:val="003D5089"/>
    <w:rsid w:val="003D71C2"/>
    <w:rsid w:val="003D71CA"/>
    <w:rsid w:val="003E037F"/>
    <w:rsid w:val="003E0F64"/>
    <w:rsid w:val="003E1C79"/>
    <w:rsid w:val="003E1EFA"/>
    <w:rsid w:val="003E2015"/>
    <w:rsid w:val="003E2057"/>
    <w:rsid w:val="003E23DB"/>
    <w:rsid w:val="003E2F5C"/>
    <w:rsid w:val="003E31A9"/>
    <w:rsid w:val="003E3F10"/>
    <w:rsid w:val="003E3F46"/>
    <w:rsid w:val="003E3F7D"/>
    <w:rsid w:val="003E41A1"/>
    <w:rsid w:val="003E46A5"/>
    <w:rsid w:val="003E4911"/>
    <w:rsid w:val="003E57CE"/>
    <w:rsid w:val="003E5A6C"/>
    <w:rsid w:val="003E5C4E"/>
    <w:rsid w:val="003E688F"/>
    <w:rsid w:val="003E68BE"/>
    <w:rsid w:val="003E6E74"/>
    <w:rsid w:val="003E75C0"/>
    <w:rsid w:val="003F00E9"/>
    <w:rsid w:val="003F053B"/>
    <w:rsid w:val="003F0982"/>
    <w:rsid w:val="003F0EB6"/>
    <w:rsid w:val="003F1302"/>
    <w:rsid w:val="003F1337"/>
    <w:rsid w:val="003F193A"/>
    <w:rsid w:val="003F1950"/>
    <w:rsid w:val="003F248B"/>
    <w:rsid w:val="003F28FD"/>
    <w:rsid w:val="003F29A8"/>
    <w:rsid w:val="003F2C71"/>
    <w:rsid w:val="003F2D0A"/>
    <w:rsid w:val="003F3DD6"/>
    <w:rsid w:val="003F4308"/>
    <w:rsid w:val="003F4446"/>
    <w:rsid w:val="003F48B3"/>
    <w:rsid w:val="003F4BD5"/>
    <w:rsid w:val="003F4EA0"/>
    <w:rsid w:val="003F4FFF"/>
    <w:rsid w:val="003F5039"/>
    <w:rsid w:val="003F598A"/>
    <w:rsid w:val="003F5BE2"/>
    <w:rsid w:val="003F61AD"/>
    <w:rsid w:val="003F61F5"/>
    <w:rsid w:val="003F66F6"/>
    <w:rsid w:val="003F6EB9"/>
    <w:rsid w:val="00400121"/>
    <w:rsid w:val="004009AF"/>
    <w:rsid w:val="00400A36"/>
    <w:rsid w:val="00400C7C"/>
    <w:rsid w:val="00400F01"/>
    <w:rsid w:val="0040145F"/>
    <w:rsid w:val="00401538"/>
    <w:rsid w:val="004019E4"/>
    <w:rsid w:val="00401A32"/>
    <w:rsid w:val="00401EC6"/>
    <w:rsid w:val="0040209D"/>
    <w:rsid w:val="00402AF4"/>
    <w:rsid w:val="00402BF4"/>
    <w:rsid w:val="00402C3E"/>
    <w:rsid w:val="00402F4A"/>
    <w:rsid w:val="004036A4"/>
    <w:rsid w:val="004039E4"/>
    <w:rsid w:val="00404157"/>
    <w:rsid w:val="004046A4"/>
    <w:rsid w:val="00404739"/>
    <w:rsid w:val="004048B3"/>
    <w:rsid w:val="00404EF0"/>
    <w:rsid w:val="00405860"/>
    <w:rsid w:val="004059BD"/>
    <w:rsid w:val="0040619B"/>
    <w:rsid w:val="00406419"/>
    <w:rsid w:val="0040673F"/>
    <w:rsid w:val="004068F9"/>
    <w:rsid w:val="00406EBD"/>
    <w:rsid w:val="004075AF"/>
    <w:rsid w:val="00407985"/>
    <w:rsid w:val="00410672"/>
    <w:rsid w:val="00410E61"/>
    <w:rsid w:val="00410E8E"/>
    <w:rsid w:val="004112C3"/>
    <w:rsid w:val="004122C1"/>
    <w:rsid w:val="0041233C"/>
    <w:rsid w:val="00413A10"/>
    <w:rsid w:val="00413C5A"/>
    <w:rsid w:val="00413F53"/>
    <w:rsid w:val="00414124"/>
    <w:rsid w:val="00414143"/>
    <w:rsid w:val="004141FE"/>
    <w:rsid w:val="00414953"/>
    <w:rsid w:val="00414CE9"/>
    <w:rsid w:val="004153ED"/>
    <w:rsid w:val="0041567F"/>
    <w:rsid w:val="004157A3"/>
    <w:rsid w:val="00415A6D"/>
    <w:rsid w:val="00415D86"/>
    <w:rsid w:val="0041626D"/>
    <w:rsid w:val="004163E3"/>
    <w:rsid w:val="00416A7E"/>
    <w:rsid w:val="00417223"/>
    <w:rsid w:val="004175A8"/>
    <w:rsid w:val="00420212"/>
    <w:rsid w:val="004205D6"/>
    <w:rsid w:val="00420B7D"/>
    <w:rsid w:val="0042159A"/>
    <w:rsid w:val="0042163A"/>
    <w:rsid w:val="00421B95"/>
    <w:rsid w:val="004228D9"/>
    <w:rsid w:val="004230D6"/>
    <w:rsid w:val="00423B2F"/>
    <w:rsid w:val="00423B5F"/>
    <w:rsid w:val="00423C4A"/>
    <w:rsid w:val="00424229"/>
    <w:rsid w:val="0042422E"/>
    <w:rsid w:val="00424BC6"/>
    <w:rsid w:val="004251B2"/>
    <w:rsid w:val="0042536A"/>
    <w:rsid w:val="00425FBD"/>
    <w:rsid w:val="00426057"/>
    <w:rsid w:val="004263F5"/>
    <w:rsid w:val="0042655A"/>
    <w:rsid w:val="00426784"/>
    <w:rsid w:val="00426873"/>
    <w:rsid w:val="00426D53"/>
    <w:rsid w:val="004270C5"/>
    <w:rsid w:val="00427310"/>
    <w:rsid w:val="0042768D"/>
    <w:rsid w:val="0042773C"/>
    <w:rsid w:val="0043021B"/>
    <w:rsid w:val="00430250"/>
    <w:rsid w:val="004307C3"/>
    <w:rsid w:val="004308E6"/>
    <w:rsid w:val="00430E48"/>
    <w:rsid w:val="00430FAC"/>
    <w:rsid w:val="00430FC2"/>
    <w:rsid w:val="00431181"/>
    <w:rsid w:val="00431279"/>
    <w:rsid w:val="004314AA"/>
    <w:rsid w:val="004319CA"/>
    <w:rsid w:val="00431A99"/>
    <w:rsid w:val="00432172"/>
    <w:rsid w:val="00432295"/>
    <w:rsid w:val="00432EF4"/>
    <w:rsid w:val="004330F6"/>
    <w:rsid w:val="004337CE"/>
    <w:rsid w:val="0043508A"/>
    <w:rsid w:val="00435789"/>
    <w:rsid w:val="0043587D"/>
    <w:rsid w:val="00436755"/>
    <w:rsid w:val="00436BCA"/>
    <w:rsid w:val="0043739C"/>
    <w:rsid w:val="00437673"/>
    <w:rsid w:val="0043783F"/>
    <w:rsid w:val="00437A57"/>
    <w:rsid w:val="00437E17"/>
    <w:rsid w:val="0044005C"/>
    <w:rsid w:val="00440550"/>
    <w:rsid w:val="00440981"/>
    <w:rsid w:val="004409F2"/>
    <w:rsid w:val="00440A94"/>
    <w:rsid w:val="00440D93"/>
    <w:rsid w:val="00440F30"/>
    <w:rsid w:val="004411B8"/>
    <w:rsid w:val="00441835"/>
    <w:rsid w:val="00441F2E"/>
    <w:rsid w:val="00442331"/>
    <w:rsid w:val="004424CB"/>
    <w:rsid w:val="00442660"/>
    <w:rsid w:val="00442DA9"/>
    <w:rsid w:val="004430D6"/>
    <w:rsid w:val="004434C7"/>
    <w:rsid w:val="00443754"/>
    <w:rsid w:val="00443813"/>
    <w:rsid w:val="00444A21"/>
    <w:rsid w:val="00444B93"/>
    <w:rsid w:val="00445258"/>
    <w:rsid w:val="00445963"/>
    <w:rsid w:val="00445D6D"/>
    <w:rsid w:val="00445E3F"/>
    <w:rsid w:val="00446367"/>
    <w:rsid w:val="004463D7"/>
    <w:rsid w:val="0044655E"/>
    <w:rsid w:val="00446642"/>
    <w:rsid w:val="0044671F"/>
    <w:rsid w:val="004468D9"/>
    <w:rsid w:val="00446C60"/>
    <w:rsid w:val="00446F07"/>
    <w:rsid w:val="0044760D"/>
    <w:rsid w:val="00447661"/>
    <w:rsid w:val="004502DF"/>
    <w:rsid w:val="00450900"/>
    <w:rsid w:val="0045093A"/>
    <w:rsid w:val="00450988"/>
    <w:rsid w:val="00451097"/>
    <w:rsid w:val="004511A0"/>
    <w:rsid w:val="0045161D"/>
    <w:rsid w:val="004519FA"/>
    <w:rsid w:val="00451D70"/>
    <w:rsid w:val="004524BD"/>
    <w:rsid w:val="00452743"/>
    <w:rsid w:val="00452796"/>
    <w:rsid w:val="00452910"/>
    <w:rsid w:val="00452FB7"/>
    <w:rsid w:val="00453319"/>
    <w:rsid w:val="004535A7"/>
    <w:rsid w:val="004541A0"/>
    <w:rsid w:val="004543CC"/>
    <w:rsid w:val="00454C81"/>
    <w:rsid w:val="00454F40"/>
    <w:rsid w:val="00454F7D"/>
    <w:rsid w:val="00454FBE"/>
    <w:rsid w:val="0045512B"/>
    <w:rsid w:val="0045552F"/>
    <w:rsid w:val="0045568F"/>
    <w:rsid w:val="00455C06"/>
    <w:rsid w:val="00455D3B"/>
    <w:rsid w:val="004563EB"/>
    <w:rsid w:val="00456A22"/>
    <w:rsid w:val="00456AA6"/>
    <w:rsid w:val="00456F8A"/>
    <w:rsid w:val="0045708F"/>
    <w:rsid w:val="00457110"/>
    <w:rsid w:val="004602FA"/>
    <w:rsid w:val="004603BE"/>
    <w:rsid w:val="0046046C"/>
    <w:rsid w:val="004606C4"/>
    <w:rsid w:val="00460C1C"/>
    <w:rsid w:val="00461213"/>
    <w:rsid w:val="00461919"/>
    <w:rsid w:val="00461922"/>
    <w:rsid w:val="00461996"/>
    <w:rsid w:val="004619DA"/>
    <w:rsid w:val="00461DF3"/>
    <w:rsid w:val="00461F7E"/>
    <w:rsid w:val="00462496"/>
    <w:rsid w:val="004625B3"/>
    <w:rsid w:val="004628D9"/>
    <w:rsid w:val="00462BFC"/>
    <w:rsid w:val="00462C8A"/>
    <w:rsid w:val="00463613"/>
    <w:rsid w:val="00463AD3"/>
    <w:rsid w:val="00463D79"/>
    <w:rsid w:val="004650F4"/>
    <w:rsid w:val="0046582A"/>
    <w:rsid w:val="004658F6"/>
    <w:rsid w:val="004659F1"/>
    <w:rsid w:val="00465D39"/>
    <w:rsid w:val="00466460"/>
    <w:rsid w:val="004664EA"/>
    <w:rsid w:val="00466539"/>
    <w:rsid w:val="00466B1E"/>
    <w:rsid w:val="00466F86"/>
    <w:rsid w:val="00467220"/>
    <w:rsid w:val="0046728E"/>
    <w:rsid w:val="00467677"/>
    <w:rsid w:val="0046787B"/>
    <w:rsid w:val="0047029D"/>
    <w:rsid w:val="004702BF"/>
    <w:rsid w:val="00470631"/>
    <w:rsid w:val="00470636"/>
    <w:rsid w:val="00470E7F"/>
    <w:rsid w:val="00470F7F"/>
    <w:rsid w:val="00471FC8"/>
    <w:rsid w:val="00472E6E"/>
    <w:rsid w:val="00473D47"/>
    <w:rsid w:val="00473E70"/>
    <w:rsid w:val="00473EE8"/>
    <w:rsid w:val="004749AB"/>
    <w:rsid w:val="00475225"/>
    <w:rsid w:val="0047669D"/>
    <w:rsid w:val="00476E7F"/>
    <w:rsid w:val="004776B5"/>
    <w:rsid w:val="00477CBC"/>
    <w:rsid w:val="00477EDE"/>
    <w:rsid w:val="00480933"/>
    <w:rsid w:val="004809B3"/>
    <w:rsid w:val="00481547"/>
    <w:rsid w:val="004819E7"/>
    <w:rsid w:val="0048229C"/>
    <w:rsid w:val="00482434"/>
    <w:rsid w:val="004827E7"/>
    <w:rsid w:val="00482BB8"/>
    <w:rsid w:val="00482C80"/>
    <w:rsid w:val="00483001"/>
    <w:rsid w:val="004830F0"/>
    <w:rsid w:val="0048322A"/>
    <w:rsid w:val="004838F9"/>
    <w:rsid w:val="00483D11"/>
    <w:rsid w:val="004842E0"/>
    <w:rsid w:val="004842E3"/>
    <w:rsid w:val="0048437E"/>
    <w:rsid w:val="00484658"/>
    <w:rsid w:val="004848CF"/>
    <w:rsid w:val="004853BC"/>
    <w:rsid w:val="004854CA"/>
    <w:rsid w:val="004855DD"/>
    <w:rsid w:val="00485C68"/>
    <w:rsid w:val="00485D19"/>
    <w:rsid w:val="00485D6E"/>
    <w:rsid w:val="0048615D"/>
    <w:rsid w:val="004863E9"/>
    <w:rsid w:val="00486669"/>
    <w:rsid w:val="0048673B"/>
    <w:rsid w:val="00486BE4"/>
    <w:rsid w:val="00486DC7"/>
    <w:rsid w:val="00487861"/>
    <w:rsid w:val="004903C0"/>
    <w:rsid w:val="00490AF4"/>
    <w:rsid w:val="00490C3B"/>
    <w:rsid w:val="00491ADC"/>
    <w:rsid w:val="00491E3E"/>
    <w:rsid w:val="00491F26"/>
    <w:rsid w:val="00491FA5"/>
    <w:rsid w:val="004921ED"/>
    <w:rsid w:val="004923D7"/>
    <w:rsid w:val="004923EC"/>
    <w:rsid w:val="004924D2"/>
    <w:rsid w:val="00492977"/>
    <w:rsid w:val="00492E04"/>
    <w:rsid w:val="00492E89"/>
    <w:rsid w:val="00492FAF"/>
    <w:rsid w:val="004930E0"/>
    <w:rsid w:val="00493204"/>
    <w:rsid w:val="0049324A"/>
    <w:rsid w:val="004935FF"/>
    <w:rsid w:val="00493713"/>
    <w:rsid w:val="004938FA"/>
    <w:rsid w:val="004941B0"/>
    <w:rsid w:val="0049450F"/>
    <w:rsid w:val="00494868"/>
    <w:rsid w:val="00494A7F"/>
    <w:rsid w:val="00494BF6"/>
    <w:rsid w:val="00494DAD"/>
    <w:rsid w:val="00494DF9"/>
    <w:rsid w:val="00495201"/>
    <w:rsid w:val="00495A36"/>
    <w:rsid w:val="00496136"/>
    <w:rsid w:val="0049717F"/>
    <w:rsid w:val="004975E2"/>
    <w:rsid w:val="004976EF"/>
    <w:rsid w:val="0049777E"/>
    <w:rsid w:val="004A03D0"/>
    <w:rsid w:val="004A0458"/>
    <w:rsid w:val="004A0727"/>
    <w:rsid w:val="004A07E1"/>
    <w:rsid w:val="004A0BA2"/>
    <w:rsid w:val="004A0F42"/>
    <w:rsid w:val="004A153B"/>
    <w:rsid w:val="004A1CE8"/>
    <w:rsid w:val="004A2746"/>
    <w:rsid w:val="004A2926"/>
    <w:rsid w:val="004A2FD0"/>
    <w:rsid w:val="004A36B3"/>
    <w:rsid w:val="004A3D27"/>
    <w:rsid w:val="004A4062"/>
    <w:rsid w:val="004A41C0"/>
    <w:rsid w:val="004A48EB"/>
    <w:rsid w:val="004A4937"/>
    <w:rsid w:val="004A4A29"/>
    <w:rsid w:val="004A4D64"/>
    <w:rsid w:val="004A55D0"/>
    <w:rsid w:val="004A5CF6"/>
    <w:rsid w:val="004A69A3"/>
    <w:rsid w:val="004A69CB"/>
    <w:rsid w:val="004A6AD7"/>
    <w:rsid w:val="004A7A0F"/>
    <w:rsid w:val="004B0292"/>
    <w:rsid w:val="004B0D02"/>
    <w:rsid w:val="004B0D99"/>
    <w:rsid w:val="004B0E71"/>
    <w:rsid w:val="004B1576"/>
    <w:rsid w:val="004B1672"/>
    <w:rsid w:val="004B18AA"/>
    <w:rsid w:val="004B1E1E"/>
    <w:rsid w:val="004B1F2D"/>
    <w:rsid w:val="004B1F53"/>
    <w:rsid w:val="004B2C99"/>
    <w:rsid w:val="004B3021"/>
    <w:rsid w:val="004B3750"/>
    <w:rsid w:val="004B3D3C"/>
    <w:rsid w:val="004B4154"/>
    <w:rsid w:val="004B5439"/>
    <w:rsid w:val="004B5AA1"/>
    <w:rsid w:val="004B5F67"/>
    <w:rsid w:val="004B6A00"/>
    <w:rsid w:val="004B6D74"/>
    <w:rsid w:val="004B723E"/>
    <w:rsid w:val="004B7392"/>
    <w:rsid w:val="004C1FE8"/>
    <w:rsid w:val="004C236F"/>
    <w:rsid w:val="004C23BD"/>
    <w:rsid w:val="004C2A67"/>
    <w:rsid w:val="004C2DE7"/>
    <w:rsid w:val="004C3479"/>
    <w:rsid w:val="004C3B01"/>
    <w:rsid w:val="004C4462"/>
    <w:rsid w:val="004C45CE"/>
    <w:rsid w:val="004C4850"/>
    <w:rsid w:val="004C4B1D"/>
    <w:rsid w:val="004C4C6D"/>
    <w:rsid w:val="004C5775"/>
    <w:rsid w:val="004C5B23"/>
    <w:rsid w:val="004C5B51"/>
    <w:rsid w:val="004C5F98"/>
    <w:rsid w:val="004C600A"/>
    <w:rsid w:val="004C60FE"/>
    <w:rsid w:val="004C6CFF"/>
    <w:rsid w:val="004C7328"/>
    <w:rsid w:val="004C7380"/>
    <w:rsid w:val="004C73DB"/>
    <w:rsid w:val="004C7DE8"/>
    <w:rsid w:val="004D0586"/>
    <w:rsid w:val="004D0810"/>
    <w:rsid w:val="004D0A09"/>
    <w:rsid w:val="004D0DF5"/>
    <w:rsid w:val="004D0EB7"/>
    <w:rsid w:val="004D131E"/>
    <w:rsid w:val="004D13DC"/>
    <w:rsid w:val="004D1563"/>
    <w:rsid w:val="004D23A0"/>
    <w:rsid w:val="004D24E4"/>
    <w:rsid w:val="004D2521"/>
    <w:rsid w:val="004D2692"/>
    <w:rsid w:val="004D30DA"/>
    <w:rsid w:val="004D3179"/>
    <w:rsid w:val="004D3247"/>
    <w:rsid w:val="004D3362"/>
    <w:rsid w:val="004D3894"/>
    <w:rsid w:val="004D3D1F"/>
    <w:rsid w:val="004D43BF"/>
    <w:rsid w:val="004D448D"/>
    <w:rsid w:val="004D4B1B"/>
    <w:rsid w:val="004D4B91"/>
    <w:rsid w:val="004D4DE3"/>
    <w:rsid w:val="004D505C"/>
    <w:rsid w:val="004D50E9"/>
    <w:rsid w:val="004D5564"/>
    <w:rsid w:val="004D5812"/>
    <w:rsid w:val="004D5825"/>
    <w:rsid w:val="004D59A7"/>
    <w:rsid w:val="004D5EC3"/>
    <w:rsid w:val="004D5EEE"/>
    <w:rsid w:val="004D62B0"/>
    <w:rsid w:val="004D65D0"/>
    <w:rsid w:val="004D66FC"/>
    <w:rsid w:val="004D675B"/>
    <w:rsid w:val="004D7123"/>
    <w:rsid w:val="004D73BC"/>
    <w:rsid w:val="004D766B"/>
    <w:rsid w:val="004D76FA"/>
    <w:rsid w:val="004D775B"/>
    <w:rsid w:val="004D7A74"/>
    <w:rsid w:val="004D7A8D"/>
    <w:rsid w:val="004D7E3D"/>
    <w:rsid w:val="004D7FA3"/>
    <w:rsid w:val="004E068A"/>
    <w:rsid w:val="004E0881"/>
    <w:rsid w:val="004E0BAF"/>
    <w:rsid w:val="004E0D39"/>
    <w:rsid w:val="004E0E17"/>
    <w:rsid w:val="004E121A"/>
    <w:rsid w:val="004E162D"/>
    <w:rsid w:val="004E1BDA"/>
    <w:rsid w:val="004E1D3F"/>
    <w:rsid w:val="004E1D6B"/>
    <w:rsid w:val="004E23BD"/>
    <w:rsid w:val="004E2CAB"/>
    <w:rsid w:val="004E2F7B"/>
    <w:rsid w:val="004E3293"/>
    <w:rsid w:val="004E33AD"/>
    <w:rsid w:val="004E40D9"/>
    <w:rsid w:val="004E43BA"/>
    <w:rsid w:val="004E4593"/>
    <w:rsid w:val="004E4D61"/>
    <w:rsid w:val="004E4FD7"/>
    <w:rsid w:val="004E5B32"/>
    <w:rsid w:val="004E6052"/>
    <w:rsid w:val="004E62DB"/>
    <w:rsid w:val="004E689D"/>
    <w:rsid w:val="004E716D"/>
    <w:rsid w:val="004E71D5"/>
    <w:rsid w:val="004E7792"/>
    <w:rsid w:val="004F0082"/>
    <w:rsid w:val="004F0140"/>
    <w:rsid w:val="004F05D0"/>
    <w:rsid w:val="004F193A"/>
    <w:rsid w:val="004F254B"/>
    <w:rsid w:val="004F2E57"/>
    <w:rsid w:val="004F3004"/>
    <w:rsid w:val="004F3775"/>
    <w:rsid w:val="004F3CBC"/>
    <w:rsid w:val="004F40B5"/>
    <w:rsid w:val="004F4574"/>
    <w:rsid w:val="004F4756"/>
    <w:rsid w:val="004F4806"/>
    <w:rsid w:val="004F4B50"/>
    <w:rsid w:val="004F4C71"/>
    <w:rsid w:val="004F584C"/>
    <w:rsid w:val="004F5927"/>
    <w:rsid w:val="004F5B1A"/>
    <w:rsid w:val="004F5B5A"/>
    <w:rsid w:val="004F64EA"/>
    <w:rsid w:val="004F6A0E"/>
    <w:rsid w:val="004F6B92"/>
    <w:rsid w:val="004F721E"/>
    <w:rsid w:val="004F7501"/>
    <w:rsid w:val="004F757B"/>
    <w:rsid w:val="0050002A"/>
    <w:rsid w:val="005003F4"/>
    <w:rsid w:val="0050064A"/>
    <w:rsid w:val="00500C9D"/>
    <w:rsid w:val="0050149B"/>
    <w:rsid w:val="0050181A"/>
    <w:rsid w:val="00501CEC"/>
    <w:rsid w:val="00501CEE"/>
    <w:rsid w:val="005020CF"/>
    <w:rsid w:val="00502E91"/>
    <w:rsid w:val="005036F4"/>
    <w:rsid w:val="00503D88"/>
    <w:rsid w:val="00503DC0"/>
    <w:rsid w:val="005041FD"/>
    <w:rsid w:val="00504904"/>
    <w:rsid w:val="00504A1B"/>
    <w:rsid w:val="00504FBC"/>
    <w:rsid w:val="005054CA"/>
    <w:rsid w:val="00505D27"/>
    <w:rsid w:val="005062BF"/>
    <w:rsid w:val="0050788E"/>
    <w:rsid w:val="00507A96"/>
    <w:rsid w:val="00507FF6"/>
    <w:rsid w:val="00510129"/>
    <w:rsid w:val="0051015E"/>
    <w:rsid w:val="00510434"/>
    <w:rsid w:val="00510460"/>
    <w:rsid w:val="00510876"/>
    <w:rsid w:val="00510CB8"/>
    <w:rsid w:val="00511077"/>
    <w:rsid w:val="005110A4"/>
    <w:rsid w:val="005110C6"/>
    <w:rsid w:val="005111D3"/>
    <w:rsid w:val="0051127F"/>
    <w:rsid w:val="00511319"/>
    <w:rsid w:val="0051186E"/>
    <w:rsid w:val="00511CB5"/>
    <w:rsid w:val="00511E55"/>
    <w:rsid w:val="0051253E"/>
    <w:rsid w:val="00512607"/>
    <w:rsid w:val="00512748"/>
    <w:rsid w:val="00512B4A"/>
    <w:rsid w:val="00512F72"/>
    <w:rsid w:val="00512FE0"/>
    <w:rsid w:val="005132AE"/>
    <w:rsid w:val="0051377A"/>
    <w:rsid w:val="00513A7B"/>
    <w:rsid w:val="00513AFF"/>
    <w:rsid w:val="00513B1E"/>
    <w:rsid w:val="00513E76"/>
    <w:rsid w:val="0051457E"/>
    <w:rsid w:val="0051460D"/>
    <w:rsid w:val="005147F6"/>
    <w:rsid w:val="00515245"/>
    <w:rsid w:val="00515718"/>
    <w:rsid w:val="00515907"/>
    <w:rsid w:val="00515A4E"/>
    <w:rsid w:val="00515BC0"/>
    <w:rsid w:val="00516170"/>
    <w:rsid w:val="0051621D"/>
    <w:rsid w:val="00516626"/>
    <w:rsid w:val="00516D76"/>
    <w:rsid w:val="00516E43"/>
    <w:rsid w:val="0051727E"/>
    <w:rsid w:val="005176A3"/>
    <w:rsid w:val="0051789A"/>
    <w:rsid w:val="00517D3F"/>
    <w:rsid w:val="00517F0D"/>
    <w:rsid w:val="00520A3B"/>
    <w:rsid w:val="00520C69"/>
    <w:rsid w:val="00521216"/>
    <w:rsid w:val="005215E9"/>
    <w:rsid w:val="0052166A"/>
    <w:rsid w:val="0052170D"/>
    <w:rsid w:val="005217D7"/>
    <w:rsid w:val="005219C2"/>
    <w:rsid w:val="00521AD6"/>
    <w:rsid w:val="00521D06"/>
    <w:rsid w:val="00522654"/>
    <w:rsid w:val="00522C6D"/>
    <w:rsid w:val="00522FF5"/>
    <w:rsid w:val="005240E7"/>
    <w:rsid w:val="005249CE"/>
    <w:rsid w:val="00524CF1"/>
    <w:rsid w:val="00525038"/>
    <w:rsid w:val="0052529C"/>
    <w:rsid w:val="005254F7"/>
    <w:rsid w:val="00525F8E"/>
    <w:rsid w:val="00526007"/>
    <w:rsid w:val="0052638A"/>
    <w:rsid w:val="005263C4"/>
    <w:rsid w:val="005266AC"/>
    <w:rsid w:val="0052735E"/>
    <w:rsid w:val="00527707"/>
    <w:rsid w:val="005279BA"/>
    <w:rsid w:val="00527B0D"/>
    <w:rsid w:val="00527B1E"/>
    <w:rsid w:val="00527B2C"/>
    <w:rsid w:val="00527E09"/>
    <w:rsid w:val="00527F01"/>
    <w:rsid w:val="00530014"/>
    <w:rsid w:val="00531188"/>
    <w:rsid w:val="005319CC"/>
    <w:rsid w:val="00532392"/>
    <w:rsid w:val="0053266D"/>
    <w:rsid w:val="00532B1F"/>
    <w:rsid w:val="005331A9"/>
    <w:rsid w:val="005335E8"/>
    <w:rsid w:val="00533EF4"/>
    <w:rsid w:val="005341F5"/>
    <w:rsid w:val="005342AC"/>
    <w:rsid w:val="00534AF5"/>
    <w:rsid w:val="00534C82"/>
    <w:rsid w:val="00534F38"/>
    <w:rsid w:val="005351BF"/>
    <w:rsid w:val="00535475"/>
    <w:rsid w:val="005355CD"/>
    <w:rsid w:val="005356D6"/>
    <w:rsid w:val="0053618D"/>
    <w:rsid w:val="0053624D"/>
    <w:rsid w:val="005367EC"/>
    <w:rsid w:val="0053693C"/>
    <w:rsid w:val="00536AEC"/>
    <w:rsid w:val="00536BA5"/>
    <w:rsid w:val="005371AF"/>
    <w:rsid w:val="00540023"/>
    <w:rsid w:val="0054058D"/>
    <w:rsid w:val="0054059D"/>
    <w:rsid w:val="00540679"/>
    <w:rsid w:val="00540B4A"/>
    <w:rsid w:val="00540D48"/>
    <w:rsid w:val="00541CA4"/>
    <w:rsid w:val="00541F04"/>
    <w:rsid w:val="00541FEC"/>
    <w:rsid w:val="00542968"/>
    <w:rsid w:val="00542BAC"/>
    <w:rsid w:val="00542D7F"/>
    <w:rsid w:val="0054317C"/>
    <w:rsid w:val="00543406"/>
    <w:rsid w:val="005436F9"/>
    <w:rsid w:val="00543DB5"/>
    <w:rsid w:val="0054411E"/>
    <w:rsid w:val="005446F8"/>
    <w:rsid w:val="005453C3"/>
    <w:rsid w:val="0054549D"/>
    <w:rsid w:val="005459BF"/>
    <w:rsid w:val="00545C79"/>
    <w:rsid w:val="00545CE5"/>
    <w:rsid w:val="00545FBF"/>
    <w:rsid w:val="005460C1"/>
    <w:rsid w:val="00546193"/>
    <w:rsid w:val="005461B0"/>
    <w:rsid w:val="005462B9"/>
    <w:rsid w:val="00546504"/>
    <w:rsid w:val="0054693D"/>
    <w:rsid w:val="00546A0E"/>
    <w:rsid w:val="00547552"/>
    <w:rsid w:val="005476A1"/>
    <w:rsid w:val="00547767"/>
    <w:rsid w:val="00547D82"/>
    <w:rsid w:val="00547DB0"/>
    <w:rsid w:val="00547FF1"/>
    <w:rsid w:val="005504F7"/>
    <w:rsid w:val="00550DAB"/>
    <w:rsid w:val="00550E65"/>
    <w:rsid w:val="0055108B"/>
    <w:rsid w:val="0055140A"/>
    <w:rsid w:val="00551600"/>
    <w:rsid w:val="00551D3B"/>
    <w:rsid w:val="00551D46"/>
    <w:rsid w:val="0055251F"/>
    <w:rsid w:val="005527DC"/>
    <w:rsid w:val="0055300E"/>
    <w:rsid w:val="0055384C"/>
    <w:rsid w:val="005538AC"/>
    <w:rsid w:val="00553B82"/>
    <w:rsid w:val="005540E7"/>
    <w:rsid w:val="0055419B"/>
    <w:rsid w:val="00554E56"/>
    <w:rsid w:val="005554B9"/>
    <w:rsid w:val="0055579C"/>
    <w:rsid w:val="00555E48"/>
    <w:rsid w:val="00556441"/>
    <w:rsid w:val="0055683B"/>
    <w:rsid w:val="00557552"/>
    <w:rsid w:val="005575C2"/>
    <w:rsid w:val="0056028B"/>
    <w:rsid w:val="005602EA"/>
    <w:rsid w:val="005606B4"/>
    <w:rsid w:val="00560A7E"/>
    <w:rsid w:val="00560A86"/>
    <w:rsid w:val="00560BE1"/>
    <w:rsid w:val="00560C85"/>
    <w:rsid w:val="00561312"/>
    <w:rsid w:val="005615A9"/>
    <w:rsid w:val="0056168C"/>
    <w:rsid w:val="00561888"/>
    <w:rsid w:val="00561ACA"/>
    <w:rsid w:val="00561D2C"/>
    <w:rsid w:val="005620AF"/>
    <w:rsid w:val="005629EA"/>
    <w:rsid w:val="00562C5D"/>
    <w:rsid w:val="00562D29"/>
    <w:rsid w:val="00563202"/>
    <w:rsid w:val="00563B45"/>
    <w:rsid w:val="00563BCE"/>
    <w:rsid w:val="00563BDF"/>
    <w:rsid w:val="00564278"/>
    <w:rsid w:val="00564285"/>
    <w:rsid w:val="005648FD"/>
    <w:rsid w:val="005658F5"/>
    <w:rsid w:val="005659C5"/>
    <w:rsid w:val="00565A8E"/>
    <w:rsid w:val="00565F86"/>
    <w:rsid w:val="0056604D"/>
    <w:rsid w:val="00566F84"/>
    <w:rsid w:val="00567D06"/>
    <w:rsid w:val="00570EC9"/>
    <w:rsid w:val="00570F9D"/>
    <w:rsid w:val="005711C3"/>
    <w:rsid w:val="005711F1"/>
    <w:rsid w:val="005718C5"/>
    <w:rsid w:val="00571BB0"/>
    <w:rsid w:val="00571E8B"/>
    <w:rsid w:val="00571F36"/>
    <w:rsid w:val="00572041"/>
    <w:rsid w:val="0057237D"/>
    <w:rsid w:val="0057273B"/>
    <w:rsid w:val="00572A0A"/>
    <w:rsid w:val="00572FD6"/>
    <w:rsid w:val="0057347F"/>
    <w:rsid w:val="005736E9"/>
    <w:rsid w:val="005742C9"/>
    <w:rsid w:val="005747BA"/>
    <w:rsid w:val="00574BA6"/>
    <w:rsid w:val="00574BCD"/>
    <w:rsid w:val="00574F1E"/>
    <w:rsid w:val="005755D4"/>
    <w:rsid w:val="00575E95"/>
    <w:rsid w:val="0057609C"/>
    <w:rsid w:val="005760FB"/>
    <w:rsid w:val="00576C24"/>
    <w:rsid w:val="00576F4E"/>
    <w:rsid w:val="00576FFF"/>
    <w:rsid w:val="005773EF"/>
    <w:rsid w:val="00577532"/>
    <w:rsid w:val="00577670"/>
    <w:rsid w:val="00577AB1"/>
    <w:rsid w:val="00577FCA"/>
    <w:rsid w:val="005802CC"/>
    <w:rsid w:val="0058054A"/>
    <w:rsid w:val="005806C7"/>
    <w:rsid w:val="0058077B"/>
    <w:rsid w:val="00580965"/>
    <w:rsid w:val="00580C6F"/>
    <w:rsid w:val="0058104B"/>
    <w:rsid w:val="005812C2"/>
    <w:rsid w:val="00581DEE"/>
    <w:rsid w:val="005826DE"/>
    <w:rsid w:val="00582789"/>
    <w:rsid w:val="00582D85"/>
    <w:rsid w:val="005830E9"/>
    <w:rsid w:val="005831AF"/>
    <w:rsid w:val="005835C2"/>
    <w:rsid w:val="005839D2"/>
    <w:rsid w:val="00583A04"/>
    <w:rsid w:val="005844EA"/>
    <w:rsid w:val="0058454B"/>
    <w:rsid w:val="00584DEE"/>
    <w:rsid w:val="00584E6B"/>
    <w:rsid w:val="0058580D"/>
    <w:rsid w:val="0058680B"/>
    <w:rsid w:val="005868D8"/>
    <w:rsid w:val="0058698A"/>
    <w:rsid w:val="00587035"/>
    <w:rsid w:val="00587132"/>
    <w:rsid w:val="005872DC"/>
    <w:rsid w:val="005878C8"/>
    <w:rsid w:val="00587B21"/>
    <w:rsid w:val="00587C75"/>
    <w:rsid w:val="00587D3C"/>
    <w:rsid w:val="00587FF4"/>
    <w:rsid w:val="005901C0"/>
    <w:rsid w:val="00590323"/>
    <w:rsid w:val="00590444"/>
    <w:rsid w:val="0059049D"/>
    <w:rsid w:val="005904E6"/>
    <w:rsid w:val="00590B67"/>
    <w:rsid w:val="00590E7F"/>
    <w:rsid w:val="00591A28"/>
    <w:rsid w:val="00591FB1"/>
    <w:rsid w:val="0059240C"/>
    <w:rsid w:val="00592777"/>
    <w:rsid w:val="00592CFE"/>
    <w:rsid w:val="005935E7"/>
    <w:rsid w:val="00593AA1"/>
    <w:rsid w:val="00593D9E"/>
    <w:rsid w:val="00594DA6"/>
    <w:rsid w:val="00595007"/>
    <w:rsid w:val="005954AF"/>
    <w:rsid w:val="0059556A"/>
    <w:rsid w:val="00595AB3"/>
    <w:rsid w:val="00595D3F"/>
    <w:rsid w:val="005968D7"/>
    <w:rsid w:val="00596D9C"/>
    <w:rsid w:val="00596FAE"/>
    <w:rsid w:val="005975C9"/>
    <w:rsid w:val="00597F72"/>
    <w:rsid w:val="005A040F"/>
    <w:rsid w:val="005A0C51"/>
    <w:rsid w:val="005A0F03"/>
    <w:rsid w:val="005A2A0A"/>
    <w:rsid w:val="005A2A8E"/>
    <w:rsid w:val="005A2CA4"/>
    <w:rsid w:val="005A2F30"/>
    <w:rsid w:val="005A3239"/>
    <w:rsid w:val="005A33F2"/>
    <w:rsid w:val="005A380A"/>
    <w:rsid w:val="005A39E0"/>
    <w:rsid w:val="005A3CCE"/>
    <w:rsid w:val="005A4127"/>
    <w:rsid w:val="005A47EE"/>
    <w:rsid w:val="005A53E4"/>
    <w:rsid w:val="005A5A9D"/>
    <w:rsid w:val="005A7394"/>
    <w:rsid w:val="005A7476"/>
    <w:rsid w:val="005A7506"/>
    <w:rsid w:val="005A7F27"/>
    <w:rsid w:val="005A7F45"/>
    <w:rsid w:val="005B046B"/>
    <w:rsid w:val="005B0C71"/>
    <w:rsid w:val="005B0C82"/>
    <w:rsid w:val="005B0DD3"/>
    <w:rsid w:val="005B0E59"/>
    <w:rsid w:val="005B116F"/>
    <w:rsid w:val="005B12BA"/>
    <w:rsid w:val="005B1451"/>
    <w:rsid w:val="005B15B2"/>
    <w:rsid w:val="005B17C8"/>
    <w:rsid w:val="005B1853"/>
    <w:rsid w:val="005B1AD9"/>
    <w:rsid w:val="005B2153"/>
    <w:rsid w:val="005B22B0"/>
    <w:rsid w:val="005B2D04"/>
    <w:rsid w:val="005B3122"/>
    <w:rsid w:val="005B32C5"/>
    <w:rsid w:val="005B3557"/>
    <w:rsid w:val="005B397D"/>
    <w:rsid w:val="005B41E7"/>
    <w:rsid w:val="005B423D"/>
    <w:rsid w:val="005B4668"/>
    <w:rsid w:val="005B472E"/>
    <w:rsid w:val="005B485F"/>
    <w:rsid w:val="005B49CD"/>
    <w:rsid w:val="005B5DA5"/>
    <w:rsid w:val="005B632F"/>
    <w:rsid w:val="005B6375"/>
    <w:rsid w:val="005B65EC"/>
    <w:rsid w:val="005B66CE"/>
    <w:rsid w:val="005B6CEE"/>
    <w:rsid w:val="005B752D"/>
    <w:rsid w:val="005C01D1"/>
    <w:rsid w:val="005C1020"/>
    <w:rsid w:val="005C11CB"/>
    <w:rsid w:val="005C159F"/>
    <w:rsid w:val="005C1885"/>
    <w:rsid w:val="005C1B85"/>
    <w:rsid w:val="005C1C0D"/>
    <w:rsid w:val="005C2D88"/>
    <w:rsid w:val="005C2E0D"/>
    <w:rsid w:val="005C3B6A"/>
    <w:rsid w:val="005C3BA9"/>
    <w:rsid w:val="005C3FE8"/>
    <w:rsid w:val="005C408B"/>
    <w:rsid w:val="005C436F"/>
    <w:rsid w:val="005C4498"/>
    <w:rsid w:val="005C4AA8"/>
    <w:rsid w:val="005C4F6E"/>
    <w:rsid w:val="005C5124"/>
    <w:rsid w:val="005C5220"/>
    <w:rsid w:val="005C55A1"/>
    <w:rsid w:val="005C5A73"/>
    <w:rsid w:val="005C5B29"/>
    <w:rsid w:val="005C5BC4"/>
    <w:rsid w:val="005C5E7A"/>
    <w:rsid w:val="005C5EC9"/>
    <w:rsid w:val="005C5F10"/>
    <w:rsid w:val="005C648A"/>
    <w:rsid w:val="005C69F3"/>
    <w:rsid w:val="005C7434"/>
    <w:rsid w:val="005C7643"/>
    <w:rsid w:val="005D0A89"/>
    <w:rsid w:val="005D0EA9"/>
    <w:rsid w:val="005D12F0"/>
    <w:rsid w:val="005D18C1"/>
    <w:rsid w:val="005D1CAB"/>
    <w:rsid w:val="005D1CCE"/>
    <w:rsid w:val="005D1DBA"/>
    <w:rsid w:val="005D21E6"/>
    <w:rsid w:val="005D2363"/>
    <w:rsid w:val="005D26AE"/>
    <w:rsid w:val="005D2F0B"/>
    <w:rsid w:val="005D3BC6"/>
    <w:rsid w:val="005D3F9D"/>
    <w:rsid w:val="005D46B2"/>
    <w:rsid w:val="005D4857"/>
    <w:rsid w:val="005D4A8C"/>
    <w:rsid w:val="005D5266"/>
    <w:rsid w:val="005D556F"/>
    <w:rsid w:val="005D59C0"/>
    <w:rsid w:val="005D5D69"/>
    <w:rsid w:val="005D5ED6"/>
    <w:rsid w:val="005D6A9F"/>
    <w:rsid w:val="005D6CF7"/>
    <w:rsid w:val="005D6D90"/>
    <w:rsid w:val="005D6FD9"/>
    <w:rsid w:val="005D7082"/>
    <w:rsid w:val="005D71F4"/>
    <w:rsid w:val="005D765A"/>
    <w:rsid w:val="005D78CB"/>
    <w:rsid w:val="005D79B1"/>
    <w:rsid w:val="005E0C86"/>
    <w:rsid w:val="005E0D82"/>
    <w:rsid w:val="005E1369"/>
    <w:rsid w:val="005E1504"/>
    <w:rsid w:val="005E16C0"/>
    <w:rsid w:val="005E16D2"/>
    <w:rsid w:val="005E1973"/>
    <w:rsid w:val="005E24B4"/>
    <w:rsid w:val="005E26DE"/>
    <w:rsid w:val="005E2797"/>
    <w:rsid w:val="005E2A33"/>
    <w:rsid w:val="005E2B31"/>
    <w:rsid w:val="005E2CAD"/>
    <w:rsid w:val="005E3D40"/>
    <w:rsid w:val="005E4057"/>
    <w:rsid w:val="005E4786"/>
    <w:rsid w:val="005E4C93"/>
    <w:rsid w:val="005E4EB8"/>
    <w:rsid w:val="005E5096"/>
    <w:rsid w:val="005E5571"/>
    <w:rsid w:val="005E5892"/>
    <w:rsid w:val="005E5A68"/>
    <w:rsid w:val="005E5E55"/>
    <w:rsid w:val="005E6463"/>
    <w:rsid w:val="005E6CE7"/>
    <w:rsid w:val="005E6DA9"/>
    <w:rsid w:val="005E6ED0"/>
    <w:rsid w:val="005E7CED"/>
    <w:rsid w:val="005E7E5D"/>
    <w:rsid w:val="005F035C"/>
    <w:rsid w:val="005F0B71"/>
    <w:rsid w:val="005F14DF"/>
    <w:rsid w:val="005F1572"/>
    <w:rsid w:val="005F1626"/>
    <w:rsid w:val="005F1F6A"/>
    <w:rsid w:val="005F2218"/>
    <w:rsid w:val="005F290D"/>
    <w:rsid w:val="005F293C"/>
    <w:rsid w:val="005F2B4E"/>
    <w:rsid w:val="005F2D54"/>
    <w:rsid w:val="005F3892"/>
    <w:rsid w:val="005F3924"/>
    <w:rsid w:val="005F3AEA"/>
    <w:rsid w:val="005F3D5A"/>
    <w:rsid w:val="005F42EF"/>
    <w:rsid w:val="005F44A4"/>
    <w:rsid w:val="005F4556"/>
    <w:rsid w:val="005F45B2"/>
    <w:rsid w:val="005F46B6"/>
    <w:rsid w:val="005F475D"/>
    <w:rsid w:val="005F4D3A"/>
    <w:rsid w:val="005F58DC"/>
    <w:rsid w:val="005F5C67"/>
    <w:rsid w:val="005F5D4F"/>
    <w:rsid w:val="005F627E"/>
    <w:rsid w:val="005F64B7"/>
    <w:rsid w:val="005F674C"/>
    <w:rsid w:val="005F67A3"/>
    <w:rsid w:val="005F6BF4"/>
    <w:rsid w:val="005F70D3"/>
    <w:rsid w:val="005F70DB"/>
    <w:rsid w:val="005F74E8"/>
    <w:rsid w:val="006002EB"/>
    <w:rsid w:val="00600439"/>
    <w:rsid w:val="006008AE"/>
    <w:rsid w:val="00600EEC"/>
    <w:rsid w:val="006010C0"/>
    <w:rsid w:val="006013E6"/>
    <w:rsid w:val="006015AA"/>
    <w:rsid w:val="0060173A"/>
    <w:rsid w:val="006019AE"/>
    <w:rsid w:val="0060241C"/>
    <w:rsid w:val="006027DF"/>
    <w:rsid w:val="00602B24"/>
    <w:rsid w:val="00602C62"/>
    <w:rsid w:val="00602C86"/>
    <w:rsid w:val="006031C1"/>
    <w:rsid w:val="00603C44"/>
    <w:rsid w:val="00603D3E"/>
    <w:rsid w:val="00603FCB"/>
    <w:rsid w:val="00604217"/>
    <w:rsid w:val="00604232"/>
    <w:rsid w:val="00604CF9"/>
    <w:rsid w:val="00604F61"/>
    <w:rsid w:val="0060507A"/>
    <w:rsid w:val="00605CD3"/>
    <w:rsid w:val="00605D90"/>
    <w:rsid w:val="00606149"/>
    <w:rsid w:val="006069D5"/>
    <w:rsid w:val="00606AB8"/>
    <w:rsid w:val="00606C4B"/>
    <w:rsid w:val="00607D63"/>
    <w:rsid w:val="00607DDD"/>
    <w:rsid w:val="00607EDE"/>
    <w:rsid w:val="00610486"/>
    <w:rsid w:val="00610594"/>
    <w:rsid w:val="006107A9"/>
    <w:rsid w:val="00610A4A"/>
    <w:rsid w:val="00610B66"/>
    <w:rsid w:val="00611322"/>
    <w:rsid w:val="006114E1"/>
    <w:rsid w:val="00611830"/>
    <w:rsid w:val="00611EC9"/>
    <w:rsid w:val="0061249F"/>
    <w:rsid w:val="00612551"/>
    <w:rsid w:val="006127FB"/>
    <w:rsid w:val="00612BE8"/>
    <w:rsid w:val="00612C6C"/>
    <w:rsid w:val="006135A6"/>
    <w:rsid w:val="00613684"/>
    <w:rsid w:val="006139A0"/>
    <w:rsid w:val="00613A36"/>
    <w:rsid w:val="00613B90"/>
    <w:rsid w:val="00614529"/>
    <w:rsid w:val="006145D9"/>
    <w:rsid w:val="006146AE"/>
    <w:rsid w:val="00614A70"/>
    <w:rsid w:val="00614ECA"/>
    <w:rsid w:val="00615B63"/>
    <w:rsid w:val="00615D0F"/>
    <w:rsid w:val="0061601F"/>
    <w:rsid w:val="006167F5"/>
    <w:rsid w:val="00617098"/>
    <w:rsid w:val="006171FE"/>
    <w:rsid w:val="00617395"/>
    <w:rsid w:val="00617F33"/>
    <w:rsid w:val="00617FEE"/>
    <w:rsid w:val="00620067"/>
    <w:rsid w:val="006200C5"/>
    <w:rsid w:val="00620244"/>
    <w:rsid w:val="00620537"/>
    <w:rsid w:val="00620725"/>
    <w:rsid w:val="00620863"/>
    <w:rsid w:val="00621496"/>
    <w:rsid w:val="00621717"/>
    <w:rsid w:val="00621CFC"/>
    <w:rsid w:val="0062225D"/>
    <w:rsid w:val="00622F18"/>
    <w:rsid w:val="0062304E"/>
    <w:rsid w:val="006231CD"/>
    <w:rsid w:val="00623B51"/>
    <w:rsid w:val="00623CA2"/>
    <w:rsid w:val="00623DA8"/>
    <w:rsid w:val="00624033"/>
    <w:rsid w:val="006241A3"/>
    <w:rsid w:val="0062434C"/>
    <w:rsid w:val="00624D57"/>
    <w:rsid w:val="00624E7C"/>
    <w:rsid w:val="00625649"/>
    <w:rsid w:val="00625653"/>
    <w:rsid w:val="006256B8"/>
    <w:rsid w:val="00625EE7"/>
    <w:rsid w:val="00626128"/>
    <w:rsid w:val="00626465"/>
    <w:rsid w:val="0062672A"/>
    <w:rsid w:val="00626AB7"/>
    <w:rsid w:val="00626BD1"/>
    <w:rsid w:val="00626C8E"/>
    <w:rsid w:val="00626E19"/>
    <w:rsid w:val="00627505"/>
    <w:rsid w:val="006304A1"/>
    <w:rsid w:val="006304C2"/>
    <w:rsid w:val="00630566"/>
    <w:rsid w:val="00630C08"/>
    <w:rsid w:val="00630E94"/>
    <w:rsid w:val="006310CF"/>
    <w:rsid w:val="0063126E"/>
    <w:rsid w:val="00632252"/>
    <w:rsid w:val="0063248D"/>
    <w:rsid w:val="00632580"/>
    <w:rsid w:val="006336EC"/>
    <w:rsid w:val="00633869"/>
    <w:rsid w:val="006338ED"/>
    <w:rsid w:val="00633D74"/>
    <w:rsid w:val="006340BB"/>
    <w:rsid w:val="006344FF"/>
    <w:rsid w:val="006345FF"/>
    <w:rsid w:val="00634B2C"/>
    <w:rsid w:val="00635202"/>
    <w:rsid w:val="0063567A"/>
    <w:rsid w:val="00635951"/>
    <w:rsid w:val="00635BFA"/>
    <w:rsid w:val="006363A3"/>
    <w:rsid w:val="006365A8"/>
    <w:rsid w:val="00636C41"/>
    <w:rsid w:val="00636DA0"/>
    <w:rsid w:val="00637AA5"/>
    <w:rsid w:val="00637F86"/>
    <w:rsid w:val="00640147"/>
    <w:rsid w:val="00640359"/>
    <w:rsid w:val="0064041F"/>
    <w:rsid w:val="00640539"/>
    <w:rsid w:val="00640CE6"/>
    <w:rsid w:val="00640EFB"/>
    <w:rsid w:val="00641462"/>
    <w:rsid w:val="006417A4"/>
    <w:rsid w:val="006418A0"/>
    <w:rsid w:val="00641A3D"/>
    <w:rsid w:val="00641B70"/>
    <w:rsid w:val="00641E6B"/>
    <w:rsid w:val="006421BC"/>
    <w:rsid w:val="006427E9"/>
    <w:rsid w:val="00642A19"/>
    <w:rsid w:val="00642AE4"/>
    <w:rsid w:val="00642BA6"/>
    <w:rsid w:val="006433C5"/>
    <w:rsid w:val="006437B1"/>
    <w:rsid w:val="00643A30"/>
    <w:rsid w:val="006440ED"/>
    <w:rsid w:val="0064415D"/>
    <w:rsid w:val="006441A7"/>
    <w:rsid w:val="00644666"/>
    <w:rsid w:val="00644871"/>
    <w:rsid w:val="006449E6"/>
    <w:rsid w:val="00644F3D"/>
    <w:rsid w:val="00645C63"/>
    <w:rsid w:val="00645D61"/>
    <w:rsid w:val="006462F4"/>
    <w:rsid w:val="0064646C"/>
    <w:rsid w:val="006467B8"/>
    <w:rsid w:val="00646CF4"/>
    <w:rsid w:val="00647049"/>
    <w:rsid w:val="00647254"/>
    <w:rsid w:val="00647D37"/>
    <w:rsid w:val="006516E2"/>
    <w:rsid w:val="006518C3"/>
    <w:rsid w:val="00651DE3"/>
    <w:rsid w:val="006520BD"/>
    <w:rsid w:val="006525C8"/>
    <w:rsid w:val="0065266D"/>
    <w:rsid w:val="00652734"/>
    <w:rsid w:val="006529B0"/>
    <w:rsid w:val="00652B0C"/>
    <w:rsid w:val="00652C45"/>
    <w:rsid w:val="00653085"/>
    <w:rsid w:val="006534A4"/>
    <w:rsid w:val="00653AB3"/>
    <w:rsid w:val="00653FE2"/>
    <w:rsid w:val="006542E1"/>
    <w:rsid w:val="00654302"/>
    <w:rsid w:val="00654309"/>
    <w:rsid w:val="006544CC"/>
    <w:rsid w:val="006545DD"/>
    <w:rsid w:val="00654D74"/>
    <w:rsid w:val="00654FA4"/>
    <w:rsid w:val="0065565C"/>
    <w:rsid w:val="006558E3"/>
    <w:rsid w:val="00655B67"/>
    <w:rsid w:val="00655DF7"/>
    <w:rsid w:val="00656379"/>
    <w:rsid w:val="00656390"/>
    <w:rsid w:val="00656B74"/>
    <w:rsid w:val="00657398"/>
    <w:rsid w:val="006576A3"/>
    <w:rsid w:val="0065776A"/>
    <w:rsid w:val="00657824"/>
    <w:rsid w:val="00657A4D"/>
    <w:rsid w:val="00657D41"/>
    <w:rsid w:val="00657ECA"/>
    <w:rsid w:val="0066011D"/>
    <w:rsid w:val="00660EE0"/>
    <w:rsid w:val="0066101C"/>
    <w:rsid w:val="0066182E"/>
    <w:rsid w:val="00661BC5"/>
    <w:rsid w:val="00661CBD"/>
    <w:rsid w:val="00662A28"/>
    <w:rsid w:val="00663788"/>
    <w:rsid w:val="006643A2"/>
    <w:rsid w:val="006643D4"/>
    <w:rsid w:val="006644D1"/>
    <w:rsid w:val="006646B7"/>
    <w:rsid w:val="00664706"/>
    <w:rsid w:val="0066511D"/>
    <w:rsid w:val="006653EC"/>
    <w:rsid w:val="00665ABC"/>
    <w:rsid w:val="0066612E"/>
    <w:rsid w:val="006664A3"/>
    <w:rsid w:val="0066668B"/>
    <w:rsid w:val="00666B9F"/>
    <w:rsid w:val="00667110"/>
    <w:rsid w:val="0066718C"/>
    <w:rsid w:val="006673A5"/>
    <w:rsid w:val="0067026A"/>
    <w:rsid w:val="00670409"/>
    <w:rsid w:val="00670B10"/>
    <w:rsid w:val="00671164"/>
    <w:rsid w:val="006711C8"/>
    <w:rsid w:val="006711F7"/>
    <w:rsid w:val="00671320"/>
    <w:rsid w:val="006714E8"/>
    <w:rsid w:val="00671C2A"/>
    <w:rsid w:val="00671C69"/>
    <w:rsid w:val="00671F07"/>
    <w:rsid w:val="006720E8"/>
    <w:rsid w:val="0067223D"/>
    <w:rsid w:val="00672573"/>
    <w:rsid w:val="00672A0A"/>
    <w:rsid w:val="0067313E"/>
    <w:rsid w:val="006731E6"/>
    <w:rsid w:val="006737CA"/>
    <w:rsid w:val="0067383E"/>
    <w:rsid w:val="006738DA"/>
    <w:rsid w:val="00673B52"/>
    <w:rsid w:val="00673C57"/>
    <w:rsid w:val="00673EB3"/>
    <w:rsid w:val="00674277"/>
    <w:rsid w:val="006743BE"/>
    <w:rsid w:val="0067462F"/>
    <w:rsid w:val="00674F87"/>
    <w:rsid w:val="00674FB8"/>
    <w:rsid w:val="00675040"/>
    <w:rsid w:val="00676882"/>
    <w:rsid w:val="00677164"/>
    <w:rsid w:val="00677735"/>
    <w:rsid w:val="00680300"/>
    <w:rsid w:val="0068068D"/>
    <w:rsid w:val="00680EF8"/>
    <w:rsid w:val="006810B6"/>
    <w:rsid w:val="00681E8D"/>
    <w:rsid w:val="006827E6"/>
    <w:rsid w:val="0068293C"/>
    <w:rsid w:val="00682AE4"/>
    <w:rsid w:val="00683373"/>
    <w:rsid w:val="00683966"/>
    <w:rsid w:val="00684163"/>
    <w:rsid w:val="00684CAF"/>
    <w:rsid w:val="00684F0C"/>
    <w:rsid w:val="00684F2D"/>
    <w:rsid w:val="0068585A"/>
    <w:rsid w:val="00686041"/>
    <w:rsid w:val="0068620A"/>
    <w:rsid w:val="00686DCB"/>
    <w:rsid w:val="006872AA"/>
    <w:rsid w:val="00687586"/>
    <w:rsid w:val="006875D9"/>
    <w:rsid w:val="00687CDB"/>
    <w:rsid w:val="00687CE8"/>
    <w:rsid w:val="00687FFE"/>
    <w:rsid w:val="00690380"/>
    <w:rsid w:val="006907DC"/>
    <w:rsid w:val="0069095B"/>
    <w:rsid w:val="00690B27"/>
    <w:rsid w:val="00691AAC"/>
    <w:rsid w:val="00691E36"/>
    <w:rsid w:val="00692097"/>
    <w:rsid w:val="006929D6"/>
    <w:rsid w:val="00692E51"/>
    <w:rsid w:val="006930D3"/>
    <w:rsid w:val="006937EE"/>
    <w:rsid w:val="006938A7"/>
    <w:rsid w:val="00693AB2"/>
    <w:rsid w:val="00693AB8"/>
    <w:rsid w:val="00693B22"/>
    <w:rsid w:val="0069431C"/>
    <w:rsid w:val="00694330"/>
    <w:rsid w:val="00694338"/>
    <w:rsid w:val="00694878"/>
    <w:rsid w:val="00694E64"/>
    <w:rsid w:val="00694EEF"/>
    <w:rsid w:val="00694F5D"/>
    <w:rsid w:val="006950D8"/>
    <w:rsid w:val="00695113"/>
    <w:rsid w:val="006951DF"/>
    <w:rsid w:val="00695471"/>
    <w:rsid w:val="006958CE"/>
    <w:rsid w:val="006958E8"/>
    <w:rsid w:val="00695FA0"/>
    <w:rsid w:val="006963E4"/>
    <w:rsid w:val="0069688A"/>
    <w:rsid w:val="00696DBE"/>
    <w:rsid w:val="00697736"/>
    <w:rsid w:val="006A09D5"/>
    <w:rsid w:val="006A0D18"/>
    <w:rsid w:val="006A0FAE"/>
    <w:rsid w:val="006A1D83"/>
    <w:rsid w:val="006A2072"/>
    <w:rsid w:val="006A2BA6"/>
    <w:rsid w:val="006A2CE0"/>
    <w:rsid w:val="006A32C9"/>
    <w:rsid w:val="006A3677"/>
    <w:rsid w:val="006A36D2"/>
    <w:rsid w:val="006A3EF8"/>
    <w:rsid w:val="006A4A4B"/>
    <w:rsid w:val="006A4C21"/>
    <w:rsid w:val="006A4F49"/>
    <w:rsid w:val="006A529D"/>
    <w:rsid w:val="006A534A"/>
    <w:rsid w:val="006A5ABA"/>
    <w:rsid w:val="006A5FC9"/>
    <w:rsid w:val="006A602D"/>
    <w:rsid w:val="006A64A8"/>
    <w:rsid w:val="006A6A2E"/>
    <w:rsid w:val="006A6CF0"/>
    <w:rsid w:val="006A6F39"/>
    <w:rsid w:val="006A777E"/>
    <w:rsid w:val="006B0177"/>
    <w:rsid w:val="006B017E"/>
    <w:rsid w:val="006B04C1"/>
    <w:rsid w:val="006B0729"/>
    <w:rsid w:val="006B096E"/>
    <w:rsid w:val="006B1752"/>
    <w:rsid w:val="006B1854"/>
    <w:rsid w:val="006B1ABC"/>
    <w:rsid w:val="006B26E8"/>
    <w:rsid w:val="006B39D2"/>
    <w:rsid w:val="006B4014"/>
    <w:rsid w:val="006B4554"/>
    <w:rsid w:val="006B4597"/>
    <w:rsid w:val="006B4E77"/>
    <w:rsid w:val="006B51DD"/>
    <w:rsid w:val="006B554F"/>
    <w:rsid w:val="006B57CB"/>
    <w:rsid w:val="006B5B12"/>
    <w:rsid w:val="006B628E"/>
    <w:rsid w:val="006B63BB"/>
    <w:rsid w:val="006B6554"/>
    <w:rsid w:val="006B67FE"/>
    <w:rsid w:val="006B68D7"/>
    <w:rsid w:val="006B6A5D"/>
    <w:rsid w:val="006B6C4A"/>
    <w:rsid w:val="006B7667"/>
    <w:rsid w:val="006B76EE"/>
    <w:rsid w:val="006B7762"/>
    <w:rsid w:val="006B7FD8"/>
    <w:rsid w:val="006C09F8"/>
    <w:rsid w:val="006C1A89"/>
    <w:rsid w:val="006C1B66"/>
    <w:rsid w:val="006C1E5A"/>
    <w:rsid w:val="006C2070"/>
    <w:rsid w:val="006C27E9"/>
    <w:rsid w:val="006C28C3"/>
    <w:rsid w:val="006C3050"/>
    <w:rsid w:val="006C30F5"/>
    <w:rsid w:val="006C31CC"/>
    <w:rsid w:val="006C336E"/>
    <w:rsid w:val="006C3529"/>
    <w:rsid w:val="006C40E2"/>
    <w:rsid w:val="006C4326"/>
    <w:rsid w:val="006C45A1"/>
    <w:rsid w:val="006C48EE"/>
    <w:rsid w:val="006C4FF3"/>
    <w:rsid w:val="006C543A"/>
    <w:rsid w:val="006C5949"/>
    <w:rsid w:val="006C5BB7"/>
    <w:rsid w:val="006C6815"/>
    <w:rsid w:val="006C68CA"/>
    <w:rsid w:val="006C6BCC"/>
    <w:rsid w:val="006C6D9D"/>
    <w:rsid w:val="006C6F23"/>
    <w:rsid w:val="006C6FA3"/>
    <w:rsid w:val="006C72A0"/>
    <w:rsid w:val="006C72CF"/>
    <w:rsid w:val="006C73F0"/>
    <w:rsid w:val="006C76DE"/>
    <w:rsid w:val="006C78AE"/>
    <w:rsid w:val="006C7A62"/>
    <w:rsid w:val="006D01B1"/>
    <w:rsid w:val="006D059F"/>
    <w:rsid w:val="006D12E4"/>
    <w:rsid w:val="006D1B96"/>
    <w:rsid w:val="006D1D8B"/>
    <w:rsid w:val="006D2676"/>
    <w:rsid w:val="006D27EF"/>
    <w:rsid w:val="006D294A"/>
    <w:rsid w:val="006D2BC2"/>
    <w:rsid w:val="006D2CEF"/>
    <w:rsid w:val="006D2E66"/>
    <w:rsid w:val="006D2F20"/>
    <w:rsid w:val="006D337A"/>
    <w:rsid w:val="006D33E5"/>
    <w:rsid w:val="006D36B1"/>
    <w:rsid w:val="006D37D6"/>
    <w:rsid w:val="006D3D60"/>
    <w:rsid w:val="006D3F93"/>
    <w:rsid w:val="006D41D1"/>
    <w:rsid w:val="006D4CAD"/>
    <w:rsid w:val="006D4D58"/>
    <w:rsid w:val="006D4FE7"/>
    <w:rsid w:val="006D565E"/>
    <w:rsid w:val="006D5FE2"/>
    <w:rsid w:val="006D615D"/>
    <w:rsid w:val="006D6A2A"/>
    <w:rsid w:val="006D6E46"/>
    <w:rsid w:val="006D6E8D"/>
    <w:rsid w:val="006D72C8"/>
    <w:rsid w:val="006D783A"/>
    <w:rsid w:val="006D79E7"/>
    <w:rsid w:val="006D7C86"/>
    <w:rsid w:val="006D7D6B"/>
    <w:rsid w:val="006D7FB2"/>
    <w:rsid w:val="006E02C6"/>
    <w:rsid w:val="006E04D7"/>
    <w:rsid w:val="006E0CF9"/>
    <w:rsid w:val="006E1438"/>
    <w:rsid w:val="006E175A"/>
    <w:rsid w:val="006E23DA"/>
    <w:rsid w:val="006E24BB"/>
    <w:rsid w:val="006E3175"/>
    <w:rsid w:val="006E38BE"/>
    <w:rsid w:val="006E3997"/>
    <w:rsid w:val="006E3B03"/>
    <w:rsid w:val="006E3C19"/>
    <w:rsid w:val="006E3C4D"/>
    <w:rsid w:val="006E46C9"/>
    <w:rsid w:val="006E46F7"/>
    <w:rsid w:val="006E4B29"/>
    <w:rsid w:val="006E50C2"/>
    <w:rsid w:val="006E530A"/>
    <w:rsid w:val="006E54F6"/>
    <w:rsid w:val="006E5D06"/>
    <w:rsid w:val="006E5FC0"/>
    <w:rsid w:val="006E60E8"/>
    <w:rsid w:val="006E61E9"/>
    <w:rsid w:val="006E67B2"/>
    <w:rsid w:val="006E6A6D"/>
    <w:rsid w:val="006E71AB"/>
    <w:rsid w:val="006E7354"/>
    <w:rsid w:val="006E7474"/>
    <w:rsid w:val="006E77A1"/>
    <w:rsid w:val="006E7807"/>
    <w:rsid w:val="006E7822"/>
    <w:rsid w:val="006E7EAB"/>
    <w:rsid w:val="006F03A4"/>
    <w:rsid w:val="006F0761"/>
    <w:rsid w:val="006F0CCF"/>
    <w:rsid w:val="006F1324"/>
    <w:rsid w:val="006F2276"/>
    <w:rsid w:val="006F23DF"/>
    <w:rsid w:val="006F2A12"/>
    <w:rsid w:val="006F2F91"/>
    <w:rsid w:val="006F305A"/>
    <w:rsid w:val="006F35A1"/>
    <w:rsid w:val="006F3AF0"/>
    <w:rsid w:val="006F457F"/>
    <w:rsid w:val="006F470C"/>
    <w:rsid w:val="006F47FC"/>
    <w:rsid w:val="006F495C"/>
    <w:rsid w:val="006F4ABD"/>
    <w:rsid w:val="006F54A2"/>
    <w:rsid w:val="006F56E5"/>
    <w:rsid w:val="006F5A4B"/>
    <w:rsid w:val="006F61E8"/>
    <w:rsid w:val="006F69D2"/>
    <w:rsid w:val="006F6BF3"/>
    <w:rsid w:val="006F6D1E"/>
    <w:rsid w:val="006F7E22"/>
    <w:rsid w:val="00700106"/>
    <w:rsid w:val="007001B1"/>
    <w:rsid w:val="007005D7"/>
    <w:rsid w:val="00700D4C"/>
    <w:rsid w:val="00701AC4"/>
    <w:rsid w:val="0070262B"/>
    <w:rsid w:val="0070264A"/>
    <w:rsid w:val="0070352B"/>
    <w:rsid w:val="00703633"/>
    <w:rsid w:val="0070374D"/>
    <w:rsid w:val="00703901"/>
    <w:rsid w:val="00703980"/>
    <w:rsid w:val="00703C66"/>
    <w:rsid w:val="00704314"/>
    <w:rsid w:val="00704C11"/>
    <w:rsid w:val="007050A7"/>
    <w:rsid w:val="007051E1"/>
    <w:rsid w:val="007051F8"/>
    <w:rsid w:val="00705950"/>
    <w:rsid w:val="00705CFF"/>
    <w:rsid w:val="00705EE8"/>
    <w:rsid w:val="00705F3F"/>
    <w:rsid w:val="00705F91"/>
    <w:rsid w:val="0070625A"/>
    <w:rsid w:val="007062BE"/>
    <w:rsid w:val="00706524"/>
    <w:rsid w:val="00707778"/>
    <w:rsid w:val="00707CB8"/>
    <w:rsid w:val="00707DBD"/>
    <w:rsid w:val="00710182"/>
    <w:rsid w:val="007108D3"/>
    <w:rsid w:val="00710BCD"/>
    <w:rsid w:val="00710CAF"/>
    <w:rsid w:val="00710CFC"/>
    <w:rsid w:val="00711244"/>
    <w:rsid w:val="00711327"/>
    <w:rsid w:val="00712BF9"/>
    <w:rsid w:val="00712D23"/>
    <w:rsid w:val="007130D9"/>
    <w:rsid w:val="007135B8"/>
    <w:rsid w:val="0071449D"/>
    <w:rsid w:val="0071463C"/>
    <w:rsid w:val="00715067"/>
    <w:rsid w:val="007156ED"/>
    <w:rsid w:val="00715759"/>
    <w:rsid w:val="0071582E"/>
    <w:rsid w:val="00715904"/>
    <w:rsid w:val="007159E6"/>
    <w:rsid w:val="00716984"/>
    <w:rsid w:val="00716C4C"/>
    <w:rsid w:val="00717730"/>
    <w:rsid w:val="00717F37"/>
    <w:rsid w:val="00720256"/>
    <w:rsid w:val="00720AEC"/>
    <w:rsid w:val="0072104E"/>
    <w:rsid w:val="007217EC"/>
    <w:rsid w:val="00721A70"/>
    <w:rsid w:val="00721D17"/>
    <w:rsid w:val="00721E59"/>
    <w:rsid w:val="00721FDE"/>
    <w:rsid w:val="0072221C"/>
    <w:rsid w:val="00722519"/>
    <w:rsid w:val="00722699"/>
    <w:rsid w:val="00722E04"/>
    <w:rsid w:val="0072365F"/>
    <w:rsid w:val="00723F7C"/>
    <w:rsid w:val="00724123"/>
    <w:rsid w:val="0072412E"/>
    <w:rsid w:val="007246B3"/>
    <w:rsid w:val="00724DDF"/>
    <w:rsid w:val="007250DF"/>
    <w:rsid w:val="00725819"/>
    <w:rsid w:val="0072591C"/>
    <w:rsid w:val="00726750"/>
    <w:rsid w:val="00726849"/>
    <w:rsid w:val="00726ACC"/>
    <w:rsid w:val="00726D09"/>
    <w:rsid w:val="00726F54"/>
    <w:rsid w:val="00727DA7"/>
    <w:rsid w:val="0073000C"/>
    <w:rsid w:val="00730960"/>
    <w:rsid w:val="00730F3F"/>
    <w:rsid w:val="0073106D"/>
    <w:rsid w:val="0073119D"/>
    <w:rsid w:val="007316C7"/>
    <w:rsid w:val="0073193B"/>
    <w:rsid w:val="0073197D"/>
    <w:rsid w:val="00731AFD"/>
    <w:rsid w:val="00731DF2"/>
    <w:rsid w:val="00731E33"/>
    <w:rsid w:val="00731F05"/>
    <w:rsid w:val="00732DBA"/>
    <w:rsid w:val="00733A70"/>
    <w:rsid w:val="007343AC"/>
    <w:rsid w:val="00734864"/>
    <w:rsid w:val="007360AF"/>
    <w:rsid w:val="00736637"/>
    <w:rsid w:val="007367D4"/>
    <w:rsid w:val="007370B0"/>
    <w:rsid w:val="00737623"/>
    <w:rsid w:val="007378B8"/>
    <w:rsid w:val="007401DC"/>
    <w:rsid w:val="007406FD"/>
    <w:rsid w:val="00740703"/>
    <w:rsid w:val="00740978"/>
    <w:rsid w:val="00741031"/>
    <w:rsid w:val="007417DE"/>
    <w:rsid w:val="00741932"/>
    <w:rsid w:val="00741AFB"/>
    <w:rsid w:val="00742058"/>
    <w:rsid w:val="00742151"/>
    <w:rsid w:val="0074300C"/>
    <w:rsid w:val="007430AF"/>
    <w:rsid w:val="0074387B"/>
    <w:rsid w:val="00743C4E"/>
    <w:rsid w:val="00744579"/>
    <w:rsid w:val="00744CFD"/>
    <w:rsid w:val="00745447"/>
    <w:rsid w:val="007455A7"/>
    <w:rsid w:val="00745748"/>
    <w:rsid w:val="0074583A"/>
    <w:rsid w:val="00745916"/>
    <w:rsid w:val="00746308"/>
    <w:rsid w:val="007469E2"/>
    <w:rsid w:val="00746A0F"/>
    <w:rsid w:val="0074738F"/>
    <w:rsid w:val="00747929"/>
    <w:rsid w:val="007479E4"/>
    <w:rsid w:val="00747B6D"/>
    <w:rsid w:val="00747F87"/>
    <w:rsid w:val="007503A0"/>
    <w:rsid w:val="00750464"/>
    <w:rsid w:val="0075053C"/>
    <w:rsid w:val="007507F4"/>
    <w:rsid w:val="007508C4"/>
    <w:rsid w:val="0075093C"/>
    <w:rsid w:val="00750FAF"/>
    <w:rsid w:val="00750FBC"/>
    <w:rsid w:val="007517BC"/>
    <w:rsid w:val="00752141"/>
    <w:rsid w:val="007522A8"/>
    <w:rsid w:val="00752B6A"/>
    <w:rsid w:val="00752C2C"/>
    <w:rsid w:val="007540E2"/>
    <w:rsid w:val="007547F1"/>
    <w:rsid w:val="007553D5"/>
    <w:rsid w:val="007558F3"/>
    <w:rsid w:val="00755F97"/>
    <w:rsid w:val="007563B1"/>
    <w:rsid w:val="00756B31"/>
    <w:rsid w:val="00756CC6"/>
    <w:rsid w:val="00756CD1"/>
    <w:rsid w:val="00757219"/>
    <w:rsid w:val="00757523"/>
    <w:rsid w:val="0075762A"/>
    <w:rsid w:val="00762301"/>
    <w:rsid w:val="00762400"/>
    <w:rsid w:val="00762749"/>
    <w:rsid w:val="0076353A"/>
    <w:rsid w:val="00763897"/>
    <w:rsid w:val="007651C4"/>
    <w:rsid w:val="007653BC"/>
    <w:rsid w:val="007657D1"/>
    <w:rsid w:val="00765A55"/>
    <w:rsid w:val="00765DD3"/>
    <w:rsid w:val="007660BB"/>
    <w:rsid w:val="00766635"/>
    <w:rsid w:val="00766B42"/>
    <w:rsid w:val="00766E43"/>
    <w:rsid w:val="00767A3F"/>
    <w:rsid w:val="00770306"/>
    <w:rsid w:val="00770543"/>
    <w:rsid w:val="007707C7"/>
    <w:rsid w:val="00770AD3"/>
    <w:rsid w:val="00771037"/>
    <w:rsid w:val="007716CE"/>
    <w:rsid w:val="007717E1"/>
    <w:rsid w:val="00771FA9"/>
    <w:rsid w:val="0077295B"/>
    <w:rsid w:val="00772F54"/>
    <w:rsid w:val="007733EC"/>
    <w:rsid w:val="00773595"/>
    <w:rsid w:val="00773EA6"/>
    <w:rsid w:val="00773FB0"/>
    <w:rsid w:val="00774660"/>
    <w:rsid w:val="00774918"/>
    <w:rsid w:val="007757CE"/>
    <w:rsid w:val="007757D3"/>
    <w:rsid w:val="00775C05"/>
    <w:rsid w:val="00775FC7"/>
    <w:rsid w:val="0077601F"/>
    <w:rsid w:val="0077604E"/>
    <w:rsid w:val="0077606E"/>
    <w:rsid w:val="0077644C"/>
    <w:rsid w:val="00776452"/>
    <w:rsid w:val="00776CB7"/>
    <w:rsid w:val="007774F2"/>
    <w:rsid w:val="00777C21"/>
    <w:rsid w:val="00777FC5"/>
    <w:rsid w:val="00780802"/>
    <w:rsid w:val="00780A25"/>
    <w:rsid w:val="00780AA5"/>
    <w:rsid w:val="00781669"/>
    <w:rsid w:val="007818AD"/>
    <w:rsid w:val="00782361"/>
    <w:rsid w:val="00782378"/>
    <w:rsid w:val="007823D0"/>
    <w:rsid w:val="00782DE6"/>
    <w:rsid w:val="00783311"/>
    <w:rsid w:val="007837CA"/>
    <w:rsid w:val="007837FB"/>
    <w:rsid w:val="00783A64"/>
    <w:rsid w:val="007842A4"/>
    <w:rsid w:val="0078455D"/>
    <w:rsid w:val="00784B17"/>
    <w:rsid w:val="00784CC7"/>
    <w:rsid w:val="0078504A"/>
    <w:rsid w:val="007850B5"/>
    <w:rsid w:val="00785544"/>
    <w:rsid w:val="0078569B"/>
    <w:rsid w:val="007861BD"/>
    <w:rsid w:val="007869BF"/>
    <w:rsid w:val="00786A70"/>
    <w:rsid w:val="00786C2E"/>
    <w:rsid w:val="00786C92"/>
    <w:rsid w:val="00786D06"/>
    <w:rsid w:val="00787AEF"/>
    <w:rsid w:val="00787AFA"/>
    <w:rsid w:val="00787C5E"/>
    <w:rsid w:val="00787DD8"/>
    <w:rsid w:val="007900DA"/>
    <w:rsid w:val="007903E7"/>
    <w:rsid w:val="007906FB"/>
    <w:rsid w:val="00790D7C"/>
    <w:rsid w:val="00791099"/>
    <w:rsid w:val="00791453"/>
    <w:rsid w:val="00791831"/>
    <w:rsid w:val="00792377"/>
    <w:rsid w:val="00792531"/>
    <w:rsid w:val="00792F92"/>
    <w:rsid w:val="00793476"/>
    <w:rsid w:val="007937CE"/>
    <w:rsid w:val="007938EE"/>
    <w:rsid w:val="00793E43"/>
    <w:rsid w:val="00794129"/>
    <w:rsid w:val="00794349"/>
    <w:rsid w:val="0079460A"/>
    <w:rsid w:val="0079467E"/>
    <w:rsid w:val="007948CE"/>
    <w:rsid w:val="00794C57"/>
    <w:rsid w:val="0079528B"/>
    <w:rsid w:val="00795E80"/>
    <w:rsid w:val="007962EE"/>
    <w:rsid w:val="00796AF4"/>
    <w:rsid w:val="00796C4A"/>
    <w:rsid w:val="007972C1"/>
    <w:rsid w:val="00797DD5"/>
    <w:rsid w:val="007A00B2"/>
    <w:rsid w:val="007A036E"/>
    <w:rsid w:val="007A0AE1"/>
    <w:rsid w:val="007A0F21"/>
    <w:rsid w:val="007A10CB"/>
    <w:rsid w:val="007A2417"/>
    <w:rsid w:val="007A2593"/>
    <w:rsid w:val="007A28B9"/>
    <w:rsid w:val="007A3129"/>
    <w:rsid w:val="007A3770"/>
    <w:rsid w:val="007A38E3"/>
    <w:rsid w:val="007A39D9"/>
    <w:rsid w:val="007A3B84"/>
    <w:rsid w:val="007A3DBD"/>
    <w:rsid w:val="007A44EC"/>
    <w:rsid w:val="007A4582"/>
    <w:rsid w:val="007A4633"/>
    <w:rsid w:val="007A4DE5"/>
    <w:rsid w:val="007A53C7"/>
    <w:rsid w:val="007A5B95"/>
    <w:rsid w:val="007A64A5"/>
    <w:rsid w:val="007A6E02"/>
    <w:rsid w:val="007A73A0"/>
    <w:rsid w:val="007A77EC"/>
    <w:rsid w:val="007A7810"/>
    <w:rsid w:val="007A79BE"/>
    <w:rsid w:val="007B036D"/>
    <w:rsid w:val="007B0873"/>
    <w:rsid w:val="007B0D62"/>
    <w:rsid w:val="007B0DD1"/>
    <w:rsid w:val="007B1795"/>
    <w:rsid w:val="007B1803"/>
    <w:rsid w:val="007B27E9"/>
    <w:rsid w:val="007B2A4B"/>
    <w:rsid w:val="007B310A"/>
    <w:rsid w:val="007B323A"/>
    <w:rsid w:val="007B367E"/>
    <w:rsid w:val="007B398F"/>
    <w:rsid w:val="007B5560"/>
    <w:rsid w:val="007B5581"/>
    <w:rsid w:val="007B55EE"/>
    <w:rsid w:val="007B5A35"/>
    <w:rsid w:val="007B5D67"/>
    <w:rsid w:val="007B600E"/>
    <w:rsid w:val="007B6137"/>
    <w:rsid w:val="007B635F"/>
    <w:rsid w:val="007B70AD"/>
    <w:rsid w:val="007B7733"/>
    <w:rsid w:val="007B7940"/>
    <w:rsid w:val="007C02CA"/>
    <w:rsid w:val="007C1599"/>
    <w:rsid w:val="007C1BD2"/>
    <w:rsid w:val="007C2367"/>
    <w:rsid w:val="007C2532"/>
    <w:rsid w:val="007C2660"/>
    <w:rsid w:val="007C28BE"/>
    <w:rsid w:val="007C3FAD"/>
    <w:rsid w:val="007C449A"/>
    <w:rsid w:val="007C47D4"/>
    <w:rsid w:val="007C4D54"/>
    <w:rsid w:val="007C4F39"/>
    <w:rsid w:val="007C54AE"/>
    <w:rsid w:val="007C5BE6"/>
    <w:rsid w:val="007C5F26"/>
    <w:rsid w:val="007C5F3A"/>
    <w:rsid w:val="007C63E5"/>
    <w:rsid w:val="007C7242"/>
    <w:rsid w:val="007C780B"/>
    <w:rsid w:val="007D041C"/>
    <w:rsid w:val="007D1428"/>
    <w:rsid w:val="007D142A"/>
    <w:rsid w:val="007D1672"/>
    <w:rsid w:val="007D20EE"/>
    <w:rsid w:val="007D23F9"/>
    <w:rsid w:val="007D2E2B"/>
    <w:rsid w:val="007D30F7"/>
    <w:rsid w:val="007D3220"/>
    <w:rsid w:val="007D329E"/>
    <w:rsid w:val="007D35AD"/>
    <w:rsid w:val="007D3651"/>
    <w:rsid w:val="007D432C"/>
    <w:rsid w:val="007D47C8"/>
    <w:rsid w:val="007D51DD"/>
    <w:rsid w:val="007D52D0"/>
    <w:rsid w:val="007D59D3"/>
    <w:rsid w:val="007D5EBE"/>
    <w:rsid w:val="007D64B6"/>
    <w:rsid w:val="007D69E5"/>
    <w:rsid w:val="007D7056"/>
    <w:rsid w:val="007D70D6"/>
    <w:rsid w:val="007D7271"/>
    <w:rsid w:val="007D74F3"/>
    <w:rsid w:val="007E0903"/>
    <w:rsid w:val="007E12F5"/>
    <w:rsid w:val="007E15A4"/>
    <w:rsid w:val="007E3134"/>
    <w:rsid w:val="007E33BE"/>
    <w:rsid w:val="007E3B42"/>
    <w:rsid w:val="007E3BA6"/>
    <w:rsid w:val="007E3BE7"/>
    <w:rsid w:val="007E3E42"/>
    <w:rsid w:val="007E3E56"/>
    <w:rsid w:val="007E407C"/>
    <w:rsid w:val="007E4303"/>
    <w:rsid w:val="007E4522"/>
    <w:rsid w:val="007E4699"/>
    <w:rsid w:val="007E4EA2"/>
    <w:rsid w:val="007E58D9"/>
    <w:rsid w:val="007E62C3"/>
    <w:rsid w:val="007E6D33"/>
    <w:rsid w:val="007E6E54"/>
    <w:rsid w:val="007E749A"/>
    <w:rsid w:val="007E7564"/>
    <w:rsid w:val="007E7766"/>
    <w:rsid w:val="007E778A"/>
    <w:rsid w:val="007E7E0D"/>
    <w:rsid w:val="007F0474"/>
    <w:rsid w:val="007F05A2"/>
    <w:rsid w:val="007F08EC"/>
    <w:rsid w:val="007F0D8A"/>
    <w:rsid w:val="007F0E73"/>
    <w:rsid w:val="007F1446"/>
    <w:rsid w:val="007F18B5"/>
    <w:rsid w:val="007F1C08"/>
    <w:rsid w:val="007F1DA1"/>
    <w:rsid w:val="007F1F6F"/>
    <w:rsid w:val="007F1FE7"/>
    <w:rsid w:val="007F2196"/>
    <w:rsid w:val="007F248F"/>
    <w:rsid w:val="007F257A"/>
    <w:rsid w:val="007F2B36"/>
    <w:rsid w:val="007F2B9C"/>
    <w:rsid w:val="007F2D1E"/>
    <w:rsid w:val="007F2ECF"/>
    <w:rsid w:val="007F368C"/>
    <w:rsid w:val="007F3A16"/>
    <w:rsid w:val="007F3B19"/>
    <w:rsid w:val="007F43BC"/>
    <w:rsid w:val="007F441F"/>
    <w:rsid w:val="007F44A1"/>
    <w:rsid w:val="007F4CDE"/>
    <w:rsid w:val="007F4EBA"/>
    <w:rsid w:val="007F4FFF"/>
    <w:rsid w:val="007F5AF9"/>
    <w:rsid w:val="007F5C93"/>
    <w:rsid w:val="007F6234"/>
    <w:rsid w:val="007F6236"/>
    <w:rsid w:val="007F6443"/>
    <w:rsid w:val="007F646B"/>
    <w:rsid w:val="007F6CFF"/>
    <w:rsid w:val="007F7091"/>
    <w:rsid w:val="007F7288"/>
    <w:rsid w:val="007F7502"/>
    <w:rsid w:val="007F7508"/>
    <w:rsid w:val="007F7F84"/>
    <w:rsid w:val="007F7FC4"/>
    <w:rsid w:val="00800733"/>
    <w:rsid w:val="0080097A"/>
    <w:rsid w:val="00800A9B"/>
    <w:rsid w:val="00800CE8"/>
    <w:rsid w:val="0080103C"/>
    <w:rsid w:val="0080144F"/>
    <w:rsid w:val="0080165A"/>
    <w:rsid w:val="0080175B"/>
    <w:rsid w:val="00801A63"/>
    <w:rsid w:val="00801C38"/>
    <w:rsid w:val="00802347"/>
    <w:rsid w:val="00803288"/>
    <w:rsid w:val="0080363A"/>
    <w:rsid w:val="008039D3"/>
    <w:rsid w:val="008042EC"/>
    <w:rsid w:val="0080441D"/>
    <w:rsid w:val="00804D92"/>
    <w:rsid w:val="00804F86"/>
    <w:rsid w:val="0080509F"/>
    <w:rsid w:val="00805842"/>
    <w:rsid w:val="00805D39"/>
    <w:rsid w:val="008067AF"/>
    <w:rsid w:val="00806CC4"/>
    <w:rsid w:val="00806DF3"/>
    <w:rsid w:val="00807608"/>
    <w:rsid w:val="00807A6B"/>
    <w:rsid w:val="00807EE7"/>
    <w:rsid w:val="00810013"/>
    <w:rsid w:val="00810B8B"/>
    <w:rsid w:val="00811C9C"/>
    <w:rsid w:val="00811E06"/>
    <w:rsid w:val="00812318"/>
    <w:rsid w:val="008125D9"/>
    <w:rsid w:val="00812EEB"/>
    <w:rsid w:val="00812F4F"/>
    <w:rsid w:val="0081363E"/>
    <w:rsid w:val="008142B1"/>
    <w:rsid w:val="0081478B"/>
    <w:rsid w:val="0081490C"/>
    <w:rsid w:val="00814CDC"/>
    <w:rsid w:val="00814D4B"/>
    <w:rsid w:val="00814ECC"/>
    <w:rsid w:val="0081576B"/>
    <w:rsid w:val="00815CD3"/>
    <w:rsid w:val="00815D1F"/>
    <w:rsid w:val="00815DA9"/>
    <w:rsid w:val="00816280"/>
    <w:rsid w:val="008165A4"/>
    <w:rsid w:val="00816779"/>
    <w:rsid w:val="00816797"/>
    <w:rsid w:val="008169C0"/>
    <w:rsid w:val="00816D26"/>
    <w:rsid w:val="0081716A"/>
    <w:rsid w:val="00817BC9"/>
    <w:rsid w:val="00817FA2"/>
    <w:rsid w:val="00820087"/>
    <w:rsid w:val="008209D3"/>
    <w:rsid w:val="00820BB8"/>
    <w:rsid w:val="00821543"/>
    <w:rsid w:val="008217D5"/>
    <w:rsid w:val="00821C72"/>
    <w:rsid w:val="0082357D"/>
    <w:rsid w:val="00823890"/>
    <w:rsid w:val="008239E1"/>
    <w:rsid w:val="00824686"/>
    <w:rsid w:val="00824690"/>
    <w:rsid w:val="00825115"/>
    <w:rsid w:val="00825680"/>
    <w:rsid w:val="00825EA0"/>
    <w:rsid w:val="00826699"/>
    <w:rsid w:val="00826763"/>
    <w:rsid w:val="00827172"/>
    <w:rsid w:val="0083005B"/>
    <w:rsid w:val="008307BA"/>
    <w:rsid w:val="00830F5F"/>
    <w:rsid w:val="008310F1"/>
    <w:rsid w:val="00831373"/>
    <w:rsid w:val="00831518"/>
    <w:rsid w:val="008315DE"/>
    <w:rsid w:val="008318F2"/>
    <w:rsid w:val="00832166"/>
    <w:rsid w:val="008321B7"/>
    <w:rsid w:val="008324CD"/>
    <w:rsid w:val="0083256F"/>
    <w:rsid w:val="00832966"/>
    <w:rsid w:val="00832A7B"/>
    <w:rsid w:val="00832B0F"/>
    <w:rsid w:val="00832D0C"/>
    <w:rsid w:val="00832D3E"/>
    <w:rsid w:val="00833123"/>
    <w:rsid w:val="00833CFE"/>
    <w:rsid w:val="00833FC3"/>
    <w:rsid w:val="00834628"/>
    <w:rsid w:val="00834DAE"/>
    <w:rsid w:val="00834EBE"/>
    <w:rsid w:val="00835254"/>
    <w:rsid w:val="00835827"/>
    <w:rsid w:val="0083599A"/>
    <w:rsid w:val="00835B18"/>
    <w:rsid w:val="00836164"/>
    <w:rsid w:val="00836207"/>
    <w:rsid w:val="00836D4D"/>
    <w:rsid w:val="00837703"/>
    <w:rsid w:val="008402EF"/>
    <w:rsid w:val="008403AD"/>
    <w:rsid w:val="008408CC"/>
    <w:rsid w:val="00840FCA"/>
    <w:rsid w:val="00841018"/>
    <w:rsid w:val="00841143"/>
    <w:rsid w:val="00841203"/>
    <w:rsid w:val="00841539"/>
    <w:rsid w:val="008415AA"/>
    <w:rsid w:val="00841A80"/>
    <w:rsid w:val="00841BE5"/>
    <w:rsid w:val="00841D05"/>
    <w:rsid w:val="00841D6E"/>
    <w:rsid w:val="00842947"/>
    <w:rsid w:val="00842C64"/>
    <w:rsid w:val="00842D1F"/>
    <w:rsid w:val="008435DA"/>
    <w:rsid w:val="00843F67"/>
    <w:rsid w:val="00843F95"/>
    <w:rsid w:val="0084422B"/>
    <w:rsid w:val="0084428E"/>
    <w:rsid w:val="00844397"/>
    <w:rsid w:val="00844C38"/>
    <w:rsid w:val="00844F6A"/>
    <w:rsid w:val="00845E8C"/>
    <w:rsid w:val="00846074"/>
    <w:rsid w:val="00846619"/>
    <w:rsid w:val="00846642"/>
    <w:rsid w:val="00846649"/>
    <w:rsid w:val="00846930"/>
    <w:rsid w:val="008469E6"/>
    <w:rsid w:val="00846D6A"/>
    <w:rsid w:val="00846D72"/>
    <w:rsid w:val="00846FCD"/>
    <w:rsid w:val="0084717B"/>
    <w:rsid w:val="00847487"/>
    <w:rsid w:val="00847909"/>
    <w:rsid w:val="008502EB"/>
    <w:rsid w:val="00851275"/>
    <w:rsid w:val="008512C1"/>
    <w:rsid w:val="0085189B"/>
    <w:rsid w:val="00851B16"/>
    <w:rsid w:val="00851D5E"/>
    <w:rsid w:val="00851ED8"/>
    <w:rsid w:val="008520EA"/>
    <w:rsid w:val="00852F0A"/>
    <w:rsid w:val="00852FE3"/>
    <w:rsid w:val="00853695"/>
    <w:rsid w:val="00853737"/>
    <w:rsid w:val="00853AF3"/>
    <w:rsid w:val="00853C24"/>
    <w:rsid w:val="00853CC9"/>
    <w:rsid w:val="0085470B"/>
    <w:rsid w:val="008547D5"/>
    <w:rsid w:val="00854821"/>
    <w:rsid w:val="00854C5D"/>
    <w:rsid w:val="00854E93"/>
    <w:rsid w:val="00854EB5"/>
    <w:rsid w:val="00854F6F"/>
    <w:rsid w:val="00855C2F"/>
    <w:rsid w:val="00855F62"/>
    <w:rsid w:val="00856204"/>
    <w:rsid w:val="0085644D"/>
    <w:rsid w:val="00856FFD"/>
    <w:rsid w:val="0085755E"/>
    <w:rsid w:val="00857A6B"/>
    <w:rsid w:val="00857FD3"/>
    <w:rsid w:val="00860200"/>
    <w:rsid w:val="00860AFD"/>
    <w:rsid w:val="00860C2F"/>
    <w:rsid w:val="00861FD7"/>
    <w:rsid w:val="0086242D"/>
    <w:rsid w:val="00862447"/>
    <w:rsid w:val="00862957"/>
    <w:rsid w:val="008636D7"/>
    <w:rsid w:val="0086396D"/>
    <w:rsid w:val="00863B51"/>
    <w:rsid w:val="00863C32"/>
    <w:rsid w:val="00863DB1"/>
    <w:rsid w:val="0086423A"/>
    <w:rsid w:val="0086427A"/>
    <w:rsid w:val="008649CA"/>
    <w:rsid w:val="00864CDE"/>
    <w:rsid w:val="00864E58"/>
    <w:rsid w:val="0086502F"/>
    <w:rsid w:val="0086524B"/>
    <w:rsid w:val="008657AB"/>
    <w:rsid w:val="008659A9"/>
    <w:rsid w:val="00865E30"/>
    <w:rsid w:val="00866A2B"/>
    <w:rsid w:val="00867167"/>
    <w:rsid w:val="0086774B"/>
    <w:rsid w:val="00867C82"/>
    <w:rsid w:val="00867D2B"/>
    <w:rsid w:val="00867FD9"/>
    <w:rsid w:val="008702DC"/>
    <w:rsid w:val="0087094B"/>
    <w:rsid w:val="00870C36"/>
    <w:rsid w:val="00870C66"/>
    <w:rsid w:val="00870F96"/>
    <w:rsid w:val="0087142F"/>
    <w:rsid w:val="00871720"/>
    <w:rsid w:val="00871FD7"/>
    <w:rsid w:val="008723DC"/>
    <w:rsid w:val="008726D8"/>
    <w:rsid w:val="00872902"/>
    <w:rsid w:val="008736D6"/>
    <w:rsid w:val="0087373D"/>
    <w:rsid w:val="00873A83"/>
    <w:rsid w:val="00873BF4"/>
    <w:rsid w:val="00873CF5"/>
    <w:rsid w:val="00873EBC"/>
    <w:rsid w:val="00874181"/>
    <w:rsid w:val="008743E2"/>
    <w:rsid w:val="00874713"/>
    <w:rsid w:val="008747E5"/>
    <w:rsid w:val="00876124"/>
    <w:rsid w:val="0087644A"/>
    <w:rsid w:val="0087663E"/>
    <w:rsid w:val="008767BF"/>
    <w:rsid w:val="0087690F"/>
    <w:rsid w:val="00876F26"/>
    <w:rsid w:val="00877485"/>
    <w:rsid w:val="00877552"/>
    <w:rsid w:val="008778F5"/>
    <w:rsid w:val="00877FD8"/>
    <w:rsid w:val="00880D0E"/>
    <w:rsid w:val="00880D67"/>
    <w:rsid w:val="00880E9C"/>
    <w:rsid w:val="00880EE5"/>
    <w:rsid w:val="00881197"/>
    <w:rsid w:val="008812B9"/>
    <w:rsid w:val="00881DB9"/>
    <w:rsid w:val="008821E0"/>
    <w:rsid w:val="008829AF"/>
    <w:rsid w:val="00882B6C"/>
    <w:rsid w:val="008833B8"/>
    <w:rsid w:val="00883C3A"/>
    <w:rsid w:val="00883DD4"/>
    <w:rsid w:val="008844C0"/>
    <w:rsid w:val="008845AB"/>
    <w:rsid w:val="008847FB"/>
    <w:rsid w:val="00884B0A"/>
    <w:rsid w:val="00884D22"/>
    <w:rsid w:val="00885338"/>
    <w:rsid w:val="00886980"/>
    <w:rsid w:val="00887112"/>
    <w:rsid w:val="00887B60"/>
    <w:rsid w:val="00887C8D"/>
    <w:rsid w:val="00887CDF"/>
    <w:rsid w:val="00887F1B"/>
    <w:rsid w:val="008900DC"/>
    <w:rsid w:val="00890DC0"/>
    <w:rsid w:val="008910D4"/>
    <w:rsid w:val="00891BA2"/>
    <w:rsid w:val="00891DD3"/>
    <w:rsid w:val="008929A4"/>
    <w:rsid w:val="0089344E"/>
    <w:rsid w:val="008948CA"/>
    <w:rsid w:val="00894E45"/>
    <w:rsid w:val="00895F2B"/>
    <w:rsid w:val="008962E7"/>
    <w:rsid w:val="008969AB"/>
    <w:rsid w:val="008969EE"/>
    <w:rsid w:val="00896BBF"/>
    <w:rsid w:val="00896DA7"/>
    <w:rsid w:val="0089732D"/>
    <w:rsid w:val="00897608"/>
    <w:rsid w:val="00897D6E"/>
    <w:rsid w:val="008A031F"/>
    <w:rsid w:val="008A059B"/>
    <w:rsid w:val="008A07A1"/>
    <w:rsid w:val="008A0CB8"/>
    <w:rsid w:val="008A156B"/>
    <w:rsid w:val="008A158B"/>
    <w:rsid w:val="008A15FB"/>
    <w:rsid w:val="008A1666"/>
    <w:rsid w:val="008A168E"/>
    <w:rsid w:val="008A1C0B"/>
    <w:rsid w:val="008A231B"/>
    <w:rsid w:val="008A240F"/>
    <w:rsid w:val="008A2557"/>
    <w:rsid w:val="008A3012"/>
    <w:rsid w:val="008A35D5"/>
    <w:rsid w:val="008A377F"/>
    <w:rsid w:val="008A39A1"/>
    <w:rsid w:val="008A435B"/>
    <w:rsid w:val="008A4C2F"/>
    <w:rsid w:val="008A51B0"/>
    <w:rsid w:val="008A5291"/>
    <w:rsid w:val="008A5E22"/>
    <w:rsid w:val="008A6535"/>
    <w:rsid w:val="008A68B0"/>
    <w:rsid w:val="008A6AA6"/>
    <w:rsid w:val="008A6C74"/>
    <w:rsid w:val="008A6E52"/>
    <w:rsid w:val="008A721A"/>
    <w:rsid w:val="008A7366"/>
    <w:rsid w:val="008A77B0"/>
    <w:rsid w:val="008B007F"/>
    <w:rsid w:val="008B03B4"/>
    <w:rsid w:val="008B1192"/>
    <w:rsid w:val="008B15ED"/>
    <w:rsid w:val="008B1715"/>
    <w:rsid w:val="008B1BBE"/>
    <w:rsid w:val="008B22A0"/>
    <w:rsid w:val="008B2A02"/>
    <w:rsid w:val="008B2E8F"/>
    <w:rsid w:val="008B2F71"/>
    <w:rsid w:val="008B30AF"/>
    <w:rsid w:val="008B34FF"/>
    <w:rsid w:val="008B3762"/>
    <w:rsid w:val="008B3E72"/>
    <w:rsid w:val="008B4359"/>
    <w:rsid w:val="008B448D"/>
    <w:rsid w:val="008B4830"/>
    <w:rsid w:val="008B4AF3"/>
    <w:rsid w:val="008B4D16"/>
    <w:rsid w:val="008B5515"/>
    <w:rsid w:val="008B5767"/>
    <w:rsid w:val="008B65BD"/>
    <w:rsid w:val="008B70C1"/>
    <w:rsid w:val="008B7E96"/>
    <w:rsid w:val="008C0957"/>
    <w:rsid w:val="008C0BD0"/>
    <w:rsid w:val="008C1645"/>
    <w:rsid w:val="008C175A"/>
    <w:rsid w:val="008C1CE4"/>
    <w:rsid w:val="008C1DBA"/>
    <w:rsid w:val="008C238A"/>
    <w:rsid w:val="008C29F6"/>
    <w:rsid w:val="008C2C95"/>
    <w:rsid w:val="008C31D7"/>
    <w:rsid w:val="008C394C"/>
    <w:rsid w:val="008C4BE1"/>
    <w:rsid w:val="008C50BA"/>
    <w:rsid w:val="008C6081"/>
    <w:rsid w:val="008C672E"/>
    <w:rsid w:val="008C7465"/>
    <w:rsid w:val="008C78B1"/>
    <w:rsid w:val="008C7DE4"/>
    <w:rsid w:val="008C7E1F"/>
    <w:rsid w:val="008D015A"/>
    <w:rsid w:val="008D1488"/>
    <w:rsid w:val="008D1D2F"/>
    <w:rsid w:val="008D1E59"/>
    <w:rsid w:val="008D1F2F"/>
    <w:rsid w:val="008D2343"/>
    <w:rsid w:val="008D2717"/>
    <w:rsid w:val="008D2A3E"/>
    <w:rsid w:val="008D2EE8"/>
    <w:rsid w:val="008D3029"/>
    <w:rsid w:val="008D3148"/>
    <w:rsid w:val="008D447B"/>
    <w:rsid w:val="008D462C"/>
    <w:rsid w:val="008D52B5"/>
    <w:rsid w:val="008D5448"/>
    <w:rsid w:val="008D54EA"/>
    <w:rsid w:val="008D5AD4"/>
    <w:rsid w:val="008D5AF7"/>
    <w:rsid w:val="008D5C12"/>
    <w:rsid w:val="008D5EC2"/>
    <w:rsid w:val="008D6591"/>
    <w:rsid w:val="008D6D01"/>
    <w:rsid w:val="008D6D11"/>
    <w:rsid w:val="008D6E44"/>
    <w:rsid w:val="008D720C"/>
    <w:rsid w:val="008D761A"/>
    <w:rsid w:val="008D7650"/>
    <w:rsid w:val="008D779A"/>
    <w:rsid w:val="008D7B04"/>
    <w:rsid w:val="008E02BA"/>
    <w:rsid w:val="008E0458"/>
    <w:rsid w:val="008E0506"/>
    <w:rsid w:val="008E0674"/>
    <w:rsid w:val="008E078B"/>
    <w:rsid w:val="008E1418"/>
    <w:rsid w:val="008E1F1F"/>
    <w:rsid w:val="008E1F5C"/>
    <w:rsid w:val="008E2201"/>
    <w:rsid w:val="008E26E2"/>
    <w:rsid w:val="008E29C8"/>
    <w:rsid w:val="008E3047"/>
    <w:rsid w:val="008E3169"/>
    <w:rsid w:val="008E3348"/>
    <w:rsid w:val="008E3458"/>
    <w:rsid w:val="008E3773"/>
    <w:rsid w:val="008E41A8"/>
    <w:rsid w:val="008E457E"/>
    <w:rsid w:val="008E4B93"/>
    <w:rsid w:val="008E57B3"/>
    <w:rsid w:val="008E5ABD"/>
    <w:rsid w:val="008E5C32"/>
    <w:rsid w:val="008E6376"/>
    <w:rsid w:val="008E6B0C"/>
    <w:rsid w:val="008E6E3F"/>
    <w:rsid w:val="008E70AC"/>
    <w:rsid w:val="008E7149"/>
    <w:rsid w:val="008E735F"/>
    <w:rsid w:val="008E76A8"/>
    <w:rsid w:val="008E7927"/>
    <w:rsid w:val="008F03DE"/>
    <w:rsid w:val="008F0403"/>
    <w:rsid w:val="008F072F"/>
    <w:rsid w:val="008F0B8F"/>
    <w:rsid w:val="008F0F4F"/>
    <w:rsid w:val="008F16D3"/>
    <w:rsid w:val="008F1C8E"/>
    <w:rsid w:val="008F1CC5"/>
    <w:rsid w:val="008F2009"/>
    <w:rsid w:val="008F2118"/>
    <w:rsid w:val="008F2547"/>
    <w:rsid w:val="008F3A39"/>
    <w:rsid w:val="008F3E3E"/>
    <w:rsid w:val="008F4EC6"/>
    <w:rsid w:val="008F5729"/>
    <w:rsid w:val="008F5985"/>
    <w:rsid w:val="008F5D3F"/>
    <w:rsid w:val="008F5DD2"/>
    <w:rsid w:val="008F6482"/>
    <w:rsid w:val="008F6668"/>
    <w:rsid w:val="008F66DD"/>
    <w:rsid w:val="008F7019"/>
    <w:rsid w:val="008F7033"/>
    <w:rsid w:val="008F766C"/>
    <w:rsid w:val="008F778D"/>
    <w:rsid w:val="008F7AB6"/>
    <w:rsid w:val="008F7AD8"/>
    <w:rsid w:val="009007C9"/>
    <w:rsid w:val="00900925"/>
    <w:rsid w:val="00900C23"/>
    <w:rsid w:val="00900D32"/>
    <w:rsid w:val="00900DBC"/>
    <w:rsid w:val="009010F3"/>
    <w:rsid w:val="0090131F"/>
    <w:rsid w:val="00901336"/>
    <w:rsid w:val="00901838"/>
    <w:rsid w:val="0090205D"/>
    <w:rsid w:val="00902309"/>
    <w:rsid w:val="00903BEF"/>
    <w:rsid w:val="00903E52"/>
    <w:rsid w:val="00903ECA"/>
    <w:rsid w:val="009042D1"/>
    <w:rsid w:val="00904471"/>
    <w:rsid w:val="0090596D"/>
    <w:rsid w:val="00906475"/>
    <w:rsid w:val="009065A0"/>
    <w:rsid w:val="00906634"/>
    <w:rsid w:val="00907D57"/>
    <w:rsid w:val="00910506"/>
    <w:rsid w:val="00910558"/>
    <w:rsid w:val="0091094C"/>
    <w:rsid w:val="00910A3C"/>
    <w:rsid w:val="00910DE4"/>
    <w:rsid w:val="00911790"/>
    <w:rsid w:val="00911AF8"/>
    <w:rsid w:val="00912127"/>
    <w:rsid w:val="00912BF7"/>
    <w:rsid w:val="00912C16"/>
    <w:rsid w:val="009136AC"/>
    <w:rsid w:val="00914325"/>
    <w:rsid w:val="009145D1"/>
    <w:rsid w:val="00914954"/>
    <w:rsid w:val="00914B64"/>
    <w:rsid w:val="00914EF1"/>
    <w:rsid w:val="009157B6"/>
    <w:rsid w:val="00915FAC"/>
    <w:rsid w:val="00916123"/>
    <w:rsid w:val="00916414"/>
    <w:rsid w:val="00916530"/>
    <w:rsid w:val="009167B2"/>
    <w:rsid w:val="009169D7"/>
    <w:rsid w:val="00916B7A"/>
    <w:rsid w:val="00916DDE"/>
    <w:rsid w:val="00917097"/>
    <w:rsid w:val="009172FA"/>
    <w:rsid w:val="009174E8"/>
    <w:rsid w:val="0091764C"/>
    <w:rsid w:val="009176BD"/>
    <w:rsid w:val="00920832"/>
    <w:rsid w:val="00920AE0"/>
    <w:rsid w:val="00920BAC"/>
    <w:rsid w:val="0092139F"/>
    <w:rsid w:val="00921D8A"/>
    <w:rsid w:val="00921E1E"/>
    <w:rsid w:val="00922461"/>
    <w:rsid w:val="0092258D"/>
    <w:rsid w:val="00922CBB"/>
    <w:rsid w:val="00922E9D"/>
    <w:rsid w:val="009232DD"/>
    <w:rsid w:val="009239C3"/>
    <w:rsid w:val="00923A42"/>
    <w:rsid w:val="00923CCD"/>
    <w:rsid w:val="00924B69"/>
    <w:rsid w:val="00924BDA"/>
    <w:rsid w:val="00924C36"/>
    <w:rsid w:val="00925363"/>
    <w:rsid w:val="009256F1"/>
    <w:rsid w:val="009257E0"/>
    <w:rsid w:val="00925807"/>
    <w:rsid w:val="009259BD"/>
    <w:rsid w:val="00925CA0"/>
    <w:rsid w:val="009264A1"/>
    <w:rsid w:val="009269CD"/>
    <w:rsid w:val="009271AC"/>
    <w:rsid w:val="00927320"/>
    <w:rsid w:val="0092750B"/>
    <w:rsid w:val="00930391"/>
    <w:rsid w:val="00930684"/>
    <w:rsid w:val="00931060"/>
    <w:rsid w:val="00931178"/>
    <w:rsid w:val="009312D0"/>
    <w:rsid w:val="009321F3"/>
    <w:rsid w:val="0093399B"/>
    <w:rsid w:val="0093410F"/>
    <w:rsid w:val="00934811"/>
    <w:rsid w:val="009355BA"/>
    <w:rsid w:val="0093596E"/>
    <w:rsid w:val="009363AB"/>
    <w:rsid w:val="009364BF"/>
    <w:rsid w:val="00936685"/>
    <w:rsid w:val="00936F74"/>
    <w:rsid w:val="00936FFB"/>
    <w:rsid w:val="009370D5"/>
    <w:rsid w:val="009375FC"/>
    <w:rsid w:val="0094021D"/>
    <w:rsid w:val="00940510"/>
    <w:rsid w:val="0094093A"/>
    <w:rsid w:val="00940A82"/>
    <w:rsid w:val="00940D38"/>
    <w:rsid w:val="00941734"/>
    <w:rsid w:val="00941DB9"/>
    <w:rsid w:val="00941F37"/>
    <w:rsid w:val="00941FEF"/>
    <w:rsid w:val="00942250"/>
    <w:rsid w:val="00942BFA"/>
    <w:rsid w:val="00942E33"/>
    <w:rsid w:val="00942E59"/>
    <w:rsid w:val="00943235"/>
    <w:rsid w:val="0094344C"/>
    <w:rsid w:val="00943736"/>
    <w:rsid w:val="00943913"/>
    <w:rsid w:val="00943FEC"/>
    <w:rsid w:val="009441C7"/>
    <w:rsid w:val="009444F1"/>
    <w:rsid w:val="00944561"/>
    <w:rsid w:val="00944601"/>
    <w:rsid w:val="009447F6"/>
    <w:rsid w:val="009448B1"/>
    <w:rsid w:val="00945026"/>
    <w:rsid w:val="00945229"/>
    <w:rsid w:val="0094565E"/>
    <w:rsid w:val="00945BC1"/>
    <w:rsid w:val="00945D20"/>
    <w:rsid w:val="0094626A"/>
    <w:rsid w:val="0094649C"/>
    <w:rsid w:val="009467CF"/>
    <w:rsid w:val="009468AF"/>
    <w:rsid w:val="00947379"/>
    <w:rsid w:val="0094774F"/>
    <w:rsid w:val="0094779E"/>
    <w:rsid w:val="00950115"/>
    <w:rsid w:val="009504D3"/>
    <w:rsid w:val="00950867"/>
    <w:rsid w:val="00950CC2"/>
    <w:rsid w:val="00951A6A"/>
    <w:rsid w:val="00951F03"/>
    <w:rsid w:val="00952F1F"/>
    <w:rsid w:val="0095314B"/>
    <w:rsid w:val="00953707"/>
    <w:rsid w:val="00953C13"/>
    <w:rsid w:val="009540A3"/>
    <w:rsid w:val="009542CC"/>
    <w:rsid w:val="00955566"/>
    <w:rsid w:val="009559E0"/>
    <w:rsid w:val="00955CDC"/>
    <w:rsid w:val="00955DF4"/>
    <w:rsid w:val="009561D2"/>
    <w:rsid w:val="009563B7"/>
    <w:rsid w:val="009564D3"/>
    <w:rsid w:val="00957109"/>
    <w:rsid w:val="009574A6"/>
    <w:rsid w:val="00957AA3"/>
    <w:rsid w:val="00957F07"/>
    <w:rsid w:val="0096029C"/>
    <w:rsid w:val="00960C34"/>
    <w:rsid w:val="00961007"/>
    <w:rsid w:val="0096194A"/>
    <w:rsid w:val="00961BB9"/>
    <w:rsid w:val="00961C8B"/>
    <w:rsid w:val="00961E3D"/>
    <w:rsid w:val="0096223C"/>
    <w:rsid w:val="009623FB"/>
    <w:rsid w:val="009626E3"/>
    <w:rsid w:val="00962CBD"/>
    <w:rsid w:val="00963236"/>
    <w:rsid w:val="00963A8D"/>
    <w:rsid w:val="00963C0C"/>
    <w:rsid w:val="00963EDB"/>
    <w:rsid w:val="0096415C"/>
    <w:rsid w:val="00964293"/>
    <w:rsid w:val="00964365"/>
    <w:rsid w:val="00964504"/>
    <w:rsid w:val="0096472A"/>
    <w:rsid w:val="00965257"/>
    <w:rsid w:val="009654EF"/>
    <w:rsid w:val="00965730"/>
    <w:rsid w:val="0096576F"/>
    <w:rsid w:val="009660D0"/>
    <w:rsid w:val="0096650A"/>
    <w:rsid w:val="00966779"/>
    <w:rsid w:val="00966E7E"/>
    <w:rsid w:val="00967E65"/>
    <w:rsid w:val="00970188"/>
    <w:rsid w:val="009703CB"/>
    <w:rsid w:val="0097043B"/>
    <w:rsid w:val="00970746"/>
    <w:rsid w:val="009708EE"/>
    <w:rsid w:val="00970E2B"/>
    <w:rsid w:val="00970E4F"/>
    <w:rsid w:val="009711C8"/>
    <w:rsid w:val="00971638"/>
    <w:rsid w:val="00971AF6"/>
    <w:rsid w:val="00971D34"/>
    <w:rsid w:val="00971D42"/>
    <w:rsid w:val="00971EC2"/>
    <w:rsid w:val="00972560"/>
    <w:rsid w:val="00972B45"/>
    <w:rsid w:val="00973017"/>
    <w:rsid w:val="00973172"/>
    <w:rsid w:val="009743C5"/>
    <w:rsid w:val="0097472B"/>
    <w:rsid w:val="0097479E"/>
    <w:rsid w:val="00974FD0"/>
    <w:rsid w:val="00975290"/>
    <w:rsid w:val="0097561A"/>
    <w:rsid w:val="00975CFA"/>
    <w:rsid w:val="00976890"/>
    <w:rsid w:val="009768D3"/>
    <w:rsid w:val="009769B6"/>
    <w:rsid w:val="00976D9E"/>
    <w:rsid w:val="009777D3"/>
    <w:rsid w:val="00977BF7"/>
    <w:rsid w:val="009802DC"/>
    <w:rsid w:val="009804F0"/>
    <w:rsid w:val="009805BE"/>
    <w:rsid w:val="00980E63"/>
    <w:rsid w:val="00980F80"/>
    <w:rsid w:val="00980FC8"/>
    <w:rsid w:val="00981451"/>
    <w:rsid w:val="00981845"/>
    <w:rsid w:val="00982437"/>
    <w:rsid w:val="00982A47"/>
    <w:rsid w:val="009833A2"/>
    <w:rsid w:val="0098346D"/>
    <w:rsid w:val="00983707"/>
    <w:rsid w:val="009837B7"/>
    <w:rsid w:val="00983900"/>
    <w:rsid w:val="00983ED5"/>
    <w:rsid w:val="0098408E"/>
    <w:rsid w:val="00984AC1"/>
    <w:rsid w:val="009853CB"/>
    <w:rsid w:val="00986658"/>
    <w:rsid w:val="0098667C"/>
    <w:rsid w:val="009869DA"/>
    <w:rsid w:val="00986E25"/>
    <w:rsid w:val="00986F21"/>
    <w:rsid w:val="00987552"/>
    <w:rsid w:val="00987CBE"/>
    <w:rsid w:val="0099061D"/>
    <w:rsid w:val="00991556"/>
    <w:rsid w:val="00991796"/>
    <w:rsid w:val="00991AAE"/>
    <w:rsid w:val="00991BB3"/>
    <w:rsid w:val="00991FCE"/>
    <w:rsid w:val="00991FED"/>
    <w:rsid w:val="009925EF"/>
    <w:rsid w:val="0099320C"/>
    <w:rsid w:val="009937D3"/>
    <w:rsid w:val="00993884"/>
    <w:rsid w:val="00994039"/>
    <w:rsid w:val="00994232"/>
    <w:rsid w:val="009944AC"/>
    <w:rsid w:val="00995064"/>
    <w:rsid w:val="0099512F"/>
    <w:rsid w:val="00995358"/>
    <w:rsid w:val="00995AE4"/>
    <w:rsid w:val="00995DDD"/>
    <w:rsid w:val="00996095"/>
    <w:rsid w:val="009962E8"/>
    <w:rsid w:val="009966D0"/>
    <w:rsid w:val="00996A03"/>
    <w:rsid w:val="00996AF2"/>
    <w:rsid w:val="00996B27"/>
    <w:rsid w:val="00996D25"/>
    <w:rsid w:val="00996E3B"/>
    <w:rsid w:val="00997C16"/>
    <w:rsid w:val="00997EDD"/>
    <w:rsid w:val="009A0001"/>
    <w:rsid w:val="009A10FF"/>
    <w:rsid w:val="009A12AC"/>
    <w:rsid w:val="009A1D4E"/>
    <w:rsid w:val="009A1DF9"/>
    <w:rsid w:val="009A25ED"/>
    <w:rsid w:val="009A3561"/>
    <w:rsid w:val="009A3C42"/>
    <w:rsid w:val="009A3E7B"/>
    <w:rsid w:val="009A4065"/>
    <w:rsid w:val="009A4188"/>
    <w:rsid w:val="009A5058"/>
    <w:rsid w:val="009A52C2"/>
    <w:rsid w:val="009A5356"/>
    <w:rsid w:val="009A5403"/>
    <w:rsid w:val="009A594F"/>
    <w:rsid w:val="009A5A5C"/>
    <w:rsid w:val="009A60D5"/>
    <w:rsid w:val="009A678C"/>
    <w:rsid w:val="009A6ABC"/>
    <w:rsid w:val="009A6EF3"/>
    <w:rsid w:val="009A71BA"/>
    <w:rsid w:val="009A7980"/>
    <w:rsid w:val="009A7C2C"/>
    <w:rsid w:val="009A7C37"/>
    <w:rsid w:val="009B005B"/>
    <w:rsid w:val="009B04E5"/>
    <w:rsid w:val="009B0BA7"/>
    <w:rsid w:val="009B1289"/>
    <w:rsid w:val="009B12B5"/>
    <w:rsid w:val="009B1355"/>
    <w:rsid w:val="009B14D3"/>
    <w:rsid w:val="009B16E7"/>
    <w:rsid w:val="009B17BB"/>
    <w:rsid w:val="009B1FFB"/>
    <w:rsid w:val="009B21EF"/>
    <w:rsid w:val="009B22BA"/>
    <w:rsid w:val="009B2C46"/>
    <w:rsid w:val="009B2EBD"/>
    <w:rsid w:val="009B2F37"/>
    <w:rsid w:val="009B2FCB"/>
    <w:rsid w:val="009B3AFA"/>
    <w:rsid w:val="009B3E89"/>
    <w:rsid w:val="009B4018"/>
    <w:rsid w:val="009B497F"/>
    <w:rsid w:val="009B5455"/>
    <w:rsid w:val="009B5654"/>
    <w:rsid w:val="009B565D"/>
    <w:rsid w:val="009B5954"/>
    <w:rsid w:val="009B5FCA"/>
    <w:rsid w:val="009B66F8"/>
    <w:rsid w:val="009B6B22"/>
    <w:rsid w:val="009B6B57"/>
    <w:rsid w:val="009B6E0C"/>
    <w:rsid w:val="009C0000"/>
    <w:rsid w:val="009C01A6"/>
    <w:rsid w:val="009C044E"/>
    <w:rsid w:val="009C076A"/>
    <w:rsid w:val="009C078C"/>
    <w:rsid w:val="009C0E13"/>
    <w:rsid w:val="009C16DC"/>
    <w:rsid w:val="009C1B5A"/>
    <w:rsid w:val="009C1CA9"/>
    <w:rsid w:val="009C3178"/>
    <w:rsid w:val="009C3382"/>
    <w:rsid w:val="009C34CA"/>
    <w:rsid w:val="009C3A7E"/>
    <w:rsid w:val="009C3D96"/>
    <w:rsid w:val="009C3E33"/>
    <w:rsid w:val="009C3F91"/>
    <w:rsid w:val="009C41A4"/>
    <w:rsid w:val="009C4602"/>
    <w:rsid w:val="009C475D"/>
    <w:rsid w:val="009C47FF"/>
    <w:rsid w:val="009C4A41"/>
    <w:rsid w:val="009C4E9C"/>
    <w:rsid w:val="009C4F6F"/>
    <w:rsid w:val="009C4FE6"/>
    <w:rsid w:val="009C5126"/>
    <w:rsid w:val="009C515F"/>
    <w:rsid w:val="009C517B"/>
    <w:rsid w:val="009C53FA"/>
    <w:rsid w:val="009C5646"/>
    <w:rsid w:val="009C570B"/>
    <w:rsid w:val="009C5B77"/>
    <w:rsid w:val="009C6140"/>
    <w:rsid w:val="009C649E"/>
    <w:rsid w:val="009C6F36"/>
    <w:rsid w:val="009C7364"/>
    <w:rsid w:val="009C7719"/>
    <w:rsid w:val="009C7C3A"/>
    <w:rsid w:val="009C7D74"/>
    <w:rsid w:val="009D00BD"/>
    <w:rsid w:val="009D01A9"/>
    <w:rsid w:val="009D02E7"/>
    <w:rsid w:val="009D0316"/>
    <w:rsid w:val="009D12B5"/>
    <w:rsid w:val="009D1329"/>
    <w:rsid w:val="009D1435"/>
    <w:rsid w:val="009D1457"/>
    <w:rsid w:val="009D2240"/>
    <w:rsid w:val="009D2302"/>
    <w:rsid w:val="009D255C"/>
    <w:rsid w:val="009D255E"/>
    <w:rsid w:val="009D2A4F"/>
    <w:rsid w:val="009D2D3A"/>
    <w:rsid w:val="009D30BC"/>
    <w:rsid w:val="009D3651"/>
    <w:rsid w:val="009D3E11"/>
    <w:rsid w:val="009D46A0"/>
    <w:rsid w:val="009D4C2C"/>
    <w:rsid w:val="009D4CFA"/>
    <w:rsid w:val="009D4D07"/>
    <w:rsid w:val="009D4EA7"/>
    <w:rsid w:val="009D52DF"/>
    <w:rsid w:val="009D5A32"/>
    <w:rsid w:val="009D61F7"/>
    <w:rsid w:val="009D622D"/>
    <w:rsid w:val="009D63FB"/>
    <w:rsid w:val="009D68D5"/>
    <w:rsid w:val="009D6EFC"/>
    <w:rsid w:val="009D6F8E"/>
    <w:rsid w:val="009D6FC2"/>
    <w:rsid w:val="009D742A"/>
    <w:rsid w:val="009E00AC"/>
    <w:rsid w:val="009E00FF"/>
    <w:rsid w:val="009E0243"/>
    <w:rsid w:val="009E02AF"/>
    <w:rsid w:val="009E0666"/>
    <w:rsid w:val="009E070D"/>
    <w:rsid w:val="009E0A22"/>
    <w:rsid w:val="009E0A81"/>
    <w:rsid w:val="009E1024"/>
    <w:rsid w:val="009E15DD"/>
    <w:rsid w:val="009E19C7"/>
    <w:rsid w:val="009E1BD6"/>
    <w:rsid w:val="009E1BF0"/>
    <w:rsid w:val="009E2159"/>
    <w:rsid w:val="009E21B4"/>
    <w:rsid w:val="009E2904"/>
    <w:rsid w:val="009E2BAA"/>
    <w:rsid w:val="009E2E17"/>
    <w:rsid w:val="009E34A8"/>
    <w:rsid w:val="009E3A23"/>
    <w:rsid w:val="009E3CDC"/>
    <w:rsid w:val="009E41E4"/>
    <w:rsid w:val="009E46C8"/>
    <w:rsid w:val="009E4C45"/>
    <w:rsid w:val="009E4FF0"/>
    <w:rsid w:val="009E5349"/>
    <w:rsid w:val="009E661D"/>
    <w:rsid w:val="009E6D13"/>
    <w:rsid w:val="009E6D5D"/>
    <w:rsid w:val="009E700A"/>
    <w:rsid w:val="009E7158"/>
    <w:rsid w:val="009E72C7"/>
    <w:rsid w:val="009E7B72"/>
    <w:rsid w:val="009E7C41"/>
    <w:rsid w:val="009F0AE7"/>
    <w:rsid w:val="009F0DB2"/>
    <w:rsid w:val="009F0E9D"/>
    <w:rsid w:val="009F121F"/>
    <w:rsid w:val="009F1363"/>
    <w:rsid w:val="009F1B08"/>
    <w:rsid w:val="009F1CD0"/>
    <w:rsid w:val="009F203F"/>
    <w:rsid w:val="009F20EB"/>
    <w:rsid w:val="009F2D2B"/>
    <w:rsid w:val="009F3223"/>
    <w:rsid w:val="009F328E"/>
    <w:rsid w:val="009F3B4C"/>
    <w:rsid w:val="009F3BF0"/>
    <w:rsid w:val="009F3EFF"/>
    <w:rsid w:val="009F403A"/>
    <w:rsid w:val="009F4518"/>
    <w:rsid w:val="009F472A"/>
    <w:rsid w:val="009F4878"/>
    <w:rsid w:val="009F4978"/>
    <w:rsid w:val="009F5308"/>
    <w:rsid w:val="009F5636"/>
    <w:rsid w:val="009F5C79"/>
    <w:rsid w:val="009F67A9"/>
    <w:rsid w:val="009F6922"/>
    <w:rsid w:val="009F6FD0"/>
    <w:rsid w:val="009F71D0"/>
    <w:rsid w:val="009F7962"/>
    <w:rsid w:val="00A0003E"/>
    <w:rsid w:val="00A00495"/>
    <w:rsid w:val="00A0053C"/>
    <w:rsid w:val="00A00762"/>
    <w:rsid w:val="00A008AC"/>
    <w:rsid w:val="00A01318"/>
    <w:rsid w:val="00A01DC7"/>
    <w:rsid w:val="00A01FC8"/>
    <w:rsid w:val="00A0240E"/>
    <w:rsid w:val="00A024B8"/>
    <w:rsid w:val="00A02578"/>
    <w:rsid w:val="00A0258A"/>
    <w:rsid w:val="00A025B7"/>
    <w:rsid w:val="00A028A0"/>
    <w:rsid w:val="00A02A5F"/>
    <w:rsid w:val="00A0303E"/>
    <w:rsid w:val="00A03417"/>
    <w:rsid w:val="00A0436C"/>
    <w:rsid w:val="00A04C0D"/>
    <w:rsid w:val="00A0582D"/>
    <w:rsid w:val="00A058AC"/>
    <w:rsid w:val="00A05D39"/>
    <w:rsid w:val="00A05D56"/>
    <w:rsid w:val="00A05EF1"/>
    <w:rsid w:val="00A06031"/>
    <w:rsid w:val="00A060F5"/>
    <w:rsid w:val="00A06846"/>
    <w:rsid w:val="00A07329"/>
    <w:rsid w:val="00A07689"/>
    <w:rsid w:val="00A10356"/>
    <w:rsid w:val="00A1087B"/>
    <w:rsid w:val="00A10B7C"/>
    <w:rsid w:val="00A10EE8"/>
    <w:rsid w:val="00A10F1B"/>
    <w:rsid w:val="00A111E9"/>
    <w:rsid w:val="00A11897"/>
    <w:rsid w:val="00A11E63"/>
    <w:rsid w:val="00A11FAD"/>
    <w:rsid w:val="00A12240"/>
    <w:rsid w:val="00A12342"/>
    <w:rsid w:val="00A126E3"/>
    <w:rsid w:val="00A1291C"/>
    <w:rsid w:val="00A13680"/>
    <w:rsid w:val="00A1399F"/>
    <w:rsid w:val="00A14054"/>
    <w:rsid w:val="00A141F0"/>
    <w:rsid w:val="00A14503"/>
    <w:rsid w:val="00A147A4"/>
    <w:rsid w:val="00A14EDA"/>
    <w:rsid w:val="00A15301"/>
    <w:rsid w:val="00A153F1"/>
    <w:rsid w:val="00A15CFC"/>
    <w:rsid w:val="00A16323"/>
    <w:rsid w:val="00A16C63"/>
    <w:rsid w:val="00A17044"/>
    <w:rsid w:val="00A1737B"/>
    <w:rsid w:val="00A177E1"/>
    <w:rsid w:val="00A2010F"/>
    <w:rsid w:val="00A203C2"/>
    <w:rsid w:val="00A20C98"/>
    <w:rsid w:val="00A216B7"/>
    <w:rsid w:val="00A21E79"/>
    <w:rsid w:val="00A22018"/>
    <w:rsid w:val="00A22EEC"/>
    <w:rsid w:val="00A23662"/>
    <w:rsid w:val="00A23768"/>
    <w:rsid w:val="00A237A5"/>
    <w:rsid w:val="00A241F1"/>
    <w:rsid w:val="00A242AD"/>
    <w:rsid w:val="00A2488B"/>
    <w:rsid w:val="00A252BA"/>
    <w:rsid w:val="00A25721"/>
    <w:rsid w:val="00A260C3"/>
    <w:rsid w:val="00A267C2"/>
    <w:rsid w:val="00A2743D"/>
    <w:rsid w:val="00A27638"/>
    <w:rsid w:val="00A27723"/>
    <w:rsid w:val="00A27A42"/>
    <w:rsid w:val="00A30235"/>
    <w:rsid w:val="00A302CB"/>
    <w:rsid w:val="00A30876"/>
    <w:rsid w:val="00A309D2"/>
    <w:rsid w:val="00A310E3"/>
    <w:rsid w:val="00A315EE"/>
    <w:rsid w:val="00A32840"/>
    <w:rsid w:val="00A32AC5"/>
    <w:rsid w:val="00A32AFA"/>
    <w:rsid w:val="00A33460"/>
    <w:rsid w:val="00A33A33"/>
    <w:rsid w:val="00A33AB6"/>
    <w:rsid w:val="00A33E41"/>
    <w:rsid w:val="00A33E50"/>
    <w:rsid w:val="00A34A40"/>
    <w:rsid w:val="00A353CB"/>
    <w:rsid w:val="00A354B7"/>
    <w:rsid w:val="00A3593F"/>
    <w:rsid w:val="00A35A78"/>
    <w:rsid w:val="00A368A7"/>
    <w:rsid w:val="00A369B6"/>
    <w:rsid w:val="00A36A63"/>
    <w:rsid w:val="00A36E11"/>
    <w:rsid w:val="00A36E74"/>
    <w:rsid w:val="00A370EC"/>
    <w:rsid w:val="00A376D4"/>
    <w:rsid w:val="00A37F85"/>
    <w:rsid w:val="00A401D0"/>
    <w:rsid w:val="00A4040F"/>
    <w:rsid w:val="00A40BBA"/>
    <w:rsid w:val="00A40CC5"/>
    <w:rsid w:val="00A412C1"/>
    <w:rsid w:val="00A4160C"/>
    <w:rsid w:val="00A41DD1"/>
    <w:rsid w:val="00A41DF9"/>
    <w:rsid w:val="00A41EE5"/>
    <w:rsid w:val="00A42077"/>
    <w:rsid w:val="00A42731"/>
    <w:rsid w:val="00A42A91"/>
    <w:rsid w:val="00A4305D"/>
    <w:rsid w:val="00A43BB2"/>
    <w:rsid w:val="00A44555"/>
    <w:rsid w:val="00A4464B"/>
    <w:rsid w:val="00A446DA"/>
    <w:rsid w:val="00A44B89"/>
    <w:rsid w:val="00A45343"/>
    <w:rsid w:val="00A45CA9"/>
    <w:rsid w:val="00A45DD0"/>
    <w:rsid w:val="00A45EA5"/>
    <w:rsid w:val="00A461EC"/>
    <w:rsid w:val="00A46829"/>
    <w:rsid w:val="00A46D93"/>
    <w:rsid w:val="00A4723B"/>
    <w:rsid w:val="00A47281"/>
    <w:rsid w:val="00A4731E"/>
    <w:rsid w:val="00A475B5"/>
    <w:rsid w:val="00A475D4"/>
    <w:rsid w:val="00A477FC"/>
    <w:rsid w:val="00A500A0"/>
    <w:rsid w:val="00A51538"/>
    <w:rsid w:val="00A5154C"/>
    <w:rsid w:val="00A5179D"/>
    <w:rsid w:val="00A51970"/>
    <w:rsid w:val="00A519E6"/>
    <w:rsid w:val="00A529DB"/>
    <w:rsid w:val="00A52E7B"/>
    <w:rsid w:val="00A53570"/>
    <w:rsid w:val="00A53B25"/>
    <w:rsid w:val="00A5460B"/>
    <w:rsid w:val="00A5470C"/>
    <w:rsid w:val="00A55C74"/>
    <w:rsid w:val="00A55FD7"/>
    <w:rsid w:val="00A56382"/>
    <w:rsid w:val="00A56FF6"/>
    <w:rsid w:val="00A5704B"/>
    <w:rsid w:val="00A57116"/>
    <w:rsid w:val="00A5722C"/>
    <w:rsid w:val="00A5756B"/>
    <w:rsid w:val="00A575A4"/>
    <w:rsid w:val="00A57E5E"/>
    <w:rsid w:val="00A60197"/>
    <w:rsid w:val="00A608D6"/>
    <w:rsid w:val="00A61512"/>
    <w:rsid w:val="00A61516"/>
    <w:rsid w:val="00A61A88"/>
    <w:rsid w:val="00A61B22"/>
    <w:rsid w:val="00A61BCB"/>
    <w:rsid w:val="00A61E76"/>
    <w:rsid w:val="00A624AB"/>
    <w:rsid w:val="00A62E52"/>
    <w:rsid w:val="00A62E7A"/>
    <w:rsid w:val="00A633DE"/>
    <w:rsid w:val="00A6353A"/>
    <w:rsid w:val="00A63AC2"/>
    <w:rsid w:val="00A63F22"/>
    <w:rsid w:val="00A64013"/>
    <w:rsid w:val="00A6402B"/>
    <w:rsid w:val="00A64130"/>
    <w:rsid w:val="00A64388"/>
    <w:rsid w:val="00A64ABE"/>
    <w:rsid w:val="00A64BBC"/>
    <w:rsid w:val="00A64CCD"/>
    <w:rsid w:val="00A652C4"/>
    <w:rsid w:val="00A65443"/>
    <w:rsid w:val="00A65459"/>
    <w:rsid w:val="00A65630"/>
    <w:rsid w:val="00A6566D"/>
    <w:rsid w:val="00A65AD5"/>
    <w:rsid w:val="00A65DD4"/>
    <w:rsid w:val="00A66403"/>
    <w:rsid w:val="00A673F5"/>
    <w:rsid w:val="00A67C4C"/>
    <w:rsid w:val="00A67DD5"/>
    <w:rsid w:val="00A67E7E"/>
    <w:rsid w:val="00A70122"/>
    <w:rsid w:val="00A70266"/>
    <w:rsid w:val="00A70719"/>
    <w:rsid w:val="00A70AAF"/>
    <w:rsid w:val="00A70ACF"/>
    <w:rsid w:val="00A71103"/>
    <w:rsid w:val="00A71B9B"/>
    <w:rsid w:val="00A71D04"/>
    <w:rsid w:val="00A724CB"/>
    <w:rsid w:val="00A72E8B"/>
    <w:rsid w:val="00A73493"/>
    <w:rsid w:val="00A73623"/>
    <w:rsid w:val="00A7377D"/>
    <w:rsid w:val="00A73D35"/>
    <w:rsid w:val="00A740A1"/>
    <w:rsid w:val="00A742C6"/>
    <w:rsid w:val="00A74C2F"/>
    <w:rsid w:val="00A75186"/>
    <w:rsid w:val="00A75393"/>
    <w:rsid w:val="00A7555E"/>
    <w:rsid w:val="00A756A6"/>
    <w:rsid w:val="00A756BC"/>
    <w:rsid w:val="00A7589C"/>
    <w:rsid w:val="00A75C00"/>
    <w:rsid w:val="00A75C20"/>
    <w:rsid w:val="00A75FF0"/>
    <w:rsid w:val="00A767BF"/>
    <w:rsid w:val="00A769B6"/>
    <w:rsid w:val="00A7742E"/>
    <w:rsid w:val="00A77A60"/>
    <w:rsid w:val="00A77BEF"/>
    <w:rsid w:val="00A77E9D"/>
    <w:rsid w:val="00A812DF"/>
    <w:rsid w:val="00A81344"/>
    <w:rsid w:val="00A8222F"/>
    <w:rsid w:val="00A825F3"/>
    <w:rsid w:val="00A8262F"/>
    <w:rsid w:val="00A82726"/>
    <w:rsid w:val="00A83306"/>
    <w:rsid w:val="00A8404E"/>
    <w:rsid w:val="00A84D09"/>
    <w:rsid w:val="00A8526D"/>
    <w:rsid w:val="00A854D7"/>
    <w:rsid w:val="00A85752"/>
    <w:rsid w:val="00A85C78"/>
    <w:rsid w:val="00A867C9"/>
    <w:rsid w:val="00A8680A"/>
    <w:rsid w:val="00A86C5C"/>
    <w:rsid w:val="00A870F4"/>
    <w:rsid w:val="00A87462"/>
    <w:rsid w:val="00A879D6"/>
    <w:rsid w:val="00A90896"/>
    <w:rsid w:val="00A90C87"/>
    <w:rsid w:val="00A90EEB"/>
    <w:rsid w:val="00A91043"/>
    <w:rsid w:val="00A91766"/>
    <w:rsid w:val="00A917CB"/>
    <w:rsid w:val="00A9182B"/>
    <w:rsid w:val="00A918C3"/>
    <w:rsid w:val="00A91B24"/>
    <w:rsid w:val="00A91B52"/>
    <w:rsid w:val="00A91C9B"/>
    <w:rsid w:val="00A921F5"/>
    <w:rsid w:val="00A92634"/>
    <w:rsid w:val="00A926AC"/>
    <w:rsid w:val="00A92828"/>
    <w:rsid w:val="00A92A97"/>
    <w:rsid w:val="00A92C8A"/>
    <w:rsid w:val="00A93556"/>
    <w:rsid w:val="00A93964"/>
    <w:rsid w:val="00A941F5"/>
    <w:rsid w:val="00A942B2"/>
    <w:rsid w:val="00A94E60"/>
    <w:rsid w:val="00A9567B"/>
    <w:rsid w:val="00A95682"/>
    <w:rsid w:val="00A95D3D"/>
    <w:rsid w:val="00A95DDA"/>
    <w:rsid w:val="00A96F4A"/>
    <w:rsid w:val="00A9722A"/>
    <w:rsid w:val="00A972A1"/>
    <w:rsid w:val="00A9760D"/>
    <w:rsid w:val="00A97AEA"/>
    <w:rsid w:val="00A97BC2"/>
    <w:rsid w:val="00A97BFC"/>
    <w:rsid w:val="00A97FF6"/>
    <w:rsid w:val="00AA0FD2"/>
    <w:rsid w:val="00AA10C8"/>
    <w:rsid w:val="00AA1399"/>
    <w:rsid w:val="00AA14CD"/>
    <w:rsid w:val="00AA169C"/>
    <w:rsid w:val="00AA1897"/>
    <w:rsid w:val="00AA1C3E"/>
    <w:rsid w:val="00AA1E1A"/>
    <w:rsid w:val="00AA1EC3"/>
    <w:rsid w:val="00AA25D7"/>
    <w:rsid w:val="00AA2B1D"/>
    <w:rsid w:val="00AA2C33"/>
    <w:rsid w:val="00AA3509"/>
    <w:rsid w:val="00AA3C1C"/>
    <w:rsid w:val="00AA41D3"/>
    <w:rsid w:val="00AA4505"/>
    <w:rsid w:val="00AA4997"/>
    <w:rsid w:val="00AA4A85"/>
    <w:rsid w:val="00AA4E5C"/>
    <w:rsid w:val="00AA5259"/>
    <w:rsid w:val="00AA5512"/>
    <w:rsid w:val="00AA5816"/>
    <w:rsid w:val="00AA5CDF"/>
    <w:rsid w:val="00AA5D4F"/>
    <w:rsid w:val="00AA6168"/>
    <w:rsid w:val="00AA6705"/>
    <w:rsid w:val="00AA68BC"/>
    <w:rsid w:val="00AA6EDF"/>
    <w:rsid w:val="00AA7871"/>
    <w:rsid w:val="00AA793E"/>
    <w:rsid w:val="00AB03FC"/>
    <w:rsid w:val="00AB05D1"/>
    <w:rsid w:val="00AB06EB"/>
    <w:rsid w:val="00AB093E"/>
    <w:rsid w:val="00AB0C92"/>
    <w:rsid w:val="00AB13EC"/>
    <w:rsid w:val="00AB21F4"/>
    <w:rsid w:val="00AB2808"/>
    <w:rsid w:val="00AB2ADF"/>
    <w:rsid w:val="00AB2D41"/>
    <w:rsid w:val="00AB2DC5"/>
    <w:rsid w:val="00AB3200"/>
    <w:rsid w:val="00AB3721"/>
    <w:rsid w:val="00AB3B3D"/>
    <w:rsid w:val="00AB3BDA"/>
    <w:rsid w:val="00AB45AE"/>
    <w:rsid w:val="00AB476A"/>
    <w:rsid w:val="00AB5440"/>
    <w:rsid w:val="00AB5832"/>
    <w:rsid w:val="00AB5A0D"/>
    <w:rsid w:val="00AB5D14"/>
    <w:rsid w:val="00AB6388"/>
    <w:rsid w:val="00AB6CE1"/>
    <w:rsid w:val="00AB79B3"/>
    <w:rsid w:val="00AB7BF4"/>
    <w:rsid w:val="00AB7CAE"/>
    <w:rsid w:val="00AC01B2"/>
    <w:rsid w:val="00AC0346"/>
    <w:rsid w:val="00AC09A6"/>
    <w:rsid w:val="00AC1081"/>
    <w:rsid w:val="00AC10F2"/>
    <w:rsid w:val="00AC141F"/>
    <w:rsid w:val="00AC1729"/>
    <w:rsid w:val="00AC206A"/>
    <w:rsid w:val="00AC21C9"/>
    <w:rsid w:val="00AC25FD"/>
    <w:rsid w:val="00AC2E34"/>
    <w:rsid w:val="00AC2F2F"/>
    <w:rsid w:val="00AC3119"/>
    <w:rsid w:val="00AC380F"/>
    <w:rsid w:val="00AC383C"/>
    <w:rsid w:val="00AC40EB"/>
    <w:rsid w:val="00AC42B3"/>
    <w:rsid w:val="00AC4548"/>
    <w:rsid w:val="00AC4784"/>
    <w:rsid w:val="00AC4FDD"/>
    <w:rsid w:val="00AC61A5"/>
    <w:rsid w:val="00AC6214"/>
    <w:rsid w:val="00AC678F"/>
    <w:rsid w:val="00AC6A45"/>
    <w:rsid w:val="00AC6A4B"/>
    <w:rsid w:val="00AC701D"/>
    <w:rsid w:val="00AC7249"/>
    <w:rsid w:val="00AC73F8"/>
    <w:rsid w:val="00AC788B"/>
    <w:rsid w:val="00AC7955"/>
    <w:rsid w:val="00AC7965"/>
    <w:rsid w:val="00AC7C46"/>
    <w:rsid w:val="00AC7D06"/>
    <w:rsid w:val="00AC7F91"/>
    <w:rsid w:val="00AD0416"/>
    <w:rsid w:val="00AD089F"/>
    <w:rsid w:val="00AD1662"/>
    <w:rsid w:val="00AD1906"/>
    <w:rsid w:val="00AD1B9D"/>
    <w:rsid w:val="00AD21DB"/>
    <w:rsid w:val="00AD2327"/>
    <w:rsid w:val="00AD265B"/>
    <w:rsid w:val="00AD2B22"/>
    <w:rsid w:val="00AD3009"/>
    <w:rsid w:val="00AD3661"/>
    <w:rsid w:val="00AD36CB"/>
    <w:rsid w:val="00AD38B2"/>
    <w:rsid w:val="00AD4004"/>
    <w:rsid w:val="00AD42C0"/>
    <w:rsid w:val="00AD46A6"/>
    <w:rsid w:val="00AD473B"/>
    <w:rsid w:val="00AD5025"/>
    <w:rsid w:val="00AD50B6"/>
    <w:rsid w:val="00AD553E"/>
    <w:rsid w:val="00AD567F"/>
    <w:rsid w:val="00AD5827"/>
    <w:rsid w:val="00AD676B"/>
    <w:rsid w:val="00AD6B0B"/>
    <w:rsid w:val="00AD6B71"/>
    <w:rsid w:val="00AD7AF0"/>
    <w:rsid w:val="00AD7B8B"/>
    <w:rsid w:val="00AE005C"/>
    <w:rsid w:val="00AE05C3"/>
    <w:rsid w:val="00AE08C2"/>
    <w:rsid w:val="00AE0E00"/>
    <w:rsid w:val="00AE1212"/>
    <w:rsid w:val="00AE15A6"/>
    <w:rsid w:val="00AE1661"/>
    <w:rsid w:val="00AE204C"/>
    <w:rsid w:val="00AE2079"/>
    <w:rsid w:val="00AE2296"/>
    <w:rsid w:val="00AE2310"/>
    <w:rsid w:val="00AE296F"/>
    <w:rsid w:val="00AE37A7"/>
    <w:rsid w:val="00AE37EA"/>
    <w:rsid w:val="00AE3C27"/>
    <w:rsid w:val="00AE3C94"/>
    <w:rsid w:val="00AE44D8"/>
    <w:rsid w:val="00AE45A9"/>
    <w:rsid w:val="00AE469A"/>
    <w:rsid w:val="00AE4B55"/>
    <w:rsid w:val="00AE59B2"/>
    <w:rsid w:val="00AE5BD0"/>
    <w:rsid w:val="00AE6046"/>
    <w:rsid w:val="00AE60E5"/>
    <w:rsid w:val="00AE61AF"/>
    <w:rsid w:val="00AE68C8"/>
    <w:rsid w:val="00AE6BF6"/>
    <w:rsid w:val="00AE6D3E"/>
    <w:rsid w:val="00AE6E33"/>
    <w:rsid w:val="00AE6E4F"/>
    <w:rsid w:val="00AE722F"/>
    <w:rsid w:val="00AE72C3"/>
    <w:rsid w:val="00AF1762"/>
    <w:rsid w:val="00AF19DE"/>
    <w:rsid w:val="00AF1A9A"/>
    <w:rsid w:val="00AF24F7"/>
    <w:rsid w:val="00AF2BA1"/>
    <w:rsid w:val="00AF2BEA"/>
    <w:rsid w:val="00AF2C35"/>
    <w:rsid w:val="00AF307D"/>
    <w:rsid w:val="00AF312C"/>
    <w:rsid w:val="00AF3D79"/>
    <w:rsid w:val="00AF4989"/>
    <w:rsid w:val="00AF4B48"/>
    <w:rsid w:val="00AF4B66"/>
    <w:rsid w:val="00AF4E5C"/>
    <w:rsid w:val="00AF51F3"/>
    <w:rsid w:val="00AF5998"/>
    <w:rsid w:val="00AF613E"/>
    <w:rsid w:val="00AF6514"/>
    <w:rsid w:val="00AF67BF"/>
    <w:rsid w:val="00AF6884"/>
    <w:rsid w:val="00AF697F"/>
    <w:rsid w:val="00AF6A23"/>
    <w:rsid w:val="00AF6D1B"/>
    <w:rsid w:val="00AF7465"/>
    <w:rsid w:val="00AF782B"/>
    <w:rsid w:val="00B001A1"/>
    <w:rsid w:val="00B00417"/>
    <w:rsid w:val="00B00A43"/>
    <w:rsid w:val="00B00C03"/>
    <w:rsid w:val="00B00C7A"/>
    <w:rsid w:val="00B00DC5"/>
    <w:rsid w:val="00B01505"/>
    <w:rsid w:val="00B01862"/>
    <w:rsid w:val="00B01C5E"/>
    <w:rsid w:val="00B01CE8"/>
    <w:rsid w:val="00B01DC1"/>
    <w:rsid w:val="00B01E70"/>
    <w:rsid w:val="00B0231C"/>
    <w:rsid w:val="00B026EE"/>
    <w:rsid w:val="00B027EA"/>
    <w:rsid w:val="00B02EE2"/>
    <w:rsid w:val="00B037EE"/>
    <w:rsid w:val="00B03DD2"/>
    <w:rsid w:val="00B0436F"/>
    <w:rsid w:val="00B0487A"/>
    <w:rsid w:val="00B048BB"/>
    <w:rsid w:val="00B04919"/>
    <w:rsid w:val="00B04B12"/>
    <w:rsid w:val="00B04CDD"/>
    <w:rsid w:val="00B04F8A"/>
    <w:rsid w:val="00B05395"/>
    <w:rsid w:val="00B0587D"/>
    <w:rsid w:val="00B05A55"/>
    <w:rsid w:val="00B05C9E"/>
    <w:rsid w:val="00B05EF3"/>
    <w:rsid w:val="00B060B2"/>
    <w:rsid w:val="00B067B0"/>
    <w:rsid w:val="00B0695A"/>
    <w:rsid w:val="00B06AE8"/>
    <w:rsid w:val="00B06E5A"/>
    <w:rsid w:val="00B076CD"/>
    <w:rsid w:val="00B07DE9"/>
    <w:rsid w:val="00B10080"/>
    <w:rsid w:val="00B10D64"/>
    <w:rsid w:val="00B1133C"/>
    <w:rsid w:val="00B11596"/>
    <w:rsid w:val="00B11859"/>
    <w:rsid w:val="00B11BA7"/>
    <w:rsid w:val="00B11C17"/>
    <w:rsid w:val="00B11FF7"/>
    <w:rsid w:val="00B13142"/>
    <w:rsid w:val="00B13A16"/>
    <w:rsid w:val="00B13B0E"/>
    <w:rsid w:val="00B13E91"/>
    <w:rsid w:val="00B14104"/>
    <w:rsid w:val="00B1428F"/>
    <w:rsid w:val="00B1429E"/>
    <w:rsid w:val="00B145C5"/>
    <w:rsid w:val="00B14AB7"/>
    <w:rsid w:val="00B14D20"/>
    <w:rsid w:val="00B15624"/>
    <w:rsid w:val="00B159A6"/>
    <w:rsid w:val="00B15ACF"/>
    <w:rsid w:val="00B15D70"/>
    <w:rsid w:val="00B16326"/>
    <w:rsid w:val="00B169BA"/>
    <w:rsid w:val="00B16D73"/>
    <w:rsid w:val="00B171B6"/>
    <w:rsid w:val="00B17887"/>
    <w:rsid w:val="00B17AAF"/>
    <w:rsid w:val="00B17AF0"/>
    <w:rsid w:val="00B17C50"/>
    <w:rsid w:val="00B21587"/>
    <w:rsid w:val="00B21730"/>
    <w:rsid w:val="00B218B2"/>
    <w:rsid w:val="00B21C2B"/>
    <w:rsid w:val="00B22071"/>
    <w:rsid w:val="00B22933"/>
    <w:rsid w:val="00B22C59"/>
    <w:rsid w:val="00B2377E"/>
    <w:rsid w:val="00B23C0D"/>
    <w:rsid w:val="00B248CD"/>
    <w:rsid w:val="00B24CB0"/>
    <w:rsid w:val="00B24EDE"/>
    <w:rsid w:val="00B24FF9"/>
    <w:rsid w:val="00B2521B"/>
    <w:rsid w:val="00B256AA"/>
    <w:rsid w:val="00B25AF4"/>
    <w:rsid w:val="00B260BA"/>
    <w:rsid w:val="00B2669D"/>
    <w:rsid w:val="00B268EC"/>
    <w:rsid w:val="00B26A25"/>
    <w:rsid w:val="00B26B5B"/>
    <w:rsid w:val="00B274B7"/>
    <w:rsid w:val="00B276C0"/>
    <w:rsid w:val="00B277BC"/>
    <w:rsid w:val="00B279D1"/>
    <w:rsid w:val="00B30249"/>
    <w:rsid w:val="00B3026A"/>
    <w:rsid w:val="00B30335"/>
    <w:rsid w:val="00B30682"/>
    <w:rsid w:val="00B30B4C"/>
    <w:rsid w:val="00B30C3C"/>
    <w:rsid w:val="00B3142D"/>
    <w:rsid w:val="00B3186A"/>
    <w:rsid w:val="00B32384"/>
    <w:rsid w:val="00B32475"/>
    <w:rsid w:val="00B329E3"/>
    <w:rsid w:val="00B32D8B"/>
    <w:rsid w:val="00B33958"/>
    <w:rsid w:val="00B3397C"/>
    <w:rsid w:val="00B33B29"/>
    <w:rsid w:val="00B33E53"/>
    <w:rsid w:val="00B34126"/>
    <w:rsid w:val="00B34685"/>
    <w:rsid w:val="00B348B0"/>
    <w:rsid w:val="00B34E4A"/>
    <w:rsid w:val="00B353C8"/>
    <w:rsid w:val="00B35812"/>
    <w:rsid w:val="00B358AF"/>
    <w:rsid w:val="00B35A7F"/>
    <w:rsid w:val="00B36223"/>
    <w:rsid w:val="00B36633"/>
    <w:rsid w:val="00B3675C"/>
    <w:rsid w:val="00B36CAB"/>
    <w:rsid w:val="00B36FD2"/>
    <w:rsid w:val="00B370C4"/>
    <w:rsid w:val="00B3715C"/>
    <w:rsid w:val="00B37989"/>
    <w:rsid w:val="00B37F34"/>
    <w:rsid w:val="00B40081"/>
    <w:rsid w:val="00B403D6"/>
    <w:rsid w:val="00B40D25"/>
    <w:rsid w:val="00B40F96"/>
    <w:rsid w:val="00B41659"/>
    <w:rsid w:val="00B4192C"/>
    <w:rsid w:val="00B41976"/>
    <w:rsid w:val="00B421FA"/>
    <w:rsid w:val="00B423ED"/>
    <w:rsid w:val="00B424D0"/>
    <w:rsid w:val="00B42912"/>
    <w:rsid w:val="00B42C3A"/>
    <w:rsid w:val="00B4301C"/>
    <w:rsid w:val="00B438EC"/>
    <w:rsid w:val="00B439C6"/>
    <w:rsid w:val="00B4441F"/>
    <w:rsid w:val="00B44A12"/>
    <w:rsid w:val="00B44A67"/>
    <w:rsid w:val="00B44C8F"/>
    <w:rsid w:val="00B44F2E"/>
    <w:rsid w:val="00B45C45"/>
    <w:rsid w:val="00B47268"/>
    <w:rsid w:val="00B4760A"/>
    <w:rsid w:val="00B47F43"/>
    <w:rsid w:val="00B5053F"/>
    <w:rsid w:val="00B50E0A"/>
    <w:rsid w:val="00B5145B"/>
    <w:rsid w:val="00B51744"/>
    <w:rsid w:val="00B520F4"/>
    <w:rsid w:val="00B521CB"/>
    <w:rsid w:val="00B523C1"/>
    <w:rsid w:val="00B532D0"/>
    <w:rsid w:val="00B534C2"/>
    <w:rsid w:val="00B53577"/>
    <w:rsid w:val="00B53969"/>
    <w:rsid w:val="00B544E3"/>
    <w:rsid w:val="00B5477C"/>
    <w:rsid w:val="00B5484B"/>
    <w:rsid w:val="00B54967"/>
    <w:rsid w:val="00B54BEC"/>
    <w:rsid w:val="00B54D05"/>
    <w:rsid w:val="00B55035"/>
    <w:rsid w:val="00B55387"/>
    <w:rsid w:val="00B55792"/>
    <w:rsid w:val="00B558D2"/>
    <w:rsid w:val="00B55CC2"/>
    <w:rsid w:val="00B56730"/>
    <w:rsid w:val="00B56E51"/>
    <w:rsid w:val="00B572C6"/>
    <w:rsid w:val="00B576E8"/>
    <w:rsid w:val="00B57FFC"/>
    <w:rsid w:val="00B606C7"/>
    <w:rsid w:val="00B608C6"/>
    <w:rsid w:val="00B60AA6"/>
    <w:rsid w:val="00B60DB0"/>
    <w:rsid w:val="00B6123F"/>
    <w:rsid w:val="00B61B0F"/>
    <w:rsid w:val="00B62346"/>
    <w:rsid w:val="00B634C0"/>
    <w:rsid w:val="00B63612"/>
    <w:rsid w:val="00B63B23"/>
    <w:rsid w:val="00B63B98"/>
    <w:rsid w:val="00B63E33"/>
    <w:rsid w:val="00B63E59"/>
    <w:rsid w:val="00B6492D"/>
    <w:rsid w:val="00B649CD"/>
    <w:rsid w:val="00B64AAA"/>
    <w:rsid w:val="00B64AE3"/>
    <w:rsid w:val="00B65178"/>
    <w:rsid w:val="00B6569E"/>
    <w:rsid w:val="00B659E1"/>
    <w:rsid w:val="00B65FFF"/>
    <w:rsid w:val="00B66D86"/>
    <w:rsid w:val="00B67134"/>
    <w:rsid w:val="00B672C8"/>
    <w:rsid w:val="00B674B7"/>
    <w:rsid w:val="00B7031B"/>
    <w:rsid w:val="00B70F74"/>
    <w:rsid w:val="00B718FE"/>
    <w:rsid w:val="00B71908"/>
    <w:rsid w:val="00B722A6"/>
    <w:rsid w:val="00B722BB"/>
    <w:rsid w:val="00B72DD7"/>
    <w:rsid w:val="00B730D8"/>
    <w:rsid w:val="00B730F5"/>
    <w:rsid w:val="00B73798"/>
    <w:rsid w:val="00B73F54"/>
    <w:rsid w:val="00B7415E"/>
    <w:rsid w:val="00B74225"/>
    <w:rsid w:val="00B74728"/>
    <w:rsid w:val="00B74CE3"/>
    <w:rsid w:val="00B74D26"/>
    <w:rsid w:val="00B757D1"/>
    <w:rsid w:val="00B763C1"/>
    <w:rsid w:val="00B76648"/>
    <w:rsid w:val="00B76C21"/>
    <w:rsid w:val="00B77034"/>
    <w:rsid w:val="00B77CF9"/>
    <w:rsid w:val="00B77F50"/>
    <w:rsid w:val="00B77F60"/>
    <w:rsid w:val="00B80140"/>
    <w:rsid w:val="00B805DC"/>
    <w:rsid w:val="00B814DB"/>
    <w:rsid w:val="00B8188A"/>
    <w:rsid w:val="00B81F49"/>
    <w:rsid w:val="00B82784"/>
    <w:rsid w:val="00B82A12"/>
    <w:rsid w:val="00B82C83"/>
    <w:rsid w:val="00B82F22"/>
    <w:rsid w:val="00B82F38"/>
    <w:rsid w:val="00B82F5B"/>
    <w:rsid w:val="00B832EB"/>
    <w:rsid w:val="00B83414"/>
    <w:rsid w:val="00B84692"/>
    <w:rsid w:val="00B84745"/>
    <w:rsid w:val="00B84D39"/>
    <w:rsid w:val="00B851EC"/>
    <w:rsid w:val="00B854B1"/>
    <w:rsid w:val="00B85BE5"/>
    <w:rsid w:val="00B86247"/>
    <w:rsid w:val="00B86307"/>
    <w:rsid w:val="00B864CD"/>
    <w:rsid w:val="00B86C11"/>
    <w:rsid w:val="00B86F15"/>
    <w:rsid w:val="00B86FCC"/>
    <w:rsid w:val="00B8727B"/>
    <w:rsid w:val="00B8754B"/>
    <w:rsid w:val="00B876A8"/>
    <w:rsid w:val="00B87F4D"/>
    <w:rsid w:val="00B90290"/>
    <w:rsid w:val="00B907E2"/>
    <w:rsid w:val="00B909BF"/>
    <w:rsid w:val="00B90E0C"/>
    <w:rsid w:val="00B90E7E"/>
    <w:rsid w:val="00B91793"/>
    <w:rsid w:val="00B91DD5"/>
    <w:rsid w:val="00B921E4"/>
    <w:rsid w:val="00B92944"/>
    <w:rsid w:val="00B92B88"/>
    <w:rsid w:val="00B93085"/>
    <w:rsid w:val="00B936D2"/>
    <w:rsid w:val="00B93B66"/>
    <w:rsid w:val="00B93E8A"/>
    <w:rsid w:val="00B941CA"/>
    <w:rsid w:val="00B948FF"/>
    <w:rsid w:val="00B94918"/>
    <w:rsid w:val="00B94DD6"/>
    <w:rsid w:val="00B950EC"/>
    <w:rsid w:val="00B955A5"/>
    <w:rsid w:val="00B9567A"/>
    <w:rsid w:val="00B95A7A"/>
    <w:rsid w:val="00B95EA1"/>
    <w:rsid w:val="00B961EC"/>
    <w:rsid w:val="00B9621E"/>
    <w:rsid w:val="00B96807"/>
    <w:rsid w:val="00B97EFE"/>
    <w:rsid w:val="00BA09AE"/>
    <w:rsid w:val="00BA0B68"/>
    <w:rsid w:val="00BA0CA2"/>
    <w:rsid w:val="00BA0D15"/>
    <w:rsid w:val="00BA0E09"/>
    <w:rsid w:val="00BA0EAE"/>
    <w:rsid w:val="00BA1676"/>
    <w:rsid w:val="00BA2134"/>
    <w:rsid w:val="00BA247B"/>
    <w:rsid w:val="00BA30D0"/>
    <w:rsid w:val="00BA36AF"/>
    <w:rsid w:val="00BA36DF"/>
    <w:rsid w:val="00BA3BF8"/>
    <w:rsid w:val="00BA3D37"/>
    <w:rsid w:val="00BA3E8E"/>
    <w:rsid w:val="00BA3EBC"/>
    <w:rsid w:val="00BA4844"/>
    <w:rsid w:val="00BA48E5"/>
    <w:rsid w:val="00BA4928"/>
    <w:rsid w:val="00BA4AEC"/>
    <w:rsid w:val="00BA500B"/>
    <w:rsid w:val="00BA51DE"/>
    <w:rsid w:val="00BA540C"/>
    <w:rsid w:val="00BA5535"/>
    <w:rsid w:val="00BA55C4"/>
    <w:rsid w:val="00BA5D73"/>
    <w:rsid w:val="00BA6201"/>
    <w:rsid w:val="00BA62D3"/>
    <w:rsid w:val="00BA644C"/>
    <w:rsid w:val="00BA678F"/>
    <w:rsid w:val="00BA67BF"/>
    <w:rsid w:val="00BA68A4"/>
    <w:rsid w:val="00BA6938"/>
    <w:rsid w:val="00BA6D32"/>
    <w:rsid w:val="00BA6F29"/>
    <w:rsid w:val="00BA743D"/>
    <w:rsid w:val="00BA781A"/>
    <w:rsid w:val="00BA7CD3"/>
    <w:rsid w:val="00BA7DBC"/>
    <w:rsid w:val="00BB0B51"/>
    <w:rsid w:val="00BB0C61"/>
    <w:rsid w:val="00BB0CC7"/>
    <w:rsid w:val="00BB14DF"/>
    <w:rsid w:val="00BB1563"/>
    <w:rsid w:val="00BB1E7B"/>
    <w:rsid w:val="00BB1EC5"/>
    <w:rsid w:val="00BB25F8"/>
    <w:rsid w:val="00BB3558"/>
    <w:rsid w:val="00BB3B59"/>
    <w:rsid w:val="00BB3E97"/>
    <w:rsid w:val="00BB4326"/>
    <w:rsid w:val="00BB4340"/>
    <w:rsid w:val="00BB4386"/>
    <w:rsid w:val="00BB48C2"/>
    <w:rsid w:val="00BB48E8"/>
    <w:rsid w:val="00BB4F77"/>
    <w:rsid w:val="00BB5534"/>
    <w:rsid w:val="00BB5579"/>
    <w:rsid w:val="00BB561E"/>
    <w:rsid w:val="00BB65BF"/>
    <w:rsid w:val="00BB688A"/>
    <w:rsid w:val="00BB6B4C"/>
    <w:rsid w:val="00BB710C"/>
    <w:rsid w:val="00BB7183"/>
    <w:rsid w:val="00BB7539"/>
    <w:rsid w:val="00BB7C5E"/>
    <w:rsid w:val="00BB7E87"/>
    <w:rsid w:val="00BC03E3"/>
    <w:rsid w:val="00BC097D"/>
    <w:rsid w:val="00BC14F7"/>
    <w:rsid w:val="00BC1937"/>
    <w:rsid w:val="00BC2054"/>
    <w:rsid w:val="00BC24B7"/>
    <w:rsid w:val="00BC26A3"/>
    <w:rsid w:val="00BC39A1"/>
    <w:rsid w:val="00BC39F9"/>
    <w:rsid w:val="00BC3E58"/>
    <w:rsid w:val="00BC4C8D"/>
    <w:rsid w:val="00BC4E4B"/>
    <w:rsid w:val="00BC54BA"/>
    <w:rsid w:val="00BC5A38"/>
    <w:rsid w:val="00BC5D24"/>
    <w:rsid w:val="00BC5DA7"/>
    <w:rsid w:val="00BC5DCF"/>
    <w:rsid w:val="00BC5E71"/>
    <w:rsid w:val="00BC60FE"/>
    <w:rsid w:val="00BC6446"/>
    <w:rsid w:val="00BC6F0A"/>
    <w:rsid w:val="00BC6FD6"/>
    <w:rsid w:val="00BC73F1"/>
    <w:rsid w:val="00BC7916"/>
    <w:rsid w:val="00BC7B45"/>
    <w:rsid w:val="00BD0133"/>
    <w:rsid w:val="00BD0316"/>
    <w:rsid w:val="00BD0329"/>
    <w:rsid w:val="00BD03CB"/>
    <w:rsid w:val="00BD071D"/>
    <w:rsid w:val="00BD08BC"/>
    <w:rsid w:val="00BD0FFB"/>
    <w:rsid w:val="00BD13B7"/>
    <w:rsid w:val="00BD1EAB"/>
    <w:rsid w:val="00BD2E11"/>
    <w:rsid w:val="00BD2E72"/>
    <w:rsid w:val="00BD2FC1"/>
    <w:rsid w:val="00BD3022"/>
    <w:rsid w:val="00BD30B3"/>
    <w:rsid w:val="00BD41D6"/>
    <w:rsid w:val="00BD4C8A"/>
    <w:rsid w:val="00BD4DBD"/>
    <w:rsid w:val="00BD4F4E"/>
    <w:rsid w:val="00BD54E1"/>
    <w:rsid w:val="00BD5950"/>
    <w:rsid w:val="00BD5A86"/>
    <w:rsid w:val="00BD64FB"/>
    <w:rsid w:val="00BD6610"/>
    <w:rsid w:val="00BD6707"/>
    <w:rsid w:val="00BD68D8"/>
    <w:rsid w:val="00BD73E1"/>
    <w:rsid w:val="00BD7512"/>
    <w:rsid w:val="00BD75F0"/>
    <w:rsid w:val="00BD7E76"/>
    <w:rsid w:val="00BE08CE"/>
    <w:rsid w:val="00BE1D15"/>
    <w:rsid w:val="00BE1F9E"/>
    <w:rsid w:val="00BE24C9"/>
    <w:rsid w:val="00BE2794"/>
    <w:rsid w:val="00BE28A3"/>
    <w:rsid w:val="00BE28E0"/>
    <w:rsid w:val="00BE2A16"/>
    <w:rsid w:val="00BE301F"/>
    <w:rsid w:val="00BE351A"/>
    <w:rsid w:val="00BE35C9"/>
    <w:rsid w:val="00BE399D"/>
    <w:rsid w:val="00BE39C1"/>
    <w:rsid w:val="00BE3EEC"/>
    <w:rsid w:val="00BE41AE"/>
    <w:rsid w:val="00BE42BA"/>
    <w:rsid w:val="00BE4497"/>
    <w:rsid w:val="00BE4732"/>
    <w:rsid w:val="00BE4E10"/>
    <w:rsid w:val="00BE51A0"/>
    <w:rsid w:val="00BE52EF"/>
    <w:rsid w:val="00BE530A"/>
    <w:rsid w:val="00BE568E"/>
    <w:rsid w:val="00BE5B8F"/>
    <w:rsid w:val="00BE5C30"/>
    <w:rsid w:val="00BE5F49"/>
    <w:rsid w:val="00BE6A2F"/>
    <w:rsid w:val="00BE6CF2"/>
    <w:rsid w:val="00BE746E"/>
    <w:rsid w:val="00BE7654"/>
    <w:rsid w:val="00BE7EA4"/>
    <w:rsid w:val="00BF023C"/>
    <w:rsid w:val="00BF0F94"/>
    <w:rsid w:val="00BF1260"/>
    <w:rsid w:val="00BF1792"/>
    <w:rsid w:val="00BF220F"/>
    <w:rsid w:val="00BF2216"/>
    <w:rsid w:val="00BF231A"/>
    <w:rsid w:val="00BF2627"/>
    <w:rsid w:val="00BF2867"/>
    <w:rsid w:val="00BF2C8D"/>
    <w:rsid w:val="00BF30BB"/>
    <w:rsid w:val="00BF33FC"/>
    <w:rsid w:val="00BF3459"/>
    <w:rsid w:val="00BF35F6"/>
    <w:rsid w:val="00BF39A0"/>
    <w:rsid w:val="00BF3D91"/>
    <w:rsid w:val="00BF439A"/>
    <w:rsid w:val="00BF49C8"/>
    <w:rsid w:val="00BF4E55"/>
    <w:rsid w:val="00BF524E"/>
    <w:rsid w:val="00BF552C"/>
    <w:rsid w:val="00BF6492"/>
    <w:rsid w:val="00BF6CB4"/>
    <w:rsid w:val="00BF6CEC"/>
    <w:rsid w:val="00BF6D29"/>
    <w:rsid w:val="00BF6E60"/>
    <w:rsid w:val="00BF70AA"/>
    <w:rsid w:val="00BF75BE"/>
    <w:rsid w:val="00BF7744"/>
    <w:rsid w:val="00BF796E"/>
    <w:rsid w:val="00BF7A64"/>
    <w:rsid w:val="00BF7D57"/>
    <w:rsid w:val="00BF7F5A"/>
    <w:rsid w:val="00BF7F6D"/>
    <w:rsid w:val="00C00337"/>
    <w:rsid w:val="00C00677"/>
    <w:rsid w:val="00C007BB"/>
    <w:rsid w:val="00C017E9"/>
    <w:rsid w:val="00C01F8A"/>
    <w:rsid w:val="00C0232C"/>
    <w:rsid w:val="00C02F0D"/>
    <w:rsid w:val="00C02F94"/>
    <w:rsid w:val="00C033FD"/>
    <w:rsid w:val="00C038BF"/>
    <w:rsid w:val="00C0436F"/>
    <w:rsid w:val="00C04534"/>
    <w:rsid w:val="00C04A3D"/>
    <w:rsid w:val="00C04F27"/>
    <w:rsid w:val="00C060A9"/>
    <w:rsid w:val="00C063CD"/>
    <w:rsid w:val="00C06755"/>
    <w:rsid w:val="00C071AF"/>
    <w:rsid w:val="00C07551"/>
    <w:rsid w:val="00C07C90"/>
    <w:rsid w:val="00C109FA"/>
    <w:rsid w:val="00C113AE"/>
    <w:rsid w:val="00C114B2"/>
    <w:rsid w:val="00C11A70"/>
    <w:rsid w:val="00C11D00"/>
    <w:rsid w:val="00C11E15"/>
    <w:rsid w:val="00C1202D"/>
    <w:rsid w:val="00C133AF"/>
    <w:rsid w:val="00C138FF"/>
    <w:rsid w:val="00C13953"/>
    <w:rsid w:val="00C13C7C"/>
    <w:rsid w:val="00C141E8"/>
    <w:rsid w:val="00C143EA"/>
    <w:rsid w:val="00C1454B"/>
    <w:rsid w:val="00C14A98"/>
    <w:rsid w:val="00C14C42"/>
    <w:rsid w:val="00C14E40"/>
    <w:rsid w:val="00C15107"/>
    <w:rsid w:val="00C15315"/>
    <w:rsid w:val="00C156C0"/>
    <w:rsid w:val="00C1587B"/>
    <w:rsid w:val="00C15DB2"/>
    <w:rsid w:val="00C15DC7"/>
    <w:rsid w:val="00C15F36"/>
    <w:rsid w:val="00C16192"/>
    <w:rsid w:val="00C16D97"/>
    <w:rsid w:val="00C16E8A"/>
    <w:rsid w:val="00C16EE3"/>
    <w:rsid w:val="00C20310"/>
    <w:rsid w:val="00C20A2F"/>
    <w:rsid w:val="00C20D8A"/>
    <w:rsid w:val="00C21114"/>
    <w:rsid w:val="00C21306"/>
    <w:rsid w:val="00C2140C"/>
    <w:rsid w:val="00C216B3"/>
    <w:rsid w:val="00C2193A"/>
    <w:rsid w:val="00C21D83"/>
    <w:rsid w:val="00C22191"/>
    <w:rsid w:val="00C222EF"/>
    <w:rsid w:val="00C226A0"/>
    <w:rsid w:val="00C22A49"/>
    <w:rsid w:val="00C231FC"/>
    <w:rsid w:val="00C23512"/>
    <w:rsid w:val="00C236CE"/>
    <w:rsid w:val="00C24801"/>
    <w:rsid w:val="00C24A3E"/>
    <w:rsid w:val="00C24DA3"/>
    <w:rsid w:val="00C251C5"/>
    <w:rsid w:val="00C2537D"/>
    <w:rsid w:val="00C258EA"/>
    <w:rsid w:val="00C25FF4"/>
    <w:rsid w:val="00C26025"/>
    <w:rsid w:val="00C265BF"/>
    <w:rsid w:val="00C266E1"/>
    <w:rsid w:val="00C267C8"/>
    <w:rsid w:val="00C26865"/>
    <w:rsid w:val="00C26934"/>
    <w:rsid w:val="00C26A8A"/>
    <w:rsid w:val="00C26F68"/>
    <w:rsid w:val="00C27315"/>
    <w:rsid w:val="00C27797"/>
    <w:rsid w:val="00C27DE4"/>
    <w:rsid w:val="00C27DE8"/>
    <w:rsid w:val="00C30220"/>
    <w:rsid w:val="00C308ED"/>
    <w:rsid w:val="00C30DD2"/>
    <w:rsid w:val="00C30FDA"/>
    <w:rsid w:val="00C31984"/>
    <w:rsid w:val="00C31D06"/>
    <w:rsid w:val="00C32174"/>
    <w:rsid w:val="00C32706"/>
    <w:rsid w:val="00C329EE"/>
    <w:rsid w:val="00C33403"/>
    <w:rsid w:val="00C33C64"/>
    <w:rsid w:val="00C3419B"/>
    <w:rsid w:val="00C34522"/>
    <w:rsid w:val="00C357F3"/>
    <w:rsid w:val="00C364B0"/>
    <w:rsid w:val="00C36570"/>
    <w:rsid w:val="00C36578"/>
    <w:rsid w:val="00C36674"/>
    <w:rsid w:val="00C3689A"/>
    <w:rsid w:val="00C37265"/>
    <w:rsid w:val="00C374F5"/>
    <w:rsid w:val="00C37949"/>
    <w:rsid w:val="00C37A45"/>
    <w:rsid w:val="00C37B7E"/>
    <w:rsid w:val="00C37F9F"/>
    <w:rsid w:val="00C40A04"/>
    <w:rsid w:val="00C40BE4"/>
    <w:rsid w:val="00C40C1C"/>
    <w:rsid w:val="00C40F3C"/>
    <w:rsid w:val="00C4132C"/>
    <w:rsid w:val="00C413C9"/>
    <w:rsid w:val="00C423C0"/>
    <w:rsid w:val="00C42682"/>
    <w:rsid w:val="00C42786"/>
    <w:rsid w:val="00C42DC4"/>
    <w:rsid w:val="00C43140"/>
    <w:rsid w:val="00C43524"/>
    <w:rsid w:val="00C43658"/>
    <w:rsid w:val="00C43A3F"/>
    <w:rsid w:val="00C43C87"/>
    <w:rsid w:val="00C448DB"/>
    <w:rsid w:val="00C44EF0"/>
    <w:rsid w:val="00C4543A"/>
    <w:rsid w:val="00C456EB"/>
    <w:rsid w:val="00C4614A"/>
    <w:rsid w:val="00C46F09"/>
    <w:rsid w:val="00C476EF"/>
    <w:rsid w:val="00C47B23"/>
    <w:rsid w:val="00C47E1A"/>
    <w:rsid w:val="00C47EEB"/>
    <w:rsid w:val="00C50216"/>
    <w:rsid w:val="00C50752"/>
    <w:rsid w:val="00C50867"/>
    <w:rsid w:val="00C50FC3"/>
    <w:rsid w:val="00C51013"/>
    <w:rsid w:val="00C513BC"/>
    <w:rsid w:val="00C517CA"/>
    <w:rsid w:val="00C5202E"/>
    <w:rsid w:val="00C52086"/>
    <w:rsid w:val="00C52421"/>
    <w:rsid w:val="00C529BB"/>
    <w:rsid w:val="00C52BCF"/>
    <w:rsid w:val="00C52BEF"/>
    <w:rsid w:val="00C52EE0"/>
    <w:rsid w:val="00C53B31"/>
    <w:rsid w:val="00C53B3F"/>
    <w:rsid w:val="00C53C77"/>
    <w:rsid w:val="00C53E3A"/>
    <w:rsid w:val="00C54425"/>
    <w:rsid w:val="00C54834"/>
    <w:rsid w:val="00C548C8"/>
    <w:rsid w:val="00C549A6"/>
    <w:rsid w:val="00C54AE0"/>
    <w:rsid w:val="00C54C4D"/>
    <w:rsid w:val="00C54EB4"/>
    <w:rsid w:val="00C54FE9"/>
    <w:rsid w:val="00C55171"/>
    <w:rsid w:val="00C556CF"/>
    <w:rsid w:val="00C55E47"/>
    <w:rsid w:val="00C563B5"/>
    <w:rsid w:val="00C56471"/>
    <w:rsid w:val="00C56602"/>
    <w:rsid w:val="00C56819"/>
    <w:rsid w:val="00C56DF9"/>
    <w:rsid w:val="00C5721B"/>
    <w:rsid w:val="00C57451"/>
    <w:rsid w:val="00C57DBF"/>
    <w:rsid w:val="00C57F46"/>
    <w:rsid w:val="00C60121"/>
    <w:rsid w:val="00C60BB3"/>
    <w:rsid w:val="00C61768"/>
    <w:rsid w:val="00C618B4"/>
    <w:rsid w:val="00C6227A"/>
    <w:rsid w:val="00C62E18"/>
    <w:rsid w:val="00C63252"/>
    <w:rsid w:val="00C6354F"/>
    <w:rsid w:val="00C638A4"/>
    <w:rsid w:val="00C63A77"/>
    <w:rsid w:val="00C63B04"/>
    <w:rsid w:val="00C63DAA"/>
    <w:rsid w:val="00C64B00"/>
    <w:rsid w:val="00C65540"/>
    <w:rsid w:val="00C65AD9"/>
    <w:rsid w:val="00C6660B"/>
    <w:rsid w:val="00C667CD"/>
    <w:rsid w:val="00C66BAB"/>
    <w:rsid w:val="00C67256"/>
    <w:rsid w:val="00C675D6"/>
    <w:rsid w:val="00C67DF0"/>
    <w:rsid w:val="00C7081F"/>
    <w:rsid w:val="00C70B00"/>
    <w:rsid w:val="00C70B5B"/>
    <w:rsid w:val="00C71524"/>
    <w:rsid w:val="00C7199C"/>
    <w:rsid w:val="00C71AA9"/>
    <w:rsid w:val="00C71ABB"/>
    <w:rsid w:val="00C71D5C"/>
    <w:rsid w:val="00C71E87"/>
    <w:rsid w:val="00C7204E"/>
    <w:rsid w:val="00C7245F"/>
    <w:rsid w:val="00C72C72"/>
    <w:rsid w:val="00C72DB4"/>
    <w:rsid w:val="00C731C0"/>
    <w:rsid w:val="00C738CB"/>
    <w:rsid w:val="00C738F7"/>
    <w:rsid w:val="00C740CC"/>
    <w:rsid w:val="00C7424C"/>
    <w:rsid w:val="00C74387"/>
    <w:rsid w:val="00C7465D"/>
    <w:rsid w:val="00C747D0"/>
    <w:rsid w:val="00C76132"/>
    <w:rsid w:val="00C7641D"/>
    <w:rsid w:val="00C76B5D"/>
    <w:rsid w:val="00C76B77"/>
    <w:rsid w:val="00C76FB9"/>
    <w:rsid w:val="00C775F2"/>
    <w:rsid w:val="00C778A3"/>
    <w:rsid w:val="00C80148"/>
    <w:rsid w:val="00C801CB"/>
    <w:rsid w:val="00C802C8"/>
    <w:rsid w:val="00C8033D"/>
    <w:rsid w:val="00C80545"/>
    <w:rsid w:val="00C81D3E"/>
    <w:rsid w:val="00C82085"/>
    <w:rsid w:val="00C820F3"/>
    <w:rsid w:val="00C8213F"/>
    <w:rsid w:val="00C8272A"/>
    <w:rsid w:val="00C82797"/>
    <w:rsid w:val="00C834DD"/>
    <w:rsid w:val="00C83755"/>
    <w:rsid w:val="00C83ECA"/>
    <w:rsid w:val="00C844C3"/>
    <w:rsid w:val="00C8474D"/>
    <w:rsid w:val="00C84E6F"/>
    <w:rsid w:val="00C84F0E"/>
    <w:rsid w:val="00C853E5"/>
    <w:rsid w:val="00C8540C"/>
    <w:rsid w:val="00C8569E"/>
    <w:rsid w:val="00C86228"/>
    <w:rsid w:val="00C862A1"/>
    <w:rsid w:val="00C86308"/>
    <w:rsid w:val="00C870E9"/>
    <w:rsid w:val="00C87184"/>
    <w:rsid w:val="00C872DC"/>
    <w:rsid w:val="00C87D96"/>
    <w:rsid w:val="00C87E38"/>
    <w:rsid w:val="00C900EC"/>
    <w:rsid w:val="00C901A9"/>
    <w:rsid w:val="00C9047C"/>
    <w:rsid w:val="00C90A66"/>
    <w:rsid w:val="00C9101D"/>
    <w:rsid w:val="00C91026"/>
    <w:rsid w:val="00C9116E"/>
    <w:rsid w:val="00C911A5"/>
    <w:rsid w:val="00C91F37"/>
    <w:rsid w:val="00C920C3"/>
    <w:rsid w:val="00C926D8"/>
    <w:rsid w:val="00C92D4C"/>
    <w:rsid w:val="00C9322D"/>
    <w:rsid w:val="00C93620"/>
    <w:rsid w:val="00C9374D"/>
    <w:rsid w:val="00C941D3"/>
    <w:rsid w:val="00C943FE"/>
    <w:rsid w:val="00C94A42"/>
    <w:rsid w:val="00C94BE4"/>
    <w:rsid w:val="00C94C13"/>
    <w:rsid w:val="00C955B4"/>
    <w:rsid w:val="00C95791"/>
    <w:rsid w:val="00C95912"/>
    <w:rsid w:val="00C95CA8"/>
    <w:rsid w:val="00C95D24"/>
    <w:rsid w:val="00C961D1"/>
    <w:rsid w:val="00C9644C"/>
    <w:rsid w:val="00C96E1B"/>
    <w:rsid w:val="00C972EA"/>
    <w:rsid w:val="00C9757B"/>
    <w:rsid w:val="00C975E6"/>
    <w:rsid w:val="00C97985"/>
    <w:rsid w:val="00C97EC2"/>
    <w:rsid w:val="00CA0A00"/>
    <w:rsid w:val="00CA0DB8"/>
    <w:rsid w:val="00CA0FCB"/>
    <w:rsid w:val="00CA1092"/>
    <w:rsid w:val="00CA13FE"/>
    <w:rsid w:val="00CA1C21"/>
    <w:rsid w:val="00CA1F2E"/>
    <w:rsid w:val="00CA1F50"/>
    <w:rsid w:val="00CA1FE5"/>
    <w:rsid w:val="00CA2270"/>
    <w:rsid w:val="00CA2473"/>
    <w:rsid w:val="00CA27A3"/>
    <w:rsid w:val="00CA2AE7"/>
    <w:rsid w:val="00CA3225"/>
    <w:rsid w:val="00CA344D"/>
    <w:rsid w:val="00CA49A9"/>
    <w:rsid w:val="00CA562F"/>
    <w:rsid w:val="00CA5B68"/>
    <w:rsid w:val="00CA5F46"/>
    <w:rsid w:val="00CA5F9A"/>
    <w:rsid w:val="00CA60BC"/>
    <w:rsid w:val="00CA60EB"/>
    <w:rsid w:val="00CA630D"/>
    <w:rsid w:val="00CA63BC"/>
    <w:rsid w:val="00CA63FE"/>
    <w:rsid w:val="00CA662B"/>
    <w:rsid w:val="00CA6D89"/>
    <w:rsid w:val="00CA6E2E"/>
    <w:rsid w:val="00CA6E6C"/>
    <w:rsid w:val="00CA7171"/>
    <w:rsid w:val="00CA7320"/>
    <w:rsid w:val="00CB09AE"/>
    <w:rsid w:val="00CB0CE3"/>
    <w:rsid w:val="00CB1BE4"/>
    <w:rsid w:val="00CB1CD0"/>
    <w:rsid w:val="00CB2CB8"/>
    <w:rsid w:val="00CB3109"/>
    <w:rsid w:val="00CB312E"/>
    <w:rsid w:val="00CB3E5D"/>
    <w:rsid w:val="00CB437D"/>
    <w:rsid w:val="00CB44D3"/>
    <w:rsid w:val="00CB45F8"/>
    <w:rsid w:val="00CB4687"/>
    <w:rsid w:val="00CB46E7"/>
    <w:rsid w:val="00CB5A58"/>
    <w:rsid w:val="00CB5B2A"/>
    <w:rsid w:val="00CB638D"/>
    <w:rsid w:val="00CB6CC7"/>
    <w:rsid w:val="00CB7204"/>
    <w:rsid w:val="00CB73BE"/>
    <w:rsid w:val="00CB73CF"/>
    <w:rsid w:val="00CB79DD"/>
    <w:rsid w:val="00CB7C2C"/>
    <w:rsid w:val="00CC01D3"/>
    <w:rsid w:val="00CC0242"/>
    <w:rsid w:val="00CC02C9"/>
    <w:rsid w:val="00CC0C59"/>
    <w:rsid w:val="00CC129F"/>
    <w:rsid w:val="00CC2094"/>
    <w:rsid w:val="00CC20D7"/>
    <w:rsid w:val="00CC21DC"/>
    <w:rsid w:val="00CC227F"/>
    <w:rsid w:val="00CC22E4"/>
    <w:rsid w:val="00CC2416"/>
    <w:rsid w:val="00CC24EC"/>
    <w:rsid w:val="00CC27F7"/>
    <w:rsid w:val="00CC2F34"/>
    <w:rsid w:val="00CC33A3"/>
    <w:rsid w:val="00CC3538"/>
    <w:rsid w:val="00CC3948"/>
    <w:rsid w:val="00CC4177"/>
    <w:rsid w:val="00CC5A7B"/>
    <w:rsid w:val="00CC5C68"/>
    <w:rsid w:val="00CC5E15"/>
    <w:rsid w:val="00CC5EDD"/>
    <w:rsid w:val="00CC64FF"/>
    <w:rsid w:val="00CC6717"/>
    <w:rsid w:val="00CC69AA"/>
    <w:rsid w:val="00CC6B55"/>
    <w:rsid w:val="00CC6E8C"/>
    <w:rsid w:val="00CC6F80"/>
    <w:rsid w:val="00CC7228"/>
    <w:rsid w:val="00CC7C99"/>
    <w:rsid w:val="00CD0D48"/>
    <w:rsid w:val="00CD0DF5"/>
    <w:rsid w:val="00CD1714"/>
    <w:rsid w:val="00CD1775"/>
    <w:rsid w:val="00CD2C18"/>
    <w:rsid w:val="00CD2E2D"/>
    <w:rsid w:val="00CD329E"/>
    <w:rsid w:val="00CD4843"/>
    <w:rsid w:val="00CD4D04"/>
    <w:rsid w:val="00CD517B"/>
    <w:rsid w:val="00CD51AC"/>
    <w:rsid w:val="00CD5287"/>
    <w:rsid w:val="00CD54A0"/>
    <w:rsid w:val="00CD68E8"/>
    <w:rsid w:val="00CD6D88"/>
    <w:rsid w:val="00CD6E75"/>
    <w:rsid w:val="00CD6F08"/>
    <w:rsid w:val="00CD70AE"/>
    <w:rsid w:val="00CD7439"/>
    <w:rsid w:val="00CD7EB1"/>
    <w:rsid w:val="00CE02A1"/>
    <w:rsid w:val="00CE0A31"/>
    <w:rsid w:val="00CE163C"/>
    <w:rsid w:val="00CE1846"/>
    <w:rsid w:val="00CE1FC8"/>
    <w:rsid w:val="00CE23A6"/>
    <w:rsid w:val="00CE2748"/>
    <w:rsid w:val="00CE329A"/>
    <w:rsid w:val="00CE3575"/>
    <w:rsid w:val="00CE39F6"/>
    <w:rsid w:val="00CE3A44"/>
    <w:rsid w:val="00CE3E90"/>
    <w:rsid w:val="00CE3ED0"/>
    <w:rsid w:val="00CE462B"/>
    <w:rsid w:val="00CE4D5D"/>
    <w:rsid w:val="00CE5213"/>
    <w:rsid w:val="00CE54FB"/>
    <w:rsid w:val="00CE5A99"/>
    <w:rsid w:val="00CE5EDB"/>
    <w:rsid w:val="00CE621A"/>
    <w:rsid w:val="00CE719F"/>
    <w:rsid w:val="00CE72B5"/>
    <w:rsid w:val="00CE76BD"/>
    <w:rsid w:val="00CE7718"/>
    <w:rsid w:val="00CE7C1C"/>
    <w:rsid w:val="00CF09C0"/>
    <w:rsid w:val="00CF0B9E"/>
    <w:rsid w:val="00CF1325"/>
    <w:rsid w:val="00CF1AEF"/>
    <w:rsid w:val="00CF23E9"/>
    <w:rsid w:val="00CF270F"/>
    <w:rsid w:val="00CF2D84"/>
    <w:rsid w:val="00CF3969"/>
    <w:rsid w:val="00CF3B3D"/>
    <w:rsid w:val="00CF408A"/>
    <w:rsid w:val="00CF4672"/>
    <w:rsid w:val="00CF479E"/>
    <w:rsid w:val="00CF4C2F"/>
    <w:rsid w:val="00CF54AF"/>
    <w:rsid w:val="00CF588B"/>
    <w:rsid w:val="00CF5FEB"/>
    <w:rsid w:val="00CF6195"/>
    <w:rsid w:val="00CF61AA"/>
    <w:rsid w:val="00CF692C"/>
    <w:rsid w:val="00CF6A8C"/>
    <w:rsid w:val="00CF6E06"/>
    <w:rsid w:val="00CF72D7"/>
    <w:rsid w:val="00CF7379"/>
    <w:rsid w:val="00CF73E3"/>
    <w:rsid w:val="00CF784F"/>
    <w:rsid w:val="00CF7855"/>
    <w:rsid w:val="00CF79BF"/>
    <w:rsid w:val="00CF7D43"/>
    <w:rsid w:val="00CF7D4F"/>
    <w:rsid w:val="00CF7EDA"/>
    <w:rsid w:val="00D00176"/>
    <w:rsid w:val="00D001F9"/>
    <w:rsid w:val="00D00964"/>
    <w:rsid w:val="00D00996"/>
    <w:rsid w:val="00D00B28"/>
    <w:rsid w:val="00D00CE2"/>
    <w:rsid w:val="00D0153A"/>
    <w:rsid w:val="00D015F0"/>
    <w:rsid w:val="00D01B0F"/>
    <w:rsid w:val="00D01B57"/>
    <w:rsid w:val="00D02250"/>
    <w:rsid w:val="00D02FDE"/>
    <w:rsid w:val="00D03569"/>
    <w:rsid w:val="00D03664"/>
    <w:rsid w:val="00D036BD"/>
    <w:rsid w:val="00D039D0"/>
    <w:rsid w:val="00D039DD"/>
    <w:rsid w:val="00D03A08"/>
    <w:rsid w:val="00D03DEB"/>
    <w:rsid w:val="00D03EE1"/>
    <w:rsid w:val="00D04558"/>
    <w:rsid w:val="00D05308"/>
    <w:rsid w:val="00D05558"/>
    <w:rsid w:val="00D05624"/>
    <w:rsid w:val="00D0579F"/>
    <w:rsid w:val="00D05856"/>
    <w:rsid w:val="00D05903"/>
    <w:rsid w:val="00D05B76"/>
    <w:rsid w:val="00D05E93"/>
    <w:rsid w:val="00D05E96"/>
    <w:rsid w:val="00D06A4B"/>
    <w:rsid w:val="00D06F69"/>
    <w:rsid w:val="00D07971"/>
    <w:rsid w:val="00D07CEF"/>
    <w:rsid w:val="00D1048F"/>
    <w:rsid w:val="00D10BE6"/>
    <w:rsid w:val="00D10C1D"/>
    <w:rsid w:val="00D11D9E"/>
    <w:rsid w:val="00D120BC"/>
    <w:rsid w:val="00D12212"/>
    <w:rsid w:val="00D12A3B"/>
    <w:rsid w:val="00D13927"/>
    <w:rsid w:val="00D13A0B"/>
    <w:rsid w:val="00D13E97"/>
    <w:rsid w:val="00D145DB"/>
    <w:rsid w:val="00D14C36"/>
    <w:rsid w:val="00D14E6C"/>
    <w:rsid w:val="00D1661F"/>
    <w:rsid w:val="00D16694"/>
    <w:rsid w:val="00D170A0"/>
    <w:rsid w:val="00D2007D"/>
    <w:rsid w:val="00D201D2"/>
    <w:rsid w:val="00D20A01"/>
    <w:rsid w:val="00D21013"/>
    <w:rsid w:val="00D2182E"/>
    <w:rsid w:val="00D21927"/>
    <w:rsid w:val="00D228EF"/>
    <w:rsid w:val="00D228F4"/>
    <w:rsid w:val="00D24F4F"/>
    <w:rsid w:val="00D25ADC"/>
    <w:rsid w:val="00D25D6A"/>
    <w:rsid w:val="00D25F45"/>
    <w:rsid w:val="00D263FD"/>
    <w:rsid w:val="00D2640E"/>
    <w:rsid w:val="00D270A0"/>
    <w:rsid w:val="00D27247"/>
    <w:rsid w:val="00D2783C"/>
    <w:rsid w:val="00D27A1D"/>
    <w:rsid w:val="00D27AA9"/>
    <w:rsid w:val="00D27E8F"/>
    <w:rsid w:val="00D27F74"/>
    <w:rsid w:val="00D300BD"/>
    <w:rsid w:val="00D30756"/>
    <w:rsid w:val="00D308B9"/>
    <w:rsid w:val="00D30E6C"/>
    <w:rsid w:val="00D30F11"/>
    <w:rsid w:val="00D30F23"/>
    <w:rsid w:val="00D31D26"/>
    <w:rsid w:val="00D31EE0"/>
    <w:rsid w:val="00D31F81"/>
    <w:rsid w:val="00D32B12"/>
    <w:rsid w:val="00D32EDD"/>
    <w:rsid w:val="00D32F61"/>
    <w:rsid w:val="00D33608"/>
    <w:rsid w:val="00D33774"/>
    <w:rsid w:val="00D33893"/>
    <w:rsid w:val="00D33C13"/>
    <w:rsid w:val="00D33DD3"/>
    <w:rsid w:val="00D33FFC"/>
    <w:rsid w:val="00D340F4"/>
    <w:rsid w:val="00D3429F"/>
    <w:rsid w:val="00D34415"/>
    <w:rsid w:val="00D34A90"/>
    <w:rsid w:val="00D34AEE"/>
    <w:rsid w:val="00D35B0D"/>
    <w:rsid w:val="00D3653C"/>
    <w:rsid w:val="00D3677E"/>
    <w:rsid w:val="00D369B7"/>
    <w:rsid w:val="00D36E89"/>
    <w:rsid w:val="00D37CA0"/>
    <w:rsid w:val="00D37DE7"/>
    <w:rsid w:val="00D40DCA"/>
    <w:rsid w:val="00D411CC"/>
    <w:rsid w:val="00D413A1"/>
    <w:rsid w:val="00D41845"/>
    <w:rsid w:val="00D41FA3"/>
    <w:rsid w:val="00D4207C"/>
    <w:rsid w:val="00D42611"/>
    <w:rsid w:val="00D42851"/>
    <w:rsid w:val="00D42CFD"/>
    <w:rsid w:val="00D430EC"/>
    <w:rsid w:val="00D43C68"/>
    <w:rsid w:val="00D43D66"/>
    <w:rsid w:val="00D43DCA"/>
    <w:rsid w:val="00D447BC"/>
    <w:rsid w:val="00D447BE"/>
    <w:rsid w:val="00D44D08"/>
    <w:rsid w:val="00D44ECB"/>
    <w:rsid w:val="00D45587"/>
    <w:rsid w:val="00D465CE"/>
    <w:rsid w:val="00D466B0"/>
    <w:rsid w:val="00D467C2"/>
    <w:rsid w:val="00D475FB"/>
    <w:rsid w:val="00D4779A"/>
    <w:rsid w:val="00D47C8A"/>
    <w:rsid w:val="00D50092"/>
    <w:rsid w:val="00D50260"/>
    <w:rsid w:val="00D505F3"/>
    <w:rsid w:val="00D506E5"/>
    <w:rsid w:val="00D5095D"/>
    <w:rsid w:val="00D50A37"/>
    <w:rsid w:val="00D5121C"/>
    <w:rsid w:val="00D512F4"/>
    <w:rsid w:val="00D517D1"/>
    <w:rsid w:val="00D52314"/>
    <w:rsid w:val="00D5240A"/>
    <w:rsid w:val="00D524A8"/>
    <w:rsid w:val="00D52857"/>
    <w:rsid w:val="00D52899"/>
    <w:rsid w:val="00D52B9C"/>
    <w:rsid w:val="00D52CB9"/>
    <w:rsid w:val="00D52E19"/>
    <w:rsid w:val="00D52FF6"/>
    <w:rsid w:val="00D5316C"/>
    <w:rsid w:val="00D535C0"/>
    <w:rsid w:val="00D53EF3"/>
    <w:rsid w:val="00D5425F"/>
    <w:rsid w:val="00D54FBE"/>
    <w:rsid w:val="00D55041"/>
    <w:rsid w:val="00D55895"/>
    <w:rsid w:val="00D55A96"/>
    <w:rsid w:val="00D55ACF"/>
    <w:rsid w:val="00D55B59"/>
    <w:rsid w:val="00D55C1B"/>
    <w:rsid w:val="00D55EF6"/>
    <w:rsid w:val="00D56B65"/>
    <w:rsid w:val="00D57489"/>
    <w:rsid w:val="00D57DBF"/>
    <w:rsid w:val="00D57F32"/>
    <w:rsid w:val="00D6039A"/>
    <w:rsid w:val="00D60812"/>
    <w:rsid w:val="00D612B7"/>
    <w:rsid w:val="00D61821"/>
    <w:rsid w:val="00D61BED"/>
    <w:rsid w:val="00D6213D"/>
    <w:rsid w:val="00D626AA"/>
    <w:rsid w:val="00D62B8A"/>
    <w:rsid w:val="00D63126"/>
    <w:rsid w:val="00D63999"/>
    <w:rsid w:val="00D63D1A"/>
    <w:rsid w:val="00D6437A"/>
    <w:rsid w:val="00D645AB"/>
    <w:rsid w:val="00D64E73"/>
    <w:rsid w:val="00D65810"/>
    <w:rsid w:val="00D65D04"/>
    <w:rsid w:val="00D65D34"/>
    <w:rsid w:val="00D65FC4"/>
    <w:rsid w:val="00D66147"/>
    <w:rsid w:val="00D66716"/>
    <w:rsid w:val="00D66D78"/>
    <w:rsid w:val="00D66DB0"/>
    <w:rsid w:val="00D66E65"/>
    <w:rsid w:val="00D66F31"/>
    <w:rsid w:val="00D6703A"/>
    <w:rsid w:val="00D677B8"/>
    <w:rsid w:val="00D67C30"/>
    <w:rsid w:val="00D67D55"/>
    <w:rsid w:val="00D67E29"/>
    <w:rsid w:val="00D67FAF"/>
    <w:rsid w:val="00D702E7"/>
    <w:rsid w:val="00D704DD"/>
    <w:rsid w:val="00D705E7"/>
    <w:rsid w:val="00D70693"/>
    <w:rsid w:val="00D70FA6"/>
    <w:rsid w:val="00D714A7"/>
    <w:rsid w:val="00D71558"/>
    <w:rsid w:val="00D71725"/>
    <w:rsid w:val="00D71743"/>
    <w:rsid w:val="00D719AE"/>
    <w:rsid w:val="00D720DC"/>
    <w:rsid w:val="00D72AA1"/>
    <w:rsid w:val="00D73010"/>
    <w:rsid w:val="00D73584"/>
    <w:rsid w:val="00D737CE"/>
    <w:rsid w:val="00D738EA"/>
    <w:rsid w:val="00D73AC1"/>
    <w:rsid w:val="00D73B97"/>
    <w:rsid w:val="00D73D2A"/>
    <w:rsid w:val="00D746A2"/>
    <w:rsid w:val="00D74A52"/>
    <w:rsid w:val="00D74F1B"/>
    <w:rsid w:val="00D754D9"/>
    <w:rsid w:val="00D75B4B"/>
    <w:rsid w:val="00D76473"/>
    <w:rsid w:val="00D76A4F"/>
    <w:rsid w:val="00D76A8A"/>
    <w:rsid w:val="00D76ABE"/>
    <w:rsid w:val="00D76AFE"/>
    <w:rsid w:val="00D77108"/>
    <w:rsid w:val="00D77928"/>
    <w:rsid w:val="00D77A36"/>
    <w:rsid w:val="00D80084"/>
    <w:rsid w:val="00D8095E"/>
    <w:rsid w:val="00D80BCE"/>
    <w:rsid w:val="00D8106F"/>
    <w:rsid w:val="00D81821"/>
    <w:rsid w:val="00D82328"/>
    <w:rsid w:val="00D8303A"/>
    <w:rsid w:val="00D83A9C"/>
    <w:rsid w:val="00D849EC"/>
    <w:rsid w:val="00D853D7"/>
    <w:rsid w:val="00D8561C"/>
    <w:rsid w:val="00D85C8E"/>
    <w:rsid w:val="00D85E90"/>
    <w:rsid w:val="00D86671"/>
    <w:rsid w:val="00D86741"/>
    <w:rsid w:val="00D867E9"/>
    <w:rsid w:val="00D86D6B"/>
    <w:rsid w:val="00D87751"/>
    <w:rsid w:val="00D87854"/>
    <w:rsid w:val="00D900AA"/>
    <w:rsid w:val="00D903F5"/>
    <w:rsid w:val="00D9045D"/>
    <w:rsid w:val="00D90A7C"/>
    <w:rsid w:val="00D90DF4"/>
    <w:rsid w:val="00D91188"/>
    <w:rsid w:val="00D91500"/>
    <w:rsid w:val="00D9160D"/>
    <w:rsid w:val="00D91897"/>
    <w:rsid w:val="00D918B8"/>
    <w:rsid w:val="00D91E44"/>
    <w:rsid w:val="00D91F38"/>
    <w:rsid w:val="00D923F2"/>
    <w:rsid w:val="00D92686"/>
    <w:rsid w:val="00D926E8"/>
    <w:rsid w:val="00D932EF"/>
    <w:rsid w:val="00D93640"/>
    <w:rsid w:val="00D93B56"/>
    <w:rsid w:val="00D93B62"/>
    <w:rsid w:val="00D93E75"/>
    <w:rsid w:val="00D93ED8"/>
    <w:rsid w:val="00D942EE"/>
    <w:rsid w:val="00D94A98"/>
    <w:rsid w:val="00D94D41"/>
    <w:rsid w:val="00D95C56"/>
    <w:rsid w:val="00D963CB"/>
    <w:rsid w:val="00D96624"/>
    <w:rsid w:val="00D96A2A"/>
    <w:rsid w:val="00D96E38"/>
    <w:rsid w:val="00D96E95"/>
    <w:rsid w:val="00D96EF1"/>
    <w:rsid w:val="00D970EC"/>
    <w:rsid w:val="00D9734D"/>
    <w:rsid w:val="00D97877"/>
    <w:rsid w:val="00D978ED"/>
    <w:rsid w:val="00DA09F7"/>
    <w:rsid w:val="00DA0AC5"/>
    <w:rsid w:val="00DA0BF2"/>
    <w:rsid w:val="00DA0D7B"/>
    <w:rsid w:val="00DA138B"/>
    <w:rsid w:val="00DA13E0"/>
    <w:rsid w:val="00DA149B"/>
    <w:rsid w:val="00DA14F7"/>
    <w:rsid w:val="00DA1998"/>
    <w:rsid w:val="00DA1ABE"/>
    <w:rsid w:val="00DA1B22"/>
    <w:rsid w:val="00DA1D65"/>
    <w:rsid w:val="00DA20B5"/>
    <w:rsid w:val="00DA25C9"/>
    <w:rsid w:val="00DA2704"/>
    <w:rsid w:val="00DA271C"/>
    <w:rsid w:val="00DA274E"/>
    <w:rsid w:val="00DA32A6"/>
    <w:rsid w:val="00DA3C1E"/>
    <w:rsid w:val="00DA3C98"/>
    <w:rsid w:val="00DA4084"/>
    <w:rsid w:val="00DA424F"/>
    <w:rsid w:val="00DA42CC"/>
    <w:rsid w:val="00DA46AC"/>
    <w:rsid w:val="00DA4F6B"/>
    <w:rsid w:val="00DA5672"/>
    <w:rsid w:val="00DA5C92"/>
    <w:rsid w:val="00DA6C75"/>
    <w:rsid w:val="00DA6E8D"/>
    <w:rsid w:val="00DA72B9"/>
    <w:rsid w:val="00DA744B"/>
    <w:rsid w:val="00DA74DA"/>
    <w:rsid w:val="00DA7C67"/>
    <w:rsid w:val="00DB007E"/>
    <w:rsid w:val="00DB0A7A"/>
    <w:rsid w:val="00DB0B3C"/>
    <w:rsid w:val="00DB0E59"/>
    <w:rsid w:val="00DB1452"/>
    <w:rsid w:val="00DB152E"/>
    <w:rsid w:val="00DB1B3C"/>
    <w:rsid w:val="00DB1B47"/>
    <w:rsid w:val="00DB1BD4"/>
    <w:rsid w:val="00DB1FCB"/>
    <w:rsid w:val="00DB201A"/>
    <w:rsid w:val="00DB22DD"/>
    <w:rsid w:val="00DB2664"/>
    <w:rsid w:val="00DB275A"/>
    <w:rsid w:val="00DB2FF1"/>
    <w:rsid w:val="00DB308C"/>
    <w:rsid w:val="00DB31D7"/>
    <w:rsid w:val="00DB39BC"/>
    <w:rsid w:val="00DB3FAE"/>
    <w:rsid w:val="00DB4362"/>
    <w:rsid w:val="00DB43CC"/>
    <w:rsid w:val="00DB448C"/>
    <w:rsid w:val="00DB481C"/>
    <w:rsid w:val="00DB4D20"/>
    <w:rsid w:val="00DB5626"/>
    <w:rsid w:val="00DB58AB"/>
    <w:rsid w:val="00DB5BF2"/>
    <w:rsid w:val="00DB5D21"/>
    <w:rsid w:val="00DB5D5F"/>
    <w:rsid w:val="00DB6018"/>
    <w:rsid w:val="00DB627F"/>
    <w:rsid w:val="00DB630C"/>
    <w:rsid w:val="00DB65A9"/>
    <w:rsid w:val="00DB7598"/>
    <w:rsid w:val="00DB76FA"/>
    <w:rsid w:val="00DB7959"/>
    <w:rsid w:val="00DB79BC"/>
    <w:rsid w:val="00DB7B58"/>
    <w:rsid w:val="00DB7BA1"/>
    <w:rsid w:val="00DB7E63"/>
    <w:rsid w:val="00DC0636"/>
    <w:rsid w:val="00DC0A75"/>
    <w:rsid w:val="00DC0E66"/>
    <w:rsid w:val="00DC128F"/>
    <w:rsid w:val="00DC1316"/>
    <w:rsid w:val="00DC18CE"/>
    <w:rsid w:val="00DC1B93"/>
    <w:rsid w:val="00DC2E33"/>
    <w:rsid w:val="00DC35C2"/>
    <w:rsid w:val="00DC36E4"/>
    <w:rsid w:val="00DC453F"/>
    <w:rsid w:val="00DC4868"/>
    <w:rsid w:val="00DC49AF"/>
    <w:rsid w:val="00DC4D4F"/>
    <w:rsid w:val="00DC4F12"/>
    <w:rsid w:val="00DC500D"/>
    <w:rsid w:val="00DC52DC"/>
    <w:rsid w:val="00DC5859"/>
    <w:rsid w:val="00DC61A6"/>
    <w:rsid w:val="00DC68F5"/>
    <w:rsid w:val="00DC6DD7"/>
    <w:rsid w:val="00DC6FB8"/>
    <w:rsid w:val="00DC7863"/>
    <w:rsid w:val="00DD0406"/>
    <w:rsid w:val="00DD0935"/>
    <w:rsid w:val="00DD09F2"/>
    <w:rsid w:val="00DD1295"/>
    <w:rsid w:val="00DD132A"/>
    <w:rsid w:val="00DD14B4"/>
    <w:rsid w:val="00DD1D3D"/>
    <w:rsid w:val="00DD2053"/>
    <w:rsid w:val="00DD2400"/>
    <w:rsid w:val="00DD2571"/>
    <w:rsid w:val="00DD270A"/>
    <w:rsid w:val="00DD2EF7"/>
    <w:rsid w:val="00DD317E"/>
    <w:rsid w:val="00DD3583"/>
    <w:rsid w:val="00DD3606"/>
    <w:rsid w:val="00DD3932"/>
    <w:rsid w:val="00DD3D21"/>
    <w:rsid w:val="00DD3DB3"/>
    <w:rsid w:val="00DD40EE"/>
    <w:rsid w:val="00DD528F"/>
    <w:rsid w:val="00DD52CB"/>
    <w:rsid w:val="00DD54A9"/>
    <w:rsid w:val="00DD59CE"/>
    <w:rsid w:val="00DD5A79"/>
    <w:rsid w:val="00DD6231"/>
    <w:rsid w:val="00DD68FB"/>
    <w:rsid w:val="00DD6C16"/>
    <w:rsid w:val="00DD6CC3"/>
    <w:rsid w:val="00DD6F3E"/>
    <w:rsid w:val="00DD75A8"/>
    <w:rsid w:val="00DD78F8"/>
    <w:rsid w:val="00DD79A2"/>
    <w:rsid w:val="00DD7BCF"/>
    <w:rsid w:val="00DD7D0A"/>
    <w:rsid w:val="00DD7E8F"/>
    <w:rsid w:val="00DE0232"/>
    <w:rsid w:val="00DE05E5"/>
    <w:rsid w:val="00DE0C99"/>
    <w:rsid w:val="00DE104A"/>
    <w:rsid w:val="00DE1AA0"/>
    <w:rsid w:val="00DE2B6A"/>
    <w:rsid w:val="00DE2F45"/>
    <w:rsid w:val="00DE2F82"/>
    <w:rsid w:val="00DE310C"/>
    <w:rsid w:val="00DE3562"/>
    <w:rsid w:val="00DE3903"/>
    <w:rsid w:val="00DE3ACC"/>
    <w:rsid w:val="00DE4419"/>
    <w:rsid w:val="00DE497B"/>
    <w:rsid w:val="00DE5877"/>
    <w:rsid w:val="00DE5B19"/>
    <w:rsid w:val="00DE5CBF"/>
    <w:rsid w:val="00DE6238"/>
    <w:rsid w:val="00DE65AC"/>
    <w:rsid w:val="00DE66CD"/>
    <w:rsid w:val="00DE6E87"/>
    <w:rsid w:val="00DE7750"/>
    <w:rsid w:val="00DE79D3"/>
    <w:rsid w:val="00DE7B3C"/>
    <w:rsid w:val="00DE7CD4"/>
    <w:rsid w:val="00DF08EB"/>
    <w:rsid w:val="00DF120D"/>
    <w:rsid w:val="00DF1935"/>
    <w:rsid w:val="00DF1AC9"/>
    <w:rsid w:val="00DF1BFF"/>
    <w:rsid w:val="00DF2971"/>
    <w:rsid w:val="00DF2A0F"/>
    <w:rsid w:val="00DF2BD4"/>
    <w:rsid w:val="00DF2D7A"/>
    <w:rsid w:val="00DF3209"/>
    <w:rsid w:val="00DF3245"/>
    <w:rsid w:val="00DF39D7"/>
    <w:rsid w:val="00DF4232"/>
    <w:rsid w:val="00DF42FE"/>
    <w:rsid w:val="00DF4D43"/>
    <w:rsid w:val="00DF4DAD"/>
    <w:rsid w:val="00DF6DC6"/>
    <w:rsid w:val="00DF7047"/>
    <w:rsid w:val="00DF7BEC"/>
    <w:rsid w:val="00E00CF4"/>
    <w:rsid w:val="00E02685"/>
    <w:rsid w:val="00E0286F"/>
    <w:rsid w:val="00E0291F"/>
    <w:rsid w:val="00E029A9"/>
    <w:rsid w:val="00E02A4B"/>
    <w:rsid w:val="00E02AF0"/>
    <w:rsid w:val="00E02BD4"/>
    <w:rsid w:val="00E02CA4"/>
    <w:rsid w:val="00E02D34"/>
    <w:rsid w:val="00E040E6"/>
    <w:rsid w:val="00E04466"/>
    <w:rsid w:val="00E045E0"/>
    <w:rsid w:val="00E04AF8"/>
    <w:rsid w:val="00E04B90"/>
    <w:rsid w:val="00E05139"/>
    <w:rsid w:val="00E053E2"/>
    <w:rsid w:val="00E05868"/>
    <w:rsid w:val="00E06490"/>
    <w:rsid w:val="00E0665B"/>
    <w:rsid w:val="00E067A9"/>
    <w:rsid w:val="00E06C3B"/>
    <w:rsid w:val="00E070C9"/>
    <w:rsid w:val="00E0710F"/>
    <w:rsid w:val="00E07774"/>
    <w:rsid w:val="00E078C9"/>
    <w:rsid w:val="00E07E4B"/>
    <w:rsid w:val="00E1000C"/>
    <w:rsid w:val="00E102FA"/>
    <w:rsid w:val="00E10309"/>
    <w:rsid w:val="00E1049B"/>
    <w:rsid w:val="00E1094E"/>
    <w:rsid w:val="00E1113B"/>
    <w:rsid w:val="00E1118B"/>
    <w:rsid w:val="00E11A4E"/>
    <w:rsid w:val="00E11C90"/>
    <w:rsid w:val="00E1216C"/>
    <w:rsid w:val="00E123CC"/>
    <w:rsid w:val="00E126AD"/>
    <w:rsid w:val="00E12730"/>
    <w:rsid w:val="00E129CF"/>
    <w:rsid w:val="00E12CA6"/>
    <w:rsid w:val="00E12EB0"/>
    <w:rsid w:val="00E130CD"/>
    <w:rsid w:val="00E138DA"/>
    <w:rsid w:val="00E147E0"/>
    <w:rsid w:val="00E15D24"/>
    <w:rsid w:val="00E15D72"/>
    <w:rsid w:val="00E161CD"/>
    <w:rsid w:val="00E162A8"/>
    <w:rsid w:val="00E16E6A"/>
    <w:rsid w:val="00E17432"/>
    <w:rsid w:val="00E1746C"/>
    <w:rsid w:val="00E17717"/>
    <w:rsid w:val="00E177DE"/>
    <w:rsid w:val="00E17C20"/>
    <w:rsid w:val="00E17C36"/>
    <w:rsid w:val="00E17EFA"/>
    <w:rsid w:val="00E20164"/>
    <w:rsid w:val="00E21266"/>
    <w:rsid w:val="00E21C45"/>
    <w:rsid w:val="00E21DCF"/>
    <w:rsid w:val="00E225FF"/>
    <w:rsid w:val="00E22957"/>
    <w:rsid w:val="00E22B42"/>
    <w:rsid w:val="00E23727"/>
    <w:rsid w:val="00E24290"/>
    <w:rsid w:val="00E2454B"/>
    <w:rsid w:val="00E24794"/>
    <w:rsid w:val="00E2498C"/>
    <w:rsid w:val="00E24C41"/>
    <w:rsid w:val="00E24E66"/>
    <w:rsid w:val="00E24FD2"/>
    <w:rsid w:val="00E251A2"/>
    <w:rsid w:val="00E251E6"/>
    <w:rsid w:val="00E252F2"/>
    <w:rsid w:val="00E25832"/>
    <w:rsid w:val="00E260A2"/>
    <w:rsid w:val="00E2706A"/>
    <w:rsid w:val="00E27338"/>
    <w:rsid w:val="00E27986"/>
    <w:rsid w:val="00E27A33"/>
    <w:rsid w:val="00E30098"/>
    <w:rsid w:val="00E304BE"/>
    <w:rsid w:val="00E30596"/>
    <w:rsid w:val="00E30970"/>
    <w:rsid w:val="00E30B9B"/>
    <w:rsid w:val="00E31BB9"/>
    <w:rsid w:val="00E31BCE"/>
    <w:rsid w:val="00E31D10"/>
    <w:rsid w:val="00E31E6E"/>
    <w:rsid w:val="00E329D0"/>
    <w:rsid w:val="00E330C7"/>
    <w:rsid w:val="00E3347C"/>
    <w:rsid w:val="00E33CC6"/>
    <w:rsid w:val="00E345B2"/>
    <w:rsid w:val="00E34669"/>
    <w:rsid w:val="00E3482C"/>
    <w:rsid w:val="00E35145"/>
    <w:rsid w:val="00E35240"/>
    <w:rsid w:val="00E35719"/>
    <w:rsid w:val="00E357AB"/>
    <w:rsid w:val="00E35B70"/>
    <w:rsid w:val="00E36125"/>
    <w:rsid w:val="00E3628A"/>
    <w:rsid w:val="00E364D0"/>
    <w:rsid w:val="00E36B73"/>
    <w:rsid w:val="00E36F66"/>
    <w:rsid w:val="00E375CB"/>
    <w:rsid w:val="00E379EF"/>
    <w:rsid w:val="00E37AAD"/>
    <w:rsid w:val="00E37ACE"/>
    <w:rsid w:val="00E37D86"/>
    <w:rsid w:val="00E37E1D"/>
    <w:rsid w:val="00E40294"/>
    <w:rsid w:val="00E4029B"/>
    <w:rsid w:val="00E405FC"/>
    <w:rsid w:val="00E40742"/>
    <w:rsid w:val="00E408BC"/>
    <w:rsid w:val="00E40F00"/>
    <w:rsid w:val="00E40FE1"/>
    <w:rsid w:val="00E41293"/>
    <w:rsid w:val="00E41499"/>
    <w:rsid w:val="00E415C8"/>
    <w:rsid w:val="00E4179A"/>
    <w:rsid w:val="00E41820"/>
    <w:rsid w:val="00E42E11"/>
    <w:rsid w:val="00E42EC5"/>
    <w:rsid w:val="00E43A1C"/>
    <w:rsid w:val="00E43AF5"/>
    <w:rsid w:val="00E43D9D"/>
    <w:rsid w:val="00E44380"/>
    <w:rsid w:val="00E446EF"/>
    <w:rsid w:val="00E44A8E"/>
    <w:rsid w:val="00E44B29"/>
    <w:rsid w:val="00E44DE3"/>
    <w:rsid w:val="00E451C3"/>
    <w:rsid w:val="00E45E12"/>
    <w:rsid w:val="00E463E3"/>
    <w:rsid w:val="00E46E43"/>
    <w:rsid w:val="00E475EF"/>
    <w:rsid w:val="00E47792"/>
    <w:rsid w:val="00E47EAF"/>
    <w:rsid w:val="00E5033E"/>
    <w:rsid w:val="00E50676"/>
    <w:rsid w:val="00E5148E"/>
    <w:rsid w:val="00E51888"/>
    <w:rsid w:val="00E525E1"/>
    <w:rsid w:val="00E5288D"/>
    <w:rsid w:val="00E5299E"/>
    <w:rsid w:val="00E52A95"/>
    <w:rsid w:val="00E52AED"/>
    <w:rsid w:val="00E53F09"/>
    <w:rsid w:val="00E549D2"/>
    <w:rsid w:val="00E54E86"/>
    <w:rsid w:val="00E5500B"/>
    <w:rsid w:val="00E5545E"/>
    <w:rsid w:val="00E56422"/>
    <w:rsid w:val="00E56B7B"/>
    <w:rsid w:val="00E56F93"/>
    <w:rsid w:val="00E571FB"/>
    <w:rsid w:val="00E57567"/>
    <w:rsid w:val="00E5760E"/>
    <w:rsid w:val="00E57FA2"/>
    <w:rsid w:val="00E602B0"/>
    <w:rsid w:val="00E603B3"/>
    <w:rsid w:val="00E60582"/>
    <w:rsid w:val="00E60668"/>
    <w:rsid w:val="00E60A01"/>
    <w:rsid w:val="00E615E9"/>
    <w:rsid w:val="00E616A4"/>
    <w:rsid w:val="00E617AC"/>
    <w:rsid w:val="00E61915"/>
    <w:rsid w:val="00E6266B"/>
    <w:rsid w:val="00E62885"/>
    <w:rsid w:val="00E62A08"/>
    <w:rsid w:val="00E636F2"/>
    <w:rsid w:val="00E63AC4"/>
    <w:rsid w:val="00E64316"/>
    <w:rsid w:val="00E64469"/>
    <w:rsid w:val="00E64775"/>
    <w:rsid w:val="00E64ABE"/>
    <w:rsid w:val="00E64E5D"/>
    <w:rsid w:val="00E64E9D"/>
    <w:rsid w:val="00E654F0"/>
    <w:rsid w:val="00E6557C"/>
    <w:rsid w:val="00E65600"/>
    <w:rsid w:val="00E658F9"/>
    <w:rsid w:val="00E65964"/>
    <w:rsid w:val="00E65C08"/>
    <w:rsid w:val="00E65D04"/>
    <w:rsid w:val="00E65E1F"/>
    <w:rsid w:val="00E665BF"/>
    <w:rsid w:val="00E66875"/>
    <w:rsid w:val="00E66A98"/>
    <w:rsid w:val="00E66AF6"/>
    <w:rsid w:val="00E66B17"/>
    <w:rsid w:val="00E66B60"/>
    <w:rsid w:val="00E67532"/>
    <w:rsid w:val="00E676B7"/>
    <w:rsid w:val="00E67EDA"/>
    <w:rsid w:val="00E70116"/>
    <w:rsid w:val="00E708DD"/>
    <w:rsid w:val="00E70D2A"/>
    <w:rsid w:val="00E71CF2"/>
    <w:rsid w:val="00E72136"/>
    <w:rsid w:val="00E723C7"/>
    <w:rsid w:val="00E7282A"/>
    <w:rsid w:val="00E72873"/>
    <w:rsid w:val="00E72AC7"/>
    <w:rsid w:val="00E72BD3"/>
    <w:rsid w:val="00E73767"/>
    <w:rsid w:val="00E73B54"/>
    <w:rsid w:val="00E73ECE"/>
    <w:rsid w:val="00E74966"/>
    <w:rsid w:val="00E74C69"/>
    <w:rsid w:val="00E750DE"/>
    <w:rsid w:val="00E7556E"/>
    <w:rsid w:val="00E75A93"/>
    <w:rsid w:val="00E75AEC"/>
    <w:rsid w:val="00E75FA4"/>
    <w:rsid w:val="00E75FEC"/>
    <w:rsid w:val="00E7652F"/>
    <w:rsid w:val="00E76927"/>
    <w:rsid w:val="00E769CE"/>
    <w:rsid w:val="00E76CE8"/>
    <w:rsid w:val="00E7773D"/>
    <w:rsid w:val="00E77D4D"/>
    <w:rsid w:val="00E77DA3"/>
    <w:rsid w:val="00E8083B"/>
    <w:rsid w:val="00E808EF"/>
    <w:rsid w:val="00E809E7"/>
    <w:rsid w:val="00E80A31"/>
    <w:rsid w:val="00E82345"/>
    <w:rsid w:val="00E829C7"/>
    <w:rsid w:val="00E82F94"/>
    <w:rsid w:val="00E82FF1"/>
    <w:rsid w:val="00E83253"/>
    <w:rsid w:val="00E83C46"/>
    <w:rsid w:val="00E83E2C"/>
    <w:rsid w:val="00E8412D"/>
    <w:rsid w:val="00E84AB3"/>
    <w:rsid w:val="00E84FB5"/>
    <w:rsid w:val="00E85011"/>
    <w:rsid w:val="00E850E8"/>
    <w:rsid w:val="00E858A5"/>
    <w:rsid w:val="00E8592D"/>
    <w:rsid w:val="00E859C6"/>
    <w:rsid w:val="00E8643C"/>
    <w:rsid w:val="00E877AF"/>
    <w:rsid w:val="00E87F73"/>
    <w:rsid w:val="00E906FB"/>
    <w:rsid w:val="00E90863"/>
    <w:rsid w:val="00E90876"/>
    <w:rsid w:val="00E910A5"/>
    <w:rsid w:val="00E91639"/>
    <w:rsid w:val="00E917ED"/>
    <w:rsid w:val="00E91801"/>
    <w:rsid w:val="00E91805"/>
    <w:rsid w:val="00E92D0D"/>
    <w:rsid w:val="00E92FCA"/>
    <w:rsid w:val="00E933C6"/>
    <w:rsid w:val="00E93821"/>
    <w:rsid w:val="00E93BCC"/>
    <w:rsid w:val="00E93F85"/>
    <w:rsid w:val="00E94535"/>
    <w:rsid w:val="00E947CB"/>
    <w:rsid w:val="00E947E6"/>
    <w:rsid w:val="00E94F30"/>
    <w:rsid w:val="00E9578A"/>
    <w:rsid w:val="00E959CD"/>
    <w:rsid w:val="00E95A84"/>
    <w:rsid w:val="00E95C15"/>
    <w:rsid w:val="00E95D09"/>
    <w:rsid w:val="00E96603"/>
    <w:rsid w:val="00E967A9"/>
    <w:rsid w:val="00E969AF"/>
    <w:rsid w:val="00E96F3B"/>
    <w:rsid w:val="00E97052"/>
    <w:rsid w:val="00E9750D"/>
    <w:rsid w:val="00E97646"/>
    <w:rsid w:val="00EA0BD5"/>
    <w:rsid w:val="00EA0D94"/>
    <w:rsid w:val="00EA0ECE"/>
    <w:rsid w:val="00EA0FE5"/>
    <w:rsid w:val="00EA1092"/>
    <w:rsid w:val="00EA19EC"/>
    <w:rsid w:val="00EA2C1A"/>
    <w:rsid w:val="00EA2DE2"/>
    <w:rsid w:val="00EA32AA"/>
    <w:rsid w:val="00EA3493"/>
    <w:rsid w:val="00EA3B47"/>
    <w:rsid w:val="00EA3B83"/>
    <w:rsid w:val="00EA3ECB"/>
    <w:rsid w:val="00EA4123"/>
    <w:rsid w:val="00EA4348"/>
    <w:rsid w:val="00EA4533"/>
    <w:rsid w:val="00EA45CB"/>
    <w:rsid w:val="00EA47BE"/>
    <w:rsid w:val="00EA4E94"/>
    <w:rsid w:val="00EA5C73"/>
    <w:rsid w:val="00EA5CD9"/>
    <w:rsid w:val="00EA5EEF"/>
    <w:rsid w:val="00EA5FA5"/>
    <w:rsid w:val="00EA6253"/>
    <w:rsid w:val="00EA62DA"/>
    <w:rsid w:val="00EA6378"/>
    <w:rsid w:val="00EA638D"/>
    <w:rsid w:val="00EA673A"/>
    <w:rsid w:val="00EA7D79"/>
    <w:rsid w:val="00EA7F1F"/>
    <w:rsid w:val="00EB03F5"/>
    <w:rsid w:val="00EB06E2"/>
    <w:rsid w:val="00EB0B08"/>
    <w:rsid w:val="00EB15CC"/>
    <w:rsid w:val="00EB2004"/>
    <w:rsid w:val="00EB233D"/>
    <w:rsid w:val="00EB24DC"/>
    <w:rsid w:val="00EB2619"/>
    <w:rsid w:val="00EB2631"/>
    <w:rsid w:val="00EB2CE5"/>
    <w:rsid w:val="00EB3B95"/>
    <w:rsid w:val="00EB3F03"/>
    <w:rsid w:val="00EB405D"/>
    <w:rsid w:val="00EB4157"/>
    <w:rsid w:val="00EB426D"/>
    <w:rsid w:val="00EB464A"/>
    <w:rsid w:val="00EB4BDD"/>
    <w:rsid w:val="00EB4C70"/>
    <w:rsid w:val="00EB4EB0"/>
    <w:rsid w:val="00EB4F61"/>
    <w:rsid w:val="00EB5192"/>
    <w:rsid w:val="00EB56D1"/>
    <w:rsid w:val="00EB57C8"/>
    <w:rsid w:val="00EB5BD5"/>
    <w:rsid w:val="00EB6750"/>
    <w:rsid w:val="00EB6A48"/>
    <w:rsid w:val="00EB6E5F"/>
    <w:rsid w:val="00EB7BE7"/>
    <w:rsid w:val="00EB7C1F"/>
    <w:rsid w:val="00EB7E77"/>
    <w:rsid w:val="00EB7FC7"/>
    <w:rsid w:val="00EC0C8C"/>
    <w:rsid w:val="00EC12CE"/>
    <w:rsid w:val="00EC1690"/>
    <w:rsid w:val="00EC1F63"/>
    <w:rsid w:val="00EC25D3"/>
    <w:rsid w:val="00EC26F4"/>
    <w:rsid w:val="00EC27AF"/>
    <w:rsid w:val="00EC2BDA"/>
    <w:rsid w:val="00EC3482"/>
    <w:rsid w:val="00EC35B8"/>
    <w:rsid w:val="00EC37BE"/>
    <w:rsid w:val="00EC3A33"/>
    <w:rsid w:val="00EC4B30"/>
    <w:rsid w:val="00EC4F69"/>
    <w:rsid w:val="00EC4FBB"/>
    <w:rsid w:val="00EC4FD9"/>
    <w:rsid w:val="00EC5211"/>
    <w:rsid w:val="00EC541E"/>
    <w:rsid w:val="00EC54CD"/>
    <w:rsid w:val="00EC5BB0"/>
    <w:rsid w:val="00EC5F26"/>
    <w:rsid w:val="00EC6BC8"/>
    <w:rsid w:val="00EC72D8"/>
    <w:rsid w:val="00EC7509"/>
    <w:rsid w:val="00EC7514"/>
    <w:rsid w:val="00EC75D2"/>
    <w:rsid w:val="00ED00E3"/>
    <w:rsid w:val="00ED0221"/>
    <w:rsid w:val="00ED02BC"/>
    <w:rsid w:val="00ED0579"/>
    <w:rsid w:val="00ED0820"/>
    <w:rsid w:val="00ED22C3"/>
    <w:rsid w:val="00ED27BD"/>
    <w:rsid w:val="00ED2DF2"/>
    <w:rsid w:val="00ED2F45"/>
    <w:rsid w:val="00ED31B9"/>
    <w:rsid w:val="00ED3776"/>
    <w:rsid w:val="00ED383E"/>
    <w:rsid w:val="00ED3921"/>
    <w:rsid w:val="00ED3EC4"/>
    <w:rsid w:val="00ED4B5C"/>
    <w:rsid w:val="00ED4CCC"/>
    <w:rsid w:val="00ED4EEA"/>
    <w:rsid w:val="00ED57F2"/>
    <w:rsid w:val="00ED583B"/>
    <w:rsid w:val="00ED5EED"/>
    <w:rsid w:val="00ED606B"/>
    <w:rsid w:val="00ED618C"/>
    <w:rsid w:val="00ED620C"/>
    <w:rsid w:val="00ED63F3"/>
    <w:rsid w:val="00ED6589"/>
    <w:rsid w:val="00ED67AD"/>
    <w:rsid w:val="00ED69A8"/>
    <w:rsid w:val="00ED69D3"/>
    <w:rsid w:val="00ED6E48"/>
    <w:rsid w:val="00ED7028"/>
    <w:rsid w:val="00ED783A"/>
    <w:rsid w:val="00ED787D"/>
    <w:rsid w:val="00ED7ABC"/>
    <w:rsid w:val="00ED7FA0"/>
    <w:rsid w:val="00EE0088"/>
    <w:rsid w:val="00EE00FE"/>
    <w:rsid w:val="00EE01F2"/>
    <w:rsid w:val="00EE06FA"/>
    <w:rsid w:val="00EE0828"/>
    <w:rsid w:val="00EE083A"/>
    <w:rsid w:val="00EE13E4"/>
    <w:rsid w:val="00EE1674"/>
    <w:rsid w:val="00EE1F2D"/>
    <w:rsid w:val="00EE20CE"/>
    <w:rsid w:val="00EE288F"/>
    <w:rsid w:val="00EE28D1"/>
    <w:rsid w:val="00EE2C35"/>
    <w:rsid w:val="00EE3CE5"/>
    <w:rsid w:val="00EE3CF6"/>
    <w:rsid w:val="00EE3E9B"/>
    <w:rsid w:val="00EE4055"/>
    <w:rsid w:val="00EE41FF"/>
    <w:rsid w:val="00EE49BE"/>
    <w:rsid w:val="00EE4AF4"/>
    <w:rsid w:val="00EE54AC"/>
    <w:rsid w:val="00EE551B"/>
    <w:rsid w:val="00EE5648"/>
    <w:rsid w:val="00EE59CC"/>
    <w:rsid w:val="00EE5D1F"/>
    <w:rsid w:val="00EE6172"/>
    <w:rsid w:val="00EE6440"/>
    <w:rsid w:val="00EE6649"/>
    <w:rsid w:val="00EE682A"/>
    <w:rsid w:val="00EE6846"/>
    <w:rsid w:val="00EE6B92"/>
    <w:rsid w:val="00EE7D9A"/>
    <w:rsid w:val="00EF043A"/>
    <w:rsid w:val="00EF0C08"/>
    <w:rsid w:val="00EF0E50"/>
    <w:rsid w:val="00EF0F0D"/>
    <w:rsid w:val="00EF1147"/>
    <w:rsid w:val="00EF16B1"/>
    <w:rsid w:val="00EF1D26"/>
    <w:rsid w:val="00EF20E8"/>
    <w:rsid w:val="00EF21D5"/>
    <w:rsid w:val="00EF2827"/>
    <w:rsid w:val="00EF2A61"/>
    <w:rsid w:val="00EF30B1"/>
    <w:rsid w:val="00EF328C"/>
    <w:rsid w:val="00EF3582"/>
    <w:rsid w:val="00EF4674"/>
    <w:rsid w:val="00EF4886"/>
    <w:rsid w:val="00EF4AAB"/>
    <w:rsid w:val="00EF4F6F"/>
    <w:rsid w:val="00EF5475"/>
    <w:rsid w:val="00EF5916"/>
    <w:rsid w:val="00EF5EFA"/>
    <w:rsid w:val="00EF6928"/>
    <w:rsid w:val="00EF6AC3"/>
    <w:rsid w:val="00EF7CAE"/>
    <w:rsid w:val="00F0000D"/>
    <w:rsid w:val="00F0021E"/>
    <w:rsid w:val="00F0038C"/>
    <w:rsid w:val="00F00599"/>
    <w:rsid w:val="00F00759"/>
    <w:rsid w:val="00F00913"/>
    <w:rsid w:val="00F01017"/>
    <w:rsid w:val="00F012E1"/>
    <w:rsid w:val="00F01A9A"/>
    <w:rsid w:val="00F01CF9"/>
    <w:rsid w:val="00F02286"/>
    <w:rsid w:val="00F023FB"/>
    <w:rsid w:val="00F0271C"/>
    <w:rsid w:val="00F02747"/>
    <w:rsid w:val="00F02BBD"/>
    <w:rsid w:val="00F03271"/>
    <w:rsid w:val="00F038D6"/>
    <w:rsid w:val="00F03ABC"/>
    <w:rsid w:val="00F03CBE"/>
    <w:rsid w:val="00F03E5B"/>
    <w:rsid w:val="00F03FEF"/>
    <w:rsid w:val="00F040A4"/>
    <w:rsid w:val="00F046F0"/>
    <w:rsid w:val="00F049AF"/>
    <w:rsid w:val="00F053C5"/>
    <w:rsid w:val="00F057E0"/>
    <w:rsid w:val="00F05C01"/>
    <w:rsid w:val="00F06652"/>
    <w:rsid w:val="00F06673"/>
    <w:rsid w:val="00F06787"/>
    <w:rsid w:val="00F06A14"/>
    <w:rsid w:val="00F06DBE"/>
    <w:rsid w:val="00F06E24"/>
    <w:rsid w:val="00F06E5D"/>
    <w:rsid w:val="00F07136"/>
    <w:rsid w:val="00F07B01"/>
    <w:rsid w:val="00F104FF"/>
    <w:rsid w:val="00F1123B"/>
    <w:rsid w:val="00F114AE"/>
    <w:rsid w:val="00F11D9D"/>
    <w:rsid w:val="00F120AF"/>
    <w:rsid w:val="00F12E79"/>
    <w:rsid w:val="00F13866"/>
    <w:rsid w:val="00F13AB6"/>
    <w:rsid w:val="00F1454F"/>
    <w:rsid w:val="00F14A14"/>
    <w:rsid w:val="00F14C24"/>
    <w:rsid w:val="00F14F83"/>
    <w:rsid w:val="00F15189"/>
    <w:rsid w:val="00F1591E"/>
    <w:rsid w:val="00F15E98"/>
    <w:rsid w:val="00F15F54"/>
    <w:rsid w:val="00F15F6B"/>
    <w:rsid w:val="00F16471"/>
    <w:rsid w:val="00F16949"/>
    <w:rsid w:val="00F17A9D"/>
    <w:rsid w:val="00F17C54"/>
    <w:rsid w:val="00F207AE"/>
    <w:rsid w:val="00F20836"/>
    <w:rsid w:val="00F211E6"/>
    <w:rsid w:val="00F212C4"/>
    <w:rsid w:val="00F2170F"/>
    <w:rsid w:val="00F21E66"/>
    <w:rsid w:val="00F21EA7"/>
    <w:rsid w:val="00F223A8"/>
    <w:rsid w:val="00F22FC6"/>
    <w:rsid w:val="00F230D3"/>
    <w:rsid w:val="00F23275"/>
    <w:rsid w:val="00F23577"/>
    <w:rsid w:val="00F24260"/>
    <w:rsid w:val="00F2451C"/>
    <w:rsid w:val="00F247DB"/>
    <w:rsid w:val="00F24987"/>
    <w:rsid w:val="00F2505D"/>
    <w:rsid w:val="00F253F1"/>
    <w:rsid w:val="00F254FB"/>
    <w:rsid w:val="00F25720"/>
    <w:rsid w:val="00F25BB3"/>
    <w:rsid w:val="00F25C07"/>
    <w:rsid w:val="00F25DBA"/>
    <w:rsid w:val="00F25E9A"/>
    <w:rsid w:val="00F2610F"/>
    <w:rsid w:val="00F26358"/>
    <w:rsid w:val="00F26DBC"/>
    <w:rsid w:val="00F272A4"/>
    <w:rsid w:val="00F27665"/>
    <w:rsid w:val="00F27812"/>
    <w:rsid w:val="00F278E8"/>
    <w:rsid w:val="00F27BE6"/>
    <w:rsid w:val="00F27D0C"/>
    <w:rsid w:val="00F27D16"/>
    <w:rsid w:val="00F27D4D"/>
    <w:rsid w:val="00F301BB"/>
    <w:rsid w:val="00F30437"/>
    <w:rsid w:val="00F304D7"/>
    <w:rsid w:val="00F306A7"/>
    <w:rsid w:val="00F30D89"/>
    <w:rsid w:val="00F313E8"/>
    <w:rsid w:val="00F316A2"/>
    <w:rsid w:val="00F31A9B"/>
    <w:rsid w:val="00F31E99"/>
    <w:rsid w:val="00F324A0"/>
    <w:rsid w:val="00F326CC"/>
    <w:rsid w:val="00F32A81"/>
    <w:rsid w:val="00F32C06"/>
    <w:rsid w:val="00F32C53"/>
    <w:rsid w:val="00F32DC9"/>
    <w:rsid w:val="00F330FF"/>
    <w:rsid w:val="00F3324A"/>
    <w:rsid w:val="00F3328C"/>
    <w:rsid w:val="00F336C1"/>
    <w:rsid w:val="00F33A2D"/>
    <w:rsid w:val="00F33E4C"/>
    <w:rsid w:val="00F3454F"/>
    <w:rsid w:val="00F345F3"/>
    <w:rsid w:val="00F3494C"/>
    <w:rsid w:val="00F35246"/>
    <w:rsid w:val="00F359F3"/>
    <w:rsid w:val="00F36557"/>
    <w:rsid w:val="00F3699D"/>
    <w:rsid w:val="00F369CB"/>
    <w:rsid w:val="00F36C01"/>
    <w:rsid w:val="00F36FBF"/>
    <w:rsid w:val="00F37B13"/>
    <w:rsid w:val="00F40148"/>
    <w:rsid w:val="00F40330"/>
    <w:rsid w:val="00F406FC"/>
    <w:rsid w:val="00F4072B"/>
    <w:rsid w:val="00F4083D"/>
    <w:rsid w:val="00F40A56"/>
    <w:rsid w:val="00F40BF1"/>
    <w:rsid w:val="00F40D73"/>
    <w:rsid w:val="00F41450"/>
    <w:rsid w:val="00F4196B"/>
    <w:rsid w:val="00F4197D"/>
    <w:rsid w:val="00F419EF"/>
    <w:rsid w:val="00F41A6E"/>
    <w:rsid w:val="00F41C43"/>
    <w:rsid w:val="00F4201C"/>
    <w:rsid w:val="00F42438"/>
    <w:rsid w:val="00F425DF"/>
    <w:rsid w:val="00F42785"/>
    <w:rsid w:val="00F42BAD"/>
    <w:rsid w:val="00F42C25"/>
    <w:rsid w:val="00F4329F"/>
    <w:rsid w:val="00F433B3"/>
    <w:rsid w:val="00F438A4"/>
    <w:rsid w:val="00F43A2E"/>
    <w:rsid w:val="00F4463C"/>
    <w:rsid w:val="00F44A42"/>
    <w:rsid w:val="00F44CBF"/>
    <w:rsid w:val="00F44D99"/>
    <w:rsid w:val="00F46559"/>
    <w:rsid w:val="00F46561"/>
    <w:rsid w:val="00F470F6"/>
    <w:rsid w:val="00F47911"/>
    <w:rsid w:val="00F47B2E"/>
    <w:rsid w:val="00F47D6B"/>
    <w:rsid w:val="00F47DE7"/>
    <w:rsid w:val="00F47F22"/>
    <w:rsid w:val="00F505D1"/>
    <w:rsid w:val="00F50771"/>
    <w:rsid w:val="00F50897"/>
    <w:rsid w:val="00F50AC0"/>
    <w:rsid w:val="00F50DA1"/>
    <w:rsid w:val="00F51045"/>
    <w:rsid w:val="00F51239"/>
    <w:rsid w:val="00F51379"/>
    <w:rsid w:val="00F51AE5"/>
    <w:rsid w:val="00F522A0"/>
    <w:rsid w:val="00F523B2"/>
    <w:rsid w:val="00F52426"/>
    <w:rsid w:val="00F52A71"/>
    <w:rsid w:val="00F52A96"/>
    <w:rsid w:val="00F52D89"/>
    <w:rsid w:val="00F5360C"/>
    <w:rsid w:val="00F543A5"/>
    <w:rsid w:val="00F54602"/>
    <w:rsid w:val="00F54867"/>
    <w:rsid w:val="00F55160"/>
    <w:rsid w:val="00F572F0"/>
    <w:rsid w:val="00F57492"/>
    <w:rsid w:val="00F575A2"/>
    <w:rsid w:val="00F5792A"/>
    <w:rsid w:val="00F57B4C"/>
    <w:rsid w:val="00F57CA5"/>
    <w:rsid w:val="00F606FF"/>
    <w:rsid w:val="00F610DE"/>
    <w:rsid w:val="00F61288"/>
    <w:rsid w:val="00F61491"/>
    <w:rsid w:val="00F616C0"/>
    <w:rsid w:val="00F616DA"/>
    <w:rsid w:val="00F6180B"/>
    <w:rsid w:val="00F61CE2"/>
    <w:rsid w:val="00F6208B"/>
    <w:rsid w:val="00F6257A"/>
    <w:rsid w:val="00F62A5C"/>
    <w:rsid w:val="00F62FEC"/>
    <w:rsid w:val="00F63090"/>
    <w:rsid w:val="00F636ED"/>
    <w:rsid w:val="00F639FA"/>
    <w:rsid w:val="00F63AE2"/>
    <w:rsid w:val="00F641B3"/>
    <w:rsid w:val="00F6435F"/>
    <w:rsid w:val="00F648CF"/>
    <w:rsid w:val="00F64AF4"/>
    <w:rsid w:val="00F64CE0"/>
    <w:rsid w:val="00F65128"/>
    <w:rsid w:val="00F65501"/>
    <w:rsid w:val="00F6559A"/>
    <w:rsid w:val="00F6594F"/>
    <w:rsid w:val="00F659A1"/>
    <w:rsid w:val="00F65AE0"/>
    <w:rsid w:val="00F65FC3"/>
    <w:rsid w:val="00F667F2"/>
    <w:rsid w:val="00F66D2E"/>
    <w:rsid w:val="00F67110"/>
    <w:rsid w:val="00F67162"/>
    <w:rsid w:val="00F67C5C"/>
    <w:rsid w:val="00F7009F"/>
    <w:rsid w:val="00F7014D"/>
    <w:rsid w:val="00F70837"/>
    <w:rsid w:val="00F70846"/>
    <w:rsid w:val="00F718C3"/>
    <w:rsid w:val="00F71BC5"/>
    <w:rsid w:val="00F72DA2"/>
    <w:rsid w:val="00F73CBD"/>
    <w:rsid w:val="00F73CF7"/>
    <w:rsid w:val="00F74603"/>
    <w:rsid w:val="00F74A5C"/>
    <w:rsid w:val="00F74AB4"/>
    <w:rsid w:val="00F74F49"/>
    <w:rsid w:val="00F751FB"/>
    <w:rsid w:val="00F752A6"/>
    <w:rsid w:val="00F758AF"/>
    <w:rsid w:val="00F758B9"/>
    <w:rsid w:val="00F759C1"/>
    <w:rsid w:val="00F75D55"/>
    <w:rsid w:val="00F770FC"/>
    <w:rsid w:val="00F779FF"/>
    <w:rsid w:val="00F77F56"/>
    <w:rsid w:val="00F80290"/>
    <w:rsid w:val="00F807A0"/>
    <w:rsid w:val="00F80B1A"/>
    <w:rsid w:val="00F80B52"/>
    <w:rsid w:val="00F80C2F"/>
    <w:rsid w:val="00F81D8C"/>
    <w:rsid w:val="00F823E6"/>
    <w:rsid w:val="00F831D0"/>
    <w:rsid w:val="00F8356C"/>
    <w:rsid w:val="00F83A71"/>
    <w:rsid w:val="00F83BBE"/>
    <w:rsid w:val="00F83D71"/>
    <w:rsid w:val="00F8434F"/>
    <w:rsid w:val="00F849E7"/>
    <w:rsid w:val="00F84E0F"/>
    <w:rsid w:val="00F84EDD"/>
    <w:rsid w:val="00F84EEE"/>
    <w:rsid w:val="00F84FBC"/>
    <w:rsid w:val="00F8509B"/>
    <w:rsid w:val="00F851A6"/>
    <w:rsid w:val="00F855D4"/>
    <w:rsid w:val="00F86047"/>
    <w:rsid w:val="00F86557"/>
    <w:rsid w:val="00F8664A"/>
    <w:rsid w:val="00F8690A"/>
    <w:rsid w:val="00F86CEE"/>
    <w:rsid w:val="00F8700F"/>
    <w:rsid w:val="00F87D67"/>
    <w:rsid w:val="00F87F5C"/>
    <w:rsid w:val="00F9001D"/>
    <w:rsid w:val="00F903F9"/>
    <w:rsid w:val="00F91012"/>
    <w:rsid w:val="00F91016"/>
    <w:rsid w:val="00F92428"/>
    <w:rsid w:val="00F92A2D"/>
    <w:rsid w:val="00F92F20"/>
    <w:rsid w:val="00F937C1"/>
    <w:rsid w:val="00F939A3"/>
    <w:rsid w:val="00F94619"/>
    <w:rsid w:val="00F95062"/>
    <w:rsid w:val="00F95154"/>
    <w:rsid w:val="00F95939"/>
    <w:rsid w:val="00F959C5"/>
    <w:rsid w:val="00F95BF9"/>
    <w:rsid w:val="00F95D9D"/>
    <w:rsid w:val="00F96073"/>
    <w:rsid w:val="00F9622B"/>
    <w:rsid w:val="00F962E0"/>
    <w:rsid w:val="00F968A3"/>
    <w:rsid w:val="00F96AA5"/>
    <w:rsid w:val="00F96B18"/>
    <w:rsid w:val="00F96CA0"/>
    <w:rsid w:val="00F9798E"/>
    <w:rsid w:val="00F97CB5"/>
    <w:rsid w:val="00FA001F"/>
    <w:rsid w:val="00FA043E"/>
    <w:rsid w:val="00FA0508"/>
    <w:rsid w:val="00FA0E5D"/>
    <w:rsid w:val="00FA0FF1"/>
    <w:rsid w:val="00FA121A"/>
    <w:rsid w:val="00FA162C"/>
    <w:rsid w:val="00FA1A4E"/>
    <w:rsid w:val="00FA1BC1"/>
    <w:rsid w:val="00FA32CD"/>
    <w:rsid w:val="00FA3730"/>
    <w:rsid w:val="00FA3AC1"/>
    <w:rsid w:val="00FA3F42"/>
    <w:rsid w:val="00FA4252"/>
    <w:rsid w:val="00FA4C46"/>
    <w:rsid w:val="00FA4E99"/>
    <w:rsid w:val="00FA52D9"/>
    <w:rsid w:val="00FA5338"/>
    <w:rsid w:val="00FA5A12"/>
    <w:rsid w:val="00FA5CCD"/>
    <w:rsid w:val="00FA61A1"/>
    <w:rsid w:val="00FA6C9C"/>
    <w:rsid w:val="00FA72DE"/>
    <w:rsid w:val="00FA74E4"/>
    <w:rsid w:val="00FA754A"/>
    <w:rsid w:val="00FA7C31"/>
    <w:rsid w:val="00FA7D44"/>
    <w:rsid w:val="00FB0621"/>
    <w:rsid w:val="00FB10C2"/>
    <w:rsid w:val="00FB1611"/>
    <w:rsid w:val="00FB168F"/>
    <w:rsid w:val="00FB1C7E"/>
    <w:rsid w:val="00FB1C9D"/>
    <w:rsid w:val="00FB1D10"/>
    <w:rsid w:val="00FB2395"/>
    <w:rsid w:val="00FB28AD"/>
    <w:rsid w:val="00FB30FC"/>
    <w:rsid w:val="00FB317F"/>
    <w:rsid w:val="00FB33B1"/>
    <w:rsid w:val="00FB340B"/>
    <w:rsid w:val="00FB4622"/>
    <w:rsid w:val="00FB4A70"/>
    <w:rsid w:val="00FB4D8A"/>
    <w:rsid w:val="00FB5912"/>
    <w:rsid w:val="00FB5A41"/>
    <w:rsid w:val="00FB5B43"/>
    <w:rsid w:val="00FB5BC5"/>
    <w:rsid w:val="00FB60AA"/>
    <w:rsid w:val="00FB6242"/>
    <w:rsid w:val="00FB6585"/>
    <w:rsid w:val="00FB6C5D"/>
    <w:rsid w:val="00FB7056"/>
    <w:rsid w:val="00FB7A23"/>
    <w:rsid w:val="00FC043C"/>
    <w:rsid w:val="00FC0B5F"/>
    <w:rsid w:val="00FC1A6D"/>
    <w:rsid w:val="00FC1E3B"/>
    <w:rsid w:val="00FC39BD"/>
    <w:rsid w:val="00FC3AA0"/>
    <w:rsid w:val="00FC47E1"/>
    <w:rsid w:val="00FC53D8"/>
    <w:rsid w:val="00FC55E6"/>
    <w:rsid w:val="00FC5B42"/>
    <w:rsid w:val="00FC637E"/>
    <w:rsid w:val="00FC7008"/>
    <w:rsid w:val="00FC7737"/>
    <w:rsid w:val="00FC7840"/>
    <w:rsid w:val="00FC7A3E"/>
    <w:rsid w:val="00FC7C20"/>
    <w:rsid w:val="00FC7CB9"/>
    <w:rsid w:val="00FC7E75"/>
    <w:rsid w:val="00FD0B6A"/>
    <w:rsid w:val="00FD18FF"/>
    <w:rsid w:val="00FD196B"/>
    <w:rsid w:val="00FD1A13"/>
    <w:rsid w:val="00FD2449"/>
    <w:rsid w:val="00FD2A1C"/>
    <w:rsid w:val="00FD2AA4"/>
    <w:rsid w:val="00FD37E2"/>
    <w:rsid w:val="00FD37F8"/>
    <w:rsid w:val="00FD3E58"/>
    <w:rsid w:val="00FD3FB0"/>
    <w:rsid w:val="00FD522B"/>
    <w:rsid w:val="00FD5567"/>
    <w:rsid w:val="00FD57B3"/>
    <w:rsid w:val="00FD5952"/>
    <w:rsid w:val="00FD59B3"/>
    <w:rsid w:val="00FD5E42"/>
    <w:rsid w:val="00FD6388"/>
    <w:rsid w:val="00FD72D5"/>
    <w:rsid w:val="00FD736F"/>
    <w:rsid w:val="00FD756E"/>
    <w:rsid w:val="00FD7602"/>
    <w:rsid w:val="00FD779E"/>
    <w:rsid w:val="00FD7A28"/>
    <w:rsid w:val="00FD7A40"/>
    <w:rsid w:val="00FE008B"/>
    <w:rsid w:val="00FE0657"/>
    <w:rsid w:val="00FE080F"/>
    <w:rsid w:val="00FE088F"/>
    <w:rsid w:val="00FE0E49"/>
    <w:rsid w:val="00FE1255"/>
    <w:rsid w:val="00FE1504"/>
    <w:rsid w:val="00FE154B"/>
    <w:rsid w:val="00FE1BAF"/>
    <w:rsid w:val="00FE1C2D"/>
    <w:rsid w:val="00FE1DDA"/>
    <w:rsid w:val="00FE20D7"/>
    <w:rsid w:val="00FE25F6"/>
    <w:rsid w:val="00FE2794"/>
    <w:rsid w:val="00FE28C7"/>
    <w:rsid w:val="00FE31AE"/>
    <w:rsid w:val="00FE3624"/>
    <w:rsid w:val="00FE370C"/>
    <w:rsid w:val="00FE3B2F"/>
    <w:rsid w:val="00FE40B2"/>
    <w:rsid w:val="00FE479E"/>
    <w:rsid w:val="00FE5944"/>
    <w:rsid w:val="00FE74DE"/>
    <w:rsid w:val="00FE7795"/>
    <w:rsid w:val="00FE7819"/>
    <w:rsid w:val="00FE7F79"/>
    <w:rsid w:val="00FF01DA"/>
    <w:rsid w:val="00FF0BEA"/>
    <w:rsid w:val="00FF1CD6"/>
    <w:rsid w:val="00FF26E7"/>
    <w:rsid w:val="00FF2BDB"/>
    <w:rsid w:val="00FF2F97"/>
    <w:rsid w:val="00FF330A"/>
    <w:rsid w:val="00FF37B4"/>
    <w:rsid w:val="00FF3801"/>
    <w:rsid w:val="00FF54DA"/>
    <w:rsid w:val="00FF58CC"/>
    <w:rsid w:val="00FF5BC4"/>
    <w:rsid w:val="00FF5E7A"/>
    <w:rsid w:val="00FF6484"/>
    <w:rsid w:val="00FF6703"/>
    <w:rsid w:val="00FF6C4E"/>
    <w:rsid w:val="00FF730F"/>
    <w:rsid w:val="00FF73F2"/>
    <w:rsid w:val="00FF752C"/>
    <w:rsid w:val="00FF7D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qFormat="1"/>
    <w:lsdException w:name="annotation text"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List Bullet 2" w:uiPriority="99"/>
    <w:lsdException w:name="List Bullet 3" w:uiPriority="99"/>
    <w:lsdException w:name="Title" w:semiHidden="0" w:uiPriority="99" w:unhideWhenUsed="0" w:qFormat="1"/>
    <w:lsdException w:name="Body Text Indent"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HTML Cit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46C"/>
    <w:pPr>
      <w:spacing w:line="360" w:lineRule="auto"/>
      <w:ind w:firstLine="709"/>
      <w:jc w:val="both"/>
    </w:pPr>
    <w:rPr>
      <w:rFonts w:ascii="Times New Roman" w:eastAsia="Times New Roman" w:hAnsi="Times New Roman"/>
      <w:sz w:val="24"/>
      <w:szCs w:val="22"/>
      <w:lang w:eastAsia="en-US"/>
    </w:rPr>
  </w:style>
  <w:style w:type="paragraph" w:styleId="Nagwek1">
    <w:name w:val="heading 1"/>
    <w:aliases w:val="ASAPHeading 1,PA Chapter,Headline 1"/>
    <w:basedOn w:val="Normalny"/>
    <w:next w:val="Normalny"/>
    <w:link w:val="Nagwek1Znak"/>
    <w:uiPriority w:val="99"/>
    <w:qFormat/>
    <w:rsid w:val="00060836"/>
    <w:pPr>
      <w:keepNext/>
      <w:overflowPunct w:val="0"/>
      <w:autoSpaceDE w:val="0"/>
      <w:autoSpaceDN w:val="0"/>
      <w:adjustRightInd w:val="0"/>
      <w:spacing w:line="240" w:lineRule="auto"/>
      <w:ind w:left="432" w:hanging="432"/>
      <w:jc w:val="left"/>
      <w:textAlignment w:val="baseline"/>
      <w:outlineLvl w:val="0"/>
    </w:pPr>
    <w:rPr>
      <w:rFonts w:eastAsia="Calibri"/>
      <w:b/>
      <w:caps/>
      <w:sz w:val="20"/>
      <w:szCs w:val="20"/>
      <w:lang w:eastAsia="pl-PL"/>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060836"/>
    <w:pPr>
      <w:keepNext/>
      <w:overflowPunct w:val="0"/>
      <w:autoSpaceDE w:val="0"/>
      <w:autoSpaceDN w:val="0"/>
      <w:adjustRightInd w:val="0"/>
      <w:spacing w:line="240" w:lineRule="auto"/>
      <w:ind w:left="2410" w:hanging="2070"/>
      <w:jc w:val="left"/>
      <w:textAlignment w:val="baseline"/>
      <w:outlineLvl w:val="1"/>
    </w:pPr>
    <w:rPr>
      <w:rFonts w:eastAsia="Calibri"/>
      <w:b/>
      <w:i/>
      <w:color w:val="000000"/>
      <w:sz w:val="20"/>
      <w:szCs w:val="20"/>
      <w:lang w:eastAsia="pl-PL"/>
    </w:rPr>
  </w:style>
  <w:style w:type="paragraph" w:styleId="Nagwek3">
    <w:name w:val="heading 3"/>
    <w:basedOn w:val="Normalny"/>
    <w:next w:val="Normalny"/>
    <w:link w:val="Nagwek3Znak1"/>
    <w:uiPriority w:val="99"/>
    <w:qFormat/>
    <w:rsid w:val="00060836"/>
    <w:pPr>
      <w:keepNext/>
      <w:pageBreakBefore/>
      <w:spacing w:line="240" w:lineRule="auto"/>
      <w:ind w:firstLine="0"/>
      <w:jc w:val="center"/>
      <w:outlineLvl w:val="2"/>
    </w:pPr>
    <w:rPr>
      <w:rFonts w:eastAsia="Calibri"/>
      <w:b/>
      <w:sz w:val="20"/>
      <w:szCs w:val="20"/>
      <w:lang w:eastAsia="pl-PL"/>
    </w:rPr>
  </w:style>
  <w:style w:type="paragraph" w:styleId="Nagwek4">
    <w:name w:val="heading 4"/>
    <w:aliases w:val="H4,h4"/>
    <w:basedOn w:val="Normalny"/>
    <w:next w:val="Normalny"/>
    <w:link w:val="Nagwek4Znak"/>
    <w:qFormat/>
    <w:rsid w:val="00060836"/>
    <w:pPr>
      <w:keepNext/>
      <w:tabs>
        <w:tab w:val="left" w:pos="864"/>
      </w:tabs>
      <w:overflowPunct w:val="0"/>
      <w:autoSpaceDE w:val="0"/>
      <w:autoSpaceDN w:val="0"/>
      <w:adjustRightInd w:val="0"/>
      <w:spacing w:line="240" w:lineRule="auto"/>
      <w:ind w:left="864" w:hanging="864"/>
      <w:textAlignment w:val="baseline"/>
      <w:outlineLvl w:val="3"/>
    </w:pPr>
    <w:rPr>
      <w:rFonts w:eastAsia="Calibri"/>
      <w:b/>
      <w:sz w:val="20"/>
      <w:szCs w:val="20"/>
      <w:lang w:eastAsia="pl-PL"/>
    </w:rPr>
  </w:style>
  <w:style w:type="paragraph" w:styleId="Nagwek5">
    <w:name w:val="heading 5"/>
    <w:basedOn w:val="Normalny"/>
    <w:next w:val="Normalny"/>
    <w:link w:val="Nagwek5Znak"/>
    <w:uiPriority w:val="99"/>
    <w:qFormat/>
    <w:rsid w:val="00060836"/>
    <w:pPr>
      <w:tabs>
        <w:tab w:val="left" w:pos="1008"/>
      </w:tabs>
      <w:overflowPunct w:val="0"/>
      <w:autoSpaceDE w:val="0"/>
      <w:autoSpaceDN w:val="0"/>
      <w:adjustRightInd w:val="0"/>
      <w:spacing w:before="240" w:after="60" w:line="240" w:lineRule="auto"/>
      <w:ind w:left="1008" w:hanging="1008"/>
      <w:jc w:val="left"/>
      <w:textAlignment w:val="baseline"/>
      <w:outlineLvl w:val="4"/>
    </w:pPr>
    <w:rPr>
      <w:rFonts w:eastAsia="Calibri"/>
      <w:sz w:val="20"/>
      <w:szCs w:val="20"/>
      <w:lang w:eastAsia="pl-PL"/>
    </w:rPr>
  </w:style>
  <w:style w:type="paragraph" w:styleId="Nagwek6">
    <w:name w:val="heading 6"/>
    <w:basedOn w:val="Normalny"/>
    <w:next w:val="Normalny"/>
    <w:link w:val="Nagwek6Znak"/>
    <w:uiPriority w:val="99"/>
    <w:qFormat/>
    <w:rsid w:val="00060836"/>
    <w:pPr>
      <w:keepNext/>
      <w:spacing w:line="240" w:lineRule="auto"/>
      <w:ind w:firstLine="0"/>
      <w:jc w:val="right"/>
      <w:outlineLvl w:val="5"/>
    </w:pPr>
    <w:rPr>
      <w:rFonts w:eastAsia="Calibri"/>
      <w:b/>
      <w:bCs/>
      <w:sz w:val="20"/>
      <w:szCs w:val="20"/>
      <w:lang w:eastAsia="pl-PL"/>
    </w:rPr>
  </w:style>
  <w:style w:type="paragraph" w:styleId="Nagwek7">
    <w:name w:val="heading 7"/>
    <w:basedOn w:val="Normalny"/>
    <w:next w:val="Normalny"/>
    <w:link w:val="Nagwek7Znak"/>
    <w:uiPriority w:val="99"/>
    <w:qFormat/>
    <w:rsid w:val="00060836"/>
    <w:pPr>
      <w:keepNext/>
      <w:autoSpaceDE w:val="0"/>
      <w:autoSpaceDN w:val="0"/>
      <w:adjustRightInd w:val="0"/>
      <w:spacing w:line="240" w:lineRule="auto"/>
      <w:ind w:firstLine="0"/>
      <w:outlineLvl w:val="6"/>
    </w:pPr>
    <w:rPr>
      <w:rFonts w:eastAsia="Calibri"/>
      <w:b/>
      <w:bCs/>
      <w:sz w:val="31"/>
      <w:szCs w:val="31"/>
      <w:lang w:eastAsia="pl-PL"/>
    </w:rPr>
  </w:style>
  <w:style w:type="paragraph" w:styleId="Nagwek8">
    <w:name w:val="heading 8"/>
    <w:basedOn w:val="Normalny"/>
    <w:next w:val="Normalny"/>
    <w:link w:val="Nagwek8Znak"/>
    <w:uiPriority w:val="99"/>
    <w:qFormat/>
    <w:rsid w:val="00060836"/>
    <w:pPr>
      <w:keepNext/>
      <w:spacing w:line="240" w:lineRule="auto"/>
      <w:ind w:firstLine="0"/>
      <w:jc w:val="center"/>
      <w:outlineLvl w:val="7"/>
    </w:pPr>
    <w:rPr>
      <w:rFonts w:eastAsia="Calibri"/>
      <w:b/>
      <w:bCs/>
      <w:i/>
      <w:iCs/>
      <w:sz w:val="20"/>
      <w:szCs w:val="20"/>
      <w:lang w:eastAsia="pl-PL"/>
    </w:rPr>
  </w:style>
  <w:style w:type="paragraph" w:styleId="Nagwek9">
    <w:name w:val="heading 9"/>
    <w:basedOn w:val="Normalny"/>
    <w:next w:val="Normalny"/>
    <w:link w:val="Nagwek9Znak"/>
    <w:uiPriority w:val="99"/>
    <w:qFormat/>
    <w:rsid w:val="00060836"/>
    <w:pPr>
      <w:keepNext/>
      <w:spacing w:line="240" w:lineRule="auto"/>
      <w:ind w:firstLine="0"/>
      <w:outlineLvl w:val="8"/>
    </w:pPr>
    <w:rPr>
      <w:rFonts w:eastAsia="Calibri"/>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PA Chapter Znak,Headline 1 Znak"/>
    <w:link w:val="Nagwek1"/>
    <w:uiPriority w:val="99"/>
    <w:locked/>
    <w:rsid w:val="00060836"/>
    <w:rPr>
      <w:rFonts w:ascii="Times New Roman" w:hAnsi="Times New Roman" w:cs="Times New Roman"/>
      <w:b/>
      <w:caps/>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locked/>
    <w:rsid w:val="00060836"/>
    <w:rPr>
      <w:rFonts w:ascii="Times New Roman" w:hAnsi="Times New Roman" w:cs="Times New Roman"/>
      <w:b/>
      <w:i/>
      <w:color w:val="000000"/>
      <w:sz w:val="20"/>
      <w:szCs w:val="20"/>
      <w:lang w:eastAsia="pl-PL"/>
    </w:rPr>
  </w:style>
  <w:style w:type="character" w:customStyle="1" w:styleId="Nagwek3Znak1">
    <w:name w:val="Nagłówek 3 Znak1"/>
    <w:link w:val="Nagwek3"/>
    <w:uiPriority w:val="99"/>
    <w:locked/>
    <w:rsid w:val="00060836"/>
    <w:rPr>
      <w:rFonts w:ascii="Times New Roman" w:hAnsi="Times New Roman"/>
      <w:b/>
      <w:sz w:val="20"/>
      <w:lang w:eastAsia="pl-PL"/>
    </w:rPr>
  </w:style>
  <w:style w:type="character" w:customStyle="1" w:styleId="Nagwek4Znak">
    <w:name w:val="Nagłówek 4 Znak"/>
    <w:aliases w:val="H4 Znak,h4 Znak"/>
    <w:link w:val="Nagwek4"/>
    <w:locked/>
    <w:rsid w:val="00060836"/>
    <w:rPr>
      <w:rFonts w:ascii="Times New Roman" w:hAnsi="Times New Roman" w:cs="Times New Roman"/>
      <w:b/>
      <w:sz w:val="20"/>
      <w:szCs w:val="20"/>
      <w:lang w:eastAsia="pl-PL"/>
    </w:rPr>
  </w:style>
  <w:style w:type="character" w:customStyle="1" w:styleId="Nagwek5Znak">
    <w:name w:val="Nagłówek 5 Znak"/>
    <w:link w:val="Nagwek5"/>
    <w:uiPriority w:val="99"/>
    <w:locked/>
    <w:rsid w:val="00060836"/>
    <w:rPr>
      <w:rFonts w:ascii="Times New Roman" w:hAnsi="Times New Roman" w:cs="Times New Roman"/>
      <w:sz w:val="20"/>
      <w:szCs w:val="20"/>
      <w:lang w:eastAsia="pl-PL"/>
    </w:rPr>
  </w:style>
  <w:style w:type="character" w:customStyle="1" w:styleId="Nagwek6Znak">
    <w:name w:val="Nagłówek 6 Znak"/>
    <w:link w:val="Nagwek6"/>
    <w:uiPriority w:val="99"/>
    <w:locked/>
    <w:rsid w:val="00060836"/>
    <w:rPr>
      <w:rFonts w:ascii="Times New Roman" w:hAnsi="Times New Roman" w:cs="Times New Roman"/>
      <w:b/>
      <w:bCs/>
      <w:sz w:val="20"/>
      <w:szCs w:val="20"/>
      <w:lang w:eastAsia="pl-PL"/>
    </w:rPr>
  </w:style>
  <w:style w:type="character" w:customStyle="1" w:styleId="Nagwek7Znak">
    <w:name w:val="Nagłówek 7 Znak"/>
    <w:link w:val="Nagwek7"/>
    <w:uiPriority w:val="99"/>
    <w:locked/>
    <w:rsid w:val="00060836"/>
    <w:rPr>
      <w:rFonts w:ascii="Times New Roman" w:hAnsi="Times New Roman" w:cs="Times New Roman"/>
      <w:b/>
      <w:bCs/>
      <w:sz w:val="31"/>
      <w:szCs w:val="31"/>
      <w:lang w:eastAsia="pl-PL"/>
    </w:rPr>
  </w:style>
  <w:style w:type="character" w:customStyle="1" w:styleId="Nagwek8Znak">
    <w:name w:val="Nagłówek 8 Znak"/>
    <w:link w:val="Nagwek8"/>
    <w:uiPriority w:val="99"/>
    <w:locked/>
    <w:rsid w:val="00060836"/>
    <w:rPr>
      <w:rFonts w:ascii="Times New Roman" w:hAnsi="Times New Roman" w:cs="Times New Roman"/>
      <w:b/>
      <w:bCs/>
      <w:i/>
      <w:iCs/>
      <w:sz w:val="20"/>
      <w:szCs w:val="20"/>
      <w:lang w:eastAsia="pl-PL"/>
    </w:rPr>
  </w:style>
  <w:style w:type="character" w:customStyle="1" w:styleId="Nagwek9Znak">
    <w:name w:val="Nagłówek 9 Znak"/>
    <w:link w:val="Nagwek9"/>
    <w:uiPriority w:val="99"/>
    <w:locked/>
    <w:rsid w:val="00060836"/>
    <w:rPr>
      <w:rFonts w:ascii="Times New Roman" w:hAnsi="Times New Roman" w:cs="Times New Roman"/>
      <w:b/>
      <w:bCs/>
      <w:sz w:val="20"/>
      <w:szCs w:val="20"/>
      <w:lang w:eastAsia="pl-PL"/>
    </w:rPr>
  </w:style>
  <w:style w:type="character" w:customStyle="1" w:styleId="Heading1Char">
    <w:name w:val="Heading 1 Char"/>
    <w:aliases w:val="ASAPHeading 1 Char,PA Chapter Char,Headline 1 Char"/>
    <w:uiPriority w:val="99"/>
    <w:locked/>
    <w:rsid w:val="00060836"/>
    <w:rPr>
      <w:rFonts w:ascii="Times New Roman" w:hAnsi="Times New Roman" w:cs="Times New Roman"/>
      <w:b/>
      <w:caps/>
      <w:sz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uiPriority w:val="99"/>
    <w:semiHidden/>
    <w:locked/>
    <w:rsid w:val="00F17C54"/>
    <w:rPr>
      <w:rFonts w:ascii="Cambria" w:hAnsi="Cambria" w:cs="Times New Roman"/>
      <w:b/>
      <w:bCs/>
      <w:i/>
      <w:iCs/>
      <w:sz w:val="28"/>
      <w:szCs w:val="28"/>
      <w:lang w:eastAsia="en-US"/>
    </w:rPr>
  </w:style>
  <w:style w:type="character" w:customStyle="1" w:styleId="Heading3Char">
    <w:name w:val="Heading 3 Char"/>
    <w:uiPriority w:val="99"/>
    <w:locked/>
    <w:rsid w:val="00060836"/>
    <w:rPr>
      <w:rFonts w:ascii="Times New Roman" w:hAnsi="Times New Roman" w:cs="Times New Roman"/>
      <w:sz w:val="22"/>
    </w:rPr>
  </w:style>
  <w:style w:type="character" w:customStyle="1" w:styleId="Heading4Char">
    <w:name w:val="Heading 4 Char"/>
    <w:aliases w:val="H4 Char,h4 Char"/>
    <w:uiPriority w:val="99"/>
    <w:locked/>
    <w:rsid w:val="00060836"/>
    <w:rPr>
      <w:rFonts w:ascii="Calibri" w:hAnsi="Calibri" w:cs="Times New Roman"/>
      <w:b/>
      <w:sz w:val="28"/>
    </w:rPr>
  </w:style>
  <w:style w:type="character" w:customStyle="1" w:styleId="Heading5Char">
    <w:name w:val="Heading 5 Char"/>
    <w:uiPriority w:val="99"/>
    <w:locked/>
    <w:rsid w:val="00060836"/>
    <w:rPr>
      <w:rFonts w:ascii="Times New Roman" w:hAnsi="Times New Roman" w:cs="Times New Roman"/>
      <w:b/>
      <w:i/>
      <w:sz w:val="26"/>
    </w:rPr>
  </w:style>
  <w:style w:type="character" w:customStyle="1" w:styleId="Heading6Char">
    <w:name w:val="Heading 6 Char"/>
    <w:uiPriority w:val="99"/>
    <w:locked/>
    <w:rsid w:val="00060836"/>
    <w:rPr>
      <w:rFonts w:ascii="Calibri" w:hAnsi="Calibri" w:cs="Times New Roman"/>
      <w:b/>
      <w:sz w:val="22"/>
    </w:rPr>
  </w:style>
  <w:style w:type="character" w:customStyle="1" w:styleId="Heading7Char">
    <w:name w:val="Heading 7 Char"/>
    <w:uiPriority w:val="99"/>
    <w:locked/>
    <w:rsid w:val="00060836"/>
    <w:rPr>
      <w:rFonts w:ascii="Calibri" w:hAnsi="Calibri" w:cs="Times New Roman"/>
      <w:sz w:val="24"/>
    </w:rPr>
  </w:style>
  <w:style w:type="character" w:customStyle="1" w:styleId="Nagwek3Znak">
    <w:name w:val="Nagłówek 3 Znak"/>
    <w:uiPriority w:val="99"/>
    <w:locked/>
    <w:rsid w:val="00060836"/>
    <w:rPr>
      <w:rFonts w:ascii="Cambria" w:hAnsi="Cambria" w:cs="Times New Roman"/>
      <w:b/>
      <w:bCs/>
      <w:color w:val="4F81BD"/>
      <w:sz w:val="24"/>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3"/>
    <w:semiHidden/>
    <w:locked/>
    <w:rsid w:val="00060836"/>
    <w:rPr>
      <w:rFonts w:ascii="Cambria" w:hAnsi="Cambria"/>
      <w:b/>
      <w:i/>
      <w:sz w:val="28"/>
      <w:lang w:eastAsia="en-US"/>
    </w:rPr>
  </w:style>
  <w:style w:type="paragraph" w:styleId="Tekstdymka">
    <w:name w:val="Balloon Text"/>
    <w:basedOn w:val="Normalny"/>
    <w:link w:val="TekstdymkaZnak"/>
    <w:uiPriority w:val="99"/>
    <w:semiHidden/>
    <w:rsid w:val="00060836"/>
    <w:pPr>
      <w:spacing w:line="240" w:lineRule="auto"/>
      <w:ind w:firstLine="0"/>
      <w:jc w:val="left"/>
    </w:pPr>
    <w:rPr>
      <w:rFonts w:ascii="Tahoma" w:eastAsia="Calibri" w:hAnsi="Tahoma"/>
      <w:sz w:val="16"/>
      <w:szCs w:val="16"/>
      <w:lang w:eastAsia="pl-PL"/>
    </w:rPr>
  </w:style>
  <w:style w:type="character" w:customStyle="1" w:styleId="TekstdymkaZnak">
    <w:name w:val="Tekst dymka Znak"/>
    <w:link w:val="Tekstdymka"/>
    <w:uiPriority w:val="99"/>
    <w:semiHidden/>
    <w:locked/>
    <w:rsid w:val="00060836"/>
    <w:rPr>
      <w:rFonts w:ascii="Tahoma" w:hAnsi="Tahoma" w:cs="Times New Roman"/>
      <w:sz w:val="16"/>
      <w:szCs w:val="16"/>
      <w:lang w:eastAsia="pl-PL"/>
    </w:rPr>
  </w:style>
  <w:style w:type="character" w:customStyle="1" w:styleId="BalloonTextChar">
    <w:name w:val="Balloon Text Char"/>
    <w:uiPriority w:val="99"/>
    <w:locked/>
    <w:rsid w:val="00060836"/>
    <w:rPr>
      <w:rFonts w:ascii="Tahoma" w:hAnsi="Tahoma" w:cs="Times New Roman"/>
      <w:sz w:val="16"/>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2"/>
    <w:uiPriority w:val="99"/>
    <w:semiHidden/>
    <w:locked/>
    <w:rsid w:val="00060836"/>
    <w:rPr>
      <w:rFonts w:ascii="Cambria" w:hAnsi="Cambria"/>
      <w:b/>
      <w:i/>
      <w:sz w:val="28"/>
    </w:rPr>
  </w:style>
  <w:style w:type="paragraph" w:styleId="Nagwek">
    <w:name w:val="header"/>
    <w:aliases w:val="index"/>
    <w:basedOn w:val="Normalny"/>
    <w:link w:val="NagwekZnak"/>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NagwekZnak">
    <w:name w:val="Nagłówek Znak"/>
    <w:aliases w:val="index Znak"/>
    <w:link w:val="Nagwek"/>
    <w:locked/>
    <w:rsid w:val="00060836"/>
    <w:rPr>
      <w:rFonts w:ascii="Times New Roman" w:hAnsi="Times New Roman" w:cs="Times New Roman"/>
      <w:sz w:val="20"/>
      <w:szCs w:val="20"/>
      <w:lang w:eastAsia="pl-PL"/>
    </w:rPr>
  </w:style>
  <w:style w:type="character" w:customStyle="1" w:styleId="HeaderChar">
    <w:name w:val="Header Char"/>
    <w:aliases w:val="index Char"/>
    <w:uiPriority w:val="99"/>
    <w:locked/>
    <w:rsid w:val="00060836"/>
    <w:rPr>
      <w:rFonts w:ascii="Times New Roman" w:hAnsi="Times New Roman" w:cs="Times New Roman"/>
      <w:sz w:val="24"/>
    </w:rPr>
  </w:style>
  <w:style w:type="paragraph" w:styleId="Stopka">
    <w:name w:val="footer"/>
    <w:basedOn w:val="Normalny"/>
    <w:link w:val="StopkaZnak"/>
    <w:uiPriority w:val="99"/>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StopkaZnak">
    <w:name w:val="Stopka Znak"/>
    <w:link w:val="Stopka"/>
    <w:uiPriority w:val="99"/>
    <w:locked/>
    <w:rsid w:val="00060836"/>
    <w:rPr>
      <w:rFonts w:ascii="Times New Roman" w:hAnsi="Times New Roman" w:cs="Times New Roman"/>
      <w:sz w:val="20"/>
      <w:szCs w:val="20"/>
      <w:lang w:eastAsia="pl-PL"/>
    </w:rPr>
  </w:style>
  <w:style w:type="character" w:customStyle="1" w:styleId="FooterChar">
    <w:name w:val="Footer Char"/>
    <w:uiPriority w:val="99"/>
    <w:locked/>
    <w:rsid w:val="00060836"/>
    <w:rPr>
      <w:rFonts w:ascii="Times New Roman" w:hAnsi="Times New Roman" w:cs="Times New Roman"/>
      <w:sz w:val="24"/>
    </w:rPr>
  </w:style>
  <w:style w:type="character" w:styleId="Numerstrony">
    <w:name w:val="page number"/>
    <w:uiPriority w:val="99"/>
    <w:rsid w:val="00060836"/>
    <w:rPr>
      <w:rFonts w:cs="Times New Roman"/>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rsid w:val="00060836"/>
    <w:pPr>
      <w:overflowPunct w:val="0"/>
      <w:autoSpaceDE w:val="0"/>
      <w:autoSpaceDN w:val="0"/>
      <w:adjustRightInd w:val="0"/>
      <w:spacing w:line="240" w:lineRule="auto"/>
      <w:ind w:firstLine="0"/>
    </w:pPr>
    <w:rPr>
      <w:rFonts w:eastAsia="Calibri"/>
      <w:sz w:val="20"/>
      <w:szCs w:val="20"/>
      <w:lang w:eastAsia="pl-PL"/>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link w:val="Tekstpodstawowy"/>
    <w:locked/>
    <w:rsid w:val="00060836"/>
    <w:rPr>
      <w:rFonts w:ascii="Times New Roman" w:hAnsi="Times New Roman" w:cs="Times New Roman"/>
      <w:sz w:val="20"/>
      <w:szCs w:val="20"/>
      <w:lang w:eastAsia="pl-PL"/>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uiPriority w:val="99"/>
    <w:locked/>
    <w:rsid w:val="00060836"/>
    <w:rPr>
      <w:rFonts w:ascii="Times New Roman" w:hAnsi="Times New Roman" w:cs="Times New Roman"/>
      <w:sz w:val="24"/>
    </w:rPr>
  </w:style>
  <w:style w:type="paragraph" w:styleId="Tekstpodstawowywcity">
    <w:name w:val="Body Text Indent"/>
    <w:basedOn w:val="Normalny"/>
    <w:link w:val="TekstpodstawowywcityZnak"/>
    <w:uiPriority w:val="99"/>
    <w:rsid w:val="00060836"/>
    <w:pPr>
      <w:spacing w:line="240" w:lineRule="auto"/>
      <w:ind w:left="284" w:hanging="284"/>
    </w:pPr>
    <w:rPr>
      <w:rFonts w:eastAsia="Calibri"/>
      <w:b/>
      <w:caps/>
      <w:sz w:val="20"/>
      <w:szCs w:val="20"/>
      <w:lang w:eastAsia="pl-PL"/>
    </w:rPr>
  </w:style>
  <w:style w:type="character" w:customStyle="1" w:styleId="TekstpodstawowywcityZnak">
    <w:name w:val="Tekst podstawowy wcięty Znak"/>
    <w:link w:val="Tekstpodstawowywcity"/>
    <w:uiPriority w:val="99"/>
    <w:locked/>
    <w:rsid w:val="00060836"/>
    <w:rPr>
      <w:rFonts w:ascii="Times New Roman" w:hAnsi="Times New Roman" w:cs="Times New Roman"/>
      <w:b/>
      <w:caps/>
      <w:sz w:val="20"/>
      <w:szCs w:val="20"/>
      <w:lang w:eastAsia="pl-PL"/>
    </w:rPr>
  </w:style>
  <w:style w:type="character" w:customStyle="1" w:styleId="BodyTextIndentChar">
    <w:name w:val="Body Text Indent Char"/>
    <w:uiPriority w:val="99"/>
    <w:locked/>
    <w:rsid w:val="00060836"/>
    <w:rPr>
      <w:rFonts w:ascii="Times New Roman" w:hAnsi="Times New Roman" w:cs="Times New Roman"/>
      <w:b/>
      <w:caps/>
    </w:rPr>
  </w:style>
  <w:style w:type="paragraph" w:styleId="NormalnyWeb">
    <w:name w:val="Normal (Web)"/>
    <w:basedOn w:val="Normalny"/>
    <w:rsid w:val="00060836"/>
    <w:pPr>
      <w:spacing w:before="100" w:beforeAutospacing="1" w:after="100" w:afterAutospacing="1" w:line="240" w:lineRule="auto"/>
      <w:ind w:firstLine="0"/>
    </w:pPr>
    <w:rPr>
      <w:rFonts w:eastAsia="Calibri"/>
      <w:sz w:val="20"/>
      <w:szCs w:val="20"/>
      <w:lang w:eastAsia="pl-PL"/>
    </w:rPr>
  </w:style>
  <w:style w:type="character" w:styleId="Odwoanieprzypisudolnego">
    <w:name w:val="footnote reference"/>
    <w:aliases w:val="Footnote Reference Number,Odwołanie przypisu,Footnote symbol,Footnote,Nota,Appel note de bas de p,BVI fnr,SUPERS"/>
    <w:uiPriority w:val="99"/>
    <w:rsid w:val="00060836"/>
    <w:rPr>
      <w:rFonts w:cs="Times New Roman"/>
      <w:vertAlign w:val="superscript"/>
    </w:rPr>
  </w:style>
  <w:style w:type="paragraph" w:styleId="Tekstpodstawowywcity2">
    <w:name w:val="Body Text Indent 2"/>
    <w:basedOn w:val="Normalny"/>
    <w:link w:val="Tekstpodstawowywcity2Znak"/>
    <w:uiPriority w:val="99"/>
    <w:rsid w:val="00060836"/>
    <w:pPr>
      <w:spacing w:line="240" w:lineRule="auto"/>
      <w:ind w:left="290" w:firstLine="0"/>
    </w:pPr>
    <w:rPr>
      <w:rFonts w:ascii="Arial" w:eastAsia="Calibri" w:hAnsi="Arial"/>
      <w:szCs w:val="24"/>
      <w:lang w:eastAsia="pl-PL"/>
    </w:rPr>
  </w:style>
  <w:style w:type="character" w:customStyle="1" w:styleId="Tekstpodstawowywcity2Znak">
    <w:name w:val="Tekst podstawowy wcięty 2 Znak"/>
    <w:link w:val="Tekstpodstawowywcity2"/>
    <w:uiPriority w:val="99"/>
    <w:locked/>
    <w:rsid w:val="00060836"/>
    <w:rPr>
      <w:rFonts w:ascii="Arial" w:hAnsi="Arial" w:cs="Times New Roman"/>
      <w:sz w:val="24"/>
      <w:szCs w:val="24"/>
      <w:lang w:eastAsia="pl-PL"/>
    </w:rPr>
  </w:style>
  <w:style w:type="character" w:customStyle="1" w:styleId="BodyTextIndent2Char">
    <w:name w:val="Body Text Indent 2 Char"/>
    <w:uiPriority w:val="99"/>
    <w:locked/>
    <w:rsid w:val="00060836"/>
    <w:rPr>
      <w:rFonts w:ascii="Times New Roman" w:hAnsi="Times New Roman" w:cs="Times New Roman"/>
      <w:sz w:val="24"/>
    </w:rPr>
  </w:style>
  <w:style w:type="paragraph" w:customStyle="1" w:styleId="BodyText21">
    <w:name w:val="Body Text 21"/>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1">
    <w:name w:val="Body Text 31"/>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styleId="Tekstprzypisudolnego">
    <w:name w:val="footnote text"/>
    <w:aliases w:val="Podrozdział,Tekst przypisu,tekst przypisu,tekst przypisu1,tekst przypisu2,tekst przypisu3,tekst przypisu4,tekst przypisu5,tekst przypisu11,tekst przypisu21,tekst przypisu31,tekst przypisu41,tekst przypisu6,tekst przypisu12"/>
    <w:basedOn w:val="Normalny"/>
    <w:link w:val="TekstprzypisudolnegoZnak"/>
    <w:uiPriority w:val="99"/>
    <w:qFormat/>
    <w:rsid w:val="00060836"/>
    <w:pPr>
      <w:widowControl w:val="0"/>
      <w:overflowPunct w:val="0"/>
      <w:autoSpaceDE w:val="0"/>
      <w:autoSpaceDN w:val="0"/>
      <w:adjustRightInd w:val="0"/>
      <w:spacing w:line="240" w:lineRule="auto"/>
      <w:ind w:firstLine="0"/>
      <w:jc w:val="left"/>
      <w:textAlignment w:val="baseline"/>
    </w:pPr>
    <w:rPr>
      <w:rFonts w:eastAsia="Calibri"/>
      <w:sz w:val="20"/>
      <w:szCs w:val="20"/>
      <w:lang w:eastAsia="pl-PL"/>
    </w:rPr>
  </w:style>
  <w:style w:type="character" w:customStyle="1" w:styleId="TekstprzypisudolnegoZnak">
    <w:name w:val="Tekst przypisu dolnego Znak"/>
    <w:aliases w:val="Podrozdział Znak,Tekst przypisu Znak,tekst przypisu Znak,tekst przypisu1 Znak,tekst przypisu2 Znak,tekst przypisu3 Znak,tekst przypisu4 Znak,tekst przypisu5 Znak,tekst przypisu11 Znak,tekst przypisu21 Znak"/>
    <w:link w:val="Tekstprzypisudolnego"/>
    <w:uiPriority w:val="99"/>
    <w:locked/>
    <w:rsid w:val="00060836"/>
    <w:rPr>
      <w:rFonts w:ascii="Times New Roman" w:hAnsi="Times New Roman" w:cs="Times New Roman"/>
      <w:sz w:val="20"/>
      <w:szCs w:val="20"/>
      <w:lang w:eastAsia="pl-PL"/>
    </w:rPr>
  </w:style>
  <w:style w:type="character" w:customStyle="1" w:styleId="FootnoteTextChar">
    <w:name w:val="Footnote Text Char"/>
    <w:uiPriority w:val="99"/>
    <w:locked/>
    <w:rsid w:val="00060836"/>
    <w:rPr>
      <w:rFonts w:ascii="Times New Roman" w:hAnsi="Times New Roman" w:cs="Times New Roman"/>
      <w:sz w:val="20"/>
    </w:rPr>
  </w:style>
  <w:style w:type="paragraph" w:styleId="Tekstpodstawowy2">
    <w:name w:val="Body Text 2"/>
    <w:basedOn w:val="Normalny"/>
    <w:link w:val="Tekstpodstawowy2Znak"/>
    <w:uiPriority w:val="99"/>
    <w:rsid w:val="0020225A"/>
    <w:pPr>
      <w:overflowPunct w:val="0"/>
      <w:autoSpaceDE w:val="0"/>
      <w:autoSpaceDN w:val="0"/>
      <w:adjustRightInd w:val="0"/>
      <w:spacing w:line="240" w:lineRule="auto"/>
      <w:ind w:left="1080" w:firstLine="0"/>
      <w:textAlignment w:val="baseline"/>
    </w:pPr>
    <w:rPr>
      <w:rFonts w:eastAsia="Calibri"/>
      <w:b/>
      <w:sz w:val="20"/>
      <w:szCs w:val="20"/>
      <w:lang w:eastAsia="pl-PL"/>
    </w:rPr>
  </w:style>
  <w:style w:type="character" w:customStyle="1" w:styleId="Tekstpodstawowy2Znak">
    <w:name w:val="Tekst podstawowy 2 Znak"/>
    <w:link w:val="Tekstpodstawowy2"/>
    <w:uiPriority w:val="99"/>
    <w:locked/>
    <w:rsid w:val="00060836"/>
    <w:rPr>
      <w:rFonts w:ascii="Times New Roman" w:hAnsi="Times New Roman" w:cs="Times New Roman"/>
      <w:b/>
      <w:sz w:val="20"/>
      <w:szCs w:val="20"/>
      <w:lang w:eastAsia="pl-PL"/>
    </w:rPr>
  </w:style>
  <w:style w:type="character" w:customStyle="1" w:styleId="BodyText2Char">
    <w:name w:val="Body Text 2 Char"/>
    <w:uiPriority w:val="99"/>
    <w:locked/>
    <w:rsid w:val="00060836"/>
    <w:rPr>
      <w:rFonts w:ascii="Times New Roman" w:hAnsi="Times New Roman" w:cs="Times New Roman"/>
      <w:sz w:val="24"/>
    </w:rPr>
  </w:style>
  <w:style w:type="paragraph" w:styleId="Tekstpodstawowy3">
    <w:name w:val="Body Text 3"/>
    <w:basedOn w:val="Normalny"/>
    <w:link w:val="Tekstpodstawowy3Znak"/>
    <w:uiPriority w:val="99"/>
    <w:rsid w:val="0020225A"/>
    <w:pPr>
      <w:overflowPunct w:val="0"/>
      <w:autoSpaceDE w:val="0"/>
      <w:autoSpaceDN w:val="0"/>
      <w:adjustRightInd w:val="0"/>
      <w:spacing w:line="240" w:lineRule="auto"/>
      <w:ind w:firstLine="0"/>
      <w:textAlignment w:val="baseline"/>
    </w:pPr>
    <w:rPr>
      <w:rFonts w:eastAsia="Calibri"/>
      <w:sz w:val="20"/>
      <w:szCs w:val="20"/>
      <w:lang w:eastAsia="pl-PL"/>
    </w:rPr>
  </w:style>
  <w:style w:type="character" w:customStyle="1" w:styleId="Tekstpodstawowy3Znak">
    <w:name w:val="Tekst podstawowy 3 Znak"/>
    <w:link w:val="Tekstpodstawowy3"/>
    <w:uiPriority w:val="99"/>
    <w:locked/>
    <w:rsid w:val="00060836"/>
    <w:rPr>
      <w:rFonts w:ascii="Times New Roman" w:hAnsi="Times New Roman" w:cs="Times New Roman"/>
      <w:sz w:val="20"/>
      <w:szCs w:val="20"/>
      <w:lang w:eastAsia="pl-PL"/>
    </w:rPr>
  </w:style>
  <w:style w:type="character" w:customStyle="1" w:styleId="BodyText3Char">
    <w:name w:val="Body Text 3 Char"/>
    <w:uiPriority w:val="99"/>
    <w:locked/>
    <w:rsid w:val="00060836"/>
    <w:rPr>
      <w:rFonts w:ascii="Times New Roman" w:hAnsi="Times New Roman" w:cs="Times New Roman"/>
      <w:sz w:val="16"/>
    </w:rPr>
  </w:style>
  <w:style w:type="paragraph" w:styleId="Tekstpodstawowywcity3">
    <w:name w:val="Body Text Indent 3"/>
    <w:basedOn w:val="Normalny"/>
    <w:link w:val="Tekstpodstawowywcity3Znak"/>
    <w:rsid w:val="00060836"/>
    <w:pPr>
      <w:spacing w:line="240" w:lineRule="auto"/>
      <w:ind w:left="284" w:hanging="284"/>
    </w:pPr>
    <w:rPr>
      <w:rFonts w:eastAsia="Calibri"/>
      <w:sz w:val="20"/>
      <w:szCs w:val="20"/>
      <w:lang w:eastAsia="pl-PL"/>
    </w:rPr>
  </w:style>
  <w:style w:type="character" w:customStyle="1" w:styleId="Tekstpodstawowywcity3Znak">
    <w:name w:val="Tekst podstawowy wcięty 3 Znak"/>
    <w:link w:val="Tekstpodstawowywcity3"/>
    <w:locked/>
    <w:rsid w:val="00060836"/>
    <w:rPr>
      <w:rFonts w:ascii="Times New Roman" w:hAnsi="Times New Roman" w:cs="Times New Roman"/>
      <w:sz w:val="20"/>
      <w:szCs w:val="20"/>
      <w:lang w:eastAsia="pl-PL"/>
    </w:rPr>
  </w:style>
  <w:style w:type="character" w:customStyle="1" w:styleId="BodyTextIndent3Char">
    <w:name w:val="Body Text Indent 3 Char"/>
    <w:uiPriority w:val="99"/>
    <w:locked/>
    <w:rsid w:val="00060836"/>
    <w:rPr>
      <w:rFonts w:ascii="Times New Roman" w:hAnsi="Times New Roman" w:cs="Times New Roman"/>
      <w:sz w:val="16"/>
    </w:rPr>
  </w:style>
  <w:style w:type="paragraph" w:styleId="Tekstkomentarza">
    <w:name w:val="annotation text"/>
    <w:basedOn w:val="Normalny"/>
    <w:link w:val="TekstkomentarzaZnak"/>
    <w:uiPriority w:val="99"/>
    <w:rsid w:val="00060836"/>
    <w:pPr>
      <w:spacing w:line="240" w:lineRule="auto"/>
      <w:ind w:firstLine="0"/>
      <w:jc w:val="left"/>
    </w:pPr>
    <w:rPr>
      <w:rFonts w:eastAsia="Calibri"/>
      <w:sz w:val="20"/>
      <w:szCs w:val="20"/>
      <w:lang w:eastAsia="pl-PL"/>
    </w:rPr>
  </w:style>
  <w:style w:type="character" w:customStyle="1" w:styleId="TekstkomentarzaZnak">
    <w:name w:val="Tekst komentarza Znak"/>
    <w:link w:val="Tekstkomentarza"/>
    <w:uiPriority w:val="99"/>
    <w:locked/>
    <w:rsid w:val="00060836"/>
    <w:rPr>
      <w:rFonts w:ascii="Times New Roman" w:hAnsi="Times New Roman" w:cs="Times New Roman"/>
      <w:sz w:val="20"/>
      <w:szCs w:val="20"/>
      <w:lang w:eastAsia="pl-PL"/>
    </w:rPr>
  </w:style>
  <w:style w:type="character" w:customStyle="1" w:styleId="CommentTextChar">
    <w:name w:val="Comment Text Char"/>
    <w:uiPriority w:val="99"/>
    <w:locked/>
    <w:rsid w:val="00060836"/>
    <w:rPr>
      <w:rFonts w:ascii="Times New Roman" w:hAnsi="Times New Roman" w:cs="Times New Roman"/>
    </w:rPr>
  </w:style>
  <w:style w:type="paragraph" w:customStyle="1" w:styleId="CommentSubject1">
    <w:name w:val="Comment Subject1"/>
    <w:basedOn w:val="Tekstkomentarza"/>
    <w:next w:val="Tekstkomentarza"/>
    <w:uiPriority w:val="99"/>
    <w:rsid w:val="00060836"/>
    <w:pPr>
      <w:overflowPunct w:val="0"/>
      <w:autoSpaceDE w:val="0"/>
      <w:autoSpaceDN w:val="0"/>
      <w:adjustRightInd w:val="0"/>
      <w:textAlignment w:val="baseline"/>
    </w:pPr>
    <w:rPr>
      <w:b/>
    </w:rPr>
  </w:style>
  <w:style w:type="paragraph" w:styleId="Tytu">
    <w:name w:val="Title"/>
    <w:basedOn w:val="Normalny"/>
    <w:link w:val="TytuZnak"/>
    <w:uiPriority w:val="99"/>
    <w:qFormat/>
    <w:rsid w:val="00060836"/>
    <w:pPr>
      <w:spacing w:before="240" w:after="60"/>
      <w:ind w:firstLine="0"/>
      <w:jc w:val="center"/>
      <w:outlineLvl w:val="0"/>
    </w:pPr>
    <w:rPr>
      <w:rFonts w:ascii="Arial" w:eastAsia="Calibri" w:hAnsi="Arial"/>
      <w:b/>
      <w:kern w:val="28"/>
      <w:sz w:val="20"/>
      <w:szCs w:val="20"/>
      <w:lang w:eastAsia="pl-PL"/>
    </w:rPr>
  </w:style>
  <w:style w:type="character" w:customStyle="1" w:styleId="TytuZnak">
    <w:name w:val="Tytuł Znak"/>
    <w:link w:val="Tytu"/>
    <w:uiPriority w:val="99"/>
    <w:locked/>
    <w:rsid w:val="00060836"/>
    <w:rPr>
      <w:rFonts w:ascii="Arial" w:hAnsi="Arial" w:cs="Times New Roman"/>
      <w:b/>
      <w:kern w:val="28"/>
      <w:sz w:val="20"/>
      <w:szCs w:val="20"/>
      <w:lang w:eastAsia="pl-PL"/>
    </w:rPr>
  </w:style>
  <w:style w:type="character" w:customStyle="1" w:styleId="TitleChar">
    <w:name w:val="Title Char"/>
    <w:uiPriority w:val="99"/>
    <w:locked/>
    <w:rsid w:val="00060836"/>
    <w:rPr>
      <w:rFonts w:ascii="Cambria" w:hAnsi="Cambria" w:cs="Times New Roman"/>
      <w:b/>
      <w:kern w:val="28"/>
      <w:sz w:val="32"/>
    </w:rPr>
  </w:style>
  <w:style w:type="paragraph" w:styleId="Listapunktowana">
    <w:name w:val="List Bullet"/>
    <w:basedOn w:val="Normalny"/>
    <w:autoRedefine/>
    <w:uiPriority w:val="99"/>
    <w:rsid w:val="00060836"/>
    <w:pPr>
      <w:tabs>
        <w:tab w:val="num" w:pos="1353"/>
      </w:tabs>
      <w:spacing w:line="240" w:lineRule="auto"/>
      <w:ind w:left="1353" w:hanging="360"/>
    </w:pPr>
    <w:rPr>
      <w:rFonts w:eastAsia="Calibri"/>
      <w:sz w:val="20"/>
      <w:szCs w:val="20"/>
      <w:lang w:eastAsia="pl-PL"/>
    </w:rPr>
  </w:style>
  <w:style w:type="paragraph" w:customStyle="1" w:styleId="pgraftxt1">
    <w:name w:val="pgraf_txt1"/>
    <w:basedOn w:val="Normalny"/>
    <w:uiPriority w:val="99"/>
    <w:rsid w:val="00060836"/>
    <w:pPr>
      <w:widowControl w:val="0"/>
      <w:tabs>
        <w:tab w:val="left" w:pos="907"/>
      </w:tabs>
      <w:overflowPunct w:val="0"/>
      <w:autoSpaceDE w:val="0"/>
      <w:autoSpaceDN w:val="0"/>
      <w:adjustRightInd w:val="0"/>
      <w:spacing w:line="360" w:lineRule="atLeast"/>
      <w:ind w:firstLine="0"/>
      <w:textAlignment w:val="baseline"/>
    </w:pPr>
    <w:rPr>
      <w:rFonts w:eastAsia="Calibri"/>
      <w:szCs w:val="20"/>
      <w:lang w:eastAsia="pl-PL"/>
    </w:rPr>
  </w:style>
  <w:style w:type="paragraph" w:customStyle="1" w:styleId="pgrafnum1">
    <w:name w:val="pgraf_num1"/>
    <w:basedOn w:val="Normalny"/>
    <w:uiPriority w:val="99"/>
    <w:rsid w:val="00060836"/>
    <w:pPr>
      <w:keepLines/>
      <w:widowControl w:val="0"/>
      <w:tabs>
        <w:tab w:val="left" w:pos="360"/>
      </w:tabs>
      <w:suppressAutoHyphens/>
      <w:overflowPunct w:val="0"/>
      <w:autoSpaceDE w:val="0"/>
      <w:autoSpaceDN w:val="0"/>
      <w:adjustRightInd w:val="0"/>
      <w:spacing w:line="360" w:lineRule="atLeast"/>
      <w:ind w:left="397" w:hanging="397"/>
      <w:textAlignment w:val="baseline"/>
    </w:pPr>
    <w:rPr>
      <w:rFonts w:eastAsia="Calibri"/>
      <w:szCs w:val="20"/>
      <w:lang w:eastAsia="pl-PL"/>
    </w:rPr>
  </w:style>
  <w:style w:type="paragraph" w:customStyle="1" w:styleId="pgraf">
    <w:name w:val="pgraf"/>
    <w:basedOn w:val="Normalny"/>
    <w:next w:val="Normalny"/>
    <w:uiPriority w:val="99"/>
    <w:rsid w:val="00060836"/>
    <w:pPr>
      <w:keepNext/>
      <w:widowControl w:val="0"/>
      <w:overflowPunct w:val="0"/>
      <w:autoSpaceDE w:val="0"/>
      <w:autoSpaceDN w:val="0"/>
      <w:adjustRightInd w:val="0"/>
      <w:spacing w:before="480" w:after="120" w:line="360" w:lineRule="atLeast"/>
      <w:ind w:firstLine="0"/>
      <w:jc w:val="center"/>
      <w:textAlignment w:val="baseline"/>
    </w:pPr>
    <w:rPr>
      <w:rFonts w:eastAsia="Calibri"/>
      <w:szCs w:val="20"/>
      <w:lang w:eastAsia="pl-PL"/>
    </w:rPr>
  </w:style>
  <w:style w:type="paragraph" w:customStyle="1" w:styleId="pgrafodstep1">
    <w:name w:val="pgraf_odstep1"/>
    <w:basedOn w:val="Normalny"/>
    <w:rsid w:val="00060836"/>
    <w:pPr>
      <w:widowControl w:val="0"/>
      <w:overflowPunct w:val="0"/>
      <w:autoSpaceDE w:val="0"/>
      <w:autoSpaceDN w:val="0"/>
      <w:adjustRightInd w:val="0"/>
      <w:spacing w:line="240" w:lineRule="auto"/>
      <w:ind w:firstLine="0"/>
      <w:jc w:val="center"/>
      <w:textAlignment w:val="baseline"/>
    </w:pPr>
    <w:rPr>
      <w:rFonts w:eastAsia="Calibri"/>
      <w:b/>
      <w:sz w:val="20"/>
      <w:szCs w:val="20"/>
      <w:lang w:eastAsia="pl-PL"/>
    </w:rPr>
  </w:style>
  <w:style w:type="paragraph" w:customStyle="1" w:styleId="pgrafwciecie1">
    <w:name w:val="pgraf_wciecie1"/>
    <w:basedOn w:val="Normalny"/>
    <w:uiPriority w:val="99"/>
    <w:rsid w:val="00060836"/>
    <w:pPr>
      <w:widowControl w:val="0"/>
      <w:overflowPunct w:val="0"/>
      <w:autoSpaceDE w:val="0"/>
      <w:autoSpaceDN w:val="0"/>
      <w:adjustRightInd w:val="0"/>
      <w:spacing w:line="360" w:lineRule="atLeast"/>
      <w:ind w:left="1276" w:hanging="556"/>
      <w:jc w:val="left"/>
      <w:textAlignment w:val="baseline"/>
    </w:pPr>
    <w:rPr>
      <w:rFonts w:eastAsia="Calibri"/>
      <w:szCs w:val="20"/>
      <w:lang w:eastAsia="pl-PL"/>
    </w:rPr>
  </w:style>
  <w:style w:type="paragraph" w:customStyle="1" w:styleId="pgrafodstep2">
    <w:name w:val="pgraf_odstep2"/>
    <w:basedOn w:val="pgrafnum1"/>
    <w:uiPriority w:val="99"/>
    <w:rsid w:val="00060836"/>
    <w:pPr>
      <w:spacing w:line="240" w:lineRule="auto"/>
      <w:ind w:left="0" w:firstLine="0"/>
    </w:pPr>
    <w:rPr>
      <w:sz w:val="16"/>
    </w:rPr>
  </w:style>
  <w:style w:type="paragraph" w:customStyle="1" w:styleId="pgraftxt2">
    <w:name w:val="pgraf_txt2"/>
    <w:basedOn w:val="Normalny"/>
    <w:uiPriority w:val="99"/>
    <w:rsid w:val="00060836"/>
    <w:pPr>
      <w:widowControl w:val="0"/>
      <w:overflowPunct w:val="0"/>
      <w:autoSpaceDE w:val="0"/>
      <w:autoSpaceDN w:val="0"/>
      <w:adjustRightInd w:val="0"/>
      <w:spacing w:line="480" w:lineRule="atLeast"/>
      <w:ind w:firstLine="567"/>
      <w:textAlignment w:val="baseline"/>
    </w:pPr>
    <w:rPr>
      <w:rFonts w:eastAsia="Calibri"/>
      <w:szCs w:val="20"/>
      <w:lang w:eastAsia="pl-PL"/>
    </w:rPr>
  </w:style>
  <w:style w:type="paragraph" w:customStyle="1" w:styleId="pgraftytul3">
    <w:name w:val="pgraf_tytul3"/>
    <w:basedOn w:val="Normalny"/>
    <w:uiPriority w:val="99"/>
    <w:rsid w:val="00060836"/>
    <w:pPr>
      <w:widowControl w:val="0"/>
      <w:tabs>
        <w:tab w:val="left" w:pos="567"/>
      </w:tabs>
      <w:overflowPunct w:val="0"/>
      <w:autoSpaceDE w:val="0"/>
      <w:autoSpaceDN w:val="0"/>
      <w:adjustRightInd w:val="0"/>
      <w:spacing w:line="480" w:lineRule="atLeast"/>
      <w:ind w:left="567" w:hanging="567"/>
      <w:textAlignment w:val="baseline"/>
    </w:pPr>
    <w:rPr>
      <w:rFonts w:eastAsia="Calibri"/>
      <w:szCs w:val="20"/>
      <w:lang w:eastAsia="pl-PL"/>
    </w:rPr>
  </w:style>
  <w:style w:type="paragraph" w:customStyle="1" w:styleId="pgrafnum2">
    <w:name w:val="pgraf_num2"/>
    <w:basedOn w:val="Normalny"/>
    <w:uiPriority w:val="99"/>
    <w:rsid w:val="00060836"/>
    <w:pPr>
      <w:keepLines/>
      <w:widowControl w:val="0"/>
      <w:tabs>
        <w:tab w:val="left" w:pos="1020"/>
      </w:tabs>
      <w:suppressAutoHyphens/>
      <w:overflowPunct w:val="0"/>
      <w:autoSpaceDE w:val="0"/>
      <w:autoSpaceDN w:val="0"/>
      <w:adjustRightInd w:val="0"/>
      <w:spacing w:line="360" w:lineRule="atLeast"/>
      <w:ind w:left="1021" w:hanging="567"/>
      <w:textAlignment w:val="baseline"/>
    </w:pPr>
    <w:rPr>
      <w:rFonts w:eastAsia="Calibri"/>
      <w:szCs w:val="20"/>
      <w:lang w:eastAsia="pl-PL"/>
    </w:rPr>
  </w:style>
  <w:style w:type="paragraph" w:customStyle="1" w:styleId="BodyTextIndent21">
    <w:name w:val="Body Text Indent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customStyle="1" w:styleId="Tekstwtabeli">
    <w:name w:val="Tekst w tabeli"/>
    <w:basedOn w:val="Normalny"/>
    <w:uiPriority w:val="99"/>
    <w:rsid w:val="00060836"/>
    <w:pPr>
      <w:spacing w:line="240" w:lineRule="auto"/>
      <w:ind w:firstLine="0"/>
      <w:jc w:val="left"/>
    </w:pPr>
    <w:rPr>
      <w:rFonts w:ascii="Arial" w:eastAsia="Calibri" w:hAnsi="Arial"/>
      <w:bCs/>
      <w:sz w:val="20"/>
      <w:szCs w:val="24"/>
      <w:lang w:eastAsia="pl-PL"/>
    </w:rPr>
  </w:style>
  <w:style w:type="paragraph" w:styleId="Listapunktowana3">
    <w:name w:val="List Bullet 3"/>
    <w:basedOn w:val="Normalny"/>
    <w:autoRedefine/>
    <w:uiPriority w:val="99"/>
    <w:rsid w:val="00060836"/>
    <w:pPr>
      <w:tabs>
        <w:tab w:val="num" w:pos="926"/>
      </w:tabs>
      <w:ind w:left="926" w:hanging="360"/>
    </w:pPr>
    <w:rPr>
      <w:rFonts w:ascii="Arial" w:eastAsia="Calibri" w:hAnsi="Arial"/>
      <w:iCs/>
      <w:sz w:val="22"/>
      <w:szCs w:val="20"/>
      <w:lang w:eastAsia="pl-PL"/>
    </w:rPr>
  </w:style>
  <w:style w:type="paragraph" w:customStyle="1" w:styleId="BodyText311">
    <w:name w:val="Body Text 311"/>
    <w:basedOn w:val="Normalny"/>
    <w:uiPriority w:val="99"/>
    <w:rsid w:val="00060836"/>
    <w:pPr>
      <w:overflowPunct w:val="0"/>
      <w:autoSpaceDE w:val="0"/>
      <w:autoSpaceDN w:val="0"/>
      <w:adjustRightInd w:val="0"/>
      <w:spacing w:line="240" w:lineRule="auto"/>
      <w:ind w:firstLine="0"/>
      <w:textAlignment w:val="baseline"/>
    </w:pPr>
    <w:rPr>
      <w:rFonts w:eastAsia="Calibri"/>
      <w:b/>
      <w:i/>
      <w:szCs w:val="20"/>
      <w:lang w:eastAsia="pl-PL"/>
    </w:rPr>
  </w:style>
  <w:style w:type="paragraph" w:customStyle="1" w:styleId="scfbrieftext">
    <w:name w:val="scfbrieftext"/>
    <w:basedOn w:val="Normalny"/>
    <w:uiPriority w:val="99"/>
    <w:rsid w:val="00060836"/>
    <w:pPr>
      <w:spacing w:after="40" w:line="240" w:lineRule="auto"/>
      <w:ind w:firstLine="0"/>
      <w:jc w:val="left"/>
    </w:pPr>
    <w:rPr>
      <w:rFonts w:ascii="Arial" w:eastAsia="Calibri" w:hAnsi="Arial"/>
      <w:iCs/>
      <w:sz w:val="22"/>
      <w:szCs w:val="20"/>
      <w:lang w:val="de-DE" w:eastAsia="de-DE"/>
    </w:rPr>
  </w:style>
  <w:style w:type="paragraph" w:styleId="Wcicienormalne">
    <w:name w:val="Normal Indent"/>
    <w:basedOn w:val="Normalny"/>
    <w:uiPriority w:val="99"/>
    <w:rsid w:val="00060836"/>
    <w:pPr>
      <w:widowControl w:val="0"/>
      <w:tabs>
        <w:tab w:val="left" w:pos="426"/>
      </w:tabs>
      <w:overflowPunct w:val="0"/>
      <w:autoSpaceDE w:val="0"/>
      <w:autoSpaceDN w:val="0"/>
      <w:adjustRightInd w:val="0"/>
      <w:ind w:left="708" w:firstLine="0"/>
      <w:textAlignment w:val="baseline"/>
    </w:pPr>
    <w:rPr>
      <w:rFonts w:eastAsia="Calibri"/>
      <w:szCs w:val="20"/>
      <w:lang w:eastAsia="pl-PL"/>
    </w:rPr>
  </w:style>
  <w:style w:type="paragraph" w:customStyle="1" w:styleId="Standard">
    <w:name w:val="Standard"/>
    <w:uiPriority w:val="99"/>
    <w:rsid w:val="00060836"/>
    <w:pPr>
      <w:widowControl w:val="0"/>
      <w:autoSpaceDE w:val="0"/>
      <w:autoSpaceDN w:val="0"/>
      <w:adjustRightInd w:val="0"/>
    </w:pPr>
    <w:rPr>
      <w:rFonts w:ascii="Times New Roman" w:hAnsi="Times New Roman"/>
      <w:sz w:val="24"/>
      <w:szCs w:val="24"/>
    </w:rPr>
  </w:style>
  <w:style w:type="character" w:styleId="Hipercze">
    <w:name w:val="Hyperlink"/>
    <w:uiPriority w:val="99"/>
    <w:rsid w:val="00060836"/>
    <w:rPr>
      <w:rFonts w:cs="Times New Roman"/>
      <w:color w:val="0000FF"/>
      <w:u w:val="single"/>
    </w:rPr>
  </w:style>
  <w:style w:type="paragraph" w:styleId="Spistreci1">
    <w:name w:val="toc 1"/>
    <w:basedOn w:val="Normalny"/>
    <w:next w:val="Normalny"/>
    <w:autoRedefine/>
    <w:uiPriority w:val="99"/>
    <w:rsid w:val="00060836"/>
    <w:pPr>
      <w:spacing w:line="240" w:lineRule="auto"/>
      <w:ind w:left="540" w:hanging="540"/>
    </w:pPr>
    <w:rPr>
      <w:rFonts w:eastAsia="Calibri"/>
      <w:sz w:val="22"/>
      <w:szCs w:val="24"/>
      <w:lang w:eastAsia="pl-PL"/>
    </w:rPr>
  </w:style>
  <w:style w:type="paragraph" w:styleId="Spistreci2">
    <w:name w:val="toc 2"/>
    <w:basedOn w:val="Normalny"/>
    <w:next w:val="Normalny"/>
    <w:autoRedefine/>
    <w:uiPriority w:val="99"/>
    <w:rsid w:val="00060836"/>
    <w:pPr>
      <w:tabs>
        <w:tab w:val="right" w:leader="dot" w:pos="9039"/>
      </w:tabs>
      <w:spacing w:line="240" w:lineRule="auto"/>
      <w:ind w:left="900" w:hanging="660"/>
      <w:jc w:val="left"/>
    </w:pPr>
    <w:rPr>
      <w:rFonts w:eastAsia="Calibri"/>
      <w:noProof/>
      <w:szCs w:val="24"/>
      <w:lang w:eastAsia="pl-PL"/>
    </w:rPr>
  </w:style>
  <w:style w:type="character" w:styleId="Odwoaniedokomentarza">
    <w:name w:val="annotation reference"/>
    <w:uiPriority w:val="99"/>
    <w:rsid w:val="00060836"/>
    <w:rPr>
      <w:rFonts w:cs="Times New Roman"/>
      <w:sz w:val="16"/>
    </w:rPr>
  </w:style>
  <w:style w:type="paragraph" w:customStyle="1" w:styleId="param">
    <w:name w:val="param"/>
    <w:basedOn w:val="Tekstpodstawowy"/>
    <w:uiPriority w:val="99"/>
    <w:rsid w:val="00060836"/>
    <w:pPr>
      <w:tabs>
        <w:tab w:val="left" w:pos="360"/>
      </w:tabs>
      <w:spacing w:before="60" w:after="60"/>
      <w:ind w:left="360" w:right="108" w:hanging="360"/>
      <w:jc w:val="left"/>
      <w:textAlignment w:val="baseline"/>
    </w:pPr>
    <w:rPr>
      <w:lang w:val="en-US"/>
    </w:rPr>
  </w:style>
  <w:style w:type="paragraph" w:customStyle="1" w:styleId="tekst3kreski">
    <w:name w:val="tekst 3 kreski"/>
    <w:basedOn w:val="Normalny"/>
    <w:uiPriority w:val="99"/>
    <w:rsid w:val="00060836"/>
    <w:pPr>
      <w:tabs>
        <w:tab w:val="left" w:pos="322"/>
        <w:tab w:val="left" w:pos="369"/>
        <w:tab w:val="left" w:pos="652"/>
      </w:tabs>
      <w:overflowPunct w:val="0"/>
      <w:autoSpaceDE w:val="0"/>
      <w:autoSpaceDN w:val="0"/>
      <w:adjustRightInd w:val="0"/>
      <w:spacing w:before="60" w:line="240" w:lineRule="auto"/>
      <w:ind w:left="322" w:right="79" w:hanging="283"/>
      <w:jc w:val="left"/>
      <w:textAlignment w:val="baseline"/>
    </w:pPr>
    <w:rPr>
      <w:rFonts w:eastAsia="Calibri"/>
      <w:sz w:val="22"/>
      <w:szCs w:val="20"/>
      <w:lang w:val="en-US" w:eastAsia="pl-PL"/>
    </w:rPr>
  </w:style>
  <w:style w:type="paragraph" w:customStyle="1" w:styleId="requirZnak">
    <w:name w:val="requir Znak"/>
    <w:basedOn w:val="Tekstpodstawowy"/>
    <w:uiPriority w:val="99"/>
    <w:rsid w:val="00060836"/>
    <w:pPr>
      <w:tabs>
        <w:tab w:val="left" w:pos="1080"/>
      </w:tabs>
      <w:spacing w:before="60" w:after="60"/>
      <w:ind w:left="40" w:right="79"/>
      <w:jc w:val="left"/>
      <w:textAlignment w:val="baseline"/>
    </w:pPr>
    <w:rPr>
      <w:lang w:val="en-US"/>
    </w:rPr>
  </w:style>
  <w:style w:type="paragraph" w:customStyle="1" w:styleId="Nagwekwtabeli">
    <w:name w:val="Nagłówek w tabeli"/>
    <w:basedOn w:val="Normalny"/>
    <w:uiPriority w:val="99"/>
    <w:rsid w:val="00060836"/>
    <w:pPr>
      <w:spacing w:line="240" w:lineRule="auto"/>
      <w:ind w:firstLine="0"/>
      <w:jc w:val="center"/>
    </w:pPr>
    <w:rPr>
      <w:rFonts w:ascii="Arial" w:eastAsia="Calibri" w:hAnsi="Arial"/>
      <w:b/>
      <w:bCs/>
      <w:sz w:val="20"/>
      <w:szCs w:val="24"/>
      <w:lang w:eastAsia="pl-PL"/>
    </w:rPr>
  </w:style>
  <w:style w:type="paragraph" w:customStyle="1" w:styleId="Tabelapozycja">
    <w:name w:val="Tabela pozycja"/>
    <w:basedOn w:val="Normalny"/>
    <w:uiPriority w:val="99"/>
    <w:rsid w:val="00060836"/>
    <w:pPr>
      <w:spacing w:line="240" w:lineRule="auto"/>
      <w:ind w:firstLine="0"/>
      <w:jc w:val="left"/>
    </w:pPr>
    <w:rPr>
      <w:rFonts w:ascii="Arial" w:eastAsia="Calibri" w:hAnsi="Arial"/>
      <w:sz w:val="22"/>
      <w:szCs w:val="20"/>
      <w:lang w:eastAsia="pl-PL"/>
    </w:rPr>
  </w:style>
  <w:style w:type="paragraph" w:customStyle="1" w:styleId="BodyText211">
    <w:name w:val="Body Text 211"/>
    <w:basedOn w:val="Normalny"/>
    <w:uiPriority w:val="99"/>
    <w:rsid w:val="00060836"/>
    <w:pPr>
      <w:overflowPunct w:val="0"/>
      <w:autoSpaceDE w:val="0"/>
      <w:autoSpaceDN w:val="0"/>
      <w:adjustRightInd w:val="0"/>
      <w:spacing w:line="240" w:lineRule="auto"/>
      <w:ind w:left="360" w:firstLine="0"/>
      <w:textAlignment w:val="baseline"/>
    </w:pPr>
    <w:rPr>
      <w:rFonts w:eastAsia="Calibri"/>
      <w:szCs w:val="20"/>
      <w:lang w:eastAsia="pl-PL"/>
    </w:rPr>
  </w:style>
  <w:style w:type="character" w:styleId="UyteHipercze">
    <w:name w:val="FollowedHyperlink"/>
    <w:uiPriority w:val="99"/>
    <w:rsid w:val="00060836"/>
    <w:rPr>
      <w:rFonts w:cs="Times New Roman"/>
      <w:color w:val="800080"/>
      <w:u w:val="single"/>
    </w:rPr>
  </w:style>
  <w:style w:type="character" w:styleId="Pogrubienie">
    <w:name w:val="Strong"/>
    <w:uiPriority w:val="99"/>
    <w:qFormat/>
    <w:rsid w:val="00060836"/>
    <w:rPr>
      <w:rFonts w:cs="Times New Roman"/>
      <w:b/>
    </w:rPr>
  </w:style>
  <w:style w:type="paragraph" w:customStyle="1" w:styleId="Styltekstbold11pt">
    <w:name w:val="Styl tekst bold + 11 pt"/>
    <w:basedOn w:val="tekstbold"/>
    <w:uiPriority w:val="99"/>
    <w:rsid w:val="00060836"/>
    <w:pPr>
      <w:tabs>
        <w:tab w:val="left" w:pos="11907"/>
      </w:tabs>
    </w:pPr>
    <w:rPr>
      <w:sz w:val="22"/>
    </w:rPr>
  </w:style>
  <w:style w:type="paragraph" w:customStyle="1" w:styleId="tekstbold">
    <w:name w:val="tekst bold"/>
    <w:basedOn w:val="TableNormal1"/>
    <w:uiPriority w:val="99"/>
    <w:rsid w:val="00060836"/>
    <w:pPr>
      <w:spacing w:before="60" w:after="60"/>
    </w:pPr>
    <w:rPr>
      <w:b/>
      <w:lang w:val="en-US"/>
    </w:rPr>
  </w:style>
  <w:style w:type="paragraph" w:customStyle="1" w:styleId="TableNormal1">
    <w:name w:val="Table Normal1"/>
    <w:uiPriority w:val="99"/>
    <w:rsid w:val="00060836"/>
    <w:pPr>
      <w:overflowPunct w:val="0"/>
      <w:adjustRightInd w:val="0"/>
    </w:pPr>
    <w:rPr>
      <w:rFonts w:ascii="Times New Roman" w:hAnsi="Times New Roman"/>
      <w:sz w:val="24"/>
    </w:rPr>
  </w:style>
  <w:style w:type="paragraph" w:customStyle="1" w:styleId="Document1">
    <w:name w:val="Document 1"/>
    <w:uiPriority w:val="99"/>
    <w:rsid w:val="00060836"/>
    <w:pPr>
      <w:keepNext/>
      <w:keepLines/>
      <w:tabs>
        <w:tab w:val="left" w:pos="-720"/>
      </w:tabs>
      <w:suppressAutoHyphens/>
      <w:overflowPunct w:val="0"/>
      <w:autoSpaceDE w:val="0"/>
      <w:autoSpaceDN w:val="0"/>
      <w:adjustRightInd w:val="0"/>
      <w:textAlignment w:val="baseline"/>
    </w:pPr>
    <w:rPr>
      <w:rFonts w:ascii="Courier" w:hAnsi="Courier"/>
      <w:sz w:val="24"/>
      <w:lang w:val="en-US"/>
    </w:rPr>
  </w:style>
  <w:style w:type="paragraph" w:styleId="Zwykytekst">
    <w:name w:val="Plain Text"/>
    <w:basedOn w:val="Normalny"/>
    <w:link w:val="ZwykytekstZnak"/>
    <w:uiPriority w:val="99"/>
    <w:rsid w:val="00060836"/>
    <w:pPr>
      <w:spacing w:line="240" w:lineRule="auto"/>
      <w:ind w:firstLine="0"/>
      <w:jc w:val="left"/>
    </w:pPr>
    <w:rPr>
      <w:rFonts w:ascii="Courier New" w:eastAsia="Calibri" w:hAnsi="Courier New"/>
      <w:sz w:val="20"/>
      <w:szCs w:val="20"/>
      <w:lang w:eastAsia="pl-PL"/>
    </w:rPr>
  </w:style>
  <w:style w:type="character" w:customStyle="1" w:styleId="ZwykytekstZnak">
    <w:name w:val="Zwykły tekst Znak"/>
    <w:link w:val="Zwykytekst"/>
    <w:uiPriority w:val="99"/>
    <w:locked/>
    <w:rsid w:val="00060836"/>
    <w:rPr>
      <w:rFonts w:ascii="Courier New" w:hAnsi="Courier New" w:cs="Times New Roman"/>
      <w:sz w:val="20"/>
      <w:szCs w:val="20"/>
      <w:lang w:eastAsia="pl-PL"/>
    </w:rPr>
  </w:style>
  <w:style w:type="character" w:customStyle="1" w:styleId="PlainTextChar">
    <w:name w:val="Plain Text Char"/>
    <w:uiPriority w:val="99"/>
    <w:locked/>
    <w:rsid w:val="00060836"/>
    <w:rPr>
      <w:rFonts w:ascii="Consolas" w:hAnsi="Consolas" w:cs="Times New Roman"/>
      <w:sz w:val="21"/>
      <w:lang w:eastAsia="en-US"/>
    </w:rPr>
  </w:style>
  <w:style w:type="paragraph" w:styleId="Legenda">
    <w:name w:val="caption"/>
    <w:basedOn w:val="Normalny"/>
    <w:next w:val="Normalny"/>
    <w:uiPriority w:val="99"/>
    <w:qFormat/>
    <w:rsid w:val="00060836"/>
    <w:pPr>
      <w:spacing w:line="240" w:lineRule="auto"/>
      <w:ind w:firstLine="0"/>
      <w:jc w:val="center"/>
    </w:pPr>
    <w:rPr>
      <w:rFonts w:ascii="Arial" w:eastAsia="Calibri" w:hAnsi="Arial" w:cs="Arial"/>
      <w:i/>
      <w:iCs/>
      <w:sz w:val="22"/>
      <w:szCs w:val="20"/>
      <w:lang w:eastAsia="pl-PL"/>
    </w:rPr>
  </w:style>
  <w:style w:type="paragraph" w:customStyle="1" w:styleId="Styl">
    <w:name w:val="Styl"/>
    <w:basedOn w:val="Normalny"/>
    <w:next w:val="Plandokumentu"/>
    <w:link w:val="MapadokumentuZnak"/>
    <w:uiPriority w:val="99"/>
    <w:rsid w:val="00060836"/>
    <w:pPr>
      <w:shd w:val="clear" w:color="auto" w:fill="000080"/>
      <w:spacing w:line="240" w:lineRule="auto"/>
      <w:ind w:firstLine="0"/>
      <w:jc w:val="left"/>
    </w:pPr>
    <w:rPr>
      <w:rFonts w:ascii="Tahoma" w:eastAsia="Calibri" w:hAnsi="Tahoma"/>
      <w:sz w:val="20"/>
      <w:szCs w:val="20"/>
      <w:lang w:eastAsia="pl-PL"/>
    </w:rPr>
  </w:style>
  <w:style w:type="paragraph" w:styleId="Plandokumentu">
    <w:name w:val="Document Map"/>
    <w:basedOn w:val="Normalny"/>
    <w:link w:val="PlandokumentuZnak"/>
    <w:semiHidden/>
    <w:rsid w:val="00060836"/>
    <w:pPr>
      <w:spacing w:line="240" w:lineRule="auto"/>
    </w:pPr>
    <w:rPr>
      <w:rFonts w:ascii="Tahoma" w:eastAsia="Calibri" w:hAnsi="Tahoma"/>
      <w:sz w:val="16"/>
      <w:szCs w:val="16"/>
    </w:rPr>
  </w:style>
  <w:style w:type="character" w:customStyle="1" w:styleId="PlandokumentuZnak">
    <w:name w:val="Plan dokumentu Znak"/>
    <w:link w:val="Plandokumentu"/>
    <w:semiHidden/>
    <w:locked/>
    <w:rsid w:val="00060836"/>
    <w:rPr>
      <w:rFonts w:ascii="Tahoma" w:hAnsi="Tahoma" w:cs="Tahoma"/>
      <w:sz w:val="16"/>
      <w:szCs w:val="16"/>
    </w:rPr>
  </w:style>
  <w:style w:type="character" w:customStyle="1" w:styleId="MapadokumentuZnak">
    <w:name w:val="Mapa dokumentu Znak"/>
    <w:link w:val="Styl"/>
    <w:uiPriority w:val="99"/>
    <w:semiHidden/>
    <w:locked/>
    <w:rsid w:val="00060836"/>
    <w:rPr>
      <w:rFonts w:ascii="Tahoma" w:hAnsi="Tahoma"/>
      <w:sz w:val="20"/>
      <w:shd w:val="clear" w:color="auto" w:fill="000080"/>
      <w:lang w:eastAsia="pl-PL"/>
    </w:rPr>
  </w:style>
  <w:style w:type="character" w:customStyle="1" w:styleId="DocumentMapChar">
    <w:name w:val="Document Map Char"/>
    <w:uiPriority w:val="99"/>
    <w:locked/>
    <w:rsid w:val="00060836"/>
    <w:rPr>
      <w:rFonts w:ascii="Tahoma" w:hAnsi="Tahoma"/>
      <w:sz w:val="16"/>
    </w:rPr>
  </w:style>
  <w:style w:type="paragraph" w:customStyle="1" w:styleId="Omnibus-pytanie">
    <w:name w:val="Omnibus - pytanie"/>
    <w:basedOn w:val="Normalny"/>
    <w:uiPriority w:val="99"/>
    <w:rsid w:val="00060836"/>
    <w:pPr>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spacing w:before="60" w:line="240" w:lineRule="auto"/>
      <w:ind w:left="113" w:firstLine="0"/>
      <w:jc w:val="left"/>
    </w:pPr>
    <w:rPr>
      <w:rFonts w:ascii="Arial" w:eastAsia="Calibri" w:hAnsi="Arial"/>
      <w:b/>
      <w:bCs/>
      <w:spacing w:val="-2"/>
      <w:sz w:val="18"/>
      <w:szCs w:val="20"/>
      <w:lang w:eastAsia="pl-PL"/>
    </w:rPr>
  </w:style>
  <w:style w:type="table" w:styleId="Tabela-Siatka">
    <w:name w:val="Table Grid"/>
    <w:basedOn w:val="Standardowy"/>
    <w:uiPriority w:val="59"/>
    <w:rsid w:val="000608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8">
    <w:name w:val="xl48"/>
    <w:basedOn w:val="Normalny"/>
    <w:uiPriority w:val="99"/>
    <w:rsid w:val="00060836"/>
    <w:pPr>
      <w:pBdr>
        <w:left w:val="single" w:sz="6" w:space="0" w:color="auto"/>
        <w:bottom w:val="single" w:sz="6" w:space="0" w:color="auto"/>
        <w:right w:val="single" w:sz="6" w:space="0" w:color="auto"/>
      </w:pBdr>
      <w:overflowPunct w:val="0"/>
      <w:autoSpaceDE w:val="0"/>
      <w:autoSpaceDN w:val="0"/>
      <w:adjustRightInd w:val="0"/>
      <w:spacing w:before="100" w:after="100" w:line="240" w:lineRule="auto"/>
      <w:ind w:firstLine="0"/>
      <w:jc w:val="center"/>
      <w:textAlignment w:val="baseline"/>
    </w:pPr>
    <w:rPr>
      <w:rFonts w:ascii="Arial" w:eastAsia="Calibri" w:hAnsi="Arial"/>
      <w:b/>
      <w:szCs w:val="20"/>
      <w:lang w:eastAsia="pl-PL"/>
    </w:rPr>
  </w:style>
  <w:style w:type="paragraph" w:customStyle="1" w:styleId="Tekstpodstawowy21">
    <w:name w:val="Tekst podstawowy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Tekstpodstawowy31">
    <w:name w:val="Tekst podstawowy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Tekstpodstawowywcity21">
    <w:name w:val="Tekst podstawowy wcięty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styleId="Listapunktowana2">
    <w:name w:val="List Bullet 2"/>
    <w:basedOn w:val="Normalny"/>
    <w:uiPriority w:val="99"/>
    <w:rsid w:val="00060836"/>
    <w:pPr>
      <w:tabs>
        <w:tab w:val="num" w:pos="643"/>
        <w:tab w:val="num" w:pos="720"/>
      </w:tabs>
      <w:suppressAutoHyphens/>
      <w:spacing w:before="100" w:beforeAutospacing="1"/>
      <w:ind w:left="643" w:hanging="360"/>
      <w:jc w:val="left"/>
    </w:pPr>
    <w:rPr>
      <w:rFonts w:ascii="Garamond" w:eastAsia="Calibri" w:hAnsi="Garamond"/>
      <w:szCs w:val="20"/>
      <w:lang w:eastAsia="pl-PL"/>
    </w:rPr>
  </w:style>
  <w:style w:type="paragraph" w:customStyle="1" w:styleId="WW-NormalnyWeb">
    <w:name w:val="WW-Normalny (Web)"/>
    <w:basedOn w:val="Normalny"/>
    <w:uiPriority w:val="99"/>
    <w:rsid w:val="00060836"/>
    <w:pPr>
      <w:suppressAutoHyphens/>
      <w:spacing w:before="45" w:after="45" w:line="225" w:lineRule="atLeast"/>
    </w:pPr>
    <w:rPr>
      <w:rFonts w:ascii="Arial Unicode MS" w:hAnsi="Arial Unicode MS"/>
      <w:szCs w:val="20"/>
      <w:lang w:eastAsia="pl-PL"/>
    </w:rPr>
  </w:style>
  <w:style w:type="paragraph" w:customStyle="1" w:styleId="Akapitzlist1">
    <w:name w:val="Akapit z listą1"/>
    <w:basedOn w:val="Normalny"/>
    <w:rsid w:val="00060836"/>
    <w:pPr>
      <w:spacing w:line="240" w:lineRule="auto"/>
      <w:ind w:left="720" w:firstLine="0"/>
      <w:contextualSpacing/>
      <w:jc w:val="left"/>
    </w:pPr>
    <w:rPr>
      <w:rFonts w:ascii="Arial" w:eastAsia="Calibri" w:hAnsi="Arial" w:cs="Arial"/>
      <w:sz w:val="20"/>
      <w:szCs w:val="20"/>
      <w:lang w:eastAsia="pl-PL"/>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1"/>
    <w:uiPriority w:val="99"/>
    <w:rsid w:val="00060836"/>
    <w:rPr>
      <w:rFonts w:ascii="Arial" w:hAnsi="Arial"/>
      <w:b/>
      <w:i/>
      <w:sz w:val="28"/>
    </w:rPr>
  </w:style>
  <w:style w:type="paragraph" w:customStyle="1" w:styleId="Tekstpodstawowywcity1">
    <w:name w:val="Tekst podstawowy wcięty1"/>
    <w:basedOn w:val="Normalny"/>
    <w:uiPriority w:val="99"/>
    <w:rsid w:val="00060836"/>
    <w:pPr>
      <w:spacing w:line="240" w:lineRule="auto"/>
      <w:ind w:left="284" w:hanging="284"/>
    </w:pPr>
    <w:rPr>
      <w:rFonts w:eastAsia="Calibri"/>
      <w:b/>
      <w:bCs/>
      <w:caps/>
      <w:sz w:val="20"/>
      <w:szCs w:val="20"/>
      <w:lang w:eastAsia="pl-PL"/>
    </w:rPr>
  </w:style>
  <w:style w:type="paragraph" w:customStyle="1" w:styleId="Tekstdymka1">
    <w:name w:val="Tekst dymka1"/>
    <w:basedOn w:val="Normalny"/>
    <w:uiPriority w:val="99"/>
    <w:rsid w:val="00060836"/>
    <w:pPr>
      <w:spacing w:line="240" w:lineRule="auto"/>
      <w:ind w:firstLine="0"/>
      <w:jc w:val="left"/>
    </w:pPr>
    <w:rPr>
      <w:rFonts w:ascii="Tahoma" w:eastAsia="Calibri" w:hAnsi="Tahoma" w:cs="Tahoma"/>
      <w:sz w:val="16"/>
      <w:szCs w:val="16"/>
      <w:lang w:eastAsia="pl-PL"/>
    </w:rPr>
  </w:style>
  <w:style w:type="paragraph" w:customStyle="1" w:styleId="Akapitzlist11">
    <w:name w:val="Akapit z listą11"/>
    <w:basedOn w:val="Normalny"/>
    <w:uiPriority w:val="99"/>
    <w:rsid w:val="00060836"/>
    <w:pPr>
      <w:spacing w:after="200" w:line="276" w:lineRule="auto"/>
      <w:ind w:left="720" w:firstLine="0"/>
      <w:jc w:val="left"/>
    </w:pPr>
    <w:rPr>
      <w:rFonts w:ascii="Calibri" w:eastAsia="Calibri" w:hAnsi="Calibri"/>
      <w:sz w:val="22"/>
    </w:rPr>
  </w:style>
  <w:style w:type="paragraph" w:customStyle="1" w:styleId="Default">
    <w:name w:val="Default"/>
    <w:rsid w:val="00060836"/>
    <w:pPr>
      <w:autoSpaceDE w:val="0"/>
      <w:autoSpaceDN w:val="0"/>
      <w:adjustRightInd w:val="0"/>
    </w:pPr>
    <w:rPr>
      <w:rFonts w:ascii="Times New Roman" w:hAnsi="Times New Roman"/>
      <w:color w:val="000000"/>
      <w:sz w:val="24"/>
      <w:szCs w:val="24"/>
    </w:rPr>
  </w:style>
  <w:style w:type="paragraph" w:customStyle="1" w:styleId="Tekst">
    <w:name w:val="Tekst"/>
    <w:basedOn w:val="Normalny"/>
    <w:link w:val="TekstZnak"/>
    <w:uiPriority w:val="99"/>
    <w:rsid w:val="00060836"/>
    <w:pPr>
      <w:spacing w:after="120" w:line="240" w:lineRule="auto"/>
      <w:ind w:firstLine="0"/>
    </w:pPr>
    <w:rPr>
      <w:rFonts w:eastAsia="Calibri"/>
      <w:szCs w:val="20"/>
      <w:lang w:eastAsia="pl-PL"/>
    </w:rPr>
  </w:style>
  <w:style w:type="character" w:customStyle="1" w:styleId="TekstZnak">
    <w:name w:val="Tekst Znak"/>
    <w:link w:val="Tekst"/>
    <w:uiPriority w:val="99"/>
    <w:locked/>
    <w:rsid w:val="00060836"/>
    <w:rPr>
      <w:rFonts w:ascii="Times New Roman" w:hAnsi="Times New Roman"/>
      <w:sz w:val="24"/>
      <w:lang w:eastAsia="pl-PL"/>
    </w:rPr>
  </w:style>
  <w:style w:type="paragraph" w:customStyle="1" w:styleId="Tematkomentarza1">
    <w:name w:val="Temat komentarza1"/>
    <w:basedOn w:val="Tekstkomentarza"/>
    <w:next w:val="Tekstkomentarza"/>
    <w:uiPriority w:val="99"/>
    <w:rsid w:val="00060836"/>
    <w:pPr>
      <w:overflowPunct w:val="0"/>
      <w:autoSpaceDE w:val="0"/>
      <w:autoSpaceDN w:val="0"/>
      <w:adjustRightInd w:val="0"/>
      <w:textAlignment w:val="baseline"/>
    </w:pPr>
    <w:rPr>
      <w:b/>
      <w:bCs/>
    </w:rPr>
  </w:style>
  <w:style w:type="character" w:customStyle="1" w:styleId="CommentSubjectChar">
    <w:name w:val="Comment Subject Char"/>
    <w:uiPriority w:val="99"/>
    <w:rsid w:val="00060836"/>
    <w:rPr>
      <w:rFonts w:ascii="Times New Roman" w:hAnsi="Times New Roman"/>
      <w:b/>
    </w:rPr>
  </w:style>
  <w:style w:type="paragraph" w:customStyle="1" w:styleId="Bezodstpw1">
    <w:name w:val="Bez odstępów1"/>
    <w:uiPriority w:val="99"/>
    <w:rsid w:val="00060836"/>
    <w:rPr>
      <w:sz w:val="22"/>
      <w:szCs w:val="22"/>
      <w:lang w:eastAsia="en-US"/>
    </w:rPr>
  </w:style>
  <w:style w:type="paragraph" w:customStyle="1" w:styleId="TEXTTabela">
    <w:name w:val="TEXT Tabela"/>
    <w:basedOn w:val="Normalny"/>
    <w:autoRedefine/>
    <w:uiPriority w:val="99"/>
    <w:rsid w:val="00060836"/>
    <w:pPr>
      <w:spacing w:line="240" w:lineRule="auto"/>
      <w:ind w:firstLine="0"/>
      <w:jc w:val="left"/>
    </w:pPr>
    <w:rPr>
      <w:rFonts w:ascii="Arial Narrow" w:eastAsia="Calibri" w:hAnsi="Arial Narrow"/>
      <w:sz w:val="20"/>
      <w:szCs w:val="20"/>
      <w:lang w:val="en-US" w:eastAsia="pl-PL"/>
    </w:rPr>
  </w:style>
  <w:style w:type="paragraph" w:customStyle="1" w:styleId="Domylnie">
    <w:name w:val="Domyślnie"/>
    <w:uiPriority w:val="99"/>
    <w:rsid w:val="00060836"/>
    <w:pPr>
      <w:spacing w:line="100" w:lineRule="atLeast"/>
    </w:pPr>
    <w:rPr>
      <w:rFonts w:ascii="Times New Roman" w:hAnsi="Times New Roman"/>
      <w:color w:val="000000"/>
      <w:kern w:val="1"/>
    </w:rPr>
  </w:style>
  <w:style w:type="paragraph" w:customStyle="1" w:styleId="Normalny1">
    <w:name w:val="Normalny1"/>
    <w:uiPriority w:val="99"/>
    <w:rsid w:val="00060836"/>
    <w:pPr>
      <w:spacing w:line="100" w:lineRule="atLeast"/>
    </w:pPr>
    <w:rPr>
      <w:rFonts w:ascii="Times New Roman" w:hAnsi="Times New Roman"/>
      <w:color w:val="000000"/>
      <w:kern w:val="1"/>
      <w:sz w:val="24"/>
      <w:szCs w:val="24"/>
    </w:rPr>
  </w:style>
  <w:style w:type="paragraph" w:styleId="Tekstprzypisukocowego">
    <w:name w:val="endnote text"/>
    <w:basedOn w:val="Normalny"/>
    <w:link w:val="TekstprzypisukocowegoZnak"/>
    <w:uiPriority w:val="99"/>
    <w:semiHidden/>
    <w:rsid w:val="00060836"/>
    <w:pPr>
      <w:spacing w:line="240" w:lineRule="auto"/>
      <w:ind w:firstLine="0"/>
      <w:jc w:val="left"/>
    </w:pPr>
    <w:rPr>
      <w:rFonts w:eastAsia="Calibri"/>
      <w:sz w:val="20"/>
      <w:szCs w:val="20"/>
      <w:lang w:eastAsia="pl-PL"/>
    </w:rPr>
  </w:style>
  <w:style w:type="character" w:customStyle="1" w:styleId="TekstprzypisukocowegoZnak">
    <w:name w:val="Tekst przypisu końcowego Znak"/>
    <w:link w:val="Tekstprzypisukocowego"/>
    <w:uiPriority w:val="99"/>
    <w:semiHidden/>
    <w:locked/>
    <w:rsid w:val="00060836"/>
    <w:rPr>
      <w:rFonts w:ascii="Times New Roman" w:hAnsi="Times New Roman" w:cs="Times New Roman"/>
      <w:sz w:val="20"/>
      <w:szCs w:val="20"/>
      <w:lang w:eastAsia="pl-PL"/>
    </w:rPr>
  </w:style>
  <w:style w:type="character" w:customStyle="1" w:styleId="EndnoteTextChar">
    <w:name w:val="Endnote Text Char"/>
    <w:uiPriority w:val="99"/>
    <w:locked/>
    <w:rsid w:val="00060836"/>
    <w:rPr>
      <w:rFonts w:ascii="Times New Roman" w:hAnsi="Times New Roman" w:cs="Times New Roman"/>
    </w:rPr>
  </w:style>
  <w:style w:type="character" w:styleId="Uwydatnienie">
    <w:name w:val="Emphasis"/>
    <w:uiPriority w:val="99"/>
    <w:qFormat/>
    <w:rsid w:val="00060836"/>
    <w:rPr>
      <w:rFonts w:ascii="Times New Roman" w:hAnsi="Times New Roman" w:cs="Times New Roman"/>
      <w:i/>
    </w:rPr>
  </w:style>
  <w:style w:type="paragraph" w:customStyle="1" w:styleId="msolistparagraph0">
    <w:name w:val="msolistparagraph"/>
    <w:basedOn w:val="Normalny"/>
    <w:uiPriority w:val="99"/>
    <w:rsid w:val="00060836"/>
    <w:pPr>
      <w:spacing w:after="120" w:line="240" w:lineRule="auto"/>
      <w:ind w:left="720" w:firstLine="0"/>
    </w:pPr>
    <w:rPr>
      <w:rFonts w:eastAsia="Calibri"/>
      <w:szCs w:val="24"/>
      <w:lang w:eastAsia="pl-PL"/>
    </w:rPr>
  </w:style>
  <w:style w:type="paragraph" w:styleId="Podtytu">
    <w:name w:val="Subtitle"/>
    <w:basedOn w:val="Normalny"/>
    <w:next w:val="Normalny"/>
    <w:link w:val="PodtytuZnak"/>
    <w:uiPriority w:val="99"/>
    <w:qFormat/>
    <w:rsid w:val="00060836"/>
    <w:pPr>
      <w:spacing w:after="60" w:line="240" w:lineRule="auto"/>
      <w:ind w:firstLine="0"/>
      <w:jc w:val="center"/>
      <w:outlineLvl w:val="1"/>
    </w:pPr>
    <w:rPr>
      <w:rFonts w:ascii="Cambria" w:eastAsia="Calibri" w:hAnsi="Cambria"/>
      <w:szCs w:val="24"/>
      <w:lang w:eastAsia="pl-PL"/>
    </w:rPr>
  </w:style>
  <w:style w:type="character" w:customStyle="1" w:styleId="PodtytuZnak">
    <w:name w:val="Podtytuł Znak"/>
    <w:link w:val="Podtytu"/>
    <w:uiPriority w:val="99"/>
    <w:locked/>
    <w:rsid w:val="00060836"/>
    <w:rPr>
      <w:rFonts w:ascii="Cambria" w:hAnsi="Cambria" w:cs="Times New Roman"/>
      <w:sz w:val="24"/>
      <w:szCs w:val="24"/>
      <w:lang w:eastAsia="pl-PL"/>
    </w:rPr>
  </w:style>
  <w:style w:type="character" w:customStyle="1" w:styleId="SubtitleChar">
    <w:name w:val="Subtitle Char"/>
    <w:uiPriority w:val="99"/>
    <w:locked/>
    <w:rsid w:val="00060836"/>
    <w:rPr>
      <w:rFonts w:ascii="Cambria" w:hAnsi="Cambria" w:cs="Times New Roman"/>
      <w:sz w:val="24"/>
    </w:rPr>
  </w:style>
  <w:style w:type="paragraph" w:styleId="Spistreci3">
    <w:name w:val="toc 3"/>
    <w:basedOn w:val="Normalny"/>
    <w:next w:val="Normalny"/>
    <w:autoRedefine/>
    <w:uiPriority w:val="99"/>
    <w:rsid w:val="00060836"/>
    <w:pPr>
      <w:spacing w:line="240" w:lineRule="auto"/>
      <w:ind w:left="480" w:firstLine="0"/>
      <w:jc w:val="left"/>
    </w:pPr>
    <w:rPr>
      <w:rFonts w:eastAsia="Calibri"/>
      <w:sz w:val="20"/>
      <w:szCs w:val="20"/>
      <w:lang w:eastAsia="pl-PL"/>
    </w:rPr>
  </w:style>
  <w:style w:type="paragraph" w:styleId="Spistreci4">
    <w:name w:val="toc 4"/>
    <w:basedOn w:val="Normalny"/>
    <w:next w:val="Normalny"/>
    <w:autoRedefine/>
    <w:uiPriority w:val="99"/>
    <w:semiHidden/>
    <w:rsid w:val="00060836"/>
    <w:pPr>
      <w:spacing w:line="240" w:lineRule="auto"/>
      <w:ind w:left="720" w:firstLine="0"/>
      <w:jc w:val="left"/>
    </w:pPr>
    <w:rPr>
      <w:rFonts w:eastAsia="Calibri"/>
      <w:sz w:val="20"/>
      <w:szCs w:val="20"/>
      <w:lang w:eastAsia="pl-PL"/>
    </w:rPr>
  </w:style>
  <w:style w:type="paragraph" w:styleId="Spistreci5">
    <w:name w:val="toc 5"/>
    <w:basedOn w:val="Normalny"/>
    <w:next w:val="Normalny"/>
    <w:autoRedefine/>
    <w:uiPriority w:val="99"/>
    <w:semiHidden/>
    <w:rsid w:val="00060836"/>
    <w:pPr>
      <w:spacing w:line="240" w:lineRule="auto"/>
      <w:ind w:left="960" w:firstLine="0"/>
      <w:jc w:val="left"/>
    </w:pPr>
    <w:rPr>
      <w:rFonts w:eastAsia="Calibri"/>
      <w:sz w:val="20"/>
      <w:szCs w:val="20"/>
      <w:lang w:eastAsia="pl-PL"/>
    </w:rPr>
  </w:style>
  <w:style w:type="paragraph" w:styleId="Spistreci6">
    <w:name w:val="toc 6"/>
    <w:basedOn w:val="Normalny"/>
    <w:next w:val="Normalny"/>
    <w:autoRedefine/>
    <w:uiPriority w:val="99"/>
    <w:semiHidden/>
    <w:rsid w:val="00060836"/>
    <w:pPr>
      <w:spacing w:line="240" w:lineRule="auto"/>
      <w:ind w:left="1200" w:firstLine="0"/>
      <w:jc w:val="left"/>
    </w:pPr>
    <w:rPr>
      <w:rFonts w:eastAsia="Calibri"/>
      <w:sz w:val="20"/>
      <w:szCs w:val="20"/>
      <w:lang w:eastAsia="pl-PL"/>
    </w:rPr>
  </w:style>
  <w:style w:type="paragraph" w:styleId="Spistreci7">
    <w:name w:val="toc 7"/>
    <w:basedOn w:val="Normalny"/>
    <w:next w:val="Normalny"/>
    <w:autoRedefine/>
    <w:uiPriority w:val="99"/>
    <w:semiHidden/>
    <w:rsid w:val="00060836"/>
    <w:pPr>
      <w:spacing w:line="240" w:lineRule="auto"/>
      <w:ind w:left="1440" w:firstLine="0"/>
      <w:jc w:val="left"/>
    </w:pPr>
    <w:rPr>
      <w:rFonts w:eastAsia="Calibri"/>
      <w:sz w:val="20"/>
      <w:szCs w:val="20"/>
      <w:lang w:eastAsia="pl-PL"/>
    </w:rPr>
  </w:style>
  <w:style w:type="paragraph" w:styleId="Spistreci8">
    <w:name w:val="toc 8"/>
    <w:basedOn w:val="Normalny"/>
    <w:next w:val="Normalny"/>
    <w:autoRedefine/>
    <w:uiPriority w:val="99"/>
    <w:semiHidden/>
    <w:rsid w:val="00060836"/>
    <w:pPr>
      <w:spacing w:line="240" w:lineRule="auto"/>
      <w:ind w:left="1680" w:firstLine="0"/>
      <w:jc w:val="left"/>
    </w:pPr>
    <w:rPr>
      <w:rFonts w:eastAsia="Calibri"/>
      <w:sz w:val="20"/>
      <w:szCs w:val="20"/>
      <w:lang w:eastAsia="pl-PL"/>
    </w:rPr>
  </w:style>
  <w:style w:type="paragraph" w:styleId="Spistreci9">
    <w:name w:val="toc 9"/>
    <w:basedOn w:val="Normalny"/>
    <w:next w:val="Normalny"/>
    <w:autoRedefine/>
    <w:uiPriority w:val="99"/>
    <w:semiHidden/>
    <w:rsid w:val="00060836"/>
    <w:pPr>
      <w:spacing w:line="240" w:lineRule="auto"/>
      <w:ind w:left="1920" w:firstLine="0"/>
      <w:jc w:val="left"/>
    </w:pPr>
    <w:rPr>
      <w:rFonts w:eastAsia="Calibri"/>
      <w:sz w:val="20"/>
      <w:szCs w:val="20"/>
      <w:lang w:eastAsia="pl-PL"/>
    </w:rPr>
  </w:style>
  <w:style w:type="paragraph" w:styleId="Lista">
    <w:name w:val="List"/>
    <w:basedOn w:val="Normalny"/>
    <w:uiPriority w:val="99"/>
    <w:rsid w:val="00060836"/>
    <w:pPr>
      <w:spacing w:line="240" w:lineRule="auto"/>
      <w:ind w:left="283" w:hanging="283"/>
      <w:jc w:val="left"/>
    </w:pPr>
    <w:rPr>
      <w:rFonts w:eastAsia="Calibri"/>
      <w:szCs w:val="24"/>
      <w:lang w:eastAsia="pl-PL"/>
    </w:rPr>
  </w:style>
  <w:style w:type="paragraph" w:styleId="Lista2">
    <w:name w:val="List 2"/>
    <w:basedOn w:val="Normalny"/>
    <w:uiPriority w:val="99"/>
    <w:rsid w:val="00060836"/>
    <w:pPr>
      <w:spacing w:line="240" w:lineRule="auto"/>
      <w:ind w:left="566" w:hanging="283"/>
      <w:jc w:val="left"/>
    </w:pPr>
    <w:rPr>
      <w:rFonts w:eastAsia="Calibri"/>
      <w:szCs w:val="24"/>
      <w:lang w:eastAsia="pl-PL"/>
    </w:rPr>
  </w:style>
  <w:style w:type="paragraph" w:styleId="Lista3">
    <w:name w:val="List 3"/>
    <w:basedOn w:val="Normalny"/>
    <w:uiPriority w:val="99"/>
    <w:rsid w:val="00060836"/>
    <w:pPr>
      <w:spacing w:line="240" w:lineRule="auto"/>
      <w:ind w:left="849" w:hanging="283"/>
      <w:jc w:val="left"/>
    </w:pPr>
    <w:rPr>
      <w:rFonts w:eastAsia="Calibri"/>
      <w:szCs w:val="24"/>
      <w:lang w:eastAsia="pl-PL"/>
    </w:rPr>
  </w:style>
  <w:style w:type="paragraph" w:styleId="Lista4">
    <w:name w:val="List 4"/>
    <w:basedOn w:val="Normalny"/>
    <w:uiPriority w:val="99"/>
    <w:rsid w:val="00060836"/>
    <w:pPr>
      <w:spacing w:line="240" w:lineRule="auto"/>
      <w:ind w:left="1132" w:hanging="283"/>
      <w:jc w:val="left"/>
    </w:pPr>
    <w:rPr>
      <w:rFonts w:eastAsia="Calibri"/>
      <w:szCs w:val="24"/>
      <w:lang w:eastAsia="pl-PL"/>
    </w:rPr>
  </w:style>
  <w:style w:type="paragraph" w:styleId="Lista-kontynuacja">
    <w:name w:val="List Continue"/>
    <w:basedOn w:val="Normalny"/>
    <w:rsid w:val="00060836"/>
    <w:pPr>
      <w:spacing w:after="120" w:line="240" w:lineRule="auto"/>
      <w:ind w:left="283" w:firstLine="0"/>
      <w:jc w:val="left"/>
    </w:pPr>
    <w:rPr>
      <w:rFonts w:eastAsia="Calibri"/>
      <w:szCs w:val="24"/>
      <w:lang w:eastAsia="pl-PL"/>
    </w:rPr>
  </w:style>
  <w:style w:type="paragraph" w:styleId="Lista-kontynuacja2">
    <w:name w:val="List Continue 2"/>
    <w:basedOn w:val="Normalny"/>
    <w:uiPriority w:val="99"/>
    <w:rsid w:val="00060836"/>
    <w:pPr>
      <w:spacing w:after="120" w:line="240" w:lineRule="auto"/>
      <w:ind w:left="566" w:firstLine="0"/>
      <w:jc w:val="left"/>
    </w:pPr>
    <w:rPr>
      <w:rFonts w:eastAsia="Calibri"/>
      <w:szCs w:val="24"/>
      <w:lang w:eastAsia="pl-PL"/>
    </w:rPr>
  </w:style>
  <w:style w:type="paragraph" w:styleId="Tekstpodstawowyzwciciem">
    <w:name w:val="Body Text First Indent"/>
    <w:basedOn w:val="Tekstpodstawowy"/>
    <w:link w:val="TekstpodstawowyzwciciemZnak"/>
    <w:uiPriority w:val="99"/>
    <w:rsid w:val="00060836"/>
    <w:pPr>
      <w:overflowPunct/>
      <w:autoSpaceDE/>
      <w:autoSpaceDN/>
      <w:adjustRightInd/>
      <w:spacing w:after="120"/>
      <w:ind w:firstLine="210"/>
      <w:jc w:val="left"/>
    </w:pPr>
    <w:rPr>
      <w:sz w:val="24"/>
      <w:szCs w:val="24"/>
    </w:rPr>
  </w:style>
  <w:style w:type="character" w:customStyle="1" w:styleId="TekstpodstawowyzwciciemZnak">
    <w:name w:val="Tekst podstawowy z wcięciem Znak"/>
    <w:link w:val="Tekstpodstawowyzwciciem"/>
    <w:uiPriority w:val="99"/>
    <w:locked/>
    <w:rsid w:val="00060836"/>
    <w:rPr>
      <w:rFonts w:ascii="Times New Roman" w:hAnsi="Times New Roman" w:cs="Times New Roman"/>
      <w:sz w:val="24"/>
      <w:szCs w:val="24"/>
      <w:lang w:eastAsia="pl-PL"/>
    </w:rPr>
  </w:style>
  <w:style w:type="character" w:customStyle="1" w:styleId="BodyTextFirstIndentChar">
    <w:name w:val="Body Text First Indent Char"/>
    <w:uiPriority w:val="99"/>
    <w:locked/>
    <w:rsid w:val="00060836"/>
    <w:rPr>
      <w:rFonts w:ascii="Times New Roman" w:hAnsi="Times New Roman" w:cs="Times New Roman"/>
      <w:sz w:val="24"/>
      <w:szCs w:val="24"/>
    </w:rPr>
  </w:style>
  <w:style w:type="paragraph" w:styleId="Tekstpodstawowyzwciciem2">
    <w:name w:val="Body Text First Indent 2"/>
    <w:basedOn w:val="Tekstpodstawowywcity1"/>
    <w:link w:val="Tekstpodstawowyzwciciem2Znak"/>
    <w:uiPriority w:val="99"/>
    <w:rsid w:val="00060836"/>
    <w:pPr>
      <w:spacing w:after="120"/>
      <w:ind w:left="283" w:firstLine="210"/>
      <w:jc w:val="left"/>
    </w:pPr>
    <w:rPr>
      <w:bCs w:val="0"/>
      <w:sz w:val="24"/>
      <w:szCs w:val="24"/>
    </w:rPr>
  </w:style>
  <w:style w:type="character" w:customStyle="1" w:styleId="Tekstpodstawowyzwciciem2Znak">
    <w:name w:val="Tekst podstawowy z wcięciem 2 Znak"/>
    <w:link w:val="Tekstpodstawowyzwciciem2"/>
    <w:uiPriority w:val="99"/>
    <w:locked/>
    <w:rsid w:val="00060836"/>
    <w:rPr>
      <w:rFonts w:ascii="Times New Roman" w:hAnsi="Times New Roman" w:cs="Times New Roman"/>
      <w:b/>
      <w:caps/>
      <w:sz w:val="24"/>
      <w:szCs w:val="24"/>
      <w:lang w:eastAsia="pl-PL"/>
    </w:rPr>
  </w:style>
  <w:style w:type="character" w:customStyle="1" w:styleId="BodyTextFirstIndent2Char">
    <w:name w:val="Body Text First Indent 2 Char"/>
    <w:uiPriority w:val="99"/>
    <w:locked/>
    <w:rsid w:val="00060836"/>
    <w:rPr>
      <w:rFonts w:ascii="Times New Roman" w:hAnsi="Times New Roman" w:cs="Times New Roman"/>
      <w:b/>
      <w:bCs/>
      <w:caps/>
    </w:rPr>
  </w:style>
  <w:style w:type="paragraph" w:customStyle="1" w:styleId="Poprawka1">
    <w:name w:val="Poprawka1"/>
    <w:hidden/>
    <w:uiPriority w:val="99"/>
    <w:rsid w:val="00060836"/>
    <w:rPr>
      <w:rFonts w:ascii="Times New Roman" w:hAnsi="Times New Roman"/>
      <w:sz w:val="24"/>
      <w:szCs w:val="24"/>
    </w:rPr>
  </w:style>
  <w:style w:type="paragraph" w:customStyle="1" w:styleId="listparagraph0">
    <w:name w:val="listparagraph0"/>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default0">
    <w:name w:val="default"/>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styleId="Tematkomentarza">
    <w:name w:val="annotation subject"/>
    <w:basedOn w:val="Tekstkomentarza"/>
    <w:next w:val="Tekstkomentarza"/>
    <w:link w:val="TematkomentarzaZnak"/>
    <w:uiPriority w:val="99"/>
    <w:semiHidden/>
    <w:rsid w:val="00060836"/>
    <w:rPr>
      <w:b/>
      <w:bCs/>
    </w:rPr>
  </w:style>
  <w:style w:type="character" w:customStyle="1" w:styleId="TematkomentarzaZnak">
    <w:name w:val="Temat komentarza Znak"/>
    <w:link w:val="Tematkomentarza"/>
    <w:uiPriority w:val="99"/>
    <w:semiHidden/>
    <w:locked/>
    <w:rsid w:val="00060836"/>
    <w:rPr>
      <w:rFonts w:ascii="Times New Roman" w:hAnsi="Times New Roman" w:cs="Times New Roman"/>
      <w:b/>
      <w:bCs/>
      <w:sz w:val="20"/>
      <w:szCs w:val="20"/>
      <w:lang w:eastAsia="pl-PL"/>
    </w:rPr>
  </w:style>
  <w:style w:type="character" w:customStyle="1" w:styleId="podkategoria">
    <w:name w:val="podkategoria"/>
    <w:uiPriority w:val="99"/>
    <w:rsid w:val="00060836"/>
  </w:style>
  <w:style w:type="character" w:styleId="HTML-cytat">
    <w:name w:val="HTML Cite"/>
    <w:uiPriority w:val="99"/>
    <w:rsid w:val="00060836"/>
    <w:rPr>
      <w:rFonts w:cs="Times New Roman"/>
      <w:i/>
    </w:rPr>
  </w:style>
  <w:style w:type="paragraph" w:customStyle="1" w:styleId="Normal2">
    <w:name w:val="Normal2"/>
    <w:basedOn w:val="Normalny"/>
    <w:uiPriority w:val="99"/>
    <w:rsid w:val="00060836"/>
    <w:pPr>
      <w:autoSpaceDE w:val="0"/>
      <w:autoSpaceDN w:val="0"/>
      <w:adjustRightInd w:val="0"/>
      <w:spacing w:before="120" w:after="120" w:line="264" w:lineRule="auto"/>
      <w:ind w:firstLine="0"/>
    </w:pPr>
    <w:rPr>
      <w:rFonts w:eastAsia="Calibri"/>
      <w:color w:val="000000"/>
      <w:sz w:val="22"/>
      <w:lang w:val="en-GB" w:eastAsia="pl-PL"/>
    </w:rPr>
  </w:style>
  <w:style w:type="paragraph" w:customStyle="1" w:styleId="TekstZa">
    <w:name w:val="TekstZał"/>
    <w:basedOn w:val="Normalny"/>
    <w:uiPriority w:val="99"/>
    <w:rsid w:val="00060836"/>
    <w:pPr>
      <w:tabs>
        <w:tab w:val="left" w:pos="397"/>
        <w:tab w:val="left" w:pos="851"/>
        <w:tab w:val="left" w:pos="1418"/>
        <w:tab w:val="left" w:pos="1843"/>
        <w:tab w:val="left" w:pos="2268"/>
        <w:tab w:val="left" w:pos="2810"/>
        <w:tab w:val="left" w:pos="3261"/>
      </w:tabs>
      <w:spacing w:before="60" w:line="240" w:lineRule="auto"/>
      <w:ind w:firstLine="0"/>
    </w:pPr>
    <w:rPr>
      <w:rFonts w:ascii="Arial" w:eastAsia="Calibri" w:hAnsi="Arial"/>
      <w:sz w:val="22"/>
      <w:szCs w:val="24"/>
      <w:lang w:eastAsia="pl-PL"/>
    </w:rPr>
  </w:style>
  <w:style w:type="paragraph" w:customStyle="1" w:styleId="StylWyrwnanydorodka">
    <w:name w:val="Styl Wyrównany do środka"/>
    <w:basedOn w:val="Normalny"/>
    <w:uiPriority w:val="99"/>
    <w:rsid w:val="00060836"/>
    <w:pPr>
      <w:spacing w:line="240" w:lineRule="auto"/>
      <w:ind w:firstLine="0"/>
      <w:jc w:val="center"/>
    </w:pPr>
    <w:rPr>
      <w:rFonts w:ascii="Arial" w:eastAsia="Calibri" w:hAnsi="Arial"/>
      <w:bCs/>
      <w:szCs w:val="24"/>
      <w:lang w:eastAsia="pl-PL"/>
    </w:rPr>
  </w:style>
  <w:style w:type="paragraph" w:customStyle="1" w:styleId="tekwzpod">
    <w:name w:val="tekwzpod"/>
    <w:uiPriority w:val="99"/>
    <w:rsid w:val="00060836"/>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tekwz">
    <w:name w:val="tekwz"/>
    <w:uiPriority w:val="99"/>
    <w:rsid w:val="00060836"/>
    <w:pPr>
      <w:widowControl w:val="0"/>
      <w:tabs>
        <w:tab w:val="left" w:leader="dot" w:pos="1417"/>
      </w:tabs>
      <w:autoSpaceDE w:val="0"/>
      <w:autoSpaceDN w:val="0"/>
      <w:adjustRightInd w:val="0"/>
      <w:spacing w:line="220" w:lineRule="atLeast"/>
      <w:ind w:left="567" w:right="567"/>
      <w:jc w:val="both"/>
    </w:pPr>
    <w:rPr>
      <w:rFonts w:ascii="PL SwitzerlandCondensed" w:hAnsi="PL SwitzerlandCondensed"/>
      <w:sz w:val="19"/>
      <w:szCs w:val="19"/>
      <w:lang w:val="en-US" w:eastAsia="en-US"/>
    </w:rPr>
  </w:style>
  <w:style w:type="paragraph" w:customStyle="1" w:styleId="wzortyt">
    <w:name w:val="wzortyt"/>
    <w:basedOn w:val="Normalny"/>
    <w:uiPriority w:val="99"/>
    <w:rsid w:val="00060836"/>
    <w:pPr>
      <w:widowControl w:val="0"/>
      <w:tabs>
        <w:tab w:val="left" w:pos="1417"/>
      </w:tabs>
      <w:autoSpaceDE w:val="0"/>
      <w:autoSpaceDN w:val="0"/>
      <w:adjustRightInd w:val="0"/>
      <w:spacing w:before="238" w:after="119" w:line="220" w:lineRule="atLeast"/>
      <w:ind w:firstLine="0"/>
      <w:jc w:val="center"/>
    </w:pPr>
    <w:rPr>
      <w:rFonts w:ascii="PL SwitzerlandCondensed" w:eastAsia="Calibri" w:hAnsi="PL SwitzerlandCondensed"/>
      <w:b/>
      <w:bCs/>
      <w:sz w:val="20"/>
      <w:szCs w:val="20"/>
      <w:lang w:val="en-US"/>
    </w:rPr>
  </w:style>
  <w:style w:type="paragraph" w:customStyle="1" w:styleId="Rysunek">
    <w:name w:val="Rysunek"/>
    <w:basedOn w:val="Normalny"/>
    <w:link w:val="RysunekZnak"/>
    <w:uiPriority w:val="99"/>
    <w:rsid w:val="00060836"/>
    <w:pPr>
      <w:keepNext/>
      <w:tabs>
        <w:tab w:val="left" w:pos="1701"/>
      </w:tabs>
      <w:spacing w:before="120" w:after="120" w:line="240" w:lineRule="auto"/>
      <w:ind w:left="1701" w:hanging="1701"/>
      <w:jc w:val="center"/>
    </w:pPr>
    <w:rPr>
      <w:rFonts w:eastAsia="Calibri"/>
      <w:szCs w:val="20"/>
      <w:lang w:eastAsia="pl-PL"/>
    </w:rPr>
  </w:style>
  <w:style w:type="character" w:customStyle="1" w:styleId="RysunekZnak">
    <w:name w:val="Rysunek Znak"/>
    <w:link w:val="Rysunek"/>
    <w:uiPriority w:val="99"/>
    <w:locked/>
    <w:rsid w:val="00060836"/>
    <w:rPr>
      <w:rFonts w:ascii="Times New Roman" w:hAnsi="Times New Roman"/>
      <w:sz w:val="24"/>
      <w:lang w:eastAsia="pl-PL"/>
    </w:rPr>
  </w:style>
  <w:style w:type="character" w:customStyle="1" w:styleId="eltit1">
    <w:name w:val="eltit1"/>
    <w:uiPriority w:val="99"/>
    <w:rsid w:val="00060836"/>
    <w:rPr>
      <w:rFonts w:ascii="Verdana" w:hAnsi="Verdana"/>
      <w:color w:val="333366"/>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060836"/>
    <w:pPr>
      <w:spacing w:line="240" w:lineRule="auto"/>
      <w:ind w:firstLine="0"/>
      <w:jc w:val="left"/>
    </w:pPr>
    <w:rPr>
      <w:rFonts w:eastAsia="Calibri"/>
      <w:szCs w:val="24"/>
      <w:lang w:eastAsia="pl-PL"/>
    </w:rPr>
  </w:style>
  <w:style w:type="paragraph" w:customStyle="1" w:styleId="normalny10">
    <w:name w:val="normalny1"/>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BodyText22">
    <w:name w:val="Body Text 22"/>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2">
    <w:name w:val="Body Text 32"/>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BAZANagwki">
    <w:name w:val="BAZA_Nagłówki"/>
    <w:basedOn w:val="BAZA"/>
    <w:uiPriority w:val="99"/>
    <w:rsid w:val="00060836"/>
    <w:pPr>
      <w:keepNext/>
      <w:keepLines/>
      <w:widowControl w:val="0"/>
    </w:pPr>
    <w:rPr>
      <w:rFonts w:ascii="Arial" w:hAnsi="Arial"/>
      <w:b/>
      <w:kern w:val="36"/>
    </w:rPr>
  </w:style>
  <w:style w:type="paragraph" w:customStyle="1" w:styleId="BAZA">
    <w:name w:val="BAZA"/>
    <w:basedOn w:val="Normalny"/>
    <w:uiPriority w:val="99"/>
    <w:rsid w:val="00060836"/>
    <w:pPr>
      <w:spacing w:after="120" w:line="240" w:lineRule="auto"/>
      <w:ind w:firstLine="0"/>
    </w:pPr>
    <w:rPr>
      <w:rFonts w:eastAsia="Calibri"/>
      <w:szCs w:val="24"/>
      <w:lang w:eastAsia="pl-PL"/>
    </w:rPr>
  </w:style>
  <w:style w:type="paragraph" w:customStyle="1" w:styleId="NagwekbezNrwSpisieTreci">
    <w:name w:val="Nagłówek bez Nr w SpisieTreści"/>
    <w:basedOn w:val="BAZANagwki"/>
    <w:next w:val="Tekst"/>
    <w:uiPriority w:val="99"/>
    <w:rsid w:val="00060836"/>
    <w:pPr>
      <w:pageBreakBefore/>
      <w:spacing w:after="360"/>
    </w:pPr>
    <w:rPr>
      <w:smallCaps/>
      <w:sz w:val="44"/>
    </w:rPr>
  </w:style>
  <w:style w:type="paragraph" w:customStyle="1" w:styleId="BAZATekst">
    <w:name w:val="BAZA_Tekst"/>
    <w:basedOn w:val="BAZA"/>
    <w:next w:val="Normalny"/>
    <w:uiPriority w:val="99"/>
    <w:rsid w:val="00060836"/>
  </w:style>
  <w:style w:type="paragraph" w:customStyle="1" w:styleId="NagwekBezNr">
    <w:name w:val="NagłówekBezNr"/>
    <w:basedOn w:val="BAZANagwki"/>
    <w:next w:val="Tekst"/>
    <w:uiPriority w:val="99"/>
    <w:rsid w:val="00060836"/>
    <w:pPr>
      <w:pageBreakBefore/>
      <w:spacing w:after="360"/>
    </w:pPr>
    <w:rPr>
      <w:smallCaps/>
      <w:sz w:val="44"/>
    </w:rPr>
  </w:style>
  <w:style w:type="paragraph" w:customStyle="1" w:styleId="StronaTyttytu">
    <w:name w:val="StronaTyt_tytuł"/>
    <w:basedOn w:val="BAZAStronaTytuowa"/>
    <w:uiPriority w:val="99"/>
    <w:rsid w:val="00060836"/>
    <w:pPr>
      <w:spacing w:after="240"/>
      <w:jc w:val="center"/>
    </w:pPr>
    <w:rPr>
      <w:b/>
      <w:i w:val="0"/>
      <w:sz w:val="56"/>
    </w:rPr>
  </w:style>
  <w:style w:type="paragraph" w:customStyle="1" w:styleId="BAZAStronaTytuowa">
    <w:name w:val="BAZA_StronaTytułowa"/>
    <w:basedOn w:val="BAZA"/>
    <w:uiPriority w:val="99"/>
    <w:rsid w:val="00060836"/>
    <w:rPr>
      <w:rFonts w:ascii="Arial" w:hAnsi="Arial"/>
      <w:i/>
    </w:rPr>
  </w:style>
  <w:style w:type="paragraph" w:customStyle="1" w:styleId="StronaTyttemat">
    <w:name w:val="StronaTyt _temat"/>
    <w:basedOn w:val="BAZAStronaTytuowa"/>
    <w:uiPriority w:val="99"/>
    <w:rsid w:val="00060836"/>
    <w:pPr>
      <w:spacing w:before="80"/>
      <w:jc w:val="center"/>
    </w:pPr>
    <w:rPr>
      <w:smallCaps/>
      <w:sz w:val="44"/>
    </w:rPr>
  </w:style>
  <w:style w:type="paragraph" w:customStyle="1" w:styleId="StronaTytd">
    <w:name w:val="StronaTyt_dół"/>
    <w:basedOn w:val="BAZAStronaTytuowa"/>
    <w:uiPriority w:val="99"/>
    <w:rsid w:val="00060836"/>
    <w:pPr>
      <w:pBdr>
        <w:top w:val="single" w:sz="4" w:space="12" w:color="auto"/>
      </w:pBdr>
      <w:spacing w:before="120" w:after="140"/>
      <w:jc w:val="center"/>
    </w:pPr>
    <w:rPr>
      <w:noProof/>
    </w:rPr>
  </w:style>
  <w:style w:type="paragraph" w:customStyle="1" w:styleId="BAZASpisTreci">
    <w:name w:val="BAZA_SpisTreści"/>
    <w:basedOn w:val="BAZA"/>
    <w:uiPriority w:val="99"/>
    <w:rsid w:val="00060836"/>
  </w:style>
  <w:style w:type="paragraph" w:customStyle="1" w:styleId="NagwekTekst">
    <w:name w:val="NagłówekTekst"/>
    <w:basedOn w:val="NagwekBezNr"/>
    <w:next w:val="Tekst"/>
    <w:uiPriority w:val="99"/>
    <w:rsid w:val="00060836"/>
    <w:pPr>
      <w:pageBreakBefore w:val="0"/>
    </w:pPr>
  </w:style>
  <w:style w:type="paragraph" w:customStyle="1" w:styleId="StopkaNumer">
    <w:name w:val="Stopka Numer"/>
    <w:basedOn w:val="Stopka"/>
    <w:uiPriority w:val="99"/>
    <w:rsid w:val="00060836"/>
    <w:pPr>
      <w:spacing w:before="60" w:after="120"/>
      <w:jc w:val="both"/>
    </w:pPr>
    <w:rPr>
      <w:rFonts w:ascii="Arial" w:hAnsi="Arial"/>
      <w:color w:val="000000"/>
      <w:szCs w:val="24"/>
    </w:rPr>
  </w:style>
  <w:style w:type="paragraph" w:customStyle="1" w:styleId="Tabelanagwki">
    <w:name w:val="Tabela nagłówki"/>
    <w:basedOn w:val="BAZATekst"/>
    <w:uiPriority w:val="99"/>
    <w:rsid w:val="00060836"/>
    <w:pPr>
      <w:spacing w:before="60" w:after="60"/>
    </w:pPr>
    <w:rPr>
      <w:b/>
      <w:sz w:val="20"/>
    </w:rPr>
  </w:style>
  <w:style w:type="paragraph" w:customStyle="1" w:styleId="Tabelazwyky">
    <w:name w:val="Tabela zwykły"/>
    <w:basedOn w:val="BAZATekst"/>
    <w:uiPriority w:val="99"/>
    <w:rsid w:val="00060836"/>
    <w:pPr>
      <w:spacing w:before="60" w:after="60"/>
    </w:pPr>
    <w:rPr>
      <w:sz w:val="20"/>
    </w:rPr>
  </w:style>
  <w:style w:type="paragraph" w:customStyle="1" w:styleId="TekstWcity">
    <w:name w:val="Tekst Wcięty"/>
    <w:basedOn w:val="Tekst"/>
    <w:uiPriority w:val="99"/>
    <w:rsid w:val="00060836"/>
    <w:pPr>
      <w:ind w:firstLine="708"/>
    </w:pPr>
  </w:style>
  <w:style w:type="paragraph" w:customStyle="1" w:styleId="TekstNumer">
    <w:name w:val="TekstNumer"/>
    <w:basedOn w:val="Tekst"/>
    <w:uiPriority w:val="99"/>
    <w:rsid w:val="00060836"/>
    <w:pPr>
      <w:ind w:left="283" w:hanging="283"/>
    </w:pPr>
  </w:style>
  <w:style w:type="paragraph" w:customStyle="1" w:styleId="StronaTytzadanie">
    <w:name w:val="StronaTyt_zadanie"/>
    <w:basedOn w:val="StronaTyttemat"/>
    <w:uiPriority w:val="99"/>
    <w:rsid w:val="00060836"/>
    <w:rPr>
      <w:smallCaps w:val="0"/>
    </w:rPr>
  </w:style>
  <w:style w:type="paragraph" w:customStyle="1" w:styleId="StronaTyttytucd">
    <w:name w:val="StronaTyt_tytuł c.d."/>
    <w:basedOn w:val="StronaTytzadanie"/>
    <w:uiPriority w:val="99"/>
    <w:rsid w:val="00060836"/>
    <w:rPr>
      <w:b/>
    </w:rPr>
  </w:style>
  <w:style w:type="paragraph" w:customStyle="1" w:styleId="TekstNumerW">
    <w:name w:val="TekstNumerW"/>
    <w:basedOn w:val="TekstNumer"/>
    <w:uiPriority w:val="99"/>
    <w:rsid w:val="00060836"/>
    <w:pPr>
      <w:ind w:left="993" w:hanging="284"/>
    </w:pPr>
  </w:style>
  <w:style w:type="paragraph" w:customStyle="1" w:styleId="TekstPunkt">
    <w:name w:val="TekstPunkt"/>
    <w:basedOn w:val="Tekst"/>
    <w:uiPriority w:val="99"/>
    <w:rsid w:val="00060836"/>
    <w:pPr>
      <w:numPr>
        <w:numId w:val="3"/>
      </w:numPr>
      <w:ind w:left="0" w:firstLine="0"/>
    </w:pPr>
  </w:style>
  <w:style w:type="paragraph" w:customStyle="1" w:styleId="StronaTytRef">
    <w:name w:val="StronaTyt_Ref"/>
    <w:basedOn w:val="BAZAStronaTytuowa"/>
    <w:uiPriority w:val="99"/>
    <w:rsid w:val="00060836"/>
    <w:pPr>
      <w:jc w:val="center"/>
    </w:pPr>
    <w:rPr>
      <w:i w:val="0"/>
      <w:sz w:val="28"/>
    </w:rPr>
  </w:style>
  <w:style w:type="paragraph" w:customStyle="1" w:styleId="TekstPunktW">
    <w:name w:val="TekstPunktW"/>
    <w:basedOn w:val="TekstPunkt"/>
    <w:uiPriority w:val="99"/>
    <w:rsid w:val="00060836"/>
    <w:pPr>
      <w:numPr>
        <w:numId w:val="5"/>
      </w:numPr>
      <w:tabs>
        <w:tab w:val="clear" w:pos="1482"/>
        <w:tab w:val="left" w:pos="709"/>
      </w:tabs>
      <w:ind w:left="993" w:hanging="284"/>
    </w:pPr>
  </w:style>
  <w:style w:type="paragraph" w:customStyle="1" w:styleId="Podpisrysunku">
    <w:name w:val="Podpis rysunku"/>
    <w:basedOn w:val="Tekst"/>
    <w:uiPriority w:val="99"/>
    <w:rsid w:val="00060836"/>
    <w:pPr>
      <w:numPr>
        <w:numId w:val="4"/>
      </w:numPr>
      <w:tabs>
        <w:tab w:val="clear" w:pos="720"/>
        <w:tab w:val="num" w:pos="360"/>
      </w:tabs>
      <w:ind w:left="0" w:firstLine="0"/>
    </w:pPr>
    <w:rPr>
      <w:i/>
      <w:iCs/>
    </w:rPr>
  </w:style>
  <w:style w:type="paragraph" w:customStyle="1" w:styleId="TekstTrebuchetMS">
    <w:name w:val="Tekst Trebuchet MS"/>
    <w:basedOn w:val="Tekst"/>
    <w:uiPriority w:val="99"/>
    <w:rsid w:val="00060836"/>
    <w:rPr>
      <w:rFonts w:ascii="Trebuchet MS" w:hAnsi="Trebuchet MS"/>
    </w:rPr>
  </w:style>
  <w:style w:type="character" w:customStyle="1" w:styleId="BAZAZnak">
    <w:name w:val="BAZA Znak"/>
    <w:uiPriority w:val="99"/>
    <w:rsid w:val="00060836"/>
    <w:rPr>
      <w:sz w:val="24"/>
      <w:lang w:val="pl-PL" w:eastAsia="pl-PL"/>
    </w:rPr>
  </w:style>
  <w:style w:type="character" w:customStyle="1" w:styleId="BAZATekstZnak">
    <w:name w:val="BAZA_Tekst Znak"/>
    <w:uiPriority w:val="99"/>
    <w:rsid w:val="00060836"/>
    <w:rPr>
      <w:rFonts w:cs="Times New Roman"/>
      <w:sz w:val="24"/>
      <w:szCs w:val="24"/>
      <w:lang w:val="pl-PL" w:eastAsia="pl-PL" w:bidi="ar-SA"/>
    </w:rPr>
  </w:style>
  <w:style w:type="paragraph" w:customStyle="1" w:styleId="Tabelatre">
    <w:name w:val="Tabela treść"/>
    <w:basedOn w:val="Normalny"/>
    <w:uiPriority w:val="99"/>
    <w:rsid w:val="00060836"/>
    <w:pPr>
      <w:spacing w:before="60" w:after="60" w:line="240" w:lineRule="auto"/>
      <w:ind w:firstLine="0"/>
    </w:pPr>
    <w:rPr>
      <w:rFonts w:ascii="Arial" w:eastAsia="Calibri" w:hAnsi="Arial"/>
      <w:sz w:val="20"/>
      <w:szCs w:val="20"/>
      <w:lang w:eastAsia="pl-PL"/>
    </w:rPr>
  </w:style>
  <w:style w:type="character" w:customStyle="1" w:styleId="TekstZnak1">
    <w:name w:val="Tekst Znak1"/>
    <w:uiPriority w:val="99"/>
    <w:rsid w:val="00060836"/>
    <w:rPr>
      <w:color w:val="000000"/>
      <w:sz w:val="24"/>
      <w:lang w:val="pl-PL" w:eastAsia="pl-PL"/>
    </w:rPr>
  </w:style>
  <w:style w:type="paragraph" w:customStyle="1" w:styleId="tabelanagwek-Tekstdok">
    <w:name w:val="tabela nagłówek - Tekst dok"/>
    <w:basedOn w:val="Normalny"/>
    <w:uiPriority w:val="99"/>
    <w:rsid w:val="00060836"/>
    <w:pPr>
      <w:spacing w:after="120" w:line="240" w:lineRule="auto"/>
      <w:ind w:firstLine="0"/>
    </w:pPr>
    <w:rPr>
      <w:rFonts w:ascii="Verdana" w:eastAsia="Calibri" w:hAnsi="Verdana"/>
      <w:b/>
      <w:bCs/>
      <w:sz w:val="18"/>
      <w:szCs w:val="32"/>
      <w:lang w:eastAsia="pl-PL"/>
    </w:rPr>
  </w:style>
  <w:style w:type="paragraph" w:customStyle="1" w:styleId="tabelatext-Tekstdok">
    <w:name w:val="tabela text - Tekst dok"/>
    <w:basedOn w:val="Normalny"/>
    <w:link w:val="tabelatext-TekstdokZnak"/>
    <w:uiPriority w:val="99"/>
    <w:rsid w:val="00060836"/>
    <w:pPr>
      <w:spacing w:after="120" w:line="240" w:lineRule="auto"/>
      <w:ind w:firstLine="0"/>
    </w:pPr>
    <w:rPr>
      <w:rFonts w:ascii="Verdana" w:eastAsia="Calibri" w:hAnsi="Verdana"/>
      <w:sz w:val="20"/>
      <w:szCs w:val="20"/>
      <w:lang w:eastAsia="pl-PL"/>
    </w:rPr>
  </w:style>
  <w:style w:type="character" w:customStyle="1" w:styleId="tabelatext-TekstdokZnak">
    <w:name w:val="tabela text - Tekst dok Znak"/>
    <w:link w:val="tabelatext-Tekstdok"/>
    <w:uiPriority w:val="99"/>
    <w:locked/>
    <w:rsid w:val="00060836"/>
    <w:rPr>
      <w:rFonts w:ascii="Verdana" w:hAnsi="Verdana"/>
      <w:sz w:val="20"/>
      <w:lang w:eastAsia="pl-PL"/>
    </w:rPr>
  </w:style>
  <w:style w:type="paragraph" w:customStyle="1" w:styleId="tabelatext-TekstdokpogrubionyZnak">
    <w:name w:val="tabela text - Tekst dok pogrubiony Znak"/>
    <w:basedOn w:val="tabelatext-Tekstdok"/>
    <w:link w:val="tabelatext-TekstdokpogrubionyZnakZnak"/>
    <w:uiPriority w:val="99"/>
    <w:rsid w:val="00060836"/>
    <w:rPr>
      <w:b/>
    </w:rPr>
  </w:style>
  <w:style w:type="character" w:customStyle="1" w:styleId="tabelatext-TekstdokpogrubionyZnakZnak">
    <w:name w:val="tabela text - Tekst dok pogrubiony Znak Znak"/>
    <w:link w:val="tabelatext-TekstdokpogrubionyZnak"/>
    <w:uiPriority w:val="99"/>
    <w:locked/>
    <w:rsid w:val="00060836"/>
    <w:rPr>
      <w:rFonts w:ascii="Verdana" w:hAnsi="Verdana"/>
      <w:b/>
      <w:sz w:val="20"/>
      <w:lang w:eastAsia="pl-PL"/>
    </w:rPr>
  </w:style>
  <w:style w:type="paragraph" w:customStyle="1" w:styleId="StylNagwek3Dolewej">
    <w:name w:val="Styl Nagłówek 3 + Do lewej"/>
    <w:basedOn w:val="Nagwek3"/>
    <w:uiPriority w:val="99"/>
    <w:rsid w:val="00060836"/>
    <w:pPr>
      <w:keepLines/>
      <w:pageBreakBefore w:val="0"/>
      <w:widowControl w:val="0"/>
      <w:numPr>
        <w:ilvl w:val="2"/>
      </w:numPr>
      <w:spacing w:before="120" w:after="240"/>
      <w:ind w:left="284"/>
      <w:jc w:val="left"/>
    </w:pPr>
    <w:rPr>
      <w:b w:val="0"/>
      <w:bCs/>
      <w:kern w:val="36"/>
      <w:sz w:val="24"/>
      <w:u w:val="single"/>
    </w:rPr>
  </w:style>
  <w:style w:type="paragraph" w:customStyle="1" w:styleId="CM10">
    <w:name w:val="CM10"/>
    <w:basedOn w:val="Default"/>
    <w:next w:val="Default"/>
    <w:uiPriority w:val="99"/>
    <w:rsid w:val="00060836"/>
    <w:pPr>
      <w:widowControl w:val="0"/>
      <w:spacing w:after="183"/>
    </w:pPr>
    <w:rPr>
      <w:rFonts w:ascii="BDEGN P+ EFN Dustin PS" w:hAnsi="BDEGN P+ EFN Dustin PS"/>
      <w:color w:val="auto"/>
    </w:rPr>
  </w:style>
  <w:style w:type="paragraph" w:customStyle="1" w:styleId="CM2">
    <w:name w:val="CM2"/>
    <w:basedOn w:val="Default"/>
    <w:next w:val="Default"/>
    <w:uiPriority w:val="99"/>
    <w:rsid w:val="00060836"/>
    <w:pPr>
      <w:widowControl w:val="0"/>
      <w:spacing w:line="173" w:lineRule="atLeast"/>
    </w:pPr>
    <w:rPr>
      <w:rFonts w:ascii="BDEGN P+ EFN Dustin PS" w:hAnsi="BDEGN P+ EFN Dustin PS"/>
      <w:color w:val="auto"/>
    </w:rPr>
  </w:style>
  <w:style w:type="paragraph" w:customStyle="1" w:styleId="CM11">
    <w:name w:val="CM11"/>
    <w:basedOn w:val="Default"/>
    <w:next w:val="Default"/>
    <w:uiPriority w:val="99"/>
    <w:rsid w:val="00060836"/>
    <w:pPr>
      <w:widowControl w:val="0"/>
      <w:spacing w:after="375"/>
    </w:pPr>
    <w:rPr>
      <w:rFonts w:ascii="BDEGN P+ EFN Dustin PS" w:hAnsi="BDEGN P+ EFN Dustin PS"/>
      <w:color w:val="auto"/>
    </w:rPr>
  </w:style>
  <w:style w:type="paragraph" w:customStyle="1" w:styleId="CM4">
    <w:name w:val="CM4"/>
    <w:basedOn w:val="Default"/>
    <w:next w:val="Default"/>
    <w:uiPriority w:val="99"/>
    <w:rsid w:val="00060836"/>
    <w:pPr>
      <w:widowControl w:val="0"/>
      <w:spacing w:line="176" w:lineRule="atLeast"/>
    </w:pPr>
    <w:rPr>
      <w:rFonts w:ascii="BDEGN P+ EFN Dustin PS" w:hAnsi="BDEGN P+ EFN Dustin PS"/>
      <w:color w:val="auto"/>
    </w:rPr>
  </w:style>
  <w:style w:type="paragraph" w:customStyle="1" w:styleId="CM9">
    <w:name w:val="CM9"/>
    <w:basedOn w:val="Default"/>
    <w:next w:val="Default"/>
    <w:uiPriority w:val="99"/>
    <w:rsid w:val="00060836"/>
    <w:pPr>
      <w:widowControl w:val="0"/>
      <w:spacing w:line="180" w:lineRule="atLeast"/>
    </w:pPr>
    <w:rPr>
      <w:rFonts w:ascii="BDEGN P+ EFN Dustin PS" w:hAnsi="BDEGN P+ EFN Dustin PS"/>
      <w:color w:val="auto"/>
    </w:rPr>
  </w:style>
  <w:style w:type="paragraph" w:customStyle="1" w:styleId="Styl1">
    <w:name w:val="Styl1"/>
    <w:basedOn w:val="Normalny"/>
    <w:next w:val="Normalny"/>
    <w:uiPriority w:val="99"/>
    <w:rsid w:val="00060836"/>
    <w:pPr>
      <w:tabs>
        <w:tab w:val="num" w:pos="0"/>
      </w:tabs>
      <w:spacing w:before="120"/>
      <w:ind w:left="488" w:hanging="431"/>
    </w:pPr>
    <w:rPr>
      <w:rFonts w:ascii="Arial" w:eastAsia="Calibri" w:hAnsi="Arial"/>
      <w:b/>
      <w:bCs/>
      <w:iCs/>
      <w:szCs w:val="20"/>
      <w:lang w:eastAsia="pl-PL"/>
    </w:rPr>
  </w:style>
  <w:style w:type="paragraph" w:customStyle="1" w:styleId="TreSIWZnumerowany">
    <w:name w:val="Treść SIWZ numerowany"/>
    <w:basedOn w:val="Normalny"/>
    <w:uiPriority w:val="99"/>
    <w:rsid w:val="00060836"/>
    <w:pPr>
      <w:widowControl w:val="0"/>
      <w:tabs>
        <w:tab w:val="num" w:pos="927"/>
      </w:tabs>
      <w:autoSpaceDE w:val="0"/>
      <w:autoSpaceDN w:val="0"/>
      <w:adjustRightInd w:val="0"/>
      <w:spacing w:before="60" w:line="300" w:lineRule="auto"/>
      <w:ind w:left="927" w:hanging="360"/>
    </w:pPr>
    <w:rPr>
      <w:rFonts w:ascii="Arial" w:eastAsia="Calibri" w:hAnsi="Arial" w:cs="Arial"/>
      <w:color w:val="000000"/>
      <w:szCs w:val="24"/>
      <w:lang w:eastAsia="pl-PL"/>
    </w:rPr>
  </w:style>
  <w:style w:type="paragraph" w:customStyle="1" w:styleId="TreSIWZpod-podpunkt">
    <w:name w:val="Treść SIWZ pod-podpunkt"/>
    <w:basedOn w:val="Normalny"/>
    <w:uiPriority w:val="99"/>
    <w:rsid w:val="00060836"/>
    <w:pPr>
      <w:widowControl w:val="0"/>
      <w:tabs>
        <w:tab w:val="num" w:pos="1211"/>
      </w:tabs>
      <w:autoSpaceDE w:val="0"/>
      <w:autoSpaceDN w:val="0"/>
      <w:adjustRightInd w:val="0"/>
      <w:spacing w:before="60" w:line="300" w:lineRule="auto"/>
      <w:ind w:left="1135" w:hanging="284"/>
    </w:pPr>
    <w:rPr>
      <w:rFonts w:ascii="Arial" w:eastAsia="Calibri" w:hAnsi="Arial" w:cs="Arial"/>
      <w:color w:val="000000"/>
      <w:szCs w:val="24"/>
      <w:lang w:eastAsia="pl-PL"/>
    </w:rPr>
  </w:style>
  <w:style w:type="paragraph" w:customStyle="1" w:styleId="Normal1">
    <w:name w:val="Normal1"/>
    <w:uiPriority w:val="99"/>
    <w:rsid w:val="00060836"/>
    <w:pPr>
      <w:widowControl w:val="0"/>
      <w:suppressAutoHyphens/>
      <w:overflowPunct w:val="0"/>
      <w:autoSpaceDE w:val="0"/>
      <w:spacing w:after="120" w:line="276" w:lineRule="auto"/>
      <w:textAlignment w:val="baseline"/>
    </w:pPr>
    <w:rPr>
      <w:rFonts w:ascii="Arial" w:hAnsi="Arial" w:cs="Arial"/>
    </w:rPr>
  </w:style>
  <w:style w:type="paragraph" w:customStyle="1" w:styleId="BodyTextIndent31">
    <w:name w:val="Body Text Indent 31"/>
    <w:basedOn w:val="Normalny"/>
    <w:uiPriority w:val="99"/>
    <w:rsid w:val="00060836"/>
    <w:pPr>
      <w:overflowPunct w:val="0"/>
      <w:autoSpaceDE w:val="0"/>
      <w:autoSpaceDN w:val="0"/>
      <w:adjustRightInd w:val="0"/>
      <w:spacing w:line="240" w:lineRule="auto"/>
      <w:ind w:left="567" w:hanging="567"/>
      <w:textAlignment w:val="baseline"/>
    </w:pPr>
    <w:rPr>
      <w:rFonts w:eastAsia="Calibri"/>
      <w:b/>
      <w:szCs w:val="20"/>
      <w:lang w:eastAsia="pl-PL"/>
    </w:rPr>
  </w:style>
  <w:style w:type="character" w:customStyle="1" w:styleId="Tekstzastpczy1">
    <w:name w:val="Tekst zastępczy1"/>
    <w:semiHidden/>
    <w:rsid w:val="00060836"/>
    <w:rPr>
      <w:rFonts w:cs="Times New Roman"/>
      <w:color w:val="808080"/>
    </w:rPr>
  </w:style>
  <w:style w:type="paragraph" w:customStyle="1" w:styleId="Akapitzlist2">
    <w:name w:val="Akapit z listą2"/>
    <w:basedOn w:val="Normalny"/>
    <w:uiPriority w:val="99"/>
    <w:rsid w:val="00060836"/>
    <w:pPr>
      <w:spacing w:after="200" w:line="276" w:lineRule="auto"/>
      <w:ind w:left="720" w:firstLine="0"/>
      <w:jc w:val="left"/>
    </w:pPr>
    <w:rPr>
      <w:rFonts w:ascii="Calibri" w:eastAsia="Calibri" w:hAnsi="Calibri"/>
      <w:sz w:val="22"/>
    </w:rPr>
  </w:style>
  <w:style w:type="paragraph" w:customStyle="1" w:styleId="bodytextindent310">
    <w:name w:val="bodytextindent31"/>
    <w:basedOn w:val="Normalny"/>
    <w:uiPriority w:val="99"/>
    <w:rsid w:val="00060836"/>
    <w:pPr>
      <w:overflowPunct w:val="0"/>
      <w:autoSpaceDE w:val="0"/>
      <w:autoSpaceDN w:val="0"/>
      <w:spacing w:line="240" w:lineRule="auto"/>
      <w:ind w:left="567" w:hanging="567"/>
    </w:pPr>
    <w:rPr>
      <w:rFonts w:eastAsia="Calibri"/>
      <w:b/>
      <w:bCs/>
      <w:szCs w:val="24"/>
      <w:lang w:eastAsia="pl-PL"/>
    </w:rPr>
  </w:style>
  <w:style w:type="paragraph" w:customStyle="1" w:styleId="tekst0">
    <w:name w:val="tekst"/>
    <w:basedOn w:val="Tekstpodstawowy"/>
    <w:link w:val="tekstZnak0"/>
    <w:qFormat/>
    <w:rsid w:val="00060836"/>
    <w:pPr>
      <w:overflowPunct/>
      <w:autoSpaceDE/>
      <w:autoSpaceDN/>
      <w:adjustRightInd/>
      <w:spacing w:line="360" w:lineRule="auto"/>
    </w:pPr>
    <w:rPr>
      <w:rFonts w:ascii="Arial" w:hAnsi="Arial"/>
    </w:rPr>
  </w:style>
  <w:style w:type="paragraph" w:customStyle="1" w:styleId="bodytext2">
    <w:name w:val="bodytext2"/>
    <w:basedOn w:val="Normalny"/>
    <w:rsid w:val="00060836"/>
    <w:pPr>
      <w:overflowPunct w:val="0"/>
      <w:autoSpaceDE w:val="0"/>
      <w:autoSpaceDN w:val="0"/>
      <w:spacing w:line="240" w:lineRule="auto"/>
      <w:ind w:left="1080" w:firstLine="0"/>
    </w:pPr>
    <w:rPr>
      <w:rFonts w:eastAsia="Calibri"/>
      <w:sz w:val="22"/>
      <w:lang w:eastAsia="pl-PL"/>
    </w:rPr>
  </w:style>
  <w:style w:type="paragraph" w:customStyle="1" w:styleId="BodyText23">
    <w:name w:val="Body Text 23"/>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3">
    <w:name w:val="Body Text 33"/>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CommentSubject2">
    <w:name w:val="Comment Subject2"/>
    <w:basedOn w:val="Tekstkomentarza"/>
    <w:next w:val="Tekstkomentarza"/>
    <w:semiHidden/>
    <w:rsid w:val="00060836"/>
    <w:pPr>
      <w:overflowPunct w:val="0"/>
      <w:autoSpaceDE w:val="0"/>
      <w:autoSpaceDN w:val="0"/>
      <w:adjustRightInd w:val="0"/>
      <w:textAlignment w:val="baseline"/>
    </w:pPr>
    <w:rPr>
      <w:b/>
    </w:rPr>
  </w:style>
  <w:style w:type="paragraph" w:customStyle="1" w:styleId="ListParagraph1">
    <w:name w:val="List Paragraph1"/>
    <w:basedOn w:val="Normalny"/>
    <w:rsid w:val="00060836"/>
    <w:pPr>
      <w:suppressAutoHyphens/>
      <w:spacing w:line="240" w:lineRule="auto"/>
      <w:ind w:left="720" w:firstLine="0"/>
      <w:contextualSpacing/>
      <w:jc w:val="left"/>
    </w:pPr>
    <w:rPr>
      <w:rFonts w:eastAsia="Calibri"/>
      <w:szCs w:val="24"/>
      <w:lang w:eastAsia="ar-SA"/>
    </w:rPr>
  </w:style>
  <w:style w:type="paragraph" w:customStyle="1" w:styleId="BodyTextIndent1">
    <w:name w:val="Body Text Indent1"/>
    <w:basedOn w:val="Normalny"/>
    <w:rsid w:val="00060836"/>
    <w:pPr>
      <w:spacing w:line="240" w:lineRule="auto"/>
      <w:ind w:firstLine="6"/>
      <w:jc w:val="left"/>
    </w:pPr>
    <w:rPr>
      <w:rFonts w:ascii="Arial" w:eastAsia="Calibri" w:hAnsi="Arial" w:cs="Arial"/>
      <w:sz w:val="20"/>
      <w:szCs w:val="20"/>
      <w:lang w:eastAsia="pl-PL"/>
    </w:rPr>
  </w:style>
  <w:style w:type="paragraph" w:customStyle="1" w:styleId="Tekstwstpniesformatowany">
    <w:name w:val="Tekst wstępnie sformatowany"/>
    <w:basedOn w:val="Normalny"/>
    <w:rsid w:val="00060836"/>
    <w:pPr>
      <w:widowControl w:val="0"/>
      <w:suppressAutoHyphens/>
      <w:spacing w:line="240" w:lineRule="auto"/>
      <w:ind w:firstLine="0"/>
      <w:jc w:val="left"/>
    </w:pPr>
    <w:rPr>
      <w:rFonts w:ascii="Courier New" w:eastAsia="NSimSun" w:hAnsi="Courier New" w:cs="Courier New"/>
      <w:kern w:val="1"/>
      <w:sz w:val="20"/>
      <w:szCs w:val="20"/>
      <w:lang w:eastAsia="hi-IN" w:bidi="hi-IN"/>
    </w:rPr>
  </w:style>
  <w:style w:type="character" w:styleId="Odwoanieprzypisukocowego">
    <w:name w:val="endnote reference"/>
    <w:uiPriority w:val="99"/>
    <w:semiHidden/>
    <w:rsid w:val="00060836"/>
    <w:rPr>
      <w:rFonts w:cs="Times New Roman"/>
      <w:vertAlign w:val="superscript"/>
    </w:rPr>
  </w:style>
  <w:style w:type="paragraph" w:customStyle="1" w:styleId="BodyText24">
    <w:name w:val="Body Text 24"/>
    <w:basedOn w:val="Normalny"/>
    <w:rsid w:val="000668FB"/>
    <w:pPr>
      <w:overflowPunct w:val="0"/>
      <w:autoSpaceDE w:val="0"/>
      <w:autoSpaceDN w:val="0"/>
      <w:adjustRightInd w:val="0"/>
      <w:spacing w:line="240" w:lineRule="auto"/>
      <w:ind w:left="1080" w:firstLine="0"/>
      <w:textAlignment w:val="baseline"/>
    </w:pPr>
    <w:rPr>
      <w:rFonts w:eastAsia="Calibri"/>
      <w:sz w:val="22"/>
      <w:szCs w:val="20"/>
      <w:lang w:eastAsia="pl-PL"/>
    </w:rPr>
  </w:style>
  <w:style w:type="character" w:customStyle="1" w:styleId="ZnakZnak12">
    <w:name w:val="Znak Znak12"/>
    <w:semiHidden/>
    <w:rsid w:val="00B060B2"/>
    <w:rPr>
      <w:rFonts w:ascii="Times New Roman" w:hAnsi="Times New Roman"/>
      <w:sz w:val="20"/>
      <w:lang w:eastAsia="pl-PL"/>
    </w:rPr>
  </w:style>
  <w:style w:type="paragraph" w:styleId="Akapitzlist">
    <w:name w:val="List Paragraph"/>
    <w:aliases w:val="L1,Numerowanie,List Paragraph,normalny tekst,BulletC,Wyliczanie,Obiekt,Akapit z listą31,Bullets,Preambuła,Wypunktowanie,CW_Lista,lp1,CP-UC,CP-Punkty,Bullet List,List - bullets,Equipment,Bullet 1,List Paragraph Char Char,Figure_name,Ref"/>
    <w:basedOn w:val="Normalny"/>
    <w:link w:val="AkapitzlistZnak"/>
    <w:uiPriority w:val="34"/>
    <w:qFormat/>
    <w:rsid w:val="00B634C0"/>
    <w:pPr>
      <w:spacing w:line="240" w:lineRule="auto"/>
      <w:ind w:left="720" w:firstLine="0"/>
      <w:contextualSpacing/>
    </w:pPr>
    <w:rPr>
      <w:szCs w:val="24"/>
    </w:rPr>
  </w:style>
  <w:style w:type="paragraph" w:customStyle="1" w:styleId="Tekstpodstawowy32">
    <w:name w:val="Tekst podstawowy 32"/>
    <w:basedOn w:val="Normalny"/>
    <w:rsid w:val="001D61A5"/>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NormalnyWeb1">
    <w:name w:val="Normalny (Web)1"/>
    <w:basedOn w:val="Normalny"/>
    <w:rsid w:val="007F2ECF"/>
    <w:pPr>
      <w:overflowPunct w:val="0"/>
      <w:autoSpaceDE w:val="0"/>
      <w:autoSpaceDN w:val="0"/>
      <w:adjustRightInd w:val="0"/>
      <w:spacing w:line="240" w:lineRule="auto"/>
      <w:ind w:firstLine="0"/>
      <w:textAlignment w:val="baseline"/>
    </w:pPr>
    <w:rPr>
      <w:spacing w:val="-5"/>
      <w:szCs w:val="20"/>
      <w:lang w:eastAsia="pl-PL"/>
    </w:rPr>
  </w:style>
  <w:style w:type="paragraph" w:customStyle="1" w:styleId="Styl2">
    <w:name w:val="Styl2"/>
    <w:basedOn w:val="Nagwek2"/>
    <w:autoRedefine/>
    <w:rsid w:val="001A14DE"/>
    <w:pPr>
      <w:widowControl w:val="0"/>
      <w:numPr>
        <w:ilvl w:val="1"/>
        <w:numId w:val="10"/>
      </w:numPr>
      <w:overflowPunct/>
      <w:spacing w:before="240" w:after="60"/>
      <w:textAlignment w:val="auto"/>
    </w:pPr>
    <w:rPr>
      <w:rFonts w:ascii="Verdana" w:eastAsia="Times New Roman" w:hAnsi="Verdana"/>
      <w:color w:val="auto"/>
      <w:sz w:val="28"/>
    </w:rPr>
  </w:style>
  <w:style w:type="paragraph" w:customStyle="1" w:styleId="CommentSubject">
    <w:name w:val="Comment Subject"/>
    <w:basedOn w:val="Tekstkomentarza"/>
    <w:next w:val="Tekstkomentarza"/>
    <w:semiHidden/>
    <w:rsid w:val="001A14DE"/>
    <w:pPr>
      <w:widowControl w:val="0"/>
      <w:overflowPunct w:val="0"/>
      <w:autoSpaceDE w:val="0"/>
      <w:autoSpaceDN w:val="0"/>
      <w:adjustRightInd w:val="0"/>
      <w:textAlignment w:val="baseline"/>
    </w:pPr>
    <w:rPr>
      <w:rFonts w:eastAsia="Times New Roman"/>
      <w:b/>
    </w:rPr>
  </w:style>
  <w:style w:type="paragraph" w:styleId="Bezodstpw">
    <w:name w:val="No Spacing"/>
    <w:qFormat/>
    <w:rsid w:val="001A14DE"/>
    <w:rPr>
      <w:sz w:val="22"/>
      <w:szCs w:val="22"/>
      <w:lang w:val="en-US" w:eastAsia="en-US"/>
    </w:rPr>
  </w:style>
  <w:style w:type="paragraph" w:customStyle="1" w:styleId="Tekstpodstawowy22">
    <w:name w:val="Tekst podstawowy 22"/>
    <w:basedOn w:val="Normalny"/>
    <w:rsid w:val="001A14DE"/>
    <w:pPr>
      <w:suppressAutoHyphens/>
      <w:spacing w:line="240" w:lineRule="auto"/>
      <w:ind w:firstLine="0"/>
    </w:pPr>
    <w:rPr>
      <w:sz w:val="20"/>
      <w:szCs w:val="20"/>
      <w:lang w:eastAsia="ar-SA"/>
    </w:rPr>
  </w:style>
  <w:style w:type="paragraph" w:styleId="Listanumerowana">
    <w:name w:val="List Number"/>
    <w:basedOn w:val="Normalny"/>
    <w:locked/>
    <w:rsid w:val="001A14DE"/>
    <w:pPr>
      <w:numPr>
        <w:numId w:val="11"/>
      </w:numPr>
      <w:spacing w:before="100" w:beforeAutospacing="1" w:line="240" w:lineRule="auto"/>
    </w:pPr>
    <w:rPr>
      <w:rFonts w:ascii="Garamond" w:hAnsi="Garamond"/>
      <w:iCs/>
      <w:szCs w:val="20"/>
      <w:lang w:eastAsia="pl-PL"/>
    </w:rPr>
  </w:style>
  <w:style w:type="paragraph" w:styleId="Listanumerowana2">
    <w:name w:val="List Number 2"/>
    <w:basedOn w:val="Normalny"/>
    <w:locked/>
    <w:rsid w:val="001A14DE"/>
    <w:pPr>
      <w:spacing w:before="100" w:beforeAutospacing="1" w:line="240" w:lineRule="auto"/>
      <w:ind w:firstLine="0"/>
    </w:pPr>
    <w:rPr>
      <w:rFonts w:ascii="Garamond" w:hAnsi="Garamond"/>
      <w:iCs/>
      <w:szCs w:val="20"/>
      <w:lang w:eastAsia="pl-PL"/>
    </w:rPr>
  </w:style>
  <w:style w:type="paragraph" w:styleId="Listanumerowana3">
    <w:name w:val="List Number 3"/>
    <w:basedOn w:val="Normalny"/>
    <w:locked/>
    <w:rsid w:val="001A14DE"/>
    <w:pPr>
      <w:numPr>
        <w:ilvl w:val="2"/>
        <w:numId w:val="11"/>
      </w:numPr>
      <w:spacing w:before="100" w:beforeAutospacing="1" w:line="240" w:lineRule="auto"/>
    </w:pPr>
    <w:rPr>
      <w:rFonts w:ascii="Garamond" w:hAnsi="Garamond"/>
      <w:iCs/>
      <w:szCs w:val="20"/>
      <w:lang w:eastAsia="pl-PL"/>
    </w:rPr>
  </w:style>
  <w:style w:type="paragraph" w:styleId="Listanumerowana4">
    <w:name w:val="List Number 4"/>
    <w:basedOn w:val="Normalny"/>
    <w:locked/>
    <w:rsid w:val="001A14DE"/>
    <w:pPr>
      <w:numPr>
        <w:ilvl w:val="3"/>
        <w:numId w:val="11"/>
      </w:numPr>
      <w:suppressAutoHyphens/>
      <w:spacing w:before="100" w:beforeAutospacing="1" w:line="240" w:lineRule="auto"/>
      <w:jc w:val="left"/>
    </w:pPr>
    <w:rPr>
      <w:rFonts w:ascii="Garamond" w:hAnsi="Garamond"/>
      <w:szCs w:val="20"/>
      <w:lang w:eastAsia="pl-PL"/>
    </w:rPr>
  </w:style>
  <w:style w:type="paragraph" w:styleId="Listanumerowana5">
    <w:name w:val="List Number 5"/>
    <w:basedOn w:val="Normalny"/>
    <w:locked/>
    <w:rsid w:val="001A14DE"/>
    <w:pPr>
      <w:numPr>
        <w:ilvl w:val="4"/>
        <w:numId w:val="11"/>
      </w:numPr>
      <w:suppressAutoHyphens/>
      <w:spacing w:before="100" w:beforeAutospacing="1" w:line="240" w:lineRule="auto"/>
      <w:jc w:val="left"/>
    </w:pPr>
    <w:rPr>
      <w:rFonts w:ascii="Garamond" w:hAnsi="Garamond"/>
      <w:szCs w:val="20"/>
      <w:lang w:eastAsia="pl-PL"/>
    </w:rPr>
  </w:style>
  <w:style w:type="character" w:customStyle="1" w:styleId="indexZnakZnak1">
    <w:name w:val="index Znak Znak1"/>
    <w:locked/>
    <w:rsid w:val="001A14DE"/>
    <w:rPr>
      <w:lang w:val="pl-PL" w:eastAsia="pl-PL" w:bidi="ar-SA"/>
    </w:rPr>
  </w:style>
  <w:style w:type="paragraph" w:customStyle="1" w:styleId="Tekstpodstawowy23">
    <w:name w:val="Tekst podstawowy 23"/>
    <w:basedOn w:val="Normalny"/>
    <w:rsid w:val="001A14DE"/>
    <w:pPr>
      <w:overflowPunct w:val="0"/>
      <w:autoSpaceDE w:val="0"/>
      <w:autoSpaceDN w:val="0"/>
      <w:adjustRightInd w:val="0"/>
      <w:spacing w:line="240" w:lineRule="auto"/>
      <w:ind w:left="1080" w:firstLine="0"/>
      <w:textAlignment w:val="baseline"/>
    </w:pPr>
    <w:rPr>
      <w:sz w:val="22"/>
      <w:szCs w:val="20"/>
      <w:lang w:eastAsia="pl-PL"/>
    </w:rPr>
  </w:style>
  <w:style w:type="paragraph" w:customStyle="1" w:styleId="Tekstprzypisudolnego1">
    <w:name w:val="Tekst przypisu dolnego1"/>
    <w:basedOn w:val="Normalny"/>
    <w:semiHidden/>
    <w:rsid w:val="001A14DE"/>
    <w:pPr>
      <w:spacing w:line="240" w:lineRule="auto"/>
      <w:ind w:firstLine="0"/>
      <w:jc w:val="left"/>
    </w:pPr>
    <w:rPr>
      <w:sz w:val="20"/>
      <w:szCs w:val="20"/>
      <w:lang w:eastAsia="pl-PL"/>
    </w:rPr>
  </w:style>
  <w:style w:type="paragraph" w:customStyle="1" w:styleId="Tekstpodstawowywcity22">
    <w:name w:val="Tekst podstawowy wcięty 22"/>
    <w:basedOn w:val="Normalny"/>
    <w:rsid w:val="001A14DE"/>
    <w:pPr>
      <w:overflowPunct w:val="0"/>
      <w:autoSpaceDE w:val="0"/>
      <w:autoSpaceDN w:val="0"/>
      <w:adjustRightInd w:val="0"/>
      <w:spacing w:line="240" w:lineRule="auto"/>
      <w:ind w:left="360" w:firstLine="0"/>
      <w:textAlignment w:val="baseline"/>
    </w:pPr>
    <w:rPr>
      <w:sz w:val="20"/>
      <w:szCs w:val="20"/>
      <w:lang w:eastAsia="pl-PL"/>
    </w:rPr>
  </w:style>
  <w:style w:type="paragraph" w:customStyle="1" w:styleId="Standardowy1">
    <w:name w:val="Standardowy1"/>
    <w:rsid w:val="001A14DE"/>
    <w:pPr>
      <w:overflowPunct w:val="0"/>
      <w:adjustRightInd w:val="0"/>
    </w:pPr>
    <w:rPr>
      <w:rFonts w:ascii="Times New Roman" w:eastAsia="Times New Roman" w:hAnsi="Times New Roman"/>
      <w:sz w:val="24"/>
    </w:rPr>
  </w:style>
  <w:style w:type="paragraph" w:customStyle="1" w:styleId="HH1">
    <w:name w:val="H&amp;H 1"/>
    <w:basedOn w:val="Normalny"/>
    <w:rsid w:val="001A14DE"/>
    <w:pPr>
      <w:spacing w:before="120" w:after="120" w:line="240" w:lineRule="auto"/>
      <w:ind w:left="720" w:hanging="720"/>
      <w:jc w:val="center"/>
    </w:pPr>
    <w:rPr>
      <w:rFonts w:ascii="Arial" w:hAnsi="Arial" w:cs="Arial"/>
      <w:sz w:val="20"/>
      <w:szCs w:val="20"/>
      <w:lang w:eastAsia="pl-PL"/>
    </w:rPr>
  </w:style>
  <w:style w:type="paragraph" w:customStyle="1" w:styleId="Bezodstpw2">
    <w:name w:val="Bez odstępów2"/>
    <w:rsid w:val="001A14DE"/>
    <w:rPr>
      <w:rFonts w:eastAsia="Times New Roman"/>
      <w:sz w:val="22"/>
      <w:szCs w:val="22"/>
      <w:lang w:val="en-US" w:eastAsia="en-US"/>
    </w:rPr>
  </w:style>
  <w:style w:type="character" w:customStyle="1" w:styleId="Teksttreci">
    <w:name w:val="Tekst treści_"/>
    <w:link w:val="Teksttreci1"/>
    <w:uiPriority w:val="99"/>
    <w:locked/>
    <w:rsid w:val="001A14DE"/>
    <w:rPr>
      <w:lang w:bidi="ar-SA"/>
    </w:rPr>
  </w:style>
  <w:style w:type="paragraph" w:customStyle="1" w:styleId="Teksttreci1">
    <w:name w:val="Tekst treści1"/>
    <w:basedOn w:val="Normalny"/>
    <w:link w:val="Teksttreci"/>
    <w:uiPriority w:val="99"/>
    <w:rsid w:val="001A14DE"/>
    <w:pPr>
      <w:shd w:val="clear" w:color="auto" w:fill="FFFFFF"/>
      <w:spacing w:before="300" w:after="300" w:line="240" w:lineRule="atLeast"/>
      <w:ind w:hanging="440"/>
    </w:pPr>
    <w:rPr>
      <w:rFonts w:ascii="Calibri" w:eastAsia="Calibri" w:hAnsi="Calibri"/>
      <w:sz w:val="20"/>
      <w:szCs w:val="20"/>
    </w:rPr>
  </w:style>
  <w:style w:type="paragraph" w:customStyle="1" w:styleId="NormalnyArial">
    <w:name w:val="Normalny + Arial"/>
    <w:aliases w:val="10 pt,Wyrównany do środka,Czarny,Normalny + Verdana,9 pt"/>
    <w:basedOn w:val="Normalny"/>
    <w:uiPriority w:val="99"/>
    <w:rsid w:val="002E49D9"/>
    <w:pPr>
      <w:spacing w:line="240" w:lineRule="auto"/>
      <w:ind w:firstLine="0"/>
      <w:jc w:val="center"/>
    </w:pPr>
    <w:rPr>
      <w:szCs w:val="24"/>
      <w:lang w:eastAsia="pl-PL"/>
    </w:rPr>
  </w:style>
  <w:style w:type="paragraph" w:customStyle="1" w:styleId="pkt">
    <w:name w:val="pkt"/>
    <w:basedOn w:val="Normalny"/>
    <w:uiPriority w:val="99"/>
    <w:rsid w:val="00972560"/>
    <w:pPr>
      <w:autoSpaceDE w:val="0"/>
      <w:autoSpaceDN w:val="0"/>
      <w:adjustRightInd w:val="0"/>
      <w:spacing w:before="60" w:after="60" w:line="240" w:lineRule="auto"/>
      <w:ind w:left="851" w:hanging="295"/>
    </w:pPr>
    <w:rPr>
      <w:szCs w:val="24"/>
      <w:lang w:eastAsia="pl-PL"/>
    </w:rPr>
  </w:style>
  <w:style w:type="paragraph" w:customStyle="1" w:styleId="SIWZ2">
    <w:name w:val="SIWZ 2"/>
    <w:basedOn w:val="Normalny"/>
    <w:uiPriority w:val="99"/>
    <w:rsid w:val="00C563B5"/>
    <w:pPr>
      <w:autoSpaceDE w:val="0"/>
      <w:autoSpaceDN w:val="0"/>
      <w:adjustRightInd w:val="0"/>
      <w:spacing w:before="60"/>
      <w:ind w:firstLine="0"/>
    </w:pPr>
    <w:rPr>
      <w:szCs w:val="24"/>
      <w:lang w:eastAsia="pl-PL"/>
    </w:rPr>
  </w:style>
  <w:style w:type="character" w:customStyle="1" w:styleId="dane1">
    <w:name w:val="dane1"/>
    <w:uiPriority w:val="99"/>
    <w:rsid w:val="00C563B5"/>
    <w:rPr>
      <w:rFonts w:cs="Times New Roman"/>
      <w:color w:val="0000CD"/>
    </w:rPr>
  </w:style>
  <w:style w:type="paragraph" w:customStyle="1" w:styleId="Textbody">
    <w:name w:val="Text body"/>
    <w:basedOn w:val="Normalny"/>
    <w:rsid w:val="00C563B5"/>
    <w:pPr>
      <w:suppressLineNumbers/>
      <w:suppressAutoHyphens/>
      <w:autoSpaceDE w:val="0"/>
      <w:autoSpaceDN w:val="0"/>
      <w:adjustRightInd w:val="0"/>
      <w:spacing w:after="57" w:line="240" w:lineRule="auto"/>
      <w:ind w:firstLine="0"/>
      <w:textAlignment w:val="baseline"/>
    </w:pPr>
    <w:rPr>
      <w:rFonts w:eastAsia="Calibri" w:cs="Tahoma"/>
      <w:kern w:val="3"/>
      <w:szCs w:val="24"/>
      <w:lang w:eastAsia="pl-PL"/>
    </w:rPr>
  </w:style>
  <w:style w:type="paragraph" w:customStyle="1" w:styleId="ListParagraph11">
    <w:name w:val="List Paragraph11"/>
    <w:basedOn w:val="Normalny"/>
    <w:rsid w:val="000B4E9F"/>
    <w:pPr>
      <w:spacing w:line="240" w:lineRule="auto"/>
      <w:ind w:left="720" w:firstLine="0"/>
      <w:contextualSpacing/>
      <w:jc w:val="left"/>
    </w:pPr>
    <w:rPr>
      <w:rFonts w:ascii="Arial" w:hAnsi="Arial" w:cs="Arial"/>
      <w:sz w:val="20"/>
      <w:szCs w:val="20"/>
      <w:lang w:eastAsia="pl-PL"/>
    </w:rPr>
  </w:style>
  <w:style w:type="paragraph" w:styleId="Poprawka">
    <w:name w:val="Revision"/>
    <w:hidden/>
    <w:uiPriority w:val="99"/>
    <w:semiHidden/>
    <w:rsid w:val="000136C1"/>
    <w:rPr>
      <w:rFonts w:ascii="Times New Roman" w:eastAsia="Times New Roman" w:hAnsi="Times New Roman"/>
      <w:sz w:val="24"/>
      <w:szCs w:val="22"/>
      <w:lang w:eastAsia="en-US"/>
    </w:rPr>
  </w:style>
  <w:style w:type="paragraph" w:customStyle="1" w:styleId="bezodstpw0">
    <w:name w:val="bezodstpw"/>
    <w:basedOn w:val="Normalny"/>
    <w:rsid w:val="0055683B"/>
    <w:pPr>
      <w:spacing w:line="240" w:lineRule="auto"/>
      <w:ind w:firstLine="0"/>
      <w:jc w:val="left"/>
    </w:pPr>
    <w:rPr>
      <w:rFonts w:ascii="Calibri" w:hAnsi="Calibri"/>
      <w:sz w:val="22"/>
      <w:lang w:eastAsia="pl-PL"/>
    </w:rPr>
  </w:style>
  <w:style w:type="paragraph" w:customStyle="1" w:styleId="CM46">
    <w:name w:val="CM46"/>
    <w:basedOn w:val="Default"/>
    <w:next w:val="Default"/>
    <w:uiPriority w:val="99"/>
    <w:rsid w:val="00AF6A23"/>
    <w:pPr>
      <w:widowControl w:val="0"/>
      <w:spacing w:after="120"/>
    </w:pPr>
    <w:rPr>
      <w:rFonts w:eastAsia="Times New Roman"/>
      <w:color w:val="auto"/>
    </w:rPr>
  </w:style>
  <w:style w:type="numbering" w:customStyle="1" w:styleId="Bezlisty1">
    <w:name w:val="Bez listy1"/>
    <w:next w:val="Bezlisty"/>
    <w:uiPriority w:val="99"/>
    <w:semiHidden/>
    <w:unhideWhenUsed/>
    <w:rsid w:val="002739E1"/>
  </w:style>
  <w:style w:type="paragraph" w:customStyle="1" w:styleId="Mapadokumentu1">
    <w:name w:val="Mapa dokumentu1"/>
    <w:basedOn w:val="Normalny"/>
    <w:uiPriority w:val="99"/>
    <w:semiHidden/>
    <w:rsid w:val="002739E1"/>
    <w:pPr>
      <w:shd w:val="clear" w:color="auto" w:fill="000080"/>
      <w:spacing w:line="240" w:lineRule="auto"/>
      <w:ind w:firstLine="0"/>
      <w:jc w:val="left"/>
    </w:pPr>
    <w:rPr>
      <w:rFonts w:ascii="Tahoma" w:hAnsi="Tahoma"/>
      <w:sz w:val="20"/>
      <w:szCs w:val="20"/>
      <w:lang w:eastAsia="pl-PL"/>
    </w:rPr>
  </w:style>
  <w:style w:type="character" w:styleId="Tekstzastpczy">
    <w:name w:val="Placeholder Text"/>
    <w:uiPriority w:val="99"/>
    <w:semiHidden/>
    <w:rsid w:val="002739E1"/>
    <w:rPr>
      <w:rFonts w:cs="Times New Roman"/>
      <w:color w:val="808080"/>
    </w:rPr>
  </w:style>
  <w:style w:type="paragraph" w:customStyle="1" w:styleId="Akapitzlist3">
    <w:name w:val="Akapit z listą3"/>
    <w:basedOn w:val="Normalny"/>
    <w:rsid w:val="002739E1"/>
    <w:pPr>
      <w:suppressAutoHyphens/>
      <w:spacing w:line="240" w:lineRule="auto"/>
      <w:ind w:left="720" w:firstLine="0"/>
      <w:contextualSpacing/>
      <w:jc w:val="left"/>
    </w:pPr>
    <w:rPr>
      <w:szCs w:val="24"/>
      <w:lang w:eastAsia="ar-SA"/>
    </w:rPr>
  </w:style>
  <w:style w:type="paragraph" w:customStyle="1" w:styleId="Tekstpodstawowywcity20">
    <w:name w:val="Tekst podstawowy wcięty2"/>
    <w:basedOn w:val="Normalny"/>
    <w:rsid w:val="002739E1"/>
    <w:pPr>
      <w:spacing w:line="240" w:lineRule="auto"/>
      <w:ind w:firstLine="6"/>
      <w:jc w:val="left"/>
    </w:pPr>
    <w:rPr>
      <w:rFonts w:ascii="Arial" w:hAnsi="Arial" w:cs="Arial"/>
      <w:sz w:val="20"/>
      <w:szCs w:val="20"/>
      <w:lang w:eastAsia="pl-PL"/>
    </w:rPr>
  </w:style>
  <w:style w:type="paragraph" w:customStyle="1" w:styleId="Teksttreci0">
    <w:name w:val="Tekst treści"/>
    <w:basedOn w:val="Normalny"/>
    <w:uiPriority w:val="99"/>
    <w:rsid w:val="002739E1"/>
    <w:pPr>
      <w:shd w:val="clear" w:color="auto" w:fill="FFFFFF"/>
      <w:spacing w:line="240" w:lineRule="atLeast"/>
      <w:ind w:hanging="580"/>
      <w:jc w:val="left"/>
    </w:pPr>
    <w:rPr>
      <w:rFonts w:ascii="Arial" w:eastAsia="Calibri" w:hAnsi="Arial"/>
      <w:sz w:val="23"/>
      <w:szCs w:val="23"/>
    </w:rPr>
  </w:style>
  <w:style w:type="paragraph" w:customStyle="1" w:styleId="Nagwek11">
    <w:name w:val="Nagłówek 11"/>
    <w:basedOn w:val="Standard"/>
    <w:next w:val="Normalny"/>
    <w:rsid w:val="002739E1"/>
    <w:pPr>
      <w:keepNext/>
      <w:keepLines/>
      <w:widowControl/>
      <w:suppressAutoHyphens/>
      <w:autoSpaceDE/>
      <w:adjustRightInd/>
      <w:spacing w:before="240" w:after="240" w:line="276" w:lineRule="auto"/>
      <w:jc w:val="both"/>
      <w:textAlignment w:val="baseline"/>
      <w:outlineLvl w:val="0"/>
    </w:pPr>
    <w:rPr>
      <w:rFonts w:eastAsia="SimSun" w:cs="Tahoma"/>
      <w:b/>
      <w:bCs/>
      <w:i/>
      <w:kern w:val="3"/>
      <w:szCs w:val="28"/>
      <w:u w:val="single"/>
      <w:lang w:eastAsia="en-US"/>
    </w:rPr>
  </w:style>
  <w:style w:type="paragraph" w:customStyle="1" w:styleId="Tekstpodstawowy321">
    <w:name w:val="Tekst podstawowy 321"/>
    <w:basedOn w:val="Normalny"/>
    <w:rsid w:val="002739E1"/>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Tekstpodstawowywcity31">
    <w:name w:val="Tekst podstawowy wcięty 31"/>
    <w:basedOn w:val="Normalny"/>
    <w:rsid w:val="002739E1"/>
    <w:pPr>
      <w:suppressAutoHyphens/>
      <w:spacing w:line="240" w:lineRule="atLeast"/>
      <w:ind w:left="720" w:firstLine="0"/>
    </w:pPr>
    <w:rPr>
      <w:szCs w:val="24"/>
      <w:lang w:eastAsia="ar-SA"/>
    </w:rPr>
  </w:style>
  <w:style w:type="paragraph" w:customStyle="1" w:styleId="Lista21">
    <w:name w:val="Lista 21"/>
    <w:basedOn w:val="Normalny"/>
    <w:rsid w:val="002739E1"/>
    <w:pPr>
      <w:widowControl w:val="0"/>
      <w:spacing w:line="240" w:lineRule="auto"/>
      <w:ind w:left="566" w:hanging="283"/>
      <w:jc w:val="left"/>
    </w:pPr>
    <w:rPr>
      <w:rFonts w:eastAsia="Lucida Sans Unicode"/>
      <w:kern w:val="1"/>
      <w:sz w:val="20"/>
      <w:szCs w:val="20"/>
    </w:rPr>
  </w:style>
  <w:style w:type="paragraph" w:customStyle="1" w:styleId="Akapitzlist4">
    <w:name w:val="Akapit z listą4"/>
    <w:basedOn w:val="Normalny"/>
    <w:uiPriority w:val="34"/>
    <w:qFormat/>
    <w:rsid w:val="002739E1"/>
    <w:pPr>
      <w:spacing w:line="240" w:lineRule="auto"/>
      <w:ind w:left="720" w:firstLine="0"/>
      <w:contextualSpacing/>
      <w:jc w:val="left"/>
    </w:pPr>
    <w:rPr>
      <w:rFonts w:ascii="Arial" w:hAnsi="Arial" w:cs="Arial"/>
      <w:sz w:val="20"/>
      <w:szCs w:val="20"/>
      <w:lang w:eastAsia="pl-PL"/>
    </w:rPr>
  </w:style>
  <w:style w:type="paragraph" w:customStyle="1" w:styleId="Akapitzlist5">
    <w:name w:val="Akapit z listą5"/>
    <w:basedOn w:val="Normalny"/>
    <w:rsid w:val="002739E1"/>
    <w:pPr>
      <w:suppressAutoHyphens/>
      <w:spacing w:line="240" w:lineRule="auto"/>
      <w:ind w:left="720" w:firstLine="0"/>
      <w:contextualSpacing/>
      <w:jc w:val="left"/>
    </w:pPr>
    <w:rPr>
      <w:szCs w:val="24"/>
      <w:lang w:eastAsia="ar-SA"/>
    </w:rPr>
  </w:style>
  <w:style w:type="character" w:customStyle="1" w:styleId="element-invisible">
    <w:name w:val="element-invisible"/>
    <w:basedOn w:val="Domylnaczcionkaakapitu"/>
    <w:rsid w:val="002739E1"/>
  </w:style>
  <w:style w:type="character" w:customStyle="1" w:styleId="AkapitzlistZnak">
    <w:name w:val="Akapit z listą Znak"/>
    <w:aliases w:val="L1 Znak,Numerowanie Znak,List Paragraph Znak,normalny tekst Znak,BulletC Znak,Wyliczanie Znak,Obiekt Znak,Akapit z listą31 Znak,Bullets Znak,Preambuła Znak,Wypunktowanie Znak,CW_Lista Znak,lp1 Znak,CP-UC Znak,CP-Punkty Znak,Ref Znak"/>
    <w:link w:val="Akapitzlist"/>
    <w:uiPriority w:val="34"/>
    <w:qFormat/>
    <w:locked/>
    <w:rsid w:val="00504904"/>
    <w:rPr>
      <w:rFonts w:ascii="Times New Roman" w:eastAsia="Times New Roman" w:hAnsi="Times New Roman"/>
      <w:sz w:val="24"/>
      <w:szCs w:val="24"/>
    </w:rPr>
  </w:style>
  <w:style w:type="numbering" w:customStyle="1" w:styleId="List17">
    <w:name w:val="List 17"/>
    <w:basedOn w:val="Bezlisty"/>
    <w:rsid w:val="004A4937"/>
  </w:style>
  <w:style w:type="numbering" w:customStyle="1" w:styleId="List18">
    <w:name w:val="List 18"/>
    <w:basedOn w:val="Bezlisty"/>
    <w:rsid w:val="004A4937"/>
  </w:style>
  <w:style w:type="character" w:customStyle="1" w:styleId="tekstZnak0">
    <w:name w:val="tekst Znak"/>
    <w:link w:val="tekst0"/>
    <w:rsid w:val="00EE1674"/>
    <w:rPr>
      <w:rFonts w:ascii="Arial" w:hAnsi="Arial"/>
    </w:rPr>
  </w:style>
  <w:style w:type="paragraph" w:customStyle="1" w:styleId="Pa6">
    <w:name w:val="Pa6"/>
    <w:basedOn w:val="Normalny"/>
    <w:next w:val="Normalny"/>
    <w:uiPriority w:val="99"/>
    <w:rsid w:val="00EE1674"/>
    <w:pPr>
      <w:autoSpaceDE w:val="0"/>
      <w:autoSpaceDN w:val="0"/>
      <w:adjustRightInd w:val="0"/>
      <w:spacing w:line="151" w:lineRule="atLeast"/>
      <w:ind w:firstLine="0"/>
      <w:jc w:val="left"/>
    </w:pPr>
    <w:rPr>
      <w:rFonts w:ascii="ClanOT" w:hAnsi="ClanOT"/>
      <w:szCs w:val="24"/>
      <w:lang w:eastAsia="pl-PL"/>
    </w:rPr>
  </w:style>
  <w:style w:type="paragraph" w:customStyle="1" w:styleId="CMSHeadL1">
    <w:name w:val="CMS Head L1"/>
    <w:basedOn w:val="Normalny"/>
    <w:next w:val="CMSHeadL2"/>
    <w:rsid w:val="00587B21"/>
    <w:pPr>
      <w:pageBreakBefore/>
      <w:numPr>
        <w:numId w:val="21"/>
      </w:numPr>
      <w:spacing w:before="240" w:after="240" w:line="240" w:lineRule="auto"/>
      <w:ind w:firstLine="0"/>
      <w:jc w:val="center"/>
      <w:outlineLvl w:val="0"/>
    </w:pPr>
    <w:rPr>
      <w:rFonts w:ascii="Arial" w:eastAsia="MS Mincho" w:hAnsi="Arial"/>
      <w:b/>
      <w:noProof/>
      <w:sz w:val="28"/>
      <w:szCs w:val="24"/>
      <w:lang w:eastAsia="ja-JP"/>
    </w:rPr>
  </w:style>
  <w:style w:type="paragraph" w:customStyle="1" w:styleId="CMSHeadL2">
    <w:name w:val="CMS Head L2"/>
    <w:basedOn w:val="Normalny"/>
    <w:next w:val="CMSHeadL3"/>
    <w:rsid w:val="00587B21"/>
    <w:pPr>
      <w:keepNext/>
      <w:keepLines/>
      <w:numPr>
        <w:ilvl w:val="1"/>
        <w:numId w:val="21"/>
      </w:numPr>
      <w:spacing w:before="240" w:after="240" w:line="240" w:lineRule="auto"/>
      <w:outlineLvl w:val="1"/>
    </w:pPr>
    <w:rPr>
      <w:rFonts w:ascii="Arial" w:eastAsia="MS Mincho" w:hAnsi="Arial"/>
      <w:b/>
      <w:caps/>
      <w:noProof/>
      <w:sz w:val="21"/>
      <w:szCs w:val="24"/>
      <w:lang w:eastAsia="ja-JP"/>
    </w:rPr>
  </w:style>
  <w:style w:type="paragraph" w:customStyle="1" w:styleId="CMSHeadL3">
    <w:name w:val="CMS Head L3"/>
    <w:basedOn w:val="Normalny"/>
    <w:rsid w:val="00587B21"/>
    <w:pPr>
      <w:numPr>
        <w:ilvl w:val="2"/>
        <w:numId w:val="21"/>
      </w:numPr>
      <w:spacing w:after="240" w:line="240" w:lineRule="auto"/>
      <w:outlineLvl w:val="2"/>
    </w:pPr>
    <w:rPr>
      <w:rFonts w:ascii="Arial" w:eastAsia="MS Mincho" w:hAnsi="Arial"/>
      <w:sz w:val="21"/>
      <w:szCs w:val="24"/>
      <w:lang w:eastAsia="ja-JP"/>
    </w:rPr>
  </w:style>
  <w:style w:type="paragraph" w:customStyle="1" w:styleId="CMSHeadL4">
    <w:name w:val="CMS Head L4"/>
    <w:basedOn w:val="Normalny"/>
    <w:rsid w:val="00587B21"/>
    <w:pPr>
      <w:numPr>
        <w:ilvl w:val="3"/>
        <w:numId w:val="21"/>
      </w:numPr>
      <w:spacing w:after="240" w:line="240" w:lineRule="auto"/>
      <w:outlineLvl w:val="3"/>
    </w:pPr>
    <w:rPr>
      <w:rFonts w:ascii="Arial" w:eastAsia="MS Mincho" w:hAnsi="Arial"/>
      <w:sz w:val="21"/>
      <w:szCs w:val="24"/>
      <w:lang w:eastAsia="ja-JP"/>
    </w:rPr>
  </w:style>
  <w:style w:type="paragraph" w:customStyle="1" w:styleId="CMSHeadL5">
    <w:name w:val="CMS Head L5"/>
    <w:basedOn w:val="Normalny"/>
    <w:rsid w:val="00587B21"/>
    <w:pPr>
      <w:numPr>
        <w:ilvl w:val="4"/>
        <w:numId w:val="21"/>
      </w:numPr>
      <w:spacing w:after="240" w:line="240" w:lineRule="auto"/>
      <w:outlineLvl w:val="4"/>
    </w:pPr>
    <w:rPr>
      <w:rFonts w:ascii="Arial" w:eastAsia="MS Mincho" w:hAnsi="Arial"/>
      <w:sz w:val="21"/>
      <w:szCs w:val="24"/>
      <w:lang w:eastAsia="ja-JP"/>
    </w:rPr>
  </w:style>
  <w:style w:type="paragraph" w:customStyle="1" w:styleId="CMSHeadL6">
    <w:name w:val="CMS Head L6"/>
    <w:basedOn w:val="Normalny"/>
    <w:rsid w:val="00587B21"/>
    <w:pPr>
      <w:numPr>
        <w:ilvl w:val="5"/>
        <w:numId w:val="21"/>
      </w:numPr>
      <w:spacing w:after="240" w:line="240" w:lineRule="auto"/>
      <w:outlineLvl w:val="5"/>
    </w:pPr>
    <w:rPr>
      <w:rFonts w:ascii="Arial" w:eastAsia="MS Mincho" w:hAnsi="Arial"/>
      <w:sz w:val="21"/>
      <w:szCs w:val="24"/>
      <w:lang w:eastAsia="ja-JP"/>
    </w:rPr>
  </w:style>
  <w:style w:type="paragraph" w:customStyle="1" w:styleId="CMSHeadL7">
    <w:name w:val="CMS Head L7"/>
    <w:basedOn w:val="Normalny"/>
    <w:rsid w:val="00587B21"/>
    <w:pPr>
      <w:numPr>
        <w:ilvl w:val="6"/>
        <w:numId w:val="21"/>
      </w:numPr>
      <w:spacing w:after="240" w:line="240" w:lineRule="auto"/>
      <w:ind w:firstLine="0"/>
      <w:outlineLvl w:val="6"/>
    </w:pPr>
    <w:rPr>
      <w:rFonts w:ascii="Arial" w:eastAsia="MS Mincho" w:hAnsi="Arial"/>
      <w:sz w:val="21"/>
      <w:szCs w:val="24"/>
      <w:lang w:eastAsia="ja-JP"/>
    </w:rPr>
  </w:style>
  <w:style w:type="paragraph" w:customStyle="1" w:styleId="CMSHeadL8">
    <w:name w:val="CMS Head L8"/>
    <w:basedOn w:val="Normalny"/>
    <w:rsid w:val="00587B21"/>
    <w:pPr>
      <w:numPr>
        <w:ilvl w:val="7"/>
        <w:numId w:val="21"/>
      </w:numPr>
      <w:spacing w:after="240" w:line="240" w:lineRule="auto"/>
      <w:outlineLvl w:val="7"/>
    </w:pPr>
    <w:rPr>
      <w:rFonts w:ascii="Arial" w:eastAsia="MS Mincho" w:hAnsi="Arial"/>
      <w:sz w:val="21"/>
      <w:szCs w:val="24"/>
      <w:lang w:eastAsia="ja-JP"/>
    </w:rPr>
  </w:style>
  <w:style w:type="paragraph" w:customStyle="1" w:styleId="CMSHeadL9">
    <w:name w:val="CMS Head L9"/>
    <w:basedOn w:val="Normalny"/>
    <w:rsid w:val="00587B21"/>
    <w:pPr>
      <w:numPr>
        <w:ilvl w:val="8"/>
        <w:numId w:val="21"/>
      </w:numPr>
      <w:spacing w:after="240" w:line="240" w:lineRule="auto"/>
      <w:outlineLvl w:val="8"/>
    </w:pPr>
    <w:rPr>
      <w:rFonts w:ascii="Arial" w:eastAsia="MS Mincho" w:hAnsi="Arial"/>
      <w:sz w:val="21"/>
      <w:szCs w:val="24"/>
      <w:lang w:eastAsia="ja-JP"/>
    </w:rPr>
  </w:style>
  <w:style w:type="table" w:customStyle="1" w:styleId="Tabela-Siatka1">
    <w:name w:val="Tabela - Siatka1"/>
    <w:basedOn w:val="Standardowy"/>
    <w:next w:val="Tabela-Siatka"/>
    <w:uiPriority w:val="39"/>
    <w:rsid w:val="00F14A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ak">
    <w:name w:val="Brak"/>
    <w:rsid w:val="009B4018"/>
  </w:style>
  <w:style w:type="character" w:customStyle="1" w:styleId="FontStyle12">
    <w:name w:val="Font Style12"/>
    <w:basedOn w:val="Domylnaczcionkaakapitu"/>
    <w:uiPriority w:val="99"/>
    <w:rsid w:val="00DE7750"/>
    <w:rPr>
      <w:rFonts w:ascii="Arial Unicode MS" w:eastAsia="Arial Unicode MS" w:cs="Arial Unicode MS"/>
      <w:sz w:val="20"/>
      <w:szCs w:val="20"/>
    </w:rPr>
  </w:style>
  <w:style w:type="paragraph" w:customStyle="1" w:styleId="Style7">
    <w:name w:val="Style7"/>
    <w:basedOn w:val="Normalny"/>
    <w:uiPriority w:val="99"/>
    <w:rsid w:val="00DE7750"/>
    <w:pPr>
      <w:widowControl w:val="0"/>
      <w:autoSpaceDE w:val="0"/>
      <w:autoSpaceDN w:val="0"/>
      <w:adjustRightInd w:val="0"/>
      <w:spacing w:line="252" w:lineRule="exact"/>
      <w:ind w:hanging="346"/>
    </w:pPr>
    <w:rPr>
      <w:rFonts w:ascii="Verdana" w:hAnsi="Verdana"/>
      <w:szCs w:val="24"/>
      <w:lang w:eastAsia="pl-PL"/>
    </w:rPr>
  </w:style>
  <w:style w:type="paragraph" w:customStyle="1" w:styleId="Style5">
    <w:name w:val="Style5"/>
    <w:basedOn w:val="Normalny"/>
    <w:uiPriority w:val="99"/>
    <w:rsid w:val="00E40FE1"/>
    <w:pPr>
      <w:widowControl w:val="0"/>
      <w:autoSpaceDE w:val="0"/>
      <w:autoSpaceDN w:val="0"/>
      <w:adjustRightInd w:val="0"/>
      <w:spacing w:line="230" w:lineRule="exact"/>
      <w:ind w:hanging="326"/>
    </w:pPr>
    <w:rPr>
      <w:rFonts w:ascii="Tahoma" w:hAnsi="Tahoma" w:cs="Tahoma"/>
      <w:szCs w:val="24"/>
      <w:lang w:eastAsia="pl-PL"/>
    </w:rPr>
  </w:style>
  <w:style w:type="numbering" w:customStyle="1" w:styleId="List171">
    <w:name w:val="List 171"/>
    <w:basedOn w:val="Bezlisty"/>
    <w:rsid w:val="00CB5B2A"/>
    <w:pPr>
      <w:numPr>
        <w:numId w:val="16"/>
      </w:numPr>
    </w:pPr>
  </w:style>
  <w:style w:type="numbering" w:customStyle="1" w:styleId="List181">
    <w:name w:val="List 181"/>
    <w:basedOn w:val="Bezlisty"/>
    <w:rsid w:val="00CB5B2A"/>
  </w:style>
  <w:style w:type="numbering" w:customStyle="1" w:styleId="List182">
    <w:name w:val="List 182"/>
    <w:basedOn w:val="Bezlisty"/>
    <w:rsid w:val="00AE68C8"/>
    <w:pPr>
      <w:numPr>
        <w:numId w:val="15"/>
      </w:numPr>
    </w:pPr>
  </w:style>
  <w:style w:type="character" w:customStyle="1" w:styleId="Teksttreci9ptMaelitery">
    <w:name w:val="Tekst treści + 9 pt;Małe litery"/>
    <w:basedOn w:val="Teksttreci"/>
    <w:rsid w:val="004D0586"/>
    <w:rPr>
      <w:rFonts w:ascii="Calibri" w:eastAsia="Calibri" w:hAnsi="Calibri" w:cs="Calibri"/>
      <w:b w:val="0"/>
      <w:bCs w:val="0"/>
      <w:i w:val="0"/>
      <w:iCs w:val="0"/>
      <w:smallCaps/>
      <w:strike w:val="0"/>
      <w:spacing w:val="0"/>
      <w:sz w:val="18"/>
      <w:szCs w:val="18"/>
      <w:lang w:bidi="ar-SA"/>
    </w:rPr>
  </w:style>
  <w:style w:type="character" w:customStyle="1" w:styleId="TeksttreciPogrubienie">
    <w:name w:val="Tekst treści + Pogrubienie"/>
    <w:basedOn w:val="Teksttreci"/>
    <w:rsid w:val="004D0586"/>
    <w:rPr>
      <w:rFonts w:ascii="Calibri" w:eastAsia="Calibri" w:hAnsi="Calibri" w:cs="Calibri"/>
      <w:b/>
      <w:bCs/>
      <w:i w:val="0"/>
      <w:iCs w:val="0"/>
      <w:smallCaps w:val="0"/>
      <w:strike w:val="0"/>
      <w:spacing w:val="0"/>
      <w:sz w:val="20"/>
      <w:szCs w:val="20"/>
      <w:lang w:bidi="ar-SA"/>
    </w:rPr>
  </w:style>
  <w:style w:type="paragraph" w:customStyle="1" w:styleId="TableParagraph">
    <w:name w:val="Table Paragraph"/>
    <w:basedOn w:val="Normalny"/>
    <w:uiPriority w:val="1"/>
    <w:qFormat/>
    <w:rsid w:val="00873BF4"/>
    <w:pPr>
      <w:widowControl w:val="0"/>
      <w:autoSpaceDE w:val="0"/>
      <w:autoSpaceDN w:val="0"/>
      <w:spacing w:line="265" w:lineRule="exact"/>
      <w:ind w:left="108" w:firstLine="0"/>
      <w:jc w:val="left"/>
    </w:pPr>
    <w:rPr>
      <w:rFonts w:ascii="Calibri" w:eastAsia="Calibri" w:hAnsi="Calibri" w:cs="Calibri"/>
      <w:sz w:val="22"/>
      <w:lang w:eastAsia="pl-PL" w:bidi="pl-PL"/>
    </w:rPr>
  </w:style>
  <w:style w:type="paragraph" w:customStyle="1" w:styleId="NormalnyWeb4">
    <w:name w:val="Normalny (Web)4"/>
    <w:basedOn w:val="Normalny"/>
    <w:rsid w:val="00F03271"/>
    <w:pPr>
      <w:overflowPunct w:val="0"/>
      <w:autoSpaceDE w:val="0"/>
      <w:autoSpaceDN w:val="0"/>
      <w:adjustRightInd w:val="0"/>
      <w:spacing w:line="240" w:lineRule="auto"/>
      <w:ind w:firstLine="0"/>
    </w:pPr>
    <w:rPr>
      <w:spacing w:val="-5"/>
      <w:szCs w:val="20"/>
      <w:lang w:eastAsia="pl-PL"/>
    </w:rPr>
  </w:style>
</w:styles>
</file>

<file path=word/webSettings.xml><?xml version="1.0" encoding="utf-8"?>
<w:webSettings xmlns:r="http://schemas.openxmlformats.org/officeDocument/2006/relationships" xmlns:w="http://schemas.openxmlformats.org/wordprocessingml/2006/main">
  <w:divs>
    <w:div w:id="10842497">
      <w:bodyDiv w:val="1"/>
      <w:marLeft w:val="0"/>
      <w:marRight w:val="0"/>
      <w:marTop w:val="0"/>
      <w:marBottom w:val="0"/>
      <w:divBdr>
        <w:top w:val="none" w:sz="0" w:space="0" w:color="auto"/>
        <w:left w:val="none" w:sz="0" w:space="0" w:color="auto"/>
        <w:bottom w:val="none" w:sz="0" w:space="0" w:color="auto"/>
        <w:right w:val="none" w:sz="0" w:space="0" w:color="auto"/>
      </w:divBdr>
    </w:div>
    <w:div w:id="34932440">
      <w:bodyDiv w:val="1"/>
      <w:marLeft w:val="0"/>
      <w:marRight w:val="0"/>
      <w:marTop w:val="0"/>
      <w:marBottom w:val="0"/>
      <w:divBdr>
        <w:top w:val="none" w:sz="0" w:space="0" w:color="auto"/>
        <w:left w:val="none" w:sz="0" w:space="0" w:color="auto"/>
        <w:bottom w:val="none" w:sz="0" w:space="0" w:color="auto"/>
        <w:right w:val="none" w:sz="0" w:space="0" w:color="auto"/>
      </w:divBdr>
    </w:div>
    <w:div w:id="58553127">
      <w:bodyDiv w:val="1"/>
      <w:marLeft w:val="0"/>
      <w:marRight w:val="0"/>
      <w:marTop w:val="0"/>
      <w:marBottom w:val="0"/>
      <w:divBdr>
        <w:top w:val="none" w:sz="0" w:space="0" w:color="auto"/>
        <w:left w:val="none" w:sz="0" w:space="0" w:color="auto"/>
        <w:bottom w:val="none" w:sz="0" w:space="0" w:color="auto"/>
        <w:right w:val="none" w:sz="0" w:space="0" w:color="auto"/>
      </w:divBdr>
    </w:div>
    <w:div w:id="75442140">
      <w:bodyDiv w:val="1"/>
      <w:marLeft w:val="0"/>
      <w:marRight w:val="0"/>
      <w:marTop w:val="0"/>
      <w:marBottom w:val="0"/>
      <w:divBdr>
        <w:top w:val="none" w:sz="0" w:space="0" w:color="auto"/>
        <w:left w:val="none" w:sz="0" w:space="0" w:color="auto"/>
        <w:bottom w:val="none" w:sz="0" w:space="0" w:color="auto"/>
        <w:right w:val="none" w:sz="0" w:space="0" w:color="auto"/>
      </w:divBdr>
    </w:div>
    <w:div w:id="154540453">
      <w:bodyDiv w:val="1"/>
      <w:marLeft w:val="0"/>
      <w:marRight w:val="0"/>
      <w:marTop w:val="0"/>
      <w:marBottom w:val="0"/>
      <w:divBdr>
        <w:top w:val="none" w:sz="0" w:space="0" w:color="auto"/>
        <w:left w:val="none" w:sz="0" w:space="0" w:color="auto"/>
        <w:bottom w:val="none" w:sz="0" w:space="0" w:color="auto"/>
        <w:right w:val="none" w:sz="0" w:space="0" w:color="auto"/>
      </w:divBdr>
      <w:divsChild>
        <w:div w:id="16347730">
          <w:marLeft w:val="0"/>
          <w:marRight w:val="0"/>
          <w:marTop w:val="0"/>
          <w:marBottom w:val="0"/>
          <w:divBdr>
            <w:top w:val="none" w:sz="0" w:space="0" w:color="auto"/>
            <w:left w:val="none" w:sz="0" w:space="0" w:color="auto"/>
            <w:bottom w:val="none" w:sz="0" w:space="0" w:color="auto"/>
            <w:right w:val="none" w:sz="0" w:space="0" w:color="auto"/>
          </w:divBdr>
        </w:div>
        <w:div w:id="562914962">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
        <w:div w:id="1876231246">
          <w:marLeft w:val="0"/>
          <w:marRight w:val="0"/>
          <w:marTop w:val="0"/>
          <w:marBottom w:val="0"/>
          <w:divBdr>
            <w:top w:val="none" w:sz="0" w:space="0" w:color="auto"/>
            <w:left w:val="none" w:sz="0" w:space="0" w:color="auto"/>
            <w:bottom w:val="none" w:sz="0" w:space="0" w:color="auto"/>
            <w:right w:val="none" w:sz="0" w:space="0" w:color="auto"/>
          </w:divBdr>
        </w:div>
      </w:divsChild>
    </w:div>
    <w:div w:id="159389767">
      <w:bodyDiv w:val="1"/>
      <w:marLeft w:val="0"/>
      <w:marRight w:val="0"/>
      <w:marTop w:val="0"/>
      <w:marBottom w:val="0"/>
      <w:divBdr>
        <w:top w:val="none" w:sz="0" w:space="0" w:color="auto"/>
        <w:left w:val="none" w:sz="0" w:space="0" w:color="auto"/>
        <w:bottom w:val="none" w:sz="0" w:space="0" w:color="auto"/>
        <w:right w:val="none" w:sz="0" w:space="0" w:color="auto"/>
      </w:divBdr>
    </w:div>
    <w:div w:id="167796534">
      <w:bodyDiv w:val="1"/>
      <w:marLeft w:val="0"/>
      <w:marRight w:val="0"/>
      <w:marTop w:val="0"/>
      <w:marBottom w:val="0"/>
      <w:divBdr>
        <w:top w:val="none" w:sz="0" w:space="0" w:color="auto"/>
        <w:left w:val="none" w:sz="0" w:space="0" w:color="auto"/>
        <w:bottom w:val="none" w:sz="0" w:space="0" w:color="auto"/>
        <w:right w:val="none" w:sz="0" w:space="0" w:color="auto"/>
      </w:divBdr>
    </w:div>
    <w:div w:id="191379084">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46623142">
      <w:bodyDiv w:val="1"/>
      <w:marLeft w:val="0"/>
      <w:marRight w:val="0"/>
      <w:marTop w:val="0"/>
      <w:marBottom w:val="0"/>
      <w:divBdr>
        <w:top w:val="none" w:sz="0" w:space="0" w:color="auto"/>
        <w:left w:val="none" w:sz="0" w:space="0" w:color="auto"/>
        <w:bottom w:val="none" w:sz="0" w:space="0" w:color="auto"/>
        <w:right w:val="none" w:sz="0" w:space="0" w:color="auto"/>
      </w:divBdr>
    </w:div>
    <w:div w:id="264657825">
      <w:bodyDiv w:val="1"/>
      <w:marLeft w:val="0"/>
      <w:marRight w:val="0"/>
      <w:marTop w:val="0"/>
      <w:marBottom w:val="0"/>
      <w:divBdr>
        <w:top w:val="none" w:sz="0" w:space="0" w:color="auto"/>
        <w:left w:val="none" w:sz="0" w:space="0" w:color="auto"/>
        <w:bottom w:val="none" w:sz="0" w:space="0" w:color="auto"/>
        <w:right w:val="none" w:sz="0" w:space="0" w:color="auto"/>
      </w:divBdr>
    </w:div>
    <w:div w:id="275865442">
      <w:bodyDiv w:val="1"/>
      <w:marLeft w:val="0"/>
      <w:marRight w:val="0"/>
      <w:marTop w:val="0"/>
      <w:marBottom w:val="0"/>
      <w:divBdr>
        <w:top w:val="none" w:sz="0" w:space="0" w:color="auto"/>
        <w:left w:val="none" w:sz="0" w:space="0" w:color="auto"/>
        <w:bottom w:val="none" w:sz="0" w:space="0" w:color="auto"/>
        <w:right w:val="none" w:sz="0" w:space="0" w:color="auto"/>
      </w:divBdr>
    </w:div>
    <w:div w:id="292175791">
      <w:bodyDiv w:val="1"/>
      <w:marLeft w:val="0"/>
      <w:marRight w:val="0"/>
      <w:marTop w:val="0"/>
      <w:marBottom w:val="0"/>
      <w:divBdr>
        <w:top w:val="none" w:sz="0" w:space="0" w:color="auto"/>
        <w:left w:val="none" w:sz="0" w:space="0" w:color="auto"/>
        <w:bottom w:val="none" w:sz="0" w:space="0" w:color="auto"/>
        <w:right w:val="none" w:sz="0" w:space="0" w:color="auto"/>
      </w:divBdr>
    </w:div>
    <w:div w:id="340855102">
      <w:bodyDiv w:val="1"/>
      <w:marLeft w:val="0"/>
      <w:marRight w:val="0"/>
      <w:marTop w:val="0"/>
      <w:marBottom w:val="0"/>
      <w:divBdr>
        <w:top w:val="none" w:sz="0" w:space="0" w:color="auto"/>
        <w:left w:val="none" w:sz="0" w:space="0" w:color="auto"/>
        <w:bottom w:val="none" w:sz="0" w:space="0" w:color="auto"/>
        <w:right w:val="none" w:sz="0" w:space="0" w:color="auto"/>
      </w:divBdr>
    </w:div>
    <w:div w:id="347608500">
      <w:bodyDiv w:val="1"/>
      <w:marLeft w:val="0"/>
      <w:marRight w:val="0"/>
      <w:marTop w:val="0"/>
      <w:marBottom w:val="0"/>
      <w:divBdr>
        <w:top w:val="none" w:sz="0" w:space="0" w:color="auto"/>
        <w:left w:val="none" w:sz="0" w:space="0" w:color="auto"/>
        <w:bottom w:val="none" w:sz="0" w:space="0" w:color="auto"/>
        <w:right w:val="none" w:sz="0" w:space="0" w:color="auto"/>
      </w:divBdr>
    </w:div>
    <w:div w:id="393550045">
      <w:bodyDiv w:val="1"/>
      <w:marLeft w:val="0"/>
      <w:marRight w:val="0"/>
      <w:marTop w:val="0"/>
      <w:marBottom w:val="0"/>
      <w:divBdr>
        <w:top w:val="none" w:sz="0" w:space="0" w:color="auto"/>
        <w:left w:val="none" w:sz="0" w:space="0" w:color="auto"/>
        <w:bottom w:val="none" w:sz="0" w:space="0" w:color="auto"/>
        <w:right w:val="none" w:sz="0" w:space="0" w:color="auto"/>
      </w:divBdr>
    </w:div>
    <w:div w:id="421756480">
      <w:bodyDiv w:val="1"/>
      <w:marLeft w:val="0"/>
      <w:marRight w:val="0"/>
      <w:marTop w:val="0"/>
      <w:marBottom w:val="0"/>
      <w:divBdr>
        <w:top w:val="none" w:sz="0" w:space="0" w:color="auto"/>
        <w:left w:val="none" w:sz="0" w:space="0" w:color="auto"/>
        <w:bottom w:val="none" w:sz="0" w:space="0" w:color="auto"/>
        <w:right w:val="none" w:sz="0" w:space="0" w:color="auto"/>
      </w:divBdr>
    </w:div>
    <w:div w:id="425736685">
      <w:bodyDiv w:val="1"/>
      <w:marLeft w:val="0"/>
      <w:marRight w:val="0"/>
      <w:marTop w:val="0"/>
      <w:marBottom w:val="0"/>
      <w:divBdr>
        <w:top w:val="none" w:sz="0" w:space="0" w:color="auto"/>
        <w:left w:val="none" w:sz="0" w:space="0" w:color="auto"/>
        <w:bottom w:val="none" w:sz="0" w:space="0" w:color="auto"/>
        <w:right w:val="none" w:sz="0" w:space="0" w:color="auto"/>
      </w:divBdr>
    </w:div>
    <w:div w:id="566918690">
      <w:bodyDiv w:val="1"/>
      <w:marLeft w:val="0"/>
      <w:marRight w:val="0"/>
      <w:marTop w:val="0"/>
      <w:marBottom w:val="0"/>
      <w:divBdr>
        <w:top w:val="none" w:sz="0" w:space="0" w:color="auto"/>
        <w:left w:val="none" w:sz="0" w:space="0" w:color="auto"/>
        <w:bottom w:val="none" w:sz="0" w:space="0" w:color="auto"/>
        <w:right w:val="none" w:sz="0" w:space="0" w:color="auto"/>
      </w:divBdr>
    </w:div>
    <w:div w:id="650333307">
      <w:bodyDiv w:val="1"/>
      <w:marLeft w:val="0"/>
      <w:marRight w:val="0"/>
      <w:marTop w:val="0"/>
      <w:marBottom w:val="0"/>
      <w:divBdr>
        <w:top w:val="none" w:sz="0" w:space="0" w:color="auto"/>
        <w:left w:val="none" w:sz="0" w:space="0" w:color="auto"/>
        <w:bottom w:val="none" w:sz="0" w:space="0" w:color="auto"/>
        <w:right w:val="none" w:sz="0" w:space="0" w:color="auto"/>
      </w:divBdr>
    </w:div>
    <w:div w:id="658729071">
      <w:bodyDiv w:val="1"/>
      <w:marLeft w:val="0"/>
      <w:marRight w:val="0"/>
      <w:marTop w:val="0"/>
      <w:marBottom w:val="0"/>
      <w:divBdr>
        <w:top w:val="none" w:sz="0" w:space="0" w:color="auto"/>
        <w:left w:val="none" w:sz="0" w:space="0" w:color="auto"/>
        <w:bottom w:val="none" w:sz="0" w:space="0" w:color="auto"/>
        <w:right w:val="none" w:sz="0" w:space="0" w:color="auto"/>
      </w:divBdr>
    </w:div>
    <w:div w:id="681904679">
      <w:bodyDiv w:val="1"/>
      <w:marLeft w:val="0"/>
      <w:marRight w:val="0"/>
      <w:marTop w:val="0"/>
      <w:marBottom w:val="0"/>
      <w:divBdr>
        <w:top w:val="none" w:sz="0" w:space="0" w:color="auto"/>
        <w:left w:val="none" w:sz="0" w:space="0" w:color="auto"/>
        <w:bottom w:val="none" w:sz="0" w:space="0" w:color="auto"/>
        <w:right w:val="none" w:sz="0" w:space="0" w:color="auto"/>
      </w:divBdr>
    </w:div>
    <w:div w:id="801390861">
      <w:bodyDiv w:val="1"/>
      <w:marLeft w:val="0"/>
      <w:marRight w:val="0"/>
      <w:marTop w:val="0"/>
      <w:marBottom w:val="0"/>
      <w:divBdr>
        <w:top w:val="none" w:sz="0" w:space="0" w:color="auto"/>
        <w:left w:val="none" w:sz="0" w:space="0" w:color="auto"/>
        <w:bottom w:val="none" w:sz="0" w:space="0" w:color="auto"/>
        <w:right w:val="none" w:sz="0" w:space="0" w:color="auto"/>
      </w:divBdr>
    </w:div>
    <w:div w:id="819348199">
      <w:bodyDiv w:val="1"/>
      <w:marLeft w:val="0"/>
      <w:marRight w:val="0"/>
      <w:marTop w:val="0"/>
      <w:marBottom w:val="0"/>
      <w:divBdr>
        <w:top w:val="none" w:sz="0" w:space="0" w:color="auto"/>
        <w:left w:val="none" w:sz="0" w:space="0" w:color="auto"/>
        <w:bottom w:val="none" w:sz="0" w:space="0" w:color="auto"/>
        <w:right w:val="none" w:sz="0" w:space="0" w:color="auto"/>
      </w:divBdr>
    </w:div>
    <w:div w:id="874462570">
      <w:bodyDiv w:val="1"/>
      <w:marLeft w:val="0"/>
      <w:marRight w:val="0"/>
      <w:marTop w:val="0"/>
      <w:marBottom w:val="0"/>
      <w:divBdr>
        <w:top w:val="none" w:sz="0" w:space="0" w:color="auto"/>
        <w:left w:val="none" w:sz="0" w:space="0" w:color="auto"/>
        <w:bottom w:val="none" w:sz="0" w:space="0" w:color="auto"/>
        <w:right w:val="none" w:sz="0" w:space="0" w:color="auto"/>
      </w:divBdr>
    </w:div>
    <w:div w:id="910893082">
      <w:bodyDiv w:val="1"/>
      <w:marLeft w:val="0"/>
      <w:marRight w:val="0"/>
      <w:marTop w:val="0"/>
      <w:marBottom w:val="0"/>
      <w:divBdr>
        <w:top w:val="none" w:sz="0" w:space="0" w:color="auto"/>
        <w:left w:val="none" w:sz="0" w:space="0" w:color="auto"/>
        <w:bottom w:val="none" w:sz="0" w:space="0" w:color="auto"/>
        <w:right w:val="none" w:sz="0" w:space="0" w:color="auto"/>
      </w:divBdr>
    </w:div>
    <w:div w:id="947658680">
      <w:bodyDiv w:val="1"/>
      <w:marLeft w:val="0"/>
      <w:marRight w:val="0"/>
      <w:marTop w:val="0"/>
      <w:marBottom w:val="0"/>
      <w:divBdr>
        <w:top w:val="none" w:sz="0" w:space="0" w:color="auto"/>
        <w:left w:val="none" w:sz="0" w:space="0" w:color="auto"/>
        <w:bottom w:val="none" w:sz="0" w:space="0" w:color="auto"/>
        <w:right w:val="none" w:sz="0" w:space="0" w:color="auto"/>
      </w:divBdr>
    </w:div>
    <w:div w:id="1040780780">
      <w:bodyDiv w:val="1"/>
      <w:marLeft w:val="0"/>
      <w:marRight w:val="0"/>
      <w:marTop w:val="0"/>
      <w:marBottom w:val="0"/>
      <w:divBdr>
        <w:top w:val="none" w:sz="0" w:space="0" w:color="auto"/>
        <w:left w:val="none" w:sz="0" w:space="0" w:color="auto"/>
        <w:bottom w:val="none" w:sz="0" w:space="0" w:color="auto"/>
        <w:right w:val="none" w:sz="0" w:space="0" w:color="auto"/>
      </w:divBdr>
    </w:div>
    <w:div w:id="1109810294">
      <w:bodyDiv w:val="1"/>
      <w:marLeft w:val="0"/>
      <w:marRight w:val="0"/>
      <w:marTop w:val="0"/>
      <w:marBottom w:val="0"/>
      <w:divBdr>
        <w:top w:val="none" w:sz="0" w:space="0" w:color="auto"/>
        <w:left w:val="none" w:sz="0" w:space="0" w:color="auto"/>
        <w:bottom w:val="none" w:sz="0" w:space="0" w:color="auto"/>
        <w:right w:val="none" w:sz="0" w:space="0" w:color="auto"/>
      </w:divBdr>
    </w:div>
    <w:div w:id="1140927135">
      <w:bodyDiv w:val="1"/>
      <w:marLeft w:val="0"/>
      <w:marRight w:val="0"/>
      <w:marTop w:val="0"/>
      <w:marBottom w:val="0"/>
      <w:divBdr>
        <w:top w:val="none" w:sz="0" w:space="0" w:color="auto"/>
        <w:left w:val="none" w:sz="0" w:space="0" w:color="auto"/>
        <w:bottom w:val="none" w:sz="0" w:space="0" w:color="auto"/>
        <w:right w:val="none" w:sz="0" w:space="0" w:color="auto"/>
      </w:divBdr>
    </w:div>
    <w:div w:id="1349865196">
      <w:bodyDiv w:val="1"/>
      <w:marLeft w:val="0"/>
      <w:marRight w:val="0"/>
      <w:marTop w:val="0"/>
      <w:marBottom w:val="0"/>
      <w:divBdr>
        <w:top w:val="none" w:sz="0" w:space="0" w:color="auto"/>
        <w:left w:val="none" w:sz="0" w:space="0" w:color="auto"/>
        <w:bottom w:val="none" w:sz="0" w:space="0" w:color="auto"/>
        <w:right w:val="none" w:sz="0" w:space="0" w:color="auto"/>
      </w:divBdr>
    </w:div>
    <w:div w:id="1379626825">
      <w:bodyDiv w:val="1"/>
      <w:marLeft w:val="0"/>
      <w:marRight w:val="0"/>
      <w:marTop w:val="0"/>
      <w:marBottom w:val="0"/>
      <w:divBdr>
        <w:top w:val="none" w:sz="0" w:space="0" w:color="auto"/>
        <w:left w:val="none" w:sz="0" w:space="0" w:color="auto"/>
        <w:bottom w:val="none" w:sz="0" w:space="0" w:color="auto"/>
        <w:right w:val="none" w:sz="0" w:space="0" w:color="auto"/>
      </w:divBdr>
    </w:div>
    <w:div w:id="1415594030">
      <w:bodyDiv w:val="1"/>
      <w:marLeft w:val="0"/>
      <w:marRight w:val="0"/>
      <w:marTop w:val="0"/>
      <w:marBottom w:val="0"/>
      <w:divBdr>
        <w:top w:val="none" w:sz="0" w:space="0" w:color="auto"/>
        <w:left w:val="none" w:sz="0" w:space="0" w:color="auto"/>
        <w:bottom w:val="none" w:sz="0" w:space="0" w:color="auto"/>
        <w:right w:val="none" w:sz="0" w:space="0" w:color="auto"/>
      </w:divBdr>
      <w:divsChild>
        <w:div w:id="20593985">
          <w:marLeft w:val="0"/>
          <w:marRight w:val="0"/>
          <w:marTop w:val="0"/>
          <w:marBottom w:val="0"/>
          <w:divBdr>
            <w:top w:val="none" w:sz="0" w:space="0" w:color="auto"/>
            <w:left w:val="none" w:sz="0" w:space="0" w:color="auto"/>
            <w:bottom w:val="none" w:sz="0" w:space="0" w:color="auto"/>
            <w:right w:val="none" w:sz="0" w:space="0" w:color="auto"/>
          </w:divBdr>
        </w:div>
        <w:div w:id="55132206">
          <w:marLeft w:val="0"/>
          <w:marRight w:val="0"/>
          <w:marTop w:val="0"/>
          <w:marBottom w:val="0"/>
          <w:divBdr>
            <w:top w:val="none" w:sz="0" w:space="0" w:color="auto"/>
            <w:left w:val="none" w:sz="0" w:space="0" w:color="auto"/>
            <w:bottom w:val="none" w:sz="0" w:space="0" w:color="auto"/>
            <w:right w:val="none" w:sz="0" w:space="0" w:color="auto"/>
          </w:divBdr>
        </w:div>
        <w:div w:id="94787074">
          <w:marLeft w:val="0"/>
          <w:marRight w:val="0"/>
          <w:marTop w:val="0"/>
          <w:marBottom w:val="0"/>
          <w:divBdr>
            <w:top w:val="none" w:sz="0" w:space="0" w:color="auto"/>
            <w:left w:val="none" w:sz="0" w:space="0" w:color="auto"/>
            <w:bottom w:val="none" w:sz="0" w:space="0" w:color="auto"/>
            <w:right w:val="none" w:sz="0" w:space="0" w:color="auto"/>
          </w:divBdr>
        </w:div>
        <w:div w:id="111555547">
          <w:marLeft w:val="0"/>
          <w:marRight w:val="0"/>
          <w:marTop w:val="0"/>
          <w:marBottom w:val="0"/>
          <w:divBdr>
            <w:top w:val="none" w:sz="0" w:space="0" w:color="auto"/>
            <w:left w:val="none" w:sz="0" w:space="0" w:color="auto"/>
            <w:bottom w:val="none" w:sz="0" w:space="0" w:color="auto"/>
            <w:right w:val="none" w:sz="0" w:space="0" w:color="auto"/>
          </w:divBdr>
        </w:div>
        <w:div w:id="120000649">
          <w:marLeft w:val="0"/>
          <w:marRight w:val="0"/>
          <w:marTop w:val="0"/>
          <w:marBottom w:val="0"/>
          <w:divBdr>
            <w:top w:val="none" w:sz="0" w:space="0" w:color="auto"/>
            <w:left w:val="none" w:sz="0" w:space="0" w:color="auto"/>
            <w:bottom w:val="none" w:sz="0" w:space="0" w:color="auto"/>
            <w:right w:val="none" w:sz="0" w:space="0" w:color="auto"/>
          </w:divBdr>
        </w:div>
        <w:div w:id="189147502">
          <w:marLeft w:val="0"/>
          <w:marRight w:val="0"/>
          <w:marTop w:val="0"/>
          <w:marBottom w:val="0"/>
          <w:divBdr>
            <w:top w:val="none" w:sz="0" w:space="0" w:color="auto"/>
            <w:left w:val="none" w:sz="0" w:space="0" w:color="auto"/>
            <w:bottom w:val="none" w:sz="0" w:space="0" w:color="auto"/>
            <w:right w:val="none" w:sz="0" w:space="0" w:color="auto"/>
          </w:divBdr>
        </w:div>
        <w:div w:id="191501801">
          <w:marLeft w:val="0"/>
          <w:marRight w:val="0"/>
          <w:marTop w:val="0"/>
          <w:marBottom w:val="0"/>
          <w:divBdr>
            <w:top w:val="none" w:sz="0" w:space="0" w:color="auto"/>
            <w:left w:val="none" w:sz="0" w:space="0" w:color="auto"/>
            <w:bottom w:val="none" w:sz="0" w:space="0" w:color="auto"/>
            <w:right w:val="none" w:sz="0" w:space="0" w:color="auto"/>
          </w:divBdr>
        </w:div>
        <w:div w:id="235289014">
          <w:marLeft w:val="0"/>
          <w:marRight w:val="0"/>
          <w:marTop w:val="0"/>
          <w:marBottom w:val="0"/>
          <w:divBdr>
            <w:top w:val="none" w:sz="0" w:space="0" w:color="auto"/>
            <w:left w:val="none" w:sz="0" w:space="0" w:color="auto"/>
            <w:bottom w:val="none" w:sz="0" w:space="0" w:color="auto"/>
            <w:right w:val="none" w:sz="0" w:space="0" w:color="auto"/>
          </w:divBdr>
        </w:div>
        <w:div w:id="265191250">
          <w:marLeft w:val="0"/>
          <w:marRight w:val="0"/>
          <w:marTop w:val="0"/>
          <w:marBottom w:val="0"/>
          <w:divBdr>
            <w:top w:val="none" w:sz="0" w:space="0" w:color="auto"/>
            <w:left w:val="none" w:sz="0" w:space="0" w:color="auto"/>
            <w:bottom w:val="none" w:sz="0" w:space="0" w:color="auto"/>
            <w:right w:val="none" w:sz="0" w:space="0" w:color="auto"/>
          </w:divBdr>
        </w:div>
        <w:div w:id="303631920">
          <w:marLeft w:val="0"/>
          <w:marRight w:val="0"/>
          <w:marTop w:val="0"/>
          <w:marBottom w:val="0"/>
          <w:divBdr>
            <w:top w:val="none" w:sz="0" w:space="0" w:color="auto"/>
            <w:left w:val="none" w:sz="0" w:space="0" w:color="auto"/>
            <w:bottom w:val="none" w:sz="0" w:space="0" w:color="auto"/>
            <w:right w:val="none" w:sz="0" w:space="0" w:color="auto"/>
          </w:divBdr>
        </w:div>
        <w:div w:id="317732889">
          <w:marLeft w:val="0"/>
          <w:marRight w:val="0"/>
          <w:marTop w:val="0"/>
          <w:marBottom w:val="0"/>
          <w:divBdr>
            <w:top w:val="none" w:sz="0" w:space="0" w:color="auto"/>
            <w:left w:val="none" w:sz="0" w:space="0" w:color="auto"/>
            <w:bottom w:val="none" w:sz="0" w:space="0" w:color="auto"/>
            <w:right w:val="none" w:sz="0" w:space="0" w:color="auto"/>
          </w:divBdr>
        </w:div>
        <w:div w:id="352263546">
          <w:marLeft w:val="0"/>
          <w:marRight w:val="0"/>
          <w:marTop w:val="0"/>
          <w:marBottom w:val="0"/>
          <w:divBdr>
            <w:top w:val="none" w:sz="0" w:space="0" w:color="auto"/>
            <w:left w:val="none" w:sz="0" w:space="0" w:color="auto"/>
            <w:bottom w:val="none" w:sz="0" w:space="0" w:color="auto"/>
            <w:right w:val="none" w:sz="0" w:space="0" w:color="auto"/>
          </w:divBdr>
        </w:div>
        <w:div w:id="360474187">
          <w:marLeft w:val="0"/>
          <w:marRight w:val="0"/>
          <w:marTop w:val="0"/>
          <w:marBottom w:val="0"/>
          <w:divBdr>
            <w:top w:val="none" w:sz="0" w:space="0" w:color="auto"/>
            <w:left w:val="none" w:sz="0" w:space="0" w:color="auto"/>
            <w:bottom w:val="none" w:sz="0" w:space="0" w:color="auto"/>
            <w:right w:val="none" w:sz="0" w:space="0" w:color="auto"/>
          </w:divBdr>
        </w:div>
        <w:div w:id="414519315">
          <w:marLeft w:val="0"/>
          <w:marRight w:val="0"/>
          <w:marTop w:val="0"/>
          <w:marBottom w:val="0"/>
          <w:divBdr>
            <w:top w:val="none" w:sz="0" w:space="0" w:color="auto"/>
            <w:left w:val="none" w:sz="0" w:space="0" w:color="auto"/>
            <w:bottom w:val="none" w:sz="0" w:space="0" w:color="auto"/>
            <w:right w:val="none" w:sz="0" w:space="0" w:color="auto"/>
          </w:divBdr>
        </w:div>
        <w:div w:id="423845428">
          <w:marLeft w:val="0"/>
          <w:marRight w:val="0"/>
          <w:marTop w:val="0"/>
          <w:marBottom w:val="0"/>
          <w:divBdr>
            <w:top w:val="none" w:sz="0" w:space="0" w:color="auto"/>
            <w:left w:val="none" w:sz="0" w:space="0" w:color="auto"/>
            <w:bottom w:val="none" w:sz="0" w:space="0" w:color="auto"/>
            <w:right w:val="none" w:sz="0" w:space="0" w:color="auto"/>
          </w:divBdr>
        </w:div>
        <w:div w:id="429588843">
          <w:marLeft w:val="0"/>
          <w:marRight w:val="0"/>
          <w:marTop w:val="0"/>
          <w:marBottom w:val="0"/>
          <w:divBdr>
            <w:top w:val="none" w:sz="0" w:space="0" w:color="auto"/>
            <w:left w:val="none" w:sz="0" w:space="0" w:color="auto"/>
            <w:bottom w:val="none" w:sz="0" w:space="0" w:color="auto"/>
            <w:right w:val="none" w:sz="0" w:space="0" w:color="auto"/>
          </w:divBdr>
        </w:div>
        <w:div w:id="470751742">
          <w:marLeft w:val="0"/>
          <w:marRight w:val="0"/>
          <w:marTop w:val="0"/>
          <w:marBottom w:val="0"/>
          <w:divBdr>
            <w:top w:val="none" w:sz="0" w:space="0" w:color="auto"/>
            <w:left w:val="none" w:sz="0" w:space="0" w:color="auto"/>
            <w:bottom w:val="none" w:sz="0" w:space="0" w:color="auto"/>
            <w:right w:val="none" w:sz="0" w:space="0" w:color="auto"/>
          </w:divBdr>
        </w:div>
        <w:div w:id="488401479">
          <w:marLeft w:val="0"/>
          <w:marRight w:val="0"/>
          <w:marTop w:val="0"/>
          <w:marBottom w:val="0"/>
          <w:divBdr>
            <w:top w:val="none" w:sz="0" w:space="0" w:color="auto"/>
            <w:left w:val="none" w:sz="0" w:space="0" w:color="auto"/>
            <w:bottom w:val="none" w:sz="0" w:space="0" w:color="auto"/>
            <w:right w:val="none" w:sz="0" w:space="0" w:color="auto"/>
          </w:divBdr>
        </w:div>
        <w:div w:id="498230565">
          <w:marLeft w:val="0"/>
          <w:marRight w:val="0"/>
          <w:marTop w:val="0"/>
          <w:marBottom w:val="0"/>
          <w:divBdr>
            <w:top w:val="none" w:sz="0" w:space="0" w:color="auto"/>
            <w:left w:val="none" w:sz="0" w:space="0" w:color="auto"/>
            <w:bottom w:val="none" w:sz="0" w:space="0" w:color="auto"/>
            <w:right w:val="none" w:sz="0" w:space="0" w:color="auto"/>
          </w:divBdr>
        </w:div>
        <w:div w:id="500507446">
          <w:marLeft w:val="0"/>
          <w:marRight w:val="0"/>
          <w:marTop w:val="0"/>
          <w:marBottom w:val="0"/>
          <w:divBdr>
            <w:top w:val="none" w:sz="0" w:space="0" w:color="auto"/>
            <w:left w:val="none" w:sz="0" w:space="0" w:color="auto"/>
            <w:bottom w:val="none" w:sz="0" w:space="0" w:color="auto"/>
            <w:right w:val="none" w:sz="0" w:space="0" w:color="auto"/>
          </w:divBdr>
        </w:div>
        <w:div w:id="533739426">
          <w:marLeft w:val="0"/>
          <w:marRight w:val="0"/>
          <w:marTop w:val="0"/>
          <w:marBottom w:val="0"/>
          <w:divBdr>
            <w:top w:val="none" w:sz="0" w:space="0" w:color="auto"/>
            <w:left w:val="none" w:sz="0" w:space="0" w:color="auto"/>
            <w:bottom w:val="none" w:sz="0" w:space="0" w:color="auto"/>
            <w:right w:val="none" w:sz="0" w:space="0" w:color="auto"/>
          </w:divBdr>
        </w:div>
        <w:div w:id="537744105">
          <w:marLeft w:val="0"/>
          <w:marRight w:val="0"/>
          <w:marTop w:val="0"/>
          <w:marBottom w:val="0"/>
          <w:divBdr>
            <w:top w:val="none" w:sz="0" w:space="0" w:color="auto"/>
            <w:left w:val="none" w:sz="0" w:space="0" w:color="auto"/>
            <w:bottom w:val="none" w:sz="0" w:space="0" w:color="auto"/>
            <w:right w:val="none" w:sz="0" w:space="0" w:color="auto"/>
          </w:divBdr>
        </w:div>
        <w:div w:id="548687191">
          <w:marLeft w:val="0"/>
          <w:marRight w:val="0"/>
          <w:marTop w:val="0"/>
          <w:marBottom w:val="0"/>
          <w:divBdr>
            <w:top w:val="none" w:sz="0" w:space="0" w:color="auto"/>
            <w:left w:val="none" w:sz="0" w:space="0" w:color="auto"/>
            <w:bottom w:val="none" w:sz="0" w:space="0" w:color="auto"/>
            <w:right w:val="none" w:sz="0" w:space="0" w:color="auto"/>
          </w:divBdr>
        </w:div>
        <w:div w:id="572392074">
          <w:marLeft w:val="0"/>
          <w:marRight w:val="0"/>
          <w:marTop w:val="0"/>
          <w:marBottom w:val="0"/>
          <w:divBdr>
            <w:top w:val="none" w:sz="0" w:space="0" w:color="auto"/>
            <w:left w:val="none" w:sz="0" w:space="0" w:color="auto"/>
            <w:bottom w:val="none" w:sz="0" w:space="0" w:color="auto"/>
            <w:right w:val="none" w:sz="0" w:space="0" w:color="auto"/>
          </w:divBdr>
        </w:div>
        <w:div w:id="581256879">
          <w:marLeft w:val="0"/>
          <w:marRight w:val="0"/>
          <w:marTop w:val="0"/>
          <w:marBottom w:val="0"/>
          <w:divBdr>
            <w:top w:val="none" w:sz="0" w:space="0" w:color="auto"/>
            <w:left w:val="none" w:sz="0" w:space="0" w:color="auto"/>
            <w:bottom w:val="none" w:sz="0" w:space="0" w:color="auto"/>
            <w:right w:val="none" w:sz="0" w:space="0" w:color="auto"/>
          </w:divBdr>
        </w:div>
        <w:div w:id="592471324">
          <w:marLeft w:val="0"/>
          <w:marRight w:val="0"/>
          <w:marTop w:val="0"/>
          <w:marBottom w:val="0"/>
          <w:divBdr>
            <w:top w:val="none" w:sz="0" w:space="0" w:color="auto"/>
            <w:left w:val="none" w:sz="0" w:space="0" w:color="auto"/>
            <w:bottom w:val="none" w:sz="0" w:space="0" w:color="auto"/>
            <w:right w:val="none" w:sz="0" w:space="0" w:color="auto"/>
          </w:divBdr>
        </w:div>
        <w:div w:id="610481651">
          <w:marLeft w:val="0"/>
          <w:marRight w:val="0"/>
          <w:marTop w:val="0"/>
          <w:marBottom w:val="0"/>
          <w:divBdr>
            <w:top w:val="none" w:sz="0" w:space="0" w:color="auto"/>
            <w:left w:val="none" w:sz="0" w:space="0" w:color="auto"/>
            <w:bottom w:val="none" w:sz="0" w:space="0" w:color="auto"/>
            <w:right w:val="none" w:sz="0" w:space="0" w:color="auto"/>
          </w:divBdr>
        </w:div>
        <w:div w:id="619848746">
          <w:marLeft w:val="0"/>
          <w:marRight w:val="0"/>
          <w:marTop w:val="0"/>
          <w:marBottom w:val="0"/>
          <w:divBdr>
            <w:top w:val="none" w:sz="0" w:space="0" w:color="auto"/>
            <w:left w:val="none" w:sz="0" w:space="0" w:color="auto"/>
            <w:bottom w:val="none" w:sz="0" w:space="0" w:color="auto"/>
            <w:right w:val="none" w:sz="0" w:space="0" w:color="auto"/>
          </w:divBdr>
        </w:div>
        <w:div w:id="648245678">
          <w:marLeft w:val="0"/>
          <w:marRight w:val="0"/>
          <w:marTop w:val="0"/>
          <w:marBottom w:val="0"/>
          <w:divBdr>
            <w:top w:val="none" w:sz="0" w:space="0" w:color="auto"/>
            <w:left w:val="none" w:sz="0" w:space="0" w:color="auto"/>
            <w:bottom w:val="none" w:sz="0" w:space="0" w:color="auto"/>
            <w:right w:val="none" w:sz="0" w:space="0" w:color="auto"/>
          </w:divBdr>
        </w:div>
        <w:div w:id="706226134">
          <w:marLeft w:val="0"/>
          <w:marRight w:val="0"/>
          <w:marTop w:val="0"/>
          <w:marBottom w:val="0"/>
          <w:divBdr>
            <w:top w:val="none" w:sz="0" w:space="0" w:color="auto"/>
            <w:left w:val="none" w:sz="0" w:space="0" w:color="auto"/>
            <w:bottom w:val="none" w:sz="0" w:space="0" w:color="auto"/>
            <w:right w:val="none" w:sz="0" w:space="0" w:color="auto"/>
          </w:divBdr>
        </w:div>
        <w:div w:id="714279424">
          <w:marLeft w:val="0"/>
          <w:marRight w:val="0"/>
          <w:marTop w:val="0"/>
          <w:marBottom w:val="0"/>
          <w:divBdr>
            <w:top w:val="none" w:sz="0" w:space="0" w:color="auto"/>
            <w:left w:val="none" w:sz="0" w:space="0" w:color="auto"/>
            <w:bottom w:val="none" w:sz="0" w:space="0" w:color="auto"/>
            <w:right w:val="none" w:sz="0" w:space="0" w:color="auto"/>
          </w:divBdr>
        </w:div>
        <w:div w:id="738792029">
          <w:marLeft w:val="0"/>
          <w:marRight w:val="0"/>
          <w:marTop w:val="0"/>
          <w:marBottom w:val="0"/>
          <w:divBdr>
            <w:top w:val="none" w:sz="0" w:space="0" w:color="auto"/>
            <w:left w:val="none" w:sz="0" w:space="0" w:color="auto"/>
            <w:bottom w:val="none" w:sz="0" w:space="0" w:color="auto"/>
            <w:right w:val="none" w:sz="0" w:space="0" w:color="auto"/>
          </w:divBdr>
        </w:div>
        <w:div w:id="750153883">
          <w:marLeft w:val="0"/>
          <w:marRight w:val="0"/>
          <w:marTop w:val="0"/>
          <w:marBottom w:val="0"/>
          <w:divBdr>
            <w:top w:val="none" w:sz="0" w:space="0" w:color="auto"/>
            <w:left w:val="none" w:sz="0" w:space="0" w:color="auto"/>
            <w:bottom w:val="none" w:sz="0" w:space="0" w:color="auto"/>
            <w:right w:val="none" w:sz="0" w:space="0" w:color="auto"/>
          </w:divBdr>
        </w:div>
        <w:div w:id="754669681">
          <w:marLeft w:val="0"/>
          <w:marRight w:val="0"/>
          <w:marTop w:val="0"/>
          <w:marBottom w:val="0"/>
          <w:divBdr>
            <w:top w:val="none" w:sz="0" w:space="0" w:color="auto"/>
            <w:left w:val="none" w:sz="0" w:space="0" w:color="auto"/>
            <w:bottom w:val="none" w:sz="0" w:space="0" w:color="auto"/>
            <w:right w:val="none" w:sz="0" w:space="0" w:color="auto"/>
          </w:divBdr>
        </w:div>
        <w:div w:id="768351258">
          <w:marLeft w:val="0"/>
          <w:marRight w:val="0"/>
          <w:marTop w:val="0"/>
          <w:marBottom w:val="0"/>
          <w:divBdr>
            <w:top w:val="none" w:sz="0" w:space="0" w:color="auto"/>
            <w:left w:val="none" w:sz="0" w:space="0" w:color="auto"/>
            <w:bottom w:val="none" w:sz="0" w:space="0" w:color="auto"/>
            <w:right w:val="none" w:sz="0" w:space="0" w:color="auto"/>
          </w:divBdr>
        </w:div>
        <w:div w:id="856768850">
          <w:marLeft w:val="0"/>
          <w:marRight w:val="0"/>
          <w:marTop w:val="0"/>
          <w:marBottom w:val="0"/>
          <w:divBdr>
            <w:top w:val="none" w:sz="0" w:space="0" w:color="auto"/>
            <w:left w:val="none" w:sz="0" w:space="0" w:color="auto"/>
            <w:bottom w:val="none" w:sz="0" w:space="0" w:color="auto"/>
            <w:right w:val="none" w:sz="0" w:space="0" w:color="auto"/>
          </w:divBdr>
        </w:div>
        <w:div w:id="858540991">
          <w:marLeft w:val="0"/>
          <w:marRight w:val="0"/>
          <w:marTop w:val="0"/>
          <w:marBottom w:val="0"/>
          <w:divBdr>
            <w:top w:val="none" w:sz="0" w:space="0" w:color="auto"/>
            <w:left w:val="none" w:sz="0" w:space="0" w:color="auto"/>
            <w:bottom w:val="none" w:sz="0" w:space="0" w:color="auto"/>
            <w:right w:val="none" w:sz="0" w:space="0" w:color="auto"/>
          </w:divBdr>
        </w:div>
        <w:div w:id="864907247">
          <w:marLeft w:val="0"/>
          <w:marRight w:val="0"/>
          <w:marTop w:val="0"/>
          <w:marBottom w:val="0"/>
          <w:divBdr>
            <w:top w:val="none" w:sz="0" w:space="0" w:color="auto"/>
            <w:left w:val="none" w:sz="0" w:space="0" w:color="auto"/>
            <w:bottom w:val="none" w:sz="0" w:space="0" w:color="auto"/>
            <w:right w:val="none" w:sz="0" w:space="0" w:color="auto"/>
          </w:divBdr>
        </w:div>
        <w:div w:id="865292969">
          <w:marLeft w:val="0"/>
          <w:marRight w:val="0"/>
          <w:marTop w:val="0"/>
          <w:marBottom w:val="0"/>
          <w:divBdr>
            <w:top w:val="none" w:sz="0" w:space="0" w:color="auto"/>
            <w:left w:val="none" w:sz="0" w:space="0" w:color="auto"/>
            <w:bottom w:val="none" w:sz="0" w:space="0" w:color="auto"/>
            <w:right w:val="none" w:sz="0" w:space="0" w:color="auto"/>
          </w:divBdr>
        </w:div>
        <w:div w:id="873540286">
          <w:marLeft w:val="0"/>
          <w:marRight w:val="0"/>
          <w:marTop w:val="0"/>
          <w:marBottom w:val="0"/>
          <w:divBdr>
            <w:top w:val="none" w:sz="0" w:space="0" w:color="auto"/>
            <w:left w:val="none" w:sz="0" w:space="0" w:color="auto"/>
            <w:bottom w:val="none" w:sz="0" w:space="0" w:color="auto"/>
            <w:right w:val="none" w:sz="0" w:space="0" w:color="auto"/>
          </w:divBdr>
        </w:div>
        <w:div w:id="950471458">
          <w:marLeft w:val="0"/>
          <w:marRight w:val="0"/>
          <w:marTop w:val="0"/>
          <w:marBottom w:val="0"/>
          <w:divBdr>
            <w:top w:val="none" w:sz="0" w:space="0" w:color="auto"/>
            <w:left w:val="none" w:sz="0" w:space="0" w:color="auto"/>
            <w:bottom w:val="none" w:sz="0" w:space="0" w:color="auto"/>
            <w:right w:val="none" w:sz="0" w:space="0" w:color="auto"/>
          </w:divBdr>
        </w:div>
        <w:div w:id="953099060">
          <w:marLeft w:val="0"/>
          <w:marRight w:val="0"/>
          <w:marTop w:val="0"/>
          <w:marBottom w:val="0"/>
          <w:divBdr>
            <w:top w:val="none" w:sz="0" w:space="0" w:color="auto"/>
            <w:left w:val="none" w:sz="0" w:space="0" w:color="auto"/>
            <w:bottom w:val="none" w:sz="0" w:space="0" w:color="auto"/>
            <w:right w:val="none" w:sz="0" w:space="0" w:color="auto"/>
          </w:divBdr>
        </w:div>
        <w:div w:id="956378429">
          <w:marLeft w:val="0"/>
          <w:marRight w:val="0"/>
          <w:marTop w:val="0"/>
          <w:marBottom w:val="0"/>
          <w:divBdr>
            <w:top w:val="none" w:sz="0" w:space="0" w:color="auto"/>
            <w:left w:val="none" w:sz="0" w:space="0" w:color="auto"/>
            <w:bottom w:val="none" w:sz="0" w:space="0" w:color="auto"/>
            <w:right w:val="none" w:sz="0" w:space="0" w:color="auto"/>
          </w:divBdr>
        </w:div>
        <w:div w:id="958219023">
          <w:marLeft w:val="0"/>
          <w:marRight w:val="0"/>
          <w:marTop w:val="0"/>
          <w:marBottom w:val="0"/>
          <w:divBdr>
            <w:top w:val="none" w:sz="0" w:space="0" w:color="auto"/>
            <w:left w:val="none" w:sz="0" w:space="0" w:color="auto"/>
            <w:bottom w:val="none" w:sz="0" w:space="0" w:color="auto"/>
            <w:right w:val="none" w:sz="0" w:space="0" w:color="auto"/>
          </w:divBdr>
        </w:div>
        <w:div w:id="963387661">
          <w:marLeft w:val="0"/>
          <w:marRight w:val="0"/>
          <w:marTop w:val="0"/>
          <w:marBottom w:val="0"/>
          <w:divBdr>
            <w:top w:val="none" w:sz="0" w:space="0" w:color="auto"/>
            <w:left w:val="none" w:sz="0" w:space="0" w:color="auto"/>
            <w:bottom w:val="none" w:sz="0" w:space="0" w:color="auto"/>
            <w:right w:val="none" w:sz="0" w:space="0" w:color="auto"/>
          </w:divBdr>
        </w:div>
        <w:div w:id="963510367">
          <w:marLeft w:val="0"/>
          <w:marRight w:val="0"/>
          <w:marTop w:val="0"/>
          <w:marBottom w:val="0"/>
          <w:divBdr>
            <w:top w:val="none" w:sz="0" w:space="0" w:color="auto"/>
            <w:left w:val="none" w:sz="0" w:space="0" w:color="auto"/>
            <w:bottom w:val="none" w:sz="0" w:space="0" w:color="auto"/>
            <w:right w:val="none" w:sz="0" w:space="0" w:color="auto"/>
          </w:divBdr>
        </w:div>
        <w:div w:id="1049769456">
          <w:marLeft w:val="0"/>
          <w:marRight w:val="0"/>
          <w:marTop w:val="0"/>
          <w:marBottom w:val="0"/>
          <w:divBdr>
            <w:top w:val="none" w:sz="0" w:space="0" w:color="auto"/>
            <w:left w:val="none" w:sz="0" w:space="0" w:color="auto"/>
            <w:bottom w:val="none" w:sz="0" w:space="0" w:color="auto"/>
            <w:right w:val="none" w:sz="0" w:space="0" w:color="auto"/>
          </w:divBdr>
        </w:div>
        <w:div w:id="1055736455">
          <w:marLeft w:val="0"/>
          <w:marRight w:val="0"/>
          <w:marTop w:val="0"/>
          <w:marBottom w:val="0"/>
          <w:divBdr>
            <w:top w:val="none" w:sz="0" w:space="0" w:color="auto"/>
            <w:left w:val="none" w:sz="0" w:space="0" w:color="auto"/>
            <w:bottom w:val="none" w:sz="0" w:space="0" w:color="auto"/>
            <w:right w:val="none" w:sz="0" w:space="0" w:color="auto"/>
          </w:divBdr>
        </w:div>
        <w:div w:id="1066950687">
          <w:marLeft w:val="0"/>
          <w:marRight w:val="0"/>
          <w:marTop w:val="0"/>
          <w:marBottom w:val="0"/>
          <w:divBdr>
            <w:top w:val="none" w:sz="0" w:space="0" w:color="auto"/>
            <w:left w:val="none" w:sz="0" w:space="0" w:color="auto"/>
            <w:bottom w:val="none" w:sz="0" w:space="0" w:color="auto"/>
            <w:right w:val="none" w:sz="0" w:space="0" w:color="auto"/>
          </w:divBdr>
        </w:div>
        <w:div w:id="1099642688">
          <w:marLeft w:val="0"/>
          <w:marRight w:val="0"/>
          <w:marTop w:val="0"/>
          <w:marBottom w:val="0"/>
          <w:divBdr>
            <w:top w:val="none" w:sz="0" w:space="0" w:color="auto"/>
            <w:left w:val="none" w:sz="0" w:space="0" w:color="auto"/>
            <w:bottom w:val="none" w:sz="0" w:space="0" w:color="auto"/>
            <w:right w:val="none" w:sz="0" w:space="0" w:color="auto"/>
          </w:divBdr>
        </w:div>
        <w:div w:id="1109012613">
          <w:marLeft w:val="0"/>
          <w:marRight w:val="0"/>
          <w:marTop w:val="0"/>
          <w:marBottom w:val="0"/>
          <w:divBdr>
            <w:top w:val="none" w:sz="0" w:space="0" w:color="auto"/>
            <w:left w:val="none" w:sz="0" w:space="0" w:color="auto"/>
            <w:bottom w:val="none" w:sz="0" w:space="0" w:color="auto"/>
            <w:right w:val="none" w:sz="0" w:space="0" w:color="auto"/>
          </w:divBdr>
        </w:div>
        <w:div w:id="1121876415">
          <w:marLeft w:val="0"/>
          <w:marRight w:val="0"/>
          <w:marTop w:val="0"/>
          <w:marBottom w:val="0"/>
          <w:divBdr>
            <w:top w:val="none" w:sz="0" w:space="0" w:color="auto"/>
            <w:left w:val="none" w:sz="0" w:space="0" w:color="auto"/>
            <w:bottom w:val="none" w:sz="0" w:space="0" w:color="auto"/>
            <w:right w:val="none" w:sz="0" w:space="0" w:color="auto"/>
          </w:divBdr>
        </w:div>
        <w:div w:id="1123697241">
          <w:marLeft w:val="0"/>
          <w:marRight w:val="0"/>
          <w:marTop w:val="0"/>
          <w:marBottom w:val="0"/>
          <w:divBdr>
            <w:top w:val="none" w:sz="0" w:space="0" w:color="auto"/>
            <w:left w:val="none" w:sz="0" w:space="0" w:color="auto"/>
            <w:bottom w:val="none" w:sz="0" w:space="0" w:color="auto"/>
            <w:right w:val="none" w:sz="0" w:space="0" w:color="auto"/>
          </w:divBdr>
        </w:div>
        <w:div w:id="1135491371">
          <w:marLeft w:val="0"/>
          <w:marRight w:val="0"/>
          <w:marTop w:val="0"/>
          <w:marBottom w:val="0"/>
          <w:divBdr>
            <w:top w:val="none" w:sz="0" w:space="0" w:color="auto"/>
            <w:left w:val="none" w:sz="0" w:space="0" w:color="auto"/>
            <w:bottom w:val="none" w:sz="0" w:space="0" w:color="auto"/>
            <w:right w:val="none" w:sz="0" w:space="0" w:color="auto"/>
          </w:divBdr>
        </w:div>
        <w:div w:id="1151600589">
          <w:marLeft w:val="0"/>
          <w:marRight w:val="0"/>
          <w:marTop w:val="0"/>
          <w:marBottom w:val="0"/>
          <w:divBdr>
            <w:top w:val="none" w:sz="0" w:space="0" w:color="auto"/>
            <w:left w:val="none" w:sz="0" w:space="0" w:color="auto"/>
            <w:bottom w:val="none" w:sz="0" w:space="0" w:color="auto"/>
            <w:right w:val="none" w:sz="0" w:space="0" w:color="auto"/>
          </w:divBdr>
        </w:div>
        <w:div w:id="1160731274">
          <w:marLeft w:val="0"/>
          <w:marRight w:val="0"/>
          <w:marTop w:val="0"/>
          <w:marBottom w:val="0"/>
          <w:divBdr>
            <w:top w:val="none" w:sz="0" w:space="0" w:color="auto"/>
            <w:left w:val="none" w:sz="0" w:space="0" w:color="auto"/>
            <w:bottom w:val="none" w:sz="0" w:space="0" w:color="auto"/>
            <w:right w:val="none" w:sz="0" w:space="0" w:color="auto"/>
          </w:divBdr>
        </w:div>
        <w:div w:id="1167866054">
          <w:marLeft w:val="0"/>
          <w:marRight w:val="0"/>
          <w:marTop w:val="0"/>
          <w:marBottom w:val="0"/>
          <w:divBdr>
            <w:top w:val="none" w:sz="0" w:space="0" w:color="auto"/>
            <w:left w:val="none" w:sz="0" w:space="0" w:color="auto"/>
            <w:bottom w:val="none" w:sz="0" w:space="0" w:color="auto"/>
            <w:right w:val="none" w:sz="0" w:space="0" w:color="auto"/>
          </w:divBdr>
        </w:div>
        <w:div w:id="1203978568">
          <w:marLeft w:val="0"/>
          <w:marRight w:val="0"/>
          <w:marTop w:val="0"/>
          <w:marBottom w:val="0"/>
          <w:divBdr>
            <w:top w:val="none" w:sz="0" w:space="0" w:color="auto"/>
            <w:left w:val="none" w:sz="0" w:space="0" w:color="auto"/>
            <w:bottom w:val="none" w:sz="0" w:space="0" w:color="auto"/>
            <w:right w:val="none" w:sz="0" w:space="0" w:color="auto"/>
          </w:divBdr>
        </w:div>
        <w:div w:id="1272393209">
          <w:marLeft w:val="0"/>
          <w:marRight w:val="0"/>
          <w:marTop w:val="0"/>
          <w:marBottom w:val="0"/>
          <w:divBdr>
            <w:top w:val="none" w:sz="0" w:space="0" w:color="auto"/>
            <w:left w:val="none" w:sz="0" w:space="0" w:color="auto"/>
            <w:bottom w:val="none" w:sz="0" w:space="0" w:color="auto"/>
            <w:right w:val="none" w:sz="0" w:space="0" w:color="auto"/>
          </w:divBdr>
        </w:div>
        <w:div w:id="1322277222">
          <w:marLeft w:val="0"/>
          <w:marRight w:val="0"/>
          <w:marTop w:val="0"/>
          <w:marBottom w:val="0"/>
          <w:divBdr>
            <w:top w:val="none" w:sz="0" w:space="0" w:color="auto"/>
            <w:left w:val="none" w:sz="0" w:space="0" w:color="auto"/>
            <w:bottom w:val="none" w:sz="0" w:space="0" w:color="auto"/>
            <w:right w:val="none" w:sz="0" w:space="0" w:color="auto"/>
          </w:divBdr>
        </w:div>
        <w:div w:id="1380596088">
          <w:marLeft w:val="0"/>
          <w:marRight w:val="0"/>
          <w:marTop w:val="0"/>
          <w:marBottom w:val="0"/>
          <w:divBdr>
            <w:top w:val="none" w:sz="0" w:space="0" w:color="auto"/>
            <w:left w:val="none" w:sz="0" w:space="0" w:color="auto"/>
            <w:bottom w:val="none" w:sz="0" w:space="0" w:color="auto"/>
            <w:right w:val="none" w:sz="0" w:space="0" w:color="auto"/>
          </w:divBdr>
        </w:div>
        <w:div w:id="1385372089">
          <w:marLeft w:val="0"/>
          <w:marRight w:val="0"/>
          <w:marTop w:val="0"/>
          <w:marBottom w:val="0"/>
          <w:divBdr>
            <w:top w:val="none" w:sz="0" w:space="0" w:color="auto"/>
            <w:left w:val="none" w:sz="0" w:space="0" w:color="auto"/>
            <w:bottom w:val="none" w:sz="0" w:space="0" w:color="auto"/>
            <w:right w:val="none" w:sz="0" w:space="0" w:color="auto"/>
          </w:divBdr>
        </w:div>
        <w:div w:id="1439250905">
          <w:marLeft w:val="0"/>
          <w:marRight w:val="0"/>
          <w:marTop w:val="0"/>
          <w:marBottom w:val="0"/>
          <w:divBdr>
            <w:top w:val="none" w:sz="0" w:space="0" w:color="auto"/>
            <w:left w:val="none" w:sz="0" w:space="0" w:color="auto"/>
            <w:bottom w:val="none" w:sz="0" w:space="0" w:color="auto"/>
            <w:right w:val="none" w:sz="0" w:space="0" w:color="auto"/>
          </w:divBdr>
        </w:div>
        <w:div w:id="1455170849">
          <w:marLeft w:val="0"/>
          <w:marRight w:val="0"/>
          <w:marTop w:val="0"/>
          <w:marBottom w:val="0"/>
          <w:divBdr>
            <w:top w:val="none" w:sz="0" w:space="0" w:color="auto"/>
            <w:left w:val="none" w:sz="0" w:space="0" w:color="auto"/>
            <w:bottom w:val="none" w:sz="0" w:space="0" w:color="auto"/>
            <w:right w:val="none" w:sz="0" w:space="0" w:color="auto"/>
          </w:divBdr>
        </w:div>
        <w:div w:id="1506478261">
          <w:marLeft w:val="0"/>
          <w:marRight w:val="0"/>
          <w:marTop w:val="0"/>
          <w:marBottom w:val="0"/>
          <w:divBdr>
            <w:top w:val="none" w:sz="0" w:space="0" w:color="auto"/>
            <w:left w:val="none" w:sz="0" w:space="0" w:color="auto"/>
            <w:bottom w:val="none" w:sz="0" w:space="0" w:color="auto"/>
            <w:right w:val="none" w:sz="0" w:space="0" w:color="auto"/>
          </w:divBdr>
        </w:div>
        <w:div w:id="1519393309">
          <w:marLeft w:val="0"/>
          <w:marRight w:val="0"/>
          <w:marTop w:val="0"/>
          <w:marBottom w:val="0"/>
          <w:divBdr>
            <w:top w:val="none" w:sz="0" w:space="0" w:color="auto"/>
            <w:left w:val="none" w:sz="0" w:space="0" w:color="auto"/>
            <w:bottom w:val="none" w:sz="0" w:space="0" w:color="auto"/>
            <w:right w:val="none" w:sz="0" w:space="0" w:color="auto"/>
          </w:divBdr>
        </w:div>
        <w:div w:id="1524977173">
          <w:marLeft w:val="0"/>
          <w:marRight w:val="0"/>
          <w:marTop w:val="0"/>
          <w:marBottom w:val="0"/>
          <w:divBdr>
            <w:top w:val="none" w:sz="0" w:space="0" w:color="auto"/>
            <w:left w:val="none" w:sz="0" w:space="0" w:color="auto"/>
            <w:bottom w:val="none" w:sz="0" w:space="0" w:color="auto"/>
            <w:right w:val="none" w:sz="0" w:space="0" w:color="auto"/>
          </w:divBdr>
        </w:div>
        <w:div w:id="1583486552">
          <w:marLeft w:val="0"/>
          <w:marRight w:val="0"/>
          <w:marTop w:val="0"/>
          <w:marBottom w:val="0"/>
          <w:divBdr>
            <w:top w:val="none" w:sz="0" w:space="0" w:color="auto"/>
            <w:left w:val="none" w:sz="0" w:space="0" w:color="auto"/>
            <w:bottom w:val="none" w:sz="0" w:space="0" w:color="auto"/>
            <w:right w:val="none" w:sz="0" w:space="0" w:color="auto"/>
          </w:divBdr>
        </w:div>
        <w:div w:id="1605840358">
          <w:marLeft w:val="0"/>
          <w:marRight w:val="0"/>
          <w:marTop w:val="0"/>
          <w:marBottom w:val="0"/>
          <w:divBdr>
            <w:top w:val="none" w:sz="0" w:space="0" w:color="auto"/>
            <w:left w:val="none" w:sz="0" w:space="0" w:color="auto"/>
            <w:bottom w:val="none" w:sz="0" w:space="0" w:color="auto"/>
            <w:right w:val="none" w:sz="0" w:space="0" w:color="auto"/>
          </w:divBdr>
        </w:div>
        <w:div w:id="1619604151">
          <w:marLeft w:val="0"/>
          <w:marRight w:val="0"/>
          <w:marTop w:val="0"/>
          <w:marBottom w:val="0"/>
          <w:divBdr>
            <w:top w:val="none" w:sz="0" w:space="0" w:color="auto"/>
            <w:left w:val="none" w:sz="0" w:space="0" w:color="auto"/>
            <w:bottom w:val="none" w:sz="0" w:space="0" w:color="auto"/>
            <w:right w:val="none" w:sz="0" w:space="0" w:color="auto"/>
          </w:divBdr>
        </w:div>
        <w:div w:id="1639801254">
          <w:marLeft w:val="0"/>
          <w:marRight w:val="0"/>
          <w:marTop w:val="0"/>
          <w:marBottom w:val="0"/>
          <w:divBdr>
            <w:top w:val="none" w:sz="0" w:space="0" w:color="auto"/>
            <w:left w:val="none" w:sz="0" w:space="0" w:color="auto"/>
            <w:bottom w:val="none" w:sz="0" w:space="0" w:color="auto"/>
            <w:right w:val="none" w:sz="0" w:space="0" w:color="auto"/>
          </w:divBdr>
        </w:div>
        <w:div w:id="1646470842">
          <w:marLeft w:val="0"/>
          <w:marRight w:val="0"/>
          <w:marTop w:val="0"/>
          <w:marBottom w:val="0"/>
          <w:divBdr>
            <w:top w:val="none" w:sz="0" w:space="0" w:color="auto"/>
            <w:left w:val="none" w:sz="0" w:space="0" w:color="auto"/>
            <w:bottom w:val="none" w:sz="0" w:space="0" w:color="auto"/>
            <w:right w:val="none" w:sz="0" w:space="0" w:color="auto"/>
          </w:divBdr>
        </w:div>
        <w:div w:id="1647127854">
          <w:marLeft w:val="0"/>
          <w:marRight w:val="0"/>
          <w:marTop w:val="0"/>
          <w:marBottom w:val="0"/>
          <w:divBdr>
            <w:top w:val="none" w:sz="0" w:space="0" w:color="auto"/>
            <w:left w:val="none" w:sz="0" w:space="0" w:color="auto"/>
            <w:bottom w:val="none" w:sz="0" w:space="0" w:color="auto"/>
            <w:right w:val="none" w:sz="0" w:space="0" w:color="auto"/>
          </w:divBdr>
        </w:div>
        <w:div w:id="1693847655">
          <w:marLeft w:val="0"/>
          <w:marRight w:val="0"/>
          <w:marTop w:val="0"/>
          <w:marBottom w:val="0"/>
          <w:divBdr>
            <w:top w:val="none" w:sz="0" w:space="0" w:color="auto"/>
            <w:left w:val="none" w:sz="0" w:space="0" w:color="auto"/>
            <w:bottom w:val="none" w:sz="0" w:space="0" w:color="auto"/>
            <w:right w:val="none" w:sz="0" w:space="0" w:color="auto"/>
          </w:divBdr>
        </w:div>
        <w:div w:id="1697540052">
          <w:marLeft w:val="0"/>
          <w:marRight w:val="0"/>
          <w:marTop w:val="0"/>
          <w:marBottom w:val="0"/>
          <w:divBdr>
            <w:top w:val="none" w:sz="0" w:space="0" w:color="auto"/>
            <w:left w:val="none" w:sz="0" w:space="0" w:color="auto"/>
            <w:bottom w:val="none" w:sz="0" w:space="0" w:color="auto"/>
            <w:right w:val="none" w:sz="0" w:space="0" w:color="auto"/>
          </w:divBdr>
        </w:div>
        <w:div w:id="1717125507">
          <w:marLeft w:val="0"/>
          <w:marRight w:val="0"/>
          <w:marTop w:val="0"/>
          <w:marBottom w:val="0"/>
          <w:divBdr>
            <w:top w:val="none" w:sz="0" w:space="0" w:color="auto"/>
            <w:left w:val="none" w:sz="0" w:space="0" w:color="auto"/>
            <w:bottom w:val="none" w:sz="0" w:space="0" w:color="auto"/>
            <w:right w:val="none" w:sz="0" w:space="0" w:color="auto"/>
          </w:divBdr>
        </w:div>
        <w:div w:id="1729111914">
          <w:marLeft w:val="0"/>
          <w:marRight w:val="0"/>
          <w:marTop w:val="0"/>
          <w:marBottom w:val="0"/>
          <w:divBdr>
            <w:top w:val="none" w:sz="0" w:space="0" w:color="auto"/>
            <w:left w:val="none" w:sz="0" w:space="0" w:color="auto"/>
            <w:bottom w:val="none" w:sz="0" w:space="0" w:color="auto"/>
            <w:right w:val="none" w:sz="0" w:space="0" w:color="auto"/>
          </w:divBdr>
        </w:div>
        <w:div w:id="1768573700">
          <w:marLeft w:val="0"/>
          <w:marRight w:val="0"/>
          <w:marTop w:val="0"/>
          <w:marBottom w:val="0"/>
          <w:divBdr>
            <w:top w:val="none" w:sz="0" w:space="0" w:color="auto"/>
            <w:left w:val="none" w:sz="0" w:space="0" w:color="auto"/>
            <w:bottom w:val="none" w:sz="0" w:space="0" w:color="auto"/>
            <w:right w:val="none" w:sz="0" w:space="0" w:color="auto"/>
          </w:divBdr>
        </w:div>
        <w:div w:id="1787196846">
          <w:marLeft w:val="0"/>
          <w:marRight w:val="0"/>
          <w:marTop w:val="0"/>
          <w:marBottom w:val="0"/>
          <w:divBdr>
            <w:top w:val="none" w:sz="0" w:space="0" w:color="auto"/>
            <w:left w:val="none" w:sz="0" w:space="0" w:color="auto"/>
            <w:bottom w:val="none" w:sz="0" w:space="0" w:color="auto"/>
            <w:right w:val="none" w:sz="0" w:space="0" w:color="auto"/>
          </w:divBdr>
        </w:div>
        <w:div w:id="1787386213">
          <w:marLeft w:val="0"/>
          <w:marRight w:val="0"/>
          <w:marTop w:val="0"/>
          <w:marBottom w:val="0"/>
          <w:divBdr>
            <w:top w:val="none" w:sz="0" w:space="0" w:color="auto"/>
            <w:left w:val="none" w:sz="0" w:space="0" w:color="auto"/>
            <w:bottom w:val="none" w:sz="0" w:space="0" w:color="auto"/>
            <w:right w:val="none" w:sz="0" w:space="0" w:color="auto"/>
          </w:divBdr>
        </w:div>
        <w:div w:id="1808738141">
          <w:marLeft w:val="0"/>
          <w:marRight w:val="0"/>
          <w:marTop w:val="0"/>
          <w:marBottom w:val="0"/>
          <w:divBdr>
            <w:top w:val="none" w:sz="0" w:space="0" w:color="auto"/>
            <w:left w:val="none" w:sz="0" w:space="0" w:color="auto"/>
            <w:bottom w:val="none" w:sz="0" w:space="0" w:color="auto"/>
            <w:right w:val="none" w:sz="0" w:space="0" w:color="auto"/>
          </w:divBdr>
        </w:div>
        <w:div w:id="1861582515">
          <w:marLeft w:val="0"/>
          <w:marRight w:val="0"/>
          <w:marTop w:val="0"/>
          <w:marBottom w:val="0"/>
          <w:divBdr>
            <w:top w:val="none" w:sz="0" w:space="0" w:color="auto"/>
            <w:left w:val="none" w:sz="0" w:space="0" w:color="auto"/>
            <w:bottom w:val="none" w:sz="0" w:space="0" w:color="auto"/>
            <w:right w:val="none" w:sz="0" w:space="0" w:color="auto"/>
          </w:divBdr>
        </w:div>
        <w:div w:id="1863277251">
          <w:marLeft w:val="0"/>
          <w:marRight w:val="0"/>
          <w:marTop w:val="0"/>
          <w:marBottom w:val="0"/>
          <w:divBdr>
            <w:top w:val="none" w:sz="0" w:space="0" w:color="auto"/>
            <w:left w:val="none" w:sz="0" w:space="0" w:color="auto"/>
            <w:bottom w:val="none" w:sz="0" w:space="0" w:color="auto"/>
            <w:right w:val="none" w:sz="0" w:space="0" w:color="auto"/>
          </w:divBdr>
        </w:div>
        <w:div w:id="1950552282">
          <w:marLeft w:val="0"/>
          <w:marRight w:val="0"/>
          <w:marTop w:val="0"/>
          <w:marBottom w:val="0"/>
          <w:divBdr>
            <w:top w:val="none" w:sz="0" w:space="0" w:color="auto"/>
            <w:left w:val="none" w:sz="0" w:space="0" w:color="auto"/>
            <w:bottom w:val="none" w:sz="0" w:space="0" w:color="auto"/>
            <w:right w:val="none" w:sz="0" w:space="0" w:color="auto"/>
          </w:divBdr>
        </w:div>
        <w:div w:id="1966543916">
          <w:marLeft w:val="0"/>
          <w:marRight w:val="0"/>
          <w:marTop w:val="0"/>
          <w:marBottom w:val="0"/>
          <w:divBdr>
            <w:top w:val="none" w:sz="0" w:space="0" w:color="auto"/>
            <w:left w:val="none" w:sz="0" w:space="0" w:color="auto"/>
            <w:bottom w:val="none" w:sz="0" w:space="0" w:color="auto"/>
            <w:right w:val="none" w:sz="0" w:space="0" w:color="auto"/>
          </w:divBdr>
        </w:div>
        <w:div w:id="1970162208">
          <w:marLeft w:val="0"/>
          <w:marRight w:val="0"/>
          <w:marTop w:val="0"/>
          <w:marBottom w:val="0"/>
          <w:divBdr>
            <w:top w:val="none" w:sz="0" w:space="0" w:color="auto"/>
            <w:left w:val="none" w:sz="0" w:space="0" w:color="auto"/>
            <w:bottom w:val="none" w:sz="0" w:space="0" w:color="auto"/>
            <w:right w:val="none" w:sz="0" w:space="0" w:color="auto"/>
          </w:divBdr>
        </w:div>
        <w:div w:id="1975672067">
          <w:marLeft w:val="0"/>
          <w:marRight w:val="0"/>
          <w:marTop w:val="0"/>
          <w:marBottom w:val="0"/>
          <w:divBdr>
            <w:top w:val="none" w:sz="0" w:space="0" w:color="auto"/>
            <w:left w:val="none" w:sz="0" w:space="0" w:color="auto"/>
            <w:bottom w:val="none" w:sz="0" w:space="0" w:color="auto"/>
            <w:right w:val="none" w:sz="0" w:space="0" w:color="auto"/>
          </w:divBdr>
        </w:div>
        <w:div w:id="1987585230">
          <w:marLeft w:val="0"/>
          <w:marRight w:val="0"/>
          <w:marTop w:val="0"/>
          <w:marBottom w:val="0"/>
          <w:divBdr>
            <w:top w:val="none" w:sz="0" w:space="0" w:color="auto"/>
            <w:left w:val="none" w:sz="0" w:space="0" w:color="auto"/>
            <w:bottom w:val="none" w:sz="0" w:space="0" w:color="auto"/>
            <w:right w:val="none" w:sz="0" w:space="0" w:color="auto"/>
          </w:divBdr>
        </w:div>
        <w:div w:id="2008051156">
          <w:marLeft w:val="0"/>
          <w:marRight w:val="0"/>
          <w:marTop w:val="0"/>
          <w:marBottom w:val="0"/>
          <w:divBdr>
            <w:top w:val="none" w:sz="0" w:space="0" w:color="auto"/>
            <w:left w:val="none" w:sz="0" w:space="0" w:color="auto"/>
            <w:bottom w:val="none" w:sz="0" w:space="0" w:color="auto"/>
            <w:right w:val="none" w:sz="0" w:space="0" w:color="auto"/>
          </w:divBdr>
        </w:div>
        <w:div w:id="2022048873">
          <w:marLeft w:val="0"/>
          <w:marRight w:val="0"/>
          <w:marTop w:val="0"/>
          <w:marBottom w:val="0"/>
          <w:divBdr>
            <w:top w:val="none" w:sz="0" w:space="0" w:color="auto"/>
            <w:left w:val="none" w:sz="0" w:space="0" w:color="auto"/>
            <w:bottom w:val="none" w:sz="0" w:space="0" w:color="auto"/>
            <w:right w:val="none" w:sz="0" w:space="0" w:color="auto"/>
          </w:divBdr>
        </w:div>
        <w:div w:id="2032611037">
          <w:marLeft w:val="0"/>
          <w:marRight w:val="0"/>
          <w:marTop w:val="0"/>
          <w:marBottom w:val="0"/>
          <w:divBdr>
            <w:top w:val="none" w:sz="0" w:space="0" w:color="auto"/>
            <w:left w:val="none" w:sz="0" w:space="0" w:color="auto"/>
            <w:bottom w:val="none" w:sz="0" w:space="0" w:color="auto"/>
            <w:right w:val="none" w:sz="0" w:space="0" w:color="auto"/>
          </w:divBdr>
        </w:div>
        <w:div w:id="2056007660">
          <w:marLeft w:val="0"/>
          <w:marRight w:val="0"/>
          <w:marTop w:val="0"/>
          <w:marBottom w:val="0"/>
          <w:divBdr>
            <w:top w:val="none" w:sz="0" w:space="0" w:color="auto"/>
            <w:left w:val="none" w:sz="0" w:space="0" w:color="auto"/>
            <w:bottom w:val="none" w:sz="0" w:space="0" w:color="auto"/>
            <w:right w:val="none" w:sz="0" w:space="0" w:color="auto"/>
          </w:divBdr>
        </w:div>
        <w:div w:id="2065905424">
          <w:marLeft w:val="0"/>
          <w:marRight w:val="0"/>
          <w:marTop w:val="0"/>
          <w:marBottom w:val="0"/>
          <w:divBdr>
            <w:top w:val="none" w:sz="0" w:space="0" w:color="auto"/>
            <w:left w:val="none" w:sz="0" w:space="0" w:color="auto"/>
            <w:bottom w:val="none" w:sz="0" w:space="0" w:color="auto"/>
            <w:right w:val="none" w:sz="0" w:space="0" w:color="auto"/>
          </w:divBdr>
        </w:div>
        <w:div w:id="2067145146">
          <w:marLeft w:val="0"/>
          <w:marRight w:val="0"/>
          <w:marTop w:val="0"/>
          <w:marBottom w:val="0"/>
          <w:divBdr>
            <w:top w:val="none" w:sz="0" w:space="0" w:color="auto"/>
            <w:left w:val="none" w:sz="0" w:space="0" w:color="auto"/>
            <w:bottom w:val="none" w:sz="0" w:space="0" w:color="auto"/>
            <w:right w:val="none" w:sz="0" w:space="0" w:color="auto"/>
          </w:divBdr>
        </w:div>
        <w:div w:id="2074237536">
          <w:marLeft w:val="0"/>
          <w:marRight w:val="0"/>
          <w:marTop w:val="0"/>
          <w:marBottom w:val="0"/>
          <w:divBdr>
            <w:top w:val="none" w:sz="0" w:space="0" w:color="auto"/>
            <w:left w:val="none" w:sz="0" w:space="0" w:color="auto"/>
            <w:bottom w:val="none" w:sz="0" w:space="0" w:color="auto"/>
            <w:right w:val="none" w:sz="0" w:space="0" w:color="auto"/>
          </w:divBdr>
        </w:div>
        <w:div w:id="2085905920">
          <w:marLeft w:val="0"/>
          <w:marRight w:val="0"/>
          <w:marTop w:val="0"/>
          <w:marBottom w:val="0"/>
          <w:divBdr>
            <w:top w:val="none" w:sz="0" w:space="0" w:color="auto"/>
            <w:left w:val="none" w:sz="0" w:space="0" w:color="auto"/>
            <w:bottom w:val="none" w:sz="0" w:space="0" w:color="auto"/>
            <w:right w:val="none" w:sz="0" w:space="0" w:color="auto"/>
          </w:divBdr>
        </w:div>
      </w:divsChild>
    </w:div>
    <w:div w:id="1443303234">
      <w:bodyDiv w:val="1"/>
      <w:marLeft w:val="0"/>
      <w:marRight w:val="0"/>
      <w:marTop w:val="0"/>
      <w:marBottom w:val="0"/>
      <w:divBdr>
        <w:top w:val="none" w:sz="0" w:space="0" w:color="auto"/>
        <w:left w:val="none" w:sz="0" w:space="0" w:color="auto"/>
        <w:bottom w:val="none" w:sz="0" w:space="0" w:color="auto"/>
        <w:right w:val="none" w:sz="0" w:space="0" w:color="auto"/>
      </w:divBdr>
    </w:div>
    <w:div w:id="1658730252">
      <w:bodyDiv w:val="1"/>
      <w:marLeft w:val="0"/>
      <w:marRight w:val="0"/>
      <w:marTop w:val="0"/>
      <w:marBottom w:val="0"/>
      <w:divBdr>
        <w:top w:val="none" w:sz="0" w:space="0" w:color="auto"/>
        <w:left w:val="none" w:sz="0" w:space="0" w:color="auto"/>
        <w:bottom w:val="none" w:sz="0" w:space="0" w:color="auto"/>
        <w:right w:val="none" w:sz="0" w:space="0" w:color="auto"/>
      </w:divBdr>
    </w:div>
    <w:div w:id="1750733213">
      <w:bodyDiv w:val="1"/>
      <w:marLeft w:val="0"/>
      <w:marRight w:val="0"/>
      <w:marTop w:val="0"/>
      <w:marBottom w:val="0"/>
      <w:divBdr>
        <w:top w:val="none" w:sz="0" w:space="0" w:color="auto"/>
        <w:left w:val="none" w:sz="0" w:space="0" w:color="auto"/>
        <w:bottom w:val="none" w:sz="0" w:space="0" w:color="auto"/>
        <w:right w:val="none" w:sz="0" w:space="0" w:color="auto"/>
      </w:divBdr>
    </w:div>
    <w:div w:id="1812399180">
      <w:bodyDiv w:val="1"/>
      <w:marLeft w:val="0"/>
      <w:marRight w:val="0"/>
      <w:marTop w:val="0"/>
      <w:marBottom w:val="0"/>
      <w:divBdr>
        <w:top w:val="none" w:sz="0" w:space="0" w:color="auto"/>
        <w:left w:val="none" w:sz="0" w:space="0" w:color="auto"/>
        <w:bottom w:val="none" w:sz="0" w:space="0" w:color="auto"/>
        <w:right w:val="none" w:sz="0" w:space="0" w:color="auto"/>
      </w:divBdr>
    </w:div>
    <w:div w:id="1817407254">
      <w:bodyDiv w:val="1"/>
      <w:marLeft w:val="0"/>
      <w:marRight w:val="0"/>
      <w:marTop w:val="0"/>
      <w:marBottom w:val="0"/>
      <w:divBdr>
        <w:top w:val="none" w:sz="0" w:space="0" w:color="auto"/>
        <w:left w:val="none" w:sz="0" w:space="0" w:color="auto"/>
        <w:bottom w:val="none" w:sz="0" w:space="0" w:color="auto"/>
        <w:right w:val="none" w:sz="0" w:space="0" w:color="auto"/>
      </w:divBdr>
    </w:div>
    <w:div w:id="1890726291">
      <w:bodyDiv w:val="1"/>
      <w:marLeft w:val="0"/>
      <w:marRight w:val="0"/>
      <w:marTop w:val="0"/>
      <w:marBottom w:val="0"/>
      <w:divBdr>
        <w:top w:val="none" w:sz="0" w:space="0" w:color="auto"/>
        <w:left w:val="none" w:sz="0" w:space="0" w:color="auto"/>
        <w:bottom w:val="none" w:sz="0" w:space="0" w:color="auto"/>
        <w:right w:val="none" w:sz="0" w:space="0" w:color="auto"/>
      </w:divBdr>
    </w:div>
    <w:div w:id="19680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uke.gov.pl" TargetMode="External"/><Relationship Id="rId18" Type="http://schemas.openxmlformats.org/officeDocument/2006/relationships/hyperlink" Target="http://www.cpubenchmark.net/cpu_list.php"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www.cpubenchmark.net/cpu_list.ph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cpubenchmark.net/cpu_list.ph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ichal%20Sobczak\AppData\Roaming\Microsoft\Word\zamowienia.publiczne@uke.gov.pl"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cpubenchmark.net/cpu_list.php" TargetMode="External"/><Relationship Id="rId23" Type="http://schemas.openxmlformats.org/officeDocument/2006/relationships/theme" Target="theme/theme1.xml"/><Relationship Id="rId10" Type="http://schemas.openxmlformats.org/officeDocument/2006/relationships/hyperlink" Target="https://bip.uke.gov.pl/zamowienia-publiczn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Michal%20Sobczak\AppData\Roaming\Microsoft\Word\www.uke.gov.pl" TargetMode="External"/><Relationship Id="rId14" Type="http://schemas.openxmlformats.org/officeDocument/2006/relationships/hyperlink" Target="mailto:zamowienia.publiczne@uke.gov.p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zamowienia.publiczne@uk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7FA4E-2C68-4BD7-AA14-D8FED542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55</Pages>
  <Words>15384</Words>
  <Characters>92305</Characters>
  <Application>Microsoft Office Word</Application>
  <DocSecurity>0</DocSecurity>
  <Lines>769</Lines>
  <Paragraphs>214</Paragraphs>
  <ScaleCrop>false</ScaleCrop>
  <HeadingPairs>
    <vt:vector size="2" baseType="variant">
      <vt:variant>
        <vt:lpstr>Tytuł</vt:lpstr>
      </vt:variant>
      <vt:variant>
        <vt:i4>1</vt:i4>
      </vt:variant>
    </vt:vector>
  </HeadingPairs>
  <TitlesOfParts>
    <vt:vector size="1" baseType="lpstr">
      <vt:lpstr>Urząd Komunikacji Elektronicznej</vt:lpstr>
    </vt:vector>
  </TitlesOfParts>
  <Company>UKE</Company>
  <LinksUpToDate>false</LinksUpToDate>
  <CharactersWithSpaces>107475</CharactersWithSpaces>
  <SharedDoc>false</SharedDoc>
  <HLinks>
    <vt:vector size="12" baseType="variant">
      <vt:variant>
        <vt:i4>1835063</vt:i4>
      </vt:variant>
      <vt:variant>
        <vt:i4>6</vt:i4>
      </vt:variant>
      <vt:variant>
        <vt:i4>0</vt:i4>
      </vt:variant>
      <vt:variant>
        <vt:i4>5</vt:i4>
      </vt:variant>
      <vt:variant>
        <vt:lpwstr>mailto:zamowienia.publiczne@uke.gov.pl</vt:lpwstr>
      </vt:variant>
      <vt:variant>
        <vt:lpwstr/>
      </vt:variant>
      <vt:variant>
        <vt:i4>2228231</vt:i4>
      </vt:variant>
      <vt:variant>
        <vt:i4>3</vt:i4>
      </vt:variant>
      <vt:variant>
        <vt:i4>0</vt:i4>
      </vt:variant>
      <vt:variant>
        <vt:i4>5</vt:i4>
      </vt:variant>
      <vt:variant>
        <vt:lpwstr>mailto:mikolaj.komorowski@uke.gov.pl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Komunikacji Elektronicznej</dc:title>
  <dc:creator>Elzbieta Kasinska</dc:creator>
  <cp:lastModifiedBy>Piotr Kisiel</cp:lastModifiedBy>
  <cp:revision>11</cp:revision>
  <cp:lastPrinted>2020-11-30T12:30:00Z</cp:lastPrinted>
  <dcterms:created xsi:type="dcterms:W3CDTF">2020-11-27T13:42:00Z</dcterms:created>
  <dcterms:modified xsi:type="dcterms:W3CDTF">2020-11-30T14:34:00Z</dcterms:modified>
</cp:coreProperties>
</file>