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B35519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Dz.U. UE S numer </w:t>
      </w:r>
      <w:r w:rsidR="00214499">
        <w:rPr>
          <w:rFonts w:ascii="Arial" w:hAnsi="Arial" w:cs="Arial"/>
          <w:b/>
          <w:sz w:val="20"/>
          <w:szCs w:val="20"/>
        </w:rPr>
        <w:t>165</w:t>
      </w:r>
      <w:r w:rsidR="00060624">
        <w:rPr>
          <w:rFonts w:ascii="Arial" w:hAnsi="Arial" w:cs="Arial"/>
          <w:b/>
          <w:sz w:val="20"/>
          <w:szCs w:val="20"/>
        </w:rPr>
        <w:t xml:space="preserve">, data </w:t>
      </w:r>
      <w:r w:rsidR="00214499">
        <w:rPr>
          <w:rFonts w:ascii="Arial" w:hAnsi="Arial" w:cs="Arial"/>
          <w:b/>
          <w:sz w:val="20"/>
          <w:szCs w:val="20"/>
        </w:rPr>
        <w:t>26</w:t>
      </w:r>
      <w:r w:rsidR="00FC44A0">
        <w:rPr>
          <w:rFonts w:ascii="Arial" w:hAnsi="Arial" w:cs="Arial"/>
          <w:b/>
          <w:sz w:val="20"/>
          <w:szCs w:val="20"/>
        </w:rPr>
        <w:t>/0</w:t>
      </w:r>
      <w:r w:rsidR="00214499">
        <w:rPr>
          <w:rFonts w:ascii="Arial" w:hAnsi="Arial" w:cs="Arial"/>
          <w:b/>
          <w:sz w:val="20"/>
          <w:szCs w:val="20"/>
        </w:rPr>
        <w:t>8</w:t>
      </w:r>
      <w:r w:rsidR="00FC44A0">
        <w:rPr>
          <w:rFonts w:ascii="Arial" w:hAnsi="Arial" w:cs="Arial"/>
          <w:b/>
          <w:sz w:val="20"/>
          <w:szCs w:val="20"/>
        </w:rPr>
        <w:t>/2020</w:t>
      </w:r>
      <w:r w:rsidR="00E5206D" w:rsidRPr="00682DD7">
        <w:rPr>
          <w:rFonts w:ascii="Arial" w:hAnsi="Arial" w:cs="Arial"/>
          <w:b/>
          <w:sz w:val="20"/>
          <w:szCs w:val="20"/>
        </w:rPr>
        <w:t xml:space="preserve">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B35519">
        <w:rPr>
          <w:rFonts w:ascii="Arial" w:hAnsi="Arial" w:cs="Arial"/>
          <w:b/>
          <w:sz w:val="20"/>
          <w:szCs w:val="20"/>
        </w:rPr>
        <w:t>2020</w:t>
      </w:r>
      <w:r w:rsidRPr="00682DD7">
        <w:rPr>
          <w:rFonts w:ascii="Arial" w:hAnsi="Arial" w:cs="Arial"/>
          <w:b/>
          <w:sz w:val="20"/>
          <w:szCs w:val="20"/>
        </w:rPr>
        <w:t xml:space="preserve">/S </w:t>
      </w:r>
      <w:r w:rsidR="00214499">
        <w:rPr>
          <w:rFonts w:ascii="Arial" w:hAnsi="Arial" w:cs="Arial"/>
          <w:b/>
          <w:sz w:val="20"/>
          <w:szCs w:val="20"/>
        </w:rPr>
        <w:t>16</w:t>
      </w:r>
      <w:r w:rsidR="0097255E">
        <w:rPr>
          <w:rFonts w:ascii="Arial" w:hAnsi="Arial" w:cs="Arial"/>
          <w:b/>
          <w:sz w:val="20"/>
          <w:szCs w:val="20"/>
        </w:rPr>
        <w:t>5</w:t>
      </w:r>
      <w:bookmarkStart w:id="0" w:name="_GoBack"/>
      <w:bookmarkEnd w:id="0"/>
      <w:r w:rsidR="00FC44A0">
        <w:rPr>
          <w:rFonts w:ascii="Arial" w:hAnsi="Arial" w:cs="Arial"/>
          <w:b/>
          <w:sz w:val="20"/>
          <w:szCs w:val="20"/>
        </w:rPr>
        <w:t xml:space="preserve"> </w:t>
      </w:r>
      <w:r w:rsidR="00B35519">
        <w:rPr>
          <w:rFonts w:ascii="Arial" w:hAnsi="Arial" w:cs="Arial"/>
          <w:b/>
          <w:sz w:val="20"/>
          <w:szCs w:val="20"/>
        </w:rPr>
        <w:t>–</w:t>
      </w:r>
      <w:r w:rsidR="00214499">
        <w:rPr>
          <w:rFonts w:ascii="Arial" w:hAnsi="Arial" w:cs="Arial"/>
          <w:b/>
          <w:sz w:val="20"/>
          <w:szCs w:val="20"/>
        </w:rPr>
        <w:t xml:space="preserve"> 400294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9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317CFA" w:rsidRPr="00E9666E" w:rsidRDefault="00317CFA" w:rsidP="00317CFA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E9666E">
              <w:rPr>
                <w:rFonts w:ascii="Arial" w:hAnsi="Arial" w:cs="Arial"/>
                <w:b/>
                <w:sz w:val="20"/>
                <w:szCs w:val="20"/>
              </w:rPr>
              <w:t xml:space="preserve">Skarb Państwa – Urząd Komunikacji Elektronicznej </w:t>
            </w:r>
          </w:p>
          <w:p w:rsidR="00317CFA" w:rsidRPr="00E9666E" w:rsidRDefault="00317CFA" w:rsidP="00317CFA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E9666E">
              <w:rPr>
                <w:rFonts w:ascii="Arial" w:hAnsi="Arial" w:cs="Arial"/>
                <w:b/>
                <w:sz w:val="20"/>
                <w:szCs w:val="20"/>
              </w:rPr>
              <w:t>ul. Giełdowa 7/9</w:t>
            </w:r>
          </w:p>
          <w:p w:rsidR="00E5206D" w:rsidRPr="00682DD7" w:rsidRDefault="00317CFA" w:rsidP="00317CF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9666E">
              <w:rPr>
                <w:rFonts w:ascii="Arial" w:hAnsi="Arial" w:cs="Arial"/>
                <w:b/>
                <w:sz w:val="20"/>
                <w:szCs w:val="20"/>
              </w:rPr>
              <w:t>01-211 Warszawa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828EE" w:rsidRPr="00E828EE" w:rsidRDefault="00E828EE" w:rsidP="00E828EE">
            <w:pPr>
              <w:spacing w:before="0" w:after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828E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Rozbudowa macierzy </w:t>
            </w:r>
            <w:proofErr w:type="spellStart"/>
            <w:r w:rsidRPr="00E828E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NetApp</w:t>
            </w:r>
            <w:proofErr w:type="spellEnd"/>
            <w:r w:rsidRPr="00E828E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AFF A300 i macierzy  </w:t>
            </w:r>
            <w:proofErr w:type="spellStart"/>
            <w:r w:rsidRPr="00E828E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NetApp</w:t>
            </w:r>
            <w:proofErr w:type="spellEnd"/>
            <w:r w:rsidRPr="00E828E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FAS 2720 wraz </w:t>
            </w:r>
          </w:p>
          <w:p w:rsidR="00E5206D" w:rsidRPr="00317CFA" w:rsidRDefault="00E828EE" w:rsidP="00E828EE">
            <w:pPr>
              <w:pStyle w:val="Default"/>
              <w:rPr>
                <w:rFonts w:ascii="Calibri" w:hAnsi="Calibri"/>
                <w:b/>
              </w:rPr>
            </w:pPr>
            <w:r w:rsidRPr="00E828E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 wykupieniem</w:t>
            </w:r>
            <w:r w:rsidRPr="00E828EE">
              <w:rPr>
                <w:rFonts w:ascii="Arial" w:hAnsi="Arial" w:cs="Arial"/>
                <w:b/>
                <w:sz w:val="20"/>
                <w:szCs w:val="20"/>
              </w:rPr>
              <w:t xml:space="preserve"> gwarancji i wsparcia technicznego </w:t>
            </w:r>
            <w:r w:rsidRPr="00E828E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producenta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E828EE" w:rsidRDefault="00317CFA" w:rsidP="00E828EE">
            <w:pPr>
              <w:rPr>
                <w:rFonts w:ascii="Arial" w:hAnsi="Arial" w:cs="Arial"/>
                <w:sz w:val="20"/>
                <w:szCs w:val="20"/>
              </w:rPr>
            </w:pPr>
            <w:r w:rsidRPr="00E828EE">
              <w:rPr>
                <w:rFonts w:ascii="Arial" w:hAnsi="Arial" w:cs="Arial"/>
                <w:b/>
                <w:sz w:val="20"/>
                <w:szCs w:val="20"/>
              </w:rPr>
              <w:t>sprawa BA.WZP.26.</w:t>
            </w:r>
            <w:r w:rsidR="00E828EE" w:rsidRPr="00E828EE"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BD5158" w:rsidRPr="00E828EE">
              <w:rPr>
                <w:rFonts w:ascii="Arial" w:hAnsi="Arial" w:cs="Arial"/>
                <w:b/>
                <w:sz w:val="20"/>
                <w:szCs w:val="20"/>
              </w:rPr>
              <w:t>.20</w:t>
            </w:r>
            <w:r w:rsidR="00E828EE" w:rsidRPr="00E828EE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364" w:rsidRDefault="00EC6364" w:rsidP="00E5206D">
      <w:pPr>
        <w:spacing w:before="0" w:after="0"/>
      </w:pPr>
      <w:r>
        <w:separator/>
      </w:r>
    </w:p>
  </w:endnote>
  <w:endnote w:type="continuationSeparator" w:id="0">
    <w:p w:rsidR="00EC6364" w:rsidRDefault="00EC636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 w:rsidR="0097255E">
      <w:rPr>
        <w:rFonts w:ascii="Arial" w:hAnsi="Arial" w:cs="Arial"/>
        <w:noProof/>
        <w:sz w:val="20"/>
      </w:rPr>
      <w:t>16</w: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364" w:rsidRDefault="00EC6364" w:rsidP="00E5206D">
      <w:pPr>
        <w:spacing w:before="0" w:after="0"/>
      </w:pPr>
      <w:r>
        <w:separator/>
      </w:r>
    </w:p>
  </w:footnote>
  <w:footnote w:type="continuationSeparator" w:id="0">
    <w:p w:rsidR="00EC6364" w:rsidRDefault="00EC636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60624"/>
    <w:rsid w:val="00085838"/>
    <w:rsid w:val="000A13E5"/>
    <w:rsid w:val="000C4FBF"/>
    <w:rsid w:val="00112466"/>
    <w:rsid w:val="00173B27"/>
    <w:rsid w:val="0019732B"/>
    <w:rsid w:val="00214499"/>
    <w:rsid w:val="00231AFC"/>
    <w:rsid w:val="002B50E6"/>
    <w:rsid w:val="002E5708"/>
    <w:rsid w:val="00317CFA"/>
    <w:rsid w:val="00330C13"/>
    <w:rsid w:val="00394F71"/>
    <w:rsid w:val="003B6373"/>
    <w:rsid w:val="003E28B2"/>
    <w:rsid w:val="003F48B0"/>
    <w:rsid w:val="004118BD"/>
    <w:rsid w:val="00445619"/>
    <w:rsid w:val="00497CD0"/>
    <w:rsid w:val="00524B2A"/>
    <w:rsid w:val="005C17E9"/>
    <w:rsid w:val="006177D1"/>
    <w:rsid w:val="00682DD7"/>
    <w:rsid w:val="006862AA"/>
    <w:rsid w:val="00730794"/>
    <w:rsid w:val="0073508A"/>
    <w:rsid w:val="00744D19"/>
    <w:rsid w:val="007955B3"/>
    <w:rsid w:val="007C7179"/>
    <w:rsid w:val="008739C8"/>
    <w:rsid w:val="00885D74"/>
    <w:rsid w:val="00893149"/>
    <w:rsid w:val="00933B0C"/>
    <w:rsid w:val="0097255E"/>
    <w:rsid w:val="009B7CD4"/>
    <w:rsid w:val="00A55557"/>
    <w:rsid w:val="00B35519"/>
    <w:rsid w:val="00B92FF2"/>
    <w:rsid w:val="00B9391B"/>
    <w:rsid w:val="00BD5158"/>
    <w:rsid w:val="00C52B99"/>
    <w:rsid w:val="00D1354E"/>
    <w:rsid w:val="00DD0214"/>
    <w:rsid w:val="00E41DF5"/>
    <w:rsid w:val="00E5206D"/>
    <w:rsid w:val="00E650C1"/>
    <w:rsid w:val="00E828EE"/>
    <w:rsid w:val="00EC3B3D"/>
    <w:rsid w:val="00EC6364"/>
    <w:rsid w:val="00F17001"/>
    <w:rsid w:val="00F6446C"/>
    <w:rsid w:val="00FC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5BFD45F8"/>
  <w15:docId w15:val="{19C4F201-7C69-4F99-AEF6-A13047B7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317CFA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6D8F9-6D89-4805-9D67-B1AE27C39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4490</Words>
  <Characters>26946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Gola Jacek</cp:lastModifiedBy>
  <cp:revision>6</cp:revision>
  <cp:lastPrinted>2016-06-02T12:06:00Z</cp:lastPrinted>
  <dcterms:created xsi:type="dcterms:W3CDTF">2020-08-26T08:34:00Z</dcterms:created>
  <dcterms:modified xsi:type="dcterms:W3CDTF">2020-08-26T08:41:00Z</dcterms:modified>
</cp:coreProperties>
</file>