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00" w:rsidRPr="00390EBB" w:rsidRDefault="00335500" w:rsidP="00060836">
      <w:pPr>
        <w:shd w:val="clear" w:color="auto" w:fill="FFFFFF"/>
        <w:overflowPunct w:val="0"/>
        <w:autoSpaceDE w:val="0"/>
        <w:autoSpaceDN w:val="0"/>
        <w:adjustRightInd w:val="0"/>
        <w:spacing w:line="240" w:lineRule="auto"/>
        <w:ind w:firstLine="0"/>
        <w:jc w:val="center"/>
        <w:textAlignment w:val="baseline"/>
        <w:rPr>
          <w:rFonts w:asciiTheme="minorHAnsi" w:hAnsiTheme="minorHAnsi"/>
          <w:b/>
          <w:i/>
          <w:szCs w:val="24"/>
          <w:lang w:eastAsia="pl-PL"/>
        </w:rPr>
      </w:pPr>
      <w:r w:rsidRPr="00390EBB">
        <w:rPr>
          <w:rFonts w:asciiTheme="minorHAnsi" w:hAnsiTheme="minorHAnsi"/>
          <w:b/>
          <w:szCs w:val="24"/>
          <w:lang w:eastAsia="pl-PL"/>
        </w:rPr>
        <w:t>Urząd Komunikacji Elektronicznej</w:t>
      </w:r>
    </w:p>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tbl>
      <w:tblPr>
        <w:tblW w:w="8931" w:type="dxa"/>
        <w:tblInd w:w="70" w:type="dxa"/>
        <w:tblBorders>
          <w:bottom w:val="single" w:sz="6" w:space="0" w:color="auto"/>
        </w:tblBorders>
        <w:tblLayout w:type="fixed"/>
        <w:tblCellMar>
          <w:left w:w="70" w:type="dxa"/>
          <w:right w:w="70" w:type="dxa"/>
        </w:tblCellMar>
        <w:tblLook w:val="0000"/>
      </w:tblPr>
      <w:tblGrid>
        <w:gridCol w:w="6521"/>
        <w:gridCol w:w="2410"/>
      </w:tblGrid>
      <w:tr w:rsidR="00335500" w:rsidRPr="00390EBB" w:rsidTr="00607DDD">
        <w:tc>
          <w:tcPr>
            <w:tcW w:w="6521" w:type="dxa"/>
            <w:tcBorders>
              <w:bottom w:val="single" w:sz="6" w:space="0" w:color="auto"/>
            </w:tcBorders>
          </w:tcPr>
          <w:p w:rsidR="00335500" w:rsidRPr="00390EBB" w:rsidRDefault="00FE154B" w:rsidP="00607DDD">
            <w:pPr>
              <w:shd w:val="clear" w:color="auto" w:fill="FFFFFF"/>
              <w:spacing w:line="240" w:lineRule="auto"/>
              <w:ind w:firstLine="0"/>
              <w:jc w:val="left"/>
              <w:rPr>
                <w:rFonts w:asciiTheme="minorHAnsi" w:hAnsiTheme="minorHAnsi"/>
                <w:iCs/>
                <w:szCs w:val="24"/>
                <w:lang w:eastAsia="pl-PL"/>
              </w:rPr>
            </w:pPr>
            <w:r w:rsidRPr="00390EBB">
              <w:rPr>
                <w:rFonts w:asciiTheme="minorHAnsi" w:hAnsiTheme="minorHAnsi"/>
                <w:iCs/>
                <w:szCs w:val="24"/>
                <w:lang w:eastAsia="pl-PL"/>
              </w:rPr>
              <w:t>ul. Giełdowa 7/9</w:t>
            </w:r>
          </w:p>
          <w:p w:rsidR="00335500" w:rsidRPr="00390EBB" w:rsidRDefault="00335500" w:rsidP="00607DDD">
            <w:pPr>
              <w:shd w:val="clear" w:color="auto" w:fill="FFFFFF"/>
              <w:spacing w:line="240" w:lineRule="auto"/>
              <w:ind w:firstLine="0"/>
              <w:jc w:val="left"/>
              <w:rPr>
                <w:rFonts w:asciiTheme="minorHAnsi" w:hAnsiTheme="minorHAnsi"/>
                <w:b/>
                <w:szCs w:val="24"/>
                <w:lang w:eastAsia="pl-PL"/>
              </w:rPr>
            </w:pPr>
            <w:r w:rsidRPr="00390EBB">
              <w:rPr>
                <w:rFonts w:asciiTheme="minorHAnsi" w:hAnsiTheme="minorHAnsi"/>
                <w:iCs/>
                <w:szCs w:val="24"/>
                <w:lang w:eastAsia="pl-PL"/>
              </w:rPr>
              <w:t>01-211 WARSZAWA</w:t>
            </w:r>
          </w:p>
        </w:tc>
        <w:tc>
          <w:tcPr>
            <w:tcW w:w="2410" w:type="dxa"/>
            <w:tcBorders>
              <w:bottom w:val="single" w:sz="6" w:space="0" w:color="auto"/>
            </w:tcBorders>
          </w:tcPr>
          <w:p w:rsidR="00335500" w:rsidRPr="00390EBB" w:rsidRDefault="00335500" w:rsidP="00607DDD">
            <w:pPr>
              <w:shd w:val="clear" w:color="auto" w:fill="FFFFFF"/>
              <w:spacing w:line="240" w:lineRule="auto"/>
              <w:ind w:firstLine="0"/>
              <w:jc w:val="right"/>
              <w:rPr>
                <w:rFonts w:asciiTheme="minorHAnsi" w:hAnsiTheme="minorHAnsi"/>
                <w:iCs/>
                <w:szCs w:val="24"/>
                <w:lang w:eastAsia="pl-PL"/>
              </w:rPr>
            </w:pPr>
            <w:r w:rsidRPr="00390EBB">
              <w:rPr>
                <w:rFonts w:asciiTheme="minorHAnsi" w:hAnsiTheme="minorHAnsi"/>
                <w:iCs/>
                <w:szCs w:val="24"/>
                <w:lang w:eastAsia="pl-PL"/>
              </w:rPr>
              <w:t>tel. 22 53 49 2</w:t>
            </w:r>
            <w:r w:rsidR="006A0FAE">
              <w:rPr>
                <w:rFonts w:asciiTheme="minorHAnsi" w:hAnsiTheme="minorHAnsi"/>
                <w:iCs/>
                <w:szCs w:val="24"/>
                <w:lang w:eastAsia="pl-PL"/>
              </w:rPr>
              <w:t>33</w:t>
            </w:r>
            <w:r w:rsidRPr="00390EBB">
              <w:rPr>
                <w:rFonts w:asciiTheme="minorHAnsi" w:hAnsiTheme="minorHAnsi"/>
                <w:iCs/>
                <w:szCs w:val="24"/>
                <w:lang w:eastAsia="pl-PL"/>
              </w:rPr>
              <w:t xml:space="preserve"> </w:t>
            </w:r>
          </w:p>
          <w:p w:rsidR="00335500" w:rsidRPr="00390EBB" w:rsidRDefault="00335500" w:rsidP="006D33E5">
            <w:pPr>
              <w:shd w:val="clear" w:color="auto" w:fill="FFFFFF"/>
              <w:spacing w:line="240" w:lineRule="auto"/>
              <w:ind w:firstLine="0"/>
              <w:jc w:val="right"/>
              <w:rPr>
                <w:rFonts w:asciiTheme="minorHAnsi" w:hAnsiTheme="minorHAnsi"/>
                <w:b/>
                <w:szCs w:val="24"/>
                <w:lang w:eastAsia="pl-PL"/>
              </w:rPr>
            </w:pPr>
            <w:r w:rsidRPr="00390EBB">
              <w:rPr>
                <w:rFonts w:asciiTheme="minorHAnsi" w:hAnsiTheme="minorHAnsi"/>
                <w:iCs/>
                <w:szCs w:val="24"/>
                <w:lang w:eastAsia="pl-PL"/>
              </w:rPr>
              <w:t>fax. 22 53 49 341</w:t>
            </w:r>
          </w:p>
        </w:tc>
      </w:tr>
    </w:tbl>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tbl>
      <w:tblPr>
        <w:tblW w:w="0" w:type="auto"/>
        <w:tblLayout w:type="fixed"/>
        <w:tblCellMar>
          <w:left w:w="70" w:type="dxa"/>
          <w:right w:w="70" w:type="dxa"/>
        </w:tblCellMar>
        <w:tblLook w:val="0000"/>
      </w:tblPr>
      <w:tblGrid>
        <w:gridCol w:w="2764"/>
        <w:gridCol w:w="2409"/>
      </w:tblGrid>
      <w:tr w:rsidR="00335500" w:rsidRPr="00390EBB" w:rsidTr="00250B21">
        <w:tc>
          <w:tcPr>
            <w:tcW w:w="2764" w:type="dxa"/>
          </w:tcPr>
          <w:p w:rsidR="00335500" w:rsidRPr="00390EBB" w:rsidRDefault="00A8404E" w:rsidP="00A8404E">
            <w:pPr>
              <w:widowControl w:val="0"/>
              <w:shd w:val="clear" w:color="auto" w:fill="FFFFFF"/>
              <w:overflowPunct w:val="0"/>
              <w:autoSpaceDE w:val="0"/>
              <w:autoSpaceDN w:val="0"/>
              <w:adjustRightInd w:val="0"/>
              <w:spacing w:line="240" w:lineRule="auto"/>
              <w:ind w:firstLine="0"/>
              <w:jc w:val="left"/>
              <w:textAlignment w:val="baseline"/>
              <w:rPr>
                <w:rFonts w:asciiTheme="minorHAnsi" w:hAnsiTheme="minorHAnsi"/>
                <w:b/>
                <w:szCs w:val="24"/>
                <w:lang w:eastAsia="pl-PL"/>
              </w:rPr>
            </w:pPr>
            <w:r w:rsidRPr="00390EBB">
              <w:rPr>
                <w:rFonts w:asciiTheme="minorHAnsi" w:hAnsiTheme="minorHAnsi"/>
                <w:b/>
                <w:szCs w:val="24"/>
                <w:lang w:eastAsia="pl-PL"/>
              </w:rPr>
              <w:t>Numer</w:t>
            </w:r>
            <w:r w:rsidR="00335500" w:rsidRPr="00390EBB">
              <w:rPr>
                <w:rFonts w:asciiTheme="minorHAnsi" w:hAnsiTheme="minorHAnsi"/>
                <w:b/>
                <w:szCs w:val="24"/>
                <w:lang w:eastAsia="pl-PL"/>
              </w:rPr>
              <w:t xml:space="preserve"> </w:t>
            </w:r>
            <w:r w:rsidRPr="00390EBB">
              <w:rPr>
                <w:rFonts w:asciiTheme="minorHAnsi" w:hAnsiTheme="minorHAnsi"/>
                <w:b/>
                <w:szCs w:val="24"/>
                <w:lang w:eastAsia="pl-PL"/>
              </w:rPr>
              <w:t>postępowania</w:t>
            </w:r>
            <w:r w:rsidR="00335500" w:rsidRPr="00390EBB">
              <w:rPr>
                <w:rFonts w:asciiTheme="minorHAnsi" w:hAnsiTheme="minorHAnsi"/>
                <w:b/>
                <w:szCs w:val="24"/>
                <w:lang w:eastAsia="pl-PL"/>
              </w:rPr>
              <w:t>:</w:t>
            </w:r>
          </w:p>
        </w:tc>
        <w:tc>
          <w:tcPr>
            <w:tcW w:w="2409" w:type="dxa"/>
          </w:tcPr>
          <w:p w:rsidR="00335500" w:rsidRPr="00390EBB" w:rsidRDefault="003A1B64" w:rsidP="00FC090B">
            <w:pPr>
              <w:shd w:val="clear" w:color="auto" w:fill="FFFFFF"/>
              <w:spacing w:line="240" w:lineRule="auto"/>
              <w:ind w:firstLine="0"/>
              <w:jc w:val="left"/>
              <w:rPr>
                <w:rFonts w:asciiTheme="minorHAnsi" w:hAnsiTheme="minorHAnsi"/>
                <w:b/>
                <w:szCs w:val="24"/>
                <w:lang w:eastAsia="pl-PL"/>
              </w:rPr>
            </w:pPr>
            <w:r>
              <w:rPr>
                <w:rFonts w:asciiTheme="minorHAnsi" w:hAnsiTheme="minorHAnsi"/>
                <w:b/>
                <w:szCs w:val="24"/>
                <w:lang w:eastAsia="pl-PL"/>
              </w:rPr>
              <w:t>BA</w:t>
            </w:r>
            <w:r w:rsidR="00EF4674" w:rsidRPr="00390EBB">
              <w:rPr>
                <w:rFonts w:asciiTheme="minorHAnsi" w:hAnsiTheme="minorHAnsi"/>
                <w:b/>
                <w:szCs w:val="24"/>
                <w:lang w:eastAsia="pl-PL"/>
              </w:rPr>
              <w:t>.</w:t>
            </w:r>
            <w:r w:rsidR="00335500" w:rsidRPr="00390EBB">
              <w:rPr>
                <w:rFonts w:asciiTheme="minorHAnsi" w:hAnsiTheme="minorHAnsi"/>
                <w:b/>
                <w:szCs w:val="24"/>
                <w:lang w:eastAsia="pl-PL"/>
              </w:rPr>
              <w:t>WZP</w:t>
            </w:r>
            <w:r w:rsidR="001E69AE" w:rsidRPr="00390EBB">
              <w:rPr>
                <w:rFonts w:asciiTheme="minorHAnsi" w:hAnsiTheme="minorHAnsi"/>
                <w:b/>
                <w:szCs w:val="24"/>
                <w:lang w:eastAsia="pl-PL"/>
              </w:rPr>
              <w:t>.2</w:t>
            </w:r>
            <w:r w:rsidR="006146AE" w:rsidRPr="00390EBB">
              <w:rPr>
                <w:rFonts w:asciiTheme="minorHAnsi" w:hAnsiTheme="minorHAnsi"/>
                <w:b/>
                <w:szCs w:val="24"/>
                <w:lang w:eastAsia="pl-PL"/>
              </w:rPr>
              <w:t>6</w:t>
            </w:r>
            <w:r w:rsidR="00250B21" w:rsidRPr="00390EBB">
              <w:rPr>
                <w:rFonts w:asciiTheme="minorHAnsi" w:hAnsiTheme="minorHAnsi"/>
                <w:b/>
                <w:szCs w:val="24"/>
                <w:lang w:eastAsia="pl-PL"/>
              </w:rPr>
              <w:t>.</w:t>
            </w:r>
            <w:r w:rsidR="00EB4C70">
              <w:rPr>
                <w:rFonts w:asciiTheme="minorHAnsi" w:hAnsiTheme="minorHAnsi"/>
                <w:b/>
                <w:szCs w:val="24"/>
                <w:lang w:eastAsia="pl-PL"/>
              </w:rPr>
              <w:t>5</w:t>
            </w:r>
            <w:r w:rsidR="00FC090B">
              <w:rPr>
                <w:rFonts w:asciiTheme="minorHAnsi" w:hAnsiTheme="minorHAnsi"/>
                <w:b/>
                <w:szCs w:val="24"/>
                <w:lang w:eastAsia="pl-PL"/>
              </w:rPr>
              <w:t>9</w:t>
            </w:r>
            <w:r w:rsidR="00EF4674" w:rsidRPr="00390EBB">
              <w:rPr>
                <w:rFonts w:asciiTheme="minorHAnsi" w:hAnsiTheme="minorHAnsi"/>
                <w:b/>
                <w:szCs w:val="24"/>
                <w:lang w:eastAsia="pl-PL"/>
              </w:rPr>
              <w:t>.201</w:t>
            </w:r>
            <w:r w:rsidR="004541A0">
              <w:rPr>
                <w:rFonts w:asciiTheme="minorHAnsi" w:hAnsiTheme="minorHAnsi"/>
                <w:b/>
                <w:szCs w:val="24"/>
                <w:lang w:eastAsia="pl-PL"/>
              </w:rPr>
              <w:t>9</w:t>
            </w:r>
          </w:p>
        </w:tc>
      </w:tr>
    </w:tbl>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817BC9" w:rsidRPr="00390EBB" w:rsidRDefault="00817BC9" w:rsidP="00060836">
      <w:pPr>
        <w:shd w:val="clear" w:color="auto" w:fill="FFFFFF"/>
        <w:spacing w:line="240" w:lineRule="auto"/>
        <w:ind w:firstLine="0"/>
        <w:jc w:val="left"/>
        <w:rPr>
          <w:rFonts w:asciiTheme="minorHAnsi" w:hAnsiTheme="minorHAnsi"/>
          <w:szCs w:val="24"/>
          <w:lang w:eastAsia="pl-PL"/>
        </w:rPr>
      </w:pPr>
    </w:p>
    <w:p w:rsidR="00817BC9" w:rsidRPr="00390EBB" w:rsidRDefault="00817BC9" w:rsidP="00060836">
      <w:pPr>
        <w:shd w:val="clear" w:color="auto" w:fill="FFFFFF"/>
        <w:spacing w:line="240" w:lineRule="auto"/>
        <w:ind w:firstLine="0"/>
        <w:jc w:val="left"/>
        <w:rPr>
          <w:rFonts w:asciiTheme="minorHAnsi" w:hAnsiTheme="minorHAnsi"/>
          <w:szCs w:val="24"/>
          <w:lang w:eastAsia="pl-PL"/>
        </w:rPr>
      </w:pPr>
    </w:p>
    <w:p w:rsidR="00817BC9" w:rsidRPr="00390EBB" w:rsidRDefault="00817BC9" w:rsidP="00060836">
      <w:pPr>
        <w:shd w:val="clear" w:color="auto" w:fill="FFFFFF"/>
        <w:spacing w:line="240" w:lineRule="auto"/>
        <w:ind w:firstLine="0"/>
        <w:jc w:val="left"/>
        <w:rPr>
          <w:rFonts w:asciiTheme="minorHAnsi" w:hAnsiTheme="minorHAnsi"/>
          <w:szCs w:val="24"/>
          <w:lang w:eastAsia="pl-PL"/>
        </w:rPr>
      </w:pPr>
    </w:p>
    <w:p w:rsidR="00817BC9" w:rsidRPr="00390EBB" w:rsidRDefault="00817BC9" w:rsidP="00060836">
      <w:pPr>
        <w:shd w:val="clear" w:color="auto" w:fill="FFFFFF"/>
        <w:spacing w:line="240" w:lineRule="auto"/>
        <w:ind w:firstLine="0"/>
        <w:jc w:val="left"/>
        <w:rPr>
          <w:rFonts w:asciiTheme="minorHAnsi" w:hAnsiTheme="minorHAnsi"/>
          <w:szCs w:val="24"/>
          <w:lang w:eastAsia="pl-PL"/>
        </w:rPr>
      </w:pPr>
    </w:p>
    <w:p w:rsidR="00817BC9" w:rsidRPr="00390EBB" w:rsidRDefault="00817BC9" w:rsidP="00060836">
      <w:pPr>
        <w:shd w:val="clear" w:color="auto" w:fill="FFFFFF"/>
        <w:spacing w:line="240" w:lineRule="auto"/>
        <w:ind w:firstLine="0"/>
        <w:jc w:val="left"/>
        <w:rPr>
          <w:rFonts w:asciiTheme="minorHAnsi" w:hAnsiTheme="minorHAnsi"/>
          <w:szCs w:val="24"/>
          <w:lang w:eastAsia="pl-PL"/>
        </w:rPr>
      </w:pPr>
    </w:p>
    <w:p w:rsidR="00335500" w:rsidRPr="00390EBB" w:rsidRDefault="00335500" w:rsidP="00060836">
      <w:pPr>
        <w:shd w:val="clear" w:color="auto" w:fill="FFFFFF"/>
        <w:spacing w:line="240" w:lineRule="auto"/>
        <w:ind w:firstLine="0"/>
        <w:jc w:val="center"/>
        <w:rPr>
          <w:rFonts w:asciiTheme="minorHAnsi" w:hAnsiTheme="minorHAnsi"/>
          <w:b/>
          <w:szCs w:val="24"/>
          <w:lang w:eastAsia="pl-PL"/>
        </w:rPr>
      </w:pPr>
      <w:r w:rsidRPr="00390EBB">
        <w:rPr>
          <w:rFonts w:asciiTheme="minorHAnsi" w:hAnsiTheme="minorHAnsi"/>
          <w:b/>
          <w:szCs w:val="24"/>
          <w:lang w:eastAsia="pl-PL"/>
        </w:rPr>
        <w:t xml:space="preserve">SPECYFIKACJA ISTOTNYCH WARUNKÓW </w:t>
      </w:r>
    </w:p>
    <w:p w:rsidR="00335500" w:rsidRPr="00390EBB" w:rsidRDefault="00335500" w:rsidP="00060836">
      <w:pPr>
        <w:shd w:val="clear" w:color="auto" w:fill="FFFFFF"/>
        <w:spacing w:line="240" w:lineRule="auto"/>
        <w:ind w:firstLine="0"/>
        <w:jc w:val="center"/>
        <w:rPr>
          <w:rFonts w:asciiTheme="minorHAnsi" w:hAnsiTheme="minorHAnsi"/>
          <w:b/>
          <w:szCs w:val="24"/>
          <w:lang w:eastAsia="pl-PL"/>
        </w:rPr>
      </w:pPr>
      <w:r w:rsidRPr="00390EBB">
        <w:rPr>
          <w:rFonts w:asciiTheme="minorHAnsi" w:hAnsiTheme="minorHAnsi"/>
          <w:b/>
          <w:szCs w:val="24"/>
          <w:lang w:eastAsia="pl-PL"/>
        </w:rPr>
        <w:t>ZAMÓWIENIA PUBLICZNEGO</w:t>
      </w:r>
    </w:p>
    <w:p w:rsidR="00335500" w:rsidRPr="00390EBB" w:rsidRDefault="00335500" w:rsidP="00060836">
      <w:pPr>
        <w:shd w:val="clear" w:color="auto" w:fill="FFFFFF"/>
        <w:spacing w:line="240" w:lineRule="auto"/>
        <w:ind w:firstLine="0"/>
        <w:jc w:val="center"/>
        <w:rPr>
          <w:rFonts w:asciiTheme="minorHAnsi" w:hAnsiTheme="minorHAnsi"/>
          <w:szCs w:val="24"/>
          <w:lang w:eastAsia="pl-PL"/>
        </w:rPr>
      </w:pPr>
      <w:r w:rsidRPr="00390EBB">
        <w:rPr>
          <w:rFonts w:asciiTheme="minorHAnsi" w:hAnsiTheme="minorHAnsi"/>
          <w:b/>
          <w:szCs w:val="24"/>
          <w:lang w:eastAsia="pl-PL"/>
        </w:rPr>
        <w:t>(SIWZ)</w:t>
      </w:r>
    </w:p>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335500" w:rsidRPr="00390EBB" w:rsidRDefault="00335500" w:rsidP="00060836">
      <w:pPr>
        <w:shd w:val="clear" w:color="auto" w:fill="FFFFFF"/>
        <w:spacing w:line="240" w:lineRule="auto"/>
        <w:ind w:firstLine="0"/>
        <w:jc w:val="center"/>
        <w:rPr>
          <w:rFonts w:asciiTheme="minorHAnsi" w:hAnsiTheme="minorHAnsi"/>
          <w:b/>
          <w:szCs w:val="24"/>
          <w:lang w:eastAsia="pl-PL"/>
        </w:rPr>
      </w:pPr>
    </w:p>
    <w:p w:rsidR="00335500" w:rsidRPr="00390EBB" w:rsidRDefault="00335500" w:rsidP="00060836">
      <w:pPr>
        <w:shd w:val="clear" w:color="auto" w:fill="FFFFFF"/>
        <w:spacing w:line="240" w:lineRule="auto"/>
        <w:ind w:firstLine="0"/>
        <w:jc w:val="center"/>
        <w:rPr>
          <w:rFonts w:asciiTheme="minorHAnsi" w:hAnsiTheme="minorHAnsi"/>
          <w:b/>
          <w:szCs w:val="24"/>
          <w:lang w:eastAsia="pl-PL"/>
        </w:rPr>
      </w:pPr>
    </w:p>
    <w:p w:rsidR="00335500" w:rsidRPr="00390EBB" w:rsidRDefault="00335500" w:rsidP="00060836">
      <w:pPr>
        <w:shd w:val="clear" w:color="auto" w:fill="FFFFFF"/>
        <w:spacing w:line="240" w:lineRule="auto"/>
        <w:ind w:firstLine="0"/>
        <w:jc w:val="center"/>
        <w:rPr>
          <w:rFonts w:asciiTheme="minorHAnsi" w:hAnsiTheme="minorHAnsi"/>
          <w:b/>
          <w:szCs w:val="24"/>
          <w:lang w:eastAsia="pl-PL"/>
        </w:rPr>
      </w:pPr>
    </w:p>
    <w:p w:rsidR="00335500" w:rsidRPr="00390EBB" w:rsidRDefault="00335500" w:rsidP="00060836">
      <w:pPr>
        <w:shd w:val="clear" w:color="auto" w:fill="FFFFFF"/>
        <w:spacing w:line="240" w:lineRule="auto"/>
        <w:ind w:firstLine="0"/>
        <w:jc w:val="center"/>
        <w:rPr>
          <w:rFonts w:asciiTheme="minorHAnsi" w:hAnsiTheme="minorHAnsi"/>
          <w:b/>
          <w:szCs w:val="24"/>
          <w:lang w:eastAsia="pl-PL"/>
        </w:rPr>
      </w:pPr>
    </w:p>
    <w:tbl>
      <w:tblPr>
        <w:tblW w:w="0" w:type="auto"/>
        <w:jc w:val="center"/>
        <w:tblLayout w:type="fixed"/>
        <w:tblCellMar>
          <w:left w:w="70" w:type="dxa"/>
          <w:right w:w="70" w:type="dxa"/>
        </w:tblCellMar>
        <w:tblLook w:val="0000"/>
      </w:tblPr>
      <w:tblGrid>
        <w:gridCol w:w="8080"/>
      </w:tblGrid>
      <w:tr w:rsidR="00335500" w:rsidRPr="00921D8A" w:rsidTr="0001182E">
        <w:trPr>
          <w:cantSplit/>
          <w:trHeight w:val="1873"/>
          <w:jc w:val="center"/>
        </w:trPr>
        <w:tc>
          <w:tcPr>
            <w:tcW w:w="8080" w:type="dxa"/>
          </w:tcPr>
          <w:p w:rsidR="0001182E" w:rsidRPr="00921D8A" w:rsidRDefault="00F049AF" w:rsidP="0001182E">
            <w:pPr>
              <w:shd w:val="clear" w:color="auto" w:fill="FFFFFF"/>
              <w:spacing w:line="240" w:lineRule="auto"/>
              <w:ind w:firstLine="0"/>
              <w:jc w:val="center"/>
              <w:rPr>
                <w:rFonts w:ascii="Calibri" w:hAnsi="Calibri"/>
                <w:szCs w:val="24"/>
                <w:lang w:eastAsia="pl-PL"/>
              </w:rPr>
            </w:pPr>
            <w:r w:rsidRPr="00921D8A">
              <w:rPr>
                <w:rFonts w:ascii="Calibri" w:hAnsi="Calibri"/>
                <w:szCs w:val="24"/>
                <w:lang w:eastAsia="pl-PL"/>
              </w:rPr>
              <w:t xml:space="preserve">dla postępowania prowadzonego w trybie przetargu nieograniczonego na </w:t>
            </w:r>
          </w:p>
          <w:p w:rsidR="0001182E" w:rsidRPr="00FC090B" w:rsidRDefault="006C3050" w:rsidP="0001182E">
            <w:pPr>
              <w:shd w:val="clear" w:color="auto" w:fill="FFFFFF"/>
              <w:spacing w:line="240" w:lineRule="auto"/>
              <w:ind w:firstLine="0"/>
              <w:jc w:val="center"/>
              <w:rPr>
                <w:rFonts w:ascii="Calibri" w:hAnsi="Calibri"/>
                <w:b/>
                <w:sz w:val="22"/>
                <w:lang w:eastAsia="pl-PL"/>
              </w:rPr>
            </w:pPr>
            <w:r w:rsidRPr="00FC090B">
              <w:rPr>
                <w:rFonts w:ascii="Calibri" w:hAnsi="Calibri"/>
                <w:b/>
                <w:sz w:val="22"/>
                <w:lang w:eastAsia="pl-PL"/>
              </w:rPr>
              <w:t>„</w:t>
            </w:r>
            <w:r w:rsidR="00C71ABB" w:rsidRPr="00FC090B">
              <w:rPr>
                <w:rFonts w:ascii="Calibri" w:hAnsi="Calibri"/>
                <w:b/>
                <w:bCs/>
                <w:iCs/>
                <w:sz w:val="22"/>
              </w:rPr>
              <w:t xml:space="preserve">Dostawę </w:t>
            </w:r>
            <w:r w:rsidR="00FC090B" w:rsidRPr="00FC090B">
              <w:rPr>
                <w:rFonts w:asciiTheme="minorHAnsi" w:hAnsiTheme="minorHAnsi"/>
                <w:b/>
                <w:sz w:val="22"/>
              </w:rPr>
              <w:t>analizatora widma do poszukiwania i zwalczania zakłóceń w sieciach mikrofalowych oraz monitorowania widma radiowego</w:t>
            </w:r>
            <w:r w:rsidR="00147540" w:rsidRPr="00FC090B">
              <w:rPr>
                <w:rFonts w:ascii="Calibri" w:hAnsi="Calibri"/>
                <w:b/>
                <w:bCs/>
                <w:iCs/>
                <w:sz w:val="22"/>
              </w:rPr>
              <w:t xml:space="preserve">” </w:t>
            </w:r>
          </w:p>
          <w:tbl>
            <w:tblPr>
              <w:tblW w:w="8901" w:type="dxa"/>
              <w:tblBorders>
                <w:top w:val="nil"/>
                <w:left w:val="nil"/>
                <w:bottom w:val="nil"/>
                <w:right w:val="nil"/>
              </w:tblBorders>
              <w:tblLayout w:type="fixed"/>
              <w:tblLook w:val="0000"/>
            </w:tblPr>
            <w:tblGrid>
              <w:gridCol w:w="8901"/>
            </w:tblGrid>
            <w:tr w:rsidR="0001182E" w:rsidRPr="00921D8A" w:rsidTr="0001182E">
              <w:trPr>
                <w:trHeight w:val="244"/>
              </w:trPr>
              <w:tc>
                <w:tcPr>
                  <w:tcW w:w="8901" w:type="dxa"/>
                </w:tcPr>
                <w:p w:rsidR="0001182E" w:rsidRPr="00921D8A" w:rsidRDefault="0001182E" w:rsidP="0001182E">
                  <w:pPr>
                    <w:shd w:val="clear" w:color="auto" w:fill="FFFFFF"/>
                    <w:spacing w:line="240" w:lineRule="auto"/>
                    <w:ind w:firstLine="0"/>
                    <w:rPr>
                      <w:rFonts w:ascii="Calibri" w:hAnsi="Calibri"/>
                      <w:szCs w:val="24"/>
                      <w:lang w:eastAsia="pl-PL"/>
                    </w:rPr>
                  </w:pPr>
                </w:p>
              </w:tc>
            </w:tr>
          </w:tbl>
          <w:p w:rsidR="00335500" w:rsidRPr="00921D8A" w:rsidRDefault="006C3050" w:rsidP="006A0FAE">
            <w:pPr>
              <w:shd w:val="clear" w:color="auto" w:fill="FFFFFF"/>
              <w:spacing w:line="240" w:lineRule="auto"/>
              <w:ind w:firstLine="0"/>
              <w:jc w:val="center"/>
              <w:rPr>
                <w:rFonts w:ascii="Calibri" w:hAnsi="Calibri"/>
                <w:szCs w:val="24"/>
                <w:lang w:eastAsia="pl-PL"/>
              </w:rPr>
            </w:pPr>
            <w:r w:rsidRPr="00921D8A">
              <w:rPr>
                <w:rFonts w:ascii="Calibri" w:hAnsi="Calibri"/>
                <w:szCs w:val="24"/>
                <w:lang w:eastAsia="pl-PL"/>
              </w:rPr>
              <w:t xml:space="preserve"> </w:t>
            </w:r>
          </w:p>
        </w:tc>
      </w:tr>
    </w:tbl>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rsidR="00461996" w:rsidRPr="006A0FAE" w:rsidRDefault="00F50DA1" w:rsidP="00CB6D4F">
      <w:pPr>
        <w:pStyle w:val="Akapitzlist"/>
        <w:widowControl w:val="0"/>
        <w:numPr>
          <w:ilvl w:val="0"/>
          <w:numId w:val="35"/>
        </w:numPr>
        <w:shd w:val="clear" w:color="auto" w:fill="FFFFFF"/>
        <w:overflowPunct w:val="0"/>
        <w:autoSpaceDE w:val="0"/>
        <w:autoSpaceDN w:val="0"/>
        <w:adjustRightInd w:val="0"/>
        <w:ind w:left="284" w:hanging="284"/>
        <w:jc w:val="left"/>
        <w:textAlignment w:val="baseline"/>
        <w:outlineLvl w:val="0"/>
        <w:rPr>
          <w:rFonts w:ascii="Calibri" w:hAnsi="Calibri"/>
          <w:b/>
          <w:sz w:val="22"/>
          <w:szCs w:val="22"/>
          <w:u w:val="single"/>
        </w:rPr>
      </w:pPr>
      <w:r>
        <w:rPr>
          <w:rFonts w:ascii="Calibri" w:hAnsi="Calibri"/>
          <w:b/>
          <w:sz w:val="22"/>
          <w:szCs w:val="22"/>
          <w:u w:val="single"/>
        </w:rPr>
        <w:br w:type="column"/>
      </w:r>
      <w:r w:rsidR="00461996" w:rsidRPr="006A0FAE">
        <w:rPr>
          <w:rFonts w:ascii="Calibri" w:hAnsi="Calibri"/>
          <w:b/>
          <w:sz w:val="22"/>
          <w:szCs w:val="22"/>
          <w:u w:val="single"/>
        </w:rPr>
        <w:lastRenderedPageBreak/>
        <w:t>Zamawiający</w:t>
      </w:r>
      <w:r w:rsidR="00562C5D">
        <w:rPr>
          <w:rFonts w:ascii="Calibri" w:hAnsi="Calibri"/>
          <w:b/>
          <w:sz w:val="22"/>
          <w:szCs w:val="22"/>
          <w:u w:val="single"/>
        </w:rPr>
        <w:t>.</w:t>
      </w:r>
    </w:p>
    <w:p w:rsidR="00461996" w:rsidRPr="006A0FAE" w:rsidRDefault="00461996" w:rsidP="00F50DA1">
      <w:pPr>
        <w:widowControl w:val="0"/>
        <w:shd w:val="clear" w:color="auto" w:fill="FFFFFF"/>
        <w:overflowPunct w:val="0"/>
        <w:autoSpaceDE w:val="0"/>
        <w:autoSpaceDN w:val="0"/>
        <w:adjustRightInd w:val="0"/>
        <w:spacing w:line="240" w:lineRule="auto"/>
        <w:ind w:left="357" w:firstLine="0"/>
        <w:jc w:val="left"/>
        <w:textAlignment w:val="baseline"/>
        <w:outlineLvl w:val="0"/>
        <w:rPr>
          <w:rFonts w:ascii="Calibri" w:hAnsi="Calibri"/>
          <w:sz w:val="22"/>
          <w:lang w:eastAsia="pl-PL"/>
        </w:rPr>
      </w:pPr>
    </w:p>
    <w:p w:rsidR="00461996" w:rsidRPr="006A0FAE" w:rsidRDefault="00461996" w:rsidP="00F50DA1">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lang w:eastAsia="pl-PL"/>
        </w:rPr>
      </w:pPr>
      <w:r w:rsidRPr="006A0FAE">
        <w:rPr>
          <w:rFonts w:ascii="Calibri" w:hAnsi="Calibri"/>
          <w:b/>
          <w:sz w:val="22"/>
          <w:lang w:eastAsia="pl-PL"/>
        </w:rPr>
        <w:t>Skarb Państwa – Urząd Komunikacji Elektronicznej</w:t>
      </w:r>
      <w:r w:rsidR="00AF6A23" w:rsidRPr="006A0FAE">
        <w:rPr>
          <w:rFonts w:ascii="Calibri" w:hAnsi="Calibri"/>
          <w:b/>
          <w:sz w:val="22"/>
          <w:lang w:eastAsia="pl-PL"/>
        </w:rPr>
        <w:t xml:space="preserve"> (UKE)</w:t>
      </w:r>
      <w:r w:rsidR="00F049AF" w:rsidRPr="006A0FAE">
        <w:rPr>
          <w:rFonts w:ascii="Calibri" w:hAnsi="Calibri"/>
          <w:sz w:val="22"/>
          <w:lang w:eastAsia="pl-PL"/>
        </w:rPr>
        <w:t>, ul. Giełdowa 7/9</w:t>
      </w:r>
      <w:r w:rsidRPr="006A0FAE">
        <w:rPr>
          <w:rFonts w:ascii="Calibri" w:hAnsi="Calibri"/>
          <w:sz w:val="22"/>
          <w:lang w:eastAsia="pl-PL"/>
        </w:rPr>
        <w:t>, 01-211 Warszawa.</w:t>
      </w:r>
    </w:p>
    <w:p w:rsidR="00A8404E" w:rsidRPr="006A0FAE" w:rsidRDefault="000E3B80"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r w:rsidRPr="006A0FAE">
        <w:rPr>
          <w:rFonts w:ascii="Calibri" w:hAnsi="Calibri"/>
          <w:sz w:val="22"/>
          <w:lang w:eastAsia="pl-PL"/>
        </w:rPr>
        <w:t>G</w:t>
      </w:r>
      <w:r w:rsidR="00A8404E" w:rsidRPr="006A0FAE">
        <w:rPr>
          <w:rFonts w:ascii="Calibri" w:hAnsi="Calibri"/>
          <w:sz w:val="22"/>
          <w:lang w:eastAsia="pl-PL"/>
        </w:rPr>
        <w:t>odz</w:t>
      </w:r>
      <w:r w:rsidR="00F049AF" w:rsidRPr="006A0FAE">
        <w:rPr>
          <w:rFonts w:ascii="Calibri" w:hAnsi="Calibri"/>
          <w:sz w:val="22"/>
          <w:lang w:eastAsia="pl-PL"/>
        </w:rPr>
        <w:t>iny pracy Urzędu: poniedziałek-</w:t>
      </w:r>
      <w:r w:rsidR="00A8404E" w:rsidRPr="006A0FAE">
        <w:rPr>
          <w:rFonts w:ascii="Calibri" w:hAnsi="Calibri"/>
          <w:sz w:val="22"/>
          <w:lang w:eastAsia="pl-PL"/>
        </w:rPr>
        <w:t xml:space="preserve">piątek: </w:t>
      </w:r>
      <w:r w:rsidR="008408CC" w:rsidRPr="006A0FAE">
        <w:rPr>
          <w:rFonts w:ascii="Calibri" w:hAnsi="Calibri"/>
          <w:sz w:val="22"/>
          <w:lang w:eastAsia="pl-PL"/>
        </w:rPr>
        <w:t xml:space="preserve">godz. </w:t>
      </w:r>
      <w:r w:rsidR="00A8404E" w:rsidRPr="006A0FAE">
        <w:rPr>
          <w:rFonts w:ascii="Calibri" w:hAnsi="Calibri"/>
          <w:sz w:val="22"/>
          <w:lang w:eastAsia="pl-PL"/>
        </w:rPr>
        <w:t>8</w:t>
      </w:r>
      <w:r w:rsidR="00A8404E" w:rsidRPr="006A0FAE">
        <w:rPr>
          <w:rFonts w:ascii="Calibri" w:hAnsi="Calibri"/>
          <w:sz w:val="22"/>
          <w:vertAlign w:val="superscript"/>
          <w:lang w:eastAsia="pl-PL"/>
        </w:rPr>
        <w:t>15</w:t>
      </w:r>
      <w:r w:rsidR="00F049AF" w:rsidRPr="006A0FAE">
        <w:rPr>
          <w:rFonts w:ascii="Calibri" w:hAnsi="Calibri"/>
          <w:sz w:val="22"/>
          <w:lang w:eastAsia="pl-PL"/>
        </w:rPr>
        <w:t>-</w:t>
      </w:r>
      <w:r w:rsidR="00A8404E" w:rsidRPr="006A0FAE">
        <w:rPr>
          <w:rFonts w:ascii="Calibri" w:hAnsi="Calibri"/>
          <w:sz w:val="22"/>
          <w:lang w:eastAsia="pl-PL"/>
        </w:rPr>
        <w:t>16</w:t>
      </w:r>
      <w:r w:rsidR="00A8404E" w:rsidRPr="006A0FAE">
        <w:rPr>
          <w:rFonts w:ascii="Calibri" w:hAnsi="Calibri"/>
          <w:sz w:val="22"/>
          <w:vertAlign w:val="superscript"/>
          <w:lang w:eastAsia="pl-PL"/>
        </w:rPr>
        <w:t>15</w:t>
      </w:r>
      <w:r w:rsidR="00A8404E" w:rsidRPr="006A0FAE">
        <w:rPr>
          <w:rFonts w:ascii="Calibri" w:hAnsi="Calibri"/>
          <w:sz w:val="22"/>
          <w:lang w:eastAsia="pl-PL"/>
        </w:rPr>
        <w:t>.</w:t>
      </w:r>
    </w:p>
    <w:p w:rsidR="00461996" w:rsidRPr="006A0FAE" w:rsidRDefault="000E3B80"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6A0FAE">
        <w:rPr>
          <w:rFonts w:ascii="Calibri" w:hAnsi="Calibri"/>
          <w:sz w:val="22"/>
          <w:u w:val="single"/>
          <w:lang w:eastAsia="pl-PL"/>
        </w:rPr>
        <w:t>A</w:t>
      </w:r>
      <w:r w:rsidR="00A8404E" w:rsidRPr="006A0FAE">
        <w:rPr>
          <w:rFonts w:ascii="Calibri" w:hAnsi="Calibri"/>
          <w:sz w:val="22"/>
          <w:u w:val="single"/>
          <w:lang w:eastAsia="pl-PL"/>
        </w:rPr>
        <w:t>dres str</w:t>
      </w:r>
      <w:r w:rsidR="00F049AF" w:rsidRPr="006A0FAE">
        <w:rPr>
          <w:rFonts w:ascii="Calibri" w:hAnsi="Calibri"/>
          <w:sz w:val="22"/>
          <w:u w:val="single"/>
          <w:lang w:eastAsia="pl-PL"/>
        </w:rPr>
        <w:t>ony internetowej Zamawiającego:</w:t>
      </w:r>
      <w:r w:rsidR="00A8404E" w:rsidRPr="006A0FAE">
        <w:rPr>
          <w:rFonts w:ascii="Calibri" w:hAnsi="Calibri"/>
          <w:sz w:val="22"/>
          <w:u w:val="single"/>
          <w:lang w:eastAsia="pl-PL"/>
        </w:rPr>
        <w:t xml:space="preserve"> </w:t>
      </w:r>
      <w:hyperlink r:id="rId8" w:history="1">
        <w:r w:rsidR="00A8404E" w:rsidRPr="006A0FAE">
          <w:rPr>
            <w:rStyle w:val="Hipercze"/>
            <w:rFonts w:ascii="Calibri" w:hAnsi="Calibri"/>
            <w:sz w:val="22"/>
            <w:lang w:eastAsia="pl-PL"/>
          </w:rPr>
          <w:t>www.uke.gov.pl</w:t>
        </w:r>
      </w:hyperlink>
    </w:p>
    <w:p w:rsidR="00B30682" w:rsidRPr="006A0FAE" w:rsidRDefault="00B30682"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6A0FAE">
        <w:rPr>
          <w:rFonts w:ascii="Calibri" w:hAnsi="Calibri"/>
          <w:sz w:val="22"/>
          <w:u w:val="single"/>
          <w:lang w:eastAsia="pl-PL"/>
        </w:rPr>
        <w:t xml:space="preserve">Dostęp do dokumentów można uzyskać pod adresem – </w:t>
      </w:r>
      <w:hyperlink r:id="rId9" w:history="1">
        <w:r w:rsidR="008A031F" w:rsidRPr="00D61016">
          <w:rPr>
            <w:rStyle w:val="Hipercze"/>
            <w:rFonts w:ascii="Calibri" w:hAnsi="Calibri"/>
            <w:sz w:val="22"/>
            <w:lang w:eastAsia="pl-PL"/>
          </w:rPr>
          <w:t>http://bip.uke.gov.pl/zamowienia-publiczne/</w:t>
        </w:r>
      </w:hyperlink>
    </w:p>
    <w:p w:rsidR="00A8404E" w:rsidRPr="006A0FAE" w:rsidRDefault="007F05A2"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6A0FAE">
        <w:rPr>
          <w:rFonts w:ascii="Calibri" w:hAnsi="Calibri"/>
          <w:sz w:val="22"/>
          <w:u w:val="single"/>
          <w:lang w:eastAsia="pl-PL"/>
        </w:rPr>
        <w:t>Skrzynka</w:t>
      </w:r>
      <w:r w:rsidR="000710F4" w:rsidRPr="006A0FAE">
        <w:rPr>
          <w:rFonts w:ascii="Calibri" w:hAnsi="Calibri"/>
          <w:sz w:val="22"/>
          <w:u w:val="single"/>
          <w:lang w:eastAsia="pl-PL"/>
        </w:rPr>
        <w:t xml:space="preserve"> poczty elektronicznej: </w:t>
      </w:r>
      <w:hyperlink r:id="rId10" w:history="1">
        <w:r w:rsidR="000710F4" w:rsidRPr="006A0FAE">
          <w:rPr>
            <w:rStyle w:val="Hipercze"/>
            <w:rFonts w:ascii="Calibri" w:hAnsi="Calibri"/>
            <w:sz w:val="22"/>
            <w:lang w:eastAsia="pl-PL"/>
          </w:rPr>
          <w:t>zam</w:t>
        </w:r>
        <w:r w:rsidR="007B2A4B" w:rsidRPr="006A0FAE">
          <w:rPr>
            <w:rStyle w:val="Hipercze"/>
            <w:rFonts w:ascii="Calibri" w:hAnsi="Calibri"/>
            <w:sz w:val="22"/>
            <w:lang w:eastAsia="pl-PL"/>
          </w:rPr>
          <w:t>o</w:t>
        </w:r>
        <w:r w:rsidR="000710F4" w:rsidRPr="006A0FAE">
          <w:rPr>
            <w:rStyle w:val="Hipercze"/>
            <w:rFonts w:ascii="Calibri" w:hAnsi="Calibri"/>
            <w:sz w:val="22"/>
            <w:lang w:eastAsia="pl-PL"/>
          </w:rPr>
          <w:t>wienia.publiczne@uke.gov.pl</w:t>
        </w:r>
      </w:hyperlink>
    </w:p>
    <w:p w:rsidR="00E43A1C" w:rsidRPr="006A0FAE" w:rsidRDefault="00E43A1C"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rsidR="007F05A2" w:rsidRPr="006A0FAE" w:rsidRDefault="007F05A2"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rsidR="00A8404E" w:rsidRPr="006A0FAE" w:rsidRDefault="00A8404E" w:rsidP="00CB6D4F">
      <w:pPr>
        <w:pStyle w:val="Akapitzlist"/>
        <w:widowControl w:val="0"/>
        <w:numPr>
          <w:ilvl w:val="0"/>
          <w:numId w:val="35"/>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szCs w:val="22"/>
          <w:u w:val="single"/>
        </w:rPr>
      </w:pPr>
      <w:r w:rsidRPr="006A0FAE">
        <w:rPr>
          <w:rFonts w:ascii="Calibri" w:hAnsi="Calibri"/>
          <w:b/>
          <w:sz w:val="22"/>
          <w:szCs w:val="22"/>
          <w:u w:val="single"/>
        </w:rPr>
        <w:t>Tryb udzielenia zamówienia.</w:t>
      </w:r>
    </w:p>
    <w:p w:rsidR="00A8404E" w:rsidRPr="006A0FAE" w:rsidRDefault="00A8404E"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A8404E" w:rsidRPr="006A0FAE" w:rsidRDefault="00A8404E" w:rsidP="00CB6D4F">
      <w:pPr>
        <w:numPr>
          <w:ilvl w:val="0"/>
          <w:numId w:val="11"/>
        </w:numPr>
        <w:spacing w:line="240" w:lineRule="auto"/>
        <w:rPr>
          <w:rFonts w:ascii="Calibri" w:hAnsi="Calibri"/>
          <w:color w:val="000000"/>
          <w:sz w:val="22"/>
        </w:rPr>
      </w:pPr>
      <w:r w:rsidRPr="006A0FAE">
        <w:rPr>
          <w:rFonts w:ascii="Calibri" w:hAnsi="Calibri"/>
          <w:color w:val="000000"/>
          <w:sz w:val="22"/>
        </w:rPr>
        <w:t xml:space="preserve">Postępowanie o udzielenie przedmiotowego zamówienia publicznego prowadzone jest </w:t>
      </w:r>
      <w:r w:rsidR="00996D25" w:rsidRPr="006A0FAE">
        <w:rPr>
          <w:rFonts w:ascii="Calibri" w:hAnsi="Calibri"/>
          <w:color w:val="000000"/>
          <w:sz w:val="22"/>
        </w:rPr>
        <w:br/>
      </w:r>
      <w:r w:rsidRPr="006A0FAE">
        <w:rPr>
          <w:rFonts w:ascii="Calibri" w:hAnsi="Calibri"/>
          <w:color w:val="000000"/>
          <w:sz w:val="22"/>
        </w:rPr>
        <w:t>w trybie przetargu nieograniczonego na podstawie przepisów ustawy z dnia 29 stycznia 2004 r. – Prawo zamówień publicznych (</w:t>
      </w:r>
      <w:r w:rsidR="004541A0" w:rsidRPr="004541A0">
        <w:rPr>
          <w:rFonts w:ascii="Calibri" w:hAnsi="Calibri"/>
          <w:bCs/>
          <w:iCs/>
          <w:color w:val="000000"/>
          <w:sz w:val="22"/>
        </w:rPr>
        <w:t>Dz. U. z 201</w:t>
      </w:r>
      <w:r w:rsidR="00081CB3">
        <w:rPr>
          <w:rFonts w:ascii="Calibri" w:hAnsi="Calibri"/>
          <w:bCs/>
          <w:iCs/>
          <w:color w:val="000000"/>
          <w:sz w:val="22"/>
        </w:rPr>
        <w:t>9</w:t>
      </w:r>
      <w:r w:rsidR="004541A0" w:rsidRPr="004541A0">
        <w:rPr>
          <w:rFonts w:ascii="Calibri" w:hAnsi="Calibri"/>
          <w:bCs/>
          <w:iCs/>
          <w:color w:val="000000"/>
          <w:sz w:val="22"/>
        </w:rPr>
        <w:t xml:space="preserve"> r. poz. 1</w:t>
      </w:r>
      <w:r w:rsidR="00081CB3">
        <w:rPr>
          <w:rFonts w:ascii="Calibri" w:hAnsi="Calibri"/>
          <w:bCs/>
          <w:iCs/>
          <w:color w:val="000000"/>
          <w:sz w:val="22"/>
        </w:rPr>
        <w:t>843</w:t>
      </w:r>
      <w:r w:rsidRPr="006A0FAE">
        <w:rPr>
          <w:rFonts w:ascii="Calibri" w:hAnsi="Calibri"/>
          <w:color w:val="000000"/>
          <w:sz w:val="22"/>
        </w:rPr>
        <w:t>).</w:t>
      </w:r>
    </w:p>
    <w:p w:rsidR="00A8404E" w:rsidRPr="006A0FAE" w:rsidRDefault="00A8404E" w:rsidP="00CB6D4F">
      <w:pPr>
        <w:numPr>
          <w:ilvl w:val="0"/>
          <w:numId w:val="11"/>
        </w:numPr>
        <w:spacing w:line="240" w:lineRule="auto"/>
        <w:rPr>
          <w:rFonts w:ascii="Calibri" w:hAnsi="Calibri"/>
          <w:sz w:val="22"/>
        </w:rPr>
      </w:pPr>
      <w:r w:rsidRPr="006A0FAE">
        <w:rPr>
          <w:rFonts w:ascii="Calibri" w:hAnsi="Calibri"/>
          <w:sz w:val="22"/>
        </w:rPr>
        <w:t>Wartość szacunkowa udzielanego zamówienia przekracza wyrażoną w złotych równowartość kwoty 30 000,00 euro, natomiast nie jest równa kwocie i nie przekracza wyrażonej w</w:t>
      </w:r>
      <w:r w:rsidR="00442660" w:rsidRPr="006A0FAE">
        <w:rPr>
          <w:rFonts w:ascii="Calibri" w:hAnsi="Calibri"/>
          <w:sz w:val="22"/>
        </w:rPr>
        <w:t> złotych równowartości kwoty 144</w:t>
      </w:r>
      <w:r w:rsidRPr="006A0FAE">
        <w:rPr>
          <w:rFonts w:ascii="Calibri" w:hAnsi="Calibri"/>
          <w:sz w:val="22"/>
        </w:rPr>
        <w:t xml:space="preserve"> 000,00 euro.</w:t>
      </w:r>
    </w:p>
    <w:p w:rsidR="00A8404E" w:rsidRPr="006A0FAE" w:rsidRDefault="00A8404E" w:rsidP="00CB6D4F">
      <w:pPr>
        <w:numPr>
          <w:ilvl w:val="0"/>
          <w:numId w:val="11"/>
        </w:numPr>
        <w:spacing w:line="240" w:lineRule="auto"/>
        <w:rPr>
          <w:rFonts w:ascii="Calibri" w:hAnsi="Calibri"/>
          <w:sz w:val="22"/>
        </w:rPr>
      </w:pPr>
      <w:r w:rsidRPr="006A0FAE">
        <w:rPr>
          <w:rFonts w:ascii="Calibri" w:hAnsi="Calibri"/>
          <w:bCs/>
          <w:color w:val="000000"/>
          <w:sz w:val="22"/>
        </w:rPr>
        <w:t>Realizacja zamówienia podlega prawu polskiemu, w tym w szczególności: ustawi</w:t>
      </w:r>
      <w:r w:rsidR="00D65810" w:rsidRPr="006A0FAE">
        <w:rPr>
          <w:rFonts w:ascii="Calibri" w:hAnsi="Calibri"/>
          <w:bCs/>
          <w:color w:val="000000"/>
          <w:sz w:val="22"/>
        </w:rPr>
        <w:t>e z</w:t>
      </w:r>
      <w:r w:rsidR="00442660" w:rsidRPr="006A0FAE">
        <w:rPr>
          <w:rFonts w:ascii="Calibri" w:hAnsi="Calibri"/>
          <w:bCs/>
          <w:color w:val="000000"/>
          <w:sz w:val="22"/>
        </w:rPr>
        <w:t> </w:t>
      </w:r>
      <w:r w:rsidR="00D65810" w:rsidRPr="006A0FAE">
        <w:rPr>
          <w:rFonts w:ascii="Calibri" w:hAnsi="Calibri"/>
          <w:bCs/>
          <w:color w:val="000000"/>
          <w:sz w:val="22"/>
        </w:rPr>
        <w:t>23</w:t>
      </w:r>
      <w:r w:rsidR="00442660" w:rsidRPr="006A0FAE">
        <w:rPr>
          <w:rFonts w:ascii="Calibri" w:hAnsi="Calibri"/>
          <w:bCs/>
          <w:color w:val="000000"/>
          <w:sz w:val="22"/>
        </w:rPr>
        <w:t> </w:t>
      </w:r>
      <w:r w:rsidR="00DF7047">
        <w:rPr>
          <w:rFonts w:ascii="Calibri" w:hAnsi="Calibri"/>
          <w:bCs/>
          <w:color w:val="000000"/>
          <w:sz w:val="22"/>
        </w:rPr>
        <w:t>kwietnia 1964 r. Kodeks c</w:t>
      </w:r>
      <w:r w:rsidRPr="006A0FAE">
        <w:rPr>
          <w:rFonts w:ascii="Calibri" w:hAnsi="Calibri"/>
          <w:bCs/>
          <w:color w:val="000000"/>
          <w:sz w:val="22"/>
        </w:rPr>
        <w:t>ywilny (</w:t>
      </w:r>
      <w:r w:rsidR="008D2A3E" w:rsidRPr="008D2A3E">
        <w:rPr>
          <w:rFonts w:ascii="Calibri" w:hAnsi="Calibri"/>
          <w:bCs/>
          <w:sz w:val="22"/>
        </w:rPr>
        <w:t>Dz. U. z 2019 r. poz. 1145</w:t>
      </w:r>
      <w:r w:rsidRPr="006A0FAE">
        <w:rPr>
          <w:rFonts w:ascii="Calibri" w:hAnsi="Calibri"/>
          <w:bCs/>
          <w:color w:val="000000"/>
          <w:sz w:val="22"/>
        </w:rPr>
        <w:t>),</w:t>
      </w:r>
      <w:r w:rsidR="00EA32AA" w:rsidRPr="006A0FAE">
        <w:rPr>
          <w:rFonts w:ascii="Calibri" w:hAnsi="Calibri"/>
          <w:bCs/>
          <w:color w:val="000000"/>
          <w:sz w:val="22"/>
        </w:rPr>
        <w:t xml:space="preserve"> </w:t>
      </w:r>
      <w:r w:rsidRPr="006A0FAE">
        <w:rPr>
          <w:rFonts w:ascii="Calibri" w:hAnsi="Calibri"/>
          <w:bCs/>
          <w:color w:val="000000"/>
          <w:sz w:val="22"/>
        </w:rPr>
        <w:t>ustawie z dnia 29 stycznia 2004 r. Prawo zamówień publicznych (</w:t>
      </w:r>
      <w:r w:rsidR="00B17887">
        <w:rPr>
          <w:rFonts w:ascii="Calibri" w:hAnsi="Calibri"/>
          <w:bCs/>
          <w:iCs/>
          <w:sz w:val="22"/>
        </w:rPr>
        <w:t>Dz. U. z 2019</w:t>
      </w:r>
      <w:r w:rsidR="004541A0" w:rsidRPr="004541A0">
        <w:rPr>
          <w:rFonts w:ascii="Calibri" w:hAnsi="Calibri"/>
          <w:bCs/>
          <w:iCs/>
          <w:sz w:val="22"/>
        </w:rPr>
        <w:t xml:space="preserve"> r. poz. 1</w:t>
      </w:r>
      <w:r w:rsidR="00B17887">
        <w:rPr>
          <w:rFonts w:ascii="Calibri" w:hAnsi="Calibri"/>
          <w:bCs/>
          <w:iCs/>
          <w:sz w:val="22"/>
        </w:rPr>
        <w:t>843</w:t>
      </w:r>
      <w:r w:rsidRPr="006A0FAE">
        <w:rPr>
          <w:rFonts w:ascii="Calibri" w:hAnsi="Calibri"/>
          <w:bCs/>
          <w:color w:val="000000"/>
          <w:sz w:val="22"/>
        </w:rPr>
        <w:t>), zwanej d</w:t>
      </w:r>
      <w:r w:rsidR="001374DA">
        <w:rPr>
          <w:rFonts w:ascii="Calibri" w:hAnsi="Calibri"/>
          <w:bCs/>
          <w:color w:val="000000"/>
          <w:sz w:val="22"/>
        </w:rPr>
        <w:t>alej w niniejszej SIWZ „Ustawą”.</w:t>
      </w:r>
      <w:r w:rsidR="008D2A3E">
        <w:rPr>
          <w:rFonts w:ascii="Calibri" w:hAnsi="Calibri"/>
          <w:bCs/>
          <w:color w:val="000000"/>
          <w:sz w:val="22"/>
        </w:rPr>
        <w:t xml:space="preserve"> </w:t>
      </w:r>
    </w:p>
    <w:p w:rsidR="00A8404E" w:rsidRPr="006A0FAE" w:rsidRDefault="00A8404E" w:rsidP="00B15ACF">
      <w:pPr>
        <w:shd w:val="clear" w:color="auto" w:fill="FFFFFF"/>
        <w:overflowPunct w:val="0"/>
        <w:autoSpaceDE w:val="0"/>
        <w:autoSpaceDN w:val="0"/>
        <w:adjustRightInd w:val="0"/>
        <w:spacing w:line="240" w:lineRule="auto"/>
        <w:ind w:left="357" w:firstLine="0"/>
        <w:jc w:val="left"/>
        <w:textAlignment w:val="baseline"/>
        <w:outlineLvl w:val="0"/>
        <w:rPr>
          <w:rFonts w:ascii="Calibri" w:hAnsi="Calibri"/>
          <w:b/>
          <w:sz w:val="22"/>
          <w:lang w:eastAsia="pl-PL"/>
        </w:rPr>
      </w:pPr>
    </w:p>
    <w:p w:rsidR="00335500" w:rsidRDefault="00335500" w:rsidP="00CB6D4F">
      <w:pPr>
        <w:pStyle w:val="Akapitzlist"/>
        <w:numPr>
          <w:ilvl w:val="0"/>
          <w:numId w:val="35"/>
        </w:numPr>
        <w:shd w:val="clear" w:color="auto" w:fill="FFFFFF"/>
        <w:overflowPunct w:val="0"/>
        <w:autoSpaceDE w:val="0"/>
        <w:autoSpaceDN w:val="0"/>
        <w:adjustRightInd w:val="0"/>
        <w:ind w:left="284" w:hanging="284"/>
        <w:jc w:val="left"/>
        <w:textAlignment w:val="baseline"/>
        <w:outlineLvl w:val="0"/>
        <w:rPr>
          <w:rFonts w:ascii="Calibri" w:hAnsi="Calibri"/>
          <w:b/>
          <w:sz w:val="22"/>
          <w:szCs w:val="22"/>
          <w:u w:val="single"/>
        </w:rPr>
      </w:pPr>
      <w:r w:rsidRPr="006A0FAE">
        <w:rPr>
          <w:rFonts w:ascii="Calibri" w:hAnsi="Calibri"/>
          <w:b/>
          <w:sz w:val="22"/>
          <w:szCs w:val="22"/>
          <w:u w:val="single"/>
        </w:rPr>
        <w:t>Opis przedmiotu zamówienia</w:t>
      </w:r>
    </w:p>
    <w:p w:rsidR="004541A0" w:rsidRDefault="004541A0" w:rsidP="004541A0">
      <w:pPr>
        <w:pStyle w:val="Akapitzlist"/>
        <w:shd w:val="clear" w:color="auto" w:fill="FFFFFF"/>
        <w:overflowPunct w:val="0"/>
        <w:autoSpaceDE w:val="0"/>
        <w:autoSpaceDN w:val="0"/>
        <w:adjustRightInd w:val="0"/>
        <w:ind w:left="284"/>
        <w:jc w:val="left"/>
        <w:textAlignment w:val="baseline"/>
        <w:outlineLvl w:val="0"/>
        <w:rPr>
          <w:rFonts w:ascii="Calibri" w:hAnsi="Calibri"/>
          <w:b/>
          <w:sz w:val="22"/>
          <w:szCs w:val="22"/>
          <w:u w:val="single"/>
        </w:rPr>
      </w:pPr>
    </w:p>
    <w:p w:rsidR="003F714B" w:rsidRPr="00FC090B" w:rsidRDefault="004541A0" w:rsidP="00FC090B">
      <w:pPr>
        <w:numPr>
          <w:ilvl w:val="0"/>
          <w:numId w:val="59"/>
        </w:numPr>
        <w:shd w:val="clear" w:color="auto" w:fill="FFFFFF"/>
        <w:spacing w:after="40" w:line="240" w:lineRule="auto"/>
        <w:ind w:left="357"/>
        <w:rPr>
          <w:rFonts w:asciiTheme="minorHAnsi" w:eastAsiaTheme="minorEastAsia" w:hAnsiTheme="minorHAnsi" w:cstheme="minorBidi"/>
          <w:bCs/>
          <w:iCs/>
          <w:sz w:val="22"/>
          <w:szCs w:val="21"/>
          <w:lang w:eastAsia="pl-PL"/>
        </w:rPr>
      </w:pPr>
      <w:r w:rsidRPr="00FC090B">
        <w:rPr>
          <w:rFonts w:asciiTheme="minorHAnsi" w:eastAsiaTheme="minorEastAsia" w:hAnsiTheme="minorHAnsi" w:cstheme="minorBidi"/>
          <w:sz w:val="22"/>
          <w:szCs w:val="21"/>
          <w:lang w:eastAsia="pl-PL"/>
        </w:rPr>
        <w:t>Przedmiotem</w:t>
      </w:r>
      <w:r w:rsidRPr="00FC090B">
        <w:rPr>
          <w:rFonts w:asciiTheme="minorHAnsi" w:eastAsiaTheme="minorEastAsia" w:hAnsiTheme="minorHAnsi" w:cstheme="minorBidi"/>
          <w:bCs/>
          <w:iCs/>
          <w:sz w:val="22"/>
          <w:szCs w:val="21"/>
          <w:lang w:eastAsia="pl-PL"/>
        </w:rPr>
        <w:t xml:space="preserve"> zamówienia jest</w:t>
      </w:r>
      <w:r w:rsidR="00FC090B" w:rsidRPr="00FC090B">
        <w:rPr>
          <w:rFonts w:asciiTheme="minorHAnsi" w:eastAsiaTheme="minorEastAsia" w:hAnsiTheme="minorHAnsi" w:cstheme="minorBidi"/>
          <w:bCs/>
          <w:iCs/>
          <w:sz w:val="22"/>
          <w:szCs w:val="21"/>
          <w:lang w:eastAsia="pl-PL"/>
        </w:rPr>
        <w:t xml:space="preserve"> d</w:t>
      </w:r>
      <w:r w:rsidR="003F714B" w:rsidRPr="00FC090B">
        <w:rPr>
          <w:rFonts w:ascii="Calibri" w:eastAsia="Calibri" w:hAnsi="Calibri" w:cs="Calibri"/>
          <w:color w:val="000000"/>
          <w:sz w:val="22"/>
        </w:rPr>
        <w:t xml:space="preserve">ostawa 1 szt. </w:t>
      </w:r>
      <w:r w:rsidR="003400C0" w:rsidRPr="00FC090B">
        <w:rPr>
          <w:rFonts w:ascii="Calibri" w:eastAsia="Calibri" w:hAnsi="Calibri" w:cs="Calibri"/>
          <w:color w:val="000000"/>
          <w:sz w:val="22"/>
        </w:rPr>
        <w:t xml:space="preserve">przenośnego </w:t>
      </w:r>
      <w:r w:rsidR="003F714B" w:rsidRPr="00FC090B">
        <w:rPr>
          <w:rFonts w:ascii="Calibri" w:eastAsia="Calibri" w:hAnsi="Calibri" w:cs="Calibri"/>
          <w:color w:val="000000"/>
          <w:sz w:val="22"/>
        </w:rPr>
        <w:t>analizatora widma w celu poszukiwania i zwalczania zakłóceń w sieciach mikrofalowych</w:t>
      </w:r>
      <w:r w:rsidR="00FC090B" w:rsidRPr="00FC090B">
        <w:rPr>
          <w:rFonts w:ascii="Calibri" w:eastAsia="Calibri" w:hAnsi="Calibri" w:cs="Calibri"/>
          <w:color w:val="000000"/>
          <w:sz w:val="22"/>
        </w:rPr>
        <w:t xml:space="preserve"> </w:t>
      </w:r>
      <w:r w:rsidR="00FC090B" w:rsidRPr="00FC090B">
        <w:rPr>
          <w:rFonts w:asciiTheme="minorHAnsi" w:hAnsiTheme="minorHAnsi"/>
          <w:sz w:val="22"/>
        </w:rPr>
        <w:t>oraz monitorowania widma radiowego</w:t>
      </w:r>
      <w:r w:rsidR="003F714B" w:rsidRPr="00FC090B">
        <w:rPr>
          <w:rFonts w:ascii="Calibri" w:eastAsia="Calibri" w:hAnsi="Calibri" w:cs="Calibri"/>
          <w:color w:val="000000"/>
          <w:sz w:val="22"/>
        </w:rPr>
        <w:t xml:space="preserve">. </w:t>
      </w:r>
    </w:p>
    <w:p w:rsidR="004541A0" w:rsidRPr="004541A0" w:rsidRDefault="004541A0" w:rsidP="000611EC">
      <w:pPr>
        <w:numPr>
          <w:ilvl w:val="0"/>
          <w:numId w:val="59"/>
        </w:numPr>
        <w:shd w:val="clear" w:color="auto" w:fill="FFFFFF"/>
        <w:spacing w:after="40" w:line="240" w:lineRule="auto"/>
        <w:ind w:left="357"/>
        <w:rPr>
          <w:rFonts w:asciiTheme="minorHAnsi" w:eastAsiaTheme="minorEastAsia" w:hAnsiTheme="minorHAnsi" w:cstheme="minorBidi"/>
          <w:bCs/>
          <w:sz w:val="22"/>
          <w:szCs w:val="21"/>
          <w:lang w:eastAsia="pl-PL"/>
        </w:rPr>
      </w:pPr>
      <w:r w:rsidRPr="004541A0">
        <w:rPr>
          <w:rFonts w:asciiTheme="minorHAnsi" w:eastAsiaTheme="minorEastAsia" w:hAnsiTheme="minorHAnsi" w:cstheme="minorBidi"/>
          <w:sz w:val="22"/>
          <w:szCs w:val="21"/>
          <w:lang w:eastAsia="pl-PL"/>
        </w:rPr>
        <w:t xml:space="preserve">Przedmiot zamówienia szczegółowo opisany został we wzorze </w:t>
      </w:r>
      <w:r w:rsidR="00E616A4">
        <w:rPr>
          <w:rFonts w:asciiTheme="minorHAnsi" w:eastAsiaTheme="minorEastAsia" w:hAnsiTheme="minorHAnsi" w:cstheme="minorBidi"/>
          <w:sz w:val="22"/>
          <w:szCs w:val="21"/>
          <w:lang w:eastAsia="pl-PL"/>
        </w:rPr>
        <w:t>u</w:t>
      </w:r>
      <w:r w:rsidR="00E15D24">
        <w:rPr>
          <w:rFonts w:asciiTheme="minorHAnsi" w:eastAsiaTheme="minorEastAsia" w:hAnsiTheme="minorHAnsi" w:cstheme="minorBidi"/>
          <w:sz w:val="22"/>
          <w:szCs w:val="21"/>
          <w:lang w:eastAsia="pl-PL"/>
        </w:rPr>
        <w:t>mowy</w:t>
      </w:r>
      <w:r w:rsidR="007156ED">
        <w:rPr>
          <w:rFonts w:asciiTheme="minorHAnsi" w:eastAsiaTheme="minorEastAsia" w:hAnsiTheme="minorHAnsi" w:cstheme="minorBidi"/>
          <w:sz w:val="22"/>
          <w:szCs w:val="21"/>
          <w:lang w:eastAsia="pl-PL"/>
        </w:rPr>
        <w:t xml:space="preserve"> stanowiącym załącznik numer 5</w:t>
      </w:r>
      <w:r w:rsidRPr="004541A0">
        <w:rPr>
          <w:rFonts w:asciiTheme="minorHAnsi" w:eastAsiaTheme="minorEastAsia" w:hAnsiTheme="minorHAnsi" w:cstheme="minorBidi"/>
          <w:sz w:val="22"/>
          <w:szCs w:val="21"/>
          <w:lang w:eastAsia="pl-PL"/>
        </w:rPr>
        <w:t xml:space="preserve"> do niniejszej SIWZ</w:t>
      </w:r>
      <w:r w:rsidR="008B2A02">
        <w:rPr>
          <w:rFonts w:asciiTheme="minorHAnsi" w:eastAsiaTheme="minorEastAsia" w:hAnsiTheme="minorHAnsi" w:cstheme="minorBidi"/>
          <w:sz w:val="22"/>
          <w:szCs w:val="21"/>
          <w:lang w:eastAsia="pl-PL"/>
        </w:rPr>
        <w:t>,</w:t>
      </w:r>
      <w:r w:rsidR="00B53969">
        <w:rPr>
          <w:rFonts w:asciiTheme="minorHAnsi" w:eastAsiaTheme="minorEastAsia" w:hAnsiTheme="minorHAnsi" w:cstheme="minorBidi"/>
          <w:sz w:val="22"/>
          <w:szCs w:val="21"/>
          <w:lang w:eastAsia="pl-PL"/>
        </w:rPr>
        <w:t xml:space="preserve"> </w:t>
      </w:r>
      <w:r w:rsidR="008B2A02">
        <w:rPr>
          <w:rFonts w:asciiTheme="minorHAnsi" w:eastAsiaTheme="minorEastAsia" w:hAnsiTheme="minorHAnsi" w:cstheme="minorBidi"/>
          <w:sz w:val="22"/>
          <w:szCs w:val="21"/>
          <w:lang w:eastAsia="pl-PL"/>
        </w:rPr>
        <w:t>w tym</w:t>
      </w:r>
      <w:r w:rsidR="00B53969">
        <w:rPr>
          <w:rFonts w:asciiTheme="minorHAnsi" w:eastAsiaTheme="minorEastAsia" w:hAnsiTheme="minorHAnsi" w:cstheme="minorBidi"/>
          <w:sz w:val="22"/>
          <w:szCs w:val="21"/>
          <w:lang w:eastAsia="pl-PL"/>
        </w:rPr>
        <w:t xml:space="preserve"> w załącznikach do tej </w:t>
      </w:r>
      <w:r w:rsidR="00E616A4">
        <w:rPr>
          <w:rFonts w:asciiTheme="minorHAnsi" w:eastAsiaTheme="minorEastAsia" w:hAnsiTheme="minorHAnsi" w:cstheme="minorBidi"/>
          <w:sz w:val="22"/>
          <w:szCs w:val="21"/>
          <w:lang w:eastAsia="pl-PL"/>
        </w:rPr>
        <w:t>u</w:t>
      </w:r>
      <w:r w:rsidR="00E15D24">
        <w:rPr>
          <w:rFonts w:asciiTheme="minorHAnsi" w:eastAsiaTheme="minorEastAsia" w:hAnsiTheme="minorHAnsi" w:cstheme="minorBidi"/>
          <w:sz w:val="22"/>
          <w:szCs w:val="21"/>
          <w:lang w:eastAsia="pl-PL"/>
        </w:rPr>
        <w:t>mowy</w:t>
      </w:r>
      <w:r w:rsidRPr="004541A0">
        <w:rPr>
          <w:rFonts w:asciiTheme="minorHAnsi" w:eastAsiaTheme="minorEastAsia" w:hAnsiTheme="minorHAnsi" w:cstheme="minorBidi"/>
          <w:sz w:val="22"/>
          <w:szCs w:val="21"/>
          <w:lang w:eastAsia="pl-PL"/>
        </w:rPr>
        <w:t xml:space="preserve">. </w:t>
      </w:r>
    </w:p>
    <w:p w:rsidR="00551D3B" w:rsidRPr="00B370C4" w:rsidRDefault="007156ED" w:rsidP="000611EC">
      <w:pPr>
        <w:numPr>
          <w:ilvl w:val="0"/>
          <w:numId w:val="59"/>
        </w:numPr>
        <w:shd w:val="clear" w:color="auto" w:fill="FFFFFF"/>
        <w:spacing w:after="40" w:line="240" w:lineRule="auto"/>
        <w:ind w:left="357"/>
        <w:rPr>
          <w:rFonts w:asciiTheme="minorHAnsi" w:eastAsia="Calibri" w:hAnsiTheme="minorHAnsi" w:cstheme="minorBidi"/>
          <w:bCs/>
          <w:color w:val="000000"/>
          <w:sz w:val="22"/>
          <w:szCs w:val="21"/>
          <w:lang w:eastAsia="pl-PL"/>
        </w:rPr>
      </w:pPr>
      <w:r w:rsidRPr="007156ED">
        <w:rPr>
          <w:rFonts w:asciiTheme="minorHAnsi" w:eastAsiaTheme="minorEastAsia" w:hAnsiTheme="minorHAnsi" w:cstheme="minorBidi"/>
          <w:bCs/>
          <w:iCs/>
          <w:sz w:val="22"/>
          <w:lang w:eastAsia="pl-PL"/>
        </w:rPr>
        <w:t>Miejscem realizacji przedmiotu zamówienia</w:t>
      </w:r>
      <w:r w:rsidR="0007028E">
        <w:rPr>
          <w:rFonts w:asciiTheme="minorHAnsi" w:eastAsiaTheme="minorEastAsia" w:hAnsiTheme="minorHAnsi" w:cstheme="minorBidi"/>
          <w:bCs/>
          <w:iCs/>
          <w:sz w:val="22"/>
          <w:lang w:eastAsia="pl-PL"/>
        </w:rPr>
        <w:t xml:space="preserve"> </w:t>
      </w:r>
      <w:r w:rsidR="00E50EE1">
        <w:rPr>
          <w:rFonts w:asciiTheme="minorHAnsi" w:eastAsiaTheme="minorEastAsia" w:hAnsiTheme="minorHAnsi" w:cstheme="minorBidi"/>
          <w:bCs/>
          <w:iCs/>
          <w:sz w:val="22"/>
          <w:lang w:eastAsia="pl-PL"/>
        </w:rPr>
        <w:t>jest siedziba Zamawiają</w:t>
      </w:r>
      <w:r w:rsidR="003F714B">
        <w:rPr>
          <w:rFonts w:asciiTheme="minorHAnsi" w:eastAsiaTheme="minorEastAsia" w:hAnsiTheme="minorHAnsi" w:cstheme="minorBidi"/>
          <w:bCs/>
          <w:iCs/>
          <w:sz w:val="22"/>
          <w:lang w:eastAsia="pl-PL"/>
        </w:rPr>
        <w:t>cego</w:t>
      </w:r>
      <w:r w:rsidR="0007028E">
        <w:rPr>
          <w:rFonts w:asciiTheme="minorHAnsi" w:eastAsiaTheme="minorEastAsia" w:hAnsiTheme="minorHAnsi" w:cstheme="minorBidi"/>
          <w:bCs/>
          <w:iCs/>
          <w:sz w:val="22"/>
          <w:lang w:eastAsia="pl-PL"/>
        </w:rPr>
        <w:t>.</w:t>
      </w:r>
    </w:p>
    <w:p w:rsidR="007156ED" w:rsidRPr="00921D8A" w:rsidRDefault="007156ED" w:rsidP="000611EC">
      <w:pPr>
        <w:numPr>
          <w:ilvl w:val="0"/>
          <w:numId w:val="59"/>
        </w:numPr>
        <w:shd w:val="clear" w:color="auto" w:fill="FFFFFF"/>
        <w:spacing w:after="40" w:line="240" w:lineRule="auto"/>
        <w:ind w:left="357"/>
        <w:rPr>
          <w:rFonts w:ascii="Calibri" w:eastAsia="Calibri" w:hAnsi="Calibri"/>
          <w:sz w:val="22"/>
        </w:rPr>
      </w:pPr>
      <w:r w:rsidRPr="00921D8A">
        <w:rPr>
          <w:rFonts w:ascii="Calibri" w:eastAsia="Calibri" w:hAnsi="Calibri"/>
          <w:sz w:val="22"/>
        </w:rPr>
        <w:t>Zamawiający informuje, że w przypadku gdy określił w SIWZ przedmiot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to należy traktować takie określenie jako przykładowe. W każdym takim przypadku Zamawiający dopuszcza zaoferowanie rozwiązań równoważnych o parametrach nie gorszych niż posiadane przez wskazane materiały, urządzenia, oprogramowanie, itp.</w:t>
      </w:r>
    </w:p>
    <w:p w:rsidR="003F714B" w:rsidRPr="003F714B" w:rsidRDefault="004541A0" w:rsidP="000611EC">
      <w:pPr>
        <w:numPr>
          <w:ilvl w:val="0"/>
          <w:numId w:val="59"/>
        </w:numPr>
        <w:shd w:val="clear" w:color="auto" w:fill="FFFFFF"/>
        <w:spacing w:after="40" w:line="240" w:lineRule="auto"/>
        <w:ind w:left="357"/>
        <w:rPr>
          <w:rFonts w:asciiTheme="minorHAnsi" w:hAnsiTheme="minorHAnsi"/>
          <w:bCs/>
          <w:iCs/>
          <w:sz w:val="22"/>
        </w:rPr>
      </w:pPr>
      <w:r w:rsidRPr="00994039">
        <w:rPr>
          <w:rFonts w:ascii="Calibri" w:eastAsia="Calibri" w:hAnsi="Calibri"/>
          <w:sz w:val="22"/>
        </w:rPr>
        <w:t xml:space="preserve">Oznaczenie przedmiotu zamówienia według CPV:  </w:t>
      </w:r>
      <w:r w:rsidR="003F714B" w:rsidRPr="003F714B">
        <w:rPr>
          <w:rFonts w:asciiTheme="minorHAnsi" w:hAnsiTheme="minorHAnsi"/>
          <w:sz w:val="22"/>
          <w:lang w:eastAsia="en-GB"/>
        </w:rPr>
        <w:t>38434000-6</w:t>
      </w:r>
      <w:r w:rsidR="003F714B">
        <w:rPr>
          <w:rFonts w:asciiTheme="minorHAnsi" w:hAnsiTheme="minorHAnsi"/>
          <w:sz w:val="22"/>
          <w:lang w:eastAsia="en-GB"/>
        </w:rPr>
        <w:t xml:space="preserve"> - analizatory</w:t>
      </w:r>
    </w:p>
    <w:p w:rsidR="0020436F" w:rsidRPr="00535475" w:rsidRDefault="0020436F" w:rsidP="00535475">
      <w:pPr>
        <w:pStyle w:val="Akapitzlist"/>
        <w:spacing w:before="120"/>
        <w:ind w:left="284"/>
        <w:contextualSpacing w:val="0"/>
        <w:rPr>
          <w:rFonts w:ascii="Calibri" w:eastAsia="Calibri" w:hAnsi="Calibri"/>
          <w:sz w:val="22"/>
        </w:rPr>
      </w:pPr>
      <w:bookmarkStart w:id="0" w:name="_Toc504465376"/>
    </w:p>
    <w:bookmarkEnd w:id="0"/>
    <w:p w:rsidR="00335500" w:rsidRPr="006A0FAE" w:rsidRDefault="00335500" w:rsidP="00CB6D4F">
      <w:pPr>
        <w:pStyle w:val="Akapitzlist"/>
        <w:numPr>
          <w:ilvl w:val="0"/>
          <w:numId w:val="35"/>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szCs w:val="22"/>
          <w:u w:val="single"/>
        </w:rPr>
      </w:pPr>
      <w:r w:rsidRPr="006A0FAE">
        <w:rPr>
          <w:rFonts w:ascii="Calibri" w:hAnsi="Calibri"/>
          <w:b/>
          <w:sz w:val="22"/>
          <w:szCs w:val="22"/>
          <w:u w:val="single"/>
        </w:rPr>
        <w:t xml:space="preserve"> Termin realizacji zamówienia</w:t>
      </w:r>
      <w:r w:rsidR="002D3200">
        <w:rPr>
          <w:rFonts w:ascii="Calibri" w:hAnsi="Calibri"/>
          <w:b/>
          <w:sz w:val="22"/>
          <w:szCs w:val="22"/>
          <w:u w:val="single"/>
        </w:rPr>
        <w:t>.</w:t>
      </w:r>
    </w:p>
    <w:p w:rsidR="00335500" w:rsidRPr="006A0FAE" w:rsidRDefault="00335500" w:rsidP="00060836">
      <w:pPr>
        <w:shd w:val="clear" w:color="auto" w:fill="FFFFFF"/>
        <w:spacing w:line="240" w:lineRule="auto"/>
        <w:ind w:firstLine="0"/>
        <w:rPr>
          <w:rFonts w:ascii="Calibri" w:hAnsi="Calibri"/>
          <w:iCs/>
          <w:sz w:val="22"/>
          <w:lang w:eastAsia="pl-PL"/>
        </w:rPr>
      </w:pPr>
    </w:p>
    <w:p w:rsidR="00B22C59" w:rsidRPr="00B22C59" w:rsidRDefault="00F254FB" w:rsidP="004D5EC3">
      <w:pPr>
        <w:ind w:firstLine="0"/>
        <w:rPr>
          <w:rFonts w:asciiTheme="minorHAnsi" w:hAnsiTheme="minorHAnsi"/>
          <w:b/>
          <w:iCs/>
          <w:sz w:val="22"/>
        </w:rPr>
      </w:pPr>
      <w:r w:rsidRPr="005B17C8">
        <w:rPr>
          <w:rFonts w:ascii="Calibri" w:hAnsi="Calibri"/>
          <w:color w:val="000000"/>
          <w:sz w:val="22"/>
        </w:rPr>
        <w:t>Wymagan</w:t>
      </w:r>
      <w:r w:rsidR="00337B9A" w:rsidRPr="005B17C8">
        <w:rPr>
          <w:rFonts w:ascii="Calibri" w:hAnsi="Calibri"/>
          <w:color w:val="000000"/>
          <w:sz w:val="22"/>
        </w:rPr>
        <w:t>y termin realizacji zamówienia</w:t>
      </w:r>
      <w:r w:rsidR="004D5EC3">
        <w:rPr>
          <w:rFonts w:ascii="Calibri" w:hAnsi="Calibri"/>
          <w:color w:val="000000"/>
          <w:sz w:val="22"/>
        </w:rPr>
        <w:t xml:space="preserve"> – </w:t>
      </w:r>
      <w:r w:rsidR="004D5EC3">
        <w:rPr>
          <w:rFonts w:asciiTheme="minorHAnsi" w:hAnsiTheme="minorHAnsi"/>
          <w:iCs/>
          <w:sz w:val="22"/>
        </w:rPr>
        <w:t xml:space="preserve">dostawa </w:t>
      </w:r>
      <w:r w:rsidR="004D5EC3">
        <w:rPr>
          <w:rFonts w:asciiTheme="minorHAnsi" w:hAnsiTheme="minorHAnsi"/>
          <w:b/>
          <w:iCs/>
          <w:sz w:val="22"/>
        </w:rPr>
        <w:t xml:space="preserve">do </w:t>
      </w:r>
      <w:r w:rsidR="00B22C59" w:rsidRPr="00B22C59">
        <w:rPr>
          <w:rFonts w:asciiTheme="minorHAnsi" w:hAnsiTheme="minorHAnsi"/>
          <w:b/>
          <w:iCs/>
          <w:sz w:val="22"/>
        </w:rPr>
        <w:t>dni</w:t>
      </w:r>
      <w:r w:rsidR="003F714B">
        <w:rPr>
          <w:rFonts w:asciiTheme="minorHAnsi" w:hAnsiTheme="minorHAnsi"/>
          <w:b/>
          <w:iCs/>
          <w:sz w:val="22"/>
        </w:rPr>
        <w:t>a 23 grudnia 2019 r.</w:t>
      </w:r>
      <w:r w:rsidR="00B22C59" w:rsidRPr="00B22C59">
        <w:rPr>
          <w:rFonts w:asciiTheme="minorHAnsi" w:hAnsiTheme="minorHAnsi"/>
          <w:b/>
          <w:iCs/>
          <w:sz w:val="22"/>
        </w:rPr>
        <w:t xml:space="preserve"> </w:t>
      </w:r>
    </w:p>
    <w:p w:rsidR="00E82345" w:rsidRDefault="00E82345" w:rsidP="005B17C8">
      <w:pPr>
        <w:ind w:firstLine="0"/>
        <w:rPr>
          <w:rFonts w:ascii="Calibri" w:hAnsi="Calibri"/>
          <w:b/>
          <w:color w:val="000000"/>
          <w:sz w:val="22"/>
        </w:rPr>
      </w:pPr>
    </w:p>
    <w:p w:rsidR="00335500" w:rsidRPr="006A0FAE" w:rsidRDefault="007E4EA2" w:rsidP="00CB6D4F">
      <w:pPr>
        <w:pStyle w:val="Akapitzlist"/>
        <w:numPr>
          <w:ilvl w:val="0"/>
          <w:numId w:val="35"/>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szCs w:val="22"/>
          <w:u w:val="single"/>
        </w:rPr>
      </w:pPr>
      <w:r w:rsidRPr="006A0FAE">
        <w:rPr>
          <w:rFonts w:ascii="Calibri" w:hAnsi="Calibri"/>
          <w:b/>
          <w:sz w:val="22"/>
          <w:szCs w:val="22"/>
          <w:u w:val="single"/>
        </w:rPr>
        <w:t xml:space="preserve">Zamówienia częściowe, </w:t>
      </w:r>
      <w:r w:rsidR="00335500" w:rsidRPr="006A0FAE">
        <w:rPr>
          <w:rFonts w:ascii="Calibri" w:hAnsi="Calibri"/>
          <w:b/>
          <w:sz w:val="22"/>
          <w:szCs w:val="22"/>
          <w:u w:val="single"/>
        </w:rPr>
        <w:t>uzupełniające</w:t>
      </w:r>
      <w:r w:rsidRPr="006A0FAE">
        <w:rPr>
          <w:rFonts w:ascii="Calibri" w:hAnsi="Calibri"/>
          <w:b/>
          <w:sz w:val="22"/>
          <w:szCs w:val="22"/>
          <w:u w:val="single"/>
        </w:rPr>
        <w:t xml:space="preserve"> oraz oferta wariantowa.</w:t>
      </w:r>
    </w:p>
    <w:p w:rsidR="00335500" w:rsidRPr="006A0FAE" w:rsidRDefault="00335500" w:rsidP="00526007">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3F714B" w:rsidRPr="001E161F" w:rsidRDefault="00335500" w:rsidP="003F714B">
      <w:pPr>
        <w:pStyle w:val="Tekstpodstawowy3"/>
        <w:numPr>
          <w:ilvl w:val="0"/>
          <w:numId w:val="9"/>
        </w:numPr>
        <w:overflowPunct/>
        <w:autoSpaceDE/>
        <w:autoSpaceDN/>
        <w:adjustRightInd/>
        <w:textAlignment w:val="auto"/>
        <w:rPr>
          <w:rFonts w:asciiTheme="minorHAnsi" w:hAnsiTheme="minorHAnsi"/>
          <w:sz w:val="22"/>
          <w:szCs w:val="22"/>
        </w:rPr>
      </w:pPr>
      <w:r w:rsidRPr="006A0FAE">
        <w:rPr>
          <w:rFonts w:ascii="Calibri" w:hAnsi="Calibri"/>
          <w:sz w:val="22"/>
          <w:szCs w:val="22"/>
        </w:rPr>
        <w:t xml:space="preserve">Zamawiający </w:t>
      </w:r>
      <w:r w:rsidR="00FC090B">
        <w:rPr>
          <w:rFonts w:ascii="Calibri" w:hAnsi="Calibri"/>
          <w:sz w:val="22"/>
          <w:szCs w:val="22"/>
        </w:rPr>
        <w:t xml:space="preserve">nie </w:t>
      </w:r>
      <w:r w:rsidR="003F714B" w:rsidRPr="001E161F">
        <w:rPr>
          <w:rFonts w:asciiTheme="minorHAnsi" w:hAnsiTheme="minorHAnsi"/>
          <w:sz w:val="22"/>
          <w:szCs w:val="22"/>
        </w:rPr>
        <w:t xml:space="preserve">dopuszcza składania ofert częściowych. </w:t>
      </w:r>
    </w:p>
    <w:p w:rsidR="00335500" w:rsidRPr="006A0FAE" w:rsidRDefault="00335500" w:rsidP="00574BA6">
      <w:pPr>
        <w:pStyle w:val="Tekstpodstawowy3"/>
        <w:numPr>
          <w:ilvl w:val="0"/>
          <w:numId w:val="9"/>
        </w:numPr>
        <w:overflowPunct/>
        <w:autoSpaceDE/>
        <w:autoSpaceDN/>
        <w:adjustRightInd/>
        <w:textAlignment w:val="auto"/>
        <w:rPr>
          <w:rFonts w:ascii="Calibri" w:hAnsi="Calibri"/>
          <w:sz w:val="22"/>
          <w:szCs w:val="22"/>
        </w:rPr>
      </w:pPr>
      <w:r w:rsidRPr="006A0FAE">
        <w:rPr>
          <w:rFonts w:ascii="Calibri" w:hAnsi="Calibri"/>
          <w:sz w:val="22"/>
          <w:szCs w:val="22"/>
        </w:rPr>
        <w:t>Zamawiający nie przewiduje udz</w:t>
      </w:r>
      <w:r w:rsidR="00E451C3" w:rsidRPr="006A0FAE">
        <w:rPr>
          <w:rFonts w:ascii="Calibri" w:hAnsi="Calibri"/>
          <w:sz w:val="22"/>
          <w:szCs w:val="22"/>
        </w:rPr>
        <w:t xml:space="preserve">ielania zamówień, o których mowa w art. 67 ust. 1 </w:t>
      </w:r>
      <w:proofErr w:type="spellStart"/>
      <w:r w:rsidR="00E451C3" w:rsidRPr="006A0FAE">
        <w:rPr>
          <w:rFonts w:ascii="Calibri" w:hAnsi="Calibri"/>
          <w:sz w:val="22"/>
          <w:szCs w:val="22"/>
        </w:rPr>
        <w:t>pkt</w:t>
      </w:r>
      <w:proofErr w:type="spellEnd"/>
      <w:r w:rsidR="00E451C3" w:rsidRPr="006A0FAE">
        <w:rPr>
          <w:rFonts w:ascii="Calibri" w:hAnsi="Calibri"/>
          <w:sz w:val="22"/>
          <w:szCs w:val="22"/>
        </w:rPr>
        <w:t xml:space="preserve"> </w:t>
      </w:r>
      <w:r w:rsidR="00921D8A">
        <w:rPr>
          <w:rFonts w:ascii="Calibri" w:hAnsi="Calibri"/>
          <w:sz w:val="22"/>
          <w:szCs w:val="22"/>
        </w:rPr>
        <w:t>7</w:t>
      </w:r>
      <w:r w:rsidR="00E451C3" w:rsidRPr="006A0FAE">
        <w:rPr>
          <w:rFonts w:ascii="Calibri" w:hAnsi="Calibri"/>
          <w:sz w:val="22"/>
          <w:szCs w:val="22"/>
        </w:rPr>
        <w:t xml:space="preserve"> ustawy.</w:t>
      </w:r>
    </w:p>
    <w:p w:rsidR="007F2D1E" w:rsidRPr="006A0FAE" w:rsidRDefault="00335500" w:rsidP="00574BA6">
      <w:pPr>
        <w:pStyle w:val="Tekstpodstawowy3"/>
        <w:numPr>
          <w:ilvl w:val="0"/>
          <w:numId w:val="9"/>
        </w:numPr>
        <w:overflowPunct/>
        <w:autoSpaceDE/>
        <w:autoSpaceDN/>
        <w:adjustRightInd/>
        <w:textAlignment w:val="auto"/>
        <w:rPr>
          <w:rFonts w:ascii="Calibri" w:hAnsi="Calibri"/>
          <w:sz w:val="22"/>
          <w:szCs w:val="22"/>
        </w:rPr>
      </w:pPr>
      <w:r w:rsidRPr="006A0FAE">
        <w:rPr>
          <w:rFonts w:ascii="Calibri" w:hAnsi="Calibri"/>
          <w:sz w:val="22"/>
          <w:szCs w:val="22"/>
        </w:rPr>
        <w:t>Zamawiający nie dopuszcza składania ofert wariantowych.</w:t>
      </w:r>
    </w:p>
    <w:p w:rsidR="00996D25" w:rsidRDefault="00996D25" w:rsidP="00060836">
      <w:pPr>
        <w:shd w:val="clear" w:color="auto" w:fill="FFFFFF"/>
        <w:spacing w:line="240" w:lineRule="auto"/>
        <w:ind w:firstLine="0"/>
        <w:rPr>
          <w:rFonts w:ascii="Calibri" w:hAnsi="Calibri"/>
          <w:sz w:val="22"/>
          <w:lang w:eastAsia="pl-PL"/>
        </w:rPr>
      </w:pPr>
    </w:p>
    <w:p w:rsidR="00FC090B" w:rsidRDefault="00FC090B" w:rsidP="00060836">
      <w:pPr>
        <w:shd w:val="clear" w:color="auto" w:fill="FFFFFF"/>
        <w:spacing w:line="240" w:lineRule="auto"/>
        <w:ind w:firstLine="0"/>
        <w:rPr>
          <w:rFonts w:ascii="Calibri" w:hAnsi="Calibri"/>
          <w:sz w:val="22"/>
          <w:lang w:eastAsia="pl-PL"/>
        </w:rPr>
      </w:pPr>
    </w:p>
    <w:p w:rsidR="00FC090B" w:rsidRPr="006A0FAE" w:rsidRDefault="00FC090B" w:rsidP="00060836">
      <w:pPr>
        <w:shd w:val="clear" w:color="auto" w:fill="FFFFFF"/>
        <w:spacing w:line="240" w:lineRule="auto"/>
        <w:ind w:firstLine="0"/>
        <w:rPr>
          <w:rFonts w:ascii="Calibri" w:hAnsi="Calibri"/>
          <w:sz w:val="22"/>
          <w:lang w:eastAsia="pl-PL"/>
        </w:rPr>
      </w:pPr>
    </w:p>
    <w:p w:rsidR="00335500" w:rsidRPr="006A0FAE" w:rsidRDefault="00E451C3" w:rsidP="00CB6D4F">
      <w:pPr>
        <w:pStyle w:val="Akapitzlist"/>
        <w:numPr>
          <w:ilvl w:val="0"/>
          <w:numId w:val="35"/>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szCs w:val="22"/>
          <w:u w:val="single"/>
        </w:rPr>
      </w:pPr>
      <w:r w:rsidRPr="006A0FAE">
        <w:rPr>
          <w:rFonts w:ascii="Calibri" w:hAnsi="Calibri"/>
          <w:b/>
          <w:sz w:val="22"/>
          <w:szCs w:val="22"/>
          <w:u w:val="single"/>
        </w:rPr>
        <w:lastRenderedPageBreak/>
        <w:t>Warunki udziału w postępowaniu</w:t>
      </w:r>
      <w:r w:rsidR="00335500" w:rsidRPr="006A0FAE">
        <w:rPr>
          <w:rFonts w:ascii="Calibri" w:hAnsi="Calibri"/>
          <w:b/>
          <w:sz w:val="22"/>
          <w:szCs w:val="22"/>
          <w:u w:val="single"/>
        </w:rPr>
        <w:t>.</w:t>
      </w:r>
    </w:p>
    <w:p w:rsidR="00335500" w:rsidRPr="006A0FAE" w:rsidRDefault="00335500" w:rsidP="00060836">
      <w:pPr>
        <w:spacing w:line="240" w:lineRule="auto"/>
        <w:ind w:left="238" w:hanging="238"/>
        <w:rPr>
          <w:rFonts w:ascii="Calibri" w:hAnsi="Calibri"/>
          <w:sz w:val="22"/>
        </w:rPr>
      </w:pPr>
    </w:p>
    <w:p w:rsidR="00335500" w:rsidRDefault="00335500" w:rsidP="00526007">
      <w:pPr>
        <w:spacing w:line="240" w:lineRule="auto"/>
        <w:ind w:left="357" w:firstLine="0"/>
        <w:rPr>
          <w:rFonts w:ascii="Calibri" w:hAnsi="Calibri"/>
          <w:color w:val="000000"/>
          <w:sz w:val="22"/>
        </w:rPr>
      </w:pPr>
      <w:r w:rsidRPr="006A0FAE">
        <w:rPr>
          <w:rFonts w:ascii="Calibri" w:hAnsi="Calibri"/>
          <w:color w:val="000000"/>
          <w:sz w:val="22"/>
        </w:rPr>
        <w:t xml:space="preserve">O udzielenie zamówienia mogą ubiegać się Wykonawcy, którzy </w:t>
      </w:r>
      <w:r w:rsidR="008408CC" w:rsidRPr="006A0FAE">
        <w:rPr>
          <w:rFonts w:ascii="Calibri" w:hAnsi="Calibri"/>
          <w:color w:val="000000"/>
          <w:sz w:val="22"/>
        </w:rPr>
        <w:t xml:space="preserve">nie podlegają wykluczeniu </w:t>
      </w:r>
      <w:r w:rsidR="00540679" w:rsidRPr="006A0FAE">
        <w:rPr>
          <w:rFonts w:ascii="Calibri" w:hAnsi="Calibri"/>
          <w:color w:val="000000"/>
          <w:sz w:val="22"/>
        </w:rPr>
        <w:t>z</w:t>
      </w:r>
      <w:r w:rsidR="00A06031" w:rsidRPr="006A0FAE">
        <w:rPr>
          <w:rFonts w:ascii="Calibri" w:hAnsi="Calibri"/>
          <w:color w:val="000000"/>
          <w:sz w:val="22"/>
        </w:rPr>
        <w:t> </w:t>
      </w:r>
      <w:r w:rsidR="00540679" w:rsidRPr="006A0FAE">
        <w:rPr>
          <w:rFonts w:ascii="Calibri" w:hAnsi="Calibri"/>
          <w:color w:val="000000"/>
          <w:sz w:val="22"/>
        </w:rPr>
        <w:t xml:space="preserve">postępowania i </w:t>
      </w:r>
      <w:r w:rsidRPr="006A0FAE">
        <w:rPr>
          <w:rFonts w:ascii="Calibri" w:hAnsi="Calibri"/>
          <w:color w:val="000000"/>
          <w:sz w:val="22"/>
        </w:rPr>
        <w:t>spełniają warunki udziału w postępowaniu, dotyczące:</w:t>
      </w:r>
    </w:p>
    <w:p w:rsidR="00DD79A2" w:rsidRPr="006A0FAE" w:rsidRDefault="00DD79A2" w:rsidP="00526007">
      <w:pPr>
        <w:spacing w:line="240" w:lineRule="auto"/>
        <w:ind w:left="357" w:firstLine="0"/>
        <w:rPr>
          <w:rFonts w:ascii="Calibri" w:hAnsi="Calibri"/>
          <w:color w:val="000000"/>
          <w:sz w:val="22"/>
        </w:rPr>
      </w:pPr>
    </w:p>
    <w:p w:rsidR="00335500" w:rsidRPr="006A0FAE" w:rsidRDefault="00E451C3" w:rsidP="00CB6D4F">
      <w:pPr>
        <w:numPr>
          <w:ilvl w:val="1"/>
          <w:numId w:val="17"/>
        </w:numPr>
        <w:tabs>
          <w:tab w:val="clear" w:pos="1440"/>
        </w:tabs>
        <w:spacing w:line="240" w:lineRule="auto"/>
        <w:ind w:left="709" w:hanging="284"/>
        <w:rPr>
          <w:rFonts w:ascii="Calibri" w:hAnsi="Calibri"/>
          <w:bCs/>
          <w:sz w:val="22"/>
        </w:rPr>
      </w:pPr>
      <w:r w:rsidRPr="006A0FAE">
        <w:rPr>
          <w:rFonts w:ascii="Calibri" w:hAnsi="Calibri"/>
          <w:bCs/>
          <w:sz w:val="22"/>
        </w:rPr>
        <w:t>kompetencji lub uprawnień do prowadzenia określonej działalności zawodowej, o ile wynika to z odrębnych przepisów</w:t>
      </w:r>
      <w:r w:rsidR="00B14104" w:rsidRPr="006A0FAE">
        <w:rPr>
          <w:rFonts w:ascii="Calibri" w:hAnsi="Calibri"/>
          <w:bCs/>
          <w:sz w:val="22"/>
        </w:rPr>
        <w:t>:</w:t>
      </w:r>
    </w:p>
    <w:p w:rsidR="00DA32A6" w:rsidRPr="006A0FAE" w:rsidRDefault="00335500" w:rsidP="00DA32A6">
      <w:pPr>
        <w:spacing w:line="240" w:lineRule="auto"/>
        <w:ind w:firstLine="0"/>
        <w:rPr>
          <w:rFonts w:ascii="Calibri" w:hAnsi="Calibri"/>
          <w:spacing w:val="-1"/>
          <w:sz w:val="22"/>
          <w:u w:val="single"/>
        </w:rPr>
      </w:pPr>
      <w:r w:rsidRPr="006A0FAE">
        <w:rPr>
          <w:rFonts w:ascii="Calibri" w:hAnsi="Calibri"/>
          <w:spacing w:val="-1"/>
          <w:sz w:val="22"/>
        </w:rPr>
        <w:t xml:space="preserve">        </w:t>
      </w:r>
      <w:r w:rsidR="00AA793E" w:rsidRPr="006A0FAE">
        <w:rPr>
          <w:rFonts w:ascii="Calibri" w:hAnsi="Calibri"/>
          <w:spacing w:val="-1"/>
          <w:sz w:val="22"/>
        </w:rPr>
        <w:tab/>
      </w:r>
      <w:r w:rsidR="00DA32A6" w:rsidRPr="006A0FAE">
        <w:rPr>
          <w:rFonts w:ascii="Calibri" w:hAnsi="Calibri"/>
          <w:spacing w:val="-1"/>
          <w:sz w:val="22"/>
          <w:u w:val="single"/>
        </w:rPr>
        <w:t xml:space="preserve">Opis sposobu spełnienia warunku: </w:t>
      </w:r>
    </w:p>
    <w:p w:rsidR="00967E65" w:rsidRPr="006A0FAE" w:rsidRDefault="00967E65" w:rsidP="00967E65">
      <w:pPr>
        <w:shd w:val="clear" w:color="auto" w:fill="FFFFFF"/>
        <w:tabs>
          <w:tab w:val="num" w:pos="1789"/>
        </w:tabs>
        <w:spacing w:line="240" w:lineRule="auto"/>
        <w:rPr>
          <w:rFonts w:ascii="Calibri" w:hAnsi="Calibri"/>
          <w:bCs/>
          <w:sz w:val="22"/>
          <w:u w:val="single"/>
        </w:rPr>
      </w:pPr>
      <w:r w:rsidRPr="006A0FAE">
        <w:rPr>
          <w:rFonts w:ascii="Calibri" w:hAnsi="Calibri"/>
          <w:bCs/>
          <w:sz w:val="22"/>
          <w:u w:val="single"/>
        </w:rPr>
        <w:t>Zamawiający nie określa szczegółowego warunku w tym zakresie.</w:t>
      </w:r>
    </w:p>
    <w:p w:rsidR="00A36E74" w:rsidRPr="006A0FAE" w:rsidRDefault="00A36E74" w:rsidP="00967E65">
      <w:pPr>
        <w:shd w:val="clear" w:color="auto" w:fill="FFFFFF"/>
        <w:tabs>
          <w:tab w:val="num" w:pos="1789"/>
        </w:tabs>
        <w:spacing w:line="240" w:lineRule="auto"/>
        <w:rPr>
          <w:rFonts w:ascii="Calibri" w:hAnsi="Calibri"/>
          <w:bCs/>
          <w:sz w:val="22"/>
          <w:u w:val="single"/>
        </w:rPr>
      </w:pPr>
    </w:p>
    <w:p w:rsidR="00E451C3" w:rsidRPr="006A0FAE" w:rsidRDefault="00E451C3" w:rsidP="00CB6D4F">
      <w:pPr>
        <w:numPr>
          <w:ilvl w:val="1"/>
          <w:numId w:val="17"/>
        </w:numPr>
        <w:tabs>
          <w:tab w:val="clear" w:pos="1440"/>
        </w:tabs>
        <w:spacing w:line="240" w:lineRule="auto"/>
        <w:ind w:left="709" w:hanging="283"/>
        <w:jc w:val="left"/>
        <w:rPr>
          <w:rFonts w:ascii="Calibri" w:hAnsi="Calibri"/>
          <w:bCs/>
          <w:sz w:val="22"/>
        </w:rPr>
      </w:pPr>
      <w:r w:rsidRPr="006A0FAE">
        <w:rPr>
          <w:rFonts w:ascii="Calibri" w:hAnsi="Calibri"/>
          <w:bCs/>
          <w:sz w:val="22"/>
        </w:rPr>
        <w:t>sytuacji ekonomicznej lub finansowej:</w:t>
      </w:r>
    </w:p>
    <w:p w:rsidR="00E451C3" w:rsidRPr="006A0FAE" w:rsidRDefault="00E451C3" w:rsidP="00E451C3">
      <w:pPr>
        <w:spacing w:line="240" w:lineRule="auto"/>
        <w:ind w:left="709" w:firstLine="0"/>
        <w:rPr>
          <w:rFonts w:ascii="Calibri" w:hAnsi="Calibri"/>
          <w:bCs/>
          <w:sz w:val="22"/>
        </w:rPr>
      </w:pPr>
      <w:r w:rsidRPr="006A0FAE">
        <w:rPr>
          <w:rFonts w:ascii="Calibri" w:hAnsi="Calibri"/>
          <w:bCs/>
          <w:sz w:val="22"/>
          <w:u w:val="single"/>
        </w:rPr>
        <w:t>Opis sposobu spełnienia warunku</w:t>
      </w:r>
      <w:r w:rsidR="00BB0C61" w:rsidRPr="006A0FAE">
        <w:rPr>
          <w:rFonts w:ascii="Calibri" w:hAnsi="Calibri"/>
          <w:bCs/>
          <w:sz w:val="22"/>
          <w:u w:val="single"/>
        </w:rPr>
        <w:t>.</w:t>
      </w:r>
      <w:r w:rsidRPr="006A0FAE">
        <w:rPr>
          <w:rFonts w:ascii="Calibri" w:hAnsi="Calibri"/>
          <w:bCs/>
          <w:sz w:val="22"/>
        </w:rPr>
        <w:t xml:space="preserve"> </w:t>
      </w:r>
    </w:p>
    <w:p w:rsidR="00E451C3" w:rsidRPr="006A0FAE" w:rsidRDefault="00BB0C61" w:rsidP="00E451C3">
      <w:pPr>
        <w:spacing w:line="240" w:lineRule="auto"/>
        <w:ind w:left="709" w:firstLine="0"/>
        <w:rPr>
          <w:rFonts w:ascii="Calibri" w:hAnsi="Calibri"/>
          <w:bCs/>
          <w:sz w:val="22"/>
          <w:u w:val="single"/>
        </w:rPr>
      </w:pPr>
      <w:r w:rsidRPr="006A0FAE">
        <w:rPr>
          <w:rFonts w:ascii="Calibri" w:hAnsi="Calibri"/>
          <w:bCs/>
          <w:sz w:val="22"/>
          <w:u w:val="single"/>
        </w:rPr>
        <w:t>Zamawiający nie określa szczegółowego warunku w tym zakresie.</w:t>
      </w:r>
    </w:p>
    <w:p w:rsidR="00BB0C61" w:rsidRPr="006A0FAE" w:rsidRDefault="00BB0C61" w:rsidP="00E451C3">
      <w:pPr>
        <w:spacing w:line="240" w:lineRule="auto"/>
        <w:ind w:left="709" w:firstLine="0"/>
        <w:rPr>
          <w:rFonts w:ascii="Calibri" w:hAnsi="Calibri"/>
          <w:bCs/>
          <w:sz w:val="22"/>
        </w:rPr>
      </w:pPr>
    </w:p>
    <w:p w:rsidR="00A36E74" w:rsidRPr="006A0FAE" w:rsidRDefault="00BB0C61" w:rsidP="00CB6D4F">
      <w:pPr>
        <w:numPr>
          <w:ilvl w:val="1"/>
          <w:numId w:val="17"/>
        </w:numPr>
        <w:tabs>
          <w:tab w:val="clear" w:pos="1440"/>
        </w:tabs>
        <w:spacing w:line="240" w:lineRule="auto"/>
        <w:ind w:left="709" w:hanging="283"/>
        <w:rPr>
          <w:rFonts w:ascii="Calibri" w:hAnsi="Calibri"/>
          <w:bCs/>
          <w:sz w:val="22"/>
        </w:rPr>
      </w:pPr>
      <w:r w:rsidRPr="006A0FAE">
        <w:rPr>
          <w:rFonts w:ascii="Calibri" w:hAnsi="Calibri"/>
          <w:bCs/>
          <w:sz w:val="22"/>
        </w:rPr>
        <w:t>zdolności technicznej lub zawodowej</w:t>
      </w:r>
      <w:r w:rsidR="00A36E74" w:rsidRPr="006A0FAE">
        <w:rPr>
          <w:rFonts w:ascii="Calibri" w:hAnsi="Calibri"/>
          <w:bCs/>
          <w:sz w:val="22"/>
        </w:rPr>
        <w:t>:</w:t>
      </w:r>
    </w:p>
    <w:p w:rsidR="00A36E74" w:rsidRPr="006A0FAE" w:rsidRDefault="00A36E74" w:rsidP="00A36E74">
      <w:pPr>
        <w:spacing w:line="240" w:lineRule="auto"/>
        <w:ind w:left="709" w:hanging="4"/>
        <w:rPr>
          <w:rFonts w:ascii="Calibri" w:hAnsi="Calibri"/>
          <w:sz w:val="22"/>
        </w:rPr>
      </w:pPr>
      <w:r w:rsidRPr="006A0FAE">
        <w:rPr>
          <w:rFonts w:ascii="Calibri" w:hAnsi="Calibri"/>
          <w:sz w:val="22"/>
          <w:u w:val="single"/>
        </w:rPr>
        <w:t>Opis sposobu spełnienia warunku</w:t>
      </w:r>
      <w:r w:rsidRPr="006A0FAE">
        <w:rPr>
          <w:rFonts w:ascii="Calibri" w:hAnsi="Calibri"/>
          <w:sz w:val="22"/>
        </w:rPr>
        <w:t xml:space="preserve">: </w:t>
      </w:r>
    </w:p>
    <w:p w:rsidR="00DE2B6A" w:rsidRPr="006A0FAE" w:rsidRDefault="00DE2B6A" w:rsidP="00DE2B6A">
      <w:pPr>
        <w:spacing w:line="240" w:lineRule="auto"/>
        <w:ind w:left="709" w:firstLine="0"/>
        <w:rPr>
          <w:rFonts w:ascii="Calibri" w:hAnsi="Calibri"/>
          <w:bCs/>
          <w:sz w:val="22"/>
          <w:u w:val="single"/>
        </w:rPr>
      </w:pPr>
      <w:r w:rsidRPr="006A0FAE">
        <w:rPr>
          <w:rFonts w:ascii="Calibri" w:hAnsi="Calibri"/>
          <w:bCs/>
          <w:sz w:val="22"/>
          <w:u w:val="single"/>
        </w:rPr>
        <w:t>Zamawiający nie określa szczegółowego warunku w tym zakresie.</w:t>
      </w:r>
    </w:p>
    <w:p w:rsidR="00641462" w:rsidRPr="006A0FAE" w:rsidRDefault="00641462" w:rsidP="00526007">
      <w:pPr>
        <w:ind w:firstLine="0"/>
        <w:rPr>
          <w:rFonts w:ascii="Calibri" w:hAnsi="Calibri"/>
          <w:sz w:val="22"/>
        </w:rPr>
      </w:pPr>
    </w:p>
    <w:p w:rsidR="00C9116E" w:rsidRPr="006A0FAE" w:rsidRDefault="00C9116E" w:rsidP="00CB6D4F">
      <w:pPr>
        <w:pStyle w:val="Akapitzlist"/>
        <w:numPr>
          <w:ilvl w:val="0"/>
          <w:numId w:val="35"/>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Przesłanki wykluczenia z postępowania.</w:t>
      </w:r>
    </w:p>
    <w:p w:rsidR="00C9116E" w:rsidRPr="006A0FAE" w:rsidRDefault="00C9116E" w:rsidP="00966779">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szCs w:val="22"/>
          <w:u w:val="single"/>
        </w:rPr>
      </w:pPr>
    </w:p>
    <w:p w:rsidR="004B723E" w:rsidRPr="006A0FAE" w:rsidRDefault="00D03A08" w:rsidP="00CB6D4F">
      <w:pPr>
        <w:pStyle w:val="Akapitzlist"/>
        <w:numPr>
          <w:ilvl w:val="3"/>
          <w:numId w:val="18"/>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szCs w:val="22"/>
        </w:rPr>
      </w:pPr>
      <w:r w:rsidRPr="006A0FAE">
        <w:rPr>
          <w:rFonts w:ascii="Calibri" w:hAnsi="Calibri"/>
          <w:sz w:val="22"/>
          <w:szCs w:val="22"/>
        </w:rPr>
        <w:t>Zamawiający wykluczy z postępowania Wykonawcę, w stosunku do którego zachodzi którakolwiek z przesłanek</w:t>
      </w:r>
      <w:r w:rsidR="00B17AAF" w:rsidRPr="006A0FAE">
        <w:rPr>
          <w:rFonts w:ascii="Calibri" w:hAnsi="Calibri"/>
          <w:sz w:val="22"/>
          <w:szCs w:val="22"/>
        </w:rPr>
        <w:t xml:space="preserve"> wykluczenia, o których mowa w art. 24 ust. 1 </w:t>
      </w:r>
      <w:proofErr w:type="spellStart"/>
      <w:r w:rsidR="00011727" w:rsidRPr="006A0FAE">
        <w:rPr>
          <w:rFonts w:ascii="Calibri" w:hAnsi="Calibri"/>
          <w:sz w:val="22"/>
          <w:szCs w:val="22"/>
        </w:rPr>
        <w:t>pkt</w:t>
      </w:r>
      <w:proofErr w:type="spellEnd"/>
      <w:r w:rsidR="00011727" w:rsidRPr="006A0FAE">
        <w:rPr>
          <w:rFonts w:ascii="Calibri" w:hAnsi="Calibri"/>
          <w:sz w:val="22"/>
          <w:szCs w:val="22"/>
        </w:rPr>
        <w:t xml:space="preserve"> 12-</w:t>
      </w:r>
      <w:r w:rsidR="00C32706" w:rsidRPr="006A0FAE">
        <w:rPr>
          <w:rFonts w:ascii="Calibri" w:hAnsi="Calibri"/>
          <w:sz w:val="22"/>
          <w:szCs w:val="22"/>
        </w:rPr>
        <w:t xml:space="preserve">23 </w:t>
      </w:r>
      <w:r w:rsidR="00B17AAF" w:rsidRPr="006A0FAE">
        <w:rPr>
          <w:rFonts w:ascii="Calibri" w:hAnsi="Calibri"/>
          <w:sz w:val="22"/>
          <w:szCs w:val="22"/>
        </w:rPr>
        <w:t>ustawy.</w:t>
      </w:r>
    </w:p>
    <w:p w:rsidR="003813A4" w:rsidRPr="006A0FAE" w:rsidRDefault="001972CD" w:rsidP="00CB6D4F">
      <w:pPr>
        <w:pStyle w:val="Akapitzlist"/>
        <w:numPr>
          <w:ilvl w:val="3"/>
          <w:numId w:val="18"/>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szCs w:val="22"/>
        </w:rPr>
      </w:pPr>
      <w:r w:rsidRPr="006A0FAE">
        <w:rPr>
          <w:rFonts w:ascii="Calibri" w:hAnsi="Calibri"/>
          <w:sz w:val="22"/>
          <w:szCs w:val="22"/>
        </w:rPr>
        <w:t>Wykluczenie</w:t>
      </w:r>
      <w:r w:rsidR="003813A4" w:rsidRPr="006A0FAE">
        <w:rPr>
          <w:rFonts w:ascii="Calibri" w:hAnsi="Calibri"/>
          <w:sz w:val="22"/>
          <w:szCs w:val="22"/>
        </w:rPr>
        <w:t xml:space="preserve"> Wykonawcy następuje zgodnie z postanowieniami art. 24 ust. 7 ustawy.</w:t>
      </w:r>
    </w:p>
    <w:p w:rsidR="00ED6589" w:rsidRPr="006A0FAE" w:rsidRDefault="003813A4" w:rsidP="00CB6D4F">
      <w:pPr>
        <w:pStyle w:val="Akapitzlist"/>
        <w:numPr>
          <w:ilvl w:val="3"/>
          <w:numId w:val="18"/>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szCs w:val="22"/>
        </w:rPr>
      </w:pPr>
      <w:r w:rsidRPr="006A0FAE">
        <w:rPr>
          <w:rFonts w:ascii="Calibri" w:hAnsi="Calibri"/>
          <w:sz w:val="22"/>
          <w:szCs w:val="22"/>
        </w:rPr>
        <w:t>Wykonawca, który podlega wykluczeniu na podstawi</w:t>
      </w:r>
      <w:r w:rsidR="00B14104" w:rsidRPr="006A0FAE">
        <w:rPr>
          <w:rFonts w:ascii="Calibri" w:hAnsi="Calibri"/>
          <w:sz w:val="22"/>
          <w:szCs w:val="22"/>
        </w:rPr>
        <w:t xml:space="preserve">e art. 24 ust. 1 </w:t>
      </w:r>
      <w:proofErr w:type="spellStart"/>
      <w:r w:rsidR="00B14104" w:rsidRPr="006A0FAE">
        <w:rPr>
          <w:rFonts w:ascii="Calibri" w:hAnsi="Calibri"/>
          <w:sz w:val="22"/>
          <w:szCs w:val="22"/>
        </w:rPr>
        <w:t>pkt</w:t>
      </w:r>
      <w:proofErr w:type="spellEnd"/>
      <w:r w:rsidR="00B14104" w:rsidRPr="006A0FAE">
        <w:rPr>
          <w:rFonts w:ascii="Calibri" w:hAnsi="Calibri"/>
          <w:sz w:val="22"/>
          <w:szCs w:val="22"/>
        </w:rPr>
        <w:t xml:space="preserve"> 13 i 14 oraz 16-20</w:t>
      </w:r>
      <w:r w:rsidR="00AE05C3" w:rsidRPr="006A0FAE">
        <w:rPr>
          <w:rFonts w:ascii="Calibri" w:hAnsi="Calibri"/>
          <w:sz w:val="22"/>
          <w:szCs w:val="22"/>
        </w:rPr>
        <w:t xml:space="preserve"> ustawy</w:t>
      </w:r>
      <w:r w:rsidR="00B14104" w:rsidRPr="006A0FAE">
        <w:rPr>
          <w:rFonts w:ascii="Calibri" w:hAnsi="Calibri"/>
          <w:sz w:val="22"/>
          <w:szCs w:val="22"/>
        </w:rPr>
        <w:t xml:space="preserve">, może przedstawić dowody na to, że podjęte przez niego środki są wystarczające do wykazania jego rzetelności, w szczególności udowodnić </w:t>
      </w:r>
      <w:r w:rsidR="00250335" w:rsidRPr="006A0FAE">
        <w:rPr>
          <w:rFonts w:ascii="Calibri" w:hAnsi="Calibri"/>
          <w:sz w:val="22"/>
          <w:szCs w:val="22"/>
        </w:rPr>
        <w:t xml:space="preserve">naprawienie szkody </w:t>
      </w:r>
      <w:r w:rsidR="006E7807" w:rsidRPr="006A0FAE">
        <w:rPr>
          <w:rFonts w:ascii="Calibri" w:hAnsi="Calibri"/>
          <w:sz w:val="22"/>
          <w:szCs w:val="22"/>
        </w:rPr>
        <w:t>w</w:t>
      </w:r>
      <w:r w:rsidR="00250335" w:rsidRPr="006A0FAE">
        <w:rPr>
          <w:rFonts w:ascii="Calibri" w:hAnsi="Calibri"/>
          <w:sz w:val="22"/>
          <w:szCs w:val="22"/>
        </w:rPr>
        <w:t>yrządzonej przestępstwem lub przestępstwem skarbowym, zadośćuczynienie pieniężne za doznan</w:t>
      </w:r>
      <w:r w:rsidR="00F751FB" w:rsidRPr="006A0FAE">
        <w:rPr>
          <w:rFonts w:ascii="Calibri" w:hAnsi="Calibri"/>
          <w:sz w:val="22"/>
          <w:szCs w:val="22"/>
        </w:rPr>
        <w:t>ą</w:t>
      </w:r>
      <w:r w:rsidR="00250335" w:rsidRPr="006A0FAE">
        <w:rPr>
          <w:rFonts w:ascii="Calibri" w:hAnsi="Calibri"/>
          <w:sz w:val="22"/>
          <w:szCs w:val="22"/>
        </w:rPr>
        <w:t xml:space="preserve"> krzywdę lub naprawienie szkody, wyczerpujące wyjaśnienie </w:t>
      </w:r>
      <w:r w:rsidR="00ED6589" w:rsidRPr="006A0FAE">
        <w:rPr>
          <w:rFonts w:ascii="Calibri" w:hAnsi="Calibri"/>
          <w:sz w:val="22"/>
          <w:szCs w:val="22"/>
        </w:rPr>
        <w:t>stanu faktycznego oraz współpracę z organami ścigania oraz podj</w:t>
      </w:r>
      <w:r w:rsidR="00F751FB" w:rsidRPr="006A0FAE">
        <w:rPr>
          <w:rFonts w:ascii="Calibri" w:hAnsi="Calibri"/>
          <w:sz w:val="22"/>
          <w:szCs w:val="22"/>
        </w:rPr>
        <w:t>ę</w:t>
      </w:r>
      <w:r w:rsidR="00ED6589" w:rsidRPr="006A0FAE">
        <w:rPr>
          <w:rFonts w:ascii="Calibri" w:hAnsi="Calibri"/>
          <w:sz w:val="22"/>
          <w:szCs w:val="22"/>
        </w:rPr>
        <w:t>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D6589" w:rsidRPr="006A0FAE" w:rsidRDefault="00ED6589" w:rsidP="00CB6D4F">
      <w:pPr>
        <w:pStyle w:val="Akapitzlist"/>
        <w:numPr>
          <w:ilvl w:val="3"/>
          <w:numId w:val="18"/>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szCs w:val="22"/>
        </w:rPr>
      </w:pPr>
      <w:r w:rsidRPr="006A0FAE">
        <w:rPr>
          <w:rFonts w:ascii="Calibri" w:hAnsi="Calibri"/>
          <w:sz w:val="22"/>
          <w:szCs w:val="22"/>
        </w:rPr>
        <w:t xml:space="preserve">Wykonawca nie podlega wykluczeniu, jeżeli Zamawiający, uwzględniając wagę i szczególne okoliczności czynu Wykonawcy, uzna za wystarczające </w:t>
      </w:r>
      <w:r w:rsidR="00C20D8A" w:rsidRPr="006A0FAE">
        <w:rPr>
          <w:rFonts w:ascii="Calibri" w:hAnsi="Calibri"/>
          <w:sz w:val="22"/>
          <w:szCs w:val="22"/>
        </w:rPr>
        <w:t>d</w:t>
      </w:r>
      <w:r w:rsidRPr="006A0FAE">
        <w:rPr>
          <w:rFonts w:ascii="Calibri" w:hAnsi="Calibri"/>
          <w:sz w:val="22"/>
          <w:szCs w:val="22"/>
        </w:rPr>
        <w:t>ow</w:t>
      </w:r>
      <w:r w:rsidR="00C20D8A" w:rsidRPr="006A0FAE">
        <w:rPr>
          <w:rFonts w:ascii="Calibri" w:hAnsi="Calibri"/>
          <w:sz w:val="22"/>
          <w:szCs w:val="22"/>
        </w:rPr>
        <w:t>od</w:t>
      </w:r>
      <w:r w:rsidRPr="006A0FAE">
        <w:rPr>
          <w:rFonts w:ascii="Calibri" w:hAnsi="Calibri"/>
          <w:sz w:val="22"/>
          <w:szCs w:val="22"/>
        </w:rPr>
        <w:t xml:space="preserve">y przedstawione na podstawie </w:t>
      </w:r>
      <w:proofErr w:type="spellStart"/>
      <w:r w:rsidRPr="006A0FAE">
        <w:rPr>
          <w:rFonts w:ascii="Calibri" w:hAnsi="Calibri"/>
          <w:sz w:val="22"/>
          <w:szCs w:val="22"/>
        </w:rPr>
        <w:t>pkt</w:t>
      </w:r>
      <w:proofErr w:type="spellEnd"/>
      <w:r w:rsidRPr="006A0FAE">
        <w:rPr>
          <w:rFonts w:ascii="Calibri" w:hAnsi="Calibri"/>
          <w:sz w:val="22"/>
          <w:szCs w:val="22"/>
        </w:rPr>
        <w:t xml:space="preserve"> VII.3 SIWZ.</w:t>
      </w:r>
    </w:p>
    <w:p w:rsidR="00C9116E" w:rsidRPr="006A0FAE" w:rsidRDefault="0027465C" w:rsidP="00CB6D4F">
      <w:pPr>
        <w:pStyle w:val="Akapitzlist"/>
        <w:numPr>
          <w:ilvl w:val="3"/>
          <w:numId w:val="18"/>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szCs w:val="22"/>
        </w:rPr>
      </w:pPr>
      <w:r w:rsidRPr="006A0FAE">
        <w:rPr>
          <w:rFonts w:ascii="Calibri" w:hAnsi="Calibri"/>
          <w:sz w:val="22"/>
          <w:szCs w:val="22"/>
        </w:rPr>
        <w:t>Zamawiają</w:t>
      </w:r>
      <w:r w:rsidR="00ED6589" w:rsidRPr="006A0FAE">
        <w:rPr>
          <w:rFonts w:ascii="Calibri" w:hAnsi="Calibri"/>
          <w:sz w:val="22"/>
          <w:szCs w:val="22"/>
        </w:rPr>
        <w:t>cy może wykluczać W</w:t>
      </w:r>
      <w:r w:rsidRPr="006A0FAE">
        <w:rPr>
          <w:rFonts w:ascii="Calibri" w:hAnsi="Calibri"/>
          <w:sz w:val="22"/>
          <w:szCs w:val="22"/>
        </w:rPr>
        <w:t>ykonawcę na każdym etapie prowadzeni</w:t>
      </w:r>
      <w:r w:rsidR="002D2D29" w:rsidRPr="006A0FAE">
        <w:rPr>
          <w:rFonts w:ascii="Calibri" w:hAnsi="Calibri"/>
          <w:sz w:val="22"/>
          <w:szCs w:val="22"/>
        </w:rPr>
        <w:t>a</w:t>
      </w:r>
      <w:r w:rsidRPr="006A0FAE">
        <w:rPr>
          <w:rFonts w:ascii="Calibri" w:hAnsi="Calibri"/>
          <w:sz w:val="22"/>
          <w:szCs w:val="22"/>
        </w:rPr>
        <w:t xml:space="preserve"> postępowania o udzielenie zamówienia.</w:t>
      </w:r>
      <w:r w:rsidR="001972CD" w:rsidRPr="006A0FAE">
        <w:rPr>
          <w:rFonts w:ascii="Calibri" w:hAnsi="Calibri"/>
          <w:sz w:val="22"/>
          <w:szCs w:val="22"/>
        </w:rPr>
        <w:t xml:space="preserve"> </w:t>
      </w:r>
      <w:r w:rsidR="00D03A08" w:rsidRPr="006A0FAE">
        <w:rPr>
          <w:rFonts w:ascii="Calibri" w:hAnsi="Calibri"/>
          <w:sz w:val="22"/>
          <w:szCs w:val="22"/>
        </w:rPr>
        <w:t xml:space="preserve">  </w:t>
      </w:r>
    </w:p>
    <w:p w:rsidR="00C9116E" w:rsidRPr="006A0FAE" w:rsidRDefault="00C9116E" w:rsidP="00B15ACF">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szCs w:val="22"/>
          <w:u w:val="single"/>
        </w:rPr>
      </w:pPr>
    </w:p>
    <w:p w:rsidR="00335500" w:rsidRPr="006A0FAE" w:rsidRDefault="00C52BEF" w:rsidP="00CB6D4F">
      <w:pPr>
        <w:pStyle w:val="Akapitzlist"/>
        <w:numPr>
          <w:ilvl w:val="0"/>
          <w:numId w:val="35"/>
        </w:numPr>
        <w:shd w:val="clear" w:color="auto" w:fill="FFFFFF"/>
        <w:tabs>
          <w:tab w:val="left" w:pos="567"/>
        </w:tabs>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t>Wykaz oświadczeń lub</w:t>
      </w:r>
      <w:r w:rsidR="00335500" w:rsidRPr="006A0FAE">
        <w:rPr>
          <w:rFonts w:ascii="Calibri" w:hAnsi="Calibri"/>
          <w:b/>
          <w:sz w:val="22"/>
          <w:szCs w:val="22"/>
          <w:u w:val="single"/>
        </w:rPr>
        <w:t xml:space="preserve"> dokumentów, </w:t>
      </w:r>
      <w:r w:rsidRPr="006A0FAE">
        <w:rPr>
          <w:rFonts w:ascii="Calibri" w:hAnsi="Calibri"/>
          <w:b/>
          <w:sz w:val="22"/>
          <w:szCs w:val="22"/>
          <w:u w:val="single"/>
        </w:rPr>
        <w:t>potwierdzających spełnianie warunków udziału w postępowaniu oraz brak podstaw do wykluczenia</w:t>
      </w:r>
      <w:r w:rsidR="00335500" w:rsidRPr="006A0FAE">
        <w:rPr>
          <w:rFonts w:ascii="Calibri" w:hAnsi="Calibri"/>
          <w:b/>
          <w:sz w:val="22"/>
          <w:szCs w:val="22"/>
          <w:u w:val="single"/>
        </w:rPr>
        <w:t>.</w:t>
      </w:r>
    </w:p>
    <w:p w:rsidR="00335500" w:rsidRPr="006A0FAE" w:rsidRDefault="00335500" w:rsidP="00966779">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sz w:val="22"/>
          <w:u w:val="single"/>
          <w:lang w:eastAsia="pl-PL"/>
        </w:rPr>
      </w:pPr>
    </w:p>
    <w:p w:rsidR="00335500" w:rsidRPr="006A0FAE" w:rsidRDefault="00B171B6" w:rsidP="00CB6D4F">
      <w:pPr>
        <w:numPr>
          <w:ilvl w:val="0"/>
          <w:numId w:val="16"/>
        </w:numPr>
        <w:tabs>
          <w:tab w:val="clear" w:pos="3054"/>
          <w:tab w:val="num" w:pos="426"/>
        </w:tabs>
        <w:spacing w:line="240" w:lineRule="auto"/>
        <w:ind w:left="284" w:hanging="284"/>
        <w:rPr>
          <w:rFonts w:ascii="Calibri" w:hAnsi="Calibri"/>
          <w:bCs/>
          <w:sz w:val="22"/>
        </w:rPr>
      </w:pPr>
      <w:r w:rsidRPr="006A0FAE">
        <w:rPr>
          <w:rFonts w:ascii="Calibri" w:hAnsi="Calibri"/>
          <w:bCs/>
          <w:sz w:val="22"/>
        </w:rPr>
        <w:t xml:space="preserve">Wykonawca zobowiązany jest </w:t>
      </w:r>
      <w:r w:rsidR="007B0873" w:rsidRPr="006A0FAE">
        <w:rPr>
          <w:rFonts w:ascii="Calibri" w:hAnsi="Calibri"/>
          <w:bCs/>
          <w:sz w:val="22"/>
        </w:rPr>
        <w:t>wraz z ofertą złożyć</w:t>
      </w:r>
      <w:r w:rsidRPr="006A0FAE">
        <w:rPr>
          <w:rFonts w:ascii="Calibri" w:hAnsi="Calibri"/>
          <w:bCs/>
          <w:sz w:val="22"/>
        </w:rPr>
        <w:t>:</w:t>
      </w:r>
    </w:p>
    <w:p w:rsidR="007A0F21" w:rsidRPr="006A0FAE" w:rsidRDefault="00B171B6" w:rsidP="00CB6D4F">
      <w:pPr>
        <w:numPr>
          <w:ilvl w:val="0"/>
          <w:numId w:val="15"/>
        </w:numPr>
        <w:tabs>
          <w:tab w:val="clear" w:pos="1440"/>
        </w:tabs>
        <w:spacing w:line="240" w:lineRule="auto"/>
        <w:ind w:left="567" w:hanging="283"/>
        <w:rPr>
          <w:rFonts w:ascii="Calibri" w:hAnsi="Calibri"/>
          <w:sz w:val="22"/>
        </w:rPr>
      </w:pPr>
      <w:r w:rsidRPr="006A0FAE">
        <w:rPr>
          <w:rFonts w:ascii="Calibri" w:hAnsi="Calibri"/>
          <w:sz w:val="22"/>
        </w:rPr>
        <w:t xml:space="preserve">aktualne na dzień składania ofert </w:t>
      </w:r>
      <w:r w:rsidR="007A0F21" w:rsidRPr="006A0FAE">
        <w:rPr>
          <w:rFonts w:ascii="Calibri" w:hAnsi="Calibri"/>
          <w:sz w:val="22"/>
        </w:rPr>
        <w:t xml:space="preserve">oświadczenie </w:t>
      </w:r>
      <w:r w:rsidRPr="006A0FAE">
        <w:rPr>
          <w:rFonts w:ascii="Calibri" w:hAnsi="Calibri"/>
          <w:sz w:val="22"/>
        </w:rPr>
        <w:t xml:space="preserve">Wykonawcy stanowiące wstępne potwierdzenie, że Wykonawca nie podlega wykluczeniu z postępowania, </w:t>
      </w:r>
      <w:r w:rsidR="007A0F21" w:rsidRPr="006A0FAE">
        <w:rPr>
          <w:rFonts w:ascii="Calibri" w:hAnsi="Calibri"/>
          <w:sz w:val="22"/>
        </w:rPr>
        <w:t xml:space="preserve">sporządzone według wzoru stanowiącego </w:t>
      </w:r>
      <w:r w:rsidR="007A0F21" w:rsidRPr="006A0FAE">
        <w:rPr>
          <w:rFonts w:ascii="Calibri" w:hAnsi="Calibri"/>
          <w:b/>
          <w:bCs/>
          <w:sz w:val="22"/>
        </w:rPr>
        <w:t>załącznik nr 2</w:t>
      </w:r>
      <w:r w:rsidR="007A0F21" w:rsidRPr="006A0FAE">
        <w:rPr>
          <w:rFonts w:ascii="Calibri" w:hAnsi="Calibri"/>
          <w:bCs/>
          <w:sz w:val="22"/>
        </w:rPr>
        <w:t xml:space="preserve"> </w:t>
      </w:r>
      <w:r w:rsidR="007B0873" w:rsidRPr="006A0FAE">
        <w:rPr>
          <w:rFonts w:ascii="Calibri" w:hAnsi="Calibri"/>
          <w:sz w:val="22"/>
        </w:rPr>
        <w:t>do SIWZ,</w:t>
      </w:r>
    </w:p>
    <w:p w:rsidR="00B171B6" w:rsidRPr="006A0FAE" w:rsidRDefault="00B171B6" w:rsidP="00CB6D4F">
      <w:pPr>
        <w:numPr>
          <w:ilvl w:val="0"/>
          <w:numId w:val="15"/>
        </w:numPr>
        <w:tabs>
          <w:tab w:val="clear" w:pos="1440"/>
        </w:tabs>
        <w:spacing w:line="240" w:lineRule="auto"/>
        <w:ind w:left="567" w:hanging="283"/>
        <w:rPr>
          <w:rFonts w:ascii="Calibri" w:hAnsi="Calibri"/>
          <w:sz w:val="22"/>
        </w:rPr>
      </w:pPr>
      <w:r w:rsidRPr="006A0FAE">
        <w:rPr>
          <w:rFonts w:ascii="Calibri" w:hAnsi="Calibri"/>
          <w:sz w:val="22"/>
        </w:rPr>
        <w:t>aktualne na dzień składania ofert oświadcze</w:t>
      </w:r>
      <w:r w:rsidR="004C5B23" w:rsidRPr="006A0FAE">
        <w:rPr>
          <w:rFonts w:ascii="Calibri" w:hAnsi="Calibri"/>
          <w:sz w:val="22"/>
        </w:rPr>
        <w:t>nie Wykonawcy stanowiące wstępn</w:t>
      </w:r>
      <w:r w:rsidRPr="006A0FAE">
        <w:rPr>
          <w:rFonts w:ascii="Calibri" w:hAnsi="Calibri"/>
          <w:sz w:val="22"/>
        </w:rPr>
        <w:t xml:space="preserve">e potwierdzenie, że Wykonawca </w:t>
      </w:r>
      <w:r w:rsidR="00DD5A79" w:rsidRPr="006A0FAE">
        <w:rPr>
          <w:rFonts w:ascii="Calibri" w:hAnsi="Calibri"/>
          <w:sz w:val="22"/>
        </w:rPr>
        <w:t>spełnia warunki udziału w</w:t>
      </w:r>
      <w:r w:rsidRPr="006A0FAE">
        <w:rPr>
          <w:rFonts w:ascii="Calibri" w:hAnsi="Calibri"/>
          <w:sz w:val="22"/>
        </w:rPr>
        <w:t xml:space="preserve"> postę</w:t>
      </w:r>
      <w:r w:rsidR="00DD5A79" w:rsidRPr="006A0FAE">
        <w:rPr>
          <w:rFonts w:ascii="Calibri" w:hAnsi="Calibri"/>
          <w:sz w:val="22"/>
        </w:rPr>
        <w:t>powaniu</w:t>
      </w:r>
      <w:r w:rsidRPr="006A0FAE">
        <w:rPr>
          <w:rFonts w:ascii="Calibri" w:hAnsi="Calibri"/>
          <w:sz w:val="22"/>
        </w:rPr>
        <w:t xml:space="preserve">, sporządzone według wzoru stanowiącego </w:t>
      </w:r>
      <w:r w:rsidRPr="006A0FAE">
        <w:rPr>
          <w:rFonts w:ascii="Calibri" w:hAnsi="Calibri"/>
          <w:b/>
          <w:bCs/>
          <w:sz w:val="22"/>
        </w:rPr>
        <w:t xml:space="preserve">załącznik nr </w:t>
      </w:r>
      <w:r w:rsidR="00DD5A79" w:rsidRPr="006A0FAE">
        <w:rPr>
          <w:rFonts w:ascii="Calibri" w:hAnsi="Calibri"/>
          <w:b/>
          <w:bCs/>
          <w:sz w:val="22"/>
        </w:rPr>
        <w:t>3</w:t>
      </w:r>
      <w:r w:rsidRPr="006A0FAE">
        <w:rPr>
          <w:rFonts w:ascii="Calibri" w:hAnsi="Calibri"/>
          <w:bCs/>
          <w:sz w:val="22"/>
        </w:rPr>
        <w:t xml:space="preserve"> </w:t>
      </w:r>
      <w:r w:rsidRPr="006A0FAE">
        <w:rPr>
          <w:rFonts w:ascii="Calibri" w:hAnsi="Calibri"/>
          <w:sz w:val="22"/>
        </w:rPr>
        <w:t xml:space="preserve">do </w:t>
      </w:r>
      <w:r w:rsidR="007B0873" w:rsidRPr="006A0FAE">
        <w:rPr>
          <w:rFonts w:ascii="Calibri" w:hAnsi="Calibri"/>
          <w:sz w:val="22"/>
        </w:rPr>
        <w:t>SIWZ,</w:t>
      </w:r>
    </w:p>
    <w:p w:rsidR="00481547" w:rsidRPr="006A0FAE" w:rsidRDefault="00DD5A79" w:rsidP="00CB6D4F">
      <w:pPr>
        <w:numPr>
          <w:ilvl w:val="0"/>
          <w:numId w:val="16"/>
        </w:numPr>
        <w:tabs>
          <w:tab w:val="clear" w:pos="3054"/>
          <w:tab w:val="num" w:pos="284"/>
        </w:tabs>
        <w:spacing w:line="240" w:lineRule="auto"/>
        <w:ind w:left="284" w:hanging="284"/>
        <w:rPr>
          <w:rFonts w:ascii="Calibri" w:hAnsi="Calibri"/>
          <w:sz w:val="22"/>
        </w:rPr>
      </w:pPr>
      <w:r w:rsidRPr="006A0FAE">
        <w:rPr>
          <w:rFonts w:ascii="Calibri" w:hAnsi="Calibri"/>
          <w:sz w:val="22"/>
        </w:rPr>
        <w:lastRenderedPageBreak/>
        <w:t xml:space="preserve">Wykonawca w terminie 3 dni od dnia zamieszczenia na stronie internetowej informacji, </w:t>
      </w:r>
      <w:r w:rsidR="006E7807" w:rsidRPr="006A0FAE">
        <w:rPr>
          <w:rFonts w:ascii="Calibri" w:hAnsi="Calibri"/>
          <w:sz w:val="22"/>
        </w:rPr>
        <w:br/>
      </w:r>
      <w:r w:rsidRPr="006A0FAE">
        <w:rPr>
          <w:rFonts w:ascii="Calibri" w:hAnsi="Calibri"/>
          <w:sz w:val="22"/>
        </w:rPr>
        <w:t>o któr</w:t>
      </w:r>
      <w:r w:rsidR="00481547" w:rsidRPr="006A0FAE">
        <w:rPr>
          <w:rFonts w:ascii="Calibri" w:hAnsi="Calibri"/>
          <w:sz w:val="22"/>
        </w:rPr>
        <w:t>ej</w:t>
      </w:r>
      <w:r w:rsidRPr="006A0FAE">
        <w:rPr>
          <w:rFonts w:ascii="Calibri" w:hAnsi="Calibri"/>
          <w:sz w:val="22"/>
        </w:rPr>
        <w:t xml:space="preserve"> mowa w art. 86 ust. 5 ustawy,</w:t>
      </w:r>
      <w:r w:rsidR="00481547" w:rsidRPr="006A0FAE">
        <w:rPr>
          <w:rFonts w:ascii="Calibri" w:hAnsi="Calibri"/>
          <w:sz w:val="22"/>
        </w:rPr>
        <w:t xml:space="preserve"> </w:t>
      </w:r>
      <w:r w:rsidRPr="006A0FAE">
        <w:rPr>
          <w:rFonts w:ascii="Calibri" w:hAnsi="Calibri"/>
          <w:sz w:val="22"/>
        </w:rPr>
        <w:t>p</w:t>
      </w:r>
      <w:r w:rsidR="00481547" w:rsidRPr="006A0FAE">
        <w:rPr>
          <w:rFonts w:ascii="Calibri" w:hAnsi="Calibri"/>
          <w:sz w:val="22"/>
        </w:rPr>
        <w:t xml:space="preserve">rzekazuje Zamawiającemu </w:t>
      </w:r>
      <w:r w:rsidR="002A7C6B" w:rsidRPr="006A0FAE">
        <w:rPr>
          <w:rFonts w:ascii="Calibri" w:hAnsi="Calibri"/>
          <w:sz w:val="22"/>
        </w:rPr>
        <w:t xml:space="preserve">(bez dodatkowego wezwania) </w:t>
      </w:r>
      <w:r w:rsidR="00481547" w:rsidRPr="006A0FAE">
        <w:rPr>
          <w:rFonts w:ascii="Calibri" w:hAnsi="Calibri"/>
          <w:sz w:val="22"/>
        </w:rPr>
        <w:t xml:space="preserve">oświadczenie o przynależności lub braku przynależności do tej samej grupy kapitałowej, o której mowa w art. 24 ust. 1 </w:t>
      </w:r>
      <w:proofErr w:type="spellStart"/>
      <w:r w:rsidR="00481547" w:rsidRPr="006A0FAE">
        <w:rPr>
          <w:rFonts w:ascii="Calibri" w:hAnsi="Calibri"/>
          <w:sz w:val="22"/>
        </w:rPr>
        <w:t>pkt</w:t>
      </w:r>
      <w:proofErr w:type="spellEnd"/>
      <w:r w:rsidR="00481547" w:rsidRPr="006A0FAE">
        <w:rPr>
          <w:rFonts w:ascii="Calibri" w:hAnsi="Calibri"/>
          <w:sz w:val="22"/>
        </w:rPr>
        <w:t xml:space="preserve"> 23 ustawy, sporządzone według wzoru stanowiącego </w:t>
      </w:r>
      <w:r w:rsidR="00481547" w:rsidRPr="006A0FAE">
        <w:rPr>
          <w:rFonts w:ascii="Calibri" w:hAnsi="Calibri"/>
          <w:b/>
          <w:bCs/>
          <w:sz w:val="22"/>
        </w:rPr>
        <w:t xml:space="preserve">załącznik nr </w:t>
      </w:r>
      <w:r w:rsidR="00966779">
        <w:rPr>
          <w:rFonts w:ascii="Calibri" w:hAnsi="Calibri"/>
          <w:b/>
          <w:bCs/>
          <w:sz w:val="22"/>
        </w:rPr>
        <w:t>4</w:t>
      </w:r>
      <w:r w:rsidR="00481547" w:rsidRPr="006A0FAE">
        <w:rPr>
          <w:rFonts w:ascii="Calibri" w:hAnsi="Calibri"/>
          <w:bCs/>
          <w:sz w:val="22"/>
        </w:rPr>
        <w:t xml:space="preserve"> </w:t>
      </w:r>
      <w:r w:rsidR="00481547" w:rsidRPr="006A0FAE">
        <w:rPr>
          <w:rFonts w:ascii="Calibri" w:hAnsi="Calibri"/>
          <w:sz w:val="22"/>
        </w:rPr>
        <w:t>do SIWZ. Wraz ze złożeniem oświadczenia, Wykonawca może przedstawić dowody, że powiązania z</w:t>
      </w:r>
      <w:r w:rsidR="00E73ECE" w:rsidRPr="006A0FAE">
        <w:rPr>
          <w:rFonts w:ascii="Calibri" w:hAnsi="Calibri"/>
          <w:sz w:val="22"/>
        </w:rPr>
        <w:t> </w:t>
      </w:r>
      <w:r w:rsidR="00481547" w:rsidRPr="006A0FAE">
        <w:rPr>
          <w:rFonts w:ascii="Calibri" w:hAnsi="Calibri"/>
          <w:sz w:val="22"/>
        </w:rPr>
        <w:t>innym wykonawcą nie prowadz</w:t>
      </w:r>
      <w:r w:rsidR="002A7C6B" w:rsidRPr="006A0FAE">
        <w:rPr>
          <w:rFonts w:ascii="Calibri" w:hAnsi="Calibri"/>
          <w:sz w:val="22"/>
        </w:rPr>
        <w:t>ą</w:t>
      </w:r>
      <w:r w:rsidR="00481547" w:rsidRPr="006A0FAE">
        <w:rPr>
          <w:rFonts w:ascii="Calibri" w:hAnsi="Calibri"/>
          <w:sz w:val="22"/>
        </w:rPr>
        <w:t xml:space="preserve"> do zakłócenia konkurencji w postępowaniu o udzielenie zamówienia.  </w:t>
      </w:r>
    </w:p>
    <w:p w:rsidR="00133407" w:rsidRDefault="00133407" w:rsidP="00CB6D4F">
      <w:pPr>
        <w:numPr>
          <w:ilvl w:val="0"/>
          <w:numId w:val="16"/>
        </w:numPr>
        <w:tabs>
          <w:tab w:val="clear" w:pos="3054"/>
          <w:tab w:val="num" w:pos="284"/>
        </w:tabs>
        <w:spacing w:line="240" w:lineRule="auto"/>
        <w:ind w:left="284" w:hanging="284"/>
        <w:rPr>
          <w:rFonts w:ascii="Calibri" w:hAnsi="Calibri"/>
          <w:sz w:val="22"/>
        </w:rPr>
      </w:pPr>
      <w:r w:rsidRPr="006A0FAE">
        <w:rPr>
          <w:rFonts w:ascii="Calibri" w:hAnsi="Calibri"/>
          <w:sz w:val="22"/>
        </w:rPr>
        <w:t xml:space="preserve">Zamawiający zgodnie z art. 24aa ustawy, </w:t>
      </w:r>
      <w:r w:rsidR="007D74F3" w:rsidRPr="006A0FAE">
        <w:rPr>
          <w:rFonts w:ascii="Calibri" w:hAnsi="Calibri"/>
          <w:sz w:val="22"/>
        </w:rPr>
        <w:t xml:space="preserve">dokona </w:t>
      </w:r>
      <w:r w:rsidRPr="006A0FAE">
        <w:rPr>
          <w:rFonts w:ascii="Calibri" w:hAnsi="Calibri"/>
          <w:sz w:val="22"/>
        </w:rPr>
        <w:t>najpierw oceny ofert, a następnie zbada, czy Wykonawca, którego oferta została oceniona jako najkorzystniejsza, nie podlega wykluczeniu oraz spełnia warunki udziału w postępowaniu.</w:t>
      </w:r>
    </w:p>
    <w:p w:rsidR="008A158B" w:rsidRPr="0060173A" w:rsidRDefault="008A158B" w:rsidP="00CB6D4F">
      <w:pPr>
        <w:numPr>
          <w:ilvl w:val="0"/>
          <w:numId w:val="16"/>
        </w:numPr>
        <w:tabs>
          <w:tab w:val="clear" w:pos="3054"/>
          <w:tab w:val="num" w:pos="284"/>
        </w:tabs>
        <w:spacing w:line="240" w:lineRule="auto"/>
        <w:ind w:left="284" w:hanging="284"/>
        <w:rPr>
          <w:rFonts w:asciiTheme="minorHAnsi" w:hAnsiTheme="minorHAnsi"/>
          <w:sz w:val="22"/>
        </w:rPr>
      </w:pPr>
      <w:r w:rsidRPr="0060173A">
        <w:rPr>
          <w:rFonts w:asciiTheme="minorHAnsi" w:hAnsiTheme="minorHAnsi"/>
          <w:sz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3C630E" w:rsidRPr="002C18EE" w:rsidRDefault="008A158B" w:rsidP="00CB6D4F">
      <w:pPr>
        <w:numPr>
          <w:ilvl w:val="0"/>
          <w:numId w:val="16"/>
        </w:numPr>
        <w:tabs>
          <w:tab w:val="clear" w:pos="3054"/>
          <w:tab w:val="num" w:pos="284"/>
        </w:tabs>
        <w:spacing w:line="240" w:lineRule="auto"/>
        <w:ind w:left="284" w:hanging="284"/>
        <w:rPr>
          <w:rFonts w:asciiTheme="minorHAnsi" w:hAnsiTheme="minorHAnsi"/>
          <w:bCs/>
          <w:sz w:val="22"/>
        </w:rPr>
      </w:pPr>
      <w:r w:rsidRPr="002C18EE">
        <w:rPr>
          <w:rFonts w:asciiTheme="minorHAnsi" w:hAnsiTheme="minorHAnsi"/>
          <w:sz w:val="22"/>
        </w:rPr>
        <w:t>Wykonawca zobowiązany jest złożyć na wezwanie Zamawiającego następujące dokumenty:</w:t>
      </w:r>
      <w:r w:rsidR="002C18EE">
        <w:rPr>
          <w:rFonts w:asciiTheme="minorHAnsi" w:hAnsiTheme="minorHAnsi"/>
          <w:sz w:val="22"/>
        </w:rPr>
        <w:t xml:space="preserve"> </w:t>
      </w:r>
      <w:r w:rsidR="002C18EE" w:rsidRPr="002C18EE">
        <w:rPr>
          <w:rFonts w:asciiTheme="minorHAnsi" w:hAnsiTheme="minorHAnsi"/>
          <w:sz w:val="22"/>
        </w:rPr>
        <w:t>nie dotyczy</w:t>
      </w:r>
      <w:r w:rsidR="002C18EE">
        <w:rPr>
          <w:rFonts w:asciiTheme="minorHAnsi" w:hAnsiTheme="minorHAnsi"/>
          <w:sz w:val="22"/>
        </w:rPr>
        <w:t>.</w:t>
      </w:r>
    </w:p>
    <w:p w:rsidR="00E73ECE" w:rsidRPr="006A0FAE" w:rsidRDefault="00E73ECE" w:rsidP="00CB6D4F">
      <w:pPr>
        <w:numPr>
          <w:ilvl w:val="0"/>
          <w:numId w:val="16"/>
        </w:numPr>
        <w:tabs>
          <w:tab w:val="clear" w:pos="3054"/>
          <w:tab w:val="num" w:pos="284"/>
        </w:tabs>
        <w:spacing w:line="240" w:lineRule="auto"/>
        <w:ind w:left="284" w:hanging="284"/>
        <w:rPr>
          <w:rFonts w:ascii="Calibri" w:hAnsi="Calibri"/>
          <w:sz w:val="22"/>
        </w:rPr>
      </w:pPr>
      <w:r w:rsidRPr="006A0FAE">
        <w:rPr>
          <w:rFonts w:ascii="Calibri" w:hAnsi="Calibri"/>
          <w:sz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A350B" w:rsidRDefault="000A350B" w:rsidP="00CB6D4F">
      <w:pPr>
        <w:numPr>
          <w:ilvl w:val="0"/>
          <w:numId w:val="16"/>
        </w:numPr>
        <w:tabs>
          <w:tab w:val="clear" w:pos="3054"/>
          <w:tab w:val="num" w:pos="284"/>
        </w:tabs>
        <w:spacing w:line="240" w:lineRule="auto"/>
        <w:ind w:left="284" w:hanging="284"/>
        <w:rPr>
          <w:rFonts w:ascii="Calibri" w:hAnsi="Calibri"/>
          <w:sz w:val="22"/>
        </w:rPr>
      </w:pPr>
      <w:r>
        <w:rPr>
          <w:rFonts w:ascii="Calibri" w:hAnsi="Calibri"/>
          <w:sz w:val="22"/>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Calibri" w:hAnsi="Calibri"/>
          <w:sz w:val="22"/>
        </w:rPr>
        <w:t>Pzp</w:t>
      </w:r>
      <w:proofErr w:type="spellEnd"/>
      <w:r>
        <w:rPr>
          <w:rFonts w:ascii="Calibri" w:hAnsi="Calibri"/>
          <w:sz w:val="22"/>
        </w:rPr>
        <w:t xml:space="preserve">, Zamawiający w celu potwierdzenia okoliczności, o których mowa w art. 25 ust. 1 </w:t>
      </w:r>
      <w:proofErr w:type="spellStart"/>
      <w:r>
        <w:rPr>
          <w:rFonts w:ascii="Calibri" w:hAnsi="Calibri"/>
          <w:sz w:val="22"/>
        </w:rPr>
        <w:t>pkt</w:t>
      </w:r>
      <w:proofErr w:type="spellEnd"/>
      <w:r>
        <w:rPr>
          <w:rFonts w:ascii="Calibri" w:hAnsi="Calibri"/>
          <w:sz w:val="22"/>
        </w:rPr>
        <w:t xml:space="preserve"> 1 i 3 ustawy </w:t>
      </w:r>
      <w:proofErr w:type="spellStart"/>
      <w:r>
        <w:rPr>
          <w:rFonts w:ascii="Calibri" w:hAnsi="Calibri"/>
          <w:sz w:val="22"/>
        </w:rPr>
        <w:t>Pzp</w:t>
      </w:r>
      <w:proofErr w:type="spellEnd"/>
      <w:r>
        <w:rPr>
          <w:rFonts w:ascii="Calibri" w:hAnsi="Calibri"/>
          <w:sz w:val="22"/>
        </w:rPr>
        <w:t xml:space="preserve">, korzysta z posiadanych oświadczeń lub dokumentów, o ile są one aktualne. </w:t>
      </w:r>
    </w:p>
    <w:p w:rsidR="000A350B" w:rsidRDefault="000A350B" w:rsidP="00CB6D4F">
      <w:pPr>
        <w:numPr>
          <w:ilvl w:val="0"/>
          <w:numId w:val="16"/>
        </w:numPr>
        <w:tabs>
          <w:tab w:val="clear" w:pos="3054"/>
          <w:tab w:val="num" w:pos="284"/>
        </w:tabs>
        <w:spacing w:line="240" w:lineRule="auto"/>
        <w:ind w:left="284" w:hanging="284"/>
        <w:rPr>
          <w:rFonts w:ascii="Calibri" w:hAnsi="Calibri"/>
          <w:sz w:val="22"/>
        </w:rPr>
      </w:pPr>
      <w:r>
        <w:rPr>
          <w:rFonts w:ascii="Calibri" w:hAnsi="Calibri"/>
          <w:sz w:val="22"/>
        </w:rPr>
        <w:t xml:space="preserve">W przypadku wskazania przez Wykonawcę dostępności oświadczeń lub dokumentów, o których mowa w </w:t>
      </w:r>
      <w:proofErr w:type="spellStart"/>
      <w:r>
        <w:rPr>
          <w:rFonts w:ascii="Calibri" w:hAnsi="Calibri"/>
          <w:sz w:val="22"/>
        </w:rPr>
        <w:t>pkt</w:t>
      </w:r>
      <w:proofErr w:type="spellEnd"/>
      <w:r>
        <w:rPr>
          <w:rFonts w:ascii="Calibri" w:hAnsi="Calibri"/>
          <w:sz w:val="22"/>
        </w:rPr>
        <w:t xml:space="preserve"> VIII.5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w:t>
      </w:r>
    </w:p>
    <w:p w:rsidR="00C52BEF" w:rsidRPr="006A0FAE" w:rsidRDefault="00C52BEF" w:rsidP="00D76A4F">
      <w:pPr>
        <w:spacing w:line="240" w:lineRule="auto"/>
        <w:ind w:firstLine="0"/>
        <w:rPr>
          <w:rFonts w:ascii="Calibri" w:hAnsi="Calibri"/>
          <w:sz w:val="22"/>
        </w:rPr>
      </w:pPr>
    </w:p>
    <w:p w:rsidR="00C52BEF" w:rsidRPr="006A0FAE" w:rsidRDefault="00C52BEF" w:rsidP="00CB6D4F">
      <w:pPr>
        <w:pStyle w:val="Akapitzlist"/>
        <w:widowControl w:val="0"/>
        <w:numPr>
          <w:ilvl w:val="0"/>
          <w:numId w:val="35"/>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Informacja dla Wykonawcy polegającego na zasobach innych podmiotów, Wykonawcy zamierzającego powierzyć wykonanie części zamówienia po</w:t>
      </w:r>
      <w:r w:rsidR="00A91B24" w:rsidRPr="006A0FAE">
        <w:rPr>
          <w:rFonts w:ascii="Calibri" w:hAnsi="Calibri"/>
          <w:b/>
          <w:sz w:val="22"/>
          <w:szCs w:val="22"/>
          <w:u w:val="single"/>
        </w:rPr>
        <w:t xml:space="preserve">dwykonawcom oraz </w:t>
      </w:r>
      <w:r w:rsidR="006E7807" w:rsidRPr="006A0FAE">
        <w:rPr>
          <w:rFonts w:ascii="Calibri" w:hAnsi="Calibri"/>
          <w:b/>
          <w:sz w:val="22"/>
          <w:szCs w:val="22"/>
          <w:u w:val="single"/>
        </w:rPr>
        <w:t>W</w:t>
      </w:r>
      <w:r w:rsidR="00A91B24" w:rsidRPr="006A0FAE">
        <w:rPr>
          <w:rFonts w:ascii="Calibri" w:hAnsi="Calibri"/>
          <w:b/>
          <w:sz w:val="22"/>
          <w:szCs w:val="22"/>
          <w:u w:val="single"/>
        </w:rPr>
        <w:t>ykonawców wspó</w:t>
      </w:r>
      <w:r w:rsidRPr="006A0FAE">
        <w:rPr>
          <w:rFonts w:ascii="Calibri" w:hAnsi="Calibri"/>
          <w:b/>
          <w:sz w:val="22"/>
          <w:szCs w:val="22"/>
          <w:u w:val="single"/>
        </w:rPr>
        <w:t>lnie ubiegających się o udzielenie zamówienia.</w:t>
      </w:r>
    </w:p>
    <w:p w:rsidR="00C52BEF" w:rsidRPr="006A0FAE" w:rsidRDefault="00C52BEF" w:rsidP="00966779">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szCs w:val="22"/>
          <w:u w:val="single"/>
        </w:rPr>
      </w:pPr>
    </w:p>
    <w:p w:rsidR="00205B21" w:rsidRPr="006A0FAE" w:rsidRDefault="008403AD" w:rsidP="00CB6D4F">
      <w:pPr>
        <w:numPr>
          <w:ilvl w:val="0"/>
          <w:numId w:val="42"/>
        </w:numPr>
        <w:tabs>
          <w:tab w:val="clear" w:pos="3054"/>
          <w:tab w:val="num" w:pos="284"/>
        </w:tabs>
        <w:spacing w:line="240" w:lineRule="auto"/>
        <w:ind w:left="284" w:hanging="284"/>
        <w:rPr>
          <w:rFonts w:ascii="Calibri" w:hAnsi="Calibri"/>
          <w:sz w:val="22"/>
        </w:rPr>
      </w:pPr>
      <w:r w:rsidRPr="006A0FAE">
        <w:rPr>
          <w:rFonts w:ascii="Calibri" w:hAnsi="Calibri"/>
          <w:sz w:val="22"/>
        </w:rPr>
        <w:t>Wykonawca może</w:t>
      </w:r>
      <w:r w:rsidR="006E7807" w:rsidRPr="006A0FAE">
        <w:rPr>
          <w:rFonts w:ascii="Calibri" w:hAnsi="Calibri"/>
          <w:sz w:val="22"/>
        </w:rPr>
        <w:t>,</w:t>
      </w:r>
      <w:r w:rsidRPr="006A0FAE">
        <w:rPr>
          <w:rFonts w:ascii="Calibri" w:hAnsi="Calibri"/>
          <w:sz w:val="22"/>
        </w:rPr>
        <w:t xml:space="preserve"> w celu potwierdzenia spełniania warunków udziału w postępowaniu, w</w:t>
      </w:r>
      <w:r w:rsidR="00C52BEF" w:rsidRPr="006A0FAE">
        <w:rPr>
          <w:rFonts w:ascii="Calibri" w:hAnsi="Calibri"/>
          <w:sz w:val="22"/>
        </w:rPr>
        <w:t> </w:t>
      </w:r>
      <w:r w:rsidRPr="006A0FAE">
        <w:rPr>
          <w:rFonts w:ascii="Calibri" w:hAnsi="Calibri"/>
          <w:sz w:val="22"/>
        </w:rPr>
        <w:t>stosownych sytuacjach oraz w odniesieniu do</w:t>
      </w:r>
      <w:r w:rsidR="007C5F26" w:rsidRPr="006A0FAE">
        <w:rPr>
          <w:rFonts w:ascii="Calibri" w:hAnsi="Calibri"/>
          <w:sz w:val="22"/>
        </w:rPr>
        <w:t xml:space="preserve"> </w:t>
      </w:r>
      <w:r w:rsidRPr="006A0FAE">
        <w:rPr>
          <w:rFonts w:ascii="Calibri" w:hAnsi="Calibri"/>
          <w:sz w:val="22"/>
        </w:rPr>
        <w:t>zamówienia lub jego części, polegać</w:t>
      </w:r>
      <w:r w:rsidR="00205B21" w:rsidRPr="006A0FAE">
        <w:rPr>
          <w:rFonts w:ascii="Calibri" w:hAnsi="Calibri"/>
          <w:sz w:val="22"/>
        </w:rPr>
        <w:t xml:space="preserve"> na zdolnościach technicznych lub zawodowych lub sytuacji finansowej lub ekonomicznej innych podmiotów, niezależnie od charakteru prawnego łączących go z nim stosunków prawnych.</w:t>
      </w:r>
    </w:p>
    <w:p w:rsidR="00C52BEF" w:rsidRPr="006A0FAE" w:rsidRDefault="00205B21" w:rsidP="00CB6D4F">
      <w:pPr>
        <w:numPr>
          <w:ilvl w:val="0"/>
          <w:numId w:val="42"/>
        </w:numPr>
        <w:tabs>
          <w:tab w:val="clear" w:pos="3054"/>
        </w:tabs>
        <w:spacing w:line="240" w:lineRule="auto"/>
        <w:ind w:left="284" w:hanging="284"/>
        <w:rPr>
          <w:rFonts w:ascii="Calibri" w:hAnsi="Calibri"/>
          <w:sz w:val="22"/>
        </w:rPr>
      </w:pPr>
      <w:r w:rsidRPr="006A0FAE">
        <w:rPr>
          <w:rFonts w:ascii="Calibri" w:hAnsi="Calibri"/>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D0B3F" w:rsidRPr="006A0FAE" w:rsidRDefault="00C52BEF" w:rsidP="00CB6D4F">
      <w:pPr>
        <w:numPr>
          <w:ilvl w:val="0"/>
          <w:numId w:val="42"/>
        </w:numPr>
        <w:tabs>
          <w:tab w:val="clear" w:pos="3054"/>
        </w:tabs>
        <w:spacing w:line="240" w:lineRule="auto"/>
        <w:ind w:left="284" w:hanging="284"/>
        <w:rPr>
          <w:rFonts w:ascii="Calibri" w:hAnsi="Calibri"/>
          <w:sz w:val="22"/>
        </w:rPr>
      </w:pPr>
      <w:r w:rsidRPr="006A0FAE">
        <w:rPr>
          <w:rFonts w:ascii="Calibri" w:hAnsi="Calibri"/>
          <w:sz w:val="22"/>
        </w:rPr>
        <w:t xml:space="preserve">Zamawiający oceni, czy </w:t>
      </w:r>
      <w:r w:rsidR="00112167" w:rsidRPr="006A0FAE">
        <w:rPr>
          <w:rFonts w:ascii="Calibri" w:hAnsi="Calibri"/>
          <w:sz w:val="22"/>
        </w:rPr>
        <w:t xml:space="preserve">udostępnione Wykonawcy przez inne podmioty zdolności techniczne lub zawodowe lub ich sytuacja finansowa lub ekonomiczna, pozwala na wykazanie przez Wykonawcę spełniania warunków udziału w postępowaniu </w:t>
      </w:r>
      <w:r w:rsidR="003D0B3F" w:rsidRPr="006A0FAE">
        <w:rPr>
          <w:rFonts w:ascii="Calibri" w:hAnsi="Calibri"/>
          <w:sz w:val="22"/>
        </w:rPr>
        <w:t xml:space="preserve">oraz zbada, czy nie zachodzą wobec tego podmiotu podstawy wykluczenia, o których mowa w art. 24 ust. 1 </w:t>
      </w:r>
      <w:proofErr w:type="spellStart"/>
      <w:r w:rsidR="003D0B3F" w:rsidRPr="006A0FAE">
        <w:rPr>
          <w:rFonts w:ascii="Calibri" w:hAnsi="Calibri"/>
          <w:sz w:val="22"/>
        </w:rPr>
        <w:t>pkt</w:t>
      </w:r>
      <w:proofErr w:type="spellEnd"/>
      <w:r w:rsidR="003D0B3F" w:rsidRPr="006A0FAE">
        <w:rPr>
          <w:rFonts w:ascii="Calibri" w:hAnsi="Calibri"/>
          <w:sz w:val="22"/>
        </w:rPr>
        <w:t xml:space="preserve"> 13-22 ustawy.</w:t>
      </w:r>
      <w:r w:rsidR="00345077" w:rsidRPr="006A0FAE">
        <w:rPr>
          <w:rFonts w:ascii="Calibri" w:hAnsi="Calibri"/>
          <w:sz w:val="22"/>
        </w:rPr>
        <w:t xml:space="preserve"> Wykonawca, który powołuje się na zasoby innych podmiotów, w celu wykazania</w:t>
      </w:r>
      <w:r w:rsidR="00A91B24" w:rsidRPr="006A0FAE">
        <w:rPr>
          <w:rFonts w:ascii="Calibri" w:hAnsi="Calibri"/>
          <w:sz w:val="22"/>
        </w:rPr>
        <w:t xml:space="preserve"> braku istnienia wobec nich podstaw </w:t>
      </w:r>
      <w:r w:rsidR="00A91B24" w:rsidRPr="006A0FAE">
        <w:rPr>
          <w:rFonts w:ascii="Calibri" w:hAnsi="Calibri"/>
          <w:sz w:val="22"/>
        </w:rPr>
        <w:lastRenderedPageBreak/>
        <w:t xml:space="preserve">wykluczenia, zamieszcza informację o tych podmiotach w oświadczeniu, o którym mowa w </w:t>
      </w:r>
      <w:proofErr w:type="spellStart"/>
      <w:r w:rsidR="00A91B24" w:rsidRPr="006A0FAE">
        <w:rPr>
          <w:rFonts w:ascii="Calibri" w:hAnsi="Calibri"/>
          <w:sz w:val="22"/>
        </w:rPr>
        <w:t>pkt</w:t>
      </w:r>
      <w:proofErr w:type="spellEnd"/>
      <w:r w:rsidR="00A91B24" w:rsidRPr="006A0FAE">
        <w:rPr>
          <w:rFonts w:ascii="Calibri" w:hAnsi="Calibri"/>
          <w:sz w:val="22"/>
        </w:rPr>
        <w:t xml:space="preserve"> VIII.1.1) SIWZ. </w:t>
      </w:r>
      <w:r w:rsidR="00345077" w:rsidRPr="006A0FAE">
        <w:rPr>
          <w:rFonts w:ascii="Calibri" w:hAnsi="Calibri"/>
          <w:sz w:val="22"/>
        </w:rPr>
        <w:t xml:space="preserve"> </w:t>
      </w:r>
    </w:p>
    <w:p w:rsidR="00A35A78" w:rsidRPr="006A0FAE" w:rsidRDefault="003D0B3F" w:rsidP="00CB6D4F">
      <w:pPr>
        <w:numPr>
          <w:ilvl w:val="0"/>
          <w:numId w:val="42"/>
        </w:numPr>
        <w:tabs>
          <w:tab w:val="clear" w:pos="3054"/>
        </w:tabs>
        <w:spacing w:line="240" w:lineRule="auto"/>
        <w:ind w:left="284" w:hanging="284"/>
        <w:rPr>
          <w:rFonts w:ascii="Calibri" w:hAnsi="Calibri"/>
          <w:sz w:val="22"/>
        </w:rPr>
      </w:pPr>
      <w:r w:rsidRPr="006A0FAE">
        <w:rPr>
          <w:rFonts w:ascii="Calibri" w:hAnsi="Calibri"/>
          <w:sz w:val="22"/>
        </w:rPr>
        <w:t xml:space="preserve">W odniesieniu do warunków dotyczących wykształcenia, kwalifikacji zawodowych lub doświadczenia, </w:t>
      </w:r>
      <w:r w:rsidR="007B0873" w:rsidRPr="006A0FAE">
        <w:rPr>
          <w:rFonts w:ascii="Calibri" w:hAnsi="Calibri"/>
          <w:sz w:val="22"/>
        </w:rPr>
        <w:t>W</w:t>
      </w:r>
      <w:r w:rsidRPr="006A0FAE">
        <w:rPr>
          <w:rFonts w:ascii="Calibri" w:hAnsi="Calibri"/>
          <w:sz w:val="22"/>
        </w:rPr>
        <w:t>ykonawcy mogą polegać na zdolnościach innych podmiotów</w:t>
      </w:r>
      <w:r w:rsidR="00A35A78" w:rsidRPr="006A0FAE">
        <w:rPr>
          <w:rFonts w:ascii="Calibri" w:hAnsi="Calibri"/>
          <w:sz w:val="22"/>
        </w:rPr>
        <w:t xml:space="preserve">, jeżeli podmioty te </w:t>
      </w:r>
      <w:r w:rsidR="00A35A78" w:rsidRPr="00951F03">
        <w:rPr>
          <w:rFonts w:ascii="Calibri" w:hAnsi="Calibri"/>
          <w:sz w:val="22"/>
        </w:rPr>
        <w:t>zrealizują</w:t>
      </w:r>
      <w:r w:rsidRPr="00951F03">
        <w:rPr>
          <w:rFonts w:ascii="Calibri" w:hAnsi="Calibri"/>
          <w:sz w:val="22"/>
        </w:rPr>
        <w:t xml:space="preserve"> </w:t>
      </w:r>
      <w:r w:rsidR="008736D6" w:rsidRPr="00951F03">
        <w:rPr>
          <w:rFonts w:ascii="Calibri" w:hAnsi="Calibri"/>
          <w:sz w:val="22"/>
        </w:rPr>
        <w:t>dostawy</w:t>
      </w:r>
      <w:r w:rsidRPr="00951F03">
        <w:rPr>
          <w:rFonts w:ascii="Calibri" w:hAnsi="Calibri"/>
          <w:sz w:val="22"/>
        </w:rPr>
        <w:t>, do</w:t>
      </w:r>
      <w:r w:rsidRPr="006A0FAE">
        <w:rPr>
          <w:rFonts w:ascii="Calibri" w:hAnsi="Calibri"/>
          <w:sz w:val="22"/>
        </w:rPr>
        <w:t xml:space="preserve"> realizacji których te zdolności są wymagane.</w:t>
      </w:r>
    </w:p>
    <w:p w:rsidR="00A35A78" w:rsidRPr="006A0FAE" w:rsidRDefault="00A35A78" w:rsidP="00CB6D4F">
      <w:pPr>
        <w:numPr>
          <w:ilvl w:val="0"/>
          <w:numId w:val="42"/>
        </w:numPr>
        <w:tabs>
          <w:tab w:val="clear" w:pos="3054"/>
          <w:tab w:val="num" w:pos="284"/>
        </w:tabs>
        <w:spacing w:line="240" w:lineRule="auto"/>
        <w:ind w:left="284" w:hanging="284"/>
        <w:rPr>
          <w:rFonts w:ascii="Calibri" w:hAnsi="Calibri"/>
          <w:sz w:val="22"/>
        </w:rPr>
      </w:pPr>
      <w:r w:rsidRPr="006A0FAE">
        <w:rPr>
          <w:rFonts w:ascii="Calibri" w:hAnsi="Calibri"/>
          <w:sz w:val="22"/>
        </w:rPr>
        <w:t>Wykonawca, który polega na sytuacji finansowej lub ekonomicznej innych podmiotów, odpowiada solidarnie z podmiotem, który zobowiązał się do udostępnienia zasobów, za szkodę poniesion</w:t>
      </w:r>
      <w:r w:rsidR="00A0053C" w:rsidRPr="006A0FAE">
        <w:rPr>
          <w:rFonts w:ascii="Calibri" w:hAnsi="Calibri"/>
          <w:sz w:val="22"/>
        </w:rPr>
        <w:t>ą</w:t>
      </w:r>
      <w:r w:rsidRPr="006A0FAE">
        <w:rPr>
          <w:rFonts w:ascii="Calibri" w:hAnsi="Calibri"/>
          <w:sz w:val="22"/>
        </w:rPr>
        <w:t xml:space="preserve"> przez Zamawiającego powstałą wskutek nieudostępnienia tych zasobów, chyba że za nieudostępnienie zasobów nie ponosi winy.</w:t>
      </w:r>
    </w:p>
    <w:p w:rsidR="00A35A78" w:rsidRPr="006A0FAE" w:rsidRDefault="00A35A78" w:rsidP="00CB6D4F">
      <w:pPr>
        <w:numPr>
          <w:ilvl w:val="0"/>
          <w:numId w:val="42"/>
        </w:numPr>
        <w:tabs>
          <w:tab w:val="clear" w:pos="3054"/>
          <w:tab w:val="num" w:pos="284"/>
        </w:tabs>
        <w:spacing w:line="240" w:lineRule="auto"/>
        <w:ind w:left="284" w:hanging="284"/>
        <w:rPr>
          <w:rFonts w:ascii="Calibri" w:hAnsi="Calibri"/>
          <w:sz w:val="22"/>
        </w:rPr>
      </w:pPr>
      <w:r w:rsidRPr="006A0FAE">
        <w:rPr>
          <w:rFonts w:ascii="Calibri" w:hAnsi="Calibri"/>
          <w:sz w:val="22"/>
        </w:rPr>
        <w:t>Jeżeli zdolności techniczne lub zawodowe lub sytuacja ekonomiczna lub finansowa, podmiotu, o</w:t>
      </w:r>
      <w:r w:rsidR="00A91B24" w:rsidRPr="006A0FAE">
        <w:rPr>
          <w:rFonts w:ascii="Calibri" w:hAnsi="Calibri"/>
          <w:sz w:val="22"/>
        </w:rPr>
        <w:t> </w:t>
      </w:r>
      <w:r w:rsidRPr="006A0FAE">
        <w:rPr>
          <w:rFonts w:ascii="Calibri" w:hAnsi="Calibri"/>
          <w:sz w:val="22"/>
        </w:rPr>
        <w:t xml:space="preserve">którym mowa w </w:t>
      </w:r>
      <w:proofErr w:type="spellStart"/>
      <w:r w:rsidRPr="006A0FAE">
        <w:rPr>
          <w:rFonts w:ascii="Calibri" w:hAnsi="Calibri"/>
          <w:sz w:val="22"/>
        </w:rPr>
        <w:t>pkt</w:t>
      </w:r>
      <w:proofErr w:type="spellEnd"/>
      <w:r w:rsidRPr="006A0FAE">
        <w:rPr>
          <w:rFonts w:ascii="Calibri" w:hAnsi="Calibri"/>
          <w:sz w:val="22"/>
        </w:rPr>
        <w:t xml:space="preserve"> IX.1 SIWZ, nie potwierdzają spełnienia przez Wykonawcę warunków udziału w postępowaniu lub zachodzą wobec tych podmiotów podstawy wykluczenia, Zamawiający zażąda, aby Wykonawca w terminie określonym przez Zamawiającego:</w:t>
      </w:r>
    </w:p>
    <w:p w:rsidR="00A35A78" w:rsidRPr="006A0FAE" w:rsidRDefault="00A35A78" w:rsidP="00CB6D4F">
      <w:pPr>
        <w:pStyle w:val="Akapitzlist"/>
        <w:numPr>
          <w:ilvl w:val="0"/>
          <w:numId w:val="46"/>
        </w:numPr>
        <w:ind w:left="567" w:hanging="283"/>
        <w:rPr>
          <w:rFonts w:ascii="Calibri" w:hAnsi="Calibri"/>
          <w:sz w:val="22"/>
          <w:szCs w:val="22"/>
        </w:rPr>
      </w:pPr>
      <w:r w:rsidRPr="006A0FAE">
        <w:rPr>
          <w:rFonts w:ascii="Calibri" w:hAnsi="Calibri"/>
          <w:sz w:val="22"/>
          <w:szCs w:val="22"/>
        </w:rPr>
        <w:t>zastąpił ten podmiot innym podmiotem lub podmiotami lub</w:t>
      </w:r>
    </w:p>
    <w:p w:rsidR="00B00A43" w:rsidRPr="006A0FAE" w:rsidRDefault="00A35A78" w:rsidP="00CB6D4F">
      <w:pPr>
        <w:pStyle w:val="Akapitzlist"/>
        <w:numPr>
          <w:ilvl w:val="0"/>
          <w:numId w:val="46"/>
        </w:numPr>
        <w:ind w:left="567" w:hanging="283"/>
        <w:rPr>
          <w:rFonts w:ascii="Calibri" w:hAnsi="Calibri"/>
          <w:sz w:val="22"/>
          <w:szCs w:val="22"/>
        </w:rPr>
      </w:pPr>
      <w:r w:rsidRPr="006A0FAE">
        <w:rPr>
          <w:rFonts w:ascii="Calibri" w:hAnsi="Calibri"/>
          <w:sz w:val="22"/>
          <w:szCs w:val="22"/>
        </w:rPr>
        <w:t>zobowiązał się do osobistego wykonania odpowiedniej części zamówienia, jeżeli wykaże zdolności techniczne lub sytuację finansową lub ekonomiczną, o który</w:t>
      </w:r>
      <w:r w:rsidR="007B1795" w:rsidRPr="006A0FAE">
        <w:rPr>
          <w:rFonts w:ascii="Calibri" w:hAnsi="Calibri"/>
          <w:sz w:val="22"/>
          <w:szCs w:val="22"/>
        </w:rPr>
        <w:t>ch</w:t>
      </w:r>
      <w:r w:rsidRPr="006A0FAE">
        <w:rPr>
          <w:rFonts w:ascii="Calibri" w:hAnsi="Calibri"/>
          <w:sz w:val="22"/>
          <w:szCs w:val="22"/>
        </w:rPr>
        <w:t xml:space="preserve"> mowa w </w:t>
      </w:r>
      <w:proofErr w:type="spellStart"/>
      <w:r w:rsidRPr="006A0FAE">
        <w:rPr>
          <w:rFonts w:ascii="Calibri" w:hAnsi="Calibri"/>
          <w:sz w:val="22"/>
          <w:szCs w:val="22"/>
        </w:rPr>
        <w:t>pkt</w:t>
      </w:r>
      <w:proofErr w:type="spellEnd"/>
      <w:r w:rsidRPr="006A0FAE">
        <w:rPr>
          <w:rFonts w:ascii="Calibri" w:hAnsi="Calibri"/>
          <w:sz w:val="22"/>
          <w:szCs w:val="22"/>
        </w:rPr>
        <w:t xml:space="preserve"> IX.1 SIWZ.</w:t>
      </w:r>
    </w:p>
    <w:p w:rsidR="00B00A43" w:rsidRPr="006A0FAE" w:rsidRDefault="00B00A43" w:rsidP="00CB6D4F">
      <w:pPr>
        <w:numPr>
          <w:ilvl w:val="0"/>
          <w:numId w:val="42"/>
        </w:numPr>
        <w:tabs>
          <w:tab w:val="clear" w:pos="3054"/>
          <w:tab w:val="num" w:pos="284"/>
        </w:tabs>
        <w:spacing w:line="240" w:lineRule="auto"/>
        <w:ind w:left="284" w:hanging="284"/>
        <w:rPr>
          <w:rFonts w:ascii="Calibri" w:hAnsi="Calibri"/>
          <w:sz w:val="22"/>
        </w:rPr>
      </w:pPr>
      <w:r w:rsidRPr="006A0FAE">
        <w:rPr>
          <w:rFonts w:ascii="Calibri" w:hAnsi="Calibri"/>
          <w:sz w:val="22"/>
        </w:rPr>
        <w:t xml:space="preserve">W celu </w:t>
      </w:r>
      <w:r w:rsidR="007F0D8A" w:rsidRPr="006A0FAE">
        <w:rPr>
          <w:rFonts w:ascii="Calibri" w:hAnsi="Calibri"/>
          <w:sz w:val="22"/>
        </w:rPr>
        <w:t xml:space="preserve">dokonania </w:t>
      </w:r>
      <w:r w:rsidRPr="006A0FAE">
        <w:rPr>
          <w:rFonts w:ascii="Calibri" w:hAnsi="Calibri"/>
          <w:sz w:val="22"/>
        </w:rPr>
        <w:t xml:space="preserve">oceny, czy Wykonawca polegając na zdolnościach lub sytuacji innych podmiotów na zasadach określonych w art. 22a ustawy, będzie dysponował niezbędnymi zasobami w stopniu umożliwiającym należyte wykonanie zamówienia publicznego oraz oceny, czy stosunek łączący </w:t>
      </w:r>
      <w:r w:rsidR="007F0D8A" w:rsidRPr="006A0FAE">
        <w:rPr>
          <w:rFonts w:ascii="Calibri" w:hAnsi="Calibri"/>
          <w:sz w:val="22"/>
        </w:rPr>
        <w:t>W</w:t>
      </w:r>
      <w:r w:rsidRPr="006A0FAE">
        <w:rPr>
          <w:rFonts w:ascii="Calibri" w:hAnsi="Calibri"/>
          <w:sz w:val="22"/>
        </w:rPr>
        <w:t>ykonawcę z tymi podmiotami gwarantuje rzeczywisty dostęp do ich zasobów, Zamawiający może żądać dokumentów, które określają w szczególności:</w:t>
      </w:r>
    </w:p>
    <w:p w:rsidR="00B00A43" w:rsidRPr="006A0FAE" w:rsidRDefault="00B00A43" w:rsidP="00CB6D4F">
      <w:pPr>
        <w:pStyle w:val="Akapitzlist"/>
        <w:numPr>
          <w:ilvl w:val="1"/>
          <w:numId w:val="11"/>
        </w:numPr>
        <w:tabs>
          <w:tab w:val="clear" w:pos="1440"/>
          <w:tab w:val="num" w:pos="567"/>
        </w:tabs>
        <w:ind w:hanging="1156"/>
        <w:rPr>
          <w:rFonts w:ascii="Calibri" w:hAnsi="Calibri"/>
          <w:sz w:val="22"/>
          <w:szCs w:val="22"/>
        </w:rPr>
      </w:pPr>
      <w:r w:rsidRPr="006A0FAE">
        <w:rPr>
          <w:rFonts w:ascii="Calibri" w:hAnsi="Calibri"/>
          <w:sz w:val="22"/>
          <w:szCs w:val="22"/>
        </w:rPr>
        <w:t>zakres dostępnych Wykonawcy zasobów innego podmiotu,</w:t>
      </w:r>
    </w:p>
    <w:p w:rsidR="00B00A43" w:rsidRPr="006A0FAE" w:rsidRDefault="00B00A43" w:rsidP="00CB6D4F">
      <w:pPr>
        <w:pStyle w:val="Akapitzlist"/>
        <w:numPr>
          <w:ilvl w:val="1"/>
          <w:numId w:val="11"/>
        </w:numPr>
        <w:tabs>
          <w:tab w:val="clear" w:pos="1440"/>
          <w:tab w:val="num" w:pos="567"/>
        </w:tabs>
        <w:ind w:left="567" w:hanging="283"/>
        <w:rPr>
          <w:rFonts w:ascii="Calibri" w:hAnsi="Calibri"/>
          <w:sz w:val="22"/>
          <w:szCs w:val="22"/>
        </w:rPr>
      </w:pPr>
      <w:r w:rsidRPr="006A0FAE">
        <w:rPr>
          <w:rFonts w:ascii="Calibri" w:hAnsi="Calibri"/>
          <w:sz w:val="22"/>
          <w:szCs w:val="22"/>
        </w:rPr>
        <w:t>sposób wykorzystania zasobów innego podmiotu, przez Wykonawcę, przy wykonywaniu zamówienia publicznego,</w:t>
      </w:r>
    </w:p>
    <w:p w:rsidR="00B00A43" w:rsidRPr="006A0FAE" w:rsidRDefault="00B00A43" w:rsidP="00CB6D4F">
      <w:pPr>
        <w:pStyle w:val="Akapitzlist"/>
        <w:numPr>
          <w:ilvl w:val="1"/>
          <w:numId w:val="11"/>
        </w:numPr>
        <w:tabs>
          <w:tab w:val="clear" w:pos="1440"/>
          <w:tab w:val="num" w:pos="567"/>
        </w:tabs>
        <w:ind w:hanging="1156"/>
        <w:rPr>
          <w:rFonts w:ascii="Calibri" w:hAnsi="Calibri"/>
          <w:sz w:val="22"/>
          <w:szCs w:val="22"/>
        </w:rPr>
      </w:pPr>
      <w:r w:rsidRPr="006A0FAE">
        <w:rPr>
          <w:rFonts w:ascii="Calibri" w:hAnsi="Calibri"/>
          <w:sz w:val="22"/>
          <w:szCs w:val="22"/>
        </w:rPr>
        <w:t>zakres i okres udziału innego podmiotu przy wykonywaniu zamówienia publicznego,</w:t>
      </w:r>
    </w:p>
    <w:p w:rsidR="00B00A43" w:rsidRPr="006A0FAE" w:rsidRDefault="00B00A43" w:rsidP="00CB6D4F">
      <w:pPr>
        <w:pStyle w:val="Akapitzlist"/>
        <w:numPr>
          <w:ilvl w:val="1"/>
          <w:numId w:val="11"/>
        </w:numPr>
        <w:tabs>
          <w:tab w:val="clear" w:pos="1440"/>
          <w:tab w:val="num" w:pos="567"/>
        </w:tabs>
        <w:ind w:left="567" w:hanging="283"/>
        <w:rPr>
          <w:rFonts w:ascii="Calibri" w:hAnsi="Calibri"/>
          <w:sz w:val="22"/>
          <w:szCs w:val="22"/>
        </w:rPr>
      </w:pPr>
      <w:r w:rsidRPr="006A0FAE">
        <w:rPr>
          <w:rFonts w:ascii="Calibri" w:hAnsi="Calibri"/>
          <w:sz w:val="22"/>
          <w:szCs w:val="22"/>
        </w:rPr>
        <w:t>czy podmiot, na zdolnościach którego Wykonawca polega w odniesieniu do warunków udziału w</w:t>
      </w:r>
      <w:r w:rsidR="00FD196B">
        <w:rPr>
          <w:rFonts w:ascii="Calibri" w:hAnsi="Calibri"/>
          <w:sz w:val="22"/>
          <w:szCs w:val="22"/>
        </w:rPr>
        <w:t> </w:t>
      </w:r>
      <w:r w:rsidRPr="006A0FAE">
        <w:rPr>
          <w:rFonts w:ascii="Calibri" w:hAnsi="Calibri"/>
          <w:sz w:val="22"/>
          <w:szCs w:val="22"/>
        </w:rPr>
        <w:t xml:space="preserve">postępowaniu dotyczących wykształcenia, kwalifikacji zawodowych lub doświadczenia, zrealizuje roboty budowlane lub </w:t>
      </w:r>
      <w:r w:rsidRPr="0038722B">
        <w:rPr>
          <w:rFonts w:ascii="Calibri" w:hAnsi="Calibri"/>
          <w:sz w:val="22"/>
          <w:szCs w:val="22"/>
        </w:rPr>
        <w:t>usługi, których</w:t>
      </w:r>
      <w:r w:rsidRPr="006A0FAE">
        <w:rPr>
          <w:rFonts w:ascii="Calibri" w:hAnsi="Calibri"/>
          <w:sz w:val="22"/>
          <w:szCs w:val="22"/>
        </w:rPr>
        <w:t xml:space="preserve"> wskazane zdolności dotyczą.</w:t>
      </w:r>
    </w:p>
    <w:p w:rsidR="00A81344" w:rsidRPr="006A0FAE" w:rsidRDefault="00A81344" w:rsidP="00CB6D4F">
      <w:pPr>
        <w:numPr>
          <w:ilvl w:val="0"/>
          <w:numId w:val="42"/>
        </w:numPr>
        <w:tabs>
          <w:tab w:val="clear" w:pos="3054"/>
          <w:tab w:val="num" w:pos="284"/>
        </w:tabs>
        <w:spacing w:line="240" w:lineRule="auto"/>
        <w:ind w:left="284" w:hanging="284"/>
        <w:rPr>
          <w:rFonts w:ascii="Calibri" w:hAnsi="Calibri"/>
          <w:sz w:val="22"/>
        </w:rPr>
      </w:pPr>
      <w:r w:rsidRPr="006A0FAE">
        <w:rPr>
          <w:rFonts w:ascii="Calibri" w:hAnsi="Calibri"/>
          <w:sz w:val="22"/>
        </w:rPr>
        <w:t xml:space="preserve">Wykonawca zamierzający powierzyć wykonanie części zamówienia podwykonawcom zobowiązany jest do wskazania w formularzu ofertowym części zamówienia, których wykonanie zamierza powierzyć podwykonawcom i </w:t>
      </w:r>
      <w:r w:rsidR="007F0D8A" w:rsidRPr="006A0FAE">
        <w:rPr>
          <w:rFonts w:ascii="Calibri" w:hAnsi="Calibri"/>
          <w:sz w:val="22"/>
        </w:rPr>
        <w:t xml:space="preserve">do </w:t>
      </w:r>
      <w:r w:rsidRPr="006A0FAE">
        <w:rPr>
          <w:rFonts w:ascii="Calibri" w:hAnsi="Calibri"/>
          <w:sz w:val="22"/>
        </w:rPr>
        <w:t>podania firm podwykonawców.</w:t>
      </w:r>
    </w:p>
    <w:p w:rsidR="001446B0" w:rsidRPr="006A0FAE" w:rsidRDefault="001446B0" w:rsidP="00CB6D4F">
      <w:pPr>
        <w:numPr>
          <w:ilvl w:val="0"/>
          <w:numId w:val="42"/>
        </w:numPr>
        <w:tabs>
          <w:tab w:val="clear" w:pos="3054"/>
          <w:tab w:val="num" w:pos="284"/>
        </w:tabs>
        <w:spacing w:line="240" w:lineRule="auto"/>
        <w:ind w:left="284" w:hanging="284"/>
        <w:rPr>
          <w:rFonts w:ascii="Calibri" w:hAnsi="Calibri"/>
          <w:sz w:val="22"/>
        </w:rPr>
      </w:pPr>
      <w:r w:rsidRPr="006A0FAE">
        <w:rPr>
          <w:rFonts w:ascii="Calibri" w:hAnsi="Calibri"/>
          <w:sz w:val="22"/>
        </w:rPr>
        <w:t>Wykonawcy mogą wspólnie ubiegać się o udzielenie zamówienia. W takim przypadk</w:t>
      </w:r>
      <w:r w:rsidR="00B067B0" w:rsidRPr="006A0FAE">
        <w:rPr>
          <w:rFonts w:ascii="Calibri" w:hAnsi="Calibri"/>
          <w:sz w:val="22"/>
        </w:rPr>
        <w:t>u W</w:t>
      </w:r>
      <w:r w:rsidRPr="006A0FAE">
        <w:rPr>
          <w:rFonts w:ascii="Calibri" w:hAnsi="Calibri"/>
          <w:sz w:val="22"/>
        </w:rPr>
        <w:t xml:space="preserve">ykonawcy ustanawiają pełnomocnika do reprezentowania ich w postępowaniu o udzielenie zamówienia publicznego albo reprezentowania w postępowaniu i zawarcia </w:t>
      </w:r>
      <w:r w:rsidR="00E616A4">
        <w:rPr>
          <w:rFonts w:ascii="Calibri" w:hAnsi="Calibri"/>
          <w:sz w:val="22"/>
        </w:rPr>
        <w:t>u</w:t>
      </w:r>
      <w:r w:rsidR="00E15D24">
        <w:rPr>
          <w:rFonts w:ascii="Calibri" w:hAnsi="Calibri"/>
          <w:sz w:val="22"/>
        </w:rPr>
        <w:t>mowy</w:t>
      </w:r>
      <w:r w:rsidRPr="006A0FAE">
        <w:rPr>
          <w:rFonts w:ascii="Calibri" w:hAnsi="Calibri"/>
          <w:sz w:val="22"/>
        </w:rPr>
        <w:t xml:space="preserve"> w sprawie zamówienia publicznego.</w:t>
      </w:r>
    </w:p>
    <w:p w:rsidR="00730F3F" w:rsidRPr="006A0FAE" w:rsidRDefault="00730F3F" w:rsidP="00CB6D4F">
      <w:pPr>
        <w:numPr>
          <w:ilvl w:val="0"/>
          <w:numId w:val="42"/>
        </w:numPr>
        <w:tabs>
          <w:tab w:val="clear" w:pos="3054"/>
          <w:tab w:val="num" w:pos="284"/>
        </w:tabs>
        <w:spacing w:line="240" w:lineRule="auto"/>
        <w:ind w:left="284" w:hanging="284"/>
        <w:rPr>
          <w:rFonts w:ascii="Calibri" w:hAnsi="Calibri"/>
          <w:sz w:val="22"/>
        </w:rPr>
      </w:pPr>
      <w:r w:rsidRPr="006A0FAE">
        <w:rPr>
          <w:rFonts w:ascii="Calibri" w:hAnsi="Calibri"/>
          <w:sz w:val="22"/>
        </w:rPr>
        <w:t>Przepisy ustawy dotyczące Wykonawcy stosuje się odpowiednio do Wykonawców wspólnie ubiegających się o udzielenie zamówienia.</w:t>
      </w:r>
    </w:p>
    <w:p w:rsidR="00557552" w:rsidRPr="006A0FAE" w:rsidRDefault="00557552" w:rsidP="00CB6D4F">
      <w:pPr>
        <w:numPr>
          <w:ilvl w:val="0"/>
          <w:numId w:val="42"/>
        </w:numPr>
        <w:tabs>
          <w:tab w:val="clear" w:pos="3054"/>
          <w:tab w:val="num" w:pos="284"/>
        </w:tabs>
        <w:spacing w:line="240" w:lineRule="auto"/>
        <w:ind w:left="426" w:hanging="426"/>
        <w:rPr>
          <w:rFonts w:ascii="Calibri" w:hAnsi="Calibri"/>
          <w:sz w:val="22"/>
        </w:rPr>
      </w:pPr>
      <w:r w:rsidRPr="006A0FAE">
        <w:rPr>
          <w:rFonts w:ascii="Calibri" w:hAnsi="Calibri"/>
          <w:sz w:val="22"/>
        </w:rPr>
        <w:t>W przypadku wspólnego ubiegania się o udzielenie zamówienia publicznego:</w:t>
      </w:r>
    </w:p>
    <w:p w:rsidR="00604217" w:rsidRPr="006A0FAE" w:rsidRDefault="00557552" w:rsidP="00CB6D4F">
      <w:pPr>
        <w:pStyle w:val="Akapitzlist"/>
        <w:numPr>
          <w:ilvl w:val="0"/>
          <w:numId w:val="51"/>
        </w:numPr>
        <w:ind w:left="709" w:hanging="425"/>
        <w:rPr>
          <w:rFonts w:ascii="Calibri" w:hAnsi="Calibri"/>
          <w:sz w:val="22"/>
          <w:szCs w:val="22"/>
        </w:rPr>
      </w:pPr>
      <w:r w:rsidRPr="006A0FAE">
        <w:rPr>
          <w:rFonts w:ascii="Calibri" w:hAnsi="Calibri"/>
          <w:sz w:val="22"/>
          <w:szCs w:val="22"/>
        </w:rPr>
        <w:t xml:space="preserve">oświadczenia, o których mowa w </w:t>
      </w:r>
      <w:proofErr w:type="spellStart"/>
      <w:r w:rsidRPr="006A0FAE">
        <w:rPr>
          <w:rFonts w:ascii="Calibri" w:hAnsi="Calibri"/>
          <w:sz w:val="22"/>
          <w:szCs w:val="22"/>
        </w:rPr>
        <w:t>pkt</w:t>
      </w:r>
      <w:proofErr w:type="spellEnd"/>
      <w:r w:rsidRPr="006A0FAE">
        <w:rPr>
          <w:rFonts w:ascii="Calibri" w:hAnsi="Calibri"/>
          <w:sz w:val="22"/>
          <w:szCs w:val="22"/>
        </w:rPr>
        <w:t xml:space="preserve"> VIII.1.1)</w:t>
      </w:r>
      <w:r w:rsidR="00E859C6" w:rsidRPr="006A0FAE">
        <w:rPr>
          <w:rFonts w:ascii="Calibri" w:hAnsi="Calibri"/>
          <w:sz w:val="22"/>
          <w:szCs w:val="22"/>
        </w:rPr>
        <w:t>, VIII.1.2)</w:t>
      </w:r>
      <w:r w:rsidRPr="006A0FAE">
        <w:rPr>
          <w:rFonts w:ascii="Calibri" w:hAnsi="Calibri"/>
          <w:sz w:val="22"/>
          <w:szCs w:val="22"/>
        </w:rPr>
        <w:t xml:space="preserve"> i VIII.2 SIWZ składa </w:t>
      </w:r>
      <w:r w:rsidR="00604217" w:rsidRPr="006A0FAE">
        <w:rPr>
          <w:rFonts w:ascii="Calibri" w:hAnsi="Calibri"/>
          <w:sz w:val="22"/>
          <w:szCs w:val="22"/>
        </w:rPr>
        <w:t xml:space="preserve">indywidualnie </w:t>
      </w:r>
      <w:r w:rsidRPr="006A0FAE">
        <w:rPr>
          <w:rFonts w:ascii="Calibri" w:hAnsi="Calibri"/>
          <w:sz w:val="22"/>
          <w:szCs w:val="22"/>
        </w:rPr>
        <w:t>każdy z</w:t>
      </w:r>
      <w:r w:rsidR="00604217" w:rsidRPr="006A0FAE">
        <w:rPr>
          <w:rFonts w:ascii="Calibri" w:hAnsi="Calibri"/>
          <w:sz w:val="22"/>
          <w:szCs w:val="22"/>
        </w:rPr>
        <w:t> </w:t>
      </w:r>
      <w:r w:rsidR="007F0D8A" w:rsidRPr="006A0FAE">
        <w:rPr>
          <w:rFonts w:ascii="Calibri" w:hAnsi="Calibri"/>
          <w:sz w:val="22"/>
          <w:szCs w:val="22"/>
        </w:rPr>
        <w:t>W</w:t>
      </w:r>
      <w:r w:rsidRPr="006A0FAE">
        <w:rPr>
          <w:rFonts w:ascii="Calibri" w:hAnsi="Calibri"/>
          <w:sz w:val="22"/>
          <w:szCs w:val="22"/>
        </w:rPr>
        <w:t>ykonawców wspólnie ubiegających się o udzielenie zamówienia,</w:t>
      </w:r>
    </w:p>
    <w:p w:rsidR="002012A7" w:rsidRPr="006A0FAE" w:rsidRDefault="00604217" w:rsidP="00CB6D4F">
      <w:pPr>
        <w:pStyle w:val="Akapitzlist"/>
        <w:numPr>
          <w:ilvl w:val="0"/>
          <w:numId w:val="51"/>
        </w:numPr>
        <w:ind w:left="709" w:hanging="425"/>
        <w:rPr>
          <w:rFonts w:ascii="Calibri" w:hAnsi="Calibri"/>
          <w:sz w:val="22"/>
          <w:szCs w:val="22"/>
        </w:rPr>
      </w:pPr>
      <w:r w:rsidRPr="006A0FAE">
        <w:rPr>
          <w:rFonts w:ascii="Calibri" w:hAnsi="Calibri"/>
          <w:sz w:val="22"/>
          <w:szCs w:val="22"/>
        </w:rPr>
        <w:t>dokume</w:t>
      </w:r>
      <w:r w:rsidR="00050179" w:rsidRPr="006A0FAE">
        <w:rPr>
          <w:rFonts w:ascii="Calibri" w:hAnsi="Calibri"/>
          <w:sz w:val="22"/>
          <w:szCs w:val="22"/>
        </w:rPr>
        <w:t xml:space="preserve">nty, o których mowa w </w:t>
      </w:r>
      <w:proofErr w:type="spellStart"/>
      <w:r w:rsidR="00050179" w:rsidRPr="006A0FAE">
        <w:rPr>
          <w:rFonts w:ascii="Calibri" w:hAnsi="Calibri"/>
          <w:sz w:val="22"/>
          <w:szCs w:val="22"/>
        </w:rPr>
        <w:t>pkt</w:t>
      </w:r>
      <w:proofErr w:type="spellEnd"/>
      <w:r w:rsidR="00050179" w:rsidRPr="006A0FAE">
        <w:rPr>
          <w:rFonts w:ascii="Calibri" w:hAnsi="Calibri"/>
          <w:sz w:val="22"/>
          <w:szCs w:val="22"/>
        </w:rPr>
        <w:t xml:space="preserve"> VIII.5</w:t>
      </w:r>
      <w:r w:rsidRPr="006A0FAE">
        <w:rPr>
          <w:rFonts w:ascii="Calibri" w:hAnsi="Calibri"/>
          <w:sz w:val="22"/>
          <w:szCs w:val="22"/>
        </w:rPr>
        <w:t xml:space="preserve"> i</w:t>
      </w:r>
      <w:r w:rsidR="007C5F26" w:rsidRPr="006A0FAE">
        <w:rPr>
          <w:rFonts w:ascii="Calibri" w:hAnsi="Calibri"/>
          <w:sz w:val="22"/>
          <w:szCs w:val="22"/>
        </w:rPr>
        <w:t xml:space="preserve"> IX.2 i IX.7 SIWZ </w:t>
      </w:r>
      <w:r w:rsidR="008A168E" w:rsidRPr="006A0FAE">
        <w:rPr>
          <w:rFonts w:ascii="Calibri" w:hAnsi="Calibri"/>
          <w:sz w:val="22"/>
          <w:szCs w:val="22"/>
        </w:rPr>
        <w:t>składa dowolny Wykonawca/dowolni Wykonawcy wykazujący spełnienie warunków udziału w postępowaniu, spośród Wykonawców wspólnie składających ofertę.</w:t>
      </w:r>
    </w:p>
    <w:p w:rsidR="00B32384" w:rsidRPr="001B2599" w:rsidRDefault="002012A7" w:rsidP="00CB6D4F">
      <w:pPr>
        <w:numPr>
          <w:ilvl w:val="0"/>
          <w:numId w:val="42"/>
        </w:numPr>
        <w:tabs>
          <w:tab w:val="clear" w:pos="3054"/>
          <w:tab w:val="num" w:pos="284"/>
        </w:tabs>
        <w:spacing w:line="240" w:lineRule="auto"/>
        <w:ind w:left="284" w:hanging="284"/>
        <w:rPr>
          <w:rFonts w:ascii="Calibri" w:hAnsi="Calibri"/>
          <w:sz w:val="22"/>
        </w:rPr>
      </w:pPr>
      <w:r w:rsidRPr="006A0FAE">
        <w:rPr>
          <w:rFonts w:ascii="Calibri" w:hAnsi="Calibri"/>
          <w:sz w:val="22"/>
        </w:rPr>
        <w:t xml:space="preserve"> Oświadczenia, o których mowa w </w:t>
      </w:r>
      <w:proofErr w:type="spellStart"/>
      <w:r w:rsidRPr="006A0FAE">
        <w:rPr>
          <w:rFonts w:ascii="Calibri" w:hAnsi="Calibri"/>
          <w:sz w:val="22"/>
        </w:rPr>
        <w:t>pkt</w:t>
      </w:r>
      <w:proofErr w:type="spellEnd"/>
      <w:r w:rsidRPr="006A0FAE">
        <w:rPr>
          <w:rFonts w:ascii="Calibri" w:hAnsi="Calibri"/>
          <w:sz w:val="22"/>
        </w:rPr>
        <w:t xml:space="preserve"> VIII.1.1) i VIII.1.2) SIWZ potwierdzają spełnianie warunków udziału w postępowaniu oraz brak podstaw wykluczenia w zakresie, w którym każdy z</w:t>
      </w:r>
      <w:r w:rsidR="00966779">
        <w:rPr>
          <w:rFonts w:ascii="Calibri" w:hAnsi="Calibri"/>
          <w:sz w:val="22"/>
        </w:rPr>
        <w:t> </w:t>
      </w:r>
      <w:r w:rsidR="007F0D8A" w:rsidRPr="006A0FAE">
        <w:rPr>
          <w:rFonts w:ascii="Calibri" w:hAnsi="Calibri"/>
          <w:sz w:val="22"/>
        </w:rPr>
        <w:t>W</w:t>
      </w:r>
      <w:r w:rsidRPr="006A0FAE">
        <w:rPr>
          <w:rFonts w:ascii="Calibri" w:hAnsi="Calibri"/>
          <w:sz w:val="22"/>
        </w:rPr>
        <w:t>ykonawców wykazuje spełnienie warunków udziału w postępowaniu oraz brak podstaw wykluczenia.</w:t>
      </w:r>
      <w:r w:rsidR="00557552" w:rsidRPr="006A0FAE">
        <w:rPr>
          <w:rFonts w:ascii="Calibri" w:hAnsi="Calibri"/>
          <w:sz w:val="22"/>
        </w:rPr>
        <w:t xml:space="preserve"> </w:t>
      </w:r>
    </w:p>
    <w:p w:rsidR="00B32384" w:rsidRPr="006A0FAE" w:rsidRDefault="00B32384" w:rsidP="00731AFD">
      <w:pPr>
        <w:tabs>
          <w:tab w:val="left" w:pos="284"/>
        </w:tabs>
        <w:spacing w:line="240" w:lineRule="auto"/>
        <w:ind w:left="284" w:firstLine="0"/>
        <w:rPr>
          <w:rFonts w:ascii="Calibri" w:hAnsi="Calibri"/>
          <w:sz w:val="22"/>
        </w:rPr>
      </w:pPr>
    </w:p>
    <w:p w:rsidR="00313A3F" w:rsidRPr="006A0FAE" w:rsidRDefault="00313A3F" w:rsidP="00CB6D4F">
      <w:pPr>
        <w:pStyle w:val="Akapitzlist"/>
        <w:widowControl w:val="0"/>
        <w:numPr>
          <w:ilvl w:val="0"/>
          <w:numId w:val="35"/>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Informacja o sposobie porozumiewania się Zamawiającego z Wykonawcami oraz o wymaganiach formalnych dotyczących składanych oświadczeń i dokumentów.</w:t>
      </w:r>
    </w:p>
    <w:p w:rsidR="00313A3F" w:rsidRPr="006A0FAE" w:rsidRDefault="00313A3F" w:rsidP="00313A3F">
      <w:pPr>
        <w:tabs>
          <w:tab w:val="left" w:pos="284"/>
        </w:tabs>
        <w:spacing w:line="240" w:lineRule="auto"/>
        <w:ind w:firstLine="0"/>
        <w:rPr>
          <w:rFonts w:ascii="Calibri" w:hAnsi="Calibri"/>
          <w:sz w:val="22"/>
        </w:rPr>
      </w:pPr>
    </w:p>
    <w:p w:rsidR="006D294A" w:rsidRPr="00157718" w:rsidRDefault="00313A3F" w:rsidP="00CB6D4F">
      <w:pPr>
        <w:pStyle w:val="Akapitzlist"/>
        <w:numPr>
          <w:ilvl w:val="3"/>
          <w:numId w:val="42"/>
        </w:numPr>
        <w:shd w:val="clear" w:color="auto" w:fill="FFFFFF"/>
        <w:tabs>
          <w:tab w:val="clear" w:pos="2880"/>
          <w:tab w:val="num" w:pos="284"/>
        </w:tabs>
        <w:ind w:left="284" w:hanging="284"/>
        <w:rPr>
          <w:rFonts w:ascii="Calibri" w:hAnsi="Calibri"/>
          <w:sz w:val="22"/>
          <w:szCs w:val="22"/>
        </w:rPr>
      </w:pPr>
      <w:r w:rsidRPr="00157718">
        <w:rPr>
          <w:rFonts w:ascii="Calibri" w:hAnsi="Calibri"/>
          <w:sz w:val="22"/>
          <w:szCs w:val="22"/>
        </w:rPr>
        <w:lastRenderedPageBreak/>
        <w:t xml:space="preserve">W niniejszym postępowaniu </w:t>
      </w:r>
      <w:proofErr w:type="spellStart"/>
      <w:r w:rsidR="0011793B" w:rsidRPr="00157718">
        <w:rPr>
          <w:rFonts w:ascii="Calibri" w:hAnsi="Calibri"/>
          <w:sz w:val="22"/>
          <w:szCs w:val="22"/>
        </w:rPr>
        <w:t>komunikacja</w:t>
      </w:r>
      <w:proofErr w:type="spellEnd"/>
      <w:r w:rsidR="0011793B" w:rsidRPr="00157718">
        <w:rPr>
          <w:rFonts w:ascii="Calibri" w:hAnsi="Calibri"/>
          <w:sz w:val="22"/>
          <w:szCs w:val="22"/>
        </w:rPr>
        <w:t xml:space="preserve"> między Zamawiającym a Wykonawcami odbywa się za pośrednictwem operatora pocztowego w rozumieniu ustawy z dnia 23 listopada 2012 r. – Prawo pocztowe (</w:t>
      </w:r>
      <w:proofErr w:type="spellStart"/>
      <w:r w:rsidR="00691E36" w:rsidRPr="00157718">
        <w:rPr>
          <w:rFonts w:ascii="Calibri" w:hAnsi="Calibri"/>
          <w:bCs/>
          <w:sz w:val="22"/>
        </w:rPr>
        <w:t>Dz.U</w:t>
      </w:r>
      <w:proofErr w:type="spellEnd"/>
      <w:r w:rsidR="00691E36" w:rsidRPr="00157718">
        <w:rPr>
          <w:rFonts w:ascii="Calibri" w:hAnsi="Calibri"/>
          <w:bCs/>
          <w:sz w:val="22"/>
        </w:rPr>
        <w:t>. z 2018 r. poz. 2188</w:t>
      </w:r>
      <w:r w:rsidR="00152D40" w:rsidRPr="00157718">
        <w:rPr>
          <w:rFonts w:ascii="Calibri" w:hAnsi="Calibri"/>
          <w:sz w:val="22"/>
          <w:szCs w:val="22"/>
        </w:rPr>
        <w:t xml:space="preserve"> z </w:t>
      </w:r>
      <w:proofErr w:type="spellStart"/>
      <w:r w:rsidR="00152D40" w:rsidRPr="00157718">
        <w:rPr>
          <w:rFonts w:ascii="Calibri" w:hAnsi="Calibri"/>
          <w:sz w:val="22"/>
          <w:szCs w:val="22"/>
        </w:rPr>
        <w:t>późn</w:t>
      </w:r>
      <w:proofErr w:type="spellEnd"/>
      <w:r w:rsidR="00152D40" w:rsidRPr="00157718">
        <w:rPr>
          <w:rFonts w:ascii="Calibri" w:hAnsi="Calibri"/>
          <w:sz w:val="22"/>
          <w:szCs w:val="22"/>
        </w:rPr>
        <w:t>. zm.</w:t>
      </w:r>
      <w:r w:rsidR="0011793B" w:rsidRPr="00157718">
        <w:rPr>
          <w:rFonts w:ascii="Calibri" w:hAnsi="Calibri"/>
          <w:sz w:val="22"/>
          <w:szCs w:val="22"/>
        </w:rPr>
        <w:t xml:space="preserve">), osobiście, za pośrednictwem posłańca, faksu lub przy użyciu środków komunikacji elektronicznej </w:t>
      </w:r>
      <w:r w:rsidR="009F5C79" w:rsidRPr="00157718">
        <w:rPr>
          <w:rFonts w:ascii="Calibri" w:hAnsi="Calibri"/>
          <w:sz w:val="22"/>
          <w:szCs w:val="22"/>
        </w:rPr>
        <w:t>w rozumieniu ustawy z dnia 18 lipca 2002 r. o świadczeniu usług drogą elektroniczną (</w:t>
      </w:r>
      <w:proofErr w:type="spellStart"/>
      <w:r w:rsidR="00157718" w:rsidRPr="00157718">
        <w:rPr>
          <w:rFonts w:ascii="Calibri" w:hAnsi="Calibri"/>
          <w:sz w:val="22"/>
        </w:rPr>
        <w:t>Dz.U</w:t>
      </w:r>
      <w:proofErr w:type="spellEnd"/>
      <w:r w:rsidR="00157718" w:rsidRPr="00157718">
        <w:rPr>
          <w:rFonts w:ascii="Calibri" w:hAnsi="Calibri"/>
          <w:sz w:val="22"/>
        </w:rPr>
        <w:t xml:space="preserve">. z 2019 r. poz. 123 z </w:t>
      </w:r>
      <w:proofErr w:type="spellStart"/>
      <w:r w:rsidR="00157718" w:rsidRPr="00157718">
        <w:rPr>
          <w:rFonts w:ascii="Calibri" w:hAnsi="Calibri"/>
          <w:sz w:val="22"/>
        </w:rPr>
        <w:t>późn</w:t>
      </w:r>
      <w:proofErr w:type="spellEnd"/>
      <w:r w:rsidR="00157718" w:rsidRPr="00157718">
        <w:rPr>
          <w:rFonts w:ascii="Calibri" w:hAnsi="Calibri"/>
          <w:sz w:val="22"/>
        </w:rPr>
        <w:t>. zm.</w:t>
      </w:r>
      <w:r w:rsidR="009F5C79" w:rsidRPr="00157718">
        <w:rPr>
          <w:rFonts w:ascii="Calibri" w:hAnsi="Calibri"/>
          <w:sz w:val="22"/>
          <w:szCs w:val="22"/>
        </w:rPr>
        <w:t>)</w:t>
      </w:r>
      <w:r w:rsidR="006D294A" w:rsidRPr="00157718">
        <w:rPr>
          <w:rFonts w:ascii="Calibri" w:hAnsi="Calibri"/>
          <w:sz w:val="22"/>
          <w:szCs w:val="22"/>
        </w:rPr>
        <w:t xml:space="preserve">, z uwzględnieniem wymagań dotyczących formy, określonych poniżej w </w:t>
      </w:r>
      <w:proofErr w:type="spellStart"/>
      <w:r w:rsidR="006D294A" w:rsidRPr="00157718">
        <w:rPr>
          <w:rFonts w:ascii="Calibri" w:hAnsi="Calibri"/>
          <w:sz w:val="22"/>
          <w:szCs w:val="22"/>
        </w:rPr>
        <w:t>pkt</w:t>
      </w:r>
      <w:proofErr w:type="spellEnd"/>
      <w:r w:rsidR="006D294A" w:rsidRPr="00157718">
        <w:rPr>
          <w:rFonts w:ascii="Calibri" w:hAnsi="Calibri"/>
          <w:sz w:val="22"/>
          <w:szCs w:val="22"/>
        </w:rPr>
        <w:t xml:space="preserve"> X.2 – X.</w:t>
      </w:r>
      <w:r w:rsidR="00AD3009" w:rsidRPr="00157718">
        <w:rPr>
          <w:rFonts w:ascii="Calibri" w:hAnsi="Calibri"/>
          <w:sz w:val="22"/>
          <w:szCs w:val="22"/>
        </w:rPr>
        <w:t>9</w:t>
      </w:r>
      <w:r w:rsidR="006D294A" w:rsidRPr="00157718">
        <w:rPr>
          <w:rFonts w:ascii="Calibri" w:hAnsi="Calibri"/>
          <w:sz w:val="22"/>
          <w:szCs w:val="22"/>
        </w:rPr>
        <w:t xml:space="preserve"> SIWZ. Jeżeli Zamawiający lub Wykonawcy przekazują oświadczenia, wnioski, zawiadomienia oraz informacje </w:t>
      </w:r>
      <w:r w:rsidR="009F5C79" w:rsidRPr="00157718">
        <w:rPr>
          <w:rFonts w:ascii="Calibri" w:hAnsi="Calibri"/>
          <w:sz w:val="22"/>
          <w:szCs w:val="22"/>
        </w:rPr>
        <w:t>za pośrednictwem faksu lub przy użyciu środków komunikacji elektronicznej</w:t>
      </w:r>
      <w:r w:rsidR="006D294A" w:rsidRPr="00157718">
        <w:rPr>
          <w:rFonts w:ascii="Calibri" w:hAnsi="Calibri"/>
          <w:sz w:val="22"/>
          <w:szCs w:val="22"/>
        </w:rPr>
        <w:t xml:space="preserve">, każda ze stron na żądanie drugiej </w:t>
      </w:r>
      <w:r w:rsidR="009F5C79" w:rsidRPr="00157718">
        <w:rPr>
          <w:rFonts w:ascii="Calibri" w:hAnsi="Calibri"/>
          <w:sz w:val="22"/>
          <w:szCs w:val="22"/>
        </w:rPr>
        <w:t xml:space="preserve">strony </w:t>
      </w:r>
      <w:r w:rsidR="006D294A" w:rsidRPr="00157718">
        <w:rPr>
          <w:rFonts w:ascii="Calibri" w:hAnsi="Calibri"/>
          <w:sz w:val="22"/>
          <w:szCs w:val="22"/>
        </w:rPr>
        <w:t>niezwłocznie potwierdza fakt</w:t>
      </w:r>
      <w:r w:rsidR="009F5C79" w:rsidRPr="00157718">
        <w:rPr>
          <w:rFonts w:ascii="Calibri" w:hAnsi="Calibri"/>
          <w:sz w:val="22"/>
          <w:szCs w:val="22"/>
        </w:rPr>
        <w:t xml:space="preserve"> ich</w:t>
      </w:r>
      <w:r w:rsidR="006D294A" w:rsidRPr="00157718">
        <w:rPr>
          <w:rFonts w:ascii="Calibri" w:hAnsi="Calibri"/>
          <w:sz w:val="22"/>
          <w:szCs w:val="22"/>
        </w:rPr>
        <w:t xml:space="preserve"> otrzymania.</w:t>
      </w:r>
    </w:p>
    <w:p w:rsidR="006D294A" w:rsidRPr="006A0FAE" w:rsidRDefault="0011793B" w:rsidP="00CB6D4F">
      <w:pPr>
        <w:pStyle w:val="Akapitzlist"/>
        <w:numPr>
          <w:ilvl w:val="3"/>
          <w:numId w:val="42"/>
        </w:numPr>
        <w:shd w:val="clear" w:color="auto" w:fill="FFFFFF"/>
        <w:tabs>
          <w:tab w:val="clear" w:pos="2880"/>
          <w:tab w:val="num" w:pos="284"/>
        </w:tabs>
        <w:ind w:left="284" w:hanging="284"/>
        <w:rPr>
          <w:rFonts w:ascii="Calibri" w:hAnsi="Calibri"/>
          <w:sz w:val="22"/>
          <w:szCs w:val="22"/>
        </w:rPr>
      </w:pPr>
      <w:r w:rsidRPr="006A0FAE">
        <w:rPr>
          <w:rFonts w:ascii="Calibri" w:hAnsi="Calibri"/>
          <w:sz w:val="22"/>
          <w:szCs w:val="22"/>
        </w:rPr>
        <w:t>Oferta musi zostać złożona pod rygorem nieważności w formie pisemnej</w:t>
      </w:r>
      <w:r w:rsidR="006D294A" w:rsidRPr="006A0FAE">
        <w:rPr>
          <w:rFonts w:ascii="Calibri" w:hAnsi="Calibri"/>
          <w:sz w:val="22"/>
          <w:szCs w:val="22"/>
        </w:rPr>
        <w:t>.</w:t>
      </w:r>
    </w:p>
    <w:p w:rsidR="004337CE" w:rsidRPr="006A0FAE" w:rsidRDefault="004337CE" w:rsidP="00CB6D4F">
      <w:pPr>
        <w:pStyle w:val="Akapitzlist"/>
        <w:numPr>
          <w:ilvl w:val="3"/>
          <w:numId w:val="42"/>
        </w:numPr>
        <w:shd w:val="clear" w:color="auto" w:fill="FFFFFF"/>
        <w:tabs>
          <w:tab w:val="clear" w:pos="2880"/>
          <w:tab w:val="num" w:pos="284"/>
        </w:tabs>
        <w:ind w:left="284" w:hanging="284"/>
        <w:rPr>
          <w:rFonts w:ascii="Calibri" w:hAnsi="Calibri"/>
          <w:sz w:val="22"/>
          <w:szCs w:val="22"/>
        </w:rPr>
      </w:pPr>
      <w:r w:rsidRPr="006A0FAE">
        <w:rPr>
          <w:rFonts w:ascii="Calibri" w:hAnsi="Calibri"/>
          <w:sz w:val="22"/>
          <w:szCs w:val="22"/>
        </w:rPr>
        <w:t xml:space="preserve">Każdy Wykonawca może złożyć tylko jedną ofertę. Zamawiający </w:t>
      </w:r>
      <w:r w:rsidR="00C16D97">
        <w:rPr>
          <w:rFonts w:ascii="Calibri" w:hAnsi="Calibri"/>
          <w:sz w:val="22"/>
          <w:szCs w:val="22"/>
        </w:rPr>
        <w:t>nie dopuszcza składania</w:t>
      </w:r>
      <w:r w:rsidRPr="006A0FAE">
        <w:rPr>
          <w:rFonts w:ascii="Calibri" w:hAnsi="Calibri"/>
          <w:sz w:val="22"/>
          <w:szCs w:val="22"/>
        </w:rPr>
        <w:t xml:space="preserve"> ofert częściowych zgodnie z </w:t>
      </w:r>
      <w:proofErr w:type="spellStart"/>
      <w:r w:rsidRPr="006A0FAE">
        <w:rPr>
          <w:rFonts w:ascii="Calibri" w:hAnsi="Calibri"/>
          <w:sz w:val="22"/>
          <w:szCs w:val="22"/>
        </w:rPr>
        <w:t>pkt</w:t>
      </w:r>
      <w:proofErr w:type="spellEnd"/>
      <w:r w:rsidRPr="006A0FAE">
        <w:rPr>
          <w:rFonts w:ascii="Calibri" w:hAnsi="Calibri"/>
          <w:sz w:val="22"/>
          <w:szCs w:val="22"/>
        </w:rPr>
        <w:t xml:space="preserve"> V.1 SIWZ.</w:t>
      </w:r>
    </w:p>
    <w:p w:rsidR="00B01505" w:rsidRPr="006A0FAE" w:rsidRDefault="00B01505" w:rsidP="00CB6D4F">
      <w:pPr>
        <w:pStyle w:val="Akapitzlist"/>
        <w:numPr>
          <w:ilvl w:val="3"/>
          <w:numId w:val="42"/>
        </w:numPr>
        <w:shd w:val="clear" w:color="auto" w:fill="FFFFFF"/>
        <w:tabs>
          <w:tab w:val="clear" w:pos="2880"/>
          <w:tab w:val="num" w:pos="284"/>
        </w:tabs>
        <w:ind w:left="284" w:hanging="284"/>
        <w:rPr>
          <w:rFonts w:ascii="Calibri" w:hAnsi="Calibri"/>
          <w:sz w:val="22"/>
          <w:szCs w:val="22"/>
        </w:rPr>
      </w:pPr>
      <w:r w:rsidRPr="006A0FAE">
        <w:rPr>
          <w:rFonts w:ascii="Calibri" w:hAnsi="Calibri"/>
          <w:sz w:val="22"/>
          <w:szCs w:val="22"/>
        </w:rPr>
        <w:t xml:space="preserve">Oferta musi zostać sporządzona w języku polskim. Dokumenty </w:t>
      </w:r>
      <w:r w:rsidR="005B3557" w:rsidRPr="006A0FAE">
        <w:rPr>
          <w:rFonts w:ascii="Calibri" w:hAnsi="Calibri"/>
          <w:sz w:val="22"/>
          <w:szCs w:val="22"/>
        </w:rPr>
        <w:t xml:space="preserve">lub oświadczenia </w:t>
      </w:r>
      <w:r w:rsidRPr="006A0FAE">
        <w:rPr>
          <w:rFonts w:ascii="Calibri" w:hAnsi="Calibri"/>
          <w:sz w:val="22"/>
          <w:szCs w:val="22"/>
        </w:rPr>
        <w:t xml:space="preserve">sporządzone w języku obcym </w:t>
      </w:r>
      <w:r w:rsidR="005B3557" w:rsidRPr="006A0FAE">
        <w:rPr>
          <w:rFonts w:ascii="Calibri" w:hAnsi="Calibri"/>
          <w:sz w:val="22"/>
          <w:szCs w:val="22"/>
        </w:rPr>
        <w:t xml:space="preserve">są składane </w:t>
      </w:r>
      <w:r w:rsidRPr="006A0FAE">
        <w:rPr>
          <w:rFonts w:ascii="Calibri" w:hAnsi="Calibri"/>
          <w:sz w:val="22"/>
          <w:szCs w:val="22"/>
        </w:rPr>
        <w:t>wraz z tłumaczeniem na język polski.</w:t>
      </w:r>
    </w:p>
    <w:p w:rsidR="00B01505" w:rsidRPr="006A0FAE" w:rsidRDefault="00B01505" w:rsidP="00CB6D4F">
      <w:pPr>
        <w:pStyle w:val="Akapitzlist"/>
        <w:numPr>
          <w:ilvl w:val="3"/>
          <w:numId w:val="42"/>
        </w:numPr>
        <w:tabs>
          <w:tab w:val="clear" w:pos="2880"/>
          <w:tab w:val="num" w:pos="284"/>
        </w:tabs>
        <w:ind w:left="284" w:hanging="284"/>
        <w:rPr>
          <w:rFonts w:ascii="Calibri" w:hAnsi="Calibri"/>
          <w:sz w:val="22"/>
          <w:szCs w:val="22"/>
        </w:rPr>
      </w:pPr>
      <w:r w:rsidRPr="006A0FAE">
        <w:rPr>
          <w:rFonts w:ascii="Calibri" w:hAnsi="Calibri"/>
          <w:sz w:val="22"/>
          <w:szCs w:val="22"/>
        </w:rPr>
        <w:t>Formularz oferty oraz oświadczenia sporządzane przez Wykonawcę (również te składane na załączonych do SIWZ wzorach) muszą być podpisane przez osoby uprawnione do reprezentowania Wykonawcy.</w:t>
      </w:r>
    </w:p>
    <w:p w:rsidR="00B01505" w:rsidRPr="006A0FAE" w:rsidRDefault="00B01505" w:rsidP="00CB6D4F">
      <w:pPr>
        <w:pStyle w:val="Akapitzlist"/>
        <w:numPr>
          <w:ilvl w:val="3"/>
          <w:numId w:val="42"/>
        </w:numPr>
        <w:tabs>
          <w:tab w:val="clear" w:pos="2880"/>
          <w:tab w:val="num" w:pos="284"/>
        </w:tabs>
        <w:ind w:left="284" w:hanging="284"/>
        <w:rPr>
          <w:rFonts w:ascii="Calibri" w:hAnsi="Calibri"/>
          <w:sz w:val="22"/>
          <w:szCs w:val="22"/>
        </w:rPr>
      </w:pPr>
      <w:r w:rsidRPr="006A0FAE">
        <w:rPr>
          <w:rFonts w:ascii="Calibri" w:hAnsi="Calibri"/>
          <w:sz w:val="22"/>
          <w:szCs w:val="22"/>
        </w:rPr>
        <w:t>Uprawnienie osób podpisujących ofertę do reprezentowania Wykonawcy w postępowaniu musi bezpośrednio wynikać z dokumentów dołączonych do oferty. Oznacza to, że jeżeli uprawnienie takie nie wynika wprost z dokumentu stwierdzającego status prawny Wykonawcy (odpisu z właściwego rejestru lub inn</w:t>
      </w:r>
      <w:r w:rsidR="00FD5567" w:rsidRPr="006A0FAE">
        <w:rPr>
          <w:rFonts w:ascii="Calibri" w:hAnsi="Calibri"/>
          <w:sz w:val="22"/>
          <w:szCs w:val="22"/>
        </w:rPr>
        <w:t>ego</w:t>
      </w:r>
      <w:r w:rsidRPr="006A0FAE">
        <w:rPr>
          <w:rFonts w:ascii="Calibri" w:hAnsi="Calibri"/>
          <w:sz w:val="22"/>
          <w:szCs w:val="22"/>
        </w:rPr>
        <w:t xml:space="preserve"> dokument</w:t>
      </w:r>
      <w:r w:rsidR="00FD5567" w:rsidRPr="006A0FAE">
        <w:rPr>
          <w:rFonts w:ascii="Calibri" w:hAnsi="Calibri"/>
          <w:sz w:val="22"/>
          <w:szCs w:val="22"/>
        </w:rPr>
        <w:t>u właściwego</w:t>
      </w:r>
      <w:r w:rsidRPr="006A0FAE">
        <w:rPr>
          <w:rFonts w:ascii="Calibri" w:hAnsi="Calibri"/>
          <w:sz w:val="22"/>
          <w:szCs w:val="22"/>
        </w:rPr>
        <w:t xml:space="preserve"> dla danej formy organizacyjnej Wykonawcy), to do oferty należy dołączyć oryginał lub poświadczoną notarialnie za zgodność z oryginałem kopię pełnomocnictwa wystawionego na reprezentanta Wykonawcy przez osoby do tego upełnomocnione.</w:t>
      </w:r>
    </w:p>
    <w:p w:rsidR="00BE51A0" w:rsidRPr="006A0FAE" w:rsidRDefault="00B936D2" w:rsidP="00CB6D4F">
      <w:pPr>
        <w:pStyle w:val="Akapitzlist"/>
        <w:numPr>
          <w:ilvl w:val="3"/>
          <w:numId w:val="42"/>
        </w:numPr>
        <w:tabs>
          <w:tab w:val="clear" w:pos="2880"/>
          <w:tab w:val="num" w:pos="284"/>
        </w:tabs>
        <w:ind w:left="284" w:hanging="284"/>
        <w:rPr>
          <w:rFonts w:ascii="Calibri" w:hAnsi="Calibri"/>
          <w:sz w:val="22"/>
          <w:szCs w:val="22"/>
        </w:rPr>
      </w:pPr>
      <w:r w:rsidRPr="006A0FAE">
        <w:rPr>
          <w:rFonts w:ascii="Calibri" w:hAnsi="Calibri"/>
          <w:sz w:val="22"/>
          <w:szCs w:val="22"/>
        </w:rPr>
        <w:t>Dokumenty</w:t>
      </w:r>
      <w:r w:rsidR="00180C7B" w:rsidRPr="006A0FAE">
        <w:rPr>
          <w:rFonts w:ascii="Calibri" w:hAnsi="Calibri"/>
          <w:sz w:val="22"/>
          <w:szCs w:val="22"/>
        </w:rPr>
        <w:t xml:space="preserve"> lub oświadczenia</w:t>
      </w:r>
      <w:r w:rsidRPr="006A0FAE">
        <w:rPr>
          <w:rFonts w:ascii="Calibri" w:hAnsi="Calibri"/>
          <w:sz w:val="22"/>
          <w:szCs w:val="22"/>
        </w:rPr>
        <w:t xml:space="preserve">, o których mowa w rozporządzeniu </w:t>
      </w:r>
      <w:r w:rsidR="00620244" w:rsidRPr="006A0FAE">
        <w:rPr>
          <w:rFonts w:ascii="Calibri" w:hAnsi="Calibri"/>
          <w:sz w:val="22"/>
          <w:szCs w:val="22"/>
        </w:rPr>
        <w:t>Ministra Rozwoju z dnia 26 lipca 2016 r. w sprawie rodzajów dokumentów, jakich może żądać zamawiający od wykonawcy w</w:t>
      </w:r>
      <w:r w:rsidR="00A42731">
        <w:rPr>
          <w:rFonts w:ascii="Calibri" w:hAnsi="Calibri"/>
          <w:sz w:val="22"/>
          <w:szCs w:val="22"/>
        </w:rPr>
        <w:t> </w:t>
      </w:r>
      <w:r w:rsidR="00620244" w:rsidRPr="006A0FAE">
        <w:rPr>
          <w:rFonts w:ascii="Calibri" w:hAnsi="Calibri"/>
          <w:sz w:val="22"/>
          <w:szCs w:val="22"/>
        </w:rPr>
        <w:t>postępowaniu o udzielenie zamówienia (</w:t>
      </w:r>
      <w:proofErr w:type="spellStart"/>
      <w:r w:rsidR="00620244" w:rsidRPr="006A0FAE">
        <w:rPr>
          <w:rFonts w:ascii="Calibri" w:hAnsi="Calibri"/>
          <w:sz w:val="22"/>
          <w:szCs w:val="22"/>
        </w:rPr>
        <w:t>Dz.U</w:t>
      </w:r>
      <w:proofErr w:type="spellEnd"/>
      <w:r w:rsidR="00620244" w:rsidRPr="006A0FAE">
        <w:rPr>
          <w:rFonts w:ascii="Calibri" w:hAnsi="Calibri"/>
          <w:sz w:val="22"/>
          <w:szCs w:val="22"/>
        </w:rPr>
        <w:t xml:space="preserve">. z 2016 r., poz. 1126 z </w:t>
      </w:r>
      <w:proofErr w:type="spellStart"/>
      <w:r w:rsidR="00620244" w:rsidRPr="006A0FAE">
        <w:rPr>
          <w:rFonts w:ascii="Calibri" w:hAnsi="Calibri"/>
          <w:sz w:val="22"/>
          <w:szCs w:val="22"/>
        </w:rPr>
        <w:t>późn</w:t>
      </w:r>
      <w:proofErr w:type="spellEnd"/>
      <w:r w:rsidR="00620244" w:rsidRPr="006A0FAE">
        <w:rPr>
          <w:rFonts w:ascii="Calibri" w:hAnsi="Calibri"/>
          <w:sz w:val="22"/>
          <w:szCs w:val="22"/>
        </w:rPr>
        <w:t>. zm.)</w:t>
      </w:r>
      <w:r w:rsidR="00AD3009" w:rsidRPr="006A0FAE">
        <w:rPr>
          <w:rFonts w:ascii="Calibri" w:hAnsi="Calibri"/>
          <w:sz w:val="22"/>
          <w:szCs w:val="22"/>
        </w:rPr>
        <w:t xml:space="preserve"> </w:t>
      </w:r>
      <w:r w:rsidRPr="006A0FAE">
        <w:rPr>
          <w:rFonts w:ascii="Calibri" w:hAnsi="Calibri"/>
          <w:sz w:val="22"/>
          <w:szCs w:val="22"/>
        </w:rPr>
        <w:t xml:space="preserve">wskazanym w </w:t>
      </w:r>
      <w:proofErr w:type="spellStart"/>
      <w:r w:rsidRPr="006A0FAE">
        <w:rPr>
          <w:rFonts w:ascii="Calibri" w:hAnsi="Calibri"/>
          <w:sz w:val="22"/>
          <w:szCs w:val="22"/>
        </w:rPr>
        <w:t>pkt</w:t>
      </w:r>
      <w:proofErr w:type="spellEnd"/>
      <w:r w:rsidRPr="006A0FAE">
        <w:rPr>
          <w:rFonts w:ascii="Calibri" w:hAnsi="Calibri"/>
          <w:sz w:val="22"/>
          <w:szCs w:val="22"/>
        </w:rPr>
        <w:t xml:space="preserve"> X.</w:t>
      </w:r>
      <w:r w:rsidR="007B1795" w:rsidRPr="006A0FAE">
        <w:rPr>
          <w:rFonts w:ascii="Calibri" w:hAnsi="Calibri"/>
          <w:sz w:val="22"/>
          <w:szCs w:val="22"/>
        </w:rPr>
        <w:t>7</w:t>
      </w:r>
      <w:r w:rsidR="001417E8">
        <w:rPr>
          <w:rFonts w:ascii="Calibri" w:hAnsi="Calibri"/>
          <w:sz w:val="22"/>
          <w:szCs w:val="22"/>
        </w:rPr>
        <w:t xml:space="preserve"> SIWZ, </w:t>
      </w:r>
      <w:r w:rsidR="00180C7B" w:rsidRPr="006A0FAE">
        <w:rPr>
          <w:rFonts w:ascii="Calibri" w:hAnsi="Calibri"/>
          <w:sz w:val="22"/>
          <w:szCs w:val="22"/>
        </w:rPr>
        <w:t>składane są w oryginale lub kopii poświadczonej za zgodność z oryginałem</w:t>
      </w:r>
      <w:r w:rsidR="00C87E38" w:rsidRPr="006A0FAE">
        <w:rPr>
          <w:rFonts w:ascii="Calibri" w:hAnsi="Calibri"/>
          <w:sz w:val="22"/>
          <w:szCs w:val="22"/>
        </w:rPr>
        <w:t>.</w:t>
      </w:r>
      <w:r w:rsidR="00261318" w:rsidRPr="006A0FAE">
        <w:rPr>
          <w:rFonts w:ascii="Calibri" w:hAnsi="Calibri"/>
          <w:sz w:val="22"/>
          <w:szCs w:val="22"/>
        </w:rPr>
        <w:t xml:space="preserve"> Poświadczenia za zgodność z oryginałem dokonuje odpowiednio wykonawca, podmiot, na którego zdolnościach lub sytuacji polega Wykonawca, </w:t>
      </w:r>
      <w:r w:rsidR="00FD5567" w:rsidRPr="006A0FAE">
        <w:rPr>
          <w:rFonts w:ascii="Calibri" w:hAnsi="Calibri"/>
          <w:sz w:val="22"/>
          <w:szCs w:val="22"/>
        </w:rPr>
        <w:t>W</w:t>
      </w:r>
      <w:r w:rsidR="00261318" w:rsidRPr="006A0FAE">
        <w:rPr>
          <w:rFonts w:ascii="Calibri" w:hAnsi="Calibri"/>
          <w:sz w:val="22"/>
          <w:szCs w:val="22"/>
        </w:rPr>
        <w:t>ykonawcy wspólnie ubiegający się o udzielenie zamówienia publicznego albo podwykonawca, w zakresie dokumentów</w:t>
      </w:r>
      <w:r w:rsidR="005975C9" w:rsidRPr="006A0FAE">
        <w:rPr>
          <w:rFonts w:ascii="Calibri" w:hAnsi="Calibri"/>
          <w:sz w:val="22"/>
          <w:szCs w:val="22"/>
        </w:rPr>
        <w:t xml:space="preserve"> lub oświadczeń</w:t>
      </w:r>
      <w:r w:rsidR="00261318" w:rsidRPr="006A0FAE">
        <w:rPr>
          <w:rFonts w:ascii="Calibri" w:hAnsi="Calibri"/>
          <w:sz w:val="22"/>
          <w:szCs w:val="22"/>
        </w:rPr>
        <w:t xml:space="preserve">, które każdego z nich dotyczą. Poświadczenie za zgodność </w:t>
      </w:r>
      <w:r w:rsidR="00180C7B" w:rsidRPr="006A0FAE">
        <w:rPr>
          <w:rFonts w:ascii="Calibri" w:hAnsi="Calibri"/>
          <w:sz w:val="22"/>
          <w:szCs w:val="22"/>
        </w:rPr>
        <w:t xml:space="preserve">z oryginałem </w:t>
      </w:r>
      <w:r w:rsidR="00261318" w:rsidRPr="006A0FAE">
        <w:rPr>
          <w:rFonts w:ascii="Calibri" w:hAnsi="Calibri"/>
          <w:sz w:val="22"/>
          <w:szCs w:val="22"/>
        </w:rPr>
        <w:t xml:space="preserve">następuje </w:t>
      </w:r>
      <w:r w:rsidR="00180C7B" w:rsidRPr="006A0FAE">
        <w:rPr>
          <w:rFonts w:ascii="Calibri" w:hAnsi="Calibri"/>
          <w:sz w:val="22"/>
          <w:szCs w:val="22"/>
        </w:rPr>
        <w:t>przez opatrzenie kopii dokumentu lub kopii oświadczenia, sporządzonych w postaci papierowej, własnoręcznym podpisem.</w:t>
      </w:r>
      <w:r w:rsidR="00C740CC" w:rsidRPr="006A0FAE">
        <w:rPr>
          <w:rFonts w:ascii="Calibri" w:hAnsi="Calibri"/>
          <w:sz w:val="22"/>
          <w:szCs w:val="22"/>
        </w:rPr>
        <w:t xml:space="preserve"> Poświadczenie za zgodność</w:t>
      </w:r>
      <w:r w:rsidR="00180C7B" w:rsidRPr="006A0FAE">
        <w:rPr>
          <w:rFonts w:ascii="Calibri" w:hAnsi="Calibri"/>
          <w:sz w:val="22"/>
          <w:szCs w:val="22"/>
        </w:rPr>
        <w:t xml:space="preserve"> z oryginałem</w:t>
      </w:r>
      <w:r w:rsidR="00C740CC" w:rsidRPr="006A0FAE">
        <w:rPr>
          <w:rFonts w:ascii="Calibri" w:hAnsi="Calibri"/>
          <w:sz w:val="22"/>
          <w:szCs w:val="22"/>
        </w:rPr>
        <w:t xml:space="preserve"> w formie pisemnej powinno być sporządzone w</w:t>
      </w:r>
      <w:r w:rsidR="004F4574" w:rsidRPr="006A0FAE">
        <w:rPr>
          <w:rFonts w:ascii="Calibri" w:hAnsi="Calibri"/>
          <w:sz w:val="22"/>
          <w:szCs w:val="22"/>
        </w:rPr>
        <w:t> </w:t>
      </w:r>
      <w:r w:rsidR="00C740CC" w:rsidRPr="006A0FAE">
        <w:rPr>
          <w:rFonts w:ascii="Calibri" w:hAnsi="Calibri"/>
          <w:sz w:val="22"/>
          <w:szCs w:val="22"/>
        </w:rPr>
        <w:t>sposób umożliwiający identyfikacj</w:t>
      </w:r>
      <w:r w:rsidR="004F40B5" w:rsidRPr="006A0FAE">
        <w:rPr>
          <w:rFonts w:ascii="Calibri" w:hAnsi="Calibri"/>
          <w:sz w:val="22"/>
          <w:szCs w:val="22"/>
        </w:rPr>
        <w:t>ę</w:t>
      </w:r>
      <w:r w:rsidR="00C740CC" w:rsidRPr="006A0FAE">
        <w:rPr>
          <w:rFonts w:ascii="Calibri" w:hAnsi="Calibri"/>
          <w:sz w:val="22"/>
          <w:szCs w:val="22"/>
        </w:rPr>
        <w:t xml:space="preserve"> osoby poświadczającej (np. czytelny podpis lub podpis i imienna pieczątka osoby poświadczającej).</w:t>
      </w:r>
    </w:p>
    <w:p w:rsidR="00313A3F" w:rsidRPr="006A0FAE" w:rsidRDefault="0077601F" w:rsidP="00CB6D4F">
      <w:pPr>
        <w:pStyle w:val="Akapitzlist"/>
        <w:numPr>
          <w:ilvl w:val="3"/>
          <w:numId w:val="42"/>
        </w:numPr>
        <w:tabs>
          <w:tab w:val="clear" w:pos="2880"/>
          <w:tab w:val="num" w:pos="284"/>
        </w:tabs>
        <w:ind w:left="284" w:hanging="284"/>
        <w:rPr>
          <w:rFonts w:ascii="Calibri" w:hAnsi="Calibri"/>
          <w:sz w:val="22"/>
          <w:szCs w:val="22"/>
        </w:rPr>
      </w:pPr>
      <w:r w:rsidRPr="006A0FAE">
        <w:rPr>
          <w:rFonts w:ascii="Calibri" w:hAnsi="Calibri"/>
          <w:sz w:val="22"/>
          <w:szCs w:val="22"/>
        </w:rPr>
        <w:t xml:space="preserve">Oświadczenia, o których mowa w </w:t>
      </w:r>
      <w:proofErr w:type="spellStart"/>
      <w:r w:rsidRPr="006A0FAE">
        <w:rPr>
          <w:rFonts w:ascii="Calibri" w:hAnsi="Calibri"/>
          <w:sz w:val="22"/>
          <w:szCs w:val="22"/>
        </w:rPr>
        <w:t>pkt</w:t>
      </w:r>
      <w:proofErr w:type="spellEnd"/>
      <w:r w:rsidRPr="006A0FAE">
        <w:rPr>
          <w:rFonts w:ascii="Calibri" w:hAnsi="Calibri"/>
          <w:sz w:val="22"/>
          <w:szCs w:val="22"/>
        </w:rPr>
        <w:t xml:space="preserve"> VIII.1 </w:t>
      </w:r>
      <w:r w:rsidR="0019004A" w:rsidRPr="006A0FAE">
        <w:rPr>
          <w:rFonts w:ascii="Calibri" w:hAnsi="Calibri"/>
          <w:sz w:val="22"/>
          <w:szCs w:val="22"/>
        </w:rPr>
        <w:t>i</w:t>
      </w:r>
      <w:r w:rsidR="00BE51A0" w:rsidRPr="006A0FAE">
        <w:rPr>
          <w:rFonts w:ascii="Calibri" w:hAnsi="Calibri"/>
          <w:sz w:val="22"/>
          <w:szCs w:val="22"/>
        </w:rPr>
        <w:t xml:space="preserve"> zobowiązanie, o którym mowa w </w:t>
      </w:r>
      <w:proofErr w:type="spellStart"/>
      <w:r w:rsidR="00BE51A0" w:rsidRPr="006A0FAE">
        <w:rPr>
          <w:rFonts w:ascii="Calibri" w:hAnsi="Calibri"/>
          <w:sz w:val="22"/>
          <w:szCs w:val="22"/>
        </w:rPr>
        <w:t>pkt</w:t>
      </w:r>
      <w:proofErr w:type="spellEnd"/>
      <w:r w:rsidR="00BE51A0" w:rsidRPr="006A0FAE">
        <w:rPr>
          <w:rFonts w:ascii="Calibri" w:hAnsi="Calibri"/>
          <w:sz w:val="22"/>
          <w:szCs w:val="22"/>
        </w:rPr>
        <w:t xml:space="preserve"> IX.2 SIWZ Wykonawca zobowiązany jest złożyć w</w:t>
      </w:r>
      <w:r w:rsidR="007B0873" w:rsidRPr="006A0FAE">
        <w:rPr>
          <w:rFonts w:ascii="Calibri" w:hAnsi="Calibri"/>
          <w:sz w:val="22"/>
          <w:szCs w:val="22"/>
        </w:rPr>
        <w:t> </w:t>
      </w:r>
      <w:r w:rsidR="00BE51A0" w:rsidRPr="006A0FAE">
        <w:rPr>
          <w:rFonts w:ascii="Calibri" w:hAnsi="Calibri"/>
          <w:sz w:val="22"/>
          <w:szCs w:val="22"/>
        </w:rPr>
        <w:t>oryginale.</w:t>
      </w:r>
    </w:p>
    <w:p w:rsidR="00B01505" w:rsidRPr="006A0FAE" w:rsidRDefault="00B01505" w:rsidP="00CB6D4F">
      <w:pPr>
        <w:pStyle w:val="Akapitzlist"/>
        <w:numPr>
          <w:ilvl w:val="3"/>
          <w:numId w:val="42"/>
        </w:numPr>
        <w:tabs>
          <w:tab w:val="clear" w:pos="2880"/>
        </w:tabs>
        <w:ind w:left="284" w:hanging="284"/>
        <w:rPr>
          <w:rFonts w:ascii="Calibri" w:hAnsi="Calibri"/>
          <w:sz w:val="22"/>
          <w:szCs w:val="22"/>
        </w:rPr>
      </w:pPr>
      <w:r w:rsidRPr="006A0FAE">
        <w:rPr>
          <w:rFonts w:ascii="Calibri" w:hAnsi="Calibri"/>
          <w:sz w:val="22"/>
          <w:szCs w:val="22"/>
        </w:rPr>
        <w:t xml:space="preserve">Pełnomocnictwa, o których mowa w </w:t>
      </w:r>
      <w:proofErr w:type="spellStart"/>
      <w:r w:rsidRPr="006A0FAE">
        <w:rPr>
          <w:rFonts w:ascii="Calibri" w:hAnsi="Calibri"/>
          <w:sz w:val="22"/>
          <w:szCs w:val="22"/>
        </w:rPr>
        <w:t>pkt</w:t>
      </w:r>
      <w:proofErr w:type="spellEnd"/>
      <w:r w:rsidRPr="006A0FAE">
        <w:rPr>
          <w:rFonts w:ascii="Calibri" w:hAnsi="Calibri"/>
          <w:sz w:val="22"/>
          <w:szCs w:val="22"/>
        </w:rPr>
        <w:t xml:space="preserve"> XVI.</w:t>
      </w:r>
      <w:r w:rsidR="00C0436F">
        <w:rPr>
          <w:rFonts w:ascii="Calibri" w:hAnsi="Calibri"/>
          <w:sz w:val="22"/>
          <w:szCs w:val="22"/>
        </w:rPr>
        <w:t>2</w:t>
      </w:r>
      <w:r w:rsidRPr="006A0FAE">
        <w:rPr>
          <w:rFonts w:ascii="Calibri" w:hAnsi="Calibri"/>
          <w:sz w:val="22"/>
          <w:szCs w:val="22"/>
        </w:rPr>
        <w:t>)</w:t>
      </w:r>
      <w:r w:rsidR="00C0436F">
        <w:rPr>
          <w:rFonts w:ascii="Calibri" w:hAnsi="Calibri"/>
          <w:sz w:val="22"/>
          <w:szCs w:val="22"/>
        </w:rPr>
        <w:t xml:space="preserve"> i XVI.3</w:t>
      </w:r>
      <w:r w:rsidRPr="006A0FAE">
        <w:rPr>
          <w:rFonts w:ascii="Calibri" w:hAnsi="Calibri"/>
          <w:sz w:val="22"/>
          <w:szCs w:val="22"/>
        </w:rPr>
        <w:t>) SIWZ muszą być złożone w formie oryginału lub notarialnie poświadczonej za zgodność z oryginałem kopii.</w:t>
      </w:r>
    </w:p>
    <w:p w:rsidR="009F5C79" w:rsidRPr="006A0FAE" w:rsidRDefault="009F5C79" w:rsidP="009F5C79">
      <w:pPr>
        <w:pStyle w:val="Akapitzlist"/>
        <w:tabs>
          <w:tab w:val="left" w:pos="284"/>
        </w:tabs>
        <w:ind w:left="2880"/>
        <w:rPr>
          <w:rFonts w:ascii="Calibri" w:hAnsi="Calibri"/>
          <w:sz w:val="22"/>
          <w:szCs w:val="22"/>
        </w:rPr>
      </w:pPr>
    </w:p>
    <w:p w:rsidR="00243EC4" w:rsidRPr="006A0FAE" w:rsidRDefault="00335500" w:rsidP="00CB6D4F">
      <w:pPr>
        <w:pStyle w:val="Akapitzlist"/>
        <w:numPr>
          <w:ilvl w:val="0"/>
          <w:numId w:val="35"/>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 xml:space="preserve">Informacja o dokumentach potwierdzających, że oferowane </w:t>
      </w:r>
      <w:r w:rsidR="003E037F">
        <w:rPr>
          <w:rFonts w:ascii="Calibri" w:hAnsi="Calibri"/>
          <w:b/>
          <w:sz w:val="22"/>
          <w:szCs w:val="22"/>
          <w:u w:val="single"/>
        </w:rPr>
        <w:t>dostawy</w:t>
      </w:r>
      <w:r w:rsidRPr="006A0FAE">
        <w:rPr>
          <w:rFonts w:ascii="Calibri" w:hAnsi="Calibri"/>
          <w:b/>
          <w:sz w:val="22"/>
          <w:szCs w:val="22"/>
          <w:u w:val="single"/>
        </w:rPr>
        <w:t xml:space="preserve"> odpowiadają określonym wymaganiom</w:t>
      </w:r>
      <w:r w:rsidR="00243EC4" w:rsidRPr="006A0FAE">
        <w:rPr>
          <w:rFonts w:ascii="Calibri" w:hAnsi="Calibri"/>
          <w:b/>
          <w:sz w:val="22"/>
          <w:szCs w:val="22"/>
          <w:u w:val="single"/>
        </w:rPr>
        <w:t>.</w:t>
      </w:r>
    </w:p>
    <w:p w:rsidR="00DB7BA1" w:rsidRPr="006A0FAE" w:rsidRDefault="00DB7BA1" w:rsidP="00485D6E">
      <w:pPr>
        <w:shd w:val="clear" w:color="auto" w:fill="FFFFFF"/>
        <w:spacing w:line="240" w:lineRule="auto"/>
        <w:ind w:firstLine="0"/>
        <w:contextualSpacing/>
        <w:rPr>
          <w:rFonts w:ascii="Calibri" w:hAnsi="Calibri"/>
          <w:bCs/>
          <w:sz w:val="22"/>
        </w:rPr>
      </w:pPr>
    </w:p>
    <w:p w:rsidR="009A7980" w:rsidRPr="006A0FAE" w:rsidRDefault="009A7980" w:rsidP="00CB6D4F">
      <w:pPr>
        <w:numPr>
          <w:ilvl w:val="3"/>
          <w:numId w:val="16"/>
        </w:numPr>
        <w:tabs>
          <w:tab w:val="clear" w:pos="2880"/>
        </w:tabs>
        <w:spacing w:after="160" w:line="240" w:lineRule="auto"/>
        <w:ind w:left="284" w:hanging="284"/>
        <w:contextualSpacing/>
        <w:rPr>
          <w:rFonts w:ascii="Calibri" w:eastAsiaTheme="minorEastAsia" w:hAnsi="Calibri" w:cstheme="minorBidi"/>
          <w:sz w:val="22"/>
          <w:lang w:eastAsia="pl-PL"/>
        </w:rPr>
      </w:pPr>
      <w:r w:rsidRPr="006A0FAE">
        <w:rPr>
          <w:rFonts w:ascii="Calibri" w:eastAsiaTheme="minorEastAsia" w:hAnsi="Calibri" w:cstheme="minorBidi"/>
          <w:sz w:val="22"/>
          <w:lang w:eastAsia="pl-PL"/>
        </w:rPr>
        <w:t xml:space="preserve">Ocena spełniania określonych wymagań przez oferowane </w:t>
      </w:r>
      <w:r w:rsidR="003E037F">
        <w:rPr>
          <w:rFonts w:ascii="Calibri" w:eastAsiaTheme="minorEastAsia" w:hAnsi="Calibri" w:cstheme="minorBidi"/>
          <w:sz w:val="22"/>
          <w:lang w:eastAsia="pl-PL"/>
        </w:rPr>
        <w:t>dostawy</w:t>
      </w:r>
      <w:r w:rsidRPr="006A0FAE">
        <w:rPr>
          <w:rFonts w:ascii="Calibri" w:eastAsiaTheme="minorEastAsia" w:hAnsi="Calibri" w:cstheme="minorBidi"/>
          <w:sz w:val="22"/>
          <w:lang w:eastAsia="pl-PL"/>
        </w:rPr>
        <w:t>, będzie dokonywana na podstawie złożonych przez Wykonawcę w ofercie dokumentów lub oświadczeń określonych w niniejszym punkcie.</w:t>
      </w:r>
    </w:p>
    <w:p w:rsidR="009A7980" w:rsidRDefault="009A7980" w:rsidP="00CB6D4F">
      <w:pPr>
        <w:numPr>
          <w:ilvl w:val="3"/>
          <w:numId w:val="16"/>
        </w:numPr>
        <w:tabs>
          <w:tab w:val="clear" w:pos="2880"/>
        </w:tabs>
        <w:spacing w:after="160" w:line="240" w:lineRule="auto"/>
        <w:ind w:left="284" w:hanging="284"/>
        <w:contextualSpacing/>
        <w:rPr>
          <w:rFonts w:ascii="Calibri" w:eastAsiaTheme="minorEastAsia" w:hAnsi="Calibri" w:cstheme="minorBidi"/>
          <w:sz w:val="22"/>
          <w:lang w:eastAsia="pl-PL"/>
        </w:rPr>
      </w:pPr>
      <w:r w:rsidRPr="006A0FAE">
        <w:rPr>
          <w:rFonts w:ascii="Calibri" w:eastAsiaTheme="minorEastAsia" w:hAnsi="Calibri" w:cstheme="minorBidi"/>
          <w:sz w:val="22"/>
          <w:lang w:eastAsia="pl-PL"/>
        </w:rPr>
        <w:t xml:space="preserve">W zakresie potwierdzenia, że oferowane </w:t>
      </w:r>
      <w:r w:rsidR="003E037F">
        <w:rPr>
          <w:rFonts w:ascii="Calibri" w:eastAsiaTheme="minorEastAsia" w:hAnsi="Calibri" w:cstheme="minorBidi"/>
          <w:sz w:val="22"/>
          <w:lang w:eastAsia="pl-PL"/>
        </w:rPr>
        <w:t>dostawy</w:t>
      </w:r>
      <w:r w:rsidRPr="006A0FAE">
        <w:rPr>
          <w:rFonts w:ascii="Calibri" w:eastAsiaTheme="minorEastAsia" w:hAnsi="Calibri" w:cstheme="minorBidi"/>
          <w:sz w:val="22"/>
          <w:lang w:eastAsia="pl-PL"/>
        </w:rPr>
        <w:t xml:space="preserve"> odpowiadają określonym wymaganiom należy przedłożyć następujące dokumenty:</w:t>
      </w:r>
    </w:p>
    <w:p w:rsidR="00F9622B" w:rsidRPr="00F9622B" w:rsidRDefault="00F9622B" w:rsidP="00F9622B">
      <w:pPr>
        <w:spacing w:after="160" w:line="240" w:lineRule="auto"/>
        <w:ind w:left="284" w:firstLine="0"/>
        <w:contextualSpacing/>
        <w:rPr>
          <w:rFonts w:ascii="Calibri" w:eastAsiaTheme="minorEastAsia" w:hAnsi="Calibri" w:cstheme="minorBidi"/>
          <w:sz w:val="22"/>
          <w:lang w:eastAsia="pl-PL"/>
        </w:rPr>
      </w:pPr>
      <w:r w:rsidRPr="00F9622B">
        <w:rPr>
          <w:rFonts w:ascii="Calibri" w:eastAsiaTheme="minorEastAsia" w:hAnsi="Calibri" w:cstheme="minorBidi"/>
          <w:sz w:val="22"/>
          <w:lang w:eastAsia="pl-PL"/>
        </w:rPr>
        <w:t>– </w:t>
      </w:r>
      <w:r w:rsidRPr="00F9622B">
        <w:rPr>
          <w:rFonts w:ascii="Calibri" w:eastAsiaTheme="minorEastAsia" w:hAnsi="Calibri" w:cstheme="minorBidi"/>
          <w:b/>
          <w:sz w:val="22"/>
          <w:u w:val="single"/>
          <w:lang w:eastAsia="pl-PL"/>
        </w:rPr>
        <w:t>nie wymaga</w:t>
      </w:r>
      <w:r w:rsidRPr="00F9622B">
        <w:rPr>
          <w:rFonts w:ascii="Calibri" w:eastAsiaTheme="minorEastAsia" w:hAnsi="Calibri" w:cstheme="minorBidi"/>
          <w:sz w:val="22"/>
          <w:lang w:eastAsia="pl-PL"/>
        </w:rPr>
        <w:t xml:space="preserve"> się przedłożenia dokumentów potwierdzających, że oferowane usługi odpowiadają określonym wymaganiom.</w:t>
      </w:r>
    </w:p>
    <w:p w:rsidR="00335500" w:rsidRPr="006A0FAE" w:rsidRDefault="00335500" w:rsidP="00CB6D4F">
      <w:pPr>
        <w:pStyle w:val="Akapitzlist"/>
        <w:numPr>
          <w:ilvl w:val="0"/>
          <w:numId w:val="35"/>
        </w:numPr>
        <w:shd w:val="clear" w:color="auto" w:fill="FFFFFF"/>
        <w:tabs>
          <w:tab w:val="left" w:pos="426"/>
        </w:tabs>
        <w:overflowPunct w:val="0"/>
        <w:autoSpaceDE w:val="0"/>
        <w:autoSpaceDN w:val="0"/>
        <w:adjustRightInd w:val="0"/>
        <w:ind w:left="426" w:hanging="426"/>
        <w:textAlignment w:val="baseline"/>
        <w:outlineLvl w:val="0"/>
        <w:rPr>
          <w:rFonts w:ascii="Calibri" w:hAnsi="Calibri"/>
          <w:b/>
          <w:sz w:val="22"/>
          <w:szCs w:val="22"/>
          <w:u w:val="single"/>
        </w:rPr>
      </w:pPr>
      <w:r w:rsidRPr="006A0FAE">
        <w:rPr>
          <w:rFonts w:ascii="Calibri" w:hAnsi="Calibri"/>
          <w:b/>
          <w:sz w:val="22"/>
          <w:szCs w:val="22"/>
          <w:u w:val="single"/>
        </w:rPr>
        <w:lastRenderedPageBreak/>
        <w:t xml:space="preserve"> Opis sposobu obliczenia ceny oraz waluta, w jakiej prowadzone będą rozliczenia związane z realizacją niniejszego zamówienia.</w:t>
      </w:r>
    </w:p>
    <w:p w:rsidR="00335500" w:rsidRPr="006A0FAE" w:rsidRDefault="00335500" w:rsidP="00060836">
      <w:pPr>
        <w:shd w:val="clear" w:color="auto" w:fill="FFFFFF"/>
        <w:spacing w:line="240" w:lineRule="auto"/>
        <w:ind w:firstLine="0"/>
        <w:rPr>
          <w:rFonts w:ascii="Calibri" w:hAnsi="Calibri"/>
          <w:sz w:val="22"/>
          <w:lang w:eastAsia="pl-PL"/>
        </w:rPr>
      </w:pPr>
    </w:p>
    <w:p w:rsidR="003F714B" w:rsidRPr="001E161F" w:rsidRDefault="00525038" w:rsidP="00CB6D4F">
      <w:pPr>
        <w:pStyle w:val="Akapitzlist"/>
        <w:numPr>
          <w:ilvl w:val="3"/>
          <w:numId w:val="41"/>
        </w:numPr>
        <w:ind w:left="284" w:hanging="284"/>
        <w:rPr>
          <w:rFonts w:asciiTheme="minorHAnsi" w:hAnsiTheme="minorHAnsi"/>
          <w:sz w:val="22"/>
          <w:szCs w:val="22"/>
        </w:rPr>
      </w:pPr>
      <w:r w:rsidRPr="006A0FAE">
        <w:rPr>
          <w:rFonts w:ascii="Calibri" w:hAnsi="Calibri"/>
          <w:sz w:val="22"/>
          <w:szCs w:val="22"/>
        </w:rPr>
        <w:t xml:space="preserve">Każdy z Wykonawców może zaproponować tylko jedną cenę </w:t>
      </w:r>
      <w:r w:rsidR="003F714B">
        <w:rPr>
          <w:rFonts w:asciiTheme="minorHAnsi" w:hAnsiTheme="minorHAnsi"/>
          <w:sz w:val="22"/>
          <w:szCs w:val="22"/>
        </w:rPr>
        <w:t xml:space="preserve">zaproponować tylko jedną cenę w danej części zamówienia </w:t>
      </w:r>
      <w:r w:rsidR="003F714B" w:rsidRPr="001E161F">
        <w:rPr>
          <w:rFonts w:asciiTheme="minorHAnsi" w:hAnsiTheme="minorHAnsi"/>
          <w:sz w:val="22"/>
          <w:szCs w:val="22"/>
        </w:rPr>
        <w:t>za realizację przedmiotu zamówienia.  Zaoferowana cena za realizację przedmiotu zamówienia jest ceną ryczałtową i nie podlega zmianie w trakcie realizacji zamówienia, z wyjątkiem przypadków opisanych w umowie w sprawie zamówienia publicznego.</w:t>
      </w:r>
    </w:p>
    <w:p w:rsidR="00943913" w:rsidRPr="006A0FAE" w:rsidRDefault="00943913" w:rsidP="00CB6D4F">
      <w:pPr>
        <w:pStyle w:val="Akapitzlist"/>
        <w:numPr>
          <w:ilvl w:val="3"/>
          <w:numId w:val="41"/>
        </w:numPr>
        <w:ind w:left="284" w:hanging="284"/>
        <w:rPr>
          <w:rFonts w:ascii="Calibri" w:hAnsi="Calibri"/>
          <w:sz w:val="22"/>
          <w:szCs w:val="22"/>
        </w:rPr>
      </w:pPr>
      <w:r w:rsidRPr="006A0FAE">
        <w:rPr>
          <w:rFonts w:ascii="Calibri" w:hAnsi="Calibri"/>
          <w:sz w:val="22"/>
          <w:szCs w:val="22"/>
        </w:rPr>
        <w:t>Cenę oferty należy podać w PLN</w:t>
      </w:r>
      <w:r w:rsidR="00E72BD3">
        <w:rPr>
          <w:rFonts w:ascii="Calibri" w:hAnsi="Calibri"/>
          <w:sz w:val="22"/>
          <w:szCs w:val="22"/>
        </w:rPr>
        <w:t xml:space="preserve"> (polskich złotych)</w:t>
      </w:r>
      <w:r w:rsidRPr="006A0FAE">
        <w:rPr>
          <w:rFonts w:ascii="Calibri" w:hAnsi="Calibri"/>
          <w:sz w:val="22"/>
          <w:szCs w:val="22"/>
        </w:rPr>
        <w:t>, z dokładnością do 2 miejsc po przecinku.</w:t>
      </w:r>
    </w:p>
    <w:p w:rsidR="00943913" w:rsidRPr="006A0FAE" w:rsidRDefault="00943913" w:rsidP="00CB6D4F">
      <w:pPr>
        <w:pStyle w:val="Akapitzlist"/>
        <w:numPr>
          <w:ilvl w:val="3"/>
          <w:numId w:val="41"/>
        </w:numPr>
        <w:ind w:left="284" w:hanging="284"/>
        <w:rPr>
          <w:rFonts w:ascii="Calibri" w:hAnsi="Calibri"/>
          <w:sz w:val="22"/>
          <w:szCs w:val="22"/>
        </w:rPr>
      </w:pPr>
      <w:r w:rsidRPr="006A0FAE">
        <w:rPr>
          <w:rFonts w:ascii="Calibri" w:hAnsi="Calibr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04B90" w:rsidRPr="006A0FAE" w:rsidRDefault="00E04B90" w:rsidP="00060836">
      <w:pPr>
        <w:shd w:val="clear" w:color="auto" w:fill="FFFFFF"/>
        <w:spacing w:line="240" w:lineRule="auto"/>
        <w:ind w:firstLine="0"/>
        <w:rPr>
          <w:rFonts w:ascii="Calibri" w:hAnsi="Calibri"/>
          <w:bCs/>
          <w:sz w:val="22"/>
          <w:lang w:eastAsia="pl-PL"/>
        </w:rPr>
      </w:pPr>
    </w:p>
    <w:p w:rsidR="00335500" w:rsidRPr="006A0FAE" w:rsidRDefault="00335500" w:rsidP="00CB6D4F">
      <w:pPr>
        <w:pStyle w:val="Akapitzlist"/>
        <w:numPr>
          <w:ilvl w:val="0"/>
          <w:numId w:val="35"/>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Wymagania dotyczące wadium.</w:t>
      </w:r>
    </w:p>
    <w:p w:rsidR="00335500" w:rsidRPr="006A0FAE" w:rsidRDefault="00335500" w:rsidP="00060836">
      <w:pPr>
        <w:shd w:val="clear" w:color="auto" w:fill="FFFFFF"/>
        <w:spacing w:line="240" w:lineRule="auto"/>
        <w:ind w:firstLine="0"/>
        <w:rPr>
          <w:rFonts w:ascii="Calibri" w:hAnsi="Calibri"/>
          <w:sz w:val="22"/>
          <w:lang w:eastAsia="pl-PL"/>
        </w:rPr>
      </w:pPr>
    </w:p>
    <w:p w:rsidR="00793ADE" w:rsidRPr="00FC090B" w:rsidRDefault="00335500" w:rsidP="00793ADE">
      <w:pPr>
        <w:pStyle w:val="Akapitzlist"/>
        <w:numPr>
          <w:ilvl w:val="3"/>
          <w:numId w:val="25"/>
        </w:numPr>
        <w:ind w:left="284" w:hanging="284"/>
        <w:rPr>
          <w:rFonts w:ascii="Calibri" w:hAnsi="Calibri"/>
          <w:sz w:val="22"/>
          <w:szCs w:val="22"/>
        </w:rPr>
      </w:pPr>
      <w:r w:rsidRPr="00FC090B">
        <w:rPr>
          <w:rFonts w:ascii="Calibri" w:hAnsi="Calibri"/>
          <w:sz w:val="22"/>
          <w:szCs w:val="22"/>
        </w:rPr>
        <w:t>Każdy Wykonawca zobowiązany jest zabezpieczyć swoją ofertę wadium w</w:t>
      </w:r>
      <w:r w:rsidR="00FC090B">
        <w:rPr>
          <w:rFonts w:ascii="Calibri" w:hAnsi="Calibri"/>
          <w:sz w:val="22"/>
          <w:szCs w:val="22"/>
        </w:rPr>
        <w:t xml:space="preserve"> </w:t>
      </w:r>
      <w:r w:rsidRPr="00FC090B">
        <w:rPr>
          <w:rFonts w:ascii="Calibri" w:hAnsi="Calibri"/>
          <w:sz w:val="22"/>
          <w:szCs w:val="22"/>
        </w:rPr>
        <w:t>wysokości</w:t>
      </w:r>
      <w:r w:rsidR="00010B16" w:rsidRPr="00FC090B">
        <w:rPr>
          <w:rFonts w:ascii="Calibri" w:hAnsi="Calibri"/>
          <w:sz w:val="22"/>
          <w:szCs w:val="22"/>
        </w:rPr>
        <w:t>:</w:t>
      </w:r>
      <w:r w:rsidR="00A92634" w:rsidRPr="00FC090B">
        <w:rPr>
          <w:rFonts w:ascii="Calibri" w:hAnsi="Calibri"/>
          <w:sz w:val="22"/>
          <w:szCs w:val="22"/>
        </w:rPr>
        <w:t xml:space="preserve"> </w:t>
      </w:r>
      <w:r w:rsidR="004975E2" w:rsidRPr="00FC090B">
        <w:rPr>
          <w:rFonts w:ascii="Calibri" w:hAnsi="Calibri"/>
          <w:sz w:val="22"/>
          <w:szCs w:val="22"/>
        </w:rPr>
        <w:br/>
      </w:r>
      <w:r w:rsidR="00793ADE" w:rsidRPr="00FC090B">
        <w:rPr>
          <w:rFonts w:ascii="Calibri" w:hAnsi="Calibri"/>
          <w:b/>
          <w:sz w:val="22"/>
          <w:szCs w:val="22"/>
        </w:rPr>
        <w:t xml:space="preserve">6 000,00 PLN </w:t>
      </w:r>
      <w:r w:rsidR="00793ADE" w:rsidRPr="00FC090B">
        <w:rPr>
          <w:rFonts w:ascii="Calibri" w:hAnsi="Calibri"/>
          <w:sz w:val="22"/>
          <w:szCs w:val="22"/>
        </w:rPr>
        <w:t>(słownie: sześć tysięcy złotych, 00/100 groszy).</w:t>
      </w:r>
    </w:p>
    <w:p w:rsidR="00793ADE" w:rsidRPr="006A0FAE" w:rsidRDefault="00793ADE" w:rsidP="00793ADE">
      <w:pPr>
        <w:pStyle w:val="Akapitzlist"/>
        <w:ind w:left="284"/>
        <w:rPr>
          <w:rFonts w:ascii="Calibri" w:hAnsi="Calibri"/>
          <w:sz w:val="22"/>
          <w:szCs w:val="22"/>
        </w:rPr>
      </w:pPr>
    </w:p>
    <w:p w:rsidR="00335500" w:rsidRPr="006A0FAE" w:rsidRDefault="008E0674" w:rsidP="00CB6D4F">
      <w:pPr>
        <w:pStyle w:val="Akapitzlist"/>
        <w:numPr>
          <w:ilvl w:val="3"/>
          <w:numId w:val="25"/>
        </w:numPr>
        <w:ind w:left="284" w:hanging="284"/>
        <w:rPr>
          <w:rFonts w:ascii="Calibri" w:hAnsi="Calibri"/>
          <w:sz w:val="22"/>
          <w:szCs w:val="22"/>
        </w:rPr>
      </w:pPr>
      <w:r w:rsidRPr="006A0FAE">
        <w:rPr>
          <w:rFonts w:ascii="Calibri" w:hAnsi="Calibri"/>
          <w:sz w:val="22"/>
          <w:szCs w:val="22"/>
        </w:rPr>
        <w:t xml:space="preserve">Oferta zostanie odrzucona jeżeli przed upływem terminu składania ofert nie zostanie wniesione wadium lub zostanie wniesione w sposób nieprawidłowy. </w:t>
      </w:r>
    </w:p>
    <w:p w:rsidR="00335500" w:rsidRPr="006A0FAE" w:rsidRDefault="00335500" w:rsidP="00CB6D4F">
      <w:pPr>
        <w:pStyle w:val="Akapitzlist"/>
        <w:numPr>
          <w:ilvl w:val="3"/>
          <w:numId w:val="25"/>
        </w:numPr>
        <w:ind w:left="284" w:hanging="284"/>
        <w:rPr>
          <w:rFonts w:ascii="Calibri" w:hAnsi="Calibri"/>
          <w:sz w:val="22"/>
          <w:szCs w:val="22"/>
        </w:rPr>
      </w:pPr>
      <w:r w:rsidRPr="006A0FAE">
        <w:rPr>
          <w:rFonts w:ascii="Calibri" w:hAnsi="Calibri"/>
          <w:sz w:val="22"/>
          <w:szCs w:val="22"/>
        </w:rPr>
        <w:t>Wadium może zostać wniesione w następujących formach:</w:t>
      </w:r>
    </w:p>
    <w:p w:rsidR="00335500" w:rsidRPr="006A0FAE" w:rsidRDefault="00335500" w:rsidP="00CB6D4F">
      <w:pPr>
        <w:numPr>
          <w:ilvl w:val="0"/>
          <w:numId w:val="28"/>
        </w:numPr>
        <w:spacing w:line="240" w:lineRule="auto"/>
        <w:rPr>
          <w:rFonts w:ascii="Calibri" w:hAnsi="Calibri"/>
          <w:sz w:val="22"/>
          <w:lang w:eastAsia="pl-PL"/>
        </w:rPr>
      </w:pPr>
      <w:r w:rsidRPr="006A0FAE">
        <w:rPr>
          <w:rFonts w:ascii="Calibri" w:hAnsi="Calibri"/>
          <w:sz w:val="22"/>
          <w:lang w:eastAsia="pl-PL"/>
        </w:rPr>
        <w:t>pieniądzu;</w:t>
      </w:r>
    </w:p>
    <w:p w:rsidR="00335500" w:rsidRPr="006A0FAE" w:rsidRDefault="00335500" w:rsidP="00CB6D4F">
      <w:pPr>
        <w:numPr>
          <w:ilvl w:val="0"/>
          <w:numId w:val="28"/>
        </w:numPr>
        <w:spacing w:line="240" w:lineRule="auto"/>
        <w:rPr>
          <w:rFonts w:ascii="Calibri" w:hAnsi="Calibri"/>
          <w:sz w:val="22"/>
          <w:lang w:eastAsia="pl-PL"/>
        </w:rPr>
      </w:pPr>
      <w:r w:rsidRPr="006A0FAE">
        <w:rPr>
          <w:rFonts w:ascii="Calibri" w:hAnsi="Calibri"/>
          <w:sz w:val="22"/>
          <w:lang w:eastAsia="pl-PL"/>
        </w:rPr>
        <w:t>poręczeniach bankowych lub poręczeniach spółdzielczej kasy oszczędnościowo-kredytowej, z tym że poręczenie kasy jest zawsze poręczeniem pieniężnym;</w:t>
      </w:r>
    </w:p>
    <w:p w:rsidR="00335500" w:rsidRPr="006A0FAE" w:rsidRDefault="00335500" w:rsidP="00CB6D4F">
      <w:pPr>
        <w:numPr>
          <w:ilvl w:val="0"/>
          <w:numId w:val="28"/>
        </w:numPr>
        <w:spacing w:line="240" w:lineRule="auto"/>
        <w:rPr>
          <w:rFonts w:ascii="Calibri" w:hAnsi="Calibri"/>
          <w:sz w:val="22"/>
          <w:lang w:eastAsia="pl-PL"/>
        </w:rPr>
      </w:pPr>
      <w:r w:rsidRPr="006A0FAE">
        <w:rPr>
          <w:rFonts w:ascii="Calibri" w:hAnsi="Calibri"/>
          <w:sz w:val="22"/>
          <w:lang w:eastAsia="pl-PL"/>
        </w:rPr>
        <w:t>gwarancjach bankowych;</w:t>
      </w:r>
    </w:p>
    <w:p w:rsidR="00335500" w:rsidRPr="006A0FAE" w:rsidRDefault="00335500" w:rsidP="00CB6D4F">
      <w:pPr>
        <w:numPr>
          <w:ilvl w:val="0"/>
          <w:numId w:val="28"/>
        </w:numPr>
        <w:spacing w:line="240" w:lineRule="auto"/>
        <w:rPr>
          <w:rFonts w:ascii="Calibri" w:hAnsi="Calibri"/>
          <w:sz w:val="22"/>
          <w:lang w:eastAsia="pl-PL"/>
        </w:rPr>
      </w:pPr>
      <w:r w:rsidRPr="006A0FAE">
        <w:rPr>
          <w:rFonts w:ascii="Calibri" w:hAnsi="Calibri"/>
          <w:sz w:val="22"/>
          <w:lang w:eastAsia="pl-PL"/>
        </w:rPr>
        <w:t>gwarancjach ubezpieczeniowych;</w:t>
      </w:r>
    </w:p>
    <w:p w:rsidR="00335500" w:rsidRPr="00B2521B" w:rsidRDefault="00335500" w:rsidP="00CB6D4F">
      <w:pPr>
        <w:numPr>
          <w:ilvl w:val="0"/>
          <w:numId w:val="28"/>
        </w:numPr>
        <w:tabs>
          <w:tab w:val="left" w:pos="720"/>
        </w:tabs>
        <w:spacing w:line="240" w:lineRule="auto"/>
        <w:rPr>
          <w:rFonts w:ascii="Calibri" w:hAnsi="Calibri"/>
          <w:sz w:val="22"/>
          <w:lang w:eastAsia="pl-PL"/>
        </w:rPr>
      </w:pPr>
      <w:r w:rsidRPr="00B2521B">
        <w:rPr>
          <w:rFonts w:ascii="Calibri" w:hAnsi="Calibri"/>
          <w:sz w:val="22"/>
          <w:lang w:eastAsia="pl-PL"/>
        </w:rPr>
        <w:t>poręczeniach udzielanych przez podmioty, o których mowa w art. 6 b ust</w:t>
      </w:r>
      <w:r w:rsidR="00EA5EEF" w:rsidRPr="00B2521B">
        <w:rPr>
          <w:rFonts w:ascii="Calibri" w:hAnsi="Calibri"/>
          <w:sz w:val="22"/>
          <w:lang w:eastAsia="pl-PL"/>
        </w:rPr>
        <w:t xml:space="preserve">. 5 </w:t>
      </w:r>
      <w:proofErr w:type="spellStart"/>
      <w:r w:rsidR="00EA5EEF" w:rsidRPr="00B2521B">
        <w:rPr>
          <w:rFonts w:ascii="Calibri" w:hAnsi="Calibri"/>
          <w:sz w:val="22"/>
          <w:lang w:eastAsia="pl-PL"/>
        </w:rPr>
        <w:t>pkt</w:t>
      </w:r>
      <w:proofErr w:type="spellEnd"/>
      <w:r w:rsidR="00EA5EEF" w:rsidRPr="00B2521B">
        <w:rPr>
          <w:rFonts w:ascii="Calibri" w:hAnsi="Calibri"/>
          <w:sz w:val="22"/>
          <w:lang w:eastAsia="pl-PL"/>
        </w:rPr>
        <w:t xml:space="preserve"> 2 ustawy z dnia </w:t>
      </w:r>
      <w:r w:rsidRPr="00B2521B">
        <w:rPr>
          <w:rFonts w:ascii="Calibri" w:hAnsi="Calibri"/>
          <w:sz w:val="22"/>
          <w:lang w:eastAsia="pl-PL"/>
        </w:rPr>
        <w:t>9 listopada 2000 r. o utworzeniu Polskiej Agencji Rozwoju Przedsiębiorczości (</w:t>
      </w:r>
      <w:proofErr w:type="spellStart"/>
      <w:r w:rsidR="00B2521B" w:rsidRPr="00B2521B">
        <w:rPr>
          <w:rFonts w:ascii="Calibri" w:hAnsi="Calibri"/>
          <w:bCs/>
          <w:sz w:val="22"/>
          <w:lang w:eastAsia="pl-PL"/>
        </w:rPr>
        <w:t>Dz.U</w:t>
      </w:r>
      <w:proofErr w:type="spellEnd"/>
      <w:r w:rsidR="00B2521B" w:rsidRPr="00B2521B">
        <w:rPr>
          <w:rFonts w:ascii="Calibri" w:hAnsi="Calibri"/>
          <w:bCs/>
          <w:sz w:val="22"/>
          <w:lang w:eastAsia="pl-PL"/>
        </w:rPr>
        <w:t xml:space="preserve">. z 2019 r. poz. 310 z </w:t>
      </w:r>
      <w:proofErr w:type="spellStart"/>
      <w:r w:rsidR="00B2521B" w:rsidRPr="00B2521B">
        <w:rPr>
          <w:rFonts w:ascii="Calibri" w:hAnsi="Calibri"/>
          <w:bCs/>
          <w:sz w:val="22"/>
          <w:lang w:eastAsia="pl-PL"/>
        </w:rPr>
        <w:t>późn</w:t>
      </w:r>
      <w:proofErr w:type="spellEnd"/>
      <w:r w:rsidR="00B2521B" w:rsidRPr="00B2521B">
        <w:rPr>
          <w:rFonts w:ascii="Calibri" w:hAnsi="Calibri"/>
          <w:bCs/>
          <w:sz w:val="22"/>
          <w:lang w:eastAsia="pl-PL"/>
        </w:rPr>
        <w:t>. zm.</w:t>
      </w:r>
      <w:r w:rsidR="008E0674" w:rsidRPr="00B2521B">
        <w:rPr>
          <w:rFonts w:ascii="Calibri" w:hAnsi="Calibri"/>
          <w:sz w:val="22"/>
          <w:lang w:eastAsia="pl-PL"/>
        </w:rPr>
        <w:t>)</w:t>
      </w:r>
      <w:r w:rsidRPr="00B2521B">
        <w:rPr>
          <w:rFonts w:ascii="Calibri" w:hAnsi="Calibri"/>
          <w:sz w:val="22"/>
          <w:lang w:eastAsia="pl-PL"/>
        </w:rPr>
        <w:t xml:space="preserve">. </w:t>
      </w:r>
    </w:p>
    <w:p w:rsidR="00335500" w:rsidRPr="006A0FAE" w:rsidRDefault="00335500" w:rsidP="00CB6D4F">
      <w:pPr>
        <w:pStyle w:val="Akapitzlist"/>
        <w:numPr>
          <w:ilvl w:val="3"/>
          <w:numId w:val="25"/>
        </w:numPr>
        <w:ind w:left="284" w:hanging="284"/>
        <w:rPr>
          <w:rFonts w:ascii="Calibri" w:hAnsi="Calibri"/>
          <w:sz w:val="22"/>
          <w:szCs w:val="22"/>
        </w:rPr>
      </w:pPr>
      <w:r w:rsidRPr="006A0FAE">
        <w:rPr>
          <w:rFonts w:ascii="Calibri" w:hAnsi="Calibri"/>
          <w:sz w:val="22"/>
          <w:szCs w:val="22"/>
        </w:rPr>
        <w:t>W przypadku składania przez Wykonawcę wadium w formie gwarancji, gwarancja powinna zostać sporządzona zgodnie z</w:t>
      </w:r>
      <w:r w:rsidR="00F55160" w:rsidRPr="006A0FAE">
        <w:rPr>
          <w:rFonts w:ascii="Calibri" w:hAnsi="Calibri"/>
          <w:sz w:val="22"/>
          <w:szCs w:val="22"/>
        </w:rPr>
        <w:t xml:space="preserve"> </w:t>
      </w:r>
      <w:r w:rsidRPr="006A0FAE">
        <w:rPr>
          <w:rFonts w:ascii="Calibri" w:hAnsi="Calibri"/>
          <w:sz w:val="22"/>
          <w:szCs w:val="22"/>
        </w:rPr>
        <w:t>obowiązującym prawem i</w:t>
      </w:r>
      <w:r w:rsidR="00F55160" w:rsidRPr="006A0FAE">
        <w:rPr>
          <w:rFonts w:ascii="Calibri" w:hAnsi="Calibri"/>
          <w:sz w:val="22"/>
          <w:szCs w:val="22"/>
        </w:rPr>
        <w:t xml:space="preserve"> </w:t>
      </w:r>
      <w:r w:rsidRPr="006A0FAE">
        <w:rPr>
          <w:rFonts w:ascii="Calibri" w:hAnsi="Calibri"/>
          <w:sz w:val="22"/>
          <w:szCs w:val="22"/>
        </w:rPr>
        <w:t>winna zawierać co najmniej następujące elementy:</w:t>
      </w:r>
    </w:p>
    <w:p w:rsidR="00335500" w:rsidRPr="006A0FAE" w:rsidRDefault="00335500" w:rsidP="00574BA6">
      <w:pPr>
        <w:numPr>
          <w:ilvl w:val="0"/>
          <w:numId w:val="10"/>
        </w:numPr>
        <w:tabs>
          <w:tab w:val="clear" w:pos="643"/>
        </w:tabs>
        <w:spacing w:line="240" w:lineRule="auto"/>
        <w:ind w:left="709"/>
        <w:rPr>
          <w:rFonts w:ascii="Calibri" w:hAnsi="Calibri"/>
          <w:sz w:val="22"/>
          <w:lang w:eastAsia="pl-PL"/>
        </w:rPr>
      </w:pPr>
      <w:r w:rsidRPr="006A0FAE">
        <w:rPr>
          <w:rFonts w:ascii="Calibri" w:hAnsi="Calibri"/>
          <w:sz w:val="22"/>
          <w:lang w:eastAsia="pl-PL"/>
        </w:rPr>
        <w:t>nazwę dającego zlecenie (Wykonawcy), beneficjenta gwarancji (Zamawiającego), gwaranta  (banku lub instytucji ubezpieczeniowej udzielających gwarancji) oraz wskazanie ich siedzib,</w:t>
      </w:r>
    </w:p>
    <w:p w:rsidR="00335500" w:rsidRPr="006A0FAE" w:rsidRDefault="00335500" w:rsidP="00574BA6">
      <w:pPr>
        <w:numPr>
          <w:ilvl w:val="0"/>
          <w:numId w:val="10"/>
        </w:numPr>
        <w:tabs>
          <w:tab w:val="clear" w:pos="643"/>
          <w:tab w:val="left" w:pos="714"/>
        </w:tabs>
        <w:spacing w:line="240" w:lineRule="auto"/>
        <w:ind w:left="709"/>
        <w:rPr>
          <w:rFonts w:ascii="Calibri" w:hAnsi="Calibri"/>
          <w:sz w:val="22"/>
          <w:lang w:eastAsia="pl-PL"/>
        </w:rPr>
      </w:pPr>
      <w:r w:rsidRPr="006A0FAE">
        <w:rPr>
          <w:rFonts w:ascii="Calibri" w:hAnsi="Calibri"/>
          <w:sz w:val="22"/>
          <w:lang w:eastAsia="pl-PL"/>
        </w:rPr>
        <w:t>określenie wierzytelności, która ma być zabezpieczona gwarancją,</w:t>
      </w:r>
    </w:p>
    <w:p w:rsidR="00335500" w:rsidRPr="006A0FAE" w:rsidRDefault="00335500" w:rsidP="00574BA6">
      <w:pPr>
        <w:numPr>
          <w:ilvl w:val="0"/>
          <w:numId w:val="10"/>
        </w:numPr>
        <w:tabs>
          <w:tab w:val="clear" w:pos="643"/>
          <w:tab w:val="left" w:pos="714"/>
        </w:tabs>
        <w:spacing w:line="240" w:lineRule="auto"/>
        <w:ind w:left="709"/>
        <w:rPr>
          <w:rFonts w:ascii="Calibri" w:hAnsi="Calibri"/>
          <w:sz w:val="22"/>
          <w:lang w:eastAsia="pl-PL"/>
        </w:rPr>
      </w:pPr>
      <w:r w:rsidRPr="006A0FAE">
        <w:rPr>
          <w:rFonts w:ascii="Calibri" w:hAnsi="Calibri"/>
          <w:sz w:val="22"/>
          <w:lang w:eastAsia="pl-PL"/>
        </w:rPr>
        <w:t>kwotę gwarancji,</w:t>
      </w:r>
    </w:p>
    <w:p w:rsidR="00335500" w:rsidRPr="006A0FAE" w:rsidRDefault="00335500" w:rsidP="00574BA6">
      <w:pPr>
        <w:numPr>
          <w:ilvl w:val="0"/>
          <w:numId w:val="10"/>
        </w:numPr>
        <w:tabs>
          <w:tab w:val="clear" w:pos="643"/>
          <w:tab w:val="left" w:pos="714"/>
        </w:tabs>
        <w:spacing w:line="240" w:lineRule="auto"/>
        <w:ind w:left="709"/>
        <w:rPr>
          <w:rFonts w:ascii="Calibri" w:hAnsi="Calibri"/>
          <w:sz w:val="22"/>
          <w:lang w:eastAsia="pl-PL"/>
        </w:rPr>
      </w:pPr>
      <w:r w:rsidRPr="006A0FAE">
        <w:rPr>
          <w:rFonts w:ascii="Calibri" w:hAnsi="Calibri"/>
          <w:sz w:val="22"/>
          <w:lang w:eastAsia="pl-PL"/>
        </w:rPr>
        <w:t>termin ważności gwarancji,</w:t>
      </w:r>
    </w:p>
    <w:p w:rsidR="00B30B4C" w:rsidRPr="006A0FAE" w:rsidRDefault="00B30B4C" w:rsidP="00574BA6">
      <w:pPr>
        <w:numPr>
          <w:ilvl w:val="0"/>
          <w:numId w:val="10"/>
        </w:numPr>
        <w:tabs>
          <w:tab w:val="clear" w:pos="643"/>
          <w:tab w:val="left" w:pos="709"/>
        </w:tabs>
        <w:spacing w:line="240" w:lineRule="auto"/>
        <w:ind w:left="709" w:hanging="284"/>
        <w:rPr>
          <w:rFonts w:ascii="Calibri" w:hAnsi="Calibri"/>
          <w:sz w:val="22"/>
          <w:lang w:eastAsia="pl-PL"/>
        </w:rPr>
      </w:pPr>
      <w:r w:rsidRPr="006A0FAE">
        <w:rPr>
          <w:rFonts w:ascii="Calibri" w:hAnsi="Calibri"/>
          <w:sz w:val="22"/>
          <w:lang w:eastAsia="pl-PL"/>
        </w:rPr>
        <w:t xml:space="preserve">nieodwołalne i bezwarunkowe, na pierwsze pisemne żądanie zobowiązanie gwaranta do zapłacenia kwoty gwarancji w związku z zaistnieniem co najmniej jednej </w:t>
      </w:r>
      <w:r w:rsidR="00FD5567" w:rsidRPr="006A0FAE">
        <w:rPr>
          <w:rFonts w:ascii="Calibri" w:hAnsi="Calibri"/>
          <w:sz w:val="22"/>
          <w:lang w:eastAsia="pl-PL"/>
        </w:rPr>
        <w:br/>
      </w:r>
      <w:r w:rsidRPr="006A0FAE">
        <w:rPr>
          <w:rFonts w:ascii="Calibri" w:hAnsi="Calibri"/>
          <w:sz w:val="22"/>
          <w:lang w:eastAsia="pl-PL"/>
        </w:rPr>
        <w:t>z przesłanek wymienionych w art. 46 ust. 4a i 5 ustawy, tj. jeżeli Wykonawca, którego oferta została wybrana:</w:t>
      </w:r>
    </w:p>
    <w:p w:rsidR="00B30B4C" w:rsidRPr="006A0FAE" w:rsidRDefault="00B30B4C" w:rsidP="00CB6D4F">
      <w:pPr>
        <w:numPr>
          <w:ilvl w:val="0"/>
          <w:numId w:val="34"/>
        </w:numPr>
        <w:tabs>
          <w:tab w:val="clear" w:pos="1287"/>
        </w:tabs>
        <w:spacing w:line="240" w:lineRule="auto"/>
        <w:ind w:left="1134"/>
        <w:rPr>
          <w:rFonts w:ascii="Calibri" w:hAnsi="Calibri"/>
          <w:sz w:val="22"/>
          <w:lang w:eastAsia="pl-PL"/>
        </w:rPr>
      </w:pPr>
      <w:r w:rsidRPr="006A0FAE">
        <w:rPr>
          <w:rFonts w:ascii="Calibri" w:hAnsi="Calibri"/>
          <w:sz w:val="22"/>
          <w:lang w:eastAsia="pl-PL"/>
        </w:rPr>
        <w:t xml:space="preserve">odmówił podpisania </w:t>
      </w:r>
      <w:r w:rsidR="00E616A4">
        <w:rPr>
          <w:rFonts w:ascii="Calibri" w:hAnsi="Calibri"/>
          <w:sz w:val="22"/>
          <w:lang w:eastAsia="pl-PL"/>
        </w:rPr>
        <w:t>u</w:t>
      </w:r>
      <w:r w:rsidR="00E15D24">
        <w:rPr>
          <w:rFonts w:ascii="Calibri" w:hAnsi="Calibri"/>
          <w:sz w:val="22"/>
          <w:lang w:eastAsia="pl-PL"/>
        </w:rPr>
        <w:t>mowy</w:t>
      </w:r>
      <w:r w:rsidRPr="006A0FAE">
        <w:rPr>
          <w:rFonts w:ascii="Calibri" w:hAnsi="Calibri"/>
          <w:sz w:val="22"/>
          <w:lang w:eastAsia="pl-PL"/>
        </w:rPr>
        <w:t xml:space="preserve"> sprawie zamówienia publicznego na warunkach określonych w ofercie, </w:t>
      </w:r>
    </w:p>
    <w:p w:rsidR="00B30B4C" w:rsidRPr="006A0FAE" w:rsidRDefault="00B30B4C" w:rsidP="00CB6D4F">
      <w:pPr>
        <w:numPr>
          <w:ilvl w:val="0"/>
          <w:numId w:val="34"/>
        </w:numPr>
        <w:tabs>
          <w:tab w:val="clear" w:pos="1287"/>
        </w:tabs>
        <w:spacing w:line="240" w:lineRule="auto"/>
        <w:ind w:left="1134"/>
        <w:rPr>
          <w:rFonts w:ascii="Calibri" w:hAnsi="Calibri"/>
          <w:sz w:val="22"/>
          <w:lang w:eastAsia="pl-PL"/>
        </w:rPr>
      </w:pPr>
      <w:r w:rsidRPr="006A0FAE">
        <w:rPr>
          <w:rFonts w:ascii="Calibri" w:hAnsi="Calibri"/>
          <w:sz w:val="22"/>
          <w:lang w:eastAsia="pl-PL"/>
        </w:rPr>
        <w:t xml:space="preserve">nie wniósł zabezpieczenia należytego wykonania </w:t>
      </w:r>
      <w:r w:rsidR="00E616A4">
        <w:rPr>
          <w:rFonts w:ascii="Calibri" w:hAnsi="Calibri"/>
          <w:sz w:val="22"/>
          <w:lang w:eastAsia="pl-PL"/>
        </w:rPr>
        <w:t>u</w:t>
      </w:r>
      <w:r w:rsidR="00E15D24">
        <w:rPr>
          <w:rFonts w:ascii="Calibri" w:hAnsi="Calibri"/>
          <w:sz w:val="22"/>
          <w:lang w:eastAsia="pl-PL"/>
        </w:rPr>
        <w:t>mowy</w:t>
      </w:r>
      <w:r w:rsidRPr="006A0FAE">
        <w:rPr>
          <w:rFonts w:ascii="Calibri" w:hAnsi="Calibri"/>
          <w:sz w:val="22"/>
          <w:lang w:eastAsia="pl-PL"/>
        </w:rPr>
        <w:t xml:space="preserve">, </w:t>
      </w:r>
    </w:p>
    <w:p w:rsidR="00B30B4C" w:rsidRPr="006A0FAE" w:rsidRDefault="00B30B4C" w:rsidP="00CB6D4F">
      <w:pPr>
        <w:numPr>
          <w:ilvl w:val="0"/>
          <w:numId w:val="34"/>
        </w:numPr>
        <w:tabs>
          <w:tab w:val="clear" w:pos="1287"/>
        </w:tabs>
        <w:spacing w:line="240" w:lineRule="auto"/>
        <w:ind w:left="1134"/>
        <w:rPr>
          <w:rFonts w:ascii="Calibri" w:hAnsi="Calibri"/>
          <w:sz w:val="22"/>
          <w:lang w:eastAsia="pl-PL"/>
        </w:rPr>
      </w:pPr>
      <w:r w:rsidRPr="006A0FAE">
        <w:rPr>
          <w:rFonts w:ascii="Calibri" w:hAnsi="Calibri"/>
          <w:sz w:val="22"/>
          <w:lang w:eastAsia="pl-PL"/>
        </w:rPr>
        <w:t xml:space="preserve">zawarcie </w:t>
      </w:r>
      <w:r w:rsidR="00E616A4">
        <w:rPr>
          <w:rFonts w:ascii="Calibri" w:hAnsi="Calibri"/>
          <w:sz w:val="22"/>
          <w:lang w:eastAsia="pl-PL"/>
        </w:rPr>
        <w:t>u</w:t>
      </w:r>
      <w:r w:rsidR="00E15D24">
        <w:rPr>
          <w:rFonts w:ascii="Calibri" w:hAnsi="Calibri"/>
          <w:sz w:val="22"/>
          <w:lang w:eastAsia="pl-PL"/>
        </w:rPr>
        <w:t>mowy</w:t>
      </w:r>
      <w:r w:rsidRPr="006A0FAE">
        <w:rPr>
          <w:rFonts w:ascii="Calibri" w:hAnsi="Calibri"/>
          <w:sz w:val="22"/>
          <w:lang w:eastAsia="pl-PL"/>
        </w:rPr>
        <w:t xml:space="preserve"> w sprawie zamówienia publicznego stało się niemożliwe z przyczyn leżących po stronie Wykonawcy,</w:t>
      </w:r>
    </w:p>
    <w:p w:rsidR="00B30B4C" w:rsidRPr="006A0FAE" w:rsidRDefault="00943913" w:rsidP="00CB6D4F">
      <w:pPr>
        <w:numPr>
          <w:ilvl w:val="0"/>
          <w:numId w:val="34"/>
        </w:numPr>
        <w:tabs>
          <w:tab w:val="clear" w:pos="1287"/>
        </w:tabs>
        <w:spacing w:line="240" w:lineRule="auto"/>
        <w:ind w:left="1134"/>
        <w:rPr>
          <w:rFonts w:ascii="Calibri" w:hAnsi="Calibri"/>
          <w:sz w:val="22"/>
          <w:lang w:eastAsia="pl-PL"/>
        </w:rPr>
      </w:pPr>
      <w:r w:rsidRPr="006A0FAE">
        <w:rPr>
          <w:rFonts w:ascii="Calibri" w:hAnsi="Calibri"/>
          <w:sz w:val="22"/>
        </w:rPr>
        <w:t>w odpowiedzi na wezwanie, o którym mowa w art. 26 ust. 3 i 3a</w:t>
      </w:r>
      <w:r w:rsidR="004F40B5" w:rsidRPr="006A0FAE">
        <w:rPr>
          <w:rFonts w:ascii="Calibri" w:hAnsi="Calibri"/>
          <w:sz w:val="22"/>
        </w:rPr>
        <w:t xml:space="preserve"> </w:t>
      </w:r>
      <w:r w:rsidRPr="006A0FAE">
        <w:rPr>
          <w:rFonts w:ascii="Calibri" w:hAnsi="Calibri"/>
          <w:sz w:val="22"/>
        </w:rPr>
        <w:t>ustawy, z przyczyn leżących po jego stronie, nie złożył oświadczeń lu</w:t>
      </w:r>
      <w:r w:rsidR="000402F8" w:rsidRPr="006A0FAE">
        <w:rPr>
          <w:rFonts w:ascii="Calibri" w:hAnsi="Calibri"/>
          <w:sz w:val="22"/>
        </w:rPr>
        <w:t>b</w:t>
      </w:r>
      <w:r w:rsidRPr="006A0FAE">
        <w:rPr>
          <w:rFonts w:ascii="Calibri" w:hAnsi="Calibri"/>
          <w:sz w:val="22"/>
        </w:rPr>
        <w:t xml:space="preserve"> dokumentów potwierdzających okoliczności, o których mowa w art. 25 ust. 1 ustawy, oświadczenia o</w:t>
      </w:r>
      <w:r w:rsidR="00807A6B" w:rsidRPr="006A0FAE">
        <w:rPr>
          <w:rFonts w:ascii="Calibri" w:hAnsi="Calibri"/>
          <w:sz w:val="22"/>
        </w:rPr>
        <w:t> </w:t>
      </w:r>
      <w:r w:rsidRPr="006A0FAE">
        <w:rPr>
          <w:rFonts w:ascii="Calibri" w:hAnsi="Calibri"/>
          <w:sz w:val="22"/>
        </w:rPr>
        <w:t xml:space="preserve">którym mowa w art. </w:t>
      </w:r>
      <w:r w:rsidRPr="006A0FAE">
        <w:rPr>
          <w:rFonts w:ascii="Calibri" w:hAnsi="Calibri"/>
          <w:sz w:val="22"/>
        </w:rPr>
        <w:lastRenderedPageBreak/>
        <w:t>25a ust.</w:t>
      </w:r>
      <w:r w:rsidR="004F40B5" w:rsidRPr="006A0FAE">
        <w:rPr>
          <w:rFonts w:ascii="Calibri" w:hAnsi="Calibri"/>
          <w:sz w:val="22"/>
        </w:rPr>
        <w:t xml:space="preserve"> </w:t>
      </w:r>
      <w:r w:rsidRPr="006A0FAE">
        <w:rPr>
          <w:rFonts w:ascii="Calibri" w:hAnsi="Calibri"/>
          <w:sz w:val="22"/>
        </w:rPr>
        <w:t xml:space="preserve">1 ustawy, pełnomocnictw lub nie wyraził zgody na poprawienie omyłki, o której mowa w art. 87 ust. 2 </w:t>
      </w:r>
      <w:proofErr w:type="spellStart"/>
      <w:r w:rsidRPr="006A0FAE">
        <w:rPr>
          <w:rFonts w:ascii="Calibri" w:hAnsi="Calibri"/>
          <w:sz w:val="22"/>
        </w:rPr>
        <w:t>pkt</w:t>
      </w:r>
      <w:proofErr w:type="spellEnd"/>
      <w:r w:rsidRPr="006A0FAE">
        <w:rPr>
          <w:rFonts w:ascii="Calibri" w:hAnsi="Calibri"/>
          <w:sz w:val="22"/>
        </w:rPr>
        <w:t xml:space="preserve"> 3 ustawy, co powodowało brak możliwości wybrania oferty złożonej przez Wykonawcę jako najkorzystniejszej.</w:t>
      </w:r>
    </w:p>
    <w:p w:rsidR="00D32EDD" w:rsidRPr="00D32EDD" w:rsidRDefault="00D32EDD" w:rsidP="00CB6D4F">
      <w:pPr>
        <w:pStyle w:val="Akapitzlist"/>
        <w:numPr>
          <w:ilvl w:val="3"/>
          <w:numId w:val="25"/>
        </w:numPr>
        <w:ind w:left="284" w:hanging="284"/>
        <w:rPr>
          <w:rFonts w:asciiTheme="minorHAnsi" w:hAnsiTheme="minorHAnsi"/>
          <w:sz w:val="22"/>
        </w:rPr>
      </w:pPr>
      <w:r w:rsidRPr="00D32EDD">
        <w:rPr>
          <w:rFonts w:asciiTheme="minorHAnsi" w:hAnsiTheme="minorHAnsi"/>
          <w:sz w:val="22"/>
        </w:rPr>
        <w:t xml:space="preserve">Wadium wnoszone w innej formie niż pieniądz, musi posiadać ważność co najmniej do końca terminu związania Wykonawcy, złożoną przez niego ofertą. Wniesienie wadium o krótszym terminie ważności skutkować będzie odrzuceniem Wykonawcy z niniejszego postępowania. </w:t>
      </w:r>
      <w:r w:rsidRPr="00840FCA">
        <w:rPr>
          <w:rFonts w:asciiTheme="minorHAnsi" w:hAnsiTheme="minorHAnsi"/>
          <w:sz w:val="22"/>
        </w:rPr>
        <w:t>Poręczenia, o których mowa powyżej powinny być solidarne. Zamawiający nie dopuszcza poręczenia subsydiarnego.</w:t>
      </w:r>
      <w:r w:rsidRPr="00840FCA">
        <w:rPr>
          <w:rFonts w:asciiTheme="minorHAnsi" w:hAnsiTheme="minorHAnsi"/>
          <w:b/>
          <w:sz w:val="22"/>
          <w:u w:val="single"/>
        </w:rPr>
        <w:t xml:space="preserve"> Spory pomiędzy Zamawiającym a wystawcą gwarancji/ poręczenia wynikające z udzielonej gwarancji/poręczenia rozstrzygane będą przez </w:t>
      </w:r>
      <w:r w:rsidRPr="00EC12CE">
        <w:rPr>
          <w:rFonts w:asciiTheme="minorHAnsi" w:hAnsiTheme="minorHAnsi"/>
          <w:b/>
          <w:i/>
          <w:sz w:val="22"/>
          <w:u w:val="single"/>
        </w:rPr>
        <w:t>sąd właściwy dla siedziby Zamawiającego</w:t>
      </w:r>
      <w:r w:rsidRPr="00D32EDD">
        <w:rPr>
          <w:rFonts w:asciiTheme="minorHAnsi" w:hAnsiTheme="minorHAnsi"/>
          <w:sz w:val="22"/>
        </w:rPr>
        <w:t xml:space="preserve">. </w:t>
      </w:r>
    </w:p>
    <w:p w:rsidR="00335500" w:rsidRPr="006A0FAE" w:rsidRDefault="00335500" w:rsidP="00CB6D4F">
      <w:pPr>
        <w:pStyle w:val="Akapitzlist"/>
        <w:numPr>
          <w:ilvl w:val="3"/>
          <w:numId w:val="25"/>
        </w:numPr>
        <w:ind w:left="284" w:hanging="284"/>
        <w:rPr>
          <w:rFonts w:ascii="Calibri" w:hAnsi="Calibri"/>
          <w:sz w:val="22"/>
          <w:szCs w:val="22"/>
        </w:rPr>
      </w:pPr>
      <w:r w:rsidRPr="006A0FAE">
        <w:rPr>
          <w:rFonts w:ascii="Calibri" w:hAnsi="Calibri"/>
          <w:sz w:val="22"/>
          <w:szCs w:val="22"/>
        </w:rPr>
        <w:t>Wadium wnoszone w pieniądzu należy wpłacić przelewem na następujący rachunek Zamawiającego:</w:t>
      </w:r>
    </w:p>
    <w:p w:rsidR="00335500" w:rsidRPr="006A0FAE" w:rsidRDefault="00335500" w:rsidP="00060836">
      <w:pPr>
        <w:tabs>
          <w:tab w:val="left" w:pos="284"/>
          <w:tab w:val="left" w:pos="1485"/>
        </w:tabs>
        <w:spacing w:line="240" w:lineRule="auto"/>
        <w:ind w:firstLine="0"/>
        <w:rPr>
          <w:rFonts w:ascii="Calibri" w:hAnsi="Calibri"/>
          <w:sz w:val="22"/>
          <w:lang w:eastAsia="pl-PL"/>
        </w:rPr>
      </w:pPr>
    </w:p>
    <w:tbl>
      <w:tblPr>
        <w:tblW w:w="8859" w:type="dxa"/>
        <w:tblLayout w:type="fixed"/>
        <w:tblCellMar>
          <w:left w:w="70" w:type="dxa"/>
          <w:right w:w="70" w:type="dxa"/>
        </w:tblCellMar>
        <w:tblLook w:val="0000"/>
      </w:tblPr>
      <w:tblGrid>
        <w:gridCol w:w="8859"/>
      </w:tblGrid>
      <w:tr w:rsidR="00335500" w:rsidRPr="006A0FAE" w:rsidTr="00607DDD">
        <w:tc>
          <w:tcPr>
            <w:tcW w:w="8859" w:type="dxa"/>
          </w:tcPr>
          <w:p w:rsidR="00335500" w:rsidRPr="006A0FAE" w:rsidRDefault="00335500" w:rsidP="00607DDD">
            <w:pPr>
              <w:spacing w:line="240" w:lineRule="auto"/>
              <w:ind w:firstLine="0"/>
              <w:jc w:val="center"/>
              <w:rPr>
                <w:rFonts w:ascii="Calibri" w:hAnsi="Calibri"/>
                <w:b/>
                <w:bCs/>
                <w:sz w:val="22"/>
                <w:lang w:eastAsia="pl-PL"/>
              </w:rPr>
            </w:pPr>
            <w:r w:rsidRPr="006A0FAE">
              <w:rPr>
                <w:rFonts w:ascii="Calibri" w:hAnsi="Calibri"/>
                <w:b/>
                <w:bCs/>
                <w:sz w:val="22"/>
                <w:lang w:eastAsia="pl-PL"/>
              </w:rPr>
              <w:t xml:space="preserve">NBP O/O Warszawa, nr rachunku 64 1010 </w:t>
            </w:r>
            <w:proofErr w:type="spellStart"/>
            <w:r w:rsidRPr="006A0FAE">
              <w:rPr>
                <w:rFonts w:ascii="Calibri" w:hAnsi="Calibri"/>
                <w:b/>
                <w:bCs/>
                <w:sz w:val="22"/>
                <w:lang w:eastAsia="pl-PL"/>
              </w:rPr>
              <w:t>1010</w:t>
            </w:r>
            <w:proofErr w:type="spellEnd"/>
            <w:r w:rsidRPr="006A0FAE">
              <w:rPr>
                <w:rFonts w:ascii="Calibri" w:hAnsi="Calibri"/>
                <w:b/>
                <w:bCs/>
                <w:sz w:val="22"/>
                <w:lang w:eastAsia="pl-PL"/>
              </w:rPr>
              <w:t xml:space="preserve"> 0060 4413 9120 0000</w:t>
            </w:r>
          </w:p>
        </w:tc>
      </w:tr>
    </w:tbl>
    <w:p w:rsidR="00335500" w:rsidRPr="006A0FAE" w:rsidRDefault="00335500" w:rsidP="00060836">
      <w:pPr>
        <w:tabs>
          <w:tab w:val="left" w:pos="284"/>
          <w:tab w:val="left" w:pos="4784"/>
        </w:tabs>
        <w:spacing w:line="240" w:lineRule="auto"/>
        <w:ind w:firstLine="0"/>
        <w:rPr>
          <w:rFonts w:ascii="Calibri" w:hAnsi="Calibri"/>
          <w:sz w:val="22"/>
          <w:lang w:eastAsia="pl-PL"/>
        </w:rPr>
      </w:pPr>
    </w:p>
    <w:p w:rsidR="00C738CB" w:rsidRPr="006A0FAE" w:rsidRDefault="00C738CB" w:rsidP="00E24794">
      <w:pPr>
        <w:spacing w:line="240" w:lineRule="auto"/>
        <w:ind w:left="284" w:firstLine="0"/>
        <w:rPr>
          <w:rFonts w:ascii="Calibri" w:hAnsi="Calibri"/>
          <w:iCs/>
          <w:sz w:val="22"/>
        </w:rPr>
      </w:pPr>
      <w:r w:rsidRPr="006A0FAE">
        <w:rPr>
          <w:rFonts w:ascii="Calibri" w:hAnsi="Calibri"/>
          <w:sz w:val="22"/>
          <w:lang w:eastAsia="pl-PL"/>
        </w:rPr>
        <w:t xml:space="preserve">jako tytuł przelewu wskazując: </w:t>
      </w:r>
      <w:r w:rsidR="00731AFD" w:rsidRPr="006A0FAE">
        <w:rPr>
          <w:rFonts w:ascii="Calibri" w:hAnsi="Calibri"/>
          <w:b/>
          <w:i/>
          <w:sz w:val="22"/>
          <w:lang w:eastAsia="pl-PL"/>
        </w:rPr>
        <w:t>„</w:t>
      </w:r>
      <w:r w:rsidR="009E7C41" w:rsidRPr="006A0FAE">
        <w:rPr>
          <w:rFonts w:ascii="Calibri" w:hAnsi="Calibri"/>
          <w:b/>
          <w:i/>
          <w:sz w:val="22"/>
          <w:lang w:eastAsia="pl-PL"/>
        </w:rPr>
        <w:t>wadium</w:t>
      </w:r>
      <w:r w:rsidR="000D40C5" w:rsidRPr="006A0FAE">
        <w:rPr>
          <w:rFonts w:ascii="Calibri" w:hAnsi="Calibri"/>
          <w:b/>
          <w:bCs/>
          <w:i/>
          <w:iCs/>
          <w:sz w:val="22"/>
          <w:lang w:eastAsia="pl-PL"/>
        </w:rPr>
        <w:t xml:space="preserve"> </w:t>
      </w:r>
      <w:r w:rsidR="00E31E6E" w:rsidRPr="006A0FAE">
        <w:rPr>
          <w:rFonts w:ascii="Calibri" w:hAnsi="Calibri"/>
          <w:b/>
          <w:bCs/>
          <w:i/>
          <w:iCs/>
          <w:sz w:val="22"/>
          <w:lang w:eastAsia="pl-PL"/>
        </w:rPr>
        <w:t>zabezpieczające ofertę ………………….</w:t>
      </w:r>
      <w:r w:rsidR="004D775B" w:rsidRPr="006A0FAE">
        <w:rPr>
          <w:rStyle w:val="Odwoanieprzypisudolnego"/>
          <w:rFonts w:ascii="Calibri" w:hAnsi="Calibri"/>
          <w:b/>
          <w:bCs/>
          <w:i/>
          <w:iCs/>
          <w:sz w:val="22"/>
          <w:lang w:eastAsia="pl-PL"/>
        </w:rPr>
        <w:footnoteReference w:id="1"/>
      </w:r>
      <w:r w:rsidR="00E31E6E" w:rsidRPr="006A0FAE">
        <w:rPr>
          <w:rFonts w:ascii="Calibri" w:hAnsi="Calibri"/>
          <w:b/>
          <w:bCs/>
          <w:i/>
          <w:iCs/>
          <w:sz w:val="22"/>
          <w:lang w:eastAsia="pl-PL"/>
        </w:rPr>
        <w:t xml:space="preserve">  </w:t>
      </w:r>
      <w:r w:rsidR="00C30DD2" w:rsidRPr="006A0FAE">
        <w:rPr>
          <w:rFonts w:ascii="Calibri" w:hAnsi="Calibri"/>
          <w:b/>
          <w:i/>
          <w:sz w:val="22"/>
          <w:lang w:eastAsia="pl-PL"/>
        </w:rPr>
        <w:t>–</w:t>
      </w:r>
      <w:r w:rsidR="00F96073" w:rsidRPr="006A0FAE">
        <w:rPr>
          <w:rFonts w:ascii="Calibri" w:hAnsi="Calibri"/>
          <w:b/>
          <w:i/>
          <w:sz w:val="22"/>
          <w:lang w:eastAsia="pl-PL"/>
        </w:rPr>
        <w:t> </w:t>
      </w:r>
      <w:r w:rsidR="00C30DD2" w:rsidRPr="006A0FAE">
        <w:rPr>
          <w:rFonts w:ascii="Calibri" w:hAnsi="Calibri"/>
          <w:b/>
          <w:bCs/>
          <w:i/>
          <w:sz w:val="22"/>
          <w:lang w:eastAsia="pl-PL"/>
        </w:rPr>
        <w:t>sprawa</w:t>
      </w:r>
      <w:r w:rsidR="00F96073" w:rsidRPr="006A0FAE">
        <w:rPr>
          <w:rFonts w:ascii="Calibri" w:hAnsi="Calibri"/>
          <w:b/>
          <w:bCs/>
          <w:i/>
          <w:sz w:val="22"/>
          <w:lang w:eastAsia="pl-PL"/>
        </w:rPr>
        <w:t> </w:t>
      </w:r>
      <w:r w:rsidR="00C30DD2" w:rsidRPr="006A0FAE">
        <w:rPr>
          <w:rFonts w:ascii="Calibri" w:hAnsi="Calibri"/>
          <w:b/>
          <w:bCs/>
          <w:i/>
          <w:sz w:val="22"/>
          <w:lang w:eastAsia="pl-PL"/>
        </w:rPr>
        <w:t xml:space="preserve">nr </w:t>
      </w:r>
      <w:r w:rsidR="003A1B64">
        <w:rPr>
          <w:rFonts w:ascii="Calibri" w:hAnsi="Calibri"/>
          <w:b/>
          <w:bCs/>
          <w:i/>
          <w:sz w:val="22"/>
          <w:lang w:eastAsia="pl-PL"/>
        </w:rPr>
        <w:t>BA</w:t>
      </w:r>
      <w:r w:rsidR="00C67DF0">
        <w:rPr>
          <w:rFonts w:ascii="Calibri" w:hAnsi="Calibri"/>
          <w:b/>
          <w:bCs/>
          <w:i/>
          <w:sz w:val="22"/>
          <w:lang w:eastAsia="pl-PL"/>
        </w:rPr>
        <w:t>.WZP.26</w:t>
      </w:r>
      <w:r w:rsidR="001B2599">
        <w:rPr>
          <w:rFonts w:ascii="Calibri" w:hAnsi="Calibri"/>
          <w:b/>
          <w:bCs/>
          <w:i/>
          <w:sz w:val="22"/>
          <w:lang w:eastAsia="pl-PL"/>
        </w:rPr>
        <w:t>.5</w:t>
      </w:r>
      <w:r w:rsidR="00FC090B">
        <w:rPr>
          <w:rFonts w:ascii="Calibri" w:hAnsi="Calibri"/>
          <w:b/>
          <w:bCs/>
          <w:i/>
          <w:sz w:val="22"/>
          <w:lang w:eastAsia="pl-PL"/>
        </w:rPr>
        <w:t>9</w:t>
      </w:r>
      <w:r w:rsidR="003A1B64">
        <w:rPr>
          <w:rFonts w:ascii="Calibri" w:hAnsi="Calibri"/>
          <w:b/>
          <w:bCs/>
          <w:i/>
          <w:sz w:val="22"/>
          <w:lang w:eastAsia="pl-PL"/>
        </w:rPr>
        <w:t>.2019</w:t>
      </w:r>
      <w:r w:rsidR="00731AFD" w:rsidRPr="006A0FAE">
        <w:rPr>
          <w:rFonts w:ascii="Calibri" w:hAnsi="Calibri"/>
          <w:b/>
          <w:bCs/>
          <w:i/>
          <w:sz w:val="22"/>
          <w:lang w:eastAsia="pl-PL"/>
        </w:rPr>
        <w:t>”</w:t>
      </w:r>
      <w:r w:rsidRPr="006A0FAE">
        <w:rPr>
          <w:rFonts w:ascii="Calibri" w:hAnsi="Calibri"/>
          <w:iCs/>
          <w:sz w:val="22"/>
        </w:rPr>
        <w:t>.</w:t>
      </w:r>
    </w:p>
    <w:p w:rsidR="00335500" w:rsidRPr="006A0FAE" w:rsidRDefault="00335500" w:rsidP="00CB6D4F">
      <w:pPr>
        <w:pStyle w:val="Akapitzlist"/>
        <w:numPr>
          <w:ilvl w:val="3"/>
          <w:numId w:val="25"/>
        </w:numPr>
        <w:ind w:left="284" w:hanging="284"/>
        <w:rPr>
          <w:rFonts w:ascii="Calibri" w:hAnsi="Calibri"/>
          <w:sz w:val="22"/>
          <w:szCs w:val="22"/>
        </w:rPr>
      </w:pPr>
      <w:r w:rsidRPr="006A0FAE">
        <w:rPr>
          <w:rFonts w:ascii="Calibri" w:hAnsi="Calibri"/>
          <w:sz w:val="22"/>
          <w:szCs w:val="22"/>
        </w:rPr>
        <w:t>Jeżeli wadium jest wnoszone w innej formie, do oferty należy dołączyć oryginał gwarancji albo poręczenia (warunek konieczny do stwierdzenia wniesienia wadium).</w:t>
      </w:r>
    </w:p>
    <w:p w:rsidR="00335500" w:rsidRPr="006A0FAE" w:rsidRDefault="00335500" w:rsidP="00CB6D4F">
      <w:pPr>
        <w:pStyle w:val="Akapitzlist"/>
        <w:numPr>
          <w:ilvl w:val="3"/>
          <w:numId w:val="25"/>
        </w:numPr>
        <w:ind w:left="284" w:hanging="284"/>
        <w:rPr>
          <w:rFonts w:ascii="Calibri" w:hAnsi="Calibri"/>
          <w:sz w:val="22"/>
          <w:szCs w:val="22"/>
        </w:rPr>
      </w:pPr>
      <w:r w:rsidRPr="006A0FAE">
        <w:rPr>
          <w:rFonts w:ascii="Calibri" w:hAnsi="Calibri"/>
          <w:sz w:val="22"/>
          <w:szCs w:val="22"/>
        </w:rPr>
        <w:t>Wadium należy wnieść przed upływem terminu składania ofert.</w:t>
      </w:r>
    </w:p>
    <w:p w:rsidR="009E7C41" w:rsidRPr="006A0FAE" w:rsidRDefault="00335500" w:rsidP="00CB6D4F">
      <w:pPr>
        <w:pStyle w:val="Akapitzlist"/>
        <w:numPr>
          <w:ilvl w:val="3"/>
          <w:numId w:val="25"/>
        </w:numPr>
        <w:ind w:left="284" w:hanging="284"/>
        <w:rPr>
          <w:rFonts w:ascii="Calibri" w:hAnsi="Calibri"/>
          <w:sz w:val="22"/>
          <w:szCs w:val="22"/>
        </w:rPr>
      </w:pPr>
      <w:r w:rsidRPr="006A0FAE">
        <w:rPr>
          <w:rFonts w:ascii="Calibri" w:hAnsi="Calibri"/>
          <w:sz w:val="22"/>
          <w:szCs w:val="22"/>
        </w:rPr>
        <w:t>Wniesienie wadium w</w:t>
      </w:r>
      <w:r w:rsidR="00C15315" w:rsidRPr="006A0FAE">
        <w:rPr>
          <w:rFonts w:ascii="Calibri" w:hAnsi="Calibri"/>
          <w:sz w:val="22"/>
          <w:szCs w:val="22"/>
        </w:rPr>
        <w:t xml:space="preserve"> </w:t>
      </w:r>
      <w:r w:rsidRPr="006A0FAE">
        <w:rPr>
          <w:rFonts w:ascii="Calibri" w:hAnsi="Calibri"/>
          <w:sz w:val="22"/>
          <w:szCs w:val="22"/>
        </w:rPr>
        <w:t>pieniądzu za pomocą przelewu bankowego zostanie uznane przez Zamawiającego za wniesione zgodnie z</w:t>
      </w:r>
      <w:r w:rsidR="00486669" w:rsidRPr="006A0FAE">
        <w:rPr>
          <w:rFonts w:ascii="Calibri" w:hAnsi="Calibri"/>
          <w:sz w:val="22"/>
          <w:szCs w:val="22"/>
        </w:rPr>
        <w:t xml:space="preserve"> </w:t>
      </w:r>
      <w:r w:rsidRPr="006A0FAE">
        <w:rPr>
          <w:rFonts w:ascii="Calibri" w:hAnsi="Calibri"/>
          <w:sz w:val="22"/>
          <w:szCs w:val="22"/>
        </w:rPr>
        <w:t>wymaganiem określonym w </w:t>
      </w:r>
      <w:proofErr w:type="spellStart"/>
      <w:r w:rsidRPr="006A0FAE">
        <w:rPr>
          <w:rFonts w:ascii="Calibri" w:hAnsi="Calibri"/>
          <w:sz w:val="22"/>
          <w:szCs w:val="22"/>
        </w:rPr>
        <w:t>pkt</w:t>
      </w:r>
      <w:proofErr w:type="spellEnd"/>
      <w:r w:rsidRPr="006A0FAE">
        <w:rPr>
          <w:rFonts w:ascii="Calibri" w:hAnsi="Calibri"/>
          <w:sz w:val="22"/>
          <w:szCs w:val="22"/>
        </w:rPr>
        <w:t xml:space="preserve"> </w:t>
      </w:r>
      <w:r w:rsidR="001200A4" w:rsidRPr="006A0FAE">
        <w:rPr>
          <w:rFonts w:ascii="Calibri" w:hAnsi="Calibri"/>
          <w:sz w:val="22"/>
          <w:szCs w:val="22"/>
        </w:rPr>
        <w:t>X</w:t>
      </w:r>
      <w:r w:rsidR="00943913" w:rsidRPr="006A0FAE">
        <w:rPr>
          <w:rFonts w:ascii="Calibri" w:hAnsi="Calibri"/>
          <w:sz w:val="22"/>
          <w:szCs w:val="22"/>
        </w:rPr>
        <w:t>III</w:t>
      </w:r>
      <w:r w:rsidR="001200A4" w:rsidRPr="006A0FAE">
        <w:rPr>
          <w:rFonts w:ascii="Calibri" w:hAnsi="Calibri"/>
          <w:sz w:val="22"/>
          <w:szCs w:val="22"/>
        </w:rPr>
        <w:t>.8 SIWZ</w:t>
      </w:r>
      <w:r w:rsidRPr="006A0FAE">
        <w:rPr>
          <w:rFonts w:ascii="Calibri" w:hAnsi="Calibri"/>
          <w:sz w:val="22"/>
          <w:szCs w:val="22"/>
        </w:rPr>
        <w:t>, tylko wówczas gdy przed upływem terminu składania ofert uznany zostanie rachunek Zamawiającego.</w:t>
      </w:r>
    </w:p>
    <w:p w:rsidR="00335500" w:rsidRPr="006A0FAE" w:rsidRDefault="00335500" w:rsidP="00CB6D4F">
      <w:pPr>
        <w:pStyle w:val="Akapitzlist"/>
        <w:numPr>
          <w:ilvl w:val="3"/>
          <w:numId w:val="25"/>
        </w:numPr>
        <w:ind w:left="426" w:hanging="426"/>
        <w:rPr>
          <w:rFonts w:ascii="Calibri" w:hAnsi="Calibri"/>
          <w:sz w:val="22"/>
          <w:szCs w:val="22"/>
        </w:rPr>
      </w:pPr>
      <w:r w:rsidRPr="006A0FAE">
        <w:rPr>
          <w:rFonts w:ascii="Calibri" w:hAnsi="Calibri"/>
          <w:sz w:val="22"/>
          <w:szCs w:val="22"/>
        </w:rPr>
        <w:t>Zamawiający zwróci wadium wszystkim Wykonawcom niezwłocznie po wyborze oferty najkorzystniejszej lub unieważnieniu postępowania, z</w:t>
      </w:r>
      <w:r w:rsidR="00787DD8" w:rsidRPr="006A0FAE">
        <w:rPr>
          <w:rFonts w:ascii="Calibri" w:hAnsi="Calibri"/>
          <w:sz w:val="22"/>
          <w:szCs w:val="22"/>
        </w:rPr>
        <w:t xml:space="preserve"> </w:t>
      </w:r>
      <w:r w:rsidRPr="006A0FAE">
        <w:rPr>
          <w:rFonts w:ascii="Calibri" w:hAnsi="Calibri"/>
          <w:sz w:val="22"/>
          <w:szCs w:val="22"/>
        </w:rPr>
        <w:t>wyjątkiem Wykonawcy, którego oferta została wybrana jako najkorzystniejsza, z </w:t>
      </w:r>
      <w:r w:rsidR="009A3561" w:rsidRPr="006A0FAE">
        <w:rPr>
          <w:rFonts w:ascii="Calibri" w:hAnsi="Calibri"/>
          <w:sz w:val="22"/>
          <w:szCs w:val="22"/>
        </w:rPr>
        <w:t xml:space="preserve">zastrzeżeniem </w:t>
      </w:r>
      <w:proofErr w:type="spellStart"/>
      <w:r w:rsidR="009A3561" w:rsidRPr="006A0FAE">
        <w:rPr>
          <w:rFonts w:ascii="Calibri" w:hAnsi="Calibri"/>
          <w:sz w:val="22"/>
          <w:szCs w:val="22"/>
        </w:rPr>
        <w:t>pkt</w:t>
      </w:r>
      <w:proofErr w:type="spellEnd"/>
      <w:r w:rsidR="009A3561" w:rsidRPr="006A0FAE">
        <w:rPr>
          <w:rFonts w:ascii="Calibri" w:hAnsi="Calibri"/>
          <w:sz w:val="22"/>
          <w:szCs w:val="22"/>
        </w:rPr>
        <w:t xml:space="preserve"> </w:t>
      </w:r>
      <w:r w:rsidR="001200A4" w:rsidRPr="006A0FAE">
        <w:rPr>
          <w:rFonts w:ascii="Calibri" w:hAnsi="Calibri"/>
          <w:sz w:val="22"/>
          <w:szCs w:val="22"/>
        </w:rPr>
        <w:t>X</w:t>
      </w:r>
      <w:r w:rsidR="00943913" w:rsidRPr="006A0FAE">
        <w:rPr>
          <w:rFonts w:ascii="Calibri" w:hAnsi="Calibri"/>
          <w:sz w:val="22"/>
          <w:szCs w:val="22"/>
        </w:rPr>
        <w:t>III</w:t>
      </w:r>
      <w:r w:rsidR="001200A4" w:rsidRPr="006A0FAE">
        <w:rPr>
          <w:rFonts w:ascii="Calibri" w:hAnsi="Calibri"/>
          <w:sz w:val="22"/>
          <w:szCs w:val="22"/>
        </w:rPr>
        <w:t>.11 SIWZ</w:t>
      </w:r>
      <w:r w:rsidRPr="006A0FAE">
        <w:rPr>
          <w:rFonts w:ascii="Calibri" w:hAnsi="Calibri"/>
          <w:sz w:val="22"/>
          <w:szCs w:val="22"/>
        </w:rPr>
        <w:t>.</w:t>
      </w:r>
    </w:p>
    <w:p w:rsidR="00335500" w:rsidRPr="006A0FAE" w:rsidRDefault="00335500" w:rsidP="00CB6D4F">
      <w:pPr>
        <w:pStyle w:val="Akapitzlist"/>
        <w:numPr>
          <w:ilvl w:val="3"/>
          <w:numId w:val="25"/>
        </w:numPr>
        <w:ind w:left="426" w:hanging="426"/>
        <w:rPr>
          <w:rFonts w:ascii="Calibri" w:hAnsi="Calibri"/>
          <w:sz w:val="22"/>
          <w:szCs w:val="22"/>
        </w:rPr>
      </w:pPr>
      <w:r w:rsidRPr="006A0FAE">
        <w:rPr>
          <w:rFonts w:ascii="Calibri" w:hAnsi="Calibri"/>
          <w:sz w:val="22"/>
          <w:szCs w:val="22"/>
        </w:rPr>
        <w:t xml:space="preserve">Wykonawcy, którego oferta została wybrana jako najkorzystniejsza, Zamawiający zwraca wadium niezwłocznie po zawarciu </w:t>
      </w:r>
      <w:r w:rsidR="00E616A4">
        <w:rPr>
          <w:rFonts w:ascii="Calibri" w:hAnsi="Calibri"/>
          <w:sz w:val="22"/>
          <w:szCs w:val="22"/>
        </w:rPr>
        <w:t>umowy</w:t>
      </w:r>
      <w:r w:rsidRPr="006A0FAE">
        <w:rPr>
          <w:rFonts w:ascii="Calibri" w:hAnsi="Calibri"/>
          <w:sz w:val="22"/>
          <w:szCs w:val="22"/>
        </w:rPr>
        <w:t xml:space="preserve"> w</w:t>
      </w:r>
      <w:r w:rsidR="00787DD8" w:rsidRPr="006A0FAE">
        <w:rPr>
          <w:rFonts w:ascii="Calibri" w:hAnsi="Calibri"/>
          <w:sz w:val="22"/>
          <w:szCs w:val="22"/>
        </w:rPr>
        <w:t xml:space="preserve"> </w:t>
      </w:r>
      <w:r w:rsidRPr="006A0FAE">
        <w:rPr>
          <w:rFonts w:ascii="Calibri" w:hAnsi="Calibri"/>
          <w:sz w:val="22"/>
          <w:szCs w:val="22"/>
        </w:rPr>
        <w:t xml:space="preserve">sprawie zamówienia publicznego oraz wniesieniu zabezpieczenia należytego wykonania </w:t>
      </w:r>
      <w:r w:rsidR="00E616A4">
        <w:rPr>
          <w:rFonts w:ascii="Calibri" w:hAnsi="Calibri"/>
          <w:sz w:val="22"/>
          <w:szCs w:val="22"/>
        </w:rPr>
        <w:t>umowy</w:t>
      </w:r>
      <w:r w:rsidRPr="006A0FAE">
        <w:rPr>
          <w:rFonts w:ascii="Calibri" w:hAnsi="Calibri"/>
          <w:sz w:val="22"/>
          <w:szCs w:val="22"/>
        </w:rPr>
        <w:t xml:space="preserve">, jeżeli jego wniesienia żądano. </w:t>
      </w:r>
    </w:p>
    <w:p w:rsidR="00335500" w:rsidRPr="006A0FAE" w:rsidRDefault="00335500" w:rsidP="00CB6D4F">
      <w:pPr>
        <w:pStyle w:val="Akapitzlist"/>
        <w:numPr>
          <w:ilvl w:val="3"/>
          <w:numId w:val="25"/>
        </w:numPr>
        <w:ind w:left="426" w:hanging="426"/>
        <w:rPr>
          <w:rFonts w:ascii="Calibri" w:hAnsi="Calibri"/>
          <w:sz w:val="22"/>
          <w:szCs w:val="22"/>
        </w:rPr>
      </w:pPr>
      <w:r w:rsidRPr="006A0FAE">
        <w:rPr>
          <w:rFonts w:ascii="Calibri" w:hAnsi="Calibri"/>
          <w:sz w:val="22"/>
          <w:szCs w:val="22"/>
        </w:rPr>
        <w:t>Zamawiający zwraca niezwłocznie wadium na wniosek Wykonawcy, który wycofał ofertę przed upływem terminu składania ofert.</w:t>
      </w:r>
    </w:p>
    <w:p w:rsidR="00335500" w:rsidRPr="006A0FAE" w:rsidRDefault="00335500" w:rsidP="00CB6D4F">
      <w:pPr>
        <w:pStyle w:val="Akapitzlist"/>
        <w:numPr>
          <w:ilvl w:val="3"/>
          <w:numId w:val="25"/>
        </w:numPr>
        <w:ind w:left="426" w:hanging="426"/>
        <w:rPr>
          <w:rFonts w:ascii="Calibri" w:hAnsi="Calibri"/>
          <w:sz w:val="22"/>
          <w:szCs w:val="22"/>
        </w:rPr>
      </w:pPr>
      <w:r w:rsidRPr="006A0FAE">
        <w:rPr>
          <w:rFonts w:ascii="Calibri" w:hAnsi="Calibri"/>
          <w:sz w:val="22"/>
          <w:szCs w:val="22"/>
        </w:rPr>
        <w:t xml:space="preserve">Zamawiający żąda ponownego wniesienia wadium przez Wykonawcę, któremu zwrócono wadium na podstawie </w:t>
      </w:r>
      <w:proofErr w:type="spellStart"/>
      <w:r w:rsidR="001200A4" w:rsidRPr="006A0FAE">
        <w:rPr>
          <w:rFonts w:ascii="Calibri" w:hAnsi="Calibri"/>
          <w:sz w:val="22"/>
          <w:szCs w:val="22"/>
        </w:rPr>
        <w:t>pkt</w:t>
      </w:r>
      <w:proofErr w:type="spellEnd"/>
      <w:r w:rsidR="001200A4" w:rsidRPr="006A0FAE">
        <w:rPr>
          <w:rFonts w:ascii="Calibri" w:hAnsi="Calibri"/>
          <w:sz w:val="22"/>
          <w:szCs w:val="22"/>
        </w:rPr>
        <w:t xml:space="preserve"> X</w:t>
      </w:r>
      <w:r w:rsidR="001446B0" w:rsidRPr="006A0FAE">
        <w:rPr>
          <w:rFonts w:ascii="Calibri" w:hAnsi="Calibri"/>
          <w:sz w:val="22"/>
          <w:szCs w:val="22"/>
        </w:rPr>
        <w:t>II</w:t>
      </w:r>
      <w:r w:rsidR="00943913" w:rsidRPr="006A0FAE">
        <w:rPr>
          <w:rFonts w:ascii="Calibri" w:hAnsi="Calibri"/>
          <w:sz w:val="22"/>
          <w:szCs w:val="22"/>
        </w:rPr>
        <w:t>I</w:t>
      </w:r>
      <w:r w:rsidR="001200A4" w:rsidRPr="006A0FAE">
        <w:rPr>
          <w:rFonts w:ascii="Calibri" w:hAnsi="Calibri"/>
          <w:sz w:val="22"/>
          <w:szCs w:val="22"/>
        </w:rPr>
        <w:t>.10 SIWZ</w:t>
      </w:r>
      <w:r w:rsidRPr="006A0FAE">
        <w:rPr>
          <w:rFonts w:ascii="Calibri" w:hAnsi="Calibri"/>
          <w:sz w:val="22"/>
          <w:szCs w:val="22"/>
        </w:rPr>
        <w:t>, jeżeli w</w:t>
      </w:r>
      <w:r w:rsidR="004F40B5" w:rsidRPr="006A0FAE">
        <w:rPr>
          <w:rFonts w:ascii="Calibri" w:hAnsi="Calibri"/>
          <w:sz w:val="22"/>
          <w:szCs w:val="22"/>
        </w:rPr>
        <w:t xml:space="preserve"> </w:t>
      </w:r>
      <w:r w:rsidRPr="006A0FAE">
        <w:rPr>
          <w:rFonts w:ascii="Calibri" w:hAnsi="Calibri"/>
          <w:sz w:val="22"/>
          <w:szCs w:val="22"/>
        </w:rPr>
        <w:t>wyniku rozstrzygnięcia odwołania jego oferta została wybrana jako najkorzystniejsza. Wykonawca wnosi wadium w</w:t>
      </w:r>
      <w:r w:rsidR="009E19C7" w:rsidRPr="006A0FAE">
        <w:rPr>
          <w:rFonts w:ascii="Calibri" w:hAnsi="Calibri"/>
          <w:sz w:val="22"/>
          <w:szCs w:val="22"/>
        </w:rPr>
        <w:t xml:space="preserve"> </w:t>
      </w:r>
      <w:r w:rsidRPr="006A0FAE">
        <w:rPr>
          <w:rFonts w:ascii="Calibri" w:hAnsi="Calibri"/>
          <w:sz w:val="22"/>
          <w:szCs w:val="22"/>
        </w:rPr>
        <w:t>terminie określonym przez Zamawiającego.</w:t>
      </w:r>
    </w:p>
    <w:p w:rsidR="00335500" w:rsidRPr="006A0FAE" w:rsidRDefault="00335500" w:rsidP="00CB6D4F">
      <w:pPr>
        <w:pStyle w:val="Akapitzlist"/>
        <w:numPr>
          <w:ilvl w:val="3"/>
          <w:numId w:val="25"/>
        </w:numPr>
        <w:ind w:left="426" w:hanging="426"/>
        <w:rPr>
          <w:rFonts w:ascii="Calibri" w:hAnsi="Calibri"/>
          <w:sz w:val="22"/>
          <w:szCs w:val="22"/>
        </w:rPr>
      </w:pPr>
      <w:r w:rsidRPr="006A0FAE">
        <w:rPr>
          <w:rFonts w:ascii="Calibri" w:hAnsi="Calibri"/>
          <w:sz w:val="22"/>
          <w:szCs w:val="22"/>
        </w:rPr>
        <w:t>Wniosek o</w:t>
      </w:r>
      <w:r w:rsidR="00486669" w:rsidRPr="006A0FAE">
        <w:rPr>
          <w:rFonts w:ascii="Calibri" w:hAnsi="Calibri"/>
          <w:sz w:val="22"/>
          <w:szCs w:val="22"/>
        </w:rPr>
        <w:t xml:space="preserve"> </w:t>
      </w:r>
      <w:r w:rsidRPr="006A0FAE">
        <w:rPr>
          <w:rFonts w:ascii="Calibri" w:hAnsi="Calibri"/>
          <w:sz w:val="22"/>
          <w:szCs w:val="22"/>
        </w:rPr>
        <w:t xml:space="preserve">zwrot wadium musi być podpisany przez uprawnionych przedstawicieli Wykonawcy i o ile uprawnienie do podpisania wniosku nie wynika z dokumentów dołączonych do oferty – złożony wraz z poświadczoną przez nich za zgodność z oryginałem kopią aktualnego dokumentu określającego status prawny Wykonawcy i/lub pełnomocnictwa. </w:t>
      </w:r>
    </w:p>
    <w:p w:rsidR="00335500" w:rsidRPr="006A0FAE" w:rsidRDefault="00335500" w:rsidP="00CB6D4F">
      <w:pPr>
        <w:pStyle w:val="Akapitzlist"/>
        <w:numPr>
          <w:ilvl w:val="3"/>
          <w:numId w:val="25"/>
        </w:numPr>
        <w:ind w:left="426" w:hanging="426"/>
        <w:rPr>
          <w:rFonts w:ascii="Calibri" w:hAnsi="Calibri"/>
          <w:sz w:val="22"/>
          <w:szCs w:val="22"/>
        </w:rPr>
      </w:pPr>
      <w:r w:rsidRPr="006A0FAE">
        <w:rPr>
          <w:rFonts w:ascii="Calibri" w:hAnsi="Calibri"/>
          <w:sz w:val="22"/>
          <w:szCs w:val="22"/>
        </w:rPr>
        <w:t>Jeżeli wadium wniesiono w</w:t>
      </w:r>
      <w:r w:rsidR="00486669" w:rsidRPr="006A0FAE">
        <w:rPr>
          <w:rFonts w:ascii="Calibri" w:hAnsi="Calibri"/>
          <w:sz w:val="22"/>
          <w:szCs w:val="22"/>
        </w:rPr>
        <w:t xml:space="preserve"> </w:t>
      </w:r>
      <w:r w:rsidRPr="006A0FAE">
        <w:rPr>
          <w:rFonts w:ascii="Calibri" w:hAnsi="Calibri"/>
          <w:sz w:val="22"/>
          <w:szCs w:val="22"/>
        </w:rPr>
        <w:t>pieniądzu, Zamawiający zwraca je wraz z odsetkami wynikającymi z </w:t>
      </w:r>
      <w:r w:rsidR="00E616A4">
        <w:rPr>
          <w:rFonts w:ascii="Calibri" w:hAnsi="Calibri"/>
          <w:sz w:val="22"/>
          <w:szCs w:val="22"/>
        </w:rPr>
        <w:t>umowy</w:t>
      </w:r>
      <w:r w:rsidRPr="006A0FAE">
        <w:rPr>
          <w:rFonts w:ascii="Calibri" w:hAnsi="Calibri"/>
          <w:sz w:val="22"/>
          <w:szCs w:val="22"/>
        </w:rPr>
        <w:t xml:space="preserve"> rachunku bankowego, na którym było ono przechowywane, pomniejszone o</w:t>
      </w:r>
      <w:r w:rsidR="00486669" w:rsidRPr="006A0FAE">
        <w:rPr>
          <w:rFonts w:ascii="Calibri" w:hAnsi="Calibri"/>
          <w:sz w:val="22"/>
          <w:szCs w:val="22"/>
        </w:rPr>
        <w:t xml:space="preserve"> </w:t>
      </w:r>
      <w:r w:rsidRPr="006A0FAE">
        <w:rPr>
          <w:rFonts w:ascii="Calibri" w:hAnsi="Calibri"/>
          <w:sz w:val="22"/>
          <w:szCs w:val="22"/>
        </w:rPr>
        <w:t>koszty prowadzenia rachunku bankowego oraz prowizji bankowej za przelew pieniędzy na rachunek bankowy wskazany przez Wykonawcę.</w:t>
      </w:r>
    </w:p>
    <w:p w:rsidR="00335500" w:rsidRPr="006A0FAE" w:rsidRDefault="00335500" w:rsidP="00CB6D4F">
      <w:pPr>
        <w:pStyle w:val="Akapitzlist"/>
        <w:numPr>
          <w:ilvl w:val="3"/>
          <w:numId w:val="25"/>
        </w:numPr>
        <w:ind w:left="426" w:hanging="426"/>
        <w:rPr>
          <w:rFonts w:ascii="Calibri" w:hAnsi="Calibri"/>
          <w:sz w:val="22"/>
          <w:szCs w:val="22"/>
        </w:rPr>
      </w:pPr>
      <w:r w:rsidRPr="006A0FAE">
        <w:rPr>
          <w:rFonts w:ascii="Calibri" w:hAnsi="Calibri"/>
          <w:sz w:val="22"/>
          <w:szCs w:val="22"/>
        </w:rPr>
        <w:t xml:space="preserve"> Zamawiający zatrzymuje wadium wraz z odsetkami, jeżeli Wykonawca, którego oferta została wybrana:</w:t>
      </w:r>
    </w:p>
    <w:p w:rsidR="00335500" w:rsidRPr="006A0FAE" w:rsidRDefault="00335500" w:rsidP="005D6CF7">
      <w:pPr>
        <w:numPr>
          <w:ilvl w:val="0"/>
          <w:numId w:val="4"/>
        </w:numPr>
        <w:tabs>
          <w:tab w:val="clear" w:pos="360"/>
        </w:tabs>
        <w:spacing w:line="240" w:lineRule="auto"/>
        <w:ind w:left="709" w:hanging="283"/>
        <w:textAlignment w:val="top"/>
        <w:rPr>
          <w:rFonts w:ascii="Calibri" w:hAnsi="Calibri"/>
          <w:sz w:val="22"/>
          <w:lang w:eastAsia="pl-PL"/>
        </w:rPr>
      </w:pPr>
      <w:r w:rsidRPr="006A0FAE">
        <w:rPr>
          <w:rFonts w:ascii="Calibri" w:hAnsi="Calibri"/>
          <w:sz w:val="22"/>
          <w:lang w:eastAsia="pl-PL"/>
        </w:rPr>
        <w:t xml:space="preserve">odmówił podpisania </w:t>
      </w:r>
      <w:r w:rsidR="00E616A4">
        <w:rPr>
          <w:rFonts w:ascii="Calibri" w:hAnsi="Calibri"/>
          <w:sz w:val="22"/>
          <w:lang w:eastAsia="pl-PL"/>
        </w:rPr>
        <w:t>umowy</w:t>
      </w:r>
      <w:r w:rsidR="00E616A4" w:rsidRPr="006A0FAE">
        <w:rPr>
          <w:rFonts w:ascii="Calibri" w:hAnsi="Calibri"/>
          <w:sz w:val="22"/>
          <w:lang w:eastAsia="pl-PL"/>
        </w:rPr>
        <w:t xml:space="preserve"> </w:t>
      </w:r>
      <w:r w:rsidRPr="006A0FAE">
        <w:rPr>
          <w:rFonts w:ascii="Calibri" w:hAnsi="Calibri"/>
          <w:sz w:val="22"/>
          <w:lang w:eastAsia="pl-PL"/>
        </w:rPr>
        <w:t>w</w:t>
      </w:r>
      <w:r w:rsidR="009E19C7" w:rsidRPr="006A0FAE">
        <w:rPr>
          <w:rFonts w:ascii="Calibri" w:hAnsi="Calibri"/>
          <w:sz w:val="22"/>
          <w:lang w:eastAsia="pl-PL"/>
        </w:rPr>
        <w:t xml:space="preserve"> </w:t>
      </w:r>
      <w:r w:rsidRPr="006A0FAE">
        <w:rPr>
          <w:rFonts w:ascii="Calibri" w:hAnsi="Calibri"/>
          <w:sz w:val="22"/>
          <w:lang w:eastAsia="pl-PL"/>
        </w:rPr>
        <w:t>sprawie zamówienia publiczn</w:t>
      </w:r>
      <w:r w:rsidR="005D6CF7" w:rsidRPr="006A0FAE">
        <w:rPr>
          <w:rFonts w:ascii="Calibri" w:hAnsi="Calibri"/>
          <w:sz w:val="22"/>
          <w:lang w:eastAsia="pl-PL"/>
        </w:rPr>
        <w:t xml:space="preserve">ego na warunkach określonych </w:t>
      </w:r>
      <w:r w:rsidRPr="006A0FAE">
        <w:rPr>
          <w:rFonts w:ascii="Calibri" w:hAnsi="Calibri"/>
          <w:sz w:val="22"/>
          <w:lang w:eastAsia="pl-PL"/>
        </w:rPr>
        <w:t>w</w:t>
      </w:r>
      <w:r w:rsidR="00FD196B">
        <w:rPr>
          <w:rFonts w:ascii="Calibri" w:hAnsi="Calibri"/>
          <w:sz w:val="22"/>
          <w:lang w:eastAsia="pl-PL"/>
        </w:rPr>
        <w:t> </w:t>
      </w:r>
      <w:r w:rsidRPr="006A0FAE">
        <w:rPr>
          <w:rFonts w:ascii="Calibri" w:hAnsi="Calibri"/>
          <w:sz w:val="22"/>
          <w:lang w:eastAsia="pl-PL"/>
        </w:rPr>
        <w:t>ofercie;</w:t>
      </w:r>
    </w:p>
    <w:p w:rsidR="00335500" w:rsidRPr="006A0FAE" w:rsidRDefault="00335500" w:rsidP="005D6CF7">
      <w:pPr>
        <w:numPr>
          <w:ilvl w:val="0"/>
          <w:numId w:val="4"/>
        </w:numPr>
        <w:tabs>
          <w:tab w:val="clear" w:pos="360"/>
          <w:tab w:val="left" w:pos="426"/>
        </w:tabs>
        <w:spacing w:line="240" w:lineRule="auto"/>
        <w:ind w:left="709" w:hanging="283"/>
        <w:textAlignment w:val="top"/>
        <w:rPr>
          <w:rFonts w:ascii="Calibri" w:hAnsi="Calibri"/>
          <w:sz w:val="22"/>
          <w:lang w:eastAsia="pl-PL"/>
        </w:rPr>
      </w:pPr>
      <w:r w:rsidRPr="006A0FAE">
        <w:rPr>
          <w:rFonts w:ascii="Calibri" w:hAnsi="Calibri"/>
          <w:sz w:val="22"/>
          <w:lang w:eastAsia="pl-PL"/>
        </w:rPr>
        <w:t xml:space="preserve">nie wniósł wymaganego zabezpieczenia należytego wykonania </w:t>
      </w:r>
      <w:r w:rsidR="00E616A4">
        <w:rPr>
          <w:rFonts w:ascii="Calibri" w:hAnsi="Calibri"/>
          <w:sz w:val="22"/>
          <w:lang w:eastAsia="pl-PL"/>
        </w:rPr>
        <w:t>umowy</w:t>
      </w:r>
      <w:r w:rsidRPr="006A0FAE">
        <w:rPr>
          <w:rFonts w:ascii="Calibri" w:hAnsi="Calibri"/>
          <w:sz w:val="22"/>
          <w:lang w:eastAsia="pl-PL"/>
        </w:rPr>
        <w:t>;</w:t>
      </w:r>
    </w:p>
    <w:p w:rsidR="00335500" w:rsidRPr="006A0FAE" w:rsidRDefault="00335500" w:rsidP="005D6CF7">
      <w:pPr>
        <w:numPr>
          <w:ilvl w:val="0"/>
          <w:numId w:val="4"/>
        </w:numPr>
        <w:tabs>
          <w:tab w:val="clear" w:pos="360"/>
          <w:tab w:val="left" w:pos="426"/>
        </w:tabs>
        <w:spacing w:line="240" w:lineRule="auto"/>
        <w:ind w:left="709" w:hanging="283"/>
        <w:textAlignment w:val="top"/>
        <w:rPr>
          <w:rFonts w:ascii="Calibri" w:hAnsi="Calibri"/>
          <w:sz w:val="22"/>
          <w:lang w:eastAsia="pl-PL"/>
        </w:rPr>
      </w:pPr>
      <w:r w:rsidRPr="006A0FAE">
        <w:rPr>
          <w:rFonts w:ascii="Calibri" w:hAnsi="Calibri"/>
          <w:sz w:val="22"/>
          <w:lang w:eastAsia="pl-PL"/>
        </w:rPr>
        <w:lastRenderedPageBreak/>
        <w:t xml:space="preserve">zawarcie </w:t>
      </w:r>
      <w:r w:rsidR="00E616A4">
        <w:rPr>
          <w:rFonts w:ascii="Calibri" w:hAnsi="Calibri"/>
          <w:sz w:val="22"/>
          <w:lang w:eastAsia="pl-PL"/>
        </w:rPr>
        <w:t>umowy</w:t>
      </w:r>
      <w:r w:rsidRPr="006A0FAE">
        <w:rPr>
          <w:rFonts w:ascii="Calibri" w:hAnsi="Calibri"/>
          <w:sz w:val="22"/>
          <w:lang w:eastAsia="pl-PL"/>
        </w:rPr>
        <w:t xml:space="preserve"> w sprawie zamówienia publicznego stało się niemożliwe z przyczyn leżących po stronie Wykonawcy.</w:t>
      </w:r>
    </w:p>
    <w:p w:rsidR="00335500" w:rsidRPr="006A0FAE" w:rsidRDefault="00335500" w:rsidP="00CB6D4F">
      <w:pPr>
        <w:pStyle w:val="Akapitzlist"/>
        <w:numPr>
          <w:ilvl w:val="3"/>
          <w:numId w:val="25"/>
        </w:numPr>
        <w:ind w:left="426" w:hanging="426"/>
        <w:rPr>
          <w:rFonts w:ascii="Calibri" w:hAnsi="Calibri"/>
          <w:sz w:val="22"/>
          <w:szCs w:val="22"/>
        </w:rPr>
      </w:pPr>
      <w:r w:rsidRPr="006A0FAE">
        <w:rPr>
          <w:rFonts w:ascii="Calibri" w:hAnsi="Calibri"/>
          <w:sz w:val="22"/>
          <w:szCs w:val="22"/>
        </w:rPr>
        <w:t>Zamawiający zatrzymuje wadium wraz z</w:t>
      </w:r>
      <w:r w:rsidR="00486669" w:rsidRPr="006A0FAE">
        <w:rPr>
          <w:rFonts w:ascii="Calibri" w:hAnsi="Calibri"/>
          <w:sz w:val="22"/>
          <w:szCs w:val="22"/>
        </w:rPr>
        <w:t xml:space="preserve"> </w:t>
      </w:r>
      <w:r w:rsidRPr="006A0FAE">
        <w:rPr>
          <w:rFonts w:ascii="Calibri" w:hAnsi="Calibri"/>
          <w:sz w:val="22"/>
          <w:szCs w:val="22"/>
        </w:rPr>
        <w:t>odsetkami, jeżeli Wykonawca, w</w:t>
      </w:r>
      <w:r w:rsidR="00486669" w:rsidRPr="006A0FAE">
        <w:rPr>
          <w:rFonts w:ascii="Calibri" w:hAnsi="Calibri"/>
          <w:sz w:val="22"/>
          <w:szCs w:val="22"/>
        </w:rPr>
        <w:t xml:space="preserve"> </w:t>
      </w:r>
      <w:r w:rsidRPr="006A0FAE">
        <w:rPr>
          <w:rFonts w:ascii="Calibri" w:hAnsi="Calibri"/>
          <w:sz w:val="22"/>
          <w:szCs w:val="22"/>
        </w:rPr>
        <w:t xml:space="preserve">odpowiedzi na wezwanie, o którym mowa w </w:t>
      </w:r>
      <w:r w:rsidR="007135B8" w:rsidRPr="006A0FAE">
        <w:rPr>
          <w:rFonts w:ascii="Calibri" w:hAnsi="Calibri"/>
          <w:sz w:val="22"/>
          <w:szCs w:val="22"/>
        </w:rPr>
        <w:t xml:space="preserve">art. 26 ust. 3 </w:t>
      </w:r>
      <w:r w:rsidR="006643A2" w:rsidRPr="006A0FAE">
        <w:rPr>
          <w:rFonts w:ascii="Calibri" w:hAnsi="Calibri"/>
          <w:sz w:val="22"/>
          <w:szCs w:val="22"/>
        </w:rPr>
        <w:t>i 3a</w:t>
      </w:r>
      <w:r w:rsidR="00C40A04" w:rsidRPr="006A0FAE">
        <w:rPr>
          <w:rFonts w:ascii="Calibri" w:hAnsi="Calibri"/>
          <w:sz w:val="22"/>
          <w:szCs w:val="22"/>
        </w:rPr>
        <w:t xml:space="preserve"> </w:t>
      </w:r>
      <w:r w:rsidR="007135B8" w:rsidRPr="006A0FAE">
        <w:rPr>
          <w:rFonts w:ascii="Calibri" w:hAnsi="Calibri"/>
          <w:sz w:val="22"/>
          <w:szCs w:val="22"/>
        </w:rPr>
        <w:t>ustawy, z przyczyn leżących po jego stronie,</w:t>
      </w:r>
      <w:r w:rsidRPr="006A0FAE">
        <w:rPr>
          <w:rFonts w:ascii="Calibri" w:hAnsi="Calibri"/>
          <w:sz w:val="22"/>
          <w:szCs w:val="22"/>
        </w:rPr>
        <w:t xml:space="preserve"> nie złożył oświadczeń</w:t>
      </w:r>
      <w:r w:rsidR="006643A2" w:rsidRPr="006A0FAE">
        <w:rPr>
          <w:rFonts w:ascii="Calibri" w:hAnsi="Calibri"/>
          <w:sz w:val="22"/>
          <w:szCs w:val="22"/>
        </w:rPr>
        <w:t xml:space="preserve"> lu</w:t>
      </w:r>
      <w:r w:rsidR="000402F8" w:rsidRPr="006A0FAE">
        <w:rPr>
          <w:rFonts w:ascii="Calibri" w:hAnsi="Calibri"/>
          <w:sz w:val="22"/>
          <w:szCs w:val="22"/>
        </w:rPr>
        <w:t>b</w:t>
      </w:r>
      <w:r w:rsidR="006643A2" w:rsidRPr="006A0FAE">
        <w:rPr>
          <w:rFonts w:ascii="Calibri" w:hAnsi="Calibri"/>
          <w:sz w:val="22"/>
          <w:szCs w:val="22"/>
        </w:rPr>
        <w:t xml:space="preserve"> dokumentów potwierdzających okoliczności</w:t>
      </w:r>
      <w:r w:rsidRPr="006A0FAE">
        <w:rPr>
          <w:rFonts w:ascii="Calibri" w:hAnsi="Calibri"/>
          <w:sz w:val="22"/>
          <w:szCs w:val="22"/>
        </w:rPr>
        <w:t xml:space="preserve">, o których mowa w art. 25 ust. 1 ustawy, </w:t>
      </w:r>
      <w:r w:rsidR="006643A2" w:rsidRPr="006A0FAE">
        <w:rPr>
          <w:rFonts w:ascii="Calibri" w:hAnsi="Calibri"/>
          <w:sz w:val="22"/>
          <w:szCs w:val="22"/>
        </w:rPr>
        <w:t>oświadczenia o którym mowa w art. 25a ust.</w:t>
      </w:r>
      <w:r w:rsidR="00C40A04" w:rsidRPr="006A0FAE">
        <w:rPr>
          <w:rFonts w:ascii="Calibri" w:hAnsi="Calibri"/>
          <w:sz w:val="22"/>
          <w:szCs w:val="22"/>
        </w:rPr>
        <w:t xml:space="preserve"> </w:t>
      </w:r>
      <w:r w:rsidR="006643A2" w:rsidRPr="006A0FAE">
        <w:rPr>
          <w:rFonts w:ascii="Calibri" w:hAnsi="Calibri"/>
          <w:sz w:val="22"/>
          <w:szCs w:val="22"/>
        </w:rPr>
        <w:t xml:space="preserve">1 ustawy, </w:t>
      </w:r>
      <w:r w:rsidRPr="006A0FAE">
        <w:rPr>
          <w:rFonts w:ascii="Calibri" w:hAnsi="Calibri"/>
          <w:sz w:val="22"/>
          <w:szCs w:val="22"/>
        </w:rPr>
        <w:t>pełnomocnictw</w:t>
      </w:r>
      <w:r w:rsidR="006643A2" w:rsidRPr="006A0FAE">
        <w:rPr>
          <w:rFonts w:ascii="Calibri" w:hAnsi="Calibri"/>
          <w:sz w:val="22"/>
          <w:szCs w:val="22"/>
        </w:rPr>
        <w:t xml:space="preserve"> </w:t>
      </w:r>
      <w:r w:rsidR="007135B8" w:rsidRPr="006A0FAE">
        <w:rPr>
          <w:rFonts w:ascii="Calibri" w:hAnsi="Calibri"/>
          <w:sz w:val="22"/>
          <w:szCs w:val="22"/>
        </w:rPr>
        <w:t xml:space="preserve">lub nie wyraził zgody na poprawienie omyłki, o której mowa w art. 87 ust. 2 </w:t>
      </w:r>
      <w:proofErr w:type="spellStart"/>
      <w:r w:rsidR="007135B8" w:rsidRPr="006A0FAE">
        <w:rPr>
          <w:rFonts w:ascii="Calibri" w:hAnsi="Calibri"/>
          <w:sz w:val="22"/>
          <w:szCs w:val="22"/>
        </w:rPr>
        <w:t>pkt</w:t>
      </w:r>
      <w:proofErr w:type="spellEnd"/>
      <w:r w:rsidR="007135B8" w:rsidRPr="006A0FAE">
        <w:rPr>
          <w:rFonts w:ascii="Calibri" w:hAnsi="Calibri"/>
          <w:sz w:val="22"/>
          <w:szCs w:val="22"/>
        </w:rPr>
        <w:t xml:space="preserve"> 3</w:t>
      </w:r>
      <w:r w:rsidR="00A5179D" w:rsidRPr="006A0FAE">
        <w:rPr>
          <w:rFonts w:ascii="Calibri" w:hAnsi="Calibri"/>
          <w:sz w:val="22"/>
          <w:szCs w:val="22"/>
        </w:rPr>
        <w:t xml:space="preserve"> ustawy</w:t>
      </w:r>
      <w:r w:rsidR="007135B8" w:rsidRPr="006A0FAE">
        <w:rPr>
          <w:rFonts w:ascii="Calibri" w:hAnsi="Calibri"/>
          <w:sz w:val="22"/>
          <w:szCs w:val="22"/>
        </w:rPr>
        <w:t xml:space="preserve">, co powodowało brak możliwości wybrania oferty złożonej przez </w:t>
      </w:r>
      <w:r w:rsidR="006643A2" w:rsidRPr="006A0FAE">
        <w:rPr>
          <w:rFonts w:ascii="Calibri" w:hAnsi="Calibri"/>
          <w:sz w:val="22"/>
          <w:szCs w:val="22"/>
        </w:rPr>
        <w:t>W</w:t>
      </w:r>
      <w:r w:rsidR="007135B8" w:rsidRPr="006A0FAE">
        <w:rPr>
          <w:rFonts w:ascii="Calibri" w:hAnsi="Calibri"/>
          <w:sz w:val="22"/>
          <w:szCs w:val="22"/>
        </w:rPr>
        <w:t xml:space="preserve">ykonawcę jako najkorzystniejszej. </w:t>
      </w:r>
    </w:p>
    <w:p w:rsidR="00335500" w:rsidRPr="006A0FAE" w:rsidRDefault="00335500" w:rsidP="00060836">
      <w:pPr>
        <w:shd w:val="clear" w:color="auto" w:fill="FFFFFF"/>
        <w:spacing w:line="240" w:lineRule="auto"/>
        <w:ind w:firstLine="0"/>
        <w:rPr>
          <w:rFonts w:ascii="Calibri" w:hAnsi="Calibri"/>
          <w:sz w:val="22"/>
          <w:lang w:eastAsia="pl-PL"/>
        </w:rPr>
      </w:pPr>
    </w:p>
    <w:p w:rsidR="00335500" w:rsidRPr="006A0FAE" w:rsidRDefault="00DD2571" w:rsidP="00CB6D4F">
      <w:pPr>
        <w:pStyle w:val="Akapitzlist"/>
        <w:numPr>
          <w:ilvl w:val="0"/>
          <w:numId w:val="35"/>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Wyjaśnienie i zmiany w treści SIWZ.</w:t>
      </w:r>
    </w:p>
    <w:p w:rsidR="00335500" w:rsidRPr="006A0FAE" w:rsidRDefault="00335500" w:rsidP="00060836">
      <w:pPr>
        <w:numPr>
          <w:ilvl w:val="1"/>
          <w:numId w:val="0"/>
        </w:numPr>
        <w:tabs>
          <w:tab w:val="num" w:pos="0"/>
        </w:tabs>
        <w:spacing w:line="240" w:lineRule="auto"/>
        <w:rPr>
          <w:rFonts w:ascii="Calibri" w:hAnsi="Calibri"/>
          <w:sz w:val="22"/>
          <w:lang w:eastAsia="pl-PL"/>
        </w:rPr>
      </w:pPr>
    </w:p>
    <w:p w:rsidR="00335500" w:rsidRPr="006A0FAE" w:rsidRDefault="00335500" w:rsidP="00060836">
      <w:pPr>
        <w:numPr>
          <w:ilvl w:val="1"/>
          <w:numId w:val="0"/>
        </w:numPr>
        <w:tabs>
          <w:tab w:val="num" w:pos="0"/>
        </w:tabs>
        <w:spacing w:line="240" w:lineRule="auto"/>
        <w:rPr>
          <w:rFonts w:ascii="Calibri" w:hAnsi="Calibri"/>
          <w:sz w:val="22"/>
          <w:lang w:eastAsia="pl-PL"/>
        </w:rPr>
      </w:pPr>
      <w:r w:rsidRPr="006A0FAE">
        <w:rPr>
          <w:rFonts w:ascii="Calibri" w:hAnsi="Calibri"/>
          <w:sz w:val="22"/>
          <w:lang w:eastAsia="pl-PL"/>
        </w:rPr>
        <w:t>1.  Wyjaśnianie treści SIWZ.</w:t>
      </w:r>
    </w:p>
    <w:p w:rsidR="00335500" w:rsidRPr="006A0FAE" w:rsidRDefault="00335500" w:rsidP="00CB6D4F">
      <w:pPr>
        <w:numPr>
          <w:ilvl w:val="0"/>
          <w:numId w:val="19"/>
        </w:numPr>
        <w:tabs>
          <w:tab w:val="clear" w:pos="360"/>
          <w:tab w:val="num" w:pos="567"/>
        </w:tabs>
        <w:spacing w:line="240" w:lineRule="auto"/>
        <w:ind w:left="567" w:hanging="283"/>
        <w:rPr>
          <w:rFonts w:ascii="Calibri" w:hAnsi="Calibri"/>
          <w:sz w:val="22"/>
        </w:rPr>
      </w:pPr>
      <w:r w:rsidRPr="006A0FAE">
        <w:rPr>
          <w:rFonts w:ascii="Calibri" w:hAnsi="Calibri"/>
          <w:sz w:val="22"/>
        </w:rPr>
        <w:t>Wykonawca w trakcie postępowania może zwrócić się do Zamawiającego o wyjaśnienie treści niniejszej SIWZ. Zamawiający jest obowiązany udzielić wyjaśnień niezwłocznie, jednak nie później niż na 2 dni przed upływem terminu składania ofert – pod warunkiem że wniosek o</w:t>
      </w:r>
      <w:r w:rsidR="00E04B90" w:rsidRPr="006A0FAE">
        <w:rPr>
          <w:rFonts w:ascii="Calibri" w:hAnsi="Calibri"/>
          <w:sz w:val="22"/>
        </w:rPr>
        <w:t> </w:t>
      </w:r>
      <w:r w:rsidRPr="006A0FAE">
        <w:rPr>
          <w:rFonts w:ascii="Calibri" w:hAnsi="Calibri"/>
          <w:sz w:val="22"/>
        </w:rPr>
        <w:t>wyjaśnienie treści SIWZ wpłynął do Zamawiającego nie później niż do końca dnia, w którym upływa połowa wyznaczonego terminu składania ofert. Treść zapytań wraz z wyjaśnieniami Zamawiający przekaże Wykonawcom, którym przekazał SIWZ, bez ujawniania źródła zapytania oraz zamieszcza na stronie internetowej.</w:t>
      </w:r>
    </w:p>
    <w:p w:rsidR="00335500" w:rsidRPr="006A0FAE" w:rsidRDefault="00335500" w:rsidP="00CB6D4F">
      <w:pPr>
        <w:numPr>
          <w:ilvl w:val="0"/>
          <w:numId w:val="19"/>
        </w:numPr>
        <w:tabs>
          <w:tab w:val="clear" w:pos="360"/>
          <w:tab w:val="num" w:pos="567"/>
        </w:tabs>
        <w:spacing w:line="240" w:lineRule="auto"/>
        <w:ind w:left="567" w:hanging="283"/>
        <w:rPr>
          <w:rFonts w:ascii="Calibri" w:hAnsi="Calibri"/>
          <w:sz w:val="22"/>
        </w:rPr>
      </w:pPr>
      <w:r w:rsidRPr="006A0FAE">
        <w:rPr>
          <w:rFonts w:ascii="Calibri" w:hAnsi="Calibri"/>
          <w:sz w:val="22"/>
        </w:rPr>
        <w:t xml:space="preserve">Przedłużenie terminu składania ofert nie wpływa na bieg terminu składania </w:t>
      </w:r>
      <w:r w:rsidR="00E04B90" w:rsidRPr="006A0FAE">
        <w:rPr>
          <w:rFonts w:ascii="Calibri" w:hAnsi="Calibri"/>
          <w:sz w:val="22"/>
        </w:rPr>
        <w:t xml:space="preserve">wniosku, </w:t>
      </w:r>
      <w:r w:rsidR="00E04B90" w:rsidRPr="006A0FAE">
        <w:rPr>
          <w:rFonts w:ascii="Calibri" w:hAnsi="Calibri"/>
          <w:sz w:val="22"/>
        </w:rPr>
        <w:br/>
        <w:t xml:space="preserve">o którym mowa w </w:t>
      </w:r>
      <w:proofErr w:type="spellStart"/>
      <w:r w:rsidR="00E04B90" w:rsidRPr="006A0FAE">
        <w:rPr>
          <w:rFonts w:ascii="Calibri" w:hAnsi="Calibri"/>
          <w:sz w:val="22"/>
        </w:rPr>
        <w:t>pkt</w:t>
      </w:r>
      <w:proofErr w:type="spellEnd"/>
      <w:r w:rsidR="00E04B90" w:rsidRPr="006A0FAE">
        <w:rPr>
          <w:rFonts w:ascii="Calibri" w:hAnsi="Calibri"/>
          <w:sz w:val="22"/>
        </w:rPr>
        <w:t xml:space="preserve"> XI</w:t>
      </w:r>
      <w:r w:rsidR="002302A6" w:rsidRPr="006A0FAE">
        <w:rPr>
          <w:rFonts w:ascii="Calibri" w:hAnsi="Calibri"/>
          <w:sz w:val="22"/>
        </w:rPr>
        <w:t>V</w:t>
      </w:r>
      <w:r w:rsidRPr="006A0FAE">
        <w:rPr>
          <w:rFonts w:ascii="Calibri" w:hAnsi="Calibri"/>
          <w:sz w:val="22"/>
        </w:rPr>
        <w:t>.1.1) SIWZ.</w:t>
      </w:r>
    </w:p>
    <w:p w:rsidR="00673EB3" w:rsidRPr="006A0FAE" w:rsidRDefault="00673EB3" w:rsidP="00CB6D4F">
      <w:pPr>
        <w:numPr>
          <w:ilvl w:val="0"/>
          <w:numId w:val="19"/>
        </w:numPr>
        <w:tabs>
          <w:tab w:val="clear" w:pos="360"/>
          <w:tab w:val="num" w:pos="567"/>
        </w:tabs>
        <w:spacing w:line="240" w:lineRule="auto"/>
        <w:ind w:left="567" w:hanging="283"/>
        <w:rPr>
          <w:rFonts w:ascii="Calibri" w:hAnsi="Calibri"/>
          <w:sz w:val="22"/>
        </w:rPr>
      </w:pPr>
      <w:r w:rsidRPr="006A0FAE">
        <w:rPr>
          <w:rFonts w:ascii="Calibri" w:hAnsi="Calibri"/>
          <w:sz w:val="22"/>
        </w:rPr>
        <w:t>Jeżeli wniosek o wyjaśnienie treści SIWZ wpłynie po upływie terminu, o którym mowa w</w:t>
      </w:r>
      <w:r w:rsidR="004F4574" w:rsidRPr="006A0FAE">
        <w:rPr>
          <w:rFonts w:ascii="Calibri" w:hAnsi="Calibri"/>
          <w:sz w:val="22"/>
        </w:rPr>
        <w:t> </w:t>
      </w:r>
      <w:proofErr w:type="spellStart"/>
      <w:r w:rsidRPr="006A0FAE">
        <w:rPr>
          <w:rFonts w:ascii="Calibri" w:hAnsi="Calibri"/>
          <w:sz w:val="22"/>
        </w:rPr>
        <w:t>pkt</w:t>
      </w:r>
      <w:proofErr w:type="spellEnd"/>
      <w:r w:rsidRPr="006A0FAE">
        <w:rPr>
          <w:rFonts w:ascii="Calibri" w:hAnsi="Calibri"/>
          <w:sz w:val="22"/>
        </w:rPr>
        <w:t xml:space="preserve"> 1) powyżej, lub dotyczy udzielonych wyjaśnień, Zamawiający może udzielić wyjaśnień lub zostawić wniosek bez rozpoznania.</w:t>
      </w:r>
    </w:p>
    <w:p w:rsidR="0081363E" w:rsidRPr="006A0FAE" w:rsidRDefault="0081363E" w:rsidP="00060836">
      <w:pPr>
        <w:numPr>
          <w:ilvl w:val="1"/>
          <w:numId w:val="0"/>
        </w:numPr>
        <w:tabs>
          <w:tab w:val="num" w:pos="0"/>
        </w:tabs>
        <w:spacing w:line="240" w:lineRule="auto"/>
        <w:rPr>
          <w:rFonts w:ascii="Calibri" w:hAnsi="Calibri"/>
          <w:b/>
          <w:sz w:val="22"/>
          <w:lang w:eastAsia="pl-PL"/>
        </w:rPr>
      </w:pPr>
    </w:p>
    <w:p w:rsidR="00335500" w:rsidRPr="006A0FAE" w:rsidRDefault="00335500" w:rsidP="00060836">
      <w:pPr>
        <w:numPr>
          <w:ilvl w:val="1"/>
          <w:numId w:val="0"/>
        </w:numPr>
        <w:tabs>
          <w:tab w:val="num" w:pos="0"/>
        </w:tabs>
        <w:spacing w:line="240" w:lineRule="auto"/>
        <w:rPr>
          <w:rFonts w:ascii="Calibri" w:hAnsi="Calibri"/>
          <w:sz w:val="22"/>
          <w:lang w:eastAsia="pl-PL"/>
        </w:rPr>
      </w:pPr>
      <w:r w:rsidRPr="006A0FAE">
        <w:rPr>
          <w:rFonts w:ascii="Calibri" w:hAnsi="Calibri"/>
          <w:sz w:val="22"/>
          <w:lang w:eastAsia="pl-PL"/>
        </w:rPr>
        <w:t>2.  Zmiany w treści SIWZ.</w:t>
      </w:r>
    </w:p>
    <w:p w:rsidR="00335500" w:rsidRPr="006A0FAE" w:rsidRDefault="00335500" w:rsidP="00CB6D4F">
      <w:pPr>
        <w:numPr>
          <w:ilvl w:val="0"/>
          <w:numId w:val="36"/>
        </w:numPr>
        <w:tabs>
          <w:tab w:val="clear" w:pos="360"/>
        </w:tabs>
        <w:spacing w:line="240" w:lineRule="auto"/>
        <w:ind w:left="574" w:hanging="290"/>
        <w:rPr>
          <w:rFonts w:ascii="Calibri" w:hAnsi="Calibri"/>
          <w:sz w:val="22"/>
          <w:lang w:eastAsia="pl-PL"/>
        </w:rPr>
      </w:pPr>
      <w:r w:rsidRPr="006A0FAE">
        <w:rPr>
          <w:rFonts w:ascii="Calibri" w:hAnsi="Calibri"/>
          <w:sz w:val="22"/>
          <w:lang w:eastAsia="pl-PL"/>
        </w:rPr>
        <w:t>W uzasadnionych</w:t>
      </w:r>
      <w:r w:rsidR="006643A2" w:rsidRPr="006A0FAE">
        <w:rPr>
          <w:rFonts w:ascii="Calibri" w:hAnsi="Calibri"/>
          <w:sz w:val="22"/>
          <w:lang w:eastAsia="pl-PL"/>
        </w:rPr>
        <w:t xml:space="preserve"> przypadkach Zamawiający może </w:t>
      </w:r>
      <w:r w:rsidRPr="006A0FAE">
        <w:rPr>
          <w:rFonts w:ascii="Calibri" w:hAnsi="Calibri"/>
          <w:sz w:val="22"/>
          <w:lang w:eastAsia="pl-PL"/>
        </w:rPr>
        <w:t>przed upływem terminu do składania ofert</w:t>
      </w:r>
      <w:r w:rsidR="006643A2" w:rsidRPr="006A0FAE">
        <w:rPr>
          <w:rFonts w:ascii="Calibri" w:hAnsi="Calibri"/>
          <w:sz w:val="22"/>
          <w:lang w:eastAsia="pl-PL"/>
        </w:rPr>
        <w:t xml:space="preserve"> zmienić</w:t>
      </w:r>
      <w:r w:rsidRPr="006A0FAE">
        <w:rPr>
          <w:rFonts w:ascii="Calibri" w:hAnsi="Calibri"/>
          <w:sz w:val="22"/>
          <w:lang w:eastAsia="pl-PL"/>
        </w:rPr>
        <w:t xml:space="preserve"> treść niniejszej SIWZ. Dokonaną </w:t>
      </w:r>
      <w:r w:rsidR="006643A2" w:rsidRPr="006A0FAE">
        <w:rPr>
          <w:rFonts w:ascii="Calibri" w:hAnsi="Calibri"/>
          <w:sz w:val="22"/>
          <w:lang w:eastAsia="pl-PL"/>
        </w:rPr>
        <w:t>zmianę treści SIWZ</w:t>
      </w:r>
      <w:r w:rsidRPr="006A0FAE">
        <w:rPr>
          <w:rFonts w:ascii="Calibri" w:hAnsi="Calibri"/>
          <w:sz w:val="22"/>
          <w:lang w:eastAsia="pl-PL"/>
        </w:rPr>
        <w:t xml:space="preserve"> Zamawiający </w:t>
      </w:r>
      <w:r w:rsidR="006643A2" w:rsidRPr="006A0FAE">
        <w:rPr>
          <w:rFonts w:ascii="Calibri" w:hAnsi="Calibri"/>
          <w:sz w:val="22"/>
          <w:lang w:eastAsia="pl-PL"/>
        </w:rPr>
        <w:t>udostępnia na stronie internetowej, chyba że specyfikacja nie podlega</w:t>
      </w:r>
      <w:r w:rsidR="007B1795" w:rsidRPr="006A0FAE">
        <w:rPr>
          <w:rFonts w:ascii="Calibri" w:hAnsi="Calibri"/>
          <w:sz w:val="22"/>
          <w:lang w:eastAsia="pl-PL"/>
        </w:rPr>
        <w:t xml:space="preserve"> udostępnieniu na stronie inter</w:t>
      </w:r>
      <w:r w:rsidR="006643A2" w:rsidRPr="006A0FAE">
        <w:rPr>
          <w:rFonts w:ascii="Calibri" w:hAnsi="Calibri"/>
          <w:sz w:val="22"/>
          <w:lang w:eastAsia="pl-PL"/>
        </w:rPr>
        <w:t>n</w:t>
      </w:r>
      <w:r w:rsidR="007B1795" w:rsidRPr="006A0FAE">
        <w:rPr>
          <w:rFonts w:ascii="Calibri" w:hAnsi="Calibri"/>
          <w:sz w:val="22"/>
          <w:lang w:eastAsia="pl-PL"/>
        </w:rPr>
        <w:t>e</w:t>
      </w:r>
      <w:r w:rsidR="006643A2" w:rsidRPr="006A0FAE">
        <w:rPr>
          <w:rFonts w:ascii="Calibri" w:hAnsi="Calibri"/>
          <w:sz w:val="22"/>
          <w:lang w:eastAsia="pl-PL"/>
        </w:rPr>
        <w:t>towej.</w:t>
      </w:r>
    </w:p>
    <w:p w:rsidR="00335500" w:rsidRPr="006A0FAE" w:rsidRDefault="00335500" w:rsidP="00CB6D4F">
      <w:pPr>
        <w:numPr>
          <w:ilvl w:val="0"/>
          <w:numId w:val="36"/>
        </w:numPr>
        <w:tabs>
          <w:tab w:val="clear" w:pos="360"/>
          <w:tab w:val="num" w:pos="567"/>
        </w:tabs>
        <w:spacing w:line="240" w:lineRule="auto"/>
        <w:ind w:left="574" w:hanging="290"/>
        <w:rPr>
          <w:rFonts w:ascii="Calibri" w:hAnsi="Calibri"/>
          <w:sz w:val="22"/>
          <w:lang w:eastAsia="pl-PL"/>
        </w:rPr>
      </w:pPr>
      <w:r w:rsidRPr="006A0FAE">
        <w:rPr>
          <w:rFonts w:ascii="Calibri" w:hAnsi="Calibri"/>
          <w:sz w:val="22"/>
          <w:lang w:eastAsia="pl-PL"/>
        </w:rPr>
        <w:t>Modyfikacje są każdorazowo wiążące dla Wykonawców.</w:t>
      </w:r>
    </w:p>
    <w:p w:rsidR="00335500" w:rsidRPr="006A0FAE" w:rsidRDefault="00335500" w:rsidP="00CB6D4F">
      <w:pPr>
        <w:numPr>
          <w:ilvl w:val="0"/>
          <w:numId w:val="36"/>
        </w:numPr>
        <w:tabs>
          <w:tab w:val="clear" w:pos="360"/>
          <w:tab w:val="num" w:pos="567"/>
        </w:tabs>
        <w:spacing w:line="240" w:lineRule="auto"/>
        <w:ind w:left="574" w:hanging="290"/>
        <w:rPr>
          <w:rFonts w:ascii="Calibri" w:hAnsi="Calibri"/>
          <w:sz w:val="22"/>
          <w:lang w:eastAsia="pl-PL"/>
        </w:rPr>
      </w:pPr>
      <w:r w:rsidRPr="006A0FAE">
        <w:rPr>
          <w:rFonts w:ascii="Calibri" w:hAnsi="Calibri"/>
          <w:sz w:val="22"/>
          <w:lang w:eastAsia="pl-PL"/>
        </w:rPr>
        <w:t>Jeżeli w wyniku zmiany treści SIWZ nieprowadzącej do zmiany treści ogłoszenia o zamówieniu jest niezbędny dodatkowy czas na wprowadzenie zmian w ofertach, Zamawiający przedłuży termin składania ofert i poinformuje o tym Wykonawców, którym przekazał SIWZ, oraz zamieści informację na stronie internetowej.</w:t>
      </w:r>
      <w:r w:rsidR="00A369B6" w:rsidRPr="006A0FAE">
        <w:rPr>
          <w:rFonts w:ascii="Calibri" w:hAnsi="Calibri"/>
          <w:sz w:val="22"/>
          <w:lang w:eastAsia="pl-PL"/>
        </w:rPr>
        <w:t xml:space="preserve"> Ogłoszenie o zmianie terminu składania ofert </w:t>
      </w:r>
      <w:r w:rsidR="005D6A9F" w:rsidRPr="006A0FAE">
        <w:rPr>
          <w:rFonts w:ascii="Calibri" w:hAnsi="Calibri"/>
          <w:sz w:val="22"/>
          <w:lang w:eastAsia="pl-PL"/>
        </w:rPr>
        <w:t>Zamawiający zamieści również w Biuletynie Zamówień Publicznych.</w:t>
      </w:r>
    </w:p>
    <w:p w:rsidR="008A6535" w:rsidRPr="006A0FAE" w:rsidRDefault="008A6535" w:rsidP="00CB6D4F">
      <w:pPr>
        <w:numPr>
          <w:ilvl w:val="0"/>
          <w:numId w:val="36"/>
        </w:numPr>
        <w:tabs>
          <w:tab w:val="clear" w:pos="360"/>
          <w:tab w:val="num" w:pos="567"/>
        </w:tabs>
        <w:spacing w:line="240" w:lineRule="auto"/>
        <w:ind w:left="574" w:hanging="290"/>
        <w:rPr>
          <w:rFonts w:ascii="Calibri" w:hAnsi="Calibri"/>
          <w:sz w:val="22"/>
          <w:lang w:eastAsia="pl-PL"/>
        </w:rPr>
      </w:pPr>
      <w:r w:rsidRPr="006A0FAE">
        <w:rPr>
          <w:rFonts w:ascii="Calibri" w:hAnsi="Calibri"/>
          <w:sz w:val="22"/>
          <w:lang w:eastAsia="pl-PL"/>
        </w:rPr>
        <w:t xml:space="preserve">Jeżeli zmiana treści SIWZ prowadzi do zmiany treści ogłoszenia o zamówieniu </w:t>
      </w:r>
      <w:r w:rsidR="00A369B6" w:rsidRPr="006A0FAE">
        <w:rPr>
          <w:rFonts w:ascii="Calibri" w:hAnsi="Calibri"/>
          <w:sz w:val="22"/>
          <w:lang w:eastAsia="pl-PL"/>
        </w:rPr>
        <w:t xml:space="preserve">Zamawiający zamieści ogłoszenie o zmianie ogłoszenia w Biuletynie Zamówień Publicznych. </w:t>
      </w:r>
    </w:p>
    <w:p w:rsidR="00335500" w:rsidRPr="006A0FAE" w:rsidRDefault="00335500" w:rsidP="00060836">
      <w:pPr>
        <w:spacing w:line="240" w:lineRule="auto"/>
        <w:ind w:left="360" w:firstLine="0"/>
        <w:rPr>
          <w:rFonts w:ascii="Calibri" w:hAnsi="Calibri"/>
          <w:sz w:val="22"/>
          <w:lang w:eastAsia="pl-PL"/>
        </w:rPr>
      </w:pPr>
    </w:p>
    <w:p w:rsidR="002302A6" w:rsidRPr="006A0FAE" w:rsidRDefault="002302A6" w:rsidP="00730F3F">
      <w:pPr>
        <w:numPr>
          <w:ilvl w:val="1"/>
          <w:numId w:val="0"/>
        </w:numPr>
        <w:tabs>
          <w:tab w:val="num" w:pos="284"/>
        </w:tabs>
        <w:spacing w:line="240" w:lineRule="auto"/>
        <w:ind w:left="284" w:hanging="284"/>
        <w:rPr>
          <w:rFonts w:ascii="Calibri" w:hAnsi="Calibri"/>
          <w:sz w:val="22"/>
          <w:lang w:eastAsia="pl-PL"/>
        </w:rPr>
      </w:pPr>
      <w:r w:rsidRPr="006A0FAE">
        <w:rPr>
          <w:rFonts w:ascii="Calibri" w:hAnsi="Calibri"/>
          <w:sz w:val="22"/>
          <w:lang w:eastAsia="pl-PL"/>
        </w:rPr>
        <w:t>3. Zamawiający nie zamierza zwoływać zebrania Wykonawców w celu wyjaśnienia wątpliwości dotyczących treści SIWZ.</w:t>
      </w:r>
    </w:p>
    <w:p w:rsidR="002302A6" w:rsidRPr="006A0FAE" w:rsidRDefault="002302A6" w:rsidP="00060836">
      <w:pPr>
        <w:spacing w:line="240" w:lineRule="auto"/>
        <w:ind w:left="360" w:firstLine="0"/>
        <w:rPr>
          <w:rFonts w:ascii="Calibri" w:hAnsi="Calibri"/>
          <w:sz w:val="22"/>
          <w:lang w:eastAsia="pl-PL"/>
        </w:rPr>
      </w:pPr>
    </w:p>
    <w:p w:rsidR="00335500" w:rsidRPr="006A0FAE" w:rsidRDefault="00335500" w:rsidP="00CB6D4F">
      <w:pPr>
        <w:pStyle w:val="Akapitzlist"/>
        <w:numPr>
          <w:ilvl w:val="0"/>
          <w:numId w:val="35"/>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Opis sposobu przygotowania ofert</w:t>
      </w:r>
      <w:r w:rsidR="004337CE" w:rsidRPr="006A0FAE">
        <w:rPr>
          <w:rFonts w:ascii="Calibri" w:hAnsi="Calibri"/>
          <w:b/>
          <w:sz w:val="22"/>
          <w:szCs w:val="22"/>
          <w:u w:val="single"/>
        </w:rPr>
        <w:t>y</w:t>
      </w:r>
      <w:r w:rsidRPr="006A0FAE">
        <w:rPr>
          <w:rFonts w:ascii="Calibri" w:hAnsi="Calibri"/>
          <w:b/>
          <w:sz w:val="22"/>
          <w:szCs w:val="22"/>
          <w:u w:val="single"/>
        </w:rPr>
        <w:t>.</w:t>
      </w:r>
    </w:p>
    <w:p w:rsidR="00335500" w:rsidRPr="006A0FAE" w:rsidRDefault="00335500" w:rsidP="00332C9C">
      <w:pPr>
        <w:overflowPunct w:val="0"/>
        <w:autoSpaceDE w:val="0"/>
        <w:autoSpaceDN w:val="0"/>
        <w:adjustRightInd w:val="0"/>
        <w:spacing w:line="240" w:lineRule="auto"/>
        <w:ind w:left="2410" w:hanging="2410"/>
        <w:textAlignment w:val="baseline"/>
        <w:outlineLvl w:val="1"/>
        <w:rPr>
          <w:rFonts w:ascii="Calibri" w:hAnsi="Calibri"/>
          <w:b/>
          <w:sz w:val="22"/>
          <w:lang w:eastAsia="pl-PL"/>
        </w:rPr>
      </w:pPr>
    </w:p>
    <w:p w:rsidR="00335500" w:rsidRPr="006A0FAE" w:rsidRDefault="00335500" w:rsidP="00CB6D4F">
      <w:pPr>
        <w:pStyle w:val="Nagwek2"/>
        <w:keepNext w:val="0"/>
        <w:numPr>
          <w:ilvl w:val="3"/>
          <w:numId w:val="20"/>
        </w:numPr>
        <w:tabs>
          <w:tab w:val="clear" w:pos="1800"/>
          <w:tab w:val="num" w:pos="308"/>
        </w:tabs>
        <w:ind w:left="1797" w:hanging="1797"/>
        <w:rPr>
          <w:rFonts w:ascii="Calibri" w:hAnsi="Calibri"/>
          <w:b w:val="0"/>
          <w:i w:val="0"/>
          <w:sz w:val="22"/>
          <w:szCs w:val="22"/>
        </w:rPr>
      </w:pPr>
      <w:r w:rsidRPr="006A0FAE">
        <w:rPr>
          <w:rFonts w:ascii="Calibri" w:hAnsi="Calibri"/>
          <w:b w:val="0"/>
          <w:i w:val="0"/>
          <w:sz w:val="22"/>
          <w:szCs w:val="22"/>
        </w:rPr>
        <w:t xml:space="preserve">Wymagania </w:t>
      </w:r>
      <w:r w:rsidR="00C740CC" w:rsidRPr="006A0FAE">
        <w:rPr>
          <w:rFonts w:ascii="Calibri" w:hAnsi="Calibri"/>
          <w:b w:val="0"/>
          <w:i w:val="0"/>
          <w:sz w:val="22"/>
          <w:szCs w:val="22"/>
        </w:rPr>
        <w:t>dotyczące sposobu przygotowania oferty</w:t>
      </w:r>
      <w:r w:rsidRPr="006A0FAE">
        <w:rPr>
          <w:rFonts w:ascii="Calibri" w:hAnsi="Calibri"/>
          <w:b w:val="0"/>
          <w:i w:val="0"/>
          <w:sz w:val="22"/>
          <w:szCs w:val="22"/>
        </w:rPr>
        <w:t>.</w:t>
      </w:r>
    </w:p>
    <w:p w:rsidR="00335500" w:rsidRPr="006A0FAE" w:rsidRDefault="00536BA5" w:rsidP="00CB6D4F">
      <w:pPr>
        <w:pStyle w:val="Akapitzlist"/>
        <w:numPr>
          <w:ilvl w:val="0"/>
          <w:numId w:val="37"/>
        </w:numPr>
        <w:tabs>
          <w:tab w:val="clear" w:pos="360"/>
          <w:tab w:val="num" w:pos="567"/>
        </w:tabs>
        <w:ind w:left="567" w:hanging="283"/>
        <w:rPr>
          <w:rFonts w:ascii="Calibri" w:hAnsi="Calibri"/>
          <w:sz w:val="22"/>
          <w:szCs w:val="22"/>
        </w:rPr>
      </w:pPr>
      <w:r w:rsidRPr="006A0FAE">
        <w:rPr>
          <w:rFonts w:ascii="Calibri" w:hAnsi="Calibri"/>
          <w:sz w:val="22"/>
          <w:szCs w:val="22"/>
        </w:rPr>
        <w:t>w</w:t>
      </w:r>
      <w:r w:rsidR="00335500" w:rsidRPr="006A0FAE">
        <w:rPr>
          <w:rFonts w:ascii="Calibri" w:hAnsi="Calibri"/>
          <w:sz w:val="22"/>
          <w:szCs w:val="22"/>
        </w:rPr>
        <w:t>zory dokumentów dołączonych do niniejszej SIWZ powinny zostać wypełnione przez Wykonawcę i dołączone do oferty bądź też przygotowane przez Wykonawcę w</w:t>
      </w:r>
      <w:r w:rsidR="00486669" w:rsidRPr="006A0FAE">
        <w:rPr>
          <w:rFonts w:ascii="Calibri" w:hAnsi="Calibri"/>
          <w:sz w:val="22"/>
          <w:szCs w:val="22"/>
        </w:rPr>
        <w:t xml:space="preserve"> </w:t>
      </w:r>
      <w:r w:rsidR="00335500" w:rsidRPr="006A0FAE">
        <w:rPr>
          <w:rFonts w:ascii="Calibri" w:hAnsi="Calibri"/>
          <w:sz w:val="22"/>
          <w:szCs w:val="22"/>
        </w:rPr>
        <w:t>innej zgodnej z niniejszą SIWZ formie</w:t>
      </w:r>
      <w:r w:rsidR="00B06E5A" w:rsidRPr="006A0FAE">
        <w:rPr>
          <w:rFonts w:ascii="Calibri" w:hAnsi="Calibri"/>
          <w:sz w:val="22"/>
          <w:szCs w:val="22"/>
        </w:rPr>
        <w:t>;</w:t>
      </w:r>
    </w:p>
    <w:p w:rsidR="00335500" w:rsidRPr="006A0FAE" w:rsidRDefault="00536BA5" w:rsidP="00CB6D4F">
      <w:pPr>
        <w:pStyle w:val="Akapitzlist"/>
        <w:numPr>
          <w:ilvl w:val="0"/>
          <w:numId w:val="37"/>
        </w:numPr>
        <w:tabs>
          <w:tab w:val="clear" w:pos="360"/>
          <w:tab w:val="num" w:pos="567"/>
        </w:tabs>
        <w:ind w:left="567" w:hanging="283"/>
        <w:rPr>
          <w:rFonts w:ascii="Calibri" w:hAnsi="Calibri"/>
          <w:sz w:val="22"/>
          <w:szCs w:val="22"/>
        </w:rPr>
      </w:pPr>
      <w:r w:rsidRPr="006A0FAE">
        <w:rPr>
          <w:rFonts w:ascii="Calibri" w:hAnsi="Calibri"/>
          <w:sz w:val="22"/>
          <w:szCs w:val="22"/>
        </w:rPr>
        <w:t>ż</w:t>
      </w:r>
      <w:r w:rsidR="00335500" w:rsidRPr="006A0FAE">
        <w:rPr>
          <w:rFonts w:ascii="Calibri" w:hAnsi="Calibri"/>
          <w:sz w:val="22"/>
          <w:szCs w:val="22"/>
        </w:rPr>
        <w:t>adne dokumenty wchodzące w</w:t>
      </w:r>
      <w:r w:rsidR="00486669" w:rsidRPr="006A0FAE">
        <w:rPr>
          <w:rFonts w:ascii="Calibri" w:hAnsi="Calibri"/>
          <w:sz w:val="22"/>
          <w:szCs w:val="22"/>
        </w:rPr>
        <w:t xml:space="preserve"> </w:t>
      </w:r>
      <w:r w:rsidR="00335500" w:rsidRPr="006A0FAE">
        <w:rPr>
          <w:rFonts w:ascii="Calibri" w:hAnsi="Calibri"/>
          <w:sz w:val="22"/>
          <w:szCs w:val="22"/>
        </w:rPr>
        <w:t>skład oferty, w</w:t>
      </w:r>
      <w:r w:rsidR="00486669" w:rsidRPr="006A0FAE">
        <w:rPr>
          <w:rFonts w:ascii="Calibri" w:hAnsi="Calibri"/>
          <w:sz w:val="22"/>
          <w:szCs w:val="22"/>
        </w:rPr>
        <w:t xml:space="preserve"> </w:t>
      </w:r>
      <w:r w:rsidR="00335500" w:rsidRPr="006A0FAE">
        <w:rPr>
          <w:rFonts w:ascii="Calibri" w:hAnsi="Calibri"/>
          <w:sz w:val="22"/>
          <w:szCs w:val="22"/>
        </w:rPr>
        <w:t>tym również te przedstawiane w formie oryginałów, nie podlegają zwrotowi przez Zamawiającego</w:t>
      </w:r>
      <w:r w:rsidR="00B06E5A" w:rsidRPr="006A0FAE">
        <w:rPr>
          <w:rFonts w:ascii="Calibri" w:hAnsi="Calibri"/>
          <w:sz w:val="22"/>
          <w:szCs w:val="22"/>
        </w:rPr>
        <w:t>;</w:t>
      </w:r>
    </w:p>
    <w:p w:rsidR="00335500" w:rsidRPr="006A0FAE" w:rsidRDefault="00335500" w:rsidP="00CB6D4F">
      <w:pPr>
        <w:pStyle w:val="Akapitzlist"/>
        <w:numPr>
          <w:ilvl w:val="0"/>
          <w:numId w:val="37"/>
        </w:numPr>
        <w:tabs>
          <w:tab w:val="clear" w:pos="360"/>
          <w:tab w:val="num" w:pos="567"/>
        </w:tabs>
        <w:ind w:left="567" w:hanging="283"/>
        <w:rPr>
          <w:rFonts w:ascii="Calibri" w:hAnsi="Calibri"/>
          <w:sz w:val="22"/>
          <w:szCs w:val="22"/>
        </w:rPr>
      </w:pPr>
      <w:r w:rsidRPr="006A0FAE">
        <w:rPr>
          <w:rFonts w:ascii="Calibri" w:hAnsi="Calibri"/>
          <w:sz w:val="22"/>
          <w:szCs w:val="22"/>
        </w:rPr>
        <w:t>Wykonawca ponosi wszelkie koszty związane z przygotowaniem i złożeniem oferty</w:t>
      </w:r>
      <w:r w:rsidR="00B06E5A" w:rsidRPr="006A0FAE">
        <w:rPr>
          <w:rFonts w:ascii="Calibri" w:hAnsi="Calibri"/>
          <w:sz w:val="22"/>
          <w:szCs w:val="22"/>
        </w:rPr>
        <w:t>;</w:t>
      </w:r>
      <w:bookmarkStart w:id="1" w:name="_Toc504465391"/>
    </w:p>
    <w:bookmarkEnd w:id="1"/>
    <w:p w:rsidR="00335500" w:rsidRPr="006A0FAE" w:rsidRDefault="00536BA5" w:rsidP="00CB6D4F">
      <w:pPr>
        <w:pStyle w:val="Akapitzlist"/>
        <w:numPr>
          <w:ilvl w:val="0"/>
          <w:numId w:val="37"/>
        </w:numPr>
        <w:tabs>
          <w:tab w:val="clear" w:pos="360"/>
          <w:tab w:val="num" w:pos="567"/>
        </w:tabs>
        <w:ind w:left="567" w:hanging="283"/>
        <w:rPr>
          <w:rFonts w:ascii="Calibri" w:hAnsi="Calibri"/>
          <w:sz w:val="22"/>
          <w:szCs w:val="22"/>
        </w:rPr>
      </w:pPr>
      <w:r w:rsidRPr="006A0FAE">
        <w:rPr>
          <w:rFonts w:ascii="Calibri" w:hAnsi="Calibri"/>
          <w:sz w:val="22"/>
          <w:szCs w:val="22"/>
        </w:rPr>
        <w:lastRenderedPageBreak/>
        <w:t>o</w:t>
      </w:r>
      <w:r w:rsidR="00335500" w:rsidRPr="006A0FAE">
        <w:rPr>
          <w:rFonts w:ascii="Calibri" w:hAnsi="Calibri"/>
          <w:sz w:val="22"/>
          <w:szCs w:val="22"/>
        </w:rPr>
        <w:t>ferta powinna mieć format nie większy niż A4. Arkusze o większych formatach należy złożyć do formatu A4</w:t>
      </w:r>
      <w:r w:rsidR="00B06E5A" w:rsidRPr="006A0FAE">
        <w:rPr>
          <w:rFonts w:ascii="Calibri" w:hAnsi="Calibri"/>
          <w:sz w:val="22"/>
          <w:szCs w:val="22"/>
        </w:rPr>
        <w:t>;</w:t>
      </w:r>
      <w:r w:rsidR="00335500" w:rsidRPr="006A0FAE">
        <w:rPr>
          <w:rFonts w:ascii="Calibri" w:hAnsi="Calibri"/>
          <w:sz w:val="22"/>
          <w:szCs w:val="22"/>
        </w:rPr>
        <w:t xml:space="preserve"> </w:t>
      </w:r>
    </w:p>
    <w:p w:rsidR="00335500" w:rsidRPr="006A0FAE" w:rsidRDefault="00536BA5" w:rsidP="00CB6D4F">
      <w:pPr>
        <w:pStyle w:val="Akapitzlist"/>
        <w:numPr>
          <w:ilvl w:val="0"/>
          <w:numId w:val="37"/>
        </w:numPr>
        <w:tabs>
          <w:tab w:val="clear" w:pos="360"/>
          <w:tab w:val="num" w:pos="567"/>
        </w:tabs>
        <w:ind w:left="567" w:hanging="283"/>
        <w:rPr>
          <w:rFonts w:ascii="Calibri" w:hAnsi="Calibri"/>
          <w:sz w:val="22"/>
          <w:szCs w:val="22"/>
        </w:rPr>
      </w:pPr>
      <w:r w:rsidRPr="006A0FAE">
        <w:rPr>
          <w:rFonts w:ascii="Calibri" w:hAnsi="Calibri"/>
          <w:sz w:val="22"/>
          <w:szCs w:val="22"/>
        </w:rPr>
        <w:t>s</w:t>
      </w:r>
      <w:r w:rsidR="00335500" w:rsidRPr="006A0FAE">
        <w:rPr>
          <w:rFonts w:ascii="Calibri" w:hAnsi="Calibri"/>
          <w:sz w:val="22"/>
          <w:szCs w:val="22"/>
        </w:rPr>
        <w:t>tosowne wypełnienia miejsc wykropkowanych we wzorach dokumentów stanowiących załączniki do niniejszej SIWZ i wchodzących następnie w skład oferty mogą być dokonane komputerowo, maszynowo lub ręcznie</w:t>
      </w:r>
      <w:r w:rsidR="00B06E5A" w:rsidRPr="006A0FAE">
        <w:rPr>
          <w:rFonts w:ascii="Calibri" w:hAnsi="Calibri"/>
          <w:sz w:val="22"/>
          <w:szCs w:val="22"/>
        </w:rPr>
        <w:t>;</w:t>
      </w:r>
    </w:p>
    <w:p w:rsidR="00335500" w:rsidRPr="006A0FAE" w:rsidRDefault="00536BA5" w:rsidP="00CB6D4F">
      <w:pPr>
        <w:pStyle w:val="Akapitzlist"/>
        <w:numPr>
          <w:ilvl w:val="0"/>
          <w:numId w:val="37"/>
        </w:numPr>
        <w:tabs>
          <w:tab w:val="clear" w:pos="360"/>
          <w:tab w:val="num" w:pos="567"/>
        </w:tabs>
        <w:ind w:left="567" w:hanging="283"/>
        <w:rPr>
          <w:rFonts w:ascii="Calibri" w:hAnsi="Calibri"/>
          <w:sz w:val="22"/>
          <w:szCs w:val="22"/>
        </w:rPr>
      </w:pPr>
      <w:r w:rsidRPr="006A0FAE">
        <w:rPr>
          <w:rFonts w:ascii="Calibri" w:hAnsi="Calibri"/>
          <w:sz w:val="22"/>
          <w:szCs w:val="22"/>
        </w:rPr>
        <w:t>d</w:t>
      </w:r>
      <w:r w:rsidR="00335500" w:rsidRPr="006A0FAE">
        <w:rPr>
          <w:rFonts w:ascii="Calibri" w:hAnsi="Calibri"/>
          <w:sz w:val="22"/>
          <w:szCs w:val="22"/>
        </w:rPr>
        <w:t>okumenty przygotowywane samodzielnie przez Wykonawcę na podstawie wzorów stanowiących załączniki do niniejszej SIWZ powinny mieć formę wydruku komputerowego lub maszynopisu</w:t>
      </w:r>
      <w:r w:rsidR="00B06E5A" w:rsidRPr="006A0FAE">
        <w:rPr>
          <w:rFonts w:ascii="Calibri" w:hAnsi="Calibri"/>
          <w:sz w:val="22"/>
          <w:szCs w:val="22"/>
        </w:rPr>
        <w:t>;</w:t>
      </w:r>
    </w:p>
    <w:p w:rsidR="00335500" w:rsidRPr="006A0FAE" w:rsidRDefault="00536BA5" w:rsidP="00CB6D4F">
      <w:pPr>
        <w:pStyle w:val="Akapitzlist"/>
        <w:numPr>
          <w:ilvl w:val="0"/>
          <w:numId w:val="37"/>
        </w:numPr>
        <w:tabs>
          <w:tab w:val="clear" w:pos="360"/>
          <w:tab w:val="num" w:pos="567"/>
        </w:tabs>
        <w:ind w:left="567" w:hanging="283"/>
        <w:rPr>
          <w:rFonts w:ascii="Calibri" w:hAnsi="Calibri"/>
          <w:sz w:val="22"/>
          <w:szCs w:val="22"/>
        </w:rPr>
      </w:pPr>
      <w:r w:rsidRPr="006A0FAE">
        <w:rPr>
          <w:rFonts w:ascii="Calibri" w:hAnsi="Calibri"/>
          <w:sz w:val="22"/>
          <w:szCs w:val="22"/>
        </w:rPr>
        <w:t>w</w:t>
      </w:r>
      <w:r w:rsidR="00335500" w:rsidRPr="006A0FAE">
        <w:rPr>
          <w:rFonts w:ascii="Calibri" w:hAnsi="Calibri"/>
          <w:sz w:val="22"/>
          <w:szCs w:val="22"/>
        </w:rPr>
        <w:t>skazane jest</w:t>
      </w:r>
      <w:r w:rsidR="00886980" w:rsidRPr="006A0FAE">
        <w:rPr>
          <w:rFonts w:ascii="Calibri" w:hAnsi="Calibri"/>
          <w:sz w:val="22"/>
          <w:szCs w:val="22"/>
        </w:rPr>
        <w:t>,</w:t>
      </w:r>
      <w:r w:rsidR="00335500" w:rsidRPr="006A0FAE">
        <w:rPr>
          <w:rFonts w:ascii="Calibri" w:hAnsi="Calibri"/>
          <w:sz w:val="22"/>
          <w:szCs w:val="22"/>
        </w:rPr>
        <w:t xml:space="preserve"> aby całość oferty była złożona w formie uniemożliwiającej jej przypadkowe zdekompletowanie – arkusze (kartki) oferty muszą być zszyte, </w:t>
      </w:r>
      <w:proofErr w:type="spellStart"/>
      <w:r w:rsidR="00335500" w:rsidRPr="006A0FAE">
        <w:rPr>
          <w:rFonts w:ascii="Calibri" w:hAnsi="Calibri"/>
          <w:sz w:val="22"/>
          <w:szCs w:val="22"/>
        </w:rPr>
        <w:t>zbindowane</w:t>
      </w:r>
      <w:proofErr w:type="spellEnd"/>
      <w:r w:rsidR="00335500" w:rsidRPr="006A0FAE">
        <w:rPr>
          <w:rFonts w:ascii="Calibri" w:hAnsi="Calibri"/>
          <w:sz w:val="22"/>
          <w:szCs w:val="22"/>
        </w:rPr>
        <w:t xml:space="preserve"> lub połączone w</w:t>
      </w:r>
      <w:r w:rsidR="00FD196B">
        <w:rPr>
          <w:rFonts w:ascii="Calibri" w:hAnsi="Calibri"/>
          <w:sz w:val="22"/>
          <w:szCs w:val="22"/>
        </w:rPr>
        <w:t> </w:t>
      </w:r>
      <w:r w:rsidR="00335500" w:rsidRPr="006A0FAE">
        <w:rPr>
          <w:rFonts w:ascii="Calibri" w:hAnsi="Calibri"/>
          <w:sz w:val="22"/>
          <w:szCs w:val="22"/>
        </w:rPr>
        <w:t>jedną całość inną techniką</w:t>
      </w:r>
      <w:r w:rsidR="00B06E5A" w:rsidRPr="006A0FAE">
        <w:rPr>
          <w:rFonts w:ascii="Calibri" w:hAnsi="Calibri"/>
          <w:sz w:val="22"/>
          <w:szCs w:val="22"/>
        </w:rPr>
        <w:t>;</w:t>
      </w:r>
    </w:p>
    <w:p w:rsidR="00335500" w:rsidRPr="006A0FAE" w:rsidRDefault="00536BA5" w:rsidP="00CB6D4F">
      <w:pPr>
        <w:pStyle w:val="Akapitzlist"/>
        <w:numPr>
          <w:ilvl w:val="0"/>
          <w:numId w:val="37"/>
        </w:numPr>
        <w:tabs>
          <w:tab w:val="clear" w:pos="360"/>
          <w:tab w:val="num" w:pos="567"/>
        </w:tabs>
        <w:ind w:left="567" w:hanging="283"/>
        <w:rPr>
          <w:rFonts w:ascii="Calibri" w:hAnsi="Calibri"/>
          <w:sz w:val="22"/>
          <w:szCs w:val="22"/>
        </w:rPr>
      </w:pPr>
      <w:r w:rsidRPr="006A0FAE">
        <w:rPr>
          <w:rFonts w:ascii="Calibri" w:hAnsi="Calibri"/>
          <w:sz w:val="22"/>
          <w:szCs w:val="22"/>
        </w:rPr>
        <w:t>z</w:t>
      </w:r>
      <w:r w:rsidR="00335500" w:rsidRPr="006A0FAE">
        <w:rPr>
          <w:rFonts w:ascii="Calibri" w:hAnsi="Calibri"/>
          <w:sz w:val="22"/>
          <w:szCs w:val="22"/>
        </w:rPr>
        <w:t>aleca się, aby wszystkie zapisane strony oferty były parafowane przez osobę (lub osoby jeżeli do reprezentowania Wykonawcy uprawnione są dwie lub więcej osób) podpisującą (podpisujące) ofertę zgodnie z treścią dokumentu określającego status prawny Wykonawcy lub treścią załączonego do oferty pełnomocnictwa. Nie dotyczy to stron na których widnieje podpis właściwych osób</w:t>
      </w:r>
      <w:r w:rsidR="00B06E5A" w:rsidRPr="006A0FAE">
        <w:rPr>
          <w:rFonts w:ascii="Calibri" w:hAnsi="Calibri"/>
          <w:sz w:val="22"/>
          <w:szCs w:val="22"/>
        </w:rPr>
        <w:t>;</w:t>
      </w:r>
    </w:p>
    <w:p w:rsidR="00335500" w:rsidRPr="006A0FAE" w:rsidRDefault="00536BA5" w:rsidP="00CB6D4F">
      <w:pPr>
        <w:pStyle w:val="Akapitzlist"/>
        <w:numPr>
          <w:ilvl w:val="0"/>
          <w:numId w:val="37"/>
        </w:numPr>
        <w:tabs>
          <w:tab w:val="clear" w:pos="360"/>
          <w:tab w:val="num" w:pos="567"/>
        </w:tabs>
        <w:ind w:left="567" w:hanging="283"/>
        <w:rPr>
          <w:rFonts w:ascii="Calibri" w:hAnsi="Calibri"/>
          <w:sz w:val="22"/>
          <w:szCs w:val="22"/>
        </w:rPr>
      </w:pPr>
      <w:r w:rsidRPr="006A0FAE">
        <w:rPr>
          <w:rFonts w:ascii="Calibri" w:hAnsi="Calibri"/>
          <w:sz w:val="22"/>
          <w:szCs w:val="22"/>
        </w:rPr>
        <w:t>p</w:t>
      </w:r>
      <w:r w:rsidR="00335500" w:rsidRPr="006A0FAE">
        <w:rPr>
          <w:rFonts w:ascii="Calibri" w:hAnsi="Calibri"/>
          <w:sz w:val="22"/>
          <w:szCs w:val="22"/>
        </w:rPr>
        <w:t>ożądane przez Zamawiającego jest złożenie w ofercie spisu treści z wyszczególnieniem liczby arkuszy (kartek) wchodzących w skład oferty.</w:t>
      </w:r>
    </w:p>
    <w:p w:rsidR="00335500" w:rsidRPr="006A0FAE" w:rsidRDefault="00C740CC" w:rsidP="00060836">
      <w:pPr>
        <w:spacing w:line="240" w:lineRule="auto"/>
        <w:ind w:firstLine="0"/>
        <w:rPr>
          <w:rFonts w:ascii="Calibri" w:hAnsi="Calibri"/>
          <w:sz w:val="22"/>
          <w:lang w:eastAsia="pl-PL"/>
        </w:rPr>
      </w:pPr>
      <w:r w:rsidRPr="006A0FAE">
        <w:rPr>
          <w:rFonts w:ascii="Calibri" w:hAnsi="Calibri"/>
          <w:sz w:val="22"/>
          <w:lang w:eastAsia="pl-PL"/>
        </w:rPr>
        <w:t xml:space="preserve"> </w:t>
      </w:r>
    </w:p>
    <w:p w:rsidR="00C740CC" w:rsidRPr="006A0FAE" w:rsidRDefault="00C740CC" w:rsidP="00CB6D4F">
      <w:pPr>
        <w:pStyle w:val="Nagwek2"/>
        <w:keepNext w:val="0"/>
        <w:widowControl w:val="0"/>
        <w:numPr>
          <w:ilvl w:val="3"/>
          <w:numId w:val="20"/>
        </w:numPr>
        <w:tabs>
          <w:tab w:val="clear" w:pos="1800"/>
          <w:tab w:val="num" w:pos="308"/>
        </w:tabs>
        <w:ind w:left="1797" w:hanging="1797"/>
        <w:rPr>
          <w:rFonts w:ascii="Calibri" w:hAnsi="Calibri"/>
          <w:b w:val="0"/>
          <w:i w:val="0"/>
          <w:sz w:val="22"/>
          <w:szCs w:val="22"/>
        </w:rPr>
      </w:pPr>
      <w:r w:rsidRPr="006A0FAE">
        <w:rPr>
          <w:rFonts w:ascii="Calibri" w:hAnsi="Calibri"/>
          <w:b w:val="0"/>
          <w:i w:val="0"/>
          <w:sz w:val="22"/>
          <w:szCs w:val="22"/>
        </w:rPr>
        <w:t>Tajemnica przedsiębiorstwa.</w:t>
      </w:r>
    </w:p>
    <w:p w:rsidR="004337CE" w:rsidRPr="006A0FAE" w:rsidRDefault="00C740CC" w:rsidP="00CB6D4F">
      <w:pPr>
        <w:pStyle w:val="Akapitzlist"/>
        <w:numPr>
          <w:ilvl w:val="1"/>
          <w:numId w:val="34"/>
        </w:numPr>
        <w:ind w:hanging="283"/>
        <w:rPr>
          <w:rFonts w:ascii="Calibri" w:hAnsi="Calibri"/>
          <w:sz w:val="22"/>
          <w:szCs w:val="22"/>
        </w:rPr>
      </w:pPr>
      <w:r w:rsidRPr="006A0FAE">
        <w:rPr>
          <w:rFonts w:ascii="Calibri" w:hAnsi="Calibri"/>
          <w:sz w:val="22"/>
          <w:szCs w:val="22"/>
        </w:rPr>
        <w:t xml:space="preserve">zgodnie z art. 8 ust. 3 ustawy nie ujawnia się informacji stanowiących tajemnicę przedsiębiorstwa w rozumieniu przepisów o zwalczaniu nieuczciwej konkurencji, jeżeli Wykonawca, nie później niż w terminie składania ofert, zastrzegł, </w:t>
      </w:r>
      <w:r w:rsidR="00B06E5A" w:rsidRPr="006A0FAE">
        <w:rPr>
          <w:rFonts w:ascii="Calibri" w:hAnsi="Calibri"/>
          <w:sz w:val="22"/>
          <w:szCs w:val="22"/>
        </w:rPr>
        <w:t>ż</w:t>
      </w:r>
      <w:r w:rsidRPr="006A0FAE">
        <w:rPr>
          <w:rFonts w:ascii="Calibri" w:hAnsi="Calibri"/>
          <w:sz w:val="22"/>
          <w:szCs w:val="22"/>
        </w:rPr>
        <w:t>e nie mogą być one udostępniane oraz wykazał, iż zastrzeżone informacje stanowią tajemnicę przedsiębiorstwa. Wykonawca nie może zastrzec informacji, o których mowa w art. 86 ust. 4 ustawy</w:t>
      </w:r>
      <w:r w:rsidR="00BC73F1" w:rsidRPr="006A0FAE">
        <w:rPr>
          <w:rFonts w:ascii="Calibri" w:hAnsi="Calibri"/>
          <w:sz w:val="22"/>
          <w:szCs w:val="22"/>
        </w:rPr>
        <w:t>;</w:t>
      </w:r>
    </w:p>
    <w:p w:rsidR="00BC73F1" w:rsidRPr="006A0FAE" w:rsidRDefault="00BC73F1" w:rsidP="00CB6D4F">
      <w:pPr>
        <w:pStyle w:val="Akapitzlist"/>
        <w:numPr>
          <w:ilvl w:val="1"/>
          <w:numId w:val="34"/>
        </w:numPr>
        <w:ind w:hanging="283"/>
        <w:rPr>
          <w:rFonts w:ascii="Calibri" w:hAnsi="Calibri"/>
          <w:sz w:val="22"/>
          <w:szCs w:val="22"/>
        </w:rPr>
      </w:pPr>
      <w:r w:rsidRPr="006A0FAE">
        <w:rPr>
          <w:rFonts w:ascii="Calibri" w:hAnsi="Calibri"/>
          <w:sz w:val="22"/>
          <w:szCs w:val="22"/>
        </w:rPr>
        <w:t>zast</w:t>
      </w:r>
      <w:r w:rsidR="002D1713" w:rsidRPr="006A0FAE">
        <w:rPr>
          <w:rFonts w:ascii="Calibri" w:hAnsi="Calibri"/>
          <w:sz w:val="22"/>
          <w:szCs w:val="22"/>
        </w:rPr>
        <w:t xml:space="preserve">rzeżenie, o którym mowa w </w:t>
      </w:r>
      <w:proofErr w:type="spellStart"/>
      <w:r w:rsidR="002D1713" w:rsidRPr="006A0FAE">
        <w:rPr>
          <w:rFonts w:ascii="Calibri" w:hAnsi="Calibri"/>
          <w:sz w:val="22"/>
          <w:szCs w:val="22"/>
        </w:rPr>
        <w:t>pkt</w:t>
      </w:r>
      <w:proofErr w:type="spellEnd"/>
      <w:r w:rsidR="002D1713" w:rsidRPr="006A0FAE">
        <w:rPr>
          <w:rFonts w:ascii="Calibri" w:hAnsi="Calibri"/>
          <w:sz w:val="22"/>
          <w:szCs w:val="22"/>
        </w:rPr>
        <w:t xml:space="preserve"> X</w:t>
      </w:r>
      <w:r w:rsidRPr="006A0FAE">
        <w:rPr>
          <w:rFonts w:ascii="Calibri" w:hAnsi="Calibri"/>
          <w:sz w:val="22"/>
          <w:szCs w:val="22"/>
        </w:rPr>
        <w:t>V.2.1) będzie skuteczne jeżeli Wykonawca:</w:t>
      </w:r>
    </w:p>
    <w:p w:rsidR="00BC73F1" w:rsidRPr="006A0FAE" w:rsidRDefault="00BC73F1" w:rsidP="00CB6D4F">
      <w:pPr>
        <w:pStyle w:val="Akapitzlist"/>
        <w:numPr>
          <w:ilvl w:val="4"/>
          <w:numId w:val="34"/>
        </w:numPr>
        <w:tabs>
          <w:tab w:val="clear" w:pos="4167"/>
        </w:tabs>
        <w:ind w:left="851" w:hanging="284"/>
        <w:rPr>
          <w:rFonts w:ascii="Calibri" w:hAnsi="Calibri"/>
          <w:sz w:val="22"/>
          <w:szCs w:val="22"/>
        </w:rPr>
      </w:pPr>
      <w:r w:rsidRPr="006A0FAE">
        <w:rPr>
          <w:rFonts w:ascii="Calibri" w:hAnsi="Calibri"/>
          <w:sz w:val="22"/>
          <w:szCs w:val="22"/>
        </w:rPr>
        <w:t xml:space="preserve"> </w:t>
      </w:r>
      <w:r w:rsidR="00994232" w:rsidRPr="006A0FAE">
        <w:rPr>
          <w:rFonts w:ascii="Calibri" w:hAnsi="Calibri"/>
          <w:sz w:val="22"/>
          <w:szCs w:val="22"/>
        </w:rPr>
        <w:t xml:space="preserve">w </w:t>
      </w:r>
      <w:proofErr w:type="spellStart"/>
      <w:r w:rsidR="00994232" w:rsidRPr="006A0FAE">
        <w:rPr>
          <w:rFonts w:ascii="Calibri" w:hAnsi="Calibri"/>
          <w:sz w:val="22"/>
          <w:szCs w:val="22"/>
        </w:rPr>
        <w:t>pkt</w:t>
      </w:r>
      <w:proofErr w:type="spellEnd"/>
      <w:r w:rsidR="00994232" w:rsidRPr="006A0FAE">
        <w:rPr>
          <w:rFonts w:ascii="Calibri" w:hAnsi="Calibri"/>
          <w:sz w:val="22"/>
          <w:szCs w:val="22"/>
        </w:rPr>
        <w:t xml:space="preserve"> 1</w:t>
      </w:r>
      <w:r w:rsidR="00C52421">
        <w:rPr>
          <w:rFonts w:ascii="Calibri" w:hAnsi="Calibri"/>
          <w:sz w:val="22"/>
          <w:szCs w:val="22"/>
        </w:rPr>
        <w:t>2</w:t>
      </w:r>
      <w:r w:rsidRPr="006A0FAE">
        <w:rPr>
          <w:rFonts w:ascii="Calibri" w:hAnsi="Calibri"/>
          <w:sz w:val="22"/>
          <w:szCs w:val="22"/>
        </w:rPr>
        <w:t xml:space="preserve"> załącznika nr 1 do SIWZ – wzór formularza oferty, </w:t>
      </w:r>
      <w:r w:rsidR="00DE79D3" w:rsidRPr="006A0FAE">
        <w:rPr>
          <w:rFonts w:ascii="Calibri" w:hAnsi="Calibri"/>
          <w:sz w:val="22"/>
          <w:szCs w:val="22"/>
        </w:rPr>
        <w:t>wskaże</w:t>
      </w:r>
      <w:r w:rsidRPr="006A0FAE">
        <w:rPr>
          <w:rFonts w:ascii="Calibri" w:hAnsi="Calibri"/>
          <w:sz w:val="22"/>
          <w:szCs w:val="22"/>
        </w:rPr>
        <w:t xml:space="preserve"> </w:t>
      </w:r>
      <w:r w:rsidR="00DE79D3" w:rsidRPr="006A0FAE">
        <w:rPr>
          <w:rFonts w:ascii="Calibri" w:hAnsi="Calibri"/>
          <w:sz w:val="22"/>
          <w:szCs w:val="22"/>
        </w:rPr>
        <w:t xml:space="preserve">w sposób nie budzący wątpliwości </w:t>
      </w:r>
      <w:r w:rsidRPr="006A0FAE">
        <w:rPr>
          <w:rFonts w:ascii="Calibri" w:hAnsi="Calibri"/>
          <w:sz w:val="22"/>
          <w:szCs w:val="22"/>
        </w:rPr>
        <w:t>informacje stanowiące tajemnice przedsiębiorstwa,</w:t>
      </w:r>
    </w:p>
    <w:p w:rsidR="00BC73F1" w:rsidRPr="006A0FAE" w:rsidRDefault="00BC73F1" w:rsidP="00CB6D4F">
      <w:pPr>
        <w:pStyle w:val="Akapitzlist"/>
        <w:numPr>
          <w:ilvl w:val="4"/>
          <w:numId w:val="34"/>
        </w:numPr>
        <w:tabs>
          <w:tab w:val="clear" w:pos="4167"/>
        </w:tabs>
        <w:ind w:left="851" w:hanging="284"/>
        <w:rPr>
          <w:rFonts w:ascii="Calibri" w:hAnsi="Calibri"/>
          <w:sz w:val="22"/>
          <w:szCs w:val="22"/>
        </w:rPr>
      </w:pPr>
      <w:r w:rsidRPr="006A0FAE">
        <w:rPr>
          <w:rFonts w:ascii="Calibri" w:hAnsi="Calibri"/>
          <w:sz w:val="22"/>
          <w:szCs w:val="22"/>
        </w:rPr>
        <w:t>wykaże</w:t>
      </w:r>
      <w:r w:rsidR="00536BA5" w:rsidRPr="006A0FAE">
        <w:rPr>
          <w:rFonts w:ascii="Calibri" w:hAnsi="Calibri"/>
          <w:sz w:val="22"/>
          <w:szCs w:val="22"/>
        </w:rPr>
        <w:t xml:space="preserve"> </w:t>
      </w:r>
      <w:r w:rsidRPr="006A0FAE">
        <w:rPr>
          <w:rFonts w:ascii="Calibri" w:hAnsi="Calibri"/>
          <w:sz w:val="22"/>
          <w:szCs w:val="22"/>
        </w:rPr>
        <w:t xml:space="preserve">w uzasadnieniu, o którym mowa w </w:t>
      </w:r>
      <w:proofErr w:type="spellStart"/>
      <w:r w:rsidRPr="006A0FAE">
        <w:rPr>
          <w:rFonts w:ascii="Calibri" w:hAnsi="Calibri"/>
          <w:sz w:val="22"/>
          <w:szCs w:val="22"/>
        </w:rPr>
        <w:t>pkt</w:t>
      </w:r>
      <w:proofErr w:type="spellEnd"/>
      <w:r w:rsidRPr="006A0FAE">
        <w:rPr>
          <w:rFonts w:ascii="Calibri" w:hAnsi="Calibri"/>
          <w:sz w:val="22"/>
          <w:szCs w:val="22"/>
        </w:rPr>
        <w:t xml:space="preserve"> XVI.</w:t>
      </w:r>
      <w:r w:rsidR="007B7940">
        <w:rPr>
          <w:rFonts w:ascii="Calibri" w:hAnsi="Calibri"/>
          <w:sz w:val="22"/>
          <w:szCs w:val="22"/>
        </w:rPr>
        <w:t>5</w:t>
      </w:r>
      <w:r w:rsidRPr="006A0FAE">
        <w:rPr>
          <w:rFonts w:ascii="Calibri" w:hAnsi="Calibri"/>
          <w:sz w:val="22"/>
          <w:szCs w:val="22"/>
        </w:rPr>
        <w:t xml:space="preserve">), że informacje wskazane w </w:t>
      </w:r>
      <w:proofErr w:type="spellStart"/>
      <w:r w:rsidRPr="006A0FAE">
        <w:rPr>
          <w:rFonts w:ascii="Calibri" w:hAnsi="Calibri"/>
          <w:sz w:val="22"/>
          <w:szCs w:val="22"/>
        </w:rPr>
        <w:t>pkt</w:t>
      </w:r>
      <w:proofErr w:type="spellEnd"/>
      <w:r w:rsidRPr="006A0FAE">
        <w:rPr>
          <w:rFonts w:ascii="Calibri" w:hAnsi="Calibri"/>
          <w:sz w:val="22"/>
          <w:szCs w:val="22"/>
        </w:rPr>
        <w:t xml:space="preserve"> 1</w:t>
      </w:r>
      <w:r w:rsidR="00C52421">
        <w:rPr>
          <w:rFonts w:ascii="Calibri" w:hAnsi="Calibri"/>
          <w:sz w:val="22"/>
          <w:szCs w:val="22"/>
        </w:rPr>
        <w:t>2</w:t>
      </w:r>
      <w:r w:rsidRPr="006A0FAE">
        <w:rPr>
          <w:rFonts w:ascii="Calibri" w:hAnsi="Calibri"/>
          <w:sz w:val="22"/>
          <w:szCs w:val="22"/>
        </w:rPr>
        <w:t xml:space="preserve"> załącznika nr 1 do SIWZ – wzór formularza oferty, stanowią tajemnicę przedsiębiorstwa;</w:t>
      </w:r>
    </w:p>
    <w:p w:rsidR="00BC73F1" w:rsidRPr="006A0FAE" w:rsidRDefault="00536BA5" w:rsidP="00CB6D4F">
      <w:pPr>
        <w:pStyle w:val="Akapitzlist"/>
        <w:numPr>
          <w:ilvl w:val="1"/>
          <w:numId w:val="34"/>
        </w:numPr>
        <w:ind w:hanging="283"/>
        <w:rPr>
          <w:rFonts w:ascii="Calibri" w:hAnsi="Calibri"/>
          <w:sz w:val="22"/>
          <w:szCs w:val="22"/>
        </w:rPr>
      </w:pPr>
      <w:r w:rsidRPr="006A0FAE">
        <w:rPr>
          <w:rFonts w:ascii="Calibri" w:hAnsi="Calibri"/>
          <w:sz w:val="22"/>
          <w:szCs w:val="22"/>
        </w:rPr>
        <w:t xml:space="preserve">zaleca się </w:t>
      </w:r>
      <w:r w:rsidR="00DE79D3" w:rsidRPr="006A0FAE">
        <w:rPr>
          <w:rFonts w:ascii="Calibri" w:hAnsi="Calibri"/>
          <w:sz w:val="22"/>
          <w:szCs w:val="22"/>
        </w:rPr>
        <w:t>aby Wykonawca zastrzeżone jako tajemnica przedsiębiorstwa informacje, złożył w osobnej kopercie w tym samym opakowaniu co oferta.</w:t>
      </w:r>
    </w:p>
    <w:p w:rsidR="00DE79D3" w:rsidRPr="006A0FAE" w:rsidRDefault="00BC73F1" w:rsidP="00BC73F1">
      <w:pPr>
        <w:pStyle w:val="Akapitzlist"/>
        <w:ind w:left="756"/>
        <w:rPr>
          <w:rFonts w:ascii="Calibri" w:hAnsi="Calibri"/>
          <w:sz w:val="22"/>
          <w:szCs w:val="22"/>
        </w:rPr>
      </w:pPr>
      <w:r w:rsidRPr="006A0FAE">
        <w:rPr>
          <w:rFonts w:ascii="Calibri" w:hAnsi="Calibri"/>
          <w:sz w:val="22"/>
          <w:szCs w:val="22"/>
        </w:rPr>
        <w:t xml:space="preserve">   </w:t>
      </w:r>
    </w:p>
    <w:p w:rsidR="00335500" w:rsidRPr="006A0FAE" w:rsidRDefault="00335500" w:rsidP="00CB6D4F">
      <w:pPr>
        <w:pStyle w:val="Akapitzlist"/>
        <w:numPr>
          <w:ilvl w:val="0"/>
          <w:numId w:val="35"/>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Zawartość oferty.</w:t>
      </w:r>
    </w:p>
    <w:p w:rsidR="00335500" w:rsidRPr="006A0FAE"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2B1CD2" w:rsidRPr="006A0FAE" w:rsidRDefault="003E46A5" w:rsidP="007B5D67">
      <w:pPr>
        <w:pStyle w:val="Tekstkomentarza"/>
        <w:tabs>
          <w:tab w:val="left" w:pos="0"/>
        </w:tabs>
        <w:jc w:val="both"/>
        <w:rPr>
          <w:rFonts w:ascii="Calibri" w:hAnsi="Calibri"/>
          <w:sz w:val="22"/>
          <w:szCs w:val="22"/>
        </w:rPr>
      </w:pPr>
      <w:r w:rsidRPr="006A0FAE">
        <w:rPr>
          <w:rFonts w:ascii="Calibri" w:hAnsi="Calibri"/>
          <w:sz w:val="22"/>
          <w:szCs w:val="22"/>
        </w:rPr>
        <w:t xml:space="preserve">Wykonawca zobowiązany jest w postępowaniu o udzielenie niniejszego zamówienia publicznego </w:t>
      </w:r>
      <w:r w:rsidR="002B1CD2" w:rsidRPr="006A0FAE">
        <w:rPr>
          <w:rFonts w:ascii="Calibri" w:hAnsi="Calibri"/>
          <w:sz w:val="22"/>
          <w:szCs w:val="22"/>
        </w:rPr>
        <w:t>wraz z</w:t>
      </w:r>
      <w:r w:rsidR="00945229">
        <w:rPr>
          <w:rFonts w:ascii="Calibri" w:hAnsi="Calibri"/>
          <w:sz w:val="22"/>
          <w:szCs w:val="22"/>
        </w:rPr>
        <w:t> </w:t>
      </w:r>
      <w:r w:rsidR="002B1CD2" w:rsidRPr="006A0FAE">
        <w:rPr>
          <w:rFonts w:ascii="Calibri" w:hAnsi="Calibri"/>
          <w:sz w:val="22"/>
          <w:szCs w:val="22"/>
        </w:rPr>
        <w:t>ofertą (formularzem oferty sporządzonym według wzoru stanowiącego załącznik nr 1</w:t>
      </w:r>
      <w:r w:rsidR="002B1CD2" w:rsidRPr="006A0FAE">
        <w:rPr>
          <w:rFonts w:ascii="Calibri" w:hAnsi="Calibri"/>
          <w:b/>
          <w:sz w:val="22"/>
          <w:szCs w:val="22"/>
        </w:rPr>
        <w:t xml:space="preserve"> </w:t>
      </w:r>
      <w:r w:rsidR="002B1CD2" w:rsidRPr="006A0FAE">
        <w:rPr>
          <w:rFonts w:ascii="Calibri" w:hAnsi="Calibri"/>
          <w:sz w:val="22"/>
          <w:szCs w:val="22"/>
        </w:rPr>
        <w:t xml:space="preserve">do niniejszej SIWZ) </w:t>
      </w:r>
      <w:r w:rsidRPr="006A0FAE">
        <w:rPr>
          <w:rFonts w:ascii="Calibri" w:hAnsi="Calibri"/>
          <w:sz w:val="22"/>
          <w:szCs w:val="22"/>
        </w:rPr>
        <w:t>złożyć</w:t>
      </w:r>
      <w:r w:rsidR="00B067B0" w:rsidRPr="006A0FAE">
        <w:rPr>
          <w:rFonts w:ascii="Calibri" w:hAnsi="Calibri"/>
          <w:sz w:val="22"/>
          <w:szCs w:val="22"/>
        </w:rPr>
        <w:t>:</w:t>
      </w:r>
      <w:r w:rsidRPr="006A0FAE">
        <w:rPr>
          <w:rFonts w:ascii="Calibri" w:hAnsi="Calibri"/>
          <w:sz w:val="22"/>
          <w:szCs w:val="22"/>
        </w:rPr>
        <w:t xml:space="preserve"> </w:t>
      </w:r>
    </w:p>
    <w:p w:rsidR="00B067B0" w:rsidRPr="00796AF4" w:rsidRDefault="00B067B0" w:rsidP="000611EC">
      <w:pPr>
        <w:pStyle w:val="Akapitzlist"/>
        <w:numPr>
          <w:ilvl w:val="3"/>
          <w:numId w:val="58"/>
        </w:numPr>
        <w:ind w:left="426" w:hanging="284"/>
        <w:rPr>
          <w:rFonts w:ascii="Calibri" w:hAnsi="Calibri"/>
          <w:sz w:val="22"/>
        </w:rPr>
      </w:pPr>
      <w:r w:rsidRPr="00796AF4">
        <w:rPr>
          <w:rFonts w:ascii="Calibri" w:hAnsi="Calibri"/>
          <w:sz w:val="22"/>
        </w:rPr>
        <w:t>oświadczenia, o</w:t>
      </w:r>
      <w:r w:rsidR="00A60197" w:rsidRPr="00796AF4">
        <w:rPr>
          <w:rFonts w:ascii="Calibri" w:hAnsi="Calibri"/>
          <w:sz w:val="22"/>
        </w:rPr>
        <w:t xml:space="preserve"> których mowa w </w:t>
      </w:r>
      <w:proofErr w:type="spellStart"/>
      <w:r w:rsidR="00A60197" w:rsidRPr="00796AF4">
        <w:rPr>
          <w:rFonts w:ascii="Calibri" w:hAnsi="Calibri"/>
          <w:sz w:val="22"/>
        </w:rPr>
        <w:t>pkt</w:t>
      </w:r>
      <w:proofErr w:type="spellEnd"/>
      <w:r w:rsidR="00A60197" w:rsidRPr="00796AF4">
        <w:rPr>
          <w:rFonts w:ascii="Calibri" w:hAnsi="Calibri"/>
          <w:sz w:val="22"/>
        </w:rPr>
        <w:t xml:space="preserve"> VIII.1 SIWZ;</w:t>
      </w:r>
    </w:p>
    <w:p w:rsidR="00B067B0" w:rsidRPr="006A0FAE" w:rsidRDefault="00B067B0" w:rsidP="000611EC">
      <w:pPr>
        <w:pStyle w:val="Akapitzlist"/>
        <w:numPr>
          <w:ilvl w:val="3"/>
          <w:numId w:val="58"/>
        </w:numPr>
        <w:ind w:left="426" w:hanging="284"/>
        <w:rPr>
          <w:rFonts w:ascii="Calibri" w:hAnsi="Calibri"/>
          <w:sz w:val="22"/>
        </w:rPr>
      </w:pPr>
      <w:r w:rsidRPr="006A0FAE">
        <w:rPr>
          <w:rFonts w:ascii="Calibri" w:hAnsi="Calibri"/>
          <w:sz w:val="22"/>
        </w:rPr>
        <w:t xml:space="preserve">w przypadku Wykonawców ubiegających się wspólnie o udzielenie zamówienia, dokument ustanawiający pełnomocnika do reprezentowania ich w postępowaniu o udzielenie zamówienia albo reprezentowania w postępowaniu i zawarcia </w:t>
      </w:r>
      <w:r w:rsidR="00E616A4">
        <w:rPr>
          <w:rFonts w:ascii="Calibri" w:hAnsi="Calibri"/>
          <w:sz w:val="22"/>
        </w:rPr>
        <w:t>u</w:t>
      </w:r>
      <w:r w:rsidR="00E15D24">
        <w:rPr>
          <w:rFonts w:ascii="Calibri" w:hAnsi="Calibri"/>
          <w:sz w:val="22"/>
        </w:rPr>
        <w:t>mowy</w:t>
      </w:r>
      <w:r w:rsidRPr="006A0FAE">
        <w:rPr>
          <w:rFonts w:ascii="Calibri" w:hAnsi="Calibri"/>
          <w:sz w:val="22"/>
        </w:rPr>
        <w:t xml:space="preserve"> w</w:t>
      </w:r>
      <w:r w:rsidR="004F4574" w:rsidRPr="006A0FAE">
        <w:rPr>
          <w:rFonts w:ascii="Calibri" w:hAnsi="Calibri"/>
          <w:sz w:val="22"/>
        </w:rPr>
        <w:t> </w:t>
      </w:r>
      <w:r w:rsidRPr="006A0FAE">
        <w:rPr>
          <w:rFonts w:ascii="Calibri" w:hAnsi="Calibri"/>
          <w:sz w:val="22"/>
        </w:rPr>
        <w:t xml:space="preserve">sprawie niniejszego zamówienia </w:t>
      </w:r>
      <w:r w:rsidR="00A60197" w:rsidRPr="006A0FAE">
        <w:rPr>
          <w:rFonts w:ascii="Calibri" w:hAnsi="Calibri"/>
          <w:sz w:val="22"/>
        </w:rPr>
        <w:t>publicznego;</w:t>
      </w:r>
    </w:p>
    <w:p w:rsidR="00B067B0" w:rsidRPr="006A0FAE" w:rsidRDefault="00B067B0" w:rsidP="000611EC">
      <w:pPr>
        <w:pStyle w:val="Akapitzlist"/>
        <w:numPr>
          <w:ilvl w:val="3"/>
          <w:numId w:val="58"/>
        </w:numPr>
        <w:ind w:left="426" w:hanging="284"/>
        <w:rPr>
          <w:rFonts w:ascii="Calibri" w:hAnsi="Calibri"/>
          <w:sz w:val="22"/>
        </w:rPr>
      </w:pPr>
      <w:r w:rsidRPr="006A0FAE">
        <w:rPr>
          <w:rFonts w:ascii="Calibri" w:hAnsi="Calibri"/>
          <w:sz w:val="22"/>
        </w:rPr>
        <w:t>dokumenty, z których wynika uprawnienie do podpisania oferty (np. odpis z</w:t>
      </w:r>
      <w:r w:rsidR="004F4574" w:rsidRPr="006A0FAE">
        <w:rPr>
          <w:rFonts w:ascii="Calibri" w:hAnsi="Calibri"/>
          <w:sz w:val="22"/>
        </w:rPr>
        <w:t> </w:t>
      </w:r>
      <w:r w:rsidRPr="006A0FAE">
        <w:rPr>
          <w:rFonts w:ascii="Calibri" w:hAnsi="Calibri"/>
          <w:sz w:val="22"/>
        </w:rPr>
        <w:t xml:space="preserve">właściwego rejestru np. </w:t>
      </w:r>
      <w:r w:rsidR="004543CC" w:rsidRPr="006A0FAE">
        <w:rPr>
          <w:rFonts w:ascii="Calibri" w:hAnsi="Calibri"/>
          <w:sz w:val="22"/>
        </w:rPr>
        <w:t>Krajowego R</w:t>
      </w:r>
      <w:r w:rsidRPr="006A0FAE">
        <w:rPr>
          <w:rFonts w:ascii="Calibri" w:hAnsi="Calibri"/>
          <w:sz w:val="22"/>
        </w:rPr>
        <w:t>ejestru Sądowego, informacja o wpisie do Centralnej Ewidencji i</w:t>
      </w:r>
      <w:r w:rsidR="00B86247">
        <w:rPr>
          <w:rFonts w:ascii="Calibri" w:hAnsi="Calibri"/>
          <w:sz w:val="22"/>
        </w:rPr>
        <w:t> </w:t>
      </w:r>
      <w:r w:rsidRPr="006A0FAE">
        <w:rPr>
          <w:rFonts w:ascii="Calibri" w:hAnsi="Calibri"/>
          <w:sz w:val="22"/>
        </w:rPr>
        <w:t>Informacji o</w:t>
      </w:r>
      <w:r w:rsidR="004543CC" w:rsidRPr="006A0FAE">
        <w:rPr>
          <w:rFonts w:ascii="Calibri" w:hAnsi="Calibri"/>
          <w:sz w:val="22"/>
        </w:rPr>
        <w:t> Działalności Gospodarczej Rzeczypospolitej Polskiej, umowa spółki cywilnej i pełnomocnictwo jeżeli uprawnienie to nie wynika z innych dokumentów załączonych do oferty</w:t>
      </w:r>
      <w:r w:rsidR="000710F4" w:rsidRPr="006A0FAE">
        <w:rPr>
          <w:rFonts w:ascii="Calibri" w:hAnsi="Calibri"/>
          <w:sz w:val="22"/>
        </w:rPr>
        <w:t>)</w:t>
      </w:r>
      <w:r w:rsidR="00A60197" w:rsidRPr="006A0FAE">
        <w:rPr>
          <w:rFonts w:ascii="Calibri" w:hAnsi="Calibri"/>
          <w:sz w:val="22"/>
        </w:rPr>
        <w:t>;</w:t>
      </w:r>
    </w:p>
    <w:p w:rsidR="00335500" w:rsidRPr="006A0FAE" w:rsidRDefault="00335500" w:rsidP="000611EC">
      <w:pPr>
        <w:pStyle w:val="Akapitzlist"/>
        <w:numPr>
          <w:ilvl w:val="3"/>
          <w:numId w:val="58"/>
        </w:numPr>
        <w:ind w:left="426" w:hanging="284"/>
        <w:rPr>
          <w:rFonts w:ascii="Calibri" w:hAnsi="Calibri"/>
          <w:sz w:val="22"/>
        </w:rPr>
      </w:pPr>
      <w:r w:rsidRPr="006A0FAE">
        <w:rPr>
          <w:rFonts w:ascii="Calibri" w:hAnsi="Calibri"/>
          <w:sz w:val="22"/>
        </w:rPr>
        <w:t>dokument wnie</w:t>
      </w:r>
      <w:r w:rsidR="00A52E7B" w:rsidRPr="006A0FAE">
        <w:rPr>
          <w:rFonts w:ascii="Calibri" w:hAnsi="Calibri"/>
          <w:sz w:val="22"/>
        </w:rPr>
        <w:t>sienia wadium – zgodnie z </w:t>
      </w:r>
      <w:proofErr w:type="spellStart"/>
      <w:r w:rsidR="00A52E7B" w:rsidRPr="006A0FAE">
        <w:rPr>
          <w:rFonts w:ascii="Calibri" w:hAnsi="Calibri"/>
          <w:sz w:val="22"/>
        </w:rPr>
        <w:t>pkt</w:t>
      </w:r>
      <w:proofErr w:type="spellEnd"/>
      <w:r w:rsidR="00A52E7B" w:rsidRPr="006A0FAE">
        <w:rPr>
          <w:rFonts w:ascii="Calibri" w:hAnsi="Calibri"/>
          <w:sz w:val="22"/>
        </w:rPr>
        <w:t xml:space="preserve"> X</w:t>
      </w:r>
      <w:r w:rsidR="004543CC" w:rsidRPr="006A0FAE">
        <w:rPr>
          <w:rFonts w:ascii="Calibri" w:hAnsi="Calibri"/>
          <w:sz w:val="22"/>
        </w:rPr>
        <w:t>III</w:t>
      </w:r>
      <w:r w:rsidR="00A60197" w:rsidRPr="006A0FAE">
        <w:rPr>
          <w:rFonts w:ascii="Calibri" w:hAnsi="Calibri"/>
          <w:sz w:val="22"/>
        </w:rPr>
        <w:t xml:space="preserve"> niniejszej SIWZ;</w:t>
      </w:r>
    </w:p>
    <w:p w:rsidR="00335500" w:rsidRDefault="00BC73F1" w:rsidP="000611EC">
      <w:pPr>
        <w:pStyle w:val="Akapitzlist"/>
        <w:numPr>
          <w:ilvl w:val="3"/>
          <w:numId w:val="58"/>
        </w:numPr>
        <w:ind w:left="426" w:hanging="284"/>
        <w:rPr>
          <w:rFonts w:ascii="Calibri" w:hAnsi="Calibri"/>
          <w:sz w:val="22"/>
          <w:szCs w:val="22"/>
        </w:rPr>
      </w:pPr>
      <w:r w:rsidRPr="006A0FAE">
        <w:rPr>
          <w:rFonts w:ascii="Calibri" w:hAnsi="Calibri"/>
          <w:sz w:val="22"/>
          <w:szCs w:val="22"/>
        </w:rPr>
        <w:t>uzasadnienie</w:t>
      </w:r>
      <w:r w:rsidR="00A93556" w:rsidRPr="006A0FAE">
        <w:rPr>
          <w:rFonts w:ascii="Calibri" w:hAnsi="Calibri"/>
          <w:sz w:val="22"/>
          <w:szCs w:val="22"/>
        </w:rPr>
        <w:t xml:space="preserve"> Wykonawcy</w:t>
      </w:r>
      <w:r w:rsidR="00C52086" w:rsidRPr="006A0FAE">
        <w:rPr>
          <w:rFonts w:ascii="Calibri" w:hAnsi="Calibri"/>
          <w:sz w:val="22"/>
          <w:szCs w:val="22"/>
        </w:rPr>
        <w:t xml:space="preserve">, że informacje wskazane w </w:t>
      </w:r>
      <w:proofErr w:type="spellStart"/>
      <w:r w:rsidR="00C52086" w:rsidRPr="006A0FAE">
        <w:rPr>
          <w:rFonts w:ascii="Calibri" w:hAnsi="Calibri"/>
          <w:sz w:val="22"/>
          <w:szCs w:val="22"/>
        </w:rPr>
        <w:t>pkt</w:t>
      </w:r>
      <w:proofErr w:type="spellEnd"/>
      <w:r w:rsidR="00C52086" w:rsidRPr="006A0FAE">
        <w:rPr>
          <w:rFonts w:ascii="Calibri" w:hAnsi="Calibri"/>
          <w:sz w:val="22"/>
          <w:szCs w:val="22"/>
        </w:rPr>
        <w:t xml:space="preserve"> 1</w:t>
      </w:r>
      <w:r w:rsidR="00796AF4">
        <w:rPr>
          <w:rFonts w:ascii="Calibri" w:hAnsi="Calibri"/>
          <w:sz w:val="22"/>
          <w:szCs w:val="22"/>
        </w:rPr>
        <w:t>2</w:t>
      </w:r>
      <w:r w:rsidR="00C52086" w:rsidRPr="006A0FAE">
        <w:rPr>
          <w:rFonts w:ascii="Calibri" w:hAnsi="Calibri"/>
          <w:sz w:val="22"/>
          <w:szCs w:val="22"/>
        </w:rPr>
        <w:t xml:space="preserve"> załącznika nr 1 do SIWZ – wzór formularza ofert</w:t>
      </w:r>
      <w:r w:rsidR="0042536A" w:rsidRPr="006A0FAE">
        <w:rPr>
          <w:rFonts w:ascii="Calibri" w:hAnsi="Calibri"/>
          <w:sz w:val="22"/>
          <w:szCs w:val="22"/>
        </w:rPr>
        <w:t>y</w:t>
      </w:r>
      <w:r w:rsidR="00C52086" w:rsidRPr="006A0FAE">
        <w:rPr>
          <w:rFonts w:ascii="Calibri" w:hAnsi="Calibri"/>
          <w:sz w:val="22"/>
          <w:szCs w:val="22"/>
        </w:rPr>
        <w:t xml:space="preserve">, stanowią tajemnicę przedsiębiorstwa w rozumieniu przepisów </w:t>
      </w:r>
      <w:r w:rsidR="00BA09AE" w:rsidRPr="006A0FAE">
        <w:rPr>
          <w:rFonts w:ascii="Calibri" w:hAnsi="Calibri"/>
          <w:sz w:val="22"/>
          <w:szCs w:val="22"/>
        </w:rPr>
        <w:t>o</w:t>
      </w:r>
      <w:r w:rsidR="00A93556" w:rsidRPr="006A0FAE">
        <w:rPr>
          <w:rFonts w:ascii="Calibri" w:hAnsi="Calibri"/>
          <w:sz w:val="22"/>
          <w:szCs w:val="22"/>
        </w:rPr>
        <w:t> </w:t>
      </w:r>
      <w:r w:rsidR="00BA09AE" w:rsidRPr="006A0FAE">
        <w:rPr>
          <w:rFonts w:ascii="Calibri" w:hAnsi="Calibri"/>
          <w:sz w:val="22"/>
          <w:szCs w:val="22"/>
        </w:rPr>
        <w:t>zwalczaniu nieuczciwej konkurencji</w:t>
      </w:r>
      <w:r w:rsidR="00A60197" w:rsidRPr="006A0FAE">
        <w:rPr>
          <w:rFonts w:ascii="Calibri" w:hAnsi="Calibri"/>
          <w:sz w:val="22"/>
          <w:szCs w:val="22"/>
        </w:rPr>
        <w:t>;</w:t>
      </w:r>
    </w:p>
    <w:p w:rsidR="001259F1" w:rsidRPr="006A0FAE" w:rsidRDefault="001259F1"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335500" w:rsidRPr="006A0FAE" w:rsidRDefault="00335500" w:rsidP="00CB6D4F">
      <w:pPr>
        <w:pStyle w:val="Akapitzlist"/>
        <w:numPr>
          <w:ilvl w:val="0"/>
          <w:numId w:val="35"/>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t>Termin związania ofertą.</w:t>
      </w:r>
    </w:p>
    <w:p w:rsidR="008A35D5" w:rsidRPr="006A0FAE" w:rsidRDefault="008A35D5" w:rsidP="008A35D5">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bookmarkStart w:id="2" w:name="_Toc504465394"/>
    </w:p>
    <w:p w:rsidR="008A35D5" w:rsidRPr="006A0FAE" w:rsidRDefault="008A35D5" w:rsidP="008A35D5">
      <w:pPr>
        <w:numPr>
          <w:ilvl w:val="0"/>
          <w:numId w:val="3"/>
        </w:numPr>
        <w:spacing w:line="240" w:lineRule="auto"/>
        <w:rPr>
          <w:rFonts w:ascii="Calibri" w:hAnsi="Calibri"/>
          <w:sz w:val="22"/>
          <w:lang w:eastAsia="pl-PL"/>
        </w:rPr>
      </w:pPr>
      <w:r w:rsidRPr="006A0FAE">
        <w:rPr>
          <w:rFonts w:ascii="Calibri" w:hAnsi="Calibri"/>
          <w:sz w:val="22"/>
          <w:lang w:eastAsia="pl-PL"/>
        </w:rPr>
        <w:t xml:space="preserve">Wykonawca pozostaje związany złożoną ofertą przez </w:t>
      </w:r>
      <w:r w:rsidRPr="006A0FAE">
        <w:rPr>
          <w:rFonts w:ascii="Calibri" w:hAnsi="Calibri"/>
          <w:b/>
          <w:sz w:val="22"/>
          <w:lang w:eastAsia="pl-PL"/>
        </w:rPr>
        <w:t>30</w:t>
      </w:r>
      <w:r w:rsidRPr="006A0FAE">
        <w:rPr>
          <w:rFonts w:ascii="Calibri" w:hAnsi="Calibri"/>
          <w:sz w:val="22"/>
          <w:lang w:eastAsia="pl-PL"/>
        </w:rPr>
        <w:t xml:space="preserve"> </w:t>
      </w:r>
      <w:r w:rsidRPr="006A0FAE">
        <w:rPr>
          <w:rFonts w:ascii="Calibri" w:hAnsi="Calibri"/>
          <w:b/>
          <w:sz w:val="22"/>
          <w:lang w:eastAsia="pl-PL"/>
        </w:rPr>
        <w:t>dni</w:t>
      </w:r>
      <w:r w:rsidRPr="006A0FAE">
        <w:rPr>
          <w:rFonts w:ascii="Calibri" w:hAnsi="Calibri"/>
          <w:sz w:val="22"/>
          <w:lang w:eastAsia="pl-PL"/>
        </w:rPr>
        <w:t>. Bieg terminu związania ofertą rozpoczyna się wraz z upływem terminu składania ofert.</w:t>
      </w:r>
    </w:p>
    <w:p w:rsidR="008A35D5" w:rsidRPr="006A0FAE" w:rsidRDefault="008A35D5" w:rsidP="008A35D5">
      <w:pPr>
        <w:numPr>
          <w:ilvl w:val="0"/>
          <w:numId w:val="3"/>
        </w:numPr>
        <w:spacing w:line="240" w:lineRule="auto"/>
        <w:rPr>
          <w:rFonts w:ascii="Calibri" w:hAnsi="Calibri"/>
          <w:sz w:val="22"/>
          <w:lang w:eastAsia="pl-PL"/>
        </w:rPr>
      </w:pPr>
      <w:r w:rsidRPr="006A0FAE">
        <w:rPr>
          <w:rFonts w:ascii="Calibri" w:hAnsi="Calibri"/>
          <w:sz w:val="22"/>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 jednoczesnym przedłużeniem okresu ważności wadium,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A35D5" w:rsidRPr="006A0FAE" w:rsidRDefault="008A35D5" w:rsidP="008A35D5">
      <w:pPr>
        <w:spacing w:line="240" w:lineRule="auto"/>
        <w:ind w:left="360" w:firstLine="0"/>
        <w:rPr>
          <w:rFonts w:ascii="Calibri" w:hAnsi="Calibri"/>
          <w:sz w:val="22"/>
          <w:lang w:eastAsia="pl-PL"/>
        </w:rPr>
      </w:pPr>
    </w:p>
    <w:p w:rsidR="00335500" w:rsidRPr="006A0FAE" w:rsidRDefault="00335500" w:rsidP="00CB6D4F">
      <w:pPr>
        <w:pStyle w:val="Akapitzlist"/>
        <w:numPr>
          <w:ilvl w:val="0"/>
          <w:numId w:val="35"/>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t>Miejsce, termin i sposób składania ofert.</w:t>
      </w:r>
      <w:bookmarkEnd w:id="2"/>
    </w:p>
    <w:p w:rsidR="00335500" w:rsidRPr="006A0FAE"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335500" w:rsidRPr="006A0FAE" w:rsidRDefault="00335500" w:rsidP="005504F7">
      <w:pPr>
        <w:numPr>
          <w:ilvl w:val="0"/>
          <w:numId w:val="1"/>
        </w:numPr>
        <w:tabs>
          <w:tab w:val="left" w:pos="360"/>
        </w:tabs>
        <w:spacing w:line="240" w:lineRule="auto"/>
        <w:rPr>
          <w:rFonts w:ascii="Calibri" w:hAnsi="Calibri"/>
          <w:b/>
          <w:iCs/>
          <w:sz w:val="22"/>
          <w:lang w:eastAsia="pl-PL"/>
        </w:rPr>
      </w:pPr>
      <w:r w:rsidRPr="006A0FAE">
        <w:rPr>
          <w:rFonts w:ascii="Calibri" w:hAnsi="Calibri"/>
          <w:b/>
          <w:iCs/>
          <w:sz w:val="22"/>
          <w:lang w:eastAsia="pl-PL"/>
        </w:rPr>
        <w:t xml:space="preserve">Ofertę </w:t>
      </w:r>
      <w:r w:rsidR="00C740CC" w:rsidRPr="006A0FAE">
        <w:rPr>
          <w:rFonts w:ascii="Calibri" w:hAnsi="Calibri"/>
          <w:b/>
          <w:iCs/>
          <w:sz w:val="22"/>
          <w:lang w:eastAsia="pl-PL"/>
        </w:rPr>
        <w:t xml:space="preserve">(w jednym egzemplarzu) </w:t>
      </w:r>
      <w:r w:rsidRPr="006A0FAE">
        <w:rPr>
          <w:rFonts w:ascii="Calibri" w:hAnsi="Calibri"/>
          <w:b/>
          <w:iCs/>
          <w:sz w:val="22"/>
          <w:lang w:eastAsia="pl-PL"/>
        </w:rPr>
        <w:t>należy złożyć w</w:t>
      </w:r>
      <w:r w:rsidR="003365B3" w:rsidRPr="006A0FAE">
        <w:rPr>
          <w:rFonts w:ascii="Calibri" w:hAnsi="Calibri"/>
          <w:b/>
          <w:iCs/>
          <w:sz w:val="22"/>
          <w:lang w:eastAsia="pl-PL"/>
        </w:rPr>
        <w:t xml:space="preserve"> </w:t>
      </w:r>
      <w:r w:rsidRPr="006A0FAE">
        <w:rPr>
          <w:rFonts w:ascii="Calibri" w:hAnsi="Calibri"/>
          <w:b/>
          <w:iCs/>
          <w:sz w:val="22"/>
          <w:lang w:eastAsia="pl-PL"/>
        </w:rPr>
        <w:t>siedzibie Zamawiającego w</w:t>
      </w:r>
      <w:r w:rsidR="005E0D82" w:rsidRPr="006A0FAE">
        <w:rPr>
          <w:rFonts w:ascii="Calibri" w:hAnsi="Calibri"/>
          <w:b/>
          <w:iCs/>
          <w:sz w:val="22"/>
          <w:lang w:eastAsia="pl-PL"/>
        </w:rPr>
        <w:t xml:space="preserve"> </w:t>
      </w:r>
      <w:r w:rsidRPr="006A0FAE">
        <w:rPr>
          <w:rFonts w:ascii="Calibri" w:hAnsi="Calibri"/>
          <w:b/>
          <w:iCs/>
          <w:sz w:val="22"/>
          <w:lang w:eastAsia="pl-PL"/>
        </w:rPr>
        <w:t xml:space="preserve">Warszawie, </w:t>
      </w:r>
      <w:r w:rsidRPr="006A0FAE">
        <w:rPr>
          <w:rFonts w:ascii="Calibri" w:hAnsi="Calibri"/>
          <w:b/>
          <w:iCs/>
          <w:sz w:val="22"/>
          <w:u w:val="single"/>
          <w:lang w:eastAsia="pl-PL"/>
        </w:rPr>
        <w:t>ul.</w:t>
      </w:r>
      <w:r w:rsidR="00C740CC" w:rsidRPr="006A0FAE">
        <w:rPr>
          <w:rFonts w:ascii="Calibri" w:hAnsi="Calibri"/>
          <w:b/>
          <w:iCs/>
          <w:sz w:val="22"/>
          <w:u w:val="single"/>
          <w:lang w:eastAsia="pl-PL"/>
        </w:rPr>
        <w:t> </w:t>
      </w:r>
      <w:r w:rsidR="00773FB0" w:rsidRPr="006A0FAE">
        <w:rPr>
          <w:rFonts w:ascii="Calibri" w:hAnsi="Calibri"/>
          <w:b/>
          <w:iCs/>
          <w:sz w:val="22"/>
          <w:u w:val="single"/>
          <w:lang w:eastAsia="pl-PL"/>
        </w:rPr>
        <w:t>Giełdowa 7/9</w:t>
      </w:r>
      <w:r w:rsidRPr="006A0FAE">
        <w:rPr>
          <w:rFonts w:ascii="Calibri" w:hAnsi="Calibri"/>
          <w:b/>
          <w:iCs/>
          <w:sz w:val="22"/>
          <w:u w:val="single"/>
          <w:lang w:eastAsia="pl-PL"/>
        </w:rPr>
        <w:t xml:space="preserve">, </w:t>
      </w:r>
      <w:r w:rsidR="003B6B56" w:rsidRPr="006A0FAE">
        <w:rPr>
          <w:rFonts w:ascii="Calibri" w:hAnsi="Calibri"/>
          <w:b/>
          <w:iCs/>
          <w:sz w:val="22"/>
          <w:u w:val="single"/>
          <w:lang w:eastAsia="pl-PL"/>
        </w:rPr>
        <w:t>pokój nr 01.37; 1 piętro (Kancelaria Główna)</w:t>
      </w:r>
      <w:r w:rsidR="000A11CE" w:rsidRPr="006A0FAE">
        <w:rPr>
          <w:rFonts w:ascii="Calibri" w:hAnsi="Calibri"/>
          <w:b/>
          <w:iCs/>
          <w:sz w:val="22"/>
          <w:u w:val="single"/>
          <w:lang w:eastAsia="pl-PL"/>
        </w:rPr>
        <w:t>,</w:t>
      </w:r>
      <w:r w:rsidR="00816779" w:rsidRPr="006A0FAE">
        <w:rPr>
          <w:rFonts w:ascii="Calibri" w:hAnsi="Calibri"/>
          <w:b/>
          <w:iCs/>
          <w:sz w:val="22"/>
          <w:lang w:eastAsia="pl-PL"/>
        </w:rPr>
        <w:t xml:space="preserve"> </w:t>
      </w:r>
      <w:r w:rsidRPr="006A0FAE">
        <w:rPr>
          <w:rFonts w:ascii="Calibri" w:hAnsi="Calibri"/>
          <w:b/>
          <w:iCs/>
          <w:sz w:val="22"/>
          <w:lang w:eastAsia="pl-PL"/>
        </w:rPr>
        <w:t>w nieprzekraczalnym terminie:</w:t>
      </w:r>
    </w:p>
    <w:p w:rsidR="00335500" w:rsidRPr="006A0FAE" w:rsidRDefault="00335500" w:rsidP="00060836">
      <w:pPr>
        <w:tabs>
          <w:tab w:val="left" w:pos="360"/>
        </w:tabs>
        <w:spacing w:line="240" w:lineRule="auto"/>
        <w:ind w:firstLine="0"/>
        <w:rPr>
          <w:rFonts w:ascii="Calibri" w:hAnsi="Calibri"/>
          <w:b/>
          <w:i/>
          <w:sz w:val="22"/>
          <w:lang w:eastAsia="pl-PL"/>
        </w:rPr>
      </w:pPr>
    </w:p>
    <w:tbl>
      <w:tblPr>
        <w:tblW w:w="0" w:type="auto"/>
        <w:jc w:val="center"/>
        <w:tblLayout w:type="fixed"/>
        <w:tblCellMar>
          <w:left w:w="70" w:type="dxa"/>
          <w:right w:w="70" w:type="dxa"/>
        </w:tblCellMar>
        <w:tblLook w:val="0000"/>
      </w:tblPr>
      <w:tblGrid>
        <w:gridCol w:w="1088"/>
        <w:gridCol w:w="2343"/>
        <w:gridCol w:w="2158"/>
      </w:tblGrid>
      <w:tr w:rsidR="007938EE" w:rsidRPr="005F627E" w:rsidTr="004C6CFF">
        <w:trPr>
          <w:jc w:val="center"/>
        </w:trPr>
        <w:tc>
          <w:tcPr>
            <w:tcW w:w="1088" w:type="dxa"/>
          </w:tcPr>
          <w:p w:rsidR="007938EE" w:rsidRPr="005F627E" w:rsidRDefault="007938EE" w:rsidP="007938EE">
            <w:pPr>
              <w:widowControl w:val="0"/>
              <w:tabs>
                <w:tab w:val="left" w:pos="0"/>
              </w:tabs>
              <w:autoSpaceDE w:val="0"/>
              <w:autoSpaceDN w:val="0"/>
              <w:adjustRightInd w:val="0"/>
              <w:spacing w:line="240" w:lineRule="auto"/>
              <w:ind w:firstLine="0"/>
              <w:jc w:val="left"/>
              <w:rPr>
                <w:rFonts w:ascii="Calibri" w:hAnsi="Calibri"/>
                <w:b/>
                <w:bCs/>
                <w:sz w:val="22"/>
                <w:lang w:eastAsia="pl-PL"/>
              </w:rPr>
            </w:pPr>
            <w:r w:rsidRPr="005F627E">
              <w:rPr>
                <w:rFonts w:ascii="Calibri" w:hAnsi="Calibri"/>
                <w:b/>
                <w:bCs/>
                <w:sz w:val="22"/>
                <w:lang w:eastAsia="pl-PL"/>
              </w:rPr>
              <w:t xml:space="preserve">do dnia </w:t>
            </w:r>
          </w:p>
        </w:tc>
        <w:tc>
          <w:tcPr>
            <w:tcW w:w="2343" w:type="dxa"/>
          </w:tcPr>
          <w:p w:rsidR="007938EE" w:rsidRPr="00C67DF0" w:rsidRDefault="00FC090B" w:rsidP="003B6981">
            <w:pPr>
              <w:tabs>
                <w:tab w:val="left" w:pos="360"/>
              </w:tabs>
              <w:suppressAutoHyphens/>
              <w:spacing w:line="240" w:lineRule="auto"/>
              <w:ind w:firstLine="0"/>
              <w:rPr>
                <w:rFonts w:ascii="Calibri" w:hAnsi="Calibri"/>
                <w:b/>
                <w:bCs/>
                <w:color w:val="FF0000"/>
                <w:sz w:val="22"/>
                <w:lang w:eastAsia="ar-SA"/>
              </w:rPr>
            </w:pPr>
            <w:r>
              <w:rPr>
                <w:rFonts w:ascii="Calibri" w:hAnsi="Calibri"/>
                <w:b/>
                <w:bCs/>
                <w:color w:val="FF0000"/>
                <w:sz w:val="22"/>
                <w:lang w:eastAsia="ar-SA"/>
              </w:rPr>
              <w:t>03</w:t>
            </w:r>
            <w:r w:rsidR="004C6CFF" w:rsidRPr="00C67DF0">
              <w:rPr>
                <w:rFonts w:ascii="Calibri" w:hAnsi="Calibri"/>
                <w:b/>
                <w:bCs/>
                <w:color w:val="FF0000"/>
                <w:sz w:val="22"/>
                <w:lang w:eastAsia="ar-SA"/>
              </w:rPr>
              <w:t>/</w:t>
            </w:r>
            <w:r w:rsidR="00147540">
              <w:rPr>
                <w:rFonts w:ascii="Calibri" w:hAnsi="Calibri"/>
                <w:b/>
                <w:bCs/>
                <w:color w:val="FF0000"/>
                <w:sz w:val="22"/>
                <w:lang w:eastAsia="ar-SA"/>
              </w:rPr>
              <w:t>1</w:t>
            </w:r>
            <w:r>
              <w:rPr>
                <w:rFonts w:ascii="Calibri" w:hAnsi="Calibri"/>
                <w:b/>
                <w:bCs/>
                <w:color w:val="FF0000"/>
                <w:sz w:val="22"/>
                <w:lang w:eastAsia="ar-SA"/>
              </w:rPr>
              <w:t>2</w:t>
            </w:r>
            <w:r w:rsidR="007938EE" w:rsidRPr="00C67DF0">
              <w:rPr>
                <w:rFonts w:ascii="Calibri" w:hAnsi="Calibri"/>
                <w:b/>
                <w:bCs/>
                <w:color w:val="FF0000"/>
                <w:sz w:val="22"/>
                <w:lang w:eastAsia="ar-SA"/>
              </w:rPr>
              <w:t>/201</w:t>
            </w:r>
            <w:r w:rsidR="00004896">
              <w:rPr>
                <w:rFonts w:ascii="Calibri" w:hAnsi="Calibri"/>
                <w:b/>
                <w:bCs/>
                <w:color w:val="FF0000"/>
                <w:sz w:val="22"/>
                <w:lang w:eastAsia="ar-SA"/>
              </w:rPr>
              <w:t>9</w:t>
            </w:r>
            <w:r w:rsidR="007938EE" w:rsidRPr="00C67DF0">
              <w:rPr>
                <w:rFonts w:ascii="Calibri" w:hAnsi="Calibri"/>
                <w:b/>
                <w:bCs/>
                <w:color w:val="FF0000"/>
                <w:sz w:val="22"/>
                <w:lang w:eastAsia="ar-SA"/>
              </w:rPr>
              <w:t xml:space="preserve"> r.,</w:t>
            </w:r>
          </w:p>
        </w:tc>
        <w:tc>
          <w:tcPr>
            <w:tcW w:w="2158" w:type="dxa"/>
          </w:tcPr>
          <w:p w:rsidR="007938EE" w:rsidRPr="00C67DF0" w:rsidRDefault="004C6CFF" w:rsidP="007938EE">
            <w:pPr>
              <w:widowControl w:val="0"/>
              <w:tabs>
                <w:tab w:val="left" w:pos="360"/>
              </w:tabs>
              <w:autoSpaceDE w:val="0"/>
              <w:autoSpaceDN w:val="0"/>
              <w:adjustRightInd w:val="0"/>
              <w:spacing w:line="240" w:lineRule="auto"/>
              <w:ind w:firstLine="0"/>
              <w:jc w:val="left"/>
              <w:rPr>
                <w:rFonts w:ascii="Calibri" w:hAnsi="Calibri"/>
                <w:b/>
                <w:bCs/>
                <w:color w:val="FF0000"/>
                <w:sz w:val="22"/>
                <w:lang w:eastAsia="pl-PL"/>
              </w:rPr>
            </w:pPr>
            <w:r w:rsidRPr="00C67DF0">
              <w:rPr>
                <w:rFonts w:ascii="Calibri" w:hAnsi="Calibri"/>
                <w:b/>
                <w:bCs/>
                <w:color w:val="FF0000"/>
                <w:sz w:val="22"/>
                <w:lang w:eastAsia="pl-PL"/>
              </w:rPr>
              <w:t>do godz. 1</w:t>
            </w:r>
            <w:r w:rsidR="00147540">
              <w:rPr>
                <w:rFonts w:ascii="Calibri" w:hAnsi="Calibri"/>
                <w:b/>
                <w:bCs/>
                <w:color w:val="FF0000"/>
                <w:sz w:val="22"/>
                <w:lang w:eastAsia="pl-PL"/>
              </w:rPr>
              <w:t>0</w:t>
            </w:r>
            <w:r w:rsidR="007938EE" w:rsidRPr="00C67DF0">
              <w:rPr>
                <w:rFonts w:ascii="Calibri" w:hAnsi="Calibri"/>
                <w:b/>
                <w:bCs/>
                <w:color w:val="FF0000"/>
                <w:sz w:val="22"/>
                <w:lang w:eastAsia="pl-PL"/>
              </w:rPr>
              <w:t>:00</w:t>
            </w:r>
          </w:p>
          <w:p w:rsidR="007938EE" w:rsidRPr="00C67DF0" w:rsidRDefault="007938EE" w:rsidP="007938EE">
            <w:pPr>
              <w:widowControl w:val="0"/>
              <w:tabs>
                <w:tab w:val="left" w:pos="360"/>
              </w:tabs>
              <w:autoSpaceDE w:val="0"/>
              <w:autoSpaceDN w:val="0"/>
              <w:adjustRightInd w:val="0"/>
              <w:spacing w:line="240" w:lineRule="auto"/>
              <w:ind w:firstLine="0"/>
              <w:jc w:val="center"/>
              <w:rPr>
                <w:rFonts w:ascii="Calibri" w:hAnsi="Calibri"/>
                <w:b/>
                <w:bCs/>
                <w:color w:val="FF0000"/>
                <w:sz w:val="22"/>
                <w:lang w:eastAsia="pl-PL"/>
              </w:rPr>
            </w:pPr>
          </w:p>
        </w:tc>
      </w:tr>
    </w:tbl>
    <w:p w:rsidR="00335500" w:rsidRPr="006A0FAE" w:rsidRDefault="00335500" w:rsidP="005504F7">
      <w:pPr>
        <w:numPr>
          <w:ilvl w:val="0"/>
          <w:numId w:val="2"/>
        </w:numPr>
        <w:tabs>
          <w:tab w:val="left" w:pos="350"/>
        </w:tabs>
        <w:spacing w:line="240" w:lineRule="auto"/>
        <w:ind w:left="350" w:hanging="350"/>
        <w:rPr>
          <w:rFonts w:ascii="Calibri" w:hAnsi="Calibri"/>
          <w:sz w:val="22"/>
          <w:lang w:eastAsia="pl-PL"/>
        </w:rPr>
      </w:pPr>
      <w:r w:rsidRPr="006A0FAE">
        <w:rPr>
          <w:rFonts w:ascii="Calibri" w:hAnsi="Calibri"/>
          <w:sz w:val="22"/>
          <w:lang w:eastAsia="pl-PL"/>
        </w:rPr>
        <w:t>Oferta złożona po terminie zostanie zwrócona niezwłocznie Wykonawcy.</w:t>
      </w:r>
    </w:p>
    <w:p w:rsidR="00335500" w:rsidRPr="006A0FAE" w:rsidRDefault="00335500" w:rsidP="004D675B">
      <w:pPr>
        <w:numPr>
          <w:ilvl w:val="0"/>
          <w:numId w:val="2"/>
        </w:numPr>
        <w:tabs>
          <w:tab w:val="left" w:pos="350"/>
        </w:tabs>
        <w:spacing w:line="240" w:lineRule="auto"/>
        <w:ind w:left="350" w:hanging="350"/>
        <w:rPr>
          <w:rFonts w:ascii="Calibri" w:hAnsi="Calibri"/>
          <w:sz w:val="22"/>
          <w:lang w:eastAsia="pl-PL"/>
        </w:rPr>
      </w:pPr>
      <w:r w:rsidRPr="006A0FAE">
        <w:rPr>
          <w:rFonts w:ascii="Calibri" w:hAnsi="Calibri"/>
          <w:sz w:val="22"/>
          <w:lang w:eastAsia="pl-PL"/>
        </w:rPr>
        <w:t>Ofertę należy złożyć w nieprzeźroczystej, zabezpieczonej przed otwarciem kopercie, którą należy  opisać następująco:</w:t>
      </w:r>
    </w:p>
    <w:p w:rsidR="00001108" w:rsidRPr="006A0FAE" w:rsidRDefault="00001108" w:rsidP="00060836">
      <w:pPr>
        <w:numPr>
          <w:ilvl w:val="12"/>
          <w:numId w:val="0"/>
        </w:numPr>
        <w:spacing w:line="240" w:lineRule="auto"/>
        <w:ind w:firstLine="1276"/>
        <w:jc w:val="left"/>
        <w:rPr>
          <w:rFonts w:ascii="Calibri" w:hAnsi="Calibri"/>
          <w:b/>
          <w:bCs/>
          <w:sz w:val="22"/>
          <w:lang w:eastAsia="pl-PL"/>
        </w:rPr>
      </w:pPr>
    </w:p>
    <w:p w:rsidR="00335500" w:rsidRPr="006A0FAE" w:rsidRDefault="00335500" w:rsidP="00060836">
      <w:pPr>
        <w:numPr>
          <w:ilvl w:val="12"/>
          <w:numId w:val="0"/>
        </w:numPr>
        <w:spacing w:line="240" w:lineRule="auto"/>
        <w:ind w:firstLine="1276"/>
        <w:jc w:val="left"/>
        <w:rPr>
          <w:rFonts w:ascii="Calibri" w:hAnsi="Calibri"/>
          <w:b/>
          <w:bCs/>
          <w:sz w:val="22"/>
          <w:lang w:eastAsia="pl-PL"/>
        </w:rPr>
      </w:pPr>
      <w:r w:rsidRPr="006A0FAE">
        <w:rPr>
          <w:rFonts w:ascii="Calibri" w:hAnsi="Calibri"/>
          <w:b/>
          <w:bCs/>
          <w:sz w:val="22"/>
          <w:lang w:eastAsia="pl-PL"/>
        </w:rPr>
        <w:t>Urząd Komunikacji Elektronicznej</w:t>
      </w:r>
    </w:p>
    <w:p w:rsidR="00335500" w:rsidRPr="006A0FAE" w:rsidRDefault="00335500" w:rsidP="00060836">
      <w:pPr>
        <w:numPr>
          <w:ilvl w:val="12"/>
          <w:numId w:val="0"/>
        </w:numPr>
        <w:spacing w:line="240" w:lineRule="auto"/>
        <w:ind w:firstLine="1276"/>
        <w:jc w:val="left"/>
        <w:rPr>
          <w:rFonts w:ascii="Calibri" w:hAnsi="Calibri"/>
          <w:sz w:val="22"/>
          <w:lang w:eastAsia="pl-PL"/>
        </w:rPr>
      </w:pPr>
      <w:r w:rsidRPr="006A0FAE">
        <w:rPr>
          <w:rFonts w:ascii="Calibri" w:hAnsi="Calibri"/>
          <w:sz w:val="22"/>
          <w:lang w:eastAsia="pl-PL"/>
        </w:rPr>
        <w:t xml:space="preserve">ul. </w:t>
      </w:r>
      <w:r w:rsidR="00254595" w:rsidRPr="006A0FAE">
        <w:rPr>
          <w:rFonts w:ascii="Calibri" w:hAnsi="Calibri"/>
          <w:sz w:val="22"/>
          <w:lang w:eastAsia="pl-PL"/>
        </w:rPr>
        <w:t>Giełdowa 7/9</w:t>
      </w:r>
    </w:p>
    <w:p w:rsidR="00335500" w:rsidRPr="006A0FAE" w:rsidRDefault="00335500" w:rsidP="00060836">
      <w:pPr>
        <w:numPr>
          <w:ilvl w:val="12"/>
          <w:numId w:val="0"/>
        </w:numPr>
        <w:spacing w:line="240" w:lineRule="auto"/>
        <w:ind w:firstLine="1276"/>
        <w:jc w:val="left"/>
        <w:rPr>
          <w:rFonts w:ascii="Calibri" w:hAnsi="Calibri"/>
          <w:sz w:val="22"/>
          <w:lang w:eastAsia="pl-PL"/>
        </w:rPr>
      </w:pPr>
      <w:r w:rsidRPr="006A0FAE">
        <w:rPr>
          <w:rFonts w:ascii="Calibri" w:hAnsi="Calibri"/>
          <w:sz w:val="22"/>
          <w:lang w:eastAsia="pl-PL"/>
        </w:rPr>
        <w:t>01-211 Warszawa</w:t>
      </w:r>
    </w:p>
    <w:p w:rsidR="007938EE" w:rsidRPr="00E4179A" w:rsidRDefault="00335500" w:rsidP="00551600">
      <w:pPr>
        <w:spacing w:line="240" w:lineRule="auto"/>
        <w:ind w:left="1276" w:firstLine="0"/>
        <w:rPr>
          <w:rFonts w:ascii="Calibri" w:hAnsi="Calibri"/>
          <w:sz w:val="22"/>
          <w:lang w:eastAsia="pl-PL"/>
        </w:rPr>
      </w:pPr>
      <w:r w:rsidRPr="00E4179A">
        <w:rPr>
          <w:rFonts w:ascii="Calibri" w:hAnsi="Calibri"/>
          <w:sz w:val="22"/>
          <w:lang w:eastAsia="pl-PL"/>
        </w:rPr>
        <w:t>Oferta w</w:t>
      </w:r>
      <w:r w:rsidR="00E549D2" w:rsidRPr="00E4179A">
        <w:rPr>
          <w:rFonts w:ascii="Calibri" w:hAnsi="Calibri"/>
          <w:sz w:val="22"/>
          <w:lang w:eastAsia="pl-PL"/>
        </w:rPr>
        <w:t xml:space="preserve"> </w:t>
      </w:r>
      <w:r w:rsidRPr="00E4179A">
        <w:rPr>
          <w:rFonts w:ascii="Calibri" w:hAnsi="Calibri"/>
          <w:sz w:val="22"/>
          <w:lang w:eastAsia="pl-PL"/>
        </w:rPr>
        <w:t>postępowaniu na</w:t>
      </w:r>
      <w:r w:rsidR="009D2302" w:rsidRPr="00E4179A">
        <w:rPr>
          <w:rFonts w:ascii="Calibri" w:hAnsi="Calibri"/>
          <w:sz w:val="22"/>
          <w:lang w:eastAsia="pl-PL"/>
        </w:rPr>
        <w:t>:</w:t>
      </w:r>
      <w:r w:rsidR="00E549D2" w:rsidRPr="00E4179A">
        <w:rPr>
          <w:rFonts w:ascii="Calibri" w:hAnsi="Calibri"/>
          <w:sz w:val="22"/>
          <w:lang w:eastAsia="pl-PL"/>
        </w:rPr>
        <w:t xml:space="preserve"> </w:t>
      </w:r>
      <w:r w:rsidR="007938EE" w:rsidRPr="00E4179A">
        <w:rPr>
          <w:rFonts w:ascii="Calibri" w:hAnsi="Calibri"/>
          <w:b/>
          <w:sz w:val="22"/>
          <w:lang w:eastAsia="pl-PL"/>
        </w:rPr>
        <w:t>„</w:t>
      </w:r>
      <w:r w:rsidR="00FC090B" w:rsidRPr="00FC090B">
        <w:rPr>
          <w:rFonts w:ascii="Calibri" w:hAnsi="Calibri"/>
          <w:b/>
          <w:bCs/>
          <w:iCs/>
          <w:sz w:val="22"/>
        </w:rPr>
        <w:t xml:space="preserve">Dostawę </w:t>
      </w:r>
      <w:r w:rsidR="00FC090B" w:rsidRPr="00FC090B">
        <w:rPr>
          <w:rFonts w:asciiTheme="minorHAnsi" w:hAnsiTheme="minorHAnsi"/>
          <w:b/>
          <w:sz w:val="22"/>
        </w:rPr>
        <w:t>analizatora widma do poszukiwania i zwalczania zakłóceń w sieciach mikrofalowych oraz monitorowania widma radioweg</w:t>
      </w:r>
      <w:r w:rsidR="00FC090B">
        <w:rPr>
          <w:rFonts w:asciiTheme="minorHAnsi" w:hAnsiTheme="minorHAnsi"/>
          <w:b/>
          <w:sz w:val="22"/>
        </w:rPr>
        <w:t>o</w:t>
      </w:r>
      <w:r w:rsidR="00551600" w:rsidRPr="00147540">
        <w:rPr>
          <w:rFonts w:ascii="Calibri" w:hAnsi="Calibri"/>
          <w:b/>
          <w:sz w:val="22"/>
          <w:lang w:eastAsia="pl-PL"/>
        </w:rPr>
        <w:t>”</w:t>
      </w:r>
      <w:r w:rsidR="00551600" w:rsidRPr="00E4179A">
        <w:rPr>
          <w:rFonts w:ascii="Calibri" w:hAnsi="Calibri"/>
          <w:b/>
          <w:sz w:val="22"/>
          <w:lang w:eastAsia="pl-PL"/>
        </w:rPr>
        <w:t xml:space="preserve"> </w:t>
      </w:r>
      <w:r w:rsidRPr="00E4179A">
        <w:rPr>
          <w:rFonts w:ascii="Calibri" w:hAnsi="Calibri"/>
          <w:sz w:val="22"/>
          <w:lang w:eastAsia="pl-PL"/>
        </w:rPr>
        <w:t xml:space="preserve">– </w:t>
      </w:r>
      <w:r w:rsidRPr="00E4179A">
        <w:rPr>
          <w:rFonts w:ascii="Calibri" w:hAnsi="Calibri"/>
          <w:b/>
          <w:bCs/>
          <w:sz w:val="22"/>
          <w:lang w:eastAsia="pl-PL"/>
        </w:rPr>
        <w:t>sprawa nr</w:t>
      </w:r>
      <w:r w:rsidR="007F44A1" w:rsidRPr="00E4179A">
        <w:rPr>
          <w:rFonts w:ascii="Calibri" w:hAnsi="Calibri"/>
          <w:b/>
          <w:bCs/>
          <w:sz w:val="22"/>
          <w:lang w:eastAsia="pl-PL"/>
        </w:rPr>
        <w:t>:</w:t>
      </w:r>
      <w:r w:rsidRPr="00E4179A">
        <w:rPr>
          <w:rFonts w:ascii="Calibri" w:hAnsi="Calibri"/>
          <w:b/>
          <w:bCs/>
          <w:sz w:val="22"/>
          <w:lang w:eastAsia="pl-PL"/>
        </w:rPr>
        <w:t xml:space="preserve"> </w:t>
      </w:r>
      <w:r w:rsidR="00BF49C8">
        <w:rPr>
          <w:rFonts w:ascii="Calibri" w:hAnsi="Calibri"/>
          <w:b/>
          <w:bCs/>
          <w:sz w:val="22"/>
          <w:u w:val="single"/>
          <w:lang w:eastAsia="pl-PL"/>
        </w:rPr>
        <w:t>BA.WZP</w:t>
      </w:r>
      <w:r w:rsidR="00FC090B">
        <w:rPr>
          <w:rFonts w:ascii="Calibri" w:hAnsi="Calibri"/>
          <w:b/>
          <w:bCs/>
          <w:sz w:val="22"/>
          <w:u w:val="single"/>
          <w:lang w:eastAsia="pl-PL"/>
        </w:rPr>
        <w:t>.26.59</w:t>
      </w:r>
      <w:r w:rsidR="00004896">
        <w:rPr>
          <w:rFonts w:ascii="Calibri" w:hAnsi="Calibri"/>
          <w:b/>
          <w:bCs/>
          <w:sz w:val="22"/>
          <w:u w:val="single"/>
          <w:lang w:eastAsia="pl-PL"/>
        </w:rPr>
        <w:t>.2019</w:t>
      </w:r>
      <w:r w:rsidR="007938EE" w:rsidRPr="00E4179A">
        <w:rPr>
          <w:rFonts w:ascii="Calibri" w:hAnsi="Calibri"/>
          <w:b/>
          <w:bCs/>
          <w:sz w:val="22"/>
          <w:u w:val="single"/>
          <w:lang w:eastAsia="pl-PL"/>
        </w:rPr>
        <w:t>.</w:t>
      </w:r>
    </w:p>
    <w:p w:rsidR="007938EE" w:rsidRPr="005F627E" w:rsidRDefault="007938EE" w:rsidP="007938EE">
      <w:pPr>
        <w:spacing w:line="240" w:lineRule="auto"/>
        <w:ind w:left="1276" w:firstLine="0"/>
        <w:rPr>
          <w:rFonts w:ascii="Calibri" w:hAnsi="Calibri"/>
          <w:b/>
          <w:bCs/>
          <w:sz w:val="22"/>
          <w:lang w:eastAsia="pl-PL"/>
        </w:rPr>
      </w:pPr>
      <w:r w:rsidRPr="005F627E">
        <w:rPr>
          <w:rFonts w:ascii="Calibri" w:hAnsi="Calibri"/>
          <w:b/>
          <w:bCs/>
          <w:sz w:val="22"/>
          <w:lang w:eastAsia="pl-PL"/>
        </w:rPr>
        <w:t xml:space="preserve">Nie otwierać przed dniem:  </w:t>
      </w:r>
      <w:r w:rsidR="00FC090B">
        <w:rPr>
          <w:rFonts w:ascii="Calibri" w:hAnsi="Calibri"/>
          <w:b/>
          <w:bCs/>
          <w:color w:val="FF0000"/>
          <w:sz w:val="22"/>
          <w:lang w:eastAsia="pl-PL"/>
        </w:rPr>
        <w:t>03</w:t>
      </w:r>
      <w:r w:rsidR="004C6CFF" w:rsidRPr="00C67DF0">
        <w:rPr>
          <w:rFonts w:ascii="Calibri" w:hAnsi="Calibri"/>
          <w:b/>
          <w:bCs/>
          <w:color w:val="FF0000"/>
          <w:sz w:val="22"/>
          <w:lang w:eastAsia="pl-PL"/>
        </w:rPr>
        <w:t>/</w:t>
      </w:r>
      <w:r w:rsidR="00FC090B">
        <w:rPr>
          <w:rFonts w:ascii="Calibri" w:hAnsi="Calibri"/>
          <w:b/>
          <w:bCs/>
          <w:color w:val="FF0000"/>
          <w:sz w:val="22"/>
          <w:lang w:eastAsia="pl-PL"/>
        </w:rPr>
        <w:t>12</w:t>
      </w:r>
      <w:r w:rsidRPr="00C67DF0">
        <w:rPr>
          <w:rFonts w:ascii="Calibri" w:hAnsi="Calibri"/>
          <w:b/>
          <w:bCs/>
          <w:color w:val="FF0000"/>
          <w:sz w:val="22"/>
          <w:lang w:eastAsia="pl-PL"/>
        </w:rPr>
        <w:t>/201</w:t>
      </w:r>
      <w:r w:rsidR="00004896">
        <w:rPr>
          <w:rFonts w:ascii="Calibri" w:hAnsi="Calibri"/>
          <w:b/>
          <w:bCs/>
          <w:color w:val="FF0000"/>
          <w:sz w:val="22"/>
          <w:lang w:eastAsia="pl-PL"/>
        </w:rPr>
        <w:t>9</w:t>
      </w:r>
      <w:r w:rsidRPr="00C67DF0">
        <w:rPr>
          <w:rFonts w:ascii="Calibri" w:hAnsi="Calibri"/>
          <w:b/>
          <w:bCs/>
          <w:color w:val="FF0000"/>
          <w:sz w:val="22"/>
          <w:lang w:eastAsia="pl-PL"/>
        </w:rPr>
        <w:t xml:space="preserve"> r., godz. 1</w:t>
      </w:r>
      <w:r w:rsidR="00147540">
        <w:rPr>
          <w:rFonts w:ascii="Calibri" w:hAnsi="Calibri"/>
          <w:b/>
          <w:bCs/>
          <w:color w:val="FF0000"/>
          <w:sz w:val="22"/>
          <w:lang w:eastAsia="pl-PL"/>
        </w:rPr>
        <w:t>0</w:t>
      </w:r>
      <w:r w:rsidRPr="00C67DF0">
        <w:rPr>
          <w:rFonts w:ascii="Calibri" w:hAnsi="Calibri"/>
          <w:b/>
          <w:bCs/>
          <w:color w:val="FF0000"/>
          <w:sz w:val="22"/>
          <w:lang w:eastAsia="pl-PL"/>
        </w:rPr>
        <w:t>:</w:t>
      </w:r>
      <w:r w:rsidR="00147540">
        <w:rPr>
          <w:rFonts w:ascii="Calibri" w:hAnsi="Calibri"/>
          <w:b/>
          <w:bCs/>
          <w:color w:val="FF0000"/>
          <w:sz w:val="22"/>
          <w:lang w:eastAsia="pl-PL"/>
        </w:rPr>
        <w:t>15</w:t>
      </w:r>
    </w:p>
    <w:p w:rsidR="007B1795" w:rsidRPr="006A0FAE" w:rsidRDefault="007B1795" w:rsidP="00060836">
      <w:pPr>
        <w:spacing w:line="240" w:lineRule="auto"/>
        <w:ind w:firstLine="0"/>
        <w:rPr>
          <w:rFonts w:ascii="Calibri" w:hAnsi="Calibri"/>
          <w:sz w:val="22"/>
          <w:lang w:eastAsia="pl-PL"/>
        </w:rPr>
      </w:pPr>
    </w:p>
    <w:p w:rsidR="00254595" w:rsidRPr="006A0FAE" w:rsidRDefault="00254595" w:rsidP="00060836">
      <w:pPr>
        <w:spacing w:line="240" w:lineRule="auto"/>
        <w:ind w:firstLine="0"/>
        <w:rPr>
          <w:rFonts w:ascii="Calibri" w:hAnsi="Calibri"/>
          <w:sz w:val="22"/>
          <w:lang w:eastAsia="pl-PL"/>
        </w:rPr>
      </w:pPr>
    </w:p>
    <w:p w:rsidR="00335500" w:rsidRPr="006A0FAE" w:rsidRDefault="00335500" w:rsidP="00CB6D4F">
      <w:pPr>
        <w:pStyle w:val="Akapitzlist"/>
        <w:numPr>
          <w:ilvl w:val="0"/>
          <w:numId w:val="35"/>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bookmarkStart w:id="3" w:name="_Toc504465395"/>
      <w:r w:rsidRPr="006A0FAE">
        <w:rPr>
          <w:rFonts w:ascii="Calibri" w:hAnsi="Calibri"/>
          <w:b/>
          <w:sz w:val="22"/>
          <w:szCs w:val="22"/>
          <w:u w:val="single"/>
        </w:rPr>
        <w:t>Zmiany lub wycofanie złożonej oferty</w:t>
      </w:r>
      <w:bookmarkEnd w:id="3"/>
      <w:r w:rsidRPr="006A0FAE">
        <w:rPr>
          <w:rFonts w:ascii="Calibri" w:hAnsi="Calibri"/>
          <w:b/>
          <w:sz w:val="22"/>
          <w:szCs w:val="22"/>
          <w:u w:val="single"/>
        </w:rPr>
        <w:t>.</w:t>
      </w:r>
    </w:p>
    <w:p w:rsidR="00335500" w:rsidRPr="006A0FAE" w:rsidRDefault="00335500" w:rsidP="00332C9C">
      <w:pPr>
        <w:overflowPunct w:val="0"/>
        <w:autoSpaceDE w:val="0"/>
        <w:autoSpaceDN w:val="0"/>
        <w:adjustRightInd w:val="0"/>
        <w:spacing w:line="240" w:lineRule="auto"/>
        <w:ind w:left="2410" w:hanging="2410"/>
        <w:textAlignment w:val="baseline"/>
        <w:outlineLvl w:val="1"/>
        <w:rPr>
          <w:rFonts w:ascii="Calibri" w:hAnsi="Calibri"/>
          <w:b/>
          <w:sz w:val="22"/>
          <w:lang w:eastAsia="pl-PL"/>
        </w:rPr>
      </w:pPr>
      <w:bookmarkStart w:id="4" w:name="_Toc504465396"/>
    </w:p>
    <w:bookmarkEnd w:id="4"/>
    <w:p w:rsidR="00335500" w:rsidRPr="006A0FAE" w:rsidRDefault="00335500" w:rsidP="00CB6D4F">
      <w:pPr>
        <w:pStyle w:val="Tekstpodstawowy3"/>
        <w:numPr>
          <w:ilvl w:val="3"/>
          <w:numId w:val="32"/>
        </w:numPr>
        <w:overflowPunct/>
        <w:autoSpaceDE/>
        <w:autoSpaceDN/>
        <w:adjustRightInd/>
        <w:ind w:left="322" w:hanging="322"/>
        <w:textAlignment w:val="auto"/>
        <w:rPr>
          <w:rFonts w:ascii="Calibri" w:hAnsi="Calibri"/>
          <w:sz w:val="22"/>
          <w:szCs w:val="22"/>
        </w:rPr>
      </w:pPr>
      <w:r w:rsidRPr="006A0FAE">
        <w:rPr>
          <w:rFonts w:ascii="Calibri" w:hAnsi="Calibri"/>
          <w:sz w:val="22"/>
          <w:szCs w:val="22"/>
        </w:rPr>
        <w:t>Wykonawca może wprowadzić zmiany lub wycofać złożoną przez siebie ofertę. Zmiany lub wycofanie złożonej oferty są skuteczne tylko wówczas, gdy zostały dokonane przed upływem terminu składania ofert.</w:t>
      </w:r>
    </w:p>
    <w:p w:rsidR="00335500" w:rsidRPr="006A0FAE" w:rsidRDefault="00335500" w:rsidP="00CB6D4F">
      <w:pPr>
        <w:pStyle w:val="Tekstpodstawowy3"/>
        <w:numPr>
          <w:ilvl w:val="3"/>
          <w:numId w:val="32"/>
        </w:numPr>
        <w:overflowPunct/>
        <w:autoSpaceDE/>
        <w:autoSpaceDN/>
        <w:adjustRightInd/>
        <w:ind w:left="322" w:hanging="322"/>
        <w:textAlignment w:val="auto"/>
        <w:rPr>
          <w:rFonts w:ascii="Calibri" w:hAnsi="Calibri"/>
          <w:sz w:val="22"/>
          <w:szCs w:val="22"/>
        </w:rPr>
      </w:pPr>
      <w:r w:rsidRPr="006A0FAE">
        <w:rPr>
          <w:rFonts w:ascii="Calibri" w:hAnsi="Calibri"/>
          <w:sz w:val="22"/>
          <w:szCs w:val="22"/>
        </w:rPr>
        <w:t>Zmiany, poprawki lub modyfikacje złożonej oferty muszą zostać złożone w miejscu i według zasad obowiązujących przy składaniu oferty. Odpowiednio opisaną kopertę zawierającą zmiany należy dodatko</w:t>
      </w:r>
      <w:bookmarkStart w:id="5" w:name="_Toc504465398"/>
      <w:r w:rsidRPr="006A0FAE">
        <w:rPr>
          <w:rFonts w:ascii="Calibri" w:hAnsi="Calibri"/>
          <w:sz w:val="22"/>
          <w:szCs w:val="22"/>
        </w:rPr>
        <w:t>wo opatrzyć dopiskiem "ZMIANA".</w:t>
      </w:r>
    </w:p>
    <w:bookmarkEnd w:id="5"/>
    <w:p w:rsidR="00335500" w:rsidRPr="006A0FAE" w:rsidRDefault="00335500" w:rsidP="00CB6D4F">
      <w:pPr>
        <w:pStyle w:val="Tekstpodstawowy3"/>
        <w:numPr>
          <w:ilvl w:val="3"/>
          <w:numId w:val="32"/>
        </w:numPr>
        <w:overflowPunct/>
        <w:autoSpaceDE/>
        <w:autoSpaceDN/>
        <w:adjustRightInd/>
        <w:ind w:left="322" w:hanging="322"/>
        <w:textAlignment w:val="auto"/>
        <w:rPr>
          <w:rFonts w:ascii="Calibri" w:hAnsi="Calibri"/>
          <w:sz w:val="22"/>
          <w:szCs w:val="22"/>
        </w:rPr>
      </w:pPr>
      <w:r w:rsidRPr="006A0FAE">
        <w:rPr>
          <w:rFonts w:ascii="Calibri" w:hAnsi="Calibri"/>
          <w:sz w:val="22"/>
          <w:szCs w:val="22"/>
        </w:rPr>
        <w:t xml:space="preserve">Wycofanie złożonej oferty następuje poprzez złożenie pisemnego powiadomienia podpisanego przez </w:t>
      </w:r>
      <w:r w:rsidR="001D75E7" w:rsidRPr="006A0FAE">
        <w:rPr>
          <w:rFonts w:ascii="Calibri" w:hAnsi="Calibri"/>
          <w:sz w:val="22"/>
          <w:szCs w:val="22"/>
        </w:rPr>
        <w:t xml:space="preserve">osobę/osoby uprawnione do reprezentowania </w:t>
      </w:r>
      <w:r w:rsidRPr="006A0FAE">
        <w:rPr>
          <w:rFonts w:ascii="Calibri" w:hAnsi="Calibri"/>
          <w:sz w:val="22"/>
          <w:szCs w:val="22"/>
        </w:rPr>
        <w:t>Wykonawcy. Powiadomienie należy złożyć w</w:t>
      </w:r>
      <w:r w:rsidR="005F627E">
        <w:rPr>
          <w:rFonts w:ascii="Calibri" w:hAnsi="Calibri"/>
          <w:sz w:val="22"/>
          <w:szCs w:val="22"/>
        </w:rPr>
        <w:t> </w:t>
      </w:r>
      <w:r w:rsidRPr="006A0FAE">
        <w:rPr>
          <w:rFonts w:ascii="Calibri" w:hAnsi="Calibri"/>
          <w:sz w:val="22"/>
          <w:szCs w:val="22"/>
        </w:rPr>
        <w:t>miejscu i</w:t>
      </w:r>
      <w:r w:rsidR="001D75E7" w:rsidRPr="006A0FAE">
        <w:rPr>
          <w:rFonts w:ascii="Calibri" w:hAnsi="Calibri"/>
          <w:sz w:val="22"/>
          <w:szCs w:val="22"/>
        </w:rPr>
        <w:t> </w:t>
      </w:r>
      <w:r w:rsidRPr="006A0FAE">
        <w:rPr>
          <w:rFonts w:ascii="Calibri" w:hAnsi="Calibri"/>
          <w:sz w:val="22"/>
          <w:szCs w:val="22"/>
        </w:rPr>
        <w:t>według zasad obowiązujących przy składaniu oferty. Odpowiednio opisaną kopertę zawierającą powiadomienie należy dodatkowo opatrzyć dopiskiem "WYCOFANIE".</w:t>
      </w:r>
    </w:p>
    <w:p w:rsidR="00BE4732" w:rsidRPr="006A0FAE" w:rsidRDefault="00BE4732" w:rsidP="00060836">
      <w:pPr>
        <w:spacing w:line="240" w:lineRule="auto"/>
        <w:ind w:firstLine="0"/>
        <w:rPr>
          <w:rFonts w:ascii="Calibri" w:hAnsi="Calibri"/>
          <w:b/>
          <w:sz w:val="22"/>
          <w:lang w:eastAsia="pl-PL"/>
        </w:rPr>
      </w:pPr>
    </w:p>
    <w:p w:rsidR="00335500" w:rsidRPr="006A0FAE" w:rsidRDefault="00335500" w:rsidP="00CB6D4F">
      <w:pPr>
        <w:pStyle w:val="Akapitzlist"/>
        <w:widowControl w:val="0"/>
        <w:numPr>
          <w:ilvl w:val="0"/>
          <w:numId w:val="35"/>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Miejsce i termin otwarcia ofert.</w:t>
      </w:r>
    </w:p>
    <w:p w:rsidR="00335500" w:rsidRPr="006A0FAE" w:rsidRDefault="00335500" w:rsidP="00060836">
      <w:pPr>
        <w:spacing w:line="240" w:lineRule="auto"/>
        <w:ind w:firstLine="0"/>
        <w:rPr>
          <w:rFonts w:ascii="Calibri" w:hAnsi="Calibri"/>
          <w:b/>
          <w:sz w:val="22"/>
          <w:lang w:eastAsia="pl-PL"/>
        </w:rPr>
      </w:pPr>
    </w:p>
    <w:p w:rsidR="00335500" w:rsidRPr="006A0FAE" w:rsidRDefault="00335500" w:rsidP="00060836">
      <w:pPr>
        <w:spacing w:line="240" w:lineRule="auto"/>
        <w:ind w:firstLine="0"/>
        <w:rPr>
          <w:rFonts w:ascii="Calibri" w:hAnsi="Calibri"/>
          <w:sz w:val="22"/>
          <w:lang w:eastAsia="pl-PL"/>
        </w:rPr>
      </w:pPr>
      <w:r w:rsidRPr="006A0FAE">
        <w:rPr>
          <w:rFonts w:ascii="Calibri" w:hAnsi="Calibri"/>
          <w:sz w:val="22"/>
          <w:lang w:eastAsia="pl-PL"/>
        </w:rPr>
        <w:lastRenderedPageBreak/>
        <w:t xml:space="preserve">Otwarcie ofert nastąpi w siedzibie Zamawiającego w Warszawie, </w:t>
      </w:r>
      <w:r w:rsidR="00773FB0" w:rsidRPr="006A0FAE">
        <w:rPr>
          <w:rFonts w:ascii="Calibri" w:hAnsi="Calibri"/>
          <w:b/>
          <w:sz w:val="22"/>
          <w:u w:val="single"/>
          <w:lang w:eastAsia="pl-PL"/>
        </w:rPr>
        <w:t>ul. Giełdowa 7/9</w:t>
      </w:r>
      <w:r w:rsidRPr="006A0FAE">
        <w:rPr>
          <w:rFonts w:ascii="Calibri" w:hAnsi="Calibri"/>
          <w:b/>
          <w:sz w:val="22"/>
          <w:u w:val="single"/>
          <w:lang w:eastAsia="pl-PL"/>
        </w:rPr>
        <w:t xml:space="preserve">, </w:t>
      </w:r>
      <w:r w:rsidR="00C56819" w:rsidRPr="006A0FAE">
        <w:rPr>
          <w:rFonts w:ascii="Calibri" w:hAnsi="Calibri"/>
          <w:b/>
          <w:sz w:val="22"/>
          <w:u w:val="single"/>
          <w:lang w:eastAsia="pl-PL"/>
        </w:rPr>
        <w:t>w pokoju nr 08.21 (Sala Konferencyjna):</w:t>
      </w:r>
      <w:r w:rsidRPr="006A0FAE">
        <w:rPr>
          <w:rFonts w:ascii="Calibri" w:hAnsi="Calibri"/>
          <w:sz w:val="22"/>
          <w:lang w:eastAsia="pl-PL"/>
        </w:rPr>
        <w:t xml:space="preserve"> </w:t>
      </w:r>
    </w:p>
    <w:p w:rsidR="00551600" w:rsidRPr="006A0FAE" w:rsidRDefault="00551600" w:rsidP="00060836">
      <w:pPr>
        <w:spacing w:line="240" w:lineRule="auto"/>
        <w:ind w:firstLine="0"/>
        <w:rPr>
          <w:rFonts w:ascii="Calibri" w:hAnsi="Calibri"/>
          <w:sz w:val="22"/>
          <w:lang w:eastAsia="pl-PL"/>
        </w:rPr>
      </w:pPr>
    </w:p>
    <w:tbl>
      <w:tblPr>
        <w:tblW w:w="0" w:type="auto"/>
        <w:jc w:val="center"/>
        <w:tblLayout w:type="fixed"/>
        <w:tblCellMar>
          <w:left w:w="70" w:type="dxa"/>
          <w:right w:w="70" w:type="dxa"/>
        </w:tblCellMar>
        <w:tblLook w:val="0000"/>
      </w:tblPr>
      <w:tblGrid>
        <w:gridCol w:w="1022"/>
        <w:gridCol w:w="1946"/>
        <w:gridCol w:w="2140"/>
      </w:tblGrid>
      <w:tr w:rsidR="00072D94" w:rsidRPr="005F627E" w:rsidTr="00963C0C">
        <w:trPr>
          <w:trHeight w:val="333"/>
          <w:jc w:val="center"/>
        </w:trPr>
        <w:tc>
          <w:tcPr>
            <w:tcW w:w="1022" w:type="dxa"/>
          </w:tcPr>
          <w:p w:rsidR="00072D94" w:rsidRPr="005F627E" w:rsidRDefault="00072D94" w:rsidP="00072D94">
            <w:pPr>
              <w:widowControl w:val="0"/>
              <w:tabs>
                <w:tab w:val="left" w:pos="-80"/>
              </w:tabs>
              <w:autoSpaceDE w:val="0"/>
              <w:autoSpaceDN w:val="0"/>
              <w:adjustRightInd w:val="0"/>
              <w:spacing w:line="240" w:lineRule="auto"/>
              <w:ind w:firstLine="0"/>
              <w:jc w:val="center"/>
              <w:rPr>
                <w:rFonts w:ascii="Calibri" w:hAnsi="Calibri"/>
                <w:b/>
                <w:iCs/>
                <w:sz w:val="22"/>
                <w:lang w:eastAsia="pl-PL"/>
              </w:rPr>
            </w:pPr>
            <w:r w:rsidRPr="005F627E">
              <w:rPr>
                <w:rFonts w:ascii="Calibri" w:hAnsi="Calibri"/>
                <w:b/>
                <w:iCs/>
                <w:sz w:val="22"/>
                <w:lang w:eastAsia="pl-PL"/>
              </w:rPr>
              <w:t xml:space="preserve">w dniu  </w:t>
            </w:r>
          </w:p>
        </w:tc>
        <w:tc>
          <w:tcPr>
            <w:tcW w:w="1946" w:type="dxa"/>
          </w:tcPr>
          <w:p w:rsidR="00072D94" w:rsidRPr="00C67DF0" w:rsidRDefault="00FC090B" w:rsidP="00FC090B">
            <w:pPr>
              <w:tabs>
                <w:tab w:val="left" w:pos="360"/>
              </w:tabs>
              <w:suppressAutoHyphens/>
              <w:spacing w:line="240" w:lineRule="auto"/>
              <w:ind w:firstLine="0"/>
              <w:rPr>
                <w:rFonts w:ascii="Calibri" w:hAnsi="Calibri"/>
                <w:b/>
                <w:iCs/>
                <w:color w:val="FF0000"/>
                <w:sz w:val="22"/>
                <w:lang w:eastAsia="ar-SA"/>
              </w:rPr>
            </w:pPr>
            <w:r>
              <w:rPr>
                <w:rFonts w:ascii="Calibri" w:hAnsi="Calibri"/>
                <w:b/>
                <w:iCs/>
                <w:color w:val="FF0000"/>
                <w:sz w:val="22"/>
                <w:lang w:eastAsia="ar-SA"/>
              </w:rPr>
              <w:t>03</w:t>
            </w:r>
            <w:r w:rsidR="004C6CFF" w:rsidRPr="00C67DF0">
              <w:rPr>
                <w:rFonts w:ascii="Calibri" w:hAnsi="Calibri"/>
                <w:b/>
                <w:iCs/>
                <w:color w:val="FF0000"/>
                <w:sz w:val="22"/>
                <w:lang w:eastAsia="ar-SA"/>
              </w:rPr>
              <w:t>/</w:t>
            </w:r>
            <w:r w:rsidR="00147540">
              <w:rPr>
                <w:rFonts w:ascii="Calibri" w:hAnsi="Calibri"/>
                <w:b/>
                <w:iCs/>
                <w:color w:val="FF0000"/>
                <w:sz w:val="22"/>
                <w:lang w:eastAsia="ar-SA"/>
              </w:rPr>
              <w:t>1</w:t>
            </w:r>
            <w:r>
              <w:rPr>
                <w:rFonts w:ascii="Calibri" w:hAnsi="Calibri"/>
                <w:b/>
                <w:iCs/>
                <w:color w:val="FF0000"/>
                <w:sz w:val="22"/>
                <w:lang w:eastAsia="ar-SA"/>
              </w:rPr>
              <w:t>2</w:t>
            </w:r>
            <w:r w:rsidR="00072D94" w:rsidRPr="00C67DF0">
              <w:rPr>
                <w:rFonts w:ascii="Calibri" w:hAnsi="Calibri"/>
                <w:b/>
                <w:iCs/>
                <w:color w:val="FF0000"/>
                <w:sz w:val="22"/>
                <w:lang w:eastAsia="ar-SA"/>
              </w:rPr>
              <w:t>/201</w:t>
            </w:r>
            <w:r w:rsidR="001C1C03">
              <w:rPr>
                <w:rFonts w:ascii="Calibri" w:hAnsi="Calibri"/>
                <w:b/>
                <w:iCs/>
                <w:color w:val="FF0000"/>
                <w:sz w:val="22"/>
                <w:lang w:eastAsia="ar-SA"/>
              </w:rPr>
              <w:t>9</w:t>
            </w:r>
            <w:r w:rsidR="00072D94" w:rsidRPr="00C67DF0">
              <w:rPr>
                <w:rFonts w:ascii="Calibri" w:hAnsi="Calibri"/>
                <w:b/>
                <w:iCs/>
                <w:color w:val="FF0000"/>
                <w:sz w:val="22"/>
                <w:lang w:eastAsia="ar-SA"/>
              </w:rPr>
              <w:t xml:space="preserve"> r.</w:t>
            </w:r>
          </w:p>
        </w:tc>
        <w:tc>
          <w:tcPr>
            <w:tcW w:w="2140" w:type="dxa"/>
          </w:tcPr>
          <w:p w:rsidR="00072D94" w:rsidRPr="00147540" w:rsidRDefault="00C56819" w:rsidP="001259F1">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r w:rsidRPr="00147540">
              <w:rPr>
                <w:rFonts w:ascii="Calibri" w:hAnsi="Calibri"/>
                <w:b/>
                <w:iCs/>
                <w:color w:val="FF0000"/>
                <w:sz w:val="22"/>
                <w:lang w:eastAsia="pl-PL"/>
              </w:rPr>
              <w:t>o godz. 1</w:t>
            </w:r>
            <w:r w:rsidR="00147540" w:rsidRPr="00147540">
              <w:rPr>
                <w:rFonts w:ascii="Calibri" w:hAnsi="Calibri"/>
                <w:b/>
                <w:iCs/>
                <w:color w:val="FF0000"/>
                <w:sz w:val="22"/>
                <w:lang w:eastAsia="pl-PL"/>
              </w:rPr>
              <w:t>0</w:t>
            </w:r>
            <w:r w:rsidR="00072D94" w:rsidRPr="00147540">
              <w:rPr>
                <w:rFonts w:ascii="Calibri" w:hAnsi="Calibri"/>
                <w:b/>
                <w:iCs/>
                <w:color w:val="FF0000"/>
                <w:sz w:val="22"/>
                <w:lang w:eastAsia="pl-PL"/>
              </w:rPr>
              <w:t>:</w:t>
            </w:r>
            <w:r w:rsidR="00147540" w:rsidRPr="00147540">
              <w:rPr>
                <w:rFonts w:ascii="Calibri" w:hAnsi="Calibri"/>
                <w:b/>
                <w:iCs/>
                <w:color w:val="FF0000"/>
                <w:sz w:val="22"/>
                <w:lang w:eastAsia="pl-PL"/>
              </w:rPr>
              <w:t>15</w:t>
            </w:r>
          </w:p>
          <w:p w:rsidR="00551600" w:rsidRPr="00147540" w:rsidRDefault="00551600" w:rsidP="001259F1">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p>
        </w:tc>
      </w:tr>
    </w:tbl>
    <w:p w:rsidR="00335500" w:rsidRPr="006A0FAE" w:rsidRDefault="00335500" w:rsidP="00CB6D4F">
      <w:pPr>
        <w:pStyle w:val="Akapitzlist"/>
        <w:widowControl w:val="0"/>
        <w:numPr>
          <w:ilvl w:val="0"/>
          <w:numId w:val="35"/>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Tryb otwarcia ofert.</w:t>
      </w:r>
    </w:p>
    <w:p w:rsidR="00335500" w:rsidRPr="006A0FAE" w:rsidRDefault="00335500" w:rsidP="00E63AC4">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491F26" w:rsidRPr="006A0FAE" w:rsidRDefault="00491F26" w:rsidP="00CB6D4F">
      <w:pPr>
        <w:numPr>
          <w:ilvl w:val="0"/>
          <w:numId w:val="21"/>
        </w:numPr>
        <w:tabs>
          <w:tab w:val="clear" w:pos="1440"/>
          <w:tab w:val="left" w:pos="284"/>
        </w:tabs>
        <w:spacing w:line="240" w:lineRule="auto"/>
        <w:ind w:left="284" w:hanging="284"/>
        <w:rPr>
          <w:rFonts w:ascii="Calibri" w:hAnsi="Calibri"/>
          <w:sz w:val="22"/>
        </w:rPr>
      </w:pPr>
      <w:r w:rsidRPr="006A0FAE">
        <w:rPr>
          <w:rFonts w:ascii="Calibri" w:hAnsi="Calibri"/>
          <w:sz w:val="22"/>
        </w:rPr>
        <w:t>Otwarcie ofert jest jawne.</w:t>
      </w:r>
    </w:p>
    <w:p w:rsidR="00335500" w:rsidRPr="006A0FAE" w:rsidRDefault="00335500" w:rsidP="00CB6D4F">
      <w:pPr>
        <w:numPr>
          <w:ilvl w:val="0"/>
          <w:numId w:val="21"/>
        </w:numPr>
        <w:tabs>
          <w:tab w:val="clear" w:pos="1440"/>
          <w:tab w:val="left" w:pos="284"/>
        </w:tabs>
        <w:spacing w:line="240" w:lineRule="auto"/>
        <w:ind w:left="284" w:hanging="284"/>
        <w:rPr>
          <w:rFonts w:ascii="Calibri" w:hAnsi="Calibri"/>
          <w:sz w:val="22"/>
        </w:rPr>
      </w:pPr>
      <w:r w:rsidRPr="006A0FAE">
        <w:rPr>
          <w:rFonts w:ascii="Calibri" w:hAnsi="Calibri"/>
          <w:sz w:val="22"/>
        </w:rPr>
        <w:t xml:space="preserve">Bezpośrednio przed otwarciem </w:t>
      </w:r>
      <w:r w:rsidR="00C40A04" w:rsidRPr="006A0FAE">
        <w:rPr>
          <w:rFonts w:ascii="Calibri" w:hAnsi="Calibri"/>
          <w:sz w:val="22"/>
        </w:rPr>
        <w:t xml:space="preserve">ofert </w:t>
      </w:r>
      <w:r w:rsidRPr="006A0FAE">
        <w:rPr>
          <w:rFonts w:ascii="Calibri" w:hAnsi="Calibri"/>
          <w:sz w:val="22"/>
        </w:rPr>
        <w:t>Zamawiający podaje kwotę, jaką zamierza przeznaczyć na sfinansowanie zamówienia.</w:t>
      </w:r>
    </w:p>
    <w:p w:rsidR="00335500" w:rsidRPr="006A0FAE" w:rsidRDefault="00C40A04" w:rsidP="00CB6D4F">
      <w:pPr>
        <w:numPr>
          <w:ilvl w:val="0"/>
          <w:numId w:val="21"/>
        </w:numPr>
        <w:tabs>
          <w:tab w:val="clear" w:pos="1440"/>
          <w:tab w:val="left" w:pos="284"/>
        </w:tabs>
        <w:spacing w:line="240" w:lineRule="auto"/>
        <w:ind w:left="284" w:hanging="284"/>
        <w:rPr>
          <w:rFonts w:ascii="Calibri" w:hAnsi="Calibri"/>
          <w:sz w:val="22"/>
        </w:rPr>
      </w:pPr>
      <w:r w:rsidRPr="006A0FAE">
        <w:rPr>
          <w:rFonts w:ascii="Calibri" w:hAnsi="Calibri"/>
          <w:sz w:val="22"/>
        </w:rPr>
        <w:t>Podczas</w:t>
      </w:r>
      <w:r w:rsidR="00335500" w:rsidRPr="006A0FAE">
        <w:rPr>
          <w:rFonts w:ascii="Calibri" w:hAnsi="Calibri"/>
          <w:sz w:val="22"/>
        </w:rPr>
        <w:t xml:space="preserve"> otwarcia ofert Zamawiający podaje informacje określone w art. 86 ust. 4 ustawy. </w:t>
      </w:r>
    </w:p>
    <w:p w:rsidR="00491F26" w:rsidRPr="006A0FAE" w:rsidRDefault="00491F26" w:rsidP="00CB6D4F">
      <w:pPr>
        <w:pStyle w:val="Tekstpodstawowywcity3"/>
        <w:numPr>
          <w:ilvl w:val="0"/>
          <w:numId w:val="21"/>
        </w:numPr>
        <w:tabs>
          <w:tab w:val="clear" w:pos="1440"/>
        </w:tabs>
        <w:ind w:left="284" w:hanging="284"/>
        <w:rPr>
          <w:rFonts w:ascii="Calibri" w:hAnsi="Calibri"/>
          <w:sz w:val="22"/>
          <w:szCs w:val="22"/>
        </w:rPr>
      </w:pPr>
      <w:r w:rsidRPr="006A0FAE">
        <w:rPr>
          <w:rFonts w:ascii="Calibri" w:hAnsi="Calibri"/>
          <w:sz w:val="22"/>
          <w:szCs w:val="22"/>
        </w:rPr>
        <w:t>Niezwłocznie po otwarciu ofert Zamawiający zamieszcza na stronie internetowej informacje dotyczące:</w:t>
      </w:r>
    </w:p>
    <w:p w:rsidR="00491F26" w:rsidRPr="006A0FAE" w:rsidRDefault="00491F26" w:rsidP="00CB6D4F">
      <w:pPr>
        <w:pStyle w:val="Tekstpodstawowywcity3"/>
        <w:numPr>
          <w:ilvl w:val="0"/>
          <w:numId w:val="47"/>
        </w:numPr>
        <w:rPr>
          <w:rFonts w:ascii="Calibri" w:hAnsi="Calibri"/>
          <w:sz w:val="22"/>
          <w:szCs w:val="22"/>
        </w:rPr>
      </w:pPr>
      <w:r w:rsidRPr="006A0FAE">
        <w:rPr>
          <w:rFonts w:ascii="Calibri" w:hAnsi="Calibri"/>
          <w:sz w:val="22"/>
          <w:szCs w:val="22"/>
        </w:rPr>
        <w:t>kwoty, jaką zamierza przeznaczyć na sfinansowanie zamówienia,</w:t>
      </w:r>
    </w:p>
    <w:p w:rsidR="00491F26" w:rsidRPr="006A0FAE" w:rsidRDefault="00491F26" w:rsidP="00CB6D4F">
      <w:pPr>
        <w:pStyle w:val="Tekstpodstawowywcity3"/>
        <w:numPr>
          <w:ilvl w:val="0"/>
          <w:numId w:val="47"/>
        </w:numPr>
        <w:rPr>
          <w:rFonts w:ascii="Calibri" w:hAnsi="Calibri"/>
          <w:sz w:val="22"/>
          <w:szCs w:val="22"/>
        </w:rPr>
      </w:pPr>
      <w:r w:rsidRPr="006A0FAE">
        <w:rPr>
          <w:rFonts w:ascii="Calibri" w:hAnsi="Calibri"/>
          <w:sz w:val="22"/>
          <w:szCs w:val="22"/>
        </w:rPr>
        <w:t>firm oraz adresów wykonawców, którzy złożyli oferty w terminie,</w:t>
      </w:r>
    </w:p>
    <w:p w:rsidR="00491F26" w:rsidRPr="006A0FAE" w:rsidRDefault="00491F26" w:rsidP="00CB6D4F">
      <w:pPr>
        <w:pStyle w:val="Tekstpodstawowywcity3"/>
        <w:numPr>
          <w:ilvl w:val="0"/>
          <w:numId w:val="47"/>
        </w:numPr>
        <w:rPr>
          <w:rFonts w:ascii="Calibri" w:hAnsi="Calibri"/>
          <w:sz w:val="22"/>
          <w:szCs w:val="22"/>
        </w:rPr>
      </w:pPr>
      <w:r w:rsidRPr="006A0FAE">
        <w:rPr>
          <w:rFonts w:ascii="Calibri" w:hAnsi="Calibri"/>
          <w:sz w:val="22"/>
          <w:szCs w:val="22"/>
        </w:rPr>
        <w:t xml:space="preserve">ceny, terminu wykonania zamówienia, okresu gwarancji i warunków płatności zawartych w ofertach. </w:t>
      </w:r>
    </w:p>
    <w:p w:rsidR="00A67E7E" w:rsidRPr="006A0FAE" w:rsidRDefault="00A67E7E" w:rsidP="00A67E7E">
      <w:pPr>
        <w:pStyle w:val="Tekstpodstawowywcity3"/>
        <w:ind w:left="170" w:firstLine="0"/>
        <w:rPr>
          <w:rFonts w:ascii="Calibri" w:hAnsi="Calibri"/>
          <w:sz w:val="22"/>
          <w:szCs w:val="22"/>
        </w:rPr>
      </w:pPr>
    </w:p>
    <w:p w:rsidR="000178C0" w:rsidRPr="006A0FAE" w:rsidRDefault="00943913" w:rsidP="00CB6D4F">
      <w:pPr>
        <w:pStyle w:val="Akapitzlist"/>
        <w:numPr>
          <w:ilvl w:val="0"/>
          <w:numId w:val="35"/>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bookmarkStart w:id="6" w:name="_Toc504465405"/>
      <w:r w:rsidRPr="006A0FAE">
        <w:rPr>
          <w:rFonts w:ascii="Calibri" w:hAnsi="Calibri"/>
          <w:b/>
          <w:sz w:val="22"/>
          <w:szCs w:val="22"/>
          <w:u w:val="single"/>
        </w:rPr>
        <w:t>Opis kryteriów, którymi Zamawiający będzie ki</w:t>
      </w:r>
      <w:r w:rsidR="00FC090B">
        <w:rPr>
          <w:rFonts w:ascii="Calibri" w:hAnsi="Calibri"/>
          <w:b/>
          <w:sz w:val="22"/>
          <w:szCs w:val="22"/>
          <w:u w:val="single"/>
        </w:rPr>
        <w:t>erował się przy wyborze oferty</w:t>
      </w:r>
      <w:r w:rsidR="00A21284">
        <w:rPr>
          <w:rFonts w:ascii="Calibri" w:hAnsi="Calibri"/>
          <w:b/>
          <w:sz w:val="22"/>
          <w:szCs w:val="22"/>
          <w:u w:val="single"/>
        </w:rPr>
        <w:t>.</w:t>
      </w:r>
    </w:p>
    <w:p w:rsidR="00E70116" w:rsidRPr="006A0FAE" w:rsidRDefault="00E70116" w:rsidP="00A67E7E">
      <w:pPr>
        <w:pStyle w:val="Stopka"/>
        <w:jc w:val="both"/>
        <w:rPr>
          <w:rFonts w:ascii="Calibri" w:hAnsi="Calibri"/>
          <w:sz w:val="22"/>
          <w:szCs w:val="22"/>
        </w:rPr>
      </w:pPr>
    </w:p>
    <w:p w:rsidR="00A67E7E" w:rsidRPr="006A0FAE" w:rsidRDefault="00A67E7E" w:rsidP="00CB6D4F">
      <w:pPr>
        <w:pStyle w:val="Stopka"/>
        <w:numPr>
          <w:ilvl w:val="0"/>
          <w:numId w:val="49"/>
        </w:numPr>
        <w:tabs>
          <w:tab w:val="clear" w:pos="2880"/>
          <w:tab w:val="clear" w:pos="4536"/>
          <w:tab w:val="clear" w:pos="9072"/>
          <w:tab w:val="right" w:pos="284"/>
        </w:tabs>
        <w:ind w:left="284" w:hanging="284"/>
        <w:jc w:val="both"/>
        <w:rPr>
          <w:rFonts w:ascii="Calibri" w:hAnsi="Calibri"/>
          <w:sz w:val="22"/>
          <w:szCs w:val="22"/>
        </w:rPr>
      </w:pPr>
      <w:r w:rsidRPr="006A0FAE">
        <w:rPr>
          <w:rFonts w:ascii="Calibri" w:hAnsi="Calibri"/>
          <w:sz w:val="22"/>
          <w:szCs w:val="22"/>
        </w:rPr>
        <w:t>Oferty zostaną ocenione przez Zamawiającego w oparciu o następujące kryteria i ich znaczenie:</w:t>
      </w:r>
    </w:p>
    <w:p w:rsidR="00A67E7E" w:rsidRDefault="00A67E7E" w:rsidP="00A67E7E">
      <w:pPr>
        <w:pStyle w:val="Stopka"/>
        <w:jc w:val="both"/>
        <w:rPr>
          <w:rFonts w:ascii="Calibri" w:hAnsi="Calibri"/>
          <w:sz w:val="22"/>
          <w:szCs w:val="22"/>
        </w:rPr>
      </w:pPr>
    </w:p>
    <w:p w:rsidR="00592777" w:rsidRPr="006A0FAE" w:rsidRDefault="00592777" w:rsidP="00A67E7E">
      <w:pPr>
        <w:pStyle w:val="Stopka"/>
        <w:jc w:val="both"/>
        <w:rPr>
          <w:rFonts w:ascii="Calibri" w:hAnsi="Calibri"/>
          <w:sz w:val="22"/>
          <w:szCs w:val="22"/>
        </w:rPr>
      </w:pP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56"/>
        <w:gridCol w:w="1672"/>
        <w:gridCol w:w="2552"/>
      </w:tblGrid>
      <w:tr w:rsidR="00A67E7E" w:rsidRPr="006A0FAE" w:rsidTr="00EF1147">
        <w:trPr>
          <w:jc w:val="center"/>
        </w:trPr>
        <w:tc>
          <w:tcPr>
            <w:tcW w:w="5756" w:type="dxa"/>
            <w:tcBorders>
              <w:top w:val="single" w:sz="12" w:space="0" w:color="auto"/>
              <w:left w:val="single" w:sz="12" w:space="0" w:color="auto"/>
            </w:tcBorders>
            <w:vAlign w:val="center"/>
          </w:tcPr>
          <w:p w:rsidR="00A67E7E" w:rsidRPr="006A0FAE" w:rsidRDefault="00A67E7E" w:rsidP="00A67E7E">
            <w:pPr>
              <w:pStyle w:val="Stopka"/>
              <w:ind w:left="360"/>
              <w:jc w:val="center"/>
              <w:rPr>
                <w:rFonts w:ascii="Calibri" w:hAnsi="Calibri"/>
                <w:sz w:val="22"/>
                <w:szCs w:val="22"/>
              </w:rPr>
            </w:pPr>
            <w:r w:rsidRPr="006A0FAE">
              <w:rPr>
                <w:rFonts w:ascii="Calibri" w:hAnsi="Calibri"/>
                <w:sz w:val="22"/>
                <w:szCs w:val="22"/>
              </w:rPr>
              <w:t>Kryterium</w:t>
            </w:r>
          </w:p>
        </w:tc>
        <w:tc>
          <w:tcPr>
            <w:tcW w:w="1672" w:type="dxa"/>
            <w:tcBorders>
              <w:top w:val="single" w:sz="12" w:space="0" w:color="auto"/>
            </w:tcBorders>
            <w:vAlign w:val="center"/>
          </w:tcPr>
          <w:p w:rsidR="00A67E7E" w:rsidRPr="006A0FAE" w:rsidRDefault="00A67E7E" w:rsidP="00A67E7E">
            <w:pPr>
              <w:pStyle w:val="Stopka"/>
              <w:jc w:val="center"/>
              <w:rPr>
                <w:rFonts w:ascii="Calibri" w:hAnsi="Calibri"/>
                <w:sz w:val="22"/>
                <w:szCs w:val="22"/>
              </w:rPr>
            </w:pPr>
            <w:r w:rsidRPr="006A0FAE">
              <w:rPr>
                <w:rFonts w:ascii="Calibri" w:hAnsi="Calibri"/>
                <w:sz w:val="22"/>
                <w:szCs w:val="22"/>
              </w:rPr>
              <w:t>Znaczenie procentowe</w:t>
            </w:r>
          </w:p>
          <w:p w:rsidR="00A67E7E" w:rsidRPr="006A0FAE" w:rsidRDefault="00A67E7E" w:rsidP="00A67E7E">
            <w:pPr>
              <w:pStyle w:val="Stopka"/>
              <w:jc w:val="center"/>
              <w:rPr>
                <w:rFonts w:ascii="Calibri" w:hAnsi="Calibri"/>
                <w:sz w:val="22"/>
                <w:szCs w:val="22"/>
              </w:rPr>
            </w:pPr>
            <w:r w:rsidRPr="006A0FAE">
              <w:rPr>
                <w:rFonts w:ascii="Calibri" w:hAnsi="Calibri"/>
                <w:sz w:val="22"/>
                <w:szCs w:val="22"/>
              </w:rPr>
              <w:t>kryterium</w:t>
            </w:r>
          </w:p>
        </w:tc>
        <w:tc>
          <w:tcPr>
            <w:tcW w:w="2552" w:type="dxa"/>
            <w:tcBorders>
              <w:top w:val="single" w:sz="12" w:space="0" w:color="auto"/>
              <w:right w:val="single" w:sz="12" w:space="0" w:color="auto"/>
            </w:tcBorders>
            <w:vAlign w:val="center"/>
          </w:tcPr>
          <w:p w:rsidR="00A67E7E" w:rsidRPr="006A0FAE" w:rsidRDefault="00A67E7E" w:rsidP="00A67E7E">
            <w:pPr>
              <w:pStyle w:val="Stopka"/>
              <w:jc w:val="center"/>
              <w:rPr>
                <w:rFonts w:ascii="Calibri" w:hAnsi="Calibri"/>
                <w:sz w:val="22"/>
                <w:szCs w:val="22"/>
              </w:rPr>
            </w:pPr>
            <w:r w:rsidRPr="006A0FAE">
              <w:rPr>
                <w:rFonts w:ascii="Calibri" w:hAnsi="Calibri"/>
                <w:sz w:val="22"/>
                <w:szCs w:val="22"/>
              </w:rPr>
              <w:t xml:space="preserve">Maksymalna </w:t>
            </w:r>
            <w:r w:rsidR="0023257B" w:rsidRPr="006A0FAE">
              <w:rPr>
                <w:rFonts w:ascii="Calibri" w:hAnsi="Calibri"/>
                <w:sz w:val="22"/>
                <w:szCs w:val="22"/>
              </w:rPr>
              <w:t xml:space="preserve">liczba </w:t>
            </w:r>
            <w:r w:rsidRPr="006A0FAE">
              <w:rPr>
                <w:rFonts w:ascii="Calibri" w:hAnsi="Calibri"/>
                <w:sz w:val="22"/>
                <w:szCs w:val="22"/>
              </w:rPr>
              <w:t>punktów jakie może otrzymać oferta</w:t>
            </w:r>
          </w:p>
          <w:p w:rsidR="00A67E7E" w:rsidRPr="006A0FAE" w:rsidRDefault="00A67E7E" w:rsidP="00A67E7E">
            <w:pPr>
              <w:pStyle w:val="Stopka"/>
              <w:jc w:val="center"/>
              <w:rPr>
                <w:rFonts w:ascii="Calibri" w:hAnsi="Calibri"/>
                <w:sz w:val="22"/>
                <w:szCs w:val="22"/>
              </w:rPr>
            </w:pPr>
            <w:r w:rsidRPr="006A0FAE">
              <w:rPr>
                <w:rFonts w:ascii="Calibri" w:hAnsi="Calibri"/>
                <w:sz w:val="22"/>
                <w:szCs w:val="22"/>
              </w:rPr>
              <w:t>za kryterium</w:t>
            </w:r>
          </w:p>
        </w:tc>
      </w:tr>
      <w:tr w:rsidR="00A67E7E" w:rsidRPr="006A0FAE" w:rsidTr="00EF1147">
        <w:trPr>
          <w:jc w:val="center"/>
        </w:trPr>
        <w:tc>
          <w:tcPr>
            <w:tcW w:w="5756" w:type="dxa"/>
            <w:tcBorders>
              <w:left w:val="single" w:sz="12" w:space="0" w:color="auto"/>
            </w:tcBorders>
            <w:vAlign w:val="center"/>
          </w:tcPr>
          <w:p w:rsidR="00A67E7E" w:rsidRPr="006A0FAE" w:rsidRDefault="00A67E7E" w:rsidP="00541F04">
            <w:pPr>
              <w:pStyle w:val="Stopka"/>
              <w:ind w:left="17" w:firstLine="197"/>
              <w:rPr>
                <w:rFonts w:ascii="Calibri" w:hAnsi="Calibri"/>
                <w:sz w:val="22"/>
                <w:szCs w:val="22"/>
              </w:rPr>
            </w:pPr>
            <w:r w:rsidRPr="006A0FAE">
              <w:rPr>
                <w:rFonts w:ascii="Calibri" w:hAnsi="Calibri"/>
                <w:sz w:val="22"/>
                <w:szCs w:val="22"/>
              </w:rPr>
              <w:t>Cena</w:t>
            </w:r>
            <w:r w:rsidR="00541F04">
              <w:rPr>
                <w:rFonts w:ascii="Calibri" w:hAnsi="Calibri"/>
                <w:sz w:val="22"/>
                <w:szCs w:val="22"/>
              </w:rPr>
              <w:t xml:space="preserve"> </w:t>
            </w:r>
            <w:r w:rsidRPr="006A0FAE">
              <w:rPr>
                <w:rFonts w:ascii="Calibri" w:hAnsi="Calibri"/>
                <w:sz w:val="22"/>
                <w:szCs w:val="22"/>
              </w:rPr>
              <w:t>(C)</w:t>
            </w:r>
          </w:p>
        </w:tc>
        <w:tc>
          <w:tcPr>
            <w:tcW w:w="1672" w:type="dxa"/>
            <w:vAlign w:val="center"/>
          </w:tcPr>
          <w:p w:rsidR="00A67E7E" w:rsidRPr="006A0FAE" w:rsidRDefault="00B77F60" w:rsidP="002C5D86">
            <w:pPr>
              <w:pStyle w:val="Stopka"/>
              <w:jc w:val="center"/>
              <w:rPr>
                <w:rFonts w:ascii="Calibri" w:hAnsi="Calibri"/>
                <w:sz w:val="22"/>
                <w:szCs w:val="22"/>
              </w:rPr>
            </w:pPr>
            <w:r>
              <w:rPr>
                <w:rFonts w:ascii="Calibri" w:hAnsi="Calibri"/>
                <w:sz w:val="22"/>
                <w:szCs w:val="22"/>
              </w:rPr>
              <w:t>6</w:t>
            </w:r>
            <w:r w:rsidR="00A67E7E" w:rsidRPr="006A0FAE">
              <w:rPr>
                <w:rFonts w:ascii="Calibri" w:hAnsi="Calibri"/>
                <w:sz w:val="22"/>
                <w:szCs w:val="22"/>
              </w:rPr>
              <w:t>0 %</w:t>
            </w:r>
          </w:p>
        </w:tc>
        <w:tc>
          <w:tcPr>
            <w:tcW w:w="2552" w:type="dxa"/>
            <w:tcBorders>
              <w:right w:val="single" w:sz="12" w:space="0" w:color="auto"/>
            </w:tcBorders>
            <w:vAlign w:val="center"/>
          </w:tcPr>
          <w:p w:rsidR="00A67E7E" w:rsidRPr="006A0FAE" w:rsidRDefault="00B77F60" w:rsidP="002C5D86">
            <w:pPr>
              <w:pStyle w:val="Stopka"/>
              <w:jc w:val="center"/>
              <w:rPr>
                <w:rFonts w:ascii="Calibri" w:hAnsi="Calibri"/>
                <w:sz w:val="22"/>
                <w:szCs w:val="22"/>
              </w:rPr>
            </w:pPr>
            <w:r>
              <w:rPr>
                <w:rFonts w:ascii="Calibri" w:hAnsi="Calibri"/>
                <w:sz w:val="22"/>
                <w:szCs w:val="22"/>
              </w:rPr>
              <w:t>6</w:t>
            </w:r>
            <w:r w:rsidR="001F3438">
              <w:rPr>
                <w:rFonts w:ascii="Calibri" w:hAnsi="Calibri"/>
                <w:sz w:val="22"/>
                <w:szCs w:val="22"/>
              </w:rPr>
              <w:t>0 p</w:t>
            </w:r>
            <w:r w:rsidR="00A67E7E" w:rsidRPr="006A0FAE">
              <w:rPr>
                <w:rFonts w:ascii="Calibri" w:hAnsi="Calibri"/>
                <w:sz w:val="22"/>
                <w:szCs w:val="22"/>
              </w:rPr>
              <w:t>unktów</w:t>
            </w:r>
          </w:p>
        </w:tc>
      </w:tr>
      <w:tr w:rsidR="00AE204C" w:rsidRPr="006A0FAE" w:rsidTr="00EF1147">
        <w:trPr>
          <w:jc w:val="center"/>
        </w:trPr>
        <w:tc>
          <w:tcPr>
            <w:tcW w:w="5756" w:type="dxa"/>
            <w:tcBorders>
              <w:left w:val="single" w:sz="12" w:space="0" w:color="auto"/>
            </w:tcBorders>
            <w:vAlign w:val="center"/>
          </w:tcPr>
          <w:p w:rsidR="00AE204C" w:rsidRPr="006A0FAE" w:rsidRDefault="00692E51" w:rsidP="00A21284">
            <w:pPr>
              <w:pStyle w:val="Stopka"/>
              <w:ind w:left="214"/>
              <w:rPr>
                <w:rFonts w:ascii="Calibri" w:hAnsi="Calibri"/>
                <w:sz w:val="22"/>
                <w:szCs w:val="22"/>
              </w:rPr>
            </w:pPr>
            <w:r>
              <w:rPr>
                <w:rFonts w:asciiTheme="minorHAnsi" w:hAnsiTheme="minorHAnsi" w:cstheme="minorHAnsi"/>
                <w:sz w:val="22"/>
                <w:szCs w:val="22"/>
              </w:rPr>
              <w:t>Długość o</w:t>
            </w:r>
            <w:r w:rsidRPr="0093399B">
              <w:rPr>
                <w:rFonts w:asciiTheme="minorHAnsi" w:hAnsiTheme="minorHAnsi" w:cstheme="minorHAnsi"/>
                <w:sz w:val="22"/>
                <w:szCs w:val="22"/>
              </w:rPr>
              <w:t>kres</w:t>
            </w:r>
            <w:r>
              <w:rPr>
                <w:rFonts w:asciiTheme="minorHAnsi" w:hAnsiTheme="minorHAnsi" w:cstheme="minorHAnsi"/>
                <w:sz w:val="22"/>
                <w:szCs w:val="22"/>
              </w:rPr>
              <w:t>u gwarancji (G)</w:t>
            </w:r>
          </w:p>
        </w:tc>
        <w:tc>
          <w:tcPr>
            <w:tcW w:w="1672" w:type="dxa"/>
            <w:vAlign w:val="center"/>
          </w:tcPr>
          <w:p w:rsidR="00AE204C" w:rsidRDefault="00A21284" w:rsidP="002C5D86">
            <w:pPr>
              <w:pStyle w:val="Stopka"/>
              <w:jc w:val="center"/>
              <w:rPr>
                <w:rFonts w:ascii="Calibri" w:hAnsi="Calibri"/>
                <w:sz w:val="22"/>
                <w:szCs w:val="22"/>
              </w:rPr>
            </w:pPr>
            <w:r>
              <w:rPr>
                <w:rFonts w:ascii="Calibri" w:hAnsi="Calibri"/>
                <w:sz w:val="22"/>
                <w:szCs w:val="22"/>
              </w:rPr>
              <w:t>4</w:t>
            </w:r>
            <w:r w:rsidR="001C1C03">
              <w:rPr>
                <w:rFonts w:ascii="Calibri" w:hAnsi="Calibri"/>
                <w:sz w:val="22"/>
                <w:szCs w:val="22"/>
              </w:rPr>
              <w:t>0</w:t>
            </w:r>
            <w:r w:rsidR="001F3438">
              <w:rPr>
                <w:rFonts w:ascii="Calibri" w:hAnsi="Calibri"/>
                <w:sz w:val="22"/>
                <w:szCs w:val="22"/>
              </w:rPr>
              <w:t xml:space="preserve"> %</w:t>
            </w:r>
          </w:p>
        </w:tc>
        <w:tc>
          <w:tcPr>
            <w:tcW w:w="2552" w:type="dxa"/>
            <w:tcBorders>
              <w:right w:val="single" w:sz="12" w:space="0" w:color="auto"/>
            </w:tcBorders>
            <w:vAlign w:val="center"/>
          </w:tcPr>
          <w:p w:rsidR="00AE204C" w:rsidRDefault="00A21284" w:rsidP="002C5D86">
            <w:pPr>
              <w:pStyle w:val="Stopka"/>
              <w:jc w:val="center"/>
              <w:rPr>
                <w:rFonts w:ascii="Calibri" w:hAnsi="Calibri"/>
                <w:sz w:val="22"/>
                <w:szCs w:val="22"/>
              </w:rPr>
            </w:pPr>
            <w:r>
              <w:rPr>
                <w:rFonts w:ascii="Calibri" w:hAnsi="Calibri"/>
                <w:sz w:val="22"/>
                <w:szCs w:val="22"/>
              </w:rPr>
              <w:t>4</w:t>
            </w:r>
            <w:r w:rsidR="001C1C03">
              <w:rPr>
                <w:rFonts w:ascii="Calibri" w:hAnsi="Calibri"/>
                <w:sz w:val="22"/>
                <w:szCs w:val="22"/>
              </w:rPr>
              <w:t>0</w:t>
            </w:r>
            <w:r w:rsidR="001F3438">
              <w:rPr>
                <w:rFonts w:ascii="Calibri" w:hAnsi="Calibri"/>
                <w:sz w:val="22"/>
                <w:szCs w:val="22"/>
              </w:rPr>
              <w:t xml:space="preserve"> punktów</w:t>
            </w:r>
          </w:p>
        </w:tc>
      </w:tr>
    </w:tbl>
    <w:p w:rsidR="00A67E7E" w:rsidRDefault="00A67E7E" w:rsidP="00A67E7E">
      <w:pPr>
        <w:pStyle w:val="Stopka"/>
        <w:ind w:left="360"/>
        <w:jc w:val="both"/>
        <w:rPr>
          <w:rFonts w:ascii="Calibri" w:hAnsi="Calibri"/>
          <w:color w:val="000000"/>
          <w:sz w:val="22"/>
          <w:szCs w:val="22"/>
        </w:rPr>
      </w:pPr>
    </w:p>
    <w:p w:rsidR="00592777" w:rsidRPr="006A0FAE" w:rsidRDefault="00592777" w:rsidP="00A67E7E">
      <w:pPr>
        <w:pStyle w:val="Stopka"/>
        <w:ind w:left="360"/>
        <w:jc w:val="both"/>
        <w:rPr>
          <w:rFonts w:ascii="Calibri" w:hAnsi="Calibri"/>
          <w:color w:val="000000"/>
          <w:sz w:val="22"/>
          <w:szCs w:val="22"/>
        </w:rPr>
      </w:pPr>
    </w:p>
    <w:p w:rsidR="00A67E7E" w:rsidRPr="006A0FAE" w:rsidRDefault="00A67E7E" w:rsidP="00CB6D4F">
      <w:pPr>
        <w:pStyle w:val="Stopka"/>
        <w:numPr>
          <w:ilvl w:val="0"/>
          <w:numId w:val="49"/>
        </w:numPr>
        <w:tabs>
          <w:tab w:val="clear" w:pos="2880"/>
          <w:tab w:val="clear" w:pos="4536"/>
          <w:tab w:val="clear" w:pos="9072"/>
          <w:tab w:val="right" w:pos="284"/>
        </w:tabs>
        <w:ind w:left="284" w:hanging="284"/>
        <w:jc w:val="both"/>
        <w:rPr>
          <w:rFonts w:ascii="Calibri" w:hAnsi="Calibri"/>
          <w:b/>
          <w:sz w:val="22"/>
          <w:szCs w:val="22"/>
        </w:rPr>
      </w:pPr>
      <w:r w:rsidRPr="006A0FAE">
        <w:rPr>
          <w:rFonts w:ascii="Calibri" w:hAnsi="Calibri"/>
          <w:b/>
          <w:sz w:val="22"/>
          <w:szCs w:val="22"/>
        </w:rPr>
        <w:t xml:space="preserve">Zasady oceny </w:t>
      </w:r>
      <w:r w:rsidR="001259F1" w:rsidRPr="006A0FAE">
        <w:rPr>
          <w:rFonts w:ascii="Calibri" w:hAnsi="Calibri"/>
          <w:b/>
          <w:sz w:val="22"/>
          <w:szCs w:val="22"/>
        </w:rPr>
        <w:t xml:space="preserve">w </w:t>
      </w:r>
      <w:r w:rsidRPr="006A0FAE">
        <w:rPr>
          <w:rFonts w:ascii="Calibri" w:hAnsi="Calibri"/>
          <w:b/>
          <w:sz w:val="22"/>
          <w:szCs w:val="22"/>
        </w:rPr>
        <w:t>kryterium "Cena" (C).</w:t>
      </w:r>
    </w:p>
    <w:p w:rsidR="00A67E7E" w:rsidRPr="006A0FAE" w:rsidRDefault="00A67E7E" w:rsidP="00A67E7E">
      <w:pPr>
        <w:pStyle w:val="Stopka"/>
        <w:ind w:left="360"/>
        <w:jc w:val="both"/>
        <w:rPr>
          <w:rFonts w:ascii="Calibri" w:hAnsi="Calibri"/>
          <w:color w:val="000000"/>
          <w:sz w:val="22"/>
          <w:szCs w:val="22"/>
        </w:rPr>
      </w:pPr>
    </w:p>
    <w:p w:rsidR="00A67E7E" w:rsidRPr="006A0FAE" w:rsidRDefault="00A67E7E" w:rsidP="00A67E7E">
      <w:pPr>
        <w:pStyle w:val="Stopka"/>
        <w:ind w:left="360"/>
        <w:jc w:val="both"/>
        <w:rPr>
          <w:rFonts w:ascii="Calibri" w:hAnsi="Calibri"/>
          <w:color w:val="000000"/>
          <w:sz w:val="22"/>
          <w:szCs w:val="22"/>
        </w:rPr>
      </w:pPr>
      <w:r w:rsidRPr="006A0FAE">
        <w:rPr>
          <w:rFonts w:ascii="Calibri" w:hAnsi="Calibri"/>
          <w:color w:val="000000"/>
          <w:sz w:val="22"/>
          <w:szCs w:val="22"/>
        </w:rPr>
        <w:t xml:space="preserve">W </w:t>
      </w:r>
      <w:r w:rsidR="00836207">
        <w:rPr>
          <w:rFonts w:ascii="Calibri" w:hAnsi="Calibri"/>
          <w:color w:val="000000"/>
          <w:sz w:val="22"/>
          <w:szCs w:val="22"/>
        </w:rPr>
        <w:t>k</w:t>
      </w:r>
      <w:r w:rsidRPr="006A0FAE">
        <w:rPr>
          <w:rFonts w:ascii="Calibri" w:hAnsi="Calibri"/>
          <w:color w:val="000000"/>
          <w:sz w:val="22"/>
          <w:szCs w:val="22"/>
        </w:rPr>
        <w:t xml:space="preserve">ryterium "Cena" oferta otrzyma zaokrągloną do dwóch miejsc po przecinku </w:t>
      </w:r>
      <w:r w:rsidR="0023257B" w:rsidRPr="006A0FAE">
        <w:rPr>
          <w:rFonts w:ascii="Calibri" w:hAnsi="Calibri"/>
          <w:color w:val="000000"/>
          <w:sz w:val="22"/>
          <w:szCs w:val="22"/>
        </w:rPr>
        <w:t xml:space="preserve">liczbę </w:t>
      </w:r>
      <w:r w:rsidRPr="006A0FAE">
        <w:rPr>
          <w:rFonts w:ascii="Calibri" w:hAnsi="Calibri"/>
          <w:color w:val="000000"/>
          <w:sz w:val="22"/>
          <w:szCs w:val="22"/>
        </w:rPr>
        <w:t xml:space="preserve">punktów wynikającą z działania: </w:t>
      </w:r>
    </w:p>
    <w:p w:rsidR="00A67E7E" w:rsidRPr="006A0FAE" w:rsidRDefault="00A67E7E" w:rsidP="00A67E7E">
      <w:pPr>
        <w:pStyle w:val="Stopka"/>
        <w:jc w:val="both"/>
        <w:rPr>
          <w:rFonts w:ascii="Calibri" w:hAnsi="Calibri"/>
          <w:color w:val="000000"/>
          <w:sz w:val="22"/>
          <w:szCs w:val="22"/>
        </w:rPr>
      </w:pPr>
    </w:p>
    <w:p w:rsidR="00A67E7E" w:rsidRPr="006A0FAE" w:rsidRDefault="00A67E7E" w:rsidP="00A67E7E">
      <w:pPr>
        <w:overflowPunct w:val="0"/>
        <w:ind w:left="720"/>
        <w:textAlignment w:val="baseline"/>
        <w:rPr>
          <w:rFonts w:ascii="Calibri" w:hAnsi="Calibri"/>
          <w:bCs/>
          <w:sz w:val="22"/>
        </w:rPr>
      </w:pPr>
      <w:r w:rsidRPr="006A0FAE">
        <w:rPr>
          <w:rFonts w:ascii="Calibri" w:hAnsi="Calibri"/>
          <w:sz w:val="22"/>
        </w:rPr>
        <w:t xml:space="preserve">                             </w:t>
      </w:r>
      <w:r w:rsidRPr="006A0FAE">
        <w:rPr>
          <w:rFonts w:ascii="Calibri" w:hAnsi="Calibri"/>
          <w:bCs/>
          <w:sz w:val="22"/>
        </w:rPr>
        <w:t>P</w:t>
      </w:r>
      <w:r w:rsidRPr="006A0FAE">
        <w:rPr>
          <w:rFonts w:ascii="Calibri" w:hAnsi="Calibri"/>
          <w:bCs/>
          <w:sz w:val="22"/>
          <w:vertAlign w:val="subscript"/>
        </w:rPr>
        <w:t>i</w:t>
      </w:r>
      <w:r w:rsidRPr="006A0FAE">
        <w:rPr>
          <w:rFonts w:ascii="Calibri" w:hAnsi="Calibri"/>
          <w:bCs/>
          <w:sz w:val="22"/>
        </w:rPr>
        <w:t xml:space="preserve"> (C) = </w:t>
      </w:r>
      <w:r w:rsidR="000C2B39" w:rsidRPr="006A0FAE">
        <w:rPr>
          <w:rFonts w:ascii="Calibri" w:hAnsi="Calibri"/>
          <w:noProof/>
          <w:position w:val="-30"/>
          <w:sz w:val="22"/>
          <w:lang w:eastAsia="pl-PL"/>
        </w:rPr>
        <w:drawing>
          <wp:inline distT="0" distB="0" distL="0" distR="0">
            <wp:extent cx="336550" cy="4318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srcRect/>
                    <a:stretch>
                      <a:fillRect/>
                    </a:stretch>
                  </pic:blipFill>
                  <pic:spPr bwMode="auto">
                    <a:xfrm>
                      <a:off x="0" y="0"/>
                      <a:ext cx="336550" cy="431800"/>
                    </a:xfrm>
                    <a:prstGeom prst="rect">
                      <a:avLst/>
                    </a:prstGeom>
                    <a:noFill/>
                    <a:ln w="9525">
                      <a:noFill/>
                      <a:miter lim="800000"/>
                      <a:headEnd/>
                      <a:tailEnd/>
                    </a:ln>
                  </pic:spPr>
                </pic:pic>
              </a:graphicData>
            </a:graphic>
          </wp:inline>
        </w:drawing>
      </w:r>
      <w:r w:rsidRPr="006A0FAE">
        <w:rPr>
          <w:rFonts w:ascii="Calibri" w:hAnsi="Calibri"/>
          <w:bCs/>
          <w:sz w:val="22"/>
        </w:rPr>
        <w:t xml:space="preserve">  • Max (C)</w:t>
      </w:r>
    </w:p>
    <w:p w:rsidR="00246CBD" w:rsidRDefault="00246CBD" w:rsidP="00A67E7E">
      <w:pPr>
        <w:pStyle w:val="Stopka"/>
        <w:ind w:left="360"/>
        <w:jc w:val="both"/>
        <w:rPr>
          <w:rFonts w:ascii="Calibri" w:hAnsi="Calibri"/>
          <w:color w:val="000000"/>
          <w:sz w:val="22"/>
          <w:szCs w:val="22"/>
        </w:rPr>
      </w:pPr>
    </w:p>
    <w:p w:rsidR="00A67E7E" w:rsidRPr="006A0FAE" w:rsidRDefault="00A67E7E" w:rsidP="00A67E7E">
      <w:pPr>
        <w:pStyle w:val="Stopka"/>
        <w:ind w:left="360"/>
        <w:jc w:val="both"/>
        <w:rPr>
          <w:rFonts w:ascii="Calibri" w:hAnsi="Calibri"/>
          <w:color w:val="000000"/>
          <w:sz w:val="22"/>
          <w:szCs w:val="22"/>
        </w:rPr>
      </w:pPr>
      <w:r w:rsidRPr="006A0FAE">
        <w:rPr>
          <w:rFonts w:ascii="Calibri" w:hAnsi="Calibri"/>
          <w:color w:val="000000"/>
          <w:sz w:val="22"/>
          <w:szCs w:val="22"/>
        </w:rPr>
        <w:t>gdzie:</w:t>
      </w:r>
    </w:p>
    <w:p w:rsidR="00A67E7E" w:rsidRPr="006A0FAE" w:rsidRDefault="00A67E7E" w:rsidP="00A67E7E">
      <w:pPr>
        <w:pStyle w:val="Stopka"/>
        <w:ind w:left="360"/>
        <w:jc w:val="both"/>
        <w:rPr>
          <w:rFonts w:ascii="Calibri" w:hAnsi="Calibri"/>
          <w:color w:val="000000"/>
          <w:sz w:val="22"/>
          <w:szCs w:val="22"/>
        </w:rPr>
      </w:pPr>
      <w:r w:rsidRPr="006A0FAE">
        <w:rPr>
          <w:rFonts w:ascii="Calibri" w:hAnsi="Calibri"/>
          <w:color w:val="000000"/>
          <w:sz w:val="22"/>
          <w:szCs w:val="22"/>
        </w:rPr>
        <w:t>i – numer oferty</w:t>
      </w:r>
    </w:p>
    <w:p w:rsidR="00A67E7E" w:rsidRPr="006A0FAE" w:rsidRDefault="00A67E7E" w:rsidP="00A67E7E">
      <w:pPr>
        <w:pStyle w:val="Stopka"/>
        <w:ind w:left="360"/>
        <w:jc w:val="both"/>
        <w:rPr>
          <w:rFonts w:ascii="Calibri" w:hAnsi="Calibri"/>
          <w:color w:val="000000"/>
          <w:sz w:val="22"/>
          <w:szCs w:val="22"/>
        </w:rPr>
      </w:pPr>
      <w:r w:rsidRPr="006A0FAE">
        <w:rPr>
          <w:rFonts w:ascii="Calibri" w:hAnsi="Calibri"/>
          <w:sz w:val="22"/>
          <w:szCs w:val="22"/>
        </w:rPr>
        <w:t>P</w:t>
      </w:r>
      <w:r w:rsidRPr="006A0FAE">
        <w:rPr>
          <w:rFonts w:ascii="Calibri" w:hAnsi="Calibri"/>
          <w:sz w:val="22"/>
          <w:szCs w:val="22"/>
          <w:vertAlign w:val="subscript"/>
        </w:rPr>
        <w:t>i</w:t>
      </w:r>
      <w:r w:rsidRPr="006A0FAE">
        <w:rPr>
          <w:rFonts w:ascii="Calibri" w:hAnsi="Calibri"/>
          <w:sz w:val="22"/>
          <w:szCs w:val="22"/>
        </w:rPr>
        <w:t>(C)</w:t>
      </w:r>
      <w:r w:rsidRPr="006A0FAE">
        <w:rPr>
          <w:rFonts w:ascii="Calibri" w:hAnsi="Calibri"/>
          <w:color w:val="000000"/>
          <w:sz w:val="22"/>
          <w:szCs w:val="22"/>
        </w:rPr>
        <w:t xml:space="preserve"> </w:t>
      </w:r>
      <w:r w:rsidR="002D2F64" w:rsidRPr="006A0FAE">
        <w:rPr>
          <w:rFonts w:ascii="Calibri" w:hAnsi="Calibri"/>
          <w:color w:val="000000"/>
          <w:sz w:val="22"/>
          <w:szCs w:val="22"/>
        </w:rPr>
        <w:t>–</w:t>
      </w:r>
      <w:r w:rsidRPr="006A0FAE">
        <w:rPr>
          <w:rFonts w:ascii="Calibri" w:hAnsi="Calibri"/>
          <w:color w:val="000000"/>
          <w:sz w:val="22"/>
          <w:szCs w:val="22"/>
        </w:rPr>
        <w:t xml:space="preserve"> </w:t>
      </w:r>
      <w:r w:rsidR="001259F1" w:rsidRPr="006A0FAE">
        <w:rPr>
          <w:rFonts w:ascii="Calibri" w:hAnsi="Calibri"/>
          <w:color w:val="000000"/>
          <w:sz w:val="22"/>
          <w:szCs w:val="22"/>
        </w:rPr>
        <w:t>liczba</w:t>
      </w:r>
      <w:r w:rsidRPr="006A0FAE">
        <w:rPr>
          <w:rFonts w:ascii="Calibri" w:hAnsi="Calibri"/>
          <w:color w:val="000000"/>
          <w:sz w:val="22"/>
          <w:szCs w:val="22"/>
        </w:rPr>
        <w:t xml:space="preserve"> punktów jakie otrzyma oferta "i" za kryterium "Cena (C)";</w:t>
      </w:r>
    </w:p>
    <w:p w:rsidR="00A67E7E" w:rsidRPr="006A0FAE" w:rsidRDefault="00A67E7E" w:rsidP="00A67E7E">
      <w:pPr>
        <w:pStyle w:val="Stopka"/>
        <w:ind w:left="360"/>
        <w:jc w:val="both"/>
        <w:rPr>
          <w:rFonts w:ascii="Calibri" w:hAnsi="Calibri"/>
          <w:color w:val="000000"/>
          <w:sz w:val="22"/>
          <w:szCs w:val="22"/>
        </w:rPr>
      </w:pPr>
      <w:proofErr w:type="spellStart"/>
      <w:r w:rsidRPr="006A0FAE">
        <w:rPr>
          <w:rFonts w:ascii="Calibri" w:hAnsi="Calibri"/>
          <w:color w:val="000000"/>
          <w:sz w:val="22"/>
          <w:szCs w:val="22"/>
        </w:rPr>
        <w:t>C</w:t>
      </w:r>
      <w:r w:rsidRPr="006A0FAE">
        <w:rPr>
          <w:rFonts w:ascii="Calibri" w:hAnsi="Calibri"/>
          <w:color w:val="000000"/>
          <w:sz w:val="22"/>
          <w:szCs w:val="22"/>
          <w:vertAlign w:val="subscript"/>
        </w:rPr>
        <w:t>min</w:t>
      </w:r>
      <w:proofErr w:type="spellEnd"/>
      <w:r w:rsidRPr="006A0FAE">
        <w:rPr>
          <w:rFonts w:ascii="Calibri" w:hAnsi="Calibri"/>
          <w:color w:val="000000"/>
          <w:sz w:val="22"/>
          <w:szCs w:val="22"/>
        </w:rPr>
        <w:t xml:space="preserve"> </w:t>
      </w:r>
      <w:r w:rsidR="002D2F64" w:rsidRPr="006A0FAE">
        <w:rPr>
          <w:rFonts w:ascii="Calibri" w:hAnsi="Calibri"/>
          <w:color w:val="000000"/>
          <w:sz w:val="22"/>
          <w:szCs w:val="22"/>
        </w:rPr>
        <w:t>–</w:t>
      </w:r>
      <w:r w:rsidRPr="006A0FAE">
        <w:rPr>
          <w:rFonts w:ascii="Calibri" w:hAnsi="Calibri"/>
          <w:color w:val="000000"/>
          <w:sz w:val="22"/>
          <w:szCs w:val="22"/>
        </w:rPr>
        <w:t xml:space="preserve"> najniższa cena brutto (z podatkiem VAT) spośród wszystkich nieodrzuconych ofert;</w:t>
      </w:r>
    </w:p>
    <w:p w:rsidR="00A67E7E" w:rsidRPr="006A0FAE" w:rsidRDefault="00A67E7E" w:rsidP="00A67E7E">
      <w:pPr>
        <w:pStyle w:val="Stopka"/>
        <w:ind w:left="360"/>
        <w:jc w:val="both"/>
        <w:rPr>
          <w:rFonts w:ascii="Calibri" w:hAnsi="Calibri"/>
          <w:color w:val="000000"/>
          <w:sz w:val="22"/>
          <w:szCs w:val="22"/>
        </w:rPr>
      </w:pPr>
      <w:r w:rsidRPr="006A0FAE">
        <w:rPr>
          <w:rFonts w:ascii="Calibri" w:hAnsi="Calibri"/>
          <w:color w:val="000000"/>
          <w:sz w:val="22"/>
          <w:szCs w:val="22"/>
        </w:rPr>
        <w:t>C</w:t>
      </w:r>
      <w:r w:rsidRPr="006A0FAE">
        <w:rPr>
          <w:rFonts w:ascii="Calibri" w:hAnsi="Calibri"/>
          <w:color w:val="000000"/>
          <w:sz w:val="22"/>
          <w:szCs w:val="22"/>
          <w:vertAlign w:val="subscript"/>
        </w:rPr>
        <w:t>i</w:t>
      </w:r>
      <w:r w:rsidRPr="006A0FAE">
        <w:rPr>
          <w:rFonts w:ascii="Calibri" w:hAnsi="Calibri"/>
          <w:color w:val="000000"/>
          <w:sz w:val="22"/>
          <w:szCs w:val="22"/>
        </w:rPr>
        <w:t xml:space="preserve"> </w:t>
      </w:r>
      <w:r w:rsidR="002D2F64" w:rsidRPr="006A0FAE">
        <w:rPr>
          <w:rFonts w:ascii="Calibri" w:hAnsi="Calibri"/>
          <w:color w:val="000000"/>
          <w:sz w:val="22"/>
          <w:szCs w:val="22"/>
        </w:rPr>
        <w:t>–</w:t>
      </w:r>
      <w:r w:rsidRPr="006A0FAE">
        <w:rPr>
          <w:rFonts w:ascii="Calibri" w:hAnsi="Calibri"/>
          <w:color w:val="000000"/>
          <w:sz w:val="22"/>
          <w:szCs w:val="22"/>
        </w:rPr>
        <w:t xml:space="preserve"> cena brutto oferty „i” (oferty badanej); </w:t>
      </w:r>
    </w:p>
    <w:p w:rsidR="00A67E7E" w:rsidRPr="006A0FAE" w:rsidRDefault="00A67E7E" w:rsidP="00A67E7E">
      <w:pPr>
        <w:pStyle w:val="Stopka"/>
        <w:ind w:left="360"/>
        <w:jc w:val="both"/>
        <w:rPr>
          <w:rFonts w:ascii="Calibri" w:hAnsi="Calibri"/>
          <w:color w:val="000000"/>
          <w:sz w:val="22"/>
          <w:szCs w:val="22"/>
        </w:rPr>
      </w:pPr>
      <w:r w:rsidRPr="006A0FAE">
        <w:rPr>
          <w:rFonts w:ascii="Calibri" w:hAnsi="Calibri"/>
          <w:color w:val="000000"/>
          <w:sz w:val="22"/>
          <w:szCs w:val="22"/>
        </w:rPr>
        <w:t xml:space="preserve">Max(C) – maksymalna </w:t>
      </w:r>
      <w:r w:rsidR="001259F1" w:rsidRPr="006A0FAE">
        <w:rPr>
          <w:rFonts w:ascii="Calibri" w:hAnsi="Calibri"/>
          <w:color w:val="000000"/>
          <w:sz w:val="22"/>
          <w:szCs w:val="22"/>
        </w:rPr>
        <w:t>liczba</w:t>
      </w:r>
      <w:r w:rsidRPr="006A0FAE">
        <w:rPr>
          <w:rFonts w:ascii="Calibri" w:hAnsi="Calibri"/>
          <w:color w:val="000000"/>
          <w:sz w:val="22"/>
          <w:szCs w:val="22"/>
        </w:rPr>
        <w:t xml:space="preserve"> punktów jakie może otrzymać badana oferta za kryterium "Cena  (C)" – </w:t>
      </w:r>
      <w:r w:rsidR="001F3438">
        <w:rPr>
          <w:rFonts w:ascii="Calibri" w:hAnsi="Calibri"/>
          <w:color w:val="000000"/>
          <w:sz w:val="22"/>
          <w:szCs w:val="22"/>
        </w:rPr>
        <w:t>6</w:t>
      </w:r>
      <w:r w:rsidRPr="006A0FAE">
        <w:rPr>
          <w:rFonts w:ascii="Calibri" w:hAnsi="Calibri"/>
          <w:color w:val="000000"/>
          <w:sz w:val="22"/>
          <w:szCs w:val="22"/>
        </w:rPr>
        <w:t>0 punktów.</w:t>
      </w:r>
    </w:p>
    <w:p w:rsidR="00A67E7E" w:rsidRPr="006A0FAE" w:rsidRDefault="00A67E7E" w:rsidP="00A67E7E">
      <w:pPr>
        <w:pStyle w:val="Stopka"/>
        <w:ind w:left="360"/>
        <w:jc w:val="both"/>
        <w:rPr>
          <w:rFonts w:ascii="Calibri" w:hAnsi="Calibri"/>
          <w:b/>
          <w:color w:val="000000"/>
          <w:sz w:val="22"/>
          <w:szCs w:val="22"/>
        </w:rPr>
      </w:pPr>
    </w:p>
    <w:p w:rsidR="002F690B" w:rsidRPr="00826699" w:rsidRDefault="002F690B" w:rsidP="00CB6D4F">
      <w:pPr>
        <w:pStyle w:val="Stopka"/>
        <w:numPr>
          <w:ilvl w:val="0"/>
          <w:numId w:val="49"/>
        </w:numPr>
        <w:tabs>
          <w:tab w:val="clear" w:pos="2880"/>
          <w:tab w:val="clear" w:pos="4536"/>
          <w:tab w:val="clear" w:pos="9072"/>
          <w:tab w:val="right" w:pos="284"/>
        </w:tabs>
        <w:ind w:left="284" w:hanging="284"/>
        <w:jc w:val="both"/>
        <w:rPr>
          <w:rFonts w:ascii="Calibri" w:hAnsi="Calibri"/>
          <w:b/>
          <w:sz w:val="22"/>
          <w:szCs w:val="22"/>
        </w:rPr>
      </w:pPr>
      <w:r w:rsidRPr="00826699">
        <w:rPr>
          <w:rFonts w:ascii="Calibri" w:hAnsi="Calibri"/>
          <w:b/>
          <w:sz w:val="22"/>
          <w:szCs w:val="22"/>
        </w:rPr>
        <w:t>Zasady oceny w kryterium „Długość okresu gwarancji</w:t>
      </w:r>
      <w:r w:rsidR="00A633DE">
        <w:rPr>
          <w:rFonts w:ascii="Calibri" w:hAnsi="Calibri"/>
          <w:b/>
          <w:sz w:val="22"/>
          <w:szCs w:val="22"/>
        </w:rPr>
        <w:t xml:space="preserve"> </w:t>
      </w:r>
      <w:r>
        <w:rPr>
          <w:rFonts w:ascii="Calibri" w:hAnsi="Calibri"/>
          <w:b/>
          <w:sz w:val="22"/>
          <w:szCs w:val="22"/>
        </w:rPr>
        <w:t>(G</w:t>
      </w:r>
      <w:r w:rsidRPr="00826699">
        <w:rPr>
          <w:rFonts w:ascii="Calibri" w:hAnsi="Calibri"/>
          <w:b/>
          <w:sz w:val="22"/>
          <w:szCs w:val="22"/>
        </w:rPr>
        <w:t xml:space="preserve">)”. </w:t>
      </w:r>
    </w:p>
    <w:p w:rsidR="00A633DE" w:rsidRDefault="00A633DE" w:rsidP="002F690B">
      <w:pPr>
        <w:pStyle w:val="Stopka"/>
        <w:tabs>
          <w:tab w:val="num" w:pos="284"/>
        </w:tabs>
        <w:jc w:val="both"/>
        <w:rPr>
          <w:rFonts w:ascii="Calibri" w:hAnsi="Calibri"/>
          <w:sz w:val="22"/>
          <w:szCs w:val="22"/>
        </w:rPr>
      </w:pPr>
    </w:p>
    <w:p w:rsidR="00733906" w:rsidRPr="00EE414A" w:rsidRDefault="00733906" w:rsidP="00733906">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r w:rsidRPr="00EE414A">
        <w:rPr>
          <w:rFonts w:asciiTheme="minorHAnsi" w:hAnsiTheme="minorHAnsi"/>
          <w:sz w:val="22"/>
          <w:lang w:eastAsia="pl-PL"/>
        </w:rPr>
        <w:t xml:space="preserve">Wykonawca w </w:t>
      </w:r>
      <w:r>
        <w:rPr>
          <w:rFonts w:asciiTheme="minorHAnsi" w:hAnsiTheme="minorHAnsi"/>
          <w:sz w:val="22"/>
          <w:lang w:eastAsia="pl-PL"/>
        </w:rPr>
        <w:t xml:space="preserve">kryterium oceny ofert </w:t>
      </w:r>
      <w:r w:rsidRPr="00EE414A">
        <w:rPr>
          <w:rFonts w:asciiTheme="minorHAnsi" w:hAnsiTheme="minorHAnsi"/>
          <w:sz w:val="22"/>
          <w:lang w:eastAsia="pl-PL"/>
        </w:rPr>
        <w:t>„Długość okresu gwarancji (G)</w:t>
      </w:r>
      <w:r>
        <w:rPr>
          <w:rFonts w:asciiTheme="minorHAnsi" w:hAnsiTheme="minorHAnsi"/>
          <w:sz w:val="22"/>
          <w:lang w:eastAsia="pl-PL"/>
        </w:rPr>
        <w:t>”</w:t>
      </w:r>
      <w:r w:rsidRPr="00EE414A">
        <w:rPr>
          <w:rFonts w:asciiTheme="minorHAnsi" w:hAnsiTheme="minorHAnsi"/>
          <w:sz w:val="22"/>
          <w:lang w:eastAsia="pl-PL"/>
        </w:rPr>
        <w:t xml:space="preserve"> otrzyma punkty za zaoferowaną </w:t>
      </w:r>
      <w:r w:rsidRPr="00EE414A">
        <w:rPr>
          <w:rFonts w:asciiTheme="minorHAnsi" w:hAnsiTheme="minorHAnsi"/>
          <w:sz w:val="22"/>
          <w:lang w:eastAsia="pl-PL"/>
        </w:rPr>
        <w:lastRenderedPageBreak/>
        <w:t>długość okresu gwarancji na</w:t>
      </w:r>
      <w:r>
        <w:rPr>
          <w:rFonts w:asciiTheme="minorHAnsi" w:hAnsiTheme="minorHAnsi"/>
          <w:sz w:val="22"/>
          <w:lang w:eastAsia="pl-PL"/>
        </w:rPr>
        <w:t xml:space="preserve"> analizatory</w:t>
      </w:r>
      <w:r w:rsidRPr="00EE414A">
        <w:rPr>
          <w:rFonts w:asciiTheme="minorHAnsi" w:hAnsiTheme="minorHAnsi"/>
          <w:sz w:val="22"/>
          <w:lang w:eastAsia="pl-PL"/>
        </w:rPr>
        <w:t>:</w:t>
      </w:r>
    </w:p>
    <w:p w:rsidR="00733906" w:rsidRPr="00EE414A" w:rsidRDefault="00733906" w:rsidP="00733906">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bCs/>
          <w:iCs/>
          <w:sz w:val="22"/>
          <w:u w:val="single"/>
          <w:lang w:eastAsia="pl-PL"/>
        </w:rPr>
      </w:pPr>
    </w:p>
    <w:p w:rsidR="00733906" w:rsidRDefault="00733906" w:rsidP="00CB6D4F">
      <w:pPr>
        <w:pStyle w:val="Akapitzlist"/>
        <w:widowControl w:val="0"/>
        <w:numPr>
          <w:ilvl w:val="3"/>
          <w:numId w:val="34"/>
        </w:numPr>
        <w:shd w:val="clear" w:color="auto" w:fill="FFFFFF"/>
        <w:tabs>
          <w:tab w:val="clear" w:pos="3447"/>
          <w:tab w:val="num" w:pos="426"/>
        </w:tabs>
        <w:overflowPunct w:val="0"/>
        <w:autoSpaceDE w:val="0"/>
        <w:autoSpaceDN w:val="0"/>
        <w:adjustRightInd w:val="0"/>
        <w:ind w:hanging="3305"/>
        <w:textAlignment w:val="baseline"/>
        <w:rPr>
          <w:rFonts w:asciiTheme="minorHAnsi" w:hAnsiTheme="minorHAnsi"/>
          <w:sz w:val="22"/>
        </w:rPr>
      </w:pPr>
      <w:r w:rsidRPr="00EE414A">
        <w:rPr>
          <w:rFonts w:asciiTheme="minorHAnsi" w:hAnsiTheme="minorHAnsi"/>
          <w:sz w:val="22"/>
        </w:rPr>
        <w:t xml:space="preserve">10 </w:t>
      </w:r>
      <w:proofErr w:type="spellStart"/>
      <w:r w:rsidRPr="00EE414A">
        <w:rPr>
          <w:rFonts w:asciiTheme="minorHAnsi" w:hAnsiTheme="minorHAnsi"/>
          <w:sz w:val="22"/>
        </w:rPr>
        <w:t>pkt</w:t>
      </w:r>
      <w:proofErr w:type="spellEnd"/>
      <w:r w:rsidRPr="00EE414A">
        <w:rPr>
          <w:rFonts w:asciiTheme="minorHAnsi" w:hAnsiTheme="minorHAnsi"/>
          <w:sz w:val="22"/>
        </w:rPr>
        <w:t xml:space="preserve"> – za zaoferowanie okresu gwarancji </w:t>
      </w:r>
      <w:r w:rsidR="00496D71">
        <w:rPr>
          <w:rFonts w:asciiTheme="minorHAnsi" w:hAnsiTheme="minorHAnsi"/>
          <w:sz w:val="22"/>
        </w:rPr>
        <w:t xml:space="preserve">producenta </w:t>
      </w:r>
      <w:r w:rsidRPr="00EE414A">
        <w:rPr>
          <w:rFonts w:asciiTheme="minorHAnsi" w:hAnsiTheme="minorHAnsi"/>
          <w:sz w:val="22"/>
        </w:rPr>
        <w:t>nie krótszego niż 36 miesięcy,</w:t>
      </w:r>
    </w:p>
    <w:p w:rsidR="00733906" w:rsidRDefault="00733906" w:rsidP="00CB6D4F">
      <w:pPr>
        <w:pStyle w:val="Akapitzlist"/>
        <w:widowControl w:val="0"/>
        <w:numPr>
          <w:ilvl w:val="3"/>
          <w:numId w:val="34"/>
        </w:numPr>
        <w:shd w:val="clear" w:color="auto" w:fill="FFFFFF"/>
        <w:tabs>
          <w:tab w:val="clear" w:pos="3447"/>
          <w:tab w:val="num" w:pos="426"/>
        </w:tabs>
        <w:overflowPunct w:val="0"/>
        <w:autoSpaceDE w:val="0"/>
        <w:autoSpaceDN w:val="0"/>
        <w:adjustRightInd w:val="0"/>
        <w:ind w:hanging="3305"/>
        <w:textAlignment w:val="baseline"/>
        <w:rPr>
          <w:rFonts w:asciiTheme="minorHAnsi" w:hAnsiTheme="minorHAnsi"/>
          <w:sz w:val="22"/>
        </w:rPr>
      </w:pPr>
      <w:r>
        <w:rPr>
          <w:rFonts w:asciiTheme="minorHAnsi" w:hAnsiTheme="minorHAnsi"/>
          <w:sz w:val="22"/>
        </w:rPr>
        <w:t xml:space="preserve">20 </w:t>
      </w:r>
      <w:proofErr w:type="spellStart"/>
      <w:r>
        <w:rPr>
          <w:rFonts w:asciiTheme="minorHAnsi" w:hAnsiTheme="minorHAnsi"/>
          <w:sz w:val="22"/>
        </w:rPr>
        <w:t>pkt</w:t>
      </w:r>
      <w:proofErr w:type="spellEnd"/>
      <w:r>
        <w:rPr>
          <w:rFonts w:asciiTheme="minorHAnsi" w:hAnsiTheme="minorHAnsi"/>
          <w:sz w:val="22"/>
        </w:rPr>
        <w:t xml:space="preserve"> </w:t>
      </w:r>
      <w:r w:rsidRPr="00EE414A">
        <w:rPr>
          <w:rFonts w:asciiTheme="minorHAnsi" w:hAnsiTheme="minorHAnsi"/>
          <w:sz w:val="22"/>
        </w:rPr>
        <w:t xml:space="preserve">– za zaoferowanie okresu gwarancji </w:t>
      </w:r>
      <w:r w:rsidR="00496D71">
        <w:rPr>
          <w:rFonts w:asciiTheme="minorHAnsi" w:hAnsiTheme="minorHAnsi"/>
          <w:sz w:val="22"/>
        </w:rPr>
        <w:t xml:space="preserve">producenta </w:t>
      </w:r>
      <w:r w:rsidRPr="00EE414A">
        <w:rPr>
          <w:rFonts w:asciiTheme="minorHAnsi" w:hAnsiTheme="minorHAnsi"/>
          <w:sz w:val="22"/>
        </w:rPr>
        <w:t xml:space="preserve">nie krótszego niż </w:t>
      </w:r>
      <w:r>
        <w:rPr>
          <w:rFonts w:asciiTheme="minorHAnsi" w:hAnsiTheme="minorHAnsi"/>
          <w:sz w:val="22"/>
        </w:rPr>
        <w:t>48</w:t>
      </w:r>
      <w:r w:rsidRPr="00EE414A">
        <w:rPr>
          <w:rFonts w:asciiTheme="minorHAnsi" w:hAnsiTheme="minorHAnsi"/>
          <w:sz w:val="22"/>
        </w:rPr>
        <w:t xml:space="preserve"> miesięcy,</w:t>
      </w:r>
    </w:p>
    <w:p w:rsidR="00733906" w:rsidRPr="00EE414A" w:rsidRDefault="00733906" w:rsidP="00CB6D4F">
      <w:pPr>
        <w:pStyle w:val="Akapitzlist"/>
        <w:widowControl w:val="0"/>
        <w:numPr>
          <w:ilvl w:val="3"/>
          <w:numId w:val="34"/>
        </w:numPr>
        <w:shd w:val="clear" w:color="auto" w:fill="FFFFFF"/>
        <w:tabs>
          <w:tab w:val="clear" w:pos="3447"/>
          <w:tab w:val="num" w:pos="426"/>
        </w:tabs>
        <w:overflowPunct w:val="0"/>
        <w:autoSpaceDE w:val="0"/>
        <w:autoSpaceDN w:val="0"/>
        <w:adjustRightInd w:val="0"/>
        <w:ind w:hanging="3305"/>
        <w:textAlignment w:val="baseline"/>
        <w:rPr>
          <w:rFonts w:asciiTheme="minorHAnsi" w:hAnsiTheme="minorHAnsi"/>
          <w:sz w:val="22"/>
        </w:rPr>
      </w:pPr>
      <w:r>
        <w:rPr>
          <w:rFonts w:asciiTheme="minorHAnsi" w:hAnsiTheme="minorHAnsi"/>
          <w:sz w:val="22"/>
        </w:rPr>
        <w:t xml:space="preserve">40 </w:t>
      </w:r>
      <w:proofErr w:type="spellStart"/>
      <w:r>
        <w:rPr>
          <w:rFonts w:asciiTheme="minorHAnsi" w:hAnsiTheme="minorHAnsi"/>
          <w:sz w:val="22"/>
        </w:rPr>
        <w:t>pkt</w:t>
      </w:r>
      <w:proofErr w:type="spellEnd"/>
      <w:r>
        <w:rPr>
          <w:rFonts w:asciiTheme="minorHAnsi" w:hAnsiTheme="minorHAnsi"/>
          <w:sz w:val="22"/>
        </w:rPr>
        <w:t xml:space="preserve"> </w:t>
      </w:r>
      <w:r w:rsidRPr="00EE414A">
        <w:rPr>
          <w:rFonts w:asciiTheme="minorHAnsi" w:hAnsiTheme="minorHAnsi"/>
          <w:sz w:val="22"/>
        </w:rPr>
        <w:t xml:space="preserve">– za zaoferowanie okresu gwarancji </w:t>
      </w:r>
      <w:r w:rsidR="00496D71">
        <w:rPr>
          <w:rFonts w:asciiTheme="minorHAnsi" w:hAnsiTheme="minorHAnsi"/>
          <w:sz w:val="22"/>
        </w:rPr>
        <w:t xml:space="preserve">producenta </w:t>
      </w:r>
      <w:r w:rsidRPr="00EE414A">
        <w:rPr>
          <w:rFonts w:asciiTheme="minorHAnsi" w:hAnsiTheme="minorHAnsi"/>
          <w:sz w:val="22"/>
        </w:rPr>
        <w:t xml:space="preserve">nie krótszego niż </w:t>
      </w:r>
      <w:r>
        <w:rPr>
          <w:rFonts w:asciiTheme="minorHAnsi" w:hAnsiTheme="minorHAnsi"/>
          <w:sz w:val="22"/>
        </w:rPr>
        <w:t>60</w:t>
      </w:r>
      <w:r w:rsidRPr="00EE414A">
        <w:rPr>
          <w:rFonts w:asciiTheme="minorHAnsi" w:hAnsiTheme="minorHAnsi"/>
          <w:sz w:val="22"/>
        </w:rPr>
        <w:t xml:space="preserve"> miesięcy</w:t>
      </w:r>
      <w:r>
        <w:rPr>
          <w:rFonts w:asciiTheme="minorHAnsi" w:hAnsiTheme="minorHAnsi"/>
          <w:sz w:val="22"/>
        </w:rPr>
        <w:t>.</w:t>
      </w:r>
    </w:p>
    <w:p w:rsidR="00733906" w:rsidRPr="00EE414A" w:rsidRDefault="00733906" w:rsidP="00733906">
      <w:pPr>
        <w:pStyle w:val="Akapitzlist"/>
        <w:widowControl w:val="0"/>
        <w:shd w:val="clear" w:color="auto" w:fill="FFFFFF"/>
        <w:overflowPunct w:val="0"/>
        <w:autoSpaceDE w:val="0"/>
        <w:autoSpaceDN w:val="0"/>
        <w:adjustRightInd w:val="0"/>
        <w:ind w:left="3447"/>
        <w:textAlignment w:val="baseline"/>
        <w:rPr>
          <w:rFonts w:asciiTheme="minorHAnsi" w:hAnsiTheme="minorHAnsi"/>
          <w:sz w:val="22"/>
        </w:rPr>
      </w:pPr>
    </w:p>
    <w:p w:rsidR="00733906" w:rsidRPr="00EE414A" w:rsidRDefault="00733906" w:rsidP="00733906">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r w:rsidRPr="00EE414A">
        <w:rPr>
          <w:rFonts w:asciiTheme="minorHAnsi" w:hAnsiTheme="minorHAnsi"/>
          <w:sz w:val="22"/>
          <w:lang w:eastAsia="pl-PL"/>
        </w:rPr>
        <w:t>Wykonawca wpisuje oferowany okres gwarancji w </w:t>
      </w:r>
      <w:r>
        <w:rPr>
          <w:rFonts w:asciiTheme="minorHAnsi" w:hAnsiTheme="minorHAnsi"/>
          <w:sz w:val="22"/>
          <w:lang w:eastAsia="pl-PL"/>
        </w:rPr>
        <w:t xml:space="preserve">punkcie 4 </w:t>
      </w:r>
      <w:r w:rsidRPr="00EE414A">
        <w:rPr>
          <w:rFonts w:asciiTheme="minorHAnsi" w:hAnsiTheme="minorHAnsi"/>
          <w:sz w:val="22"/>
          <w:lang w:eastAsia="pl-PL"/>
        </w:rPr>
        <w:t>formularz</w:t>
      </w:r>
      <w:r>
        <w:rPr>
          <w:rFonts w:asciiTheme="minorHAnsi" w:hAnsiTheme="minorHAnsi"/>
          <w:sz w:val="22"/>
          <w:lang w:eastAsia="pl-PL"/>
        </w:rPr>
        <w:t>a oferty</w:t>
      </w:r>
      <w:r w:rsidRPr="00EE414A">
        <w:rPr>
          <w:rFonts w:asciiTheme="minorHAnsi" w:hAnsiTheme="minorHAnsi"/>
          <w:sz w:val="22"/>
          <w:lang w:eastAsia="pl-PL"/>
        </w:rPr>
        <w:t xml:space="preserve"> sporządzon</w:t>
      </w:r>
      <w:r>
        <w:rPr>
          <w:rFonts w:asciiTheme="minorHAnsi" w:hAnsiTheme="minorHAnsi"/>
          <w:sz w:val="22"/>
          <w:lang w:eastAsia="pl-PL"/>
        </w:rPr>
        <w:t>ego</w:t>
      </w:r>
      <w:r w:rsidRPr="00EE414A">
        <w:rPr>
          <w:rFonts w:asciiTheme="minorHAnsi" w:hAnsiTheme="minorHAnsi"/>
          <w:sz w:val="22"/>
          <w:lang w:eastAsia="pl-PL"/>
        </w:rPr>
        <w:t xml:space="preserve"> według wzoru stanowiącego załącznik nr 1 do niniejszej </w:t>
      </w:r>
      <w:r>
        <w:rPr>
          <w:rFonts w:asciiTheme="minorHAnsi" w:hAnsiTheme="minorHAnsi"/>
          <w:sz w:val="22"/>
          <w:lang w:eastAsia="pl-PL"/>
        </w:rPr>
        <w:t>SIWZ</w:t>
      </w:r>
      <w:r w:rsidRPr="00723823">
        <w:rPr>
          <w:rFonts w:asciiTheme="minorHAnsi" w:hAnsiTheme="minorHAnsi"/>
          <w:sz w:val="22"/>
          <w:lang w:eastAsia="pl-PL"/>
        </w:rPr>
        <w:t>.</w:t>
      </w:r>
    </w:p>
    <w:p w:rsidR="00733906" w:rsidRPr="00EE414A" w:rsidRDefault="00733906" w:rsidP="00733906">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p>
    <w:p w:rsidR="00733906" w:rsidRPr="00EE414A" w:rsidRDefault="00733906" w:rsidP="00733906">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r w:rsidRPr="00723823">
        <w:rPr>
          <w:rFonts w:asciiTheme="minorHAnsi" w:hAnsiTheme="minorHAnsi"/>
          <w:sz w:val="22"/>
          <w:lang w:eastAsia="pl-PL"/>
        </w:rPr>
        <w:t xml:space="preserve">W przypadku, gdy Wykonawca nie wpisze w punkcie </w:t>
      </w:r>
      <w:r>
        <w:rPr>
          <w:rFonts w:asciiTheme="minorHAnsi" w:hAnsiTheme="minorHAnsi"/>
          <w:sz w:val="22"/>
          <w:lang w:eastAsia="pl-PL"/>
        </w:rPr>
        <w:t>4</w:t>
      </w:r>
      <w:r w:rsidRPr="00EE414A">
        <w:rPr>
          <w:rFonts w:asciiTheme="minorHAnsi" w:hAnsiTheme="minorHAnsi"/>
          <w:sz w:val="22"/>
          <w:lang w:eastAsia="pl-PL"/>
        </w:rPr>
        <w:t xml:space="preserve"> formularza ofert</w:t>
      </w:r>
      <w:r>
        <w:rPr>
          <w:rFonts w:asciiTheme="minorHAnsi" w:hAnsiTheme="minorHAnsi"/>
          <w:sz w:val="22"/>
          <w:lang w:eastAsia="pl-PL"/>
        </w:rPr>
        <w:t>y</w:t>
      </w:r>
      <w:r w:rsidRPr="00EE414A">
        <w:rPr>
          <w:rFonts w:asciiTheme="minorHAnsi" w:hAnsiTheme="minorHAnsi"/>
          <w:sz w:val="22"/>
          <w:lang w:eastAsia="pl-PL"/>
        </w:rPr>
        <w:t xml:space="preserve">, oferowanego </w:t>
      </w:r>
      <w:r>
        <w:rPr>
          <w:rFonts w:asciiTheme="minorHAnsi" w:hAnsiTheme="minorHAnsi"/>
          <w:sz w:val="22"/>
          <w:lang w:eastAsia="pl-PL"/>
        </w:rPr>
        <w:t>okresu gwarancji</w:t>
      </w:r>
      <w:r w:rsidRPr="00EE414A">
        <w:rPr>
          <w:rFonts w:asciiTheme="minorHAnsi" w:hAnsiTheme="minorHAnsi"/>
          <w:sz w:val="22"/>
          <w:lang w:eastAsia="pl-PL"/>
        </w:rPr>
        <w:t xml:space="preserve">, zastosowanie  będzie miał wymagany minimalny </w:t>
      </w:r>
      <w:r>
        <w:rPr>
          <w:rFonts w:asciiTheme="minorHAnsi" w:hAnsiTheme="minorHAnsi"/>
          <w:sz w:val="22"/>
          <w:lang w:eastAsia="pl-PL"/>
        </w:rPr>
        <w:t>24 miesięczny okres gwarancji</w:t>
      </w:r>
      <w:r w:rsidRPr="00EE414A">
        <w:rPr>
          <w:rFonts w:asciiTheme="minorHAnsi" w:hAnsiTheme="minorHAnsi"/>
          <w:sz w:val="22"/>
          <w:lang w:eastAsia="pl-PL"/>
        </w:rPr>
        <w:t xml:space="preserve">. W takim przypadku oferta otrzyma </w:t>
      </w:r>
      <w:r>
        <w:rPr>
          <w:rFonts w:asciiTheme="minorHAnsi" w:hAnsiTheme="minorHAnsi"/>
          <w:sz w:val="22"/>
          <w:lang w:eastAsia="pl-PL"/>
        </w:rPr>
        <w:t>w</w:t>
      </w:r>
      <w:r w:rsidRPr="00EE414A">
        <w:rPr>
          <w:rFonts w:asciiTheme="minorHAnsi" w:hAnsiTheme="minorHAnsi"/>
          <w:sz w:val="22"/>
          <w:lang w:eastAsia="pl-PL"/>
        </w:rPr>
        <w:t xml:space="preserve"> kryterium Długość okresu gwarancji (G)</w:t>
      </w:r>
      <w:r>
        <w:rPr>
          <w:rFonts w:asciiTheme="minorHAnsi" w:hAnsiTheme="minorHAnsi"/>
          <w:sz w:val="22"/>
          <w:lang w:eastAsia="pl-PL"/>
        </w:rPr>
        <w:t xml:space="preserve"> - 0</w:t>
      </w:r>
      <w:r w:rsidRPr="00EE414A">
        <w:rPr>
          <w:rFonts w:asciiTheme="minorHAnsi" w:hAnsiTheme="minorHAnsi"/>
          <w:sz w:val="22"/>
          <w:lang w:eastAsia="pl-PL"/>
        </w:rPr>
        <w:t xml:space="preserve"> (zero) punktów.</w:t>
      </w:r>
    </w:p>
    <w:p w:rsidR="002F690B" w:rsidRDefault="002F690B" w:rsidP="002F690B">
      <w:pPr>
        <w:pStyle w:val="Stopka"/>
        <w:tabs>
          <w:tab w:val="num" w:pos="284"/>
        </w:tabs>
        <w:jc w:val="both"/>
        <w:rPr>
          <w:rFonts w:ascii="Calibri" w:hAnsi="Calibri"/>
          <w:sz w:val="22"/>
          <w:szCs w:val="22"/>
        </w:rPr>
      </w:pPr>
    </w:p>
    <w:p w:rsidR="002F690B" w:rsidRPr="0070262B" w:rsidRDefault="002F690B" w:rsidP="002F690B">
      <w:pPr>
        <w:tabs>
          <w:tab w:val="center" w:pos="0"/>
          <w:tab w:val="right" w:pos="709"/>
        </w:tabs>
        <w:spacing w:line="240" w:lineRule="auto"/>
        <w:ind w:firstLine="0"/>
        <w:rPr>
          <w:rFonts w:ascii="Calibri" w:hAnsi="Calibri"/>
          <w:color w:val="000000"/>
          <w:sz w:val="22"/>
        </w:rPr>
      </w:pPr>
      <w:r w:rsidRPr="0070262B">
        <w:rPr>
          <w:rFonts w:ascii="Calibri" w:hAnsi="Calibri"/>
          <w:color w:val="000000"/>
          <w:sz w:val="22"/>
        </w:rPr>
        <w:t>Maksymalna liczba punktów jaką oferta może otrzymać w tym kryterium oceny ofert nie przekroczy</w:t>
      </w:r>
      <w:r>
        <w:rPr>
          <w:rFonts w:ascii="Calibri" w:hAnsi="Calibri"/>
          <w:color w:val="000000"/>
          <w:sz w:val="22"/>
        </w:rPr>
        <w:t xml:space="preserve"> </w:t>
      </w:r>
      <w:r w:rsidR="00733906">
        <w:rPr>
          <w:rFonts w:ascii="Calibri" w:hAnsi="Calibri"/>
          <w:color w:val="000000"/>
          <w:sz w:val="22"/>
        </w:rPr>
        <w:t>40 </w:t>
      </w:r>
      <w:r w:rsidRPr="0070262B">
        <w:rPr>
          <w:rFonts w:ascii="Calibri" w:hAnsi="Calibri"/>
          <w:color w:val="000000"/>
          <w:sz w:val="22"/>
        </w:rPr>
        <w:t>punktów.</w:t>
      </w:r>
    </w:p>
    <w:p w:rsidR="00A67E7E" w:rsidRPr="006A0FAE" w:rsidRDefault="00A67E7E" w:rsidP="00A67E7E">
      <w:pPr>
        <w:pStyle w:val="Tekstpodstawowy21"/>
        <w:ind w:left="0"/>
        <w:rPr>
          <w:rFonts w:ascii="Calibri" w:hAnsi="Calibri"/>
          <w:szCs w:val="22"/>
        </w:rPr>
      </w:pPr>
    </w:p>
    <w:p w:rsidR="00A67E7E" w:rsidRPr="006A0FAE" w:rsidRDefault="00A67E7E" w:rsidP="00CB6D4F">
      <w:pPr>
        <w:pStyle w:val="Stopka"/>
        <w:numPr>
          <w:ilvl w:val="0"/>
          <w:numId w:val="49"/>
        </w:numPr>
        <w:tabs>
          <w:tab w:val="clear" w:pos="2880"/>
          <w:tab w:val="clear" w:pos="4536"/>
          <w:tab w:val="clear" w:pos="9072"/>
          <w:tab w:val="right" w:pos="284"/>
        </w:tabs>
        <w:ind w:left="284" w:hanging="284"/>
        <w:jc w:val="both"/>
        <w:rPr>
          <w:rFonts w:ascii="Calibri" w:hAnsi="Calibri"/>
          <w:b/>
          <w:sz w:val="22"/>
          <w:szCs w:val="22"/>
        </w:rPr>
      </w:pPr>
      <w:r w:rsidRPr="006A0FAE">
        <w:rPr>
          <w:rFonts w:ascii="Calibri" w:hAnsi="Calibri"/>
          <w:b/>
          <w:sz w:val="22"/>
          <w:szCs w:val="22"/>
        </w:rPr>
        <w:t>Ocena punktowa oferty.</w:t>
      </w:r>
    </w:p>
    <w:p w:rsidR="00A67E7E" w:rsidRPr="006A0FAE" w:rsidRDefault="00A67E7E" w:rsidP="00A67E7E">
      <w:pPr>
        <w:spacing w:line="240" w:lineRule="auto"/>
        <w:ind w:firstLine="0"/>
        <w:rPr>
          <w:rFonts w:ascii="Calibri" w:hAnsi="Calibri"/>
          <w:color w:val="000000"/>
          <w:sz w:val="22"/>
          <w:lang w:eastAsia="pl-PL"/>
        </w:rPr>
      </w:pPr>
      <w:r w:rsidRPr="006A0FAE">
        <w:rPr>
          <w:rFonts w:ascii="Calibri" w:hAnsi="Calibri"/>
          <w:color w:val="000000"/>
          <w:sz w:val="22"/>
          <w:lang w:eastAsia="pl-PL"/>
        </w:rPr>
        <w:t xml:space="preserve">Ocena punktowa ofert „i” będzie liczbą wynikającą ze zsumowania ilości punktów, jakie otrzyma ta oferta za poszczególne kryteria oceny ofert. Oceniana oferta „i” otrzyma zaokrągloną do dwóch miejsc po przecinku </w:t>
      </w:r>
      <w:r w:rsidR="0023257B" w:rsidRPr="006A0FAE">
        <w:rPr>
          <w:rFonts w:ascii="Calibri" w:hAnsi="Calibri"/>
          <w:color w:val="000000"/>
          <w:sz w:val="22"/>
          <w:lang w:eastAsia="pl-PL"/>
        </w:rPr>
        <w:t xml:space="preserve">liczbę </w:t>
      </w:r>
      <w:r w:rsidRPr="006A0FAE">
        <w:rPr>
          <w:rFonts w:ascii="Calibri" w:hAnsi="Calibri"/>
          <w:color w:val="000000"/>
          <w:sz w:val="22"/>
          <w:lang w:eastAsia="pl-PL"/>
        </w:rPr>
        <w:t>punktów wynikających z działania matematycznego:</w:t>
      </w:r>
    </w:p>
    <w:p w:rsidR="00A67E7E" w:rsidRPr="006A0FAE" w:rsidRDefault="00A67E7E" w:rsidP="00A67E7E">
      <w:pPr>
        <w:spacing w:line="240" w:lineRule="auto"/>
        <w:ind w:firstLine="0"/>
        <w:rPr>
          <w:rFonts w:ascii="Calibri" w:hAnsi="Calibri"/>
          <w:b/>
          <w:color w:val="000000"/>
          <w:sz w:val="22"/>
          <w:lang w:eastAsia="pl-PL"/>
        </w:rPr>
      </w:pPr>
    </w:p>
    <w:p w:rsidR="00A67E7E" w:rsidRPr="006A0FAE" w:rsidRDefault="00A67E7E" w:rsidP="00C15107">
      <w:pPr>
        <w:spacing w:line="240" w:lineRule="auto"/>
        <w:ind w:firstLine="0"/>
        <w:jc w:val="center"/>
        <w:rPr>
          <w:rFonts w:ascii="Calibri" w:hAnsi="Calibri"/>
          <w:color w:val="000000"/>
          <w:sz w:val="22"/>
          <w:lang w:eastAsia="pl-PL"/>
        </w:rPr>
      </w:pPr>
      <w:r w:rsidRPr="006A0FAE">
        <w:rPr>
          <w:rFonts w:ascii="Calibri" w:hAnsi="Calibri"/>
          <w:color w:val="000000"/>
          <w:sz w:val="22"/>
          <w:lang w:eastAsia="pl-PL"/>
        </w:rPr>
        <w:t xml:space="preserve">∑ </w:t>
      </w:r>
      <w:r w:rsidRPr="006A0FAE">
        <w:rPr>
          <w:rFonts w:ascii="Calibri" w:hAnsi="Calibri"/>
          <w:b/>
          <w:bCs/>
          <w:color w:val="000000"/>
          <w:sz w:val="22"/>
          <w:lang w:eastAsia="pl-PL"/>
        </w:rPr>
        <w:t>P</w:t>
      </w:r>
      <w:r w:rsidRPr="006A0FAE">
        <w:rPr>
          <w:rFonts w:ascii="Calibri" w:hAnsi="Calibri"/>
          <w:b/>
          <w:bCs/>
          <w:color w:val="000000"/>
          <w:sz w:val="22"/>
          <w:vertAlign w:val="subscript"/>
          <w:lang w:eastAsia="pl-PL"/>
        </w:rPr>
        <w:t xml:space="preserve">i </w:t>
      </w:r>
      <w:r w:rsidRPr="006A0FAE">
        <w:rPr>
          <w:rFonts w:ascii="Calibri" w:hAnsi="Calibri"/>
          <w:b/>
          <w:color w:val="000000"/>
          <w:sz w:val="22"/>
          <w:lang w:eastAsia="pl-PL"/>
        </w:rPr>
        <w:t xml:space="preserve">=  </w:t>
      </w:r>
      <w:r w:rsidRPr="006A0FAE">
        <w:rPr>
          <w:rFonts w:ascii="Calibri" w:hAnsi="Calibri"/>
          <w:b/>
          <w:bCs/>
          <w:color w:val="000000"/>
          <w:sz w:val="22"/>
          <w:lang w:eastAsia="pl-PL"/>
        </w:rPr>
        <w:t>P</w:t>
      </w:r>
      <w:r w:rsidRPr="006A0FAE">
        <w:rPr>
          <w:rFonts w:ascii="Calibri" w:hAnsi="Calibri"/>
          <w:b/>
          <w:bCs/>
          <w:color w:val="000000"/>
          <w:sz w:val="22"/>
          <w:vertAlign w:val="subscript"/>
          <w:lang w:eastAsia="pl-PL"/>
        </w:rPr>
        <w:t>i</w:t>
      </w:r>
      <w:r w:rsidRPr="006A0FAE">
        <w:rPr>
          <w:rFonts w:ascii="Calibri" w:hAnsi="Calibri"/>
          <w:b/>
          <w:bCs/>
          <w:color w:val="000000"/>
          <w:sz w:val="22"/>
          <w:lang w:eastAsia="pl-PL"/>
        </w:rPr>
        <w:t xml:space="preserve"> (C) +</w:t>
      </w:r>
      <w:r w:rsidR="00D036BD">
        <w:rPr>
          <w:rFonts w:ascii="Calibri" w:hAnsi="Calibri"/>
          <w:b/>
          <w:bCs/>
          <w:color w:val="000000"/>
          <w:sz w:val="22"/>
          <w:lang w:eastAsia="pl-PL"/>
        </w:rPr>
        <w:t xml:space="preserve"> </w:t>
      </w:r>
      <w:r w:rsidR="00D036BD" w:rsidRPr="006A0FAE">
        <w:rPr>
          <w:rFonts w:ascii="Calibri" w:hAnsi="Calibri"/>
          <w:b/>
          <w:bCs/>
          <w:color w:val="000000"/>
          <w:sz w:val="22"/>
          <w:lang w:eastAsia="pl-PL"/>
        </w:rPr>
        <w:t>P</w:t>
      </w:r>
      <w:r w:rsidR="00D036BD" w:rsidRPr="006A0FAE">
        <w:rPr>
          <w:rFonts w:ascii="Calibri" w:hAnsi="Calibri"/>
          <w:b/>
          <w:bCs/>
          <w:color w:val="000000"/>
          <w:sz w:val="22"/>
          <w:vertAlign w:val="subscript"/>
          <w:lang w:eastAsia="pl-PL"/>
        </w:rPr>
        <w:t>i</w:t>
      </w:r>
      <w:r w:rsidR="002F690B">
        <w:rPr>
          <w:rFonts w:ascii="Calibri" w:hAnsi="Calibri"/>
          <w:b/>
          <w:bCs/>
          <w:color w:val="000000"/>
          <w:sz w:val="22"/>
          <w:lang w:eastAsia="pl-PL"/>
        </w:rPr>
        <w:t xml:space="preserve"> (</w:t>
      </w:r>
      <w:r w:rsidR="004664EA">
        <w:rPr>
          <w:rFonts w:ascii="Calibri" w:hAnsi="Calibri"/>
          <w:b/>
          <w:bCs/>
          <w:color w:val="000000"/>
          <w:sz w:val="22"/>
          <w:lang w:eastAsia="pl-PL"/>
        </w:rPr>
        <w:t>G</w:t>
      </w:r>
      <w:r w:rsidR="00D036BD" w:rsidRPr="006A0FAE">
        <w:rPr>
          <w:rFonts w:ascii="Calibri" w:hAnsi="Calibri"/>
          <w:b/>
          <w:bCs/>
          <w:color w:val="000000"/>
          <w:sz w:val="22"/>
          <w:lang w:eastAsia="pl-PL"/>
        </w:rPr>
        <w:t>)</w:t>
      </w:r>
    </w:p>
    <w:p w:rsidR="00A67E7E" w:rsidRPr="006A0FAE" w:rsidRDefault="00A67E7E" w:rsidP="00A67E7E">
      <w:pPr>
        <w:spacing w:line="240" w:lineRule="auto"/>
        <w:ind w:firstLine="0"/>
        <w:rPr>
          <w:rFonts w:ascii="Calibri" w:hAnsi="Calibri"/>
          <w:bCs/>
          <w:color w:val="000000"/>
          <w:sz w:val="22"/>
          <w:lang w:eastAsia="pl-PL"/>
        </w:rPr>
      </w:pPr>
      <w:r w:rsidRPr="006A0FAE">
        <w:rPr>
          <w:rFonts w:ascii="Calibri" w:hAnsi="Calibri"/>
          <w:bCs/>
          <w:color w:val="000000"/>
          <w:sz w:val="22"/>
          <w:lang w:eastAsia="pl-PL"/>
        </w:rPr>
        <w:t>gdzie:</w:t>
      </w:r>
    </w:p>
    <w:p w:rsidR="00A67E7E" w:rsidRPr="006A0FAE" w:rsidRDefault="00A67E7E" w:rsidP="00A67E7E">
      <w:pPr>
        <w:spacing w:line="240" w:lineRule="auto"/>
        <w:ind w:firstLine="0"/>
        <w:rPr>
          <w:rFonts w:ascii="Calibri" w:hAnsi="Calibri"/>
          <w:color w:val="000000"/>
          <w:sz w:val="22"/>
          <w:lang w:eastAsia="pl-PL"/>
        </w:rPr>
      </w:pPr>
      <w:r w:rsidRPr="006A0FAE">
        <w:rPr>
          <w:rFonts w:ascii="Calibri" w:hAnsi="Calibri"/>
          <w:color w:val="000000"/>
          <w:sz w:val="22"/>
          <w:lang w:eastAsia="pl-PL"/>
        </w:rPr>
        <w:t xml:space="preserve">∑ </w:t>
      </w:r>
      <w:r w:rsidRPr="006A0FAE">
        <w:rPr>
          <w:rFonts w:ascii="Calibri" w:hAnsi="Calibri"/>
          <w:bCs/>
          <w:color w:val="000000"/>
          <w:sz w:val="22"/>
          <w:lang w:eastAsia="pl-PL"/>
        </w:rPr>
        <w:t>P</w:t>
      </w:r>
      <w:r w:rsidRPr="006A0FAE">
        <w:rPr>
          <w:rFonts w:ascii="Calibri" w:hAnsi="Calibri"/>
          <w:bCs/>
          <w:color w:val="000000"/>
          <w:sz w:val="22"/>
          <w:vertAlign w:val="subscript"/>
          <w:lang w:eastAsia="pl-PL"/>
        </w:rPr>
        <w:t xml:space="preserve">i </w:t>
      </w:r>
      <w:r w:rsidRPr="006A0FAE">
        <w:rPr>
          <w:rFonts w:ascii="Calibri" w:hAnsi="Calibri"/>
          <w:bCs/>
          <w:color w:val="000000"/>
          <w:sz w:val="22"/>
          <w:lang w:eastAsia="pl-PL"/>
        </w:rPr>
        <w:t xml:space="preserve">– ocena punktowa oferty „i” wynikającą ze zsumowania </w:t>
      </w:r>
      <w:r w:rsidR="00252544" w:rsidRPr="006A0FAE">
        <w:rPr>
          <w:rFonts w:ascii="Calibri" w:hAnsi="Calibri"/>
          <w:bCs/>
          <w:color w:val="000000"/>
          <w:sz w:val="22"/>
          <w:lang w:eastAsia="pl-PL"/>
        </w:rPr>
        <w:t>liczby</w:t>
      </w:r>
      <w:r w:rsidRPr="006A0FAE">
        <w:rPr>
          <w:rFonts w:ascii="Calibri" w:hAnsi="Calibri"/>
          <w:bCs/>
          <w:color w:val="000000"/>
          <w:sz w:val="22"/>
          <w:lang w:eastAsia="pl-PL"/>
        </w:rPr>
        <w:t xml:space="preserve"> punktów, jakie otrzyma ta oferta za poszczególne kryteria oceny ofert,</w:t>
      </w:r>
    </w:p>
    <w:p w:rsidR="00A67E7E" w:rsidRDefault="00A67E7E" w:rsidP="00A67E7E">
      <w:pPr>
        <w:spacing w:line="240" w:lineRule="auto"/>
        <w:ind w:firstLine="0"/>
        <w:rPr>
          <w:rFonts w:ascii="Calibri" w:hAnsi="Calibri"/>
          <w:bCs/>
          <w:color w:val="000000"/>
          <w:sz w:val="22"/>
          <w:lang w:eastAsia="pl-PL"/>
        </w:rPr>
      </w:pPr>
      <w:r w:rsidRPr="006A0FAE">
        <w:rPr>
          <w:rFonts w:ascii="Calibri" w:hAnsi="Calibri"/>
          <w:bCs/>
          <w:color w:val="000000"/>
          <w:sz w:val="22"/>
          <w:lang w:eastAsia="pl-PL"/>
        </w:rPr>
        <w:t>P</w:t>
      </w:r>
      <w:r w:rsidRPr="006A0FAE">
        <w:rPr>
          <w:rFonts w:ascii="Calibri" w:hAnsi="Calibri"/>
          <w:bCs/>
          <w:color w:val="000000"/>
          <w:sz w:val="22"/>
          <w:vertAlign w:val="subscript"/>
          <w:lang w:eastAsia="pl-PL"/>
        </w:rPr>
        <w:t>i</w:t>
      </w:r>
      <w:r w:rsidRPr="006A0FAE">
        <w:rPr>
          <w:rFonts w:ascii="Calibri" w:hAnsi="Calibri"/>
          <w:bCs/>
          <w:color w:val="000000"/>
          <w:sz w:val="22"/>
          <w:lang w:eastAsia="pl-PL"/>
        </w:rPr>
        <w:t xml:space="preserve"> (C) </w:t>
      </w:r>
      <w:r w:rsidR="002D2F64" w:rsidRPr="006A0FAE">
        <w:rPr>
          <w:rFonts w:ascii="Calibri" w:hAnsi="Calibri"/>
          <w:bCs/>
          <w:color w:val="000000"/>
          <w:sz w:val="22"/>
          <w:lang w:eastAsia="pl-PL"/>
        </w:rPr>
        <w:t>–</w:t>
      </w:r>
      <w:r w:rsidR="0037560F" w:rsidRPr="006A0FAE">
        <w:rPr>
          <w:rFonts w:ascii="Calibri" w:hAnsi="Calibri"/>
          <w:bCs/>
          <w:color w:val="000000"/>
          <w:sz w:val="22"/>
          <w:lang w:eastAsia="pl-PL"/>
        </w:rPr>
        <w:t xml:space="preserve"> liczba</w:t>
      </w:r>
      <w:r w:rsidRPr="006A0FAE">
        <w:rPr>
          <w:rFonts w:ascii="Calibri" w:hAnsi="Calibri"/>
          <w:bCs/>
          <w:color w:val="000000"/>
          <w:sz w:val="22"/>
          <w:lang w:eastAsia="pl-PL"/>
        </w:rPr>
        <w:t xml:space="preserve"> punktów, jaką otrzyma oferta „i” za kryterium oceny ofert o nazwie „Cena (C)”;  </w:t>
      </w:r>
    </w:p>
    <w:p w:rsidR="002F690B" w:rsidRPr="006A0FAE" w:rsidRDefault="002F690B" w:rsidP="002F690B">
      <w:pPr>
        <w:spacing w:line="240" w:lineRule="auto"/>
        <w:ind w:firstLine="0"/>
        <w:rPr>
          <w:rFonts w:ascii="Calibri" w:hAnsi="Calibri"/>
          <w:bCs/>
          <w:color w:val="000000"/>
          <w:sz w:val="22"/>
          <w:lang w:eastAsia="pl-PL"/>
        </w:rPr>
      </w:pPr>
      <w:r w:rsidRPr="006A0FAE">
        <w:rPr>
          <w:rFonts w:ascii="Calibri" w:hAnsi="Calibri"/>
          <w:bCs/>
          <w:color w:val="000000"/>
          <w:sz w:val="22"/>
          <w:lang w:eastAsia="pl-PL"/>
        </w:rPr>
        <w:t>P</w:t>
      </w:r>
      <w:r w:rsidRPr="006A0FAE">
        <w:rPr>
          <w:rFonts w:ascii="Calibri" w:hAnsi="Calibri"/>
          <w:bCs/>
          <w:color w:val="000000"/>
          <w:sz w:val="22"/>
          <w:vertAlign w:val="subscript"/>
          <w:lang w:eastAsia="pl-PL"/>
        </w:rPr>
        <w:t>i</w:t>
      </w:r>
      <w:r w:rsidR="002C5D86">
        <w:rPr>
          <w:rFonts w:ascii="Calibri" w:hAnsi="Calibri"/>
          <w:bCs/>
          <w:color w:val="000000"/>
          <w:sz w:val="22"/>
          <w:lang w:eastAsia="pl-PL"/>
        </w:rPr>
        <w:t xml:space="preserve"> (G</w:t>
      </w:r>
      <w:r w:rsidRPr="006A0FAE">
        <w:rPr>
          <w:rFonts w:ascii="Calibri" w:hAnsi="Calibri"/>
          <w:bCs/>
          <w:color w:val="000000"/>
          <w:sz w:val="22"/>
          <w:lang w:eastAsia="pl-PL"/>
        </w:rPr>
        <w:t xml:space="preserve">) – liczba punktów, jaką otrzyma oferta „i” za kryterium oceny ofert o nazwie </w:t>
      </w:r>
      <w:r w:rsidRPr="00602B24">
        <w:rPr>
          <w:rFonts w:ascii="Calibri" w:hAnsi="Calibri"/>
          <w:bCs/>
          <w:color w:val="000000"/>
          <w:sz w:val="22"/>
          <w:lang w:eastAsia="pl-PL"/>
        </w:rPr>
        <w:t>„Długość okresu gwarancji</w:t>
      </w:r>
      <w:r w:rsidR="00A633DE">
        <w:rPr>
          <w:rFonts w:ascii="Calibri" w:hAnsi="Calibri"/>
          <w:bCs/>
          <w:color w:val="000000"/>
          <w:sz w:val="22"/>
          <w:lang w:eastAsia="pl-PL"/>
        </w:rPr>
        <w:t xml:space="preserve"> </w:t>
      </w:r>
      <w:r w:rsidR="002C5D86">
        <w:rPr>
          <w:rFonts w:ascii="Calibri" w:hAnsi="Calibri"/>
          <w:bCs/>
          <w:color w:val="000000"/>
          <w:sz w:val="22"/>
          <w:lang w:eastAsia="pl-PL"/>
        </w:rPr>
        <w:t>(G</w:t>
      </w:r>
      <w:r w:rsidRPr="00602B24">
        <w:rPr>
          <w:rFonts w:ascii="Calibri" w:hAnsi="Calibri"/>
          <w:bCs/>
          <w:color w:val="000000"/>
          <w:sz w:val="22"/>
          <w:lang w:eastAsia="pl-PL"/>
        </w:rPr>
        <w:t>)</w:t>
      </w:r>
      <w:r w:rsidRPr="00602B24">
        <w:rPr>
          <w:rFonts w:ascii="Calibri" w:hAnsi="Calibri"/>
          <w:sz w:val="22"/>
        </w:rPr>
        <w:t>”</w:t>
      </w:r>
      <w:r w:rsidRPr="00602B24">
        <w:rPr>
          <w:rFonts w:ascii="Calibri" w:hAnsi="Calibri"/>
          <w:color w:val="000000"/>
          <w:sz w:val="22"/>
        </w:rPr>
        <w:t>.</w:t>
      </w:r>
    </w:p>
    <w:p w:rsidR="00D036BD" w:rsidRPr="006A0FAE" w:rsidRDefault="00D036BD" w:rsidP="00A67E7E">
      <w:pPr>
        <w:spacing w:line="240" w:lineRule="auto"/>
        <w:ind w:firstLine="0"/>
        <w:rPr>
          <w:rFonts w:ascii="Calibri" w:hAnsi="Calibri"/>
          <w:bCs/>
          <w:color w:val="000000"/>
          <w:sz w:val="22"/>
          <w:lang w:eastAsia="pl-PL"/>
        </w:rPr>
      </w:pPr>
    </w:p>
    <w:p w:rsidR="00A67E7E" w:rsidRPr="006A0FAE" w:rsidRDefault="00A67E7E" w:rsidP="00CB6D4F">
      <w:pPr>
        <w:pStyle w:val="Stopka"/>
        <w:numPr>
          <w:ilvl w:val="0"/>
          <w:numId w:val="49"/>
        </w:numPr>
        <w:tabs>
          <w:tab w:val="clear" w:pos="2880"/>
          <w:tab w:val="clear" w:pos="4536"/>
          <w:tab w:val="clear" w:pos="9072"/>
          <w:tab w:val="right" w:pos="284"/>
        </w:tabs>
        <w:ind w:left="284" w:hanging="284"/>
        <w:jc w:val="both"/>
        <w:rPr>
          <w:rFonts w:ascii="Calibri" w:hAnsi="Calibri"/>
          <w:b/>
          <w:sz w:val="22"/>
          <w:szCs w:val="22"/>
        </w:rPr>
      </w:pPr>
      <w:r w:rsidRPr="006A0FAE">
        <w:rPr>
          <w:rFonts w:ascii="Calibri" w:hAnsi="Calibri"/>
          <w:b/>
          <w:sz w:val="22"/>
          <w:szCs w:val="22"/>
        </w:rPr>
        <w:t>Wybór oferty najkorzystniejszej.</w:t>
      </w:r>
    </w:p>
    <w:p w:rsidR="00A67E7E" w:rsidRPr="006A0FAE" w:rsidRDefault="00A67E7E" w:rsidP="00A67E7E">
      <w:pPr>
        <w:pStyle w:val="Tekstpodstawowy32"/>
        <w:numPr>
          <w:ilvl w:val="12"/>
          <w:numId w:val="0"/>
        </w:numPr>
        <w:rPr>
          <w:rFonts w:ascii="Calibri" w:eastAsia="Calibri" w:hAnsi="Calibri"/>
          <w:szCs w:val="22"/>
          <w:lang w:eastAsia="pl-PL"/>
        </w:rPr>
      </w:pPr>
      <w:r w:rsidRPr="006A0FAE">
        <w:rPr>
          <w:rFonts w:ascii="Calibri" w:eastAsia="Calibri" w:hAnsi="Calibri"/>
          <w:szCs w:val="22"/>
          <w:lang w:eastAsia="pl-PL"/>
        </w:rPr>
        <w:t>Za ofertę najkorzystniejszą zostanie uznana oferta, która przy uwzględnieniu powyższych kryteriów i ich wag otrzyma najwyższą punktację obliczoną jako suma punktów otrzymanych za poszczególne kryteria oceny ofert.</w:t>
      </w:r>
    </w:p>
    <w:p w:rsidR="00A67E7E" w:rsidRDefault="00A67E7E" w:rsidP="00A67E7E">
      <w:pPr>
        <w:pStyle w:val="Tekstpodstawowy32"/>
        <w:numPr>
          <w:ilvl w:val="12"/>
          <w:numId w:val="0"/>
        </w:numPr>
        <w:rPr>
          <w:rFonts w:ascii="Calibri" w:eastAsia="Calibri" w:hAnsi="Calibri"/>
          <w:szCs w:val="22"/>
          <w:lang w:eastAsia="pl-PL"/>
        </w:rPr>
      </w:pPr>
      <w:r w:rsidRPr="006A0FAE">
        <w:rPr>
          <w:rFonts w:ascii="Calibri" w:eastAsia="Calibri" w:hAnsi="Calibri"/>
          <w:szCs w:val="22"/>
          <w:lang w:eastAsia="pl-PL"/>
        </w:rPr>
        <w:t>Jeżeli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określonym przez Zamawiającego ofert dodatkowych. Wykonawcy, składając oferty dodatkowe, nie mogą zaoferować cen lub kosztów wyższych niż zaoferowane w złożonych ofertach.</w:t>
      </w:r>
    </w:p>
    <w:p w:rsidR="00870C36" w:rsidRPr="006A0FAE" w:rsidRDefault="00870C36" w:rsidP="00A67E7E">
      <w:pPr>
        <w:pStyle w:val="Tekstpodstawowy32"/>
        <w:numPr>
          <w:ilvl w:val="12"/>
          <w:numId w:val="0"/>
        </w:numPr>
        <w:rPr>
          <w:rFonts w:ascii="Calibri" w:eastAsia="Calibri" w:hAnsi="Calibri"/>
          <w:szCs w:val="22"/>
          <w:lang w:eastAsia="pl-PL"/>
        </w:rPr>
      </w:pPr>
    </w:p>
    <w:p w:rsidR="00943736" w:rsidRPr="006A0FAE" w:rsidRDefault="00943736" w:rsidP="00A67E7E">
      <w:pPr>
        <w:pStyle w:val="Tekstpodstawowy32"/>
        <w:numPr>
          <w:ilvl w:val="12"/>
          <w:numId w:val="0"/>
        </w:numPr>
        <w:rPr>
          <w:rFonts w:ascii="Calibri" w:eastAsia="Calibri" w:hAnsi="Calibri"/>
          <w:szCs w:val="22"/>
          <w:lang w:eastAsia="pl-PL"/>
        </w:rPr>
      </w:pPr>
    </w:p>
    <w:p w:rsidR="00A67E7E" w:rsidRPr="006A0FAE" w:rsidRDefault="00A67E7E" w:rsidP="00CB6D4F">
      <w:pPr>
        <w:pStyle w:val="Stopka"/>
        <w:numPr>
          <w:ilvl w:val="0"/>
          <w:numId w:val="49"/>
        </w:numPr>
        <w:tabs>
          <w:tab w:val="clear" w:pos="2880"/>
          <w:tab w:val="clear" w:pos="4536"/>
          <w:tab w:val="clear" w:pos="9072"/>
          <w:tab w:val="right" w:pos="284"/>
        </w:tabs>
        <w:ind w:left="284" w:hanging="284"/>
        <w:jc w:val="both"/>
        <w:rPr>
          <w:rFonts w:ascii="Calibri" w:hAnsi="Calibri"/>
          <w:b/>
          <w:sz w:val="22"/>
          <w:szCs w:val="22"/>
        </w:rPr>
      </w:pPr>
      <w:r w:rsidRPr="006A0FAE">
        <w:rPr>
          <w:rFonts w:ascii="Calibri" w:hAnsi="Calibri"/>
          <w:b/>
          <w:sz w:val="22"/>
          <w:szCs w:val="22"/>
        </w:rPr>
        <w:t>Aukcja elektroniczna.</w:t>
      </w:r>
    </w:p>
    <w:p w:rsidR="00A67E7E" w:rsidRDefault="00A67E7E" w:rsidP="00A67E7E">
      <w:pPr>
        <w:pStyle w:val="Stopka"/>
        <w:jc w:val="both"/>
        <w:rPr>
          <w:rFonts w:ascii="Calibri" w:hAnsi="Calibri"/>
          <w:sz w:val="22"/>
          <w:szCs w:val="22"/>
        </w:rPr>
      </w:pPr>
      <w:r w:rsidRPr="006A0FAE">
        <w:rPr>
          <w:rFonts w:ascii="Calibri" w:hAnsi="Calibri"/>
          <w:sz w:val="22"/>
          <w:szCs w:val="22"/>
        </w:rPr>
        <w:t>Zamawiający nie przewiduje przeprowadzenia aukcji elektronicznej.</w:t>
      </w:r>
    </w:p>
    <w:p w:rsidR="004A4A29" w:rsidRPr="006A0FAE" w:rsidRDefault="004A4A29" w:rsidP="00CB6D4F">
      <w:pPr>
        <w:pStyle w:val="Akapitzlist"/>
        <w:numPr>
          <w:ilvl w:val="0"/>
          <w:numId w:val="35"/>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bookmarkStart w:id="7" w:name="_Toc504465401"/>
      <w:bookmarkEnd w:id="6"/>
      <w:r w:rsidRPr="006A0FAE">
        <w:rPr>
          <w:rFonts w:ascii="Calibri" w:hAnsi="Calibri"/>
          <w:b/>
          <w:sz w:val="22"/>
          <w:szCs w:val="22"/>
          <w:u w:val="single"/>
        </w:rPr>
        <w:t>Tryb badania i oceny ofert</w:t>
      </w:r>
      <w:bookmarkEnd w:id="7"/>
      <w:r w:rsidRPr="006A0FAE">
        <w:rPr>
          <w:rFonts w:ascii="Calibri" w:hAnsi="Calibri"/>
          <w:b/>
          <w:sz w:val="22"/>
          <w:szCs w:val="22"/>
          <w:u w:val="single"/>
        </w:rPr>
        <w:t>.</w:t>
      </w:r>
    </w:p>
    <w:p w:rsidR="004A4A29" w:rsidRPr="006A0FAE" w:rsidRDefault="004A4A29" w:rsidP="004A4A29">
      <w:pPr>
        <w:shd w:val="clear" w:color="auto" w:fill="FFFFFF"/>
        <w:spacing w:line="240" w:lineRule="auto"/>
        <w:ind w:firstLine="0"/>
        <w:rPr>
          <w:rFonts w:ascii="Calibri" w:hAnsi="Calibri"/>
          <w:sz w:val="22"/>
          <w:lang w:eastAsia="pl-PL"/>
        </w:rPr>
      </w:pPr>
      <w:bookmarkStart w:id="8" w:name="_Toc504465402"/>
    </w:p>
    <w:p w:rsidR="004A4A29" w:rsidRPr="006A0FAE" w:rsidRDefault="004A4A29" w:rsidP="00CB6D4F">
      <w:pPr>
        <w:pStyle w:val="Akapitzlist"/>
        <w:numPr>
          <w:ilvl w:val="0"/>
          <w:numId w:val="22"/>
        </w:numPr>
        <w:rPr>
          <w:rFonts w:ascii="Calibri" w:hAnsi="Calibri"/>
          <w:sz w:val="22"/>
          <w:szCs w:val="22"/>
        </w:rPr>
      </w:pPr>
      <w:bookmarkStart w:id="9" w:name="_Toc504465403"/>
      <w:bookmarkEnd w:id="8"/>
      <w:r w:rsidRPr="006A0FAE">
        <w:rPr>
          <w:rFonts w:ascii="Calibri" w:hAnsi="Calibri"/>
          <w:sz w:val="22"/>
          <w:szCs w:val="22"/>
        </w:rPr>
        <w:t>W toku badania i oceny złożonych ofert Zamawiający może żądać udzielenia przez Wykonawców  wyjaśnień dotyczących treści złożonych przez nich ofert.</w:t>
      </w:r>
    </w:p>
    <w:p w:rsidR="004A4A29" w:rsidRPr="006A0FAE" w:rsidRDefault="004A4A29" w:rsidP="00CB6D4F">
      <w:pPr>
        <w:pStyle w:val="Akapitzlist"/>
        <w:numPr>
          <w:ilvl w:val="0"/>
          <w:numId w:val="22"/>
        </w:numPr>
        <w:rPr>
          <w:rFonts w:ascii="Calibri" w:hAnsi="Calibri"/>
          <w:sz w:val="22"/>
          <w:szCs w:val="22"/>
        </w:rPr>
      </w:pPr>
      <w:r w:rsidRPr="006A0FAE">
        <w:rPr>
          <w:rFonts w:ascii="Calibri" w:hAnsi="Calibri"/>
          <w:sz w:val="22"/>
          <w:szCs w:val="22"/>
        </w:rPr>
        <w:t>Zamawiający poprawi w ofercie:</w:t>
      </w:r>
    </w:p>
    <w:p w:rsidR="004A4A29" w:rsidRPr="006A0FAE" w:rsidRDefault="002D2F64" w:rsidP="00CB6D4F">
      <w:pPr>
        <w:pStyle w:val="Akapitzlist"/>
        <w:numPr>
          <w:ilvl w:val="0"/>
          <w:numId w:val="52"/>
        </w:numPr>
        <w:tabs>
          <w:tab w:val="clear" w:pos="3447"/>
          <w:tab w:val="num" w:pos="709"/>
        </w:tabs>
        <w:ind w:hanging="3163"/>
        <w:rPr>
          <w:rFonts w:ascii="Calibri" w:hAnsi="Calibri"/>
          <w:sz w:val="22"/>
          <w:szCs w:val="22"/>
        </w:rPr>
      </w:pPr>
      <w:r w:rsidRPr="006A0FAE">
        <w:rPr>
          <w:rFonts w:ascii="Calibri" w:hAnsi="Calibri"/>
          <w:sz w:val="22"/>
          <w:szCs w:val="22"/>
        </w:rPr>
        <w:t>oczywiste omyłki pisarskie;</w:t>
      </w:r>
    </w:p>
    <w:p w:rsidR="004A4A29" w:rsidRPr="006A0FAE" w:rsidRDefault="004A4A29" w:rsidP="00CB6D4F">
      <w:pPr>
        <w:pStyle w:val="Akapitzlist"/>
        <w:numPr>
          <w:ilvl w:val="0"/>
          <w:numId w:val="52"/>
        </w:numPr>
        <w:tabs>
          <w:tab w:val="clear" w:pos="3447"/>
          <w:tab w:val="num" w:pos="709"/>
        </w:tabs>
        <w:ind w:left="709" w:hanging="425"/>
        <w:rPr>
          <w:rFonts w:ascii="Calibri" w:hAnsi="Calibri"/>
          <w:sz w:val="22"/>
          <w:szCs w:val="22"/>
        </w:rPr>
      </w:pPr>
      <w:r w:rsidRPr="006A0FAE">
        <w:rPr>
          <w:rFonts w:ascii="Calibri" w:hAnsi="Calibri"/>
          <w:sz w:val="22"/>
          <w:szCs w:val="22"/>
        </w:rPr>
        <w:t>oczywiste omyłki rachunkowe, z</w:t>
      </w:r>
      <w:r w:rsidR="00414CE9" w:rsidRPr="006A0FAE">
        <w:rPr>
          <w:rFonts w:ascii="Calibri" w:hAnsi="Calibri"/>
          <w:sz w:val="22"/>
          <w:szCs w:val="22"/>
        </w:rPr>
        <w:t xml:space="preserve"> </w:t>
      </w:r>
      <w:r w:rsidRPr="006A0FAE">
        <w:rPr>
          <w:rFonts w:ascii="Calibri" w:hAnsi="Calibri"/>
          <w:sz w:val="22"/>
          <w:szCs w:val="22"/>
        </w:rPr>
        <w:t>uwzględnieniem konsekwencji r</w:t>
      </w:r>
      <w:r w:rsidR="002D2F64" w:rsidRPr="006A0FAE">
        <w:rPr>
          <w:rFonts w:ascii="Calibri" w:hAnsi="Calibri"/>
          <w:sz w:val="22"/>
          <w:szCs w:val="22"/>
        </w:rPr>
        <w:t>achunkowych dokonanych poprawek;</w:t>
      </w:r>
    </w:p>
    <w:p w:rsidR="004A4A29" w:rsidRPr="006A0FAE" w:rsidRDefault="004A4A29" w:rsidP="00CB6D4F">
      <w:pPr>
        <w:pStyle w:val="Akapitzlist"/>
        <w:numPr>
          <w:ilvl w:val="0"/>
          <w:numId w:val="52"/>
        </w:numPr>
        <w:tabs>
          <w:tab w:val="clear" w:pos="3447"/>
          <w:tab w:val="num" w:pos="709"/>
        </w:tabs>
        <w:ind w:left="709" w:hanging="425"/>
        <w:rPr>
          <w:rFonts w:ascii="Calibri" w:hAnsi="Calibri"/>
          <w:sz w:val="22"/>
          <w:szCs w:val="22"/>
        </w:rPr>
      </w:pPr>
      <w:r w:rsidRPr="006A0FAE">
        <w:rPr>
          <w:rFonts w:ascii="Calibri" w:hAnsi="Calibri"/>
          <w:sz w:val="22"/>
          <w:szCs w:val="22"/>
        </w:rPr>
        <w:lastRenderedPageBreak/>
        <w:t>inne omyłki polegające na niezgodności oferty z SIWZ, niepowodujące istotny</w:t>
      </w:r>
      <w:r w:rsidR="002D2F64" w:rsidRPr="006A0FAE">
        <w:rPr>
          <w:rFonts w:ascii="Calibri" w:hAnsi="Calibri"/>
          <w:sz w:val="22"/>
          <w:szCs w:val="22"/>
        </w:rPr>
        <w:t>ch zmian w treści oferty</w:t>
      </w:r>
    </w:p>
    <w:p w:rsidR="004A4A29" w:rsidRPr="006A0FAE" w:rsidRDefault="004A4A29" w:rsidP="00D32EDD">
      <w:pPr>
        <w:spacing w:line="240" w:lineRule="auto"/>
        <w:ind w:left="284" w:firstLine="0"/>
        <w:rPr>
          <w:rFonts w:ascii="Calibri" w:hAnsi="Calibri"/>
          <w:sz w:val="22"/>
        </w:rPr>
      </w:pPr>
      <w:r w:rsidRPr="006A0FAE">
        <w:rPr>
          <w:rFonts w:ascii="Calibri" w:hAnsi="Calibri"/>
          <w:sz w:val="22"/>
        </w:rPr>
        <w:t>– niezwłocznie zawiadamiając o tym Wykonawcę, którego oferta została poprawiona.</w:t>
      </w:r>
    </w:p>
    <w:bookmarkEnd w:id="9"/>
    <w:p w:rsidR="00203CF7" w:rsidRPr="00203CF7" w:rsidRDefault="00203CF7" w:rsidP="00CB6D4F">
      <w:pPr>
        <w:pStyle w:val="Tekstpodstawowy32"/>
        <w:numPr>
          <w:ilvl w:val="0"/>
          <w:numId w:val="22"/>
        </w:numPr>
        <w:rPr>
          <w:rFonts w:asciiTheme="minorHAnsi" w:hAnsiTheme="minorHAnsi"/>
        </w:rPr>
      </w:pPr>
      <w:r w:rsidRPr="00203CF7">
        <w:rPr>
          <w:rFonts w:asciiTheme="minorHAnsi" w:hAnsiTheme="minorHAnsi"/>
        </w:rPr>
        <w:t>Zamawiający działając na podstawie art. 87 ust. 2 ustawy dokona poprawienia omyłek rachunkowych w obliczeniu ceny w ten sposób, że jeżeli:</w:t>
      </w:r>
    </w:p>
    <w:p w:rsidR="009259BD" w:rsidRDefault="009259BD" w:rsidP="000611EC">
      <w:pPr>
        <w:pStyle w:val="Akapitzlist"/>
        <w:numPr>
          <w:ilvl w:val="0"/>
          <w:numId w:val="60"/>
        </w:numPr>
        <w:rPr>
          <w:rFonts w:asciiTheme="minorHAnsi" w:hAnsiTheme="minorHAnsi"/>
          <w:sz w:val="22"/>
        </w:rPr>
      </w:pPr>
      <w:r>
        <w:rPr>
          <w:rFonts w:asciiTheme="minorHAnsi" w:hAnsiTheme="minorHAnsi"/>
          <w:sz w:val="22"/>
        </w:rPr>
        <w:t>„</w:t>
      </w:r>
      <w:r w:rsidRPr="009259BD">
        <w:rPr>
          <w:rFonts w:asciiTheme="minorHAnsi" w:hAnsiTheme="minorHAnsi"/>
          <w:sz w:val="22"/>
        </w:rPr>
        <w:t>Wartość brutto</w:t>
      </w:r>
      <w:r>
        <w:rPr>
          <w:rFonts w:asciiTheme="minorHAnsi" w:hAnsiTheme="minorHAnsi"/>
          <w:sz w:val="22"/>
        </w:rPr>
        <w:t xml:space="preserve"> </w:t>
      </w:r>
      <w:r w:rsidRPr="009259BD">
        <w:rPr>
          <w:rFonts w:asciiTheme="minorHAnsi" w:hAnsiTheme="minorHAnsi"/>
          <w:sz w:val="22"/>
        </w:rPr>
        <w:t>w PLN (z podatkiem VAT)</w:t>
      </w:r>
      <w:r>
        <w:rPr>
          <w:rFonts w:asciiTheme="minorHAnsi" w:hAnsiTheme="minorHAnsi"/>
          <w:sz w:val="22"/>
        </w:rPr>
        <w:t>”</w:t>
      </w:r>
      <w:r w:rsidRPr="009259BD">
        <w:rPr>
          <w:rFonts w:asciiTheme="minorHAnsi" w:hAnsiTheme="minorHAnsi"/>
          <w:sz w:val="22"/>
        </w:rPr>
        <w:t xml:space="preserve"> nie odpowiada iloczynowi wartości z pozycji </w:t>
      </w:r>
      <w:r>
        <w:rPr>
          <w:rFonts w:asciiTheme="minorHAnsi" w:hAnsiTheme="minorHAnsi"/>
          <w:sz w:val="22"/>
        </w:rPr>
        <w:t>„</w:t>
      </w:r>
      <w:r w:rsidRPr="009259BD">
        <w:rPr>
          <w:rFonts w:asciiTheme="minorHAnsi" w:hAnsiTheme="minorHAnsi"/>
          <w:sz w:val="22"/>
        </w:rPr>
        <w:t>Ilość  w sztukach</w:t>
      </w:r>
      <w:r>
        <w:rPr>
          <w:rFonts w:asciiTheme="minorHAnsi" w:hAnsiTheme="minorHAnsi"/>
          <w:sz w:val="22"/>
        </w:rPr>
        <w:t>”</w:t>
      </w:r>
      <w:r w:rsidRPr="009259BD">
        <w:rPr>
          <w:rFonts w:asciiTheme="minorHAnsi" w:hAnsiTheme="minorHAnsi"/>
          <w:sz w:val="22"/>
        </w:rPr>
        <w:t xml:space="preserve"> oraz </w:t>
      </w:r>
      <w:r>
        <w:rPr>
          <w:rFonts w:asciiTheme="minorHAnsi" w:hAnsiTheme="minorHAnsi"/>
          <w:sz w:val="22"/>
        </w:rPr>
        <w:t>„</w:t>
      </w:r>
      <w:r w:rsidRPr="009259BD">
        <w:rPr>
          <w:rFonts w:asciiTheme="minorHAnsi" w:hAnsiTheme="minorHAnsi"/>
          <w:sz w:val="22"/>
        </w:rPr>
        <w:t>Cena jednostkowa brutto</w:t>
      </w:r>
      <w:r>
        <w:rPr>
          <w:rFonts w:asciiTheme="minorHAnsi" w:hAnsiTheme="minorHAnsi"/>
          <w:sz w:val="22"/>
        </w:rPr>
        <w:t xml:space="preserve"> </w:t>
      </w:r>
      <w:r w:rsidRPr="009259BD">
        <w:rPr>
          <w:rFonts w:asciiTheme="minorHAnsi" w:hAnsiTheme="minorHAnsi"/>
          <w:sz w:val="22"/>
        </w:rPr>
        <w:t>w PLN (z podatkiem VAT)</w:t>
      </w:r>
      <w:r>
        <w:rPr>
          <w:rFonts w:asciiTheme="minorHAnsi" w:hAnsiTheme="minorHAnsi"/>
          <w:sz w:val="22"/>
        </w:rPr>
        <w:t>”</w:t>
      </w:r>
      <w:r w:rsidRPr="009259BD">
        <w:rPr>
          <w:rFonts w:asciiTheme="minorHAnsi" w:hAnsiTheme="minorHAnsi"/>
          <w:sz w:val="22"/>
        </w:rPr>
        <w:t>, Zamawiający przyjmie, że prawidłowo podano poszczególne</w:t>
      </w:r>
      <w:r>
        <w:rPr>
          <w:rFonts w:asciiTheme="minorHAnsi" w:hAnsiTheme="minorHAnsi"/>
          <w:sz w:val="22"/>
        </w:rPr>
        <w:t xml:space="preserve"> wartości </w:t>
      </w:r>
      <w:r w:rsidR="00EC5BB0">
        <w:rPr>
          <w:rFonts w:asciiTheme="minorHAnsi" w:hAnsiTheme="minorHAnsi"/>
          <w:sz w:val="22"/>
        </w:rPr>
        <w:t>w pozycji</w:t>
      </w:r>
      <w:r>
        <w:rPr>
          <w:rFonts w:asciiTheme="minorHAnsi" w:hAnsiTheme="minorHAnsi"/>
          <w:sz w:val="22"/>
        </w:rPr>
        <w:t xml:space="preserve"> „</w:t>
      </w:r>
      <w:r w:rsidRPr="009259BD">
        <w:rPr>
          <w:rFonts w:asciiTheme="minorHAnsi" w:hAnsiTheme="minorHAnsi"/>
          <w:sz w:val="22"/>
        </w:rPr>
        <w:t>Ilość  w sztukach</w:t>
      </w:r>
      <w:r>
        <w:rPr>
          <w:rFonts w:asciiTheme="minorHAnsi" w:hAnsiTheme="minorHAnsi"/>
          <w:sz w:val="22"/>
        </w:rPr>
        <w:t>”</w:t>
      </w:r>
      <w:r w:rsidRPr="009259BD">
        <w:rPr>
          <w:rFonts w:asciiTheme="minorHAnsi" w:hAnsiTheme="minorHAnsi"/>
          <w:sz w:val="22"/>
        </w:rPr>
        <w:t xml:space="preserve"> oraz</w:t>
      </w:r>
      <w:r w:rsidR="00EC5BB0">
        <w:rPr>
          <w:rFonts w:asciiTheme="minorHAnsi" w:hAnsiTheme="minorHAnsi"/>
          <w:sz w:val="22"/>
        </w:rPr>
        <w:t xml:space="preserve"> w pozycji </w:t>
      </w:r>
      <w:r>
        <w:rPr>
          <w:rFonts w:asciiTheme="minorHAnsi" w:hAnsiTheme="minorHAnsi"/>
          <w:sz w:val="22"/>
        </w:rPr>
        <w:t>„</w:t>
      </w:r>
      <w:r w:rsidRPr="009259BD">
        <w:rPr>
          <w:rFonts w:asciiTheme="minorHAnsi" w:hAnsiTheme="minorHAnsi"/>
          <w:sz w:val="22"/>
        </w:rPr>
        <w:t>Cena jednostkowa brutto w PLN (z podatkiem VAT)</w:t>
      </w:r>
      <w:r>
        <w:rPr>
          <w:rFonts w:asciiTheme="minorHAnsi" w:hAnsiTheme="minorHAnsi"/>
          <w:sz w:val="22"/>
        </w:rPr>
        <w:t xml:space="preserve">” </w:t>
      </w:r>
      <w:r w:rsidRPr="009259BD">
        <w:rPr>
          <w:rFonts w:ascii="Calibri" w:hAnsi="Calibri"/>
          <w:sz w:val="22"/>
          <w:szCs w:val="22"/>
        </w:rPr>
        <w:t>i dokona stosownej korekty ceny ofertowej brutto podanej przez wykonawcę</w:t>
      </w:r>
      <w:r>
        <w:rPr>
          <w:rFonts w:ascii="Calibri" w:hAnsi="Calibri"/>
          <w:sz w:val="22"/>
          <w:szCs w:val="22"/>
        </w:rPr>
        <w:t xml:space="preserve"> w punkcie 3) </w:t>
      </w:r>
      <w:r w:rsidRPr="009259BD">
        <w:rPr>
          <w:rFonts w:ascii="Calibri" w:hAnsi="Calibri"/>
          <w:sz w:val="22"/>
          <w:szCs w:val="22"/>
        </w:rPr>
        <w:t>Załącznik</w:t>
      </w:r>
      <w:r>
        <w:rPr>
          <w:rFonts w:ascii="Calibri" w:hAnsi="Calibri"/>
          <w:sz w:val="22"/>
          <w:szCs w:val="22"/>
        </w:rPr>
        <w:t>a nr 1 do SIWZ – wzo</w:t>
      </w:r>
      <w:r w:rsidRPr="009259BD">
        <w:rPr>
          <w:rFonts w:ascii="Calibri" w:hAnsi="Calibri"/>
          <w:sz w:val="22"/>
          <w:szCs w:val="22"/>
        </w:rPr>
        <w:t>r</w:t>
      </w:r>
      <w:r>
        <w:rPr>
          <w:rFonts w:ascii="Calibri" w:hAnsi="Calibri"/>
          <w:sz w:val="22"/>
          <w:szCs w:val="22"/>
        </w:rPr>
        <w:t>ze</w:t>
      </w:r>
      <w:r w:rsidRPr="009259BD">
        <w:rPr>
          <w:rFonts w:ascii="Calibri" w:hAnsi="Calibri"/>
          <w:sz w:val="22"/>
          <w:szCs w:val="22"/>
        </w:rPr>
        <w:t xml:space="preserve"> formularza oferty</w:t>
      </w:r>
      <w:r w:rsidRPr="009259BD">
        <w:rPr>
          <w:rFonts w:ascii="Calibri" w:hAnsi="Calibri"/>
          <w:sz w:val="22"/>
        </w:rPr>
        <w:t>.</w:t>
      </w:r>
      <w:r w:rsidRPr="009259BD">
        <w:rPr>
          <w:rFonts w:asciiTheme="minorHAnsi" w:hAnsiTheme="minorHAnsi"/>
          <w:sz w:val="22"/>
        </w:rPr>
        <w:t xml:space="preserve">  </w:t>
      </w:r>
    </w:p>
    <w:p w:rsidR="006D14C8" w:rsidRPr="009259BD" w:rsidRDefault="006D14C8" w:rsidP="006D14C8">
      <w:pPr>
        <w:pStyle w:val="Tekstpodstawowy32"/>
        <w:numPr>
          <w:ilvl w:val="0"/>
          <w:numId w:val="22"/>
        </w:numPr>
        <w:rPr>
          <w:rFonts w:asciiTheme="minorHAnsi" w:hAnsiTheme="minorHAnsi"/>
        </w:rPr>
      </w:pPr>
      <w:r>
        <w:rPr>
          <w:rFonts w:asciiTheme="minorHAnsi" w:hAnsiTheme="minorHAnsi"/>
        </w:rPr>
        <w:t>Zamawiający w przypadku rozbieżności pomiędzy ceną oferty podaną słownie i ceną oferty podaną liczbą, uzna że cenę oferty stanowi cena podana słownie.</w:t>
      </w:r>
    </w:p>
    <w:p w:rsidR="009259BD" w:rsidRPr="006D14C8" w:rsidRDefault="009259BD" w:rsidP="006D14C8">
      <w:pPr>
        <w:pStyle w:val="Tekstpodstawowy32"/>
        <w:ind w:left="360"/>
        <w:rPr>
          <w:rFonts w:asciiTheme="minorHAnsi" w:hAnsiTheme="minorHAnsi"/>
        </w:rPr>
      </w:pPr>
    </w:p>
    <w:p w:rsidR="00335500" w:rsidRPr="006A0FAE" w:rsidRDefault="002F3D55" w:rsidP="00CB6D4F">
      <w:pPr>
        <w:pStyle w:val="Akapitzlist"/>
        <w:numPr>
          <w:ilvl w:val="0"/>
          <w:numId w:val="35"/>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t xml:space="preserve">Wezwanie do złożenia, uzupełnienia, poprawienia lub wyjaśnienia oświadczeń </w:t>
      </w:r>
      <w:r w:rsidR="00B048BB" w:rsidRPr="006A0FAE">
        <w:rPr>
          <w:rFonts w:ascii="Calibri" w:hAnsi="Calibri"/>
          <w:b/>
          <w:sz w:val="22"/>
          <w:szCs w:val="22"/>
          <w:u w:val="single"/>
        </w:rPr>
        <w:br/>
      </w:r>
      <w:r w:rsidRPr="006A0FAE">
        <w:rPr>
          <w:rFonts w:ascii="Calibri" w:hAnsi="Calibri"/>
          <w:b/>
          <w:sz w:val="22"/>
          <w:szCs w:val="22"/>
          <w:u w:val="single"/>
        </w:rPr>
        <w:t xml:space="preserve">i dokumentów </w:t>
      </w:r>
      <w:r w:rsidR="00A477FC" w:rsidRPr="006A0FAE">
        <w:rPr>
          <w:rFonts w:ascii="Calibri" w:hAnsi="Calibri"/>
          <w:b/>
          <w:sz w:val="22"/>
          <w:szCs w:val="22"/>
          <w:u w:val="single"/>
        </w:rPr>
        <w:t>oraz złożenia pełnomocnictw.</w:t>
      </w:r>
    </w:p>
    <w:p w:rsidR="00335500" w:rsidRPr="006A0FAE" w:rsidRDefault="00335500" w:rsidP="00491ADC">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335500" w:rsidRPr="006A0FAE" w:rsidRDefault="00335500" w:rsidP="00CB6D4F">
      <w:pPr>
        <w:pStyle w:val="Tekstpodstawowy2"/>
        <w:numPr>
          <w:ilvl w:val="3"/>
          <w:numId w:val="38"/>
        </w:numPr>
        <w:tabs>
          <w:tab w:val="clear" w:pos="1800"/>
          <w:tab w:val="num" w:pos="284"/>
        </w:tabs>
        <w:ind w:left="284" w:hanging="284"/>
        <w:rPr>
          <w:rFonts w:ascii="Calibri" w:hAnsi="Calibri"/>
          <w:b w:val="0"/>
          <w:color w:val="000000"/>
          <w:sz w:val="22"/>
          <w:szCs w:val="22"/>
        </w:rPr>
      </w:pPr>
      <w:r w:rsidRPr="006A0FAE">
        <w:rPr>
          <w:rFonts w:ascii="Calibri" w:hAnsi="Calibri"/>
          <w:b w:val="0"/>
          <w:sz w:val="22"/>
          <w:szCs w:val="22"/>
        </w:rPr>
        <w:t>Stosownie do treści art. 26 ust. 3 ustawy Zamawiający wezwie Wykonaw</w:t>
      </w:r>
      <w:r w:rsidR="002F3D55" w:rsidRPr="006A0FAE">
        <w:rPr>
          <w:rFonts w:ascii="Calibri" w:hAnsi="Calibri"/>
          <w:b w:val="0"/>
          <w:sz w:val="22"/>
          <w:szCs w:val="22"/>
        </w:rPr>
        <w:t>cę</w:t>
      </w:r>
      <w:r w:rsidRPr="006A0FAE">
        <w:rPr>
          <w:rFonts w:ascii="Calibri" w:hAnsi="Calibri"/>
          <w:b w:val="0"/>
          <w:sz w:val="22"/>
          <w:szCs w:val="22"/>
        </w:rPr>
        <w:t xml:space="preserve">, który </w:t>
      </w:r>
      <w:r w:rsidRPr="006A0FAE">
        <w:rPr>
          <w:rFonts w:ascii="Calibri" w:hAnsi="Calibri"/>
          <w:b w:val="0"/>
          <w:color w:val="000000"/>
          <w:sz w:val="22"/>
          <w:szCs w:val="22"/>
        </w:rPr>
        <w:t>nie z</w:t>
      </w:r>
      <w:r w:rsidR="002F3D55" w:rsidRPr="006A0FAE">
        <w:rPr>
          <w:rFonts w:ascii="Calibri" w:hAnsi="Calibri"/>
          <w:b w:val="0"/>
          <w:color w:val="000000"/>
          <w:sz w:val="22"/>
          <w:szCs w:val="22"/>
        </w:rPr>
        <w:t xml:space="preserve">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w:t>
      </w:r>
      <w:r w:rsidR="00414CE9" w:rsidRPr="006A0FAE">
        <w:rPr>
          <w:rFonts w:ascii="Calibri" w:hAnsi="Calibri"/>
          <w:b w:val="0"/>
          <w:color w:val="000000"/>
          <w:sz w:val="22"/>
          <w:szCs w:val="22"/>
        </w:rPr>
        <w:t xml:space="preserve">do ich </w:t>
      </w:r>
      <w:r w:rsidR="002F3D55" w:rsidRPr="006A0FAE">
        <w:rPr>
          <w:rFonts w:ascii="Calibri" w:hAnsi="Calibri"/>
          <w:b w:val="0"/>
          <w:color w:val="000000"/>
          <w:sz w:val="22"/>
          <w:szCs w:val="22"/>
        </w:rPr>
        <w:t>złożenia, uzupełnienia lub poprawienia lub do udzielenia wyjaśnień w</w:t>
      </w:r>
      <w:r w:rsidR="004F4574" w:rsidRPr="006A0FAE">
        <w:rPr>
          <w:rFonts w:ascii="Calibri" w:hAnsi="Calibri"/>
          <w:b w:val="0"/>
          <w:color w:val="000000"/>
          <w:sz w:val="22"/>
          <w:szCs w:val="22"/>
        </w:rPr>
        <w:t> </w:t>
      </w:r>
      <w:r w:rsidR="002F3D55" w:rsidRPr="006A0FAE">
        <w:rPr>
          <w:rFonts w:ascii="Calibri" w:hAnsi="Calibri"/>
          <w:b w:val="0"/>
          <w:color w:val="000000"/>
          <w:sz w:val="22"/>
          <w:szCs w:val="22"/>
        </w:rPr>
        <w:t>terminie przez siebie wskazanym,</w:t>
      </w:r>
      <w:r w:rsidRPr="006A0FAE">
        <w:rPr>
          <w:rFonts w:ascii="Calibri" w:hAnsi="Calibri"/>
          <w:b w:val="0"/>
          <w:color w:val="000000"/>
          <w:sz w:val="22"/>
          <w:szCs w:val="22"/>
        </w:rPr>
        <w:t xml:space="preserve"> chyba że mimo ich złożenia</w:t>
      </w:r>
      <w:r w:rsidR="002F3D55" w:rsidRPr="006A0FAE">
        <w:rPr>
          <w:rFonts w:ascii="Calibri" w:hAnsi="Calibri"/>
          <w:b w:val="0"/>
          <w:color w:val="000000"/>
          <w:sz w:val="22"/>
          <w:szCs w:val="22"/>
        </w:rPr>
        <w:t>, uzupełnienia lub poprawienia lub udzielenia wyjaśnień</w:t>
      </w:r>
      <w:r w:rsidRPr="006A0FAE">
        <w:rPr>
          <w:rFonts w:ascii="Calibri" w:hAnsi="Calibri"/>
          <w:b w:val="0"/>
          <w:color w:val="000000"/>
          <w:sz w:val="22"/>
          <w:szCs w:val="22"/>
        </w:rPr>
        <w:t xml:space="preserve"> oferta Wykonawcy podlega odrzuceniu albo konieczne byłoby unieważnienie postępowania. </w:t>
      </w:r>
    </w:p>
    <w:p w:rsidR="00A477FC" w:rsidRPr="006A0FAE" w:rsidRDefault="00A477FC" w:rsidP="00CB6D4F">
      <w:pPr>
        <w:pStyle w:val="Tekstpodstawowy2"/>
        <w:numPr>
          <w:ilvl w:val="3"/>
          <w:numId w:val="38"/>
        </w:numPr>
        <w:tabs>
          <w:tab w:val="clear" w:pos="1800"/>
          <w:tab w:val="num" w:pos="284"/>
        </w:tabs>
        <w:ind w:left="284" w:hanging="284"/>
        <w:rPr>
          <w:rFonts w:ascii="Calibri" w:hAnsi="Calibri"/>
          <w:b w:val="0"/>
          <w:sz w:val="22"/>
          <w:szCs w:val="22"/>
        </w:rPr>
      </w:pPr>
      <w:r w:rsidRPr="006A0FAE">
        <w:rPr>
          <w:rFonts w:ascii="Calibri" w:hAnsi="Calibri"/>
          <w:b w:val="0"/>
          <w:sz w:val="22"/>
          <w:szCs w:val="22"/>
        </w:rPr>
        <w:t xml:space="preserve">Stosownie do treści art. 26 ust. 3a ustawy Zamawiający wezwie Wykonawcę, który </w:t>
      </w:r>
      <w:r w:rsidRPr="006A0FAE">
        <w:rPr>
          <w:rFonts w:ascii="Calibri" w:hAnsi="Calibri"/>
          <w:b w:val="0"/>
          <w:color w:val="000000"/>
          <w:sz w:val="22"/>
          <w:szCs w:val="22"/>
        </w:rPr>
        <w:t>nie złożył wymaganych pełnomocnictw albo złożył wadliwe pełnomocnictwa do ich złożenia w</w:t>
      </w:r>
      <w:r w:rsidR="00C40A04" w:rsidRPr="006A0FAE">
        <w:rPr>
          <w:rFonts w:ascii="Calibri" w:hAnsi="Calibri"/>
          <w:b w:val="0"/>
          <w:color w:val="000000"/>
          <w:sz w:val="22"/>
          <w:szCs w:val="22"/>
        </w:rPr>
        <w:t> </w:t>
      </w:r>
      <w:r w:rsidRPr="006A0FAE">
        <w:rPr>
          <w:rFonts w:ascii="Calibri" w:hAnsi="Calibri"/>
          <w:b w:val="0"/>
          <w:color w:val="000000"/>
          <w:sz w:val="22"/>
          <w:szCs w:val="22"/>
        </w:rPr>
        <w:t xml:space="preserve">terminie przez siebie wskazanym, chyba że mimo ich złożenia oferta Wykonawcy podlega odrzuceniu albo konieczne byłoby unieważnienie postępowania. </w:t>
      </w:r>
    </w:p>
    <w:p w:rsidR="00B32384" w:rsidRPr="006A0FAE" w:rsidRDefault="00B32384" w:rsidP="00870C36">
      <w:pPr>
        <w:pStyle w:val="Tekstpodstawowy2"/>
        <w:tabs>
          <w:tab w:val="left" w:pos="1261"/>
        </w:tabs>
        <w:ind w:left="0"/>
        <w:rPr>
          <w:rFonts w:ascii="Calibri" w:hAnsi="Calibri"/>
          <w:b w:val="0"/>
          <w:sz w:val="22"/>
          <w:szCs w:val="22"/>
        </w:rPr>
      </w:pPr>
    </w:p>
    <w:p w:rsidR="00335500" w:rsidRPr="006A0FAE" w:rsidRDefault="00335500" w:rsidP="00CB6D4F">
      <w:pPr>
        <w:pStyle w:val="Akapitzlist"/>
        <w:numPr>
          <w:ilvl w:val="0"/>
          <w:numId w:val="35"/>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t>Odrzucenie oferty.</w:t>
      </w:r>
    </w:p>
    <w:p w:rsidR="00335500" w:rsidRPr="006A0FAE" w:rsidRDefault="00335500" w:rsidP="00491ADC">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335500" w:rsidRPr="006A0FAE" w:rsidRDefault="00335500" w:rsidP="006B5B12">
      <w:pPr>
        <w:shd w:val="clear" w:color="auto" w:fill="FFFFFF"/>
        <w:spacing w:line="240" w:lineRule="auto"/>
        <w:ind w:firstLine="0"/>
        <w:rPr>
          <w:rFonts w:ascii="Calibri" w:hAnsi="Calibri"/>
          <w:noProof/>
          <w:sz w:val="22"/>
          <w:lang w:eastAsia="pl-PL"/>
        </w:rPr>
      </w:pPr>
      <w:r w:rsidRPr="006A0FAE">
        <w:rPr>
          <w:rFonts w:ascii="Calibri" w:hAnsi="Calibri"/>
          <w:noProof/>
          <w:sz w:val="22"/>
          <w:lang w:eastAsia="pl-PL"/>
        </w:rPr>
        <w:t xml:space="preserve">Zamawiający odrzuci ofertę </w:t>
      </w:r>
      <w:r w:rsidR="006B5B12" w:rsidRPr="006A0FAE">
        <w:rPr>
          <w:rFonts w:ascii="Calibri" w:hAnsi="Calibri"/>
          <w:noProof/>
          <w:sz w:val="22"/>
          <w:lang w:eastAsia="pl-PL"/>
        </w:rPr>
        <w:t xml:space="preserve">w przypadku zaistnienia ktorejkolwiek z przesłanek określonych </w:t>
      </w:r>
      <w:r w:rsidR="00414CE9" w:rsidRPr="006A0FAE">
        <w:rPr>
          <w:rFonts w:ascii="Calibri" w:hAnsi="Calibri"/>
          <w:noProof/>
          <w:sz w:val="22"/>
          <w:lang w:eastAsia="pl-PL"/>
        </w:rPr>
        <w:br/>
      </w:r>
      <w:r w:rsidR="006B5B12" w:rsidRPr="006A0FAE">
        <w:rPr>
          <w:rFonts w:ascii="Calibri" w:hAnsi="Calibri"/>
          <w:noProof/>
          <w:sz w:val="22"/>
          <w:lang w:eastAsia="pl-PL"/>
        </w:rPr>
        <w:t>w art. 89</w:t>
      </w:r>
      <w:r w:rsidR="00C40A04" w:rsidRPr="006A0FAE">
        <w:rPr>
          <w:rFonts w:ascii="Calibri" w:hAnsi="Calibri"/>
          <w:noProof/>
          <w:sz w:val="22"/>
          <w:lang w:eastAsia="pl-PL"/>
        </w:rPr>
        <w:t> </w:t>
      </w:r>
      <w:r w:rsidR="006B5B12" w:rsidRPr="006A0FAE">
        <w:rPr>
          <w:rFonts w:ascii="Calibri" w:hAnsi="Calibri"/>
          <w:noProof/>
          <w:sz w:val="22"/>
          <w:lang w:eastAsia="pl-PL"/>
        </w:rPr>
        <w:t>ust.1 i art. 90 ust.</w:t>
      </w:r>
      <w:r w:rsidR="00C40A04" w:rsidRPr="006A0FAE">
        <w:rPr>
          <w:rFonts w:ascii="Calibri" w:hAnsi="Calibri"/>
          <w:noProof/>
          <w:sz w:val="22"/>
          <w:lang w:eastAsia="pl-PL"/>
        </w:rPr>
        <w:t xml:space="preserve"> </w:t>
      </w:r>
      <w:r w:rsidR="006B5B12" w:rsidRPr="006A0FAE">
        <w:rPr>
          <w:rFonts w:ascii="Calibri" w:hAnsi="Calibri"/>
          <w:noProof/>
          <w:sz w:val="22"/>
          <w:lang w:eastAsia="pl-PL"/>
        </w:rPr>
        <w:t>3 ustawy.</w:t>
      </w:r>
    </w:p>
    <w:p w:rsidR="00D31EE0" w:rsidRPr="006A0FAE" w:rsidRDefault="00D31EE0" w:rsidP="006B5B12">
      <w:pPr>
        <w:shd w:val="clear" w:color="auto" w:fill="FFFFFF"/>
        <w:spacing w:line="240" w:lineRule="auto"/>
        <w:ind w:firstLine="0"/>
        <w:rPr>
          <w:rFonts w:ascii="Calibri" w:hAnsi="Calibri"/>
          <w:noProof/>
          <w:sz w:val="22"/>
          <w:lang w:eastAsia="pl-PL"/>
        </w:rPr>
      </w:pPr>
    </w:p>
    <w:p w:rsidR="00335500" w:rsidRPr="006A0FAE" w:rsidRDefault="00853CC9" w:rsidP="00CB6D4F">
      <w:pPr>
        <w:pStyle w:val="Akapitzlist"/>
        <w:numPr>
          <w:ilvl w:val="0"/>
          <w:numId w:val="35"/>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t xml:space="preserve">Informacja o wyborze oferty, </w:t>
      </w:r>
      <w:r w:rsidR="00F06E5D" w:rsidRPr="006A0FAE">
        <w:rPr>
          <w:rFonts w:ascii="Calibri" w:hAnsi="Calibri"/>
          <w:b/>
          <w:sz w:val="22"/>
          <w:szCs w:val="22"/>
          <w:u w:val="single"/>
        </w:rPr>
        <w:t>W</w:t>
      </w:r>
      <w:r w:rsidRPr="006A0FAE">
        <w:rPr>
          <w:rFonts w:ascii="Calibri" w:hAnsi="Calibri"/>
          <w:b/>
          <w:sz w:val="22"/>
          <w:szCs w:val="22"/>
          <w:u w:val="single"/>
        </w:rPr>
        <w:t xml:space="preserve">ykonawcach, którzy zostali wykluczeni oraz </w:t>
      </w:r>
      <w:r w:rsidR="00F06E5D" w:rsidRPr="006A0FAE">
        <w:rPr>
          <w:rFonts w:ascii="Calibri" w:hAnsi="Calibri"/>
          <w:b/>
          <w:sz w:val="22"/>
          <w:szCs w:val="22"/>
          <w:u w:val="single"/>
        </w:rPr>
        <w:t>W</w:t>
      </w:r>
      <w:r w:rsidRPr="006A0FAE">
        <w:rPr>
          <w:rFonts w:ascii="Calibri" w:hAnsi="Calibri"/>
          <w:b/>
          <w:sz w:val="22"/>
          <w:szCs w:val="22"/>
          <w:u w:val="single"/>
        </w:rPr>
        <w:t>ykonawcach, których oferty zostały odrzucone.</w:t>
      </w:r>
      <w:r w:rsidR="00C40A04" w:rsidRPr="006A0FAE">
        <w:rPr>
          <w:rFonts w:ascii="Calibri" w:hAnsi="Calibri"/>
          <w:b/>
          <w:sz w:val="22"/>
          <w:szCs w:val="22"/>
          <w:u w:val="single"/>
        </w:rPr>
        <w:t xml:space="preserve"> Informacja o unieważnieniu postępowania.</w:t>
      </w:r>
    </w:p>
    <w:p w:rsidR="006B5B12" w:rsidRPr="006A0FAE" w:rsidRDefault="006B5B12" w:rsidP="00491ADC">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szCs w:val="22"/>
          <w:u w:val="single"/>
        </w:rPr>
      </w:pPr>
    </w:p>
    <w:p w:rsidR="00853CC9" w:rsidRPr="006A0FAE" w:rsidRDefault="00853CC9" w:rsidP="00CB6D4F">
      <w:pPr>
        <w:pStyle w:val="Akapitzlist"/>
        <w:numPr>
          <w:ilvl w:val="0"/>
          <w:numId w:val="23"/>
        </w:numPr>
        <w:rPr>
          <w:rFonts w:ascii="Calibri" w:hAnsi="Calibri"/>
          <w:noProof/>
          <w:sz w:val="22"/>
          <w:szCs w:val="22"/>
        </w:rPr>
      </w:pPr>
      <w:r w:rsidRPr="006A0FAE">
        <w:rPr>
          <w:rFonts w:ascii="Calibri" w:hAnsi="Calibri"/>
          <w:noProof/>
          <w:sz w:val="22"/>
          <w:szCs w:val="22"/>
        </w:rPr>
        <w:t>Zamawiający informuje niezwłocznie wszystkich Wykonawców o:</w:t>
      </w:r>
    </w:p>
    <w:p w:rsidR="00853CC9" w:rsidRPr="006A0FAE" w:rsidRDefault="00C40A04" w:rsidP="00CB6D4F">
      <w:pPr>
        <w:pStyle w:val="Akapitzlist"/>
        <w:numPr>
          <w:ilvl w:val="1"/>
          <w:numId w:val="23"/>
        </w:numPr>
        <w:tabs>
          <w:tab w:val="clear" w:pos="1440"/>
        </w:tabs>
        <w:ind w:left="567" w:hanging="283"/>
        <w:rPr>
          <w:rFonts w:ascii="Calibri" w:hAnsi="Calibri"/>
          <w:noProof/>
          <w:sz w:val="22"/>
          <w:szCs w:val="22"/>
        </w:rPr>
      </w:pPr>
      <w:r w:rsidRPr="006A0FAE">
        <w:rPr>
          <w:rFonts w:ascii="Calibri" w:hAnsi="Calibri"/>
          <w:noProof/>
          <w:sz w:val="22"/>
          <w:szCs w:val="22"/>
        </w:rPr>
        <w:t>w</w:t>
      </w:r>
      <w:r w:rsidR="00853CC9" w:rsidRPr="006A0FAE">
        <w:rPr>
          <w:rFonts w:ascii="Calibri" w:hAnsi="Calibri"/>
          <w:noProof/>
          <w:sz w:val="22"/>
          <w:szCs w:val="22"/>
        </w:rPr>
        <w:t xml:space="preserve">yborze najkorzystniejszej oferty, podając nazwę albo imię i nazwisko, siedzibę albo miejsce zamieszkania i adres, jeżeli jest miejscem wykonywania działalności </w:t>
      </w:r>
      <w:r w:rsidR="00F06E5D" w:rsidRPr="006A0FAE">
        <w:rPr>
          <w:rFonts w:ascii="Calibri" w:hAnsi="Calibri"/>
          <w:noProof/>
          <w:sz w:val="22"/>
          <w:szCs w:val="22"/>
        </w:rPr>
        <w:t>W</w:t>
      </w:r>
      <w:r w:rsidR="00853CC9" w:rsidRPr="006A0FAE">
        <w:rPr>
          <w:rFonts w:ascii="Calibri" w:hAnsi="Calibri"/>
          <w:noProof/>
          <w:sz w:val="22"/>
          <w:szCs w:val="22"/>
        </w:rPr>
        <w:t>ykonawcy, którego ofertę wybrano, oraz nazwy albo imiona i nazwiska, siedziby albo miejsca zamieszkania i adresy, jeżeli są miejscami wykonywania działalnosci wykonawców, którzy złożyli oferty, a także punktację przyznan</w:t>
      </w:r>
      <w:r w:rsidR="00423B2F" w:rsidRPr="006A0FAE">
        <w:rPr>
          <w:rFonts w:ascii="Calibri" w:hAnsi="Calibri"/>
          <w:noProof/>
          <w:sz w:val="22"/>
          <w:szCs w:val="22"/>
        </w:rPr>
        <w:t>ą</w:t>
      </w:r>
      <w:r w:rsidR="00853CC9" w:rsidRPr="006A0FAE">
        <w:rPr>
          <w:rFonts w:ascii="Calibri" w:hAnsi="Calibri"/>
          <w:noProof/>
          <w:sz w:val="22"/>
          <w:szCs w:val="22"/>
        </w:rPr>
        <w:t xml:space="preserve"> ofertom w każdym kryterium oceny ofert i łączną punktację,</w:t>
      </w:r>
    </w:p>
    <w:p w:rsidR="00853CC9" w:rsidRPr="006A0FAE" w:rsidRDefault="00853CC9" w:rsidP="00CB6D4F">
      <w:pPr>
        <w:pStyle w:val="Akapitzlist"/>
        <w:numPr>
          <w:ilvl w:val="1"/>
          <w:numId w:val="23"/>
        </w:numPr>
        <w:tabs>
          <w:tab w:val="clear" w:pos="1440"/>
        </w:tabs>
        <w:ind w:left="567" w:hanging="283"/>
        <w:rPr>
          <w:rFonts w:ascii="Calibri" w:hAnsi="Calibri"/>
          <w:noProof/>
          <w:sz w:val="22"/>
          <w:szCs w:val="22"/>
        </w:rPr>
      </w:pPr>
      <w:r w:rsidRPr="006A0FAE">
        <w:rPr>
          <w:rFonts w:ascii="Calibri" w:hAnsi="Calibri"/>
          <w:noProof/>
          <w:sz w:val="22"/>
          <w:szCs w:val="22"/>
        </w:rPr>
        <w:t>Wykonawcach, którzy zostali wykluczeni,</w:t>
      </w:r>
    </w:p>
    <w:p w:rsidR="00853CC9" w:rsidRPr="006A0FAE" w:rsidRDefault="00853CC9" w:rsidP="00CB6D4F">
      <w:pPr>
        <w:pStyle w:val="Akapitzlist"/>
        <w:numPr>
          <w:ilvl w:val="1"/>
          <w:numId w:val="23"/>
        </w:numPr>
        <w:tabs>
          <w:tab w:val="clear" w:pos="1440"/>
        </w:tabs>
        <w:ind w:left="567" w:hanging="283"/>
        <w:rPr>
          <w:rFonts w:ascii="Calibri" w:hAnsi="Calibri"/>
          <w:noProof/>
          <w:sz w:val="22"/>
          <w:szCs w:val="22"/>
        </w:rPr>
      </w:pPr>
      <w:r w:rsidRPr="006A0FAE">
        <w:rPr>
          <w:rFonts w:ascii="Calibri" w:hAnsi="Calibri"/>
          <w:noProof/>
          <w:sz w:val="22"/>
          <w:szCs w:val="22"/>
        </w:rPr>
        <w:t>Wykonawcach, których oferty zostały odrzucone, powodach odrzucenia oferty, a</w:t>
      </w:r>
      <w:r w:rsidR="004F4574" w:rsidRPr="006A0FAE">
        <w:rPr>
          <w:rFonts w:ascii="Calibri" w:hAnsi="Calibri"/>
          <w:noProof/>
          <w:sz w:val="22"/>
          <w:szCs w:val="22"/>
        </w:rPr>
        <w:t> </w:t>
      </w:r>
      <w:r w:rsidRPr="006A0FAE">
        <w:rPr>
          <w:rFonts w:ascii="Calibri" w:hAnsi="Calibri"/>
          <w:noProof/>
          <w:sz w:val="22"/>
          <w:szCs w:val="22"/>
        </w:rPr>
        <w:t>w</w:t>
      </w:r>
      <w:r w:rsidR="004F4574" w:rsidRPr="006A0FAE">
        <w:rPr>
          <w:rFonts w:ascii="Calibri" w:hAnsi="Calibri"/>
          <w:noProof/>
          <w:sz w:val="22"/>
          <w:szCs w:val="22"/>
        </w:rPr>
        <w:t> </w:t>
      </w:r>
      <w:r w:rsidRPr="006A0FAE">
        <w:rPr>
          <w:rFonts w:ascii="Calibri" w:hAnsi="Calibri"/>
          <w:noProof/>
          <w:sz w:val="22"/>
          <w:szCs w:val="22"/>
        </w:rPr>
        <w:t>przypadkach o których mowa w art. 89 ust. 4 i 5, braku równoważności lub braku spełniania wymagań dotyczących wydajności lub funkcjonalności</w:t>
      </w:r>
      <w:r w:rsidR="003D1420" w:rsidRPr="006A0FAE">
        <w:rPr>
          <w:rFonts w:ascii="Calibri" w:hAnsi="Calibri"/>
          <w:noProof/>
          <w:sz w:val="22"/>
          <w:szCs w:val="22"/>
        </w:rPr>
        <w:t>,</w:t>
      </w:r>
    </w:p>
    <w:p w:rsidR="003D1420" w:rsidRPr="006A0FAE" w:rsidRDefault="003D1420" w:rsidP="00CB6D4F">
      <w:pPr>
        <w:pStyle w:val="Akapitzlist"/>
        <w:numPr>
          <w:ilvl w:val="1"/>
          <w:numId w:val="23"/>
        </w:numPr>
        <w:tabs>
          <w:tab w:val="clear" w:pos="1440"/>
        </w:tabs>
        <w:ind w:left="567" w:hanging="283"/>
        <w:rPr>
          <w:rFonts w:ascii="Calibri" w:hAnsi="Calibri"/>
          <w:noProof/>
          <w:sz w:val="22"/>
          <w:szCs w:val="22"/>
        </w:rPr>
      </w:pPr>
      <w:r w:rsidRPr="006A0FAE">
        <w:rPr>
          <w:rFonts w:ascii="Calibri" w:hAnsi="Calibri"/>
          <w:noProof/>
          <w:sz w:val="22"/>
          <w:szCs w:val="22"/>
        </w:rPr>
        <w:t>unieważnieniu postępowania</w:t>
      </w:r>
    </w:p>
    <w:p w:rsidR="003D1420" w:rsidRPr="006A0FAE" w:rsidRDefault="003D1420" w:rsidP="003D1420">
      <w:pPr>
        <w:ind w:left="284" w:firstLine="0"/>
        <w:rPr>
          <w:rFonts w:ascii="Calibri" w:hAnsi="Calibri"/>
          <w:color w:val="000000"/>
          <w:sz w:val="22"/>
        </w:rPr>
      </w:pPr>
      <w:r w:rsidRPr="006A0FAE">
        <w:rPr>
          <w:rFonts w:ascii="Calibri" w:hAnsi="Calibri"/>
          <w:color w:val="000000"/>
          <w:sz w:val="22"/>
        </w:rPr>
        <w:t>– podając uzasadnienie faktyczne i prawne.</w:t>
      </w:r>
    </w:p>
    <w:p w:rsidR="003D1420" w:rsidRPr="006A0FAE" w:rsidRDefault="003D1420" w:rsidP="00CB6D4F">
      <w:pPr>
        <w:pStyle w:val="Akapitzlist"/>
        <w:numPr>
          <w:ilvl w:val="0"/>
          <w:numId w:val="23"/>
        </w:numPr>
        <w:rPr>
          <w:rFonts w:ascii="Calibri" w:hAnsi="Calibri"/>
          <w:noProof/>
          <w:sz w:val="22"/>
          <w:szCs w:val="22"/>
        </w:rPr>
      </w:pPr>
      <w:r w:rsidRPr="006A0FAE">
        <w:rPr>
          <w:rFonts w:ascii="Calibri" w:hAnsi="Calibri"/>
          <w:noProof/>
          <w:sz w:val="22"/>
          <w:szCs w:val="22"/>
        </w:rPr>
        <w:lastRenderedPageBreak/>
        <w:t xml:space="preserve"> Zamawiający udostępni informacje, o których mowa w pkt XXVI.1.1) i pkt XXVI.1.4) SIWZ na stronie internetowej.</w:t>
      </w:r>
    </w:p>
    <w:p w:rsidR="00EB405D" w:rsidRPr="006A0FAE" w:rsidRDefault="00EB405D" w:rsidP="00060836">
      <w:pPr>
        <w:shd w:val="clear" w:color="auto" w:fill="FFFFFF"/>
        <w:spacing w:line="240" w:lineRule="auto"/>
        <w:ind w:firstLine="0"/>
        <w:jc w:val="left"/>
        <w:rPr>
          <w:rFonts w:ascii="Calibri" w:hAnsi="Calibri"/>
          <w:b/>
          <w:sz w:val="22"/>
          <w:lang w:eastAsia="pl-PL"/>
        </w:rPr>
      </w:pPr>
    </w:p>
    <w:p w:rsidR="00335500" w:rsidRPr="006A0FAE" w:rsidRDefault="00335500" w:rsidP="00CB6D4F">
      <w:pPr>
        <w:pStyle w:val="Akapitzlist"/>
        <w:numPr>
          <w:ilvl w:val="0"/>
          <w:numId w:val="35"/>
        </w:numPr>
        <w:shd w:val="clear" w:color="auto" w:fill="FFFFFF"/>
        <w:overflowPunct w:val="0"/>
        <w:autoSpaceDE w:val="0"/>
        <w:autoSpaceDN w:val="0"/>
        <w:adjustRightInd w:val="0"/>
        <w:ind w:left="709" w:hanging="709"/>
        <w:textAlignment w:val="baseline"/>
        <w:outlineLvl w:val="0"/>
        <w:rPr>
          <w:rFonts w:ascii="Calibri" w:hAnsi="Calibri"/>
          <w:b/>
          <w:sz w:val="22"/>
          <w:szCs w:val="22"/>
          <w:u w:val="single"/>
        </w:rPr>
      </w:pPr>
      <w:bookmarkStart w:id="10" w:name="_Toc66035828"/>
      <w:r w:rsidRPr="006A0FAE">
        <w:rPr>
          <w:rFonts w:ascii="Calibri" w:hAnsi="Calibri"/>
          <w:b/>
          <w:sz w:val="22"/>
          <w:szCs w:val="22"/>
          <w:u w:val="single"/>
        </w:rPr>
        <w:t xml:space="preserve">Wymagania dotyczące zabezpieczenia należytego wykonania </w:t>
      </w:r>
      <w:bookmarkEnd w:id="10"/>
      <w:r w:rsidR="00E616A4">
        <w:rPr>
          <w:rFonts w:ascii="Calibri" w:hAnsi="Calibri"/>
          <w:b/>
          <w:sz w:val="22"/>
          <w:szCs w:val="22"/>
          <w:u w:val="single"/>
        </w:rPr>
        <w:t>u</w:t>
      </w:r>
      <w:r w:rsidR="00E15D24">
        <w:rPr>
          <w:rFonts w:ascii="Calibri" w:hAnsi="Calibri"/>
          <w:b/>
          <w:sz w:val="22"/>
          <w:szCs w:val="22"/>
          <w:u w:val="single"/>
        </w:rPr>
        <w:t>mowy</w:t>
      </w:r>
      <w:r w:rsidR="00503DC0" w:rsidRPr="006A0FAE">
        <w:rPr>
          <w:rFonts w:ascii="Calibri" w:hAnsi="Calibri"/>
          <w:b/>
          <w:sz w:val="22"/>
          <w:szCs w:val="22"/>
          <w:u w:val="single"/>
        </w:rPr>
        <w:t>.</w:t>
      </w:r>
      <w:r w:rsidR="00FE1504" w:rsidRPr="006A0FAE">
        <w:rPr>
          <w:rFonts w:ascii="Calibri" w:hAnsi="Calibri"/>
          <w:b/>
          <w:sz w:val="22"/>
          <w:szCs w:val="22"/>
          <w:u w:val="single"/>
        </w:rPr>
        <w:t xml:space="preserve"> </w:t>
      </w:r>
    </w:p>
    <w:p w:rsidR="00246CBD" w:rsidRDefault="00246CBD" w:rsidP="00503DC0">
      <w:pPr>
        <w:pStyle w:val="Akapitzlist"/>
        <w:shd w:val="clear" w:color="auto" w:fill="FFFFFF"/>
        <w:overflowPunct w:val="0"/>
        <w:autoSpaceDE w:val="0"/>
        <w:autoSpaceDN w:val="0"/>
        <w:adjustRightInd w:val="0"/>
        <w:ind w:left="709"/>
        <w:textAlignment w:val="baseline"/>
        <w:outlineLvl w:val="0"/>
        <w:rPr>
          <w:rFonts w:ascii="Calibri" w:hAnsi="Calibri"/>
          <w:sz w:val="22"/>
          <w:szCs w:val="22"/>
        </w:rPr>
      </w:pPr>
    </w:p>
    <w:p w:rsidR="00503DC0" w:rsidRPr="006A0FAE" w:rsidRDefault="00503DC0" w:rsidP="00503DC0">
      <w:pPr>
        <w:pStyle w:val="Akapitzlist"/>
        <w:shd w:val="clear" w:color="auto" w:fill="FFFFFF"/>
        <w:overflowPunct w:val="0"/>
        <w:autoSpaceDE w:val="0"/>
        <w:autoSpaceDN w:val="0"/>
        <w:adjustRightInd w:val="0"/>
        <w:ind w:left="709"/>
        <w:textAlignment w:val="baseline"/>
        <w:outlineLvl w:val="0"/>
        <w:rPr>
          <w:rFonts w:ascii="Calibri" w:hAnsi="Calibri"/>
          <w:sz w:val="22"/>
          <w:szCs w:val="22"/>
        </w:rPr>
      </w:pPr>
      <w:r w:rsidRPr="006A0FAE">
        <w:rPr>
          <w:rFonts w:ascii="Calibri" w:hAnsi="Calibri"/>
          <w:sz w:val="22"/>
          <w:szCs w:val="22"/>
        </w:rPr>
        <w:t xml:space="preserve">Zamawiający </w:t>
      </w:r>
      <w:r w:rsidRPr="006A0FAE">
        <w:rPr>
          <w:rFonts w:ascii="Calibri" w:hAnsi="Calibri"/>
          <w:b/>
          <w:sz w:val="22"/>
          <w:szCs w:val="22"/>
          <w:u w:val="single"/>
        </w:rPr>
        <w:t>nie wymaga</w:t>
      </w:r>
      <w:r w:rsidRPr="006A0FAE">
        <w:rPr>
          <w:rFonts w:ascii="Calibri" w:hAnsi="Calibri"/>
          <w:sz w:val="22"/>
          <w:szCs w:val="22"/>
        </w:rPr>
        <w:t xml:space="preserve"> wniesienia zabezpieczenia należytego wykonania </w:t>
      </w:r>
      <w:r w:rsidR="00E616A4">
        <w:rPr>
          <w:rFonts w:ascii="Calibri" w:hAnsi="Calibri"/>
          <w:sz w:val="22"/>
          <w:szCs w:val="22"/>
        </w:rPr>
        <w:t>umowy</w:t>
      </w:r>
      <w:r w:rsidRPr="006A0FAE">
        <w:rPr>
          <w:rFonts w:ascii="Calibri" w:hAnsi="Calibri"/>
          <w:sz w:val="22"/>
          <w:szCs w:val="22"/>
        </w:rPr>
        <w:t>.</w:t>
      </w:r>
    </w:p>
    <w:p w:rsidR="003D1420" w:rsidRPr="006A0FAE" w:rsidRDefault="003D1420" w:rsidP="00FE1504">
      <w:pPr>
        <w:pStyle w:val="Akapitzlist"/>
        <w:shd w:val="clear" w:color="auto" w:fill="FFFFFF"/>
        <w:tabs>
          <w:tab w:val="left" w:pos="426"/>
          <w:tab w:val="left" w:pos="851"/>
        </w:tabs>
        <w:overflowPunct w:val="0"/>
        <w:autoSpaceDE w:val="0"/>
        <w:autoSpaceDN w:val="0"/>
        <w:adjustRightInd w:val="0"/>
        <w:ind w:left="284"/>
        <w:textAlignment w:val="baseline"/>
        <w:outlineLvl w:val="0"/>
        <w:rPr>
          <w:rFonts w:ascii="Calibri" w:hAnsi="Calibri"/>
          <w:b/>
          <w:sz w:val="22"/>
          <w:szCs w:val="22"/>
          <w:u w:val="single"/>
        </w:rPr>
      </w:pPr>
    </w:p>
    <w:p w:rsidR="00335500" w:rsidRPr="006A0FAE" w:rsidRDefault="00335500" w:rsidP="00CB6D4F">
      <w:pPr>
        <w:pStyle w:val="Akapitzlist"/>
        <w:numPr>
          <w:ilvl w:val="0"/>
          <w:numId w:val="35"/>
        </w:numPr>
        <w:shd w:val="clear" w:color="auto" w:fill="FFFFFF"/>
        <w:overflowPunct w:val="0"/>
        <w:autoSpaceDE w:val="0"/>
        <w:autoSpaceDN w:val="0"/>
        <w:adjustRightInd w:val="0"/>
        <w:ind w:left="709" w:hanging="709"/>
        <w:textAlignment w:val="baseline"/>
        <w:outlineLvl w:val="0"/>
        <w:rPr>
          <w:rFonts w:ascii="Calibri" w:hAnsi="Calibri"/>
          <w:b/>
          <w:sz w:val="22"/>
          <w:szCs w:val="22"/>
          <w:u w:val="single"/>
        </w:rPr>
      </w:pPr>
      <w:r w:rsidRPr="006A0FAE">
        <w:rPr>
          <w:rFonts w:ascii="Calibri" w:hAnsi="Calibri"/>
          <w:b/>
          <w:sz w:val="22"/>
          <w:szCs w:val="22"/>
          <w:u w:val="single"/>
        </w:rPr>
        <w:t xml:space="preserve">Informacje o niezbędnych formalnościach, jakie należy dopełnić po wyborze najkorzystniejszej oferty w celu zawarcia </w:t>
      </w:r>
      <w:r w:rsidR="00E616A4">
        <w:rPr>
          <w:rFonts w:ascii="Calibri" w:hAnsi="Calibri"/>
          <w:b/>
          <w:sz w:val="22"/>
          <w:szCs w:val="22"/>
          <w:u w:val="single"/>
        </w:rPr>
        <w:t>u</w:t>
      </w:r>
      <w:r w:rsidR="00E15D24">
        <w:rPr>
          <w:rFonts w:ascii="Calibri" w:hAnsi="Calibri"/>
          <w:b/>
          <w:sz w:val="22"/>
          <w:szCs w:val="22"/>
          <w:u w:val="single"/>
        </w:rPr>
        <w:t>mowy</w:t>
      </w:r>
      <w:r w:rsidRPr="006A0FAE">
        <w:rPr>
          <w:rFonts w:ascii="Calibri" w:hAnsi="Calibri"/>
          <w:b/>
          <w:sz w:val="22"/>
          <w:szCs w:val="22"/>
          <w:u w:val="single"/>
        </w:rPr>
        <w:t>:</w:t>
      </w:r>
    </w:p>
    <w:p w:rsidR="00335500" w:rsidRPr="006A0FAE" w:rsidRDefault="00335500" w:rsidP="00060836">
      <w:pPr>
        <w:shd w:val="clear" w:color="auto" w:fill="FFFFFF"/>
        <w:spacing w:line="240" w:lineRule="auto"/>
        <w:ind w:left="340" w:hanging="340"/>
        <w:rPr>
          <w:rFonts w:ascii="Calibri" w:hAnsi="Calibri"/>
          <w:b/>
          <w:sz w:val="22"/>
          <w:u w:val="single"/>
        </w:rPr>
      </w:pPr>
    </w:p>
    <w:p w:rsidR="006D5FE2" w:rsidRPr="006A0FAE" w:rsidRDefault="006D5FE2" w:rsidP="00060A3C">
      <w:pPr>
        <w:pStyle w:val="Tekstkomentarza"/>
        <w:ind w:left="284"/>
        <w:jc w:val="both"/>
        <w:rPr>
          <w:rFonts w:ascii="Calibri" w:hAnsi="Calibri"/>
          <w:sz w:val="22"/>
          <w:szCs w:val="22"/>
        </w:rPr>
      </w:pPr>
      <w:r w:rsidRPr="006A0FAE">
        <w:rPr>
          <w:rFonts w:ascii="Calibri" w:hAnsi="Calibri"/>
          <w:sz w:val="22"/>
          <w:szCs w:val="22"/>
        </w:rPr>
        <w:t xml:space="preserve">W przypadku, gdy zostanie wybrana jako najkorzystniejsza oferta Wykonawców wspólnie ubiegających się o udzielenie zamówienia, Wykonawca przed podpisaniem </w:t>
      </w:r>
      <w:r w:rsidR="00E616A4">
        <w:rPr>
          <w:rFonts w:ascii="Calibri" w:hAnsi="Calibri"/>
          <w:sz w:val="22"/>
          <w:szCs w:val="22"/>
        </w:rPr>
        <w:t>umowy</w:t>
      </w:r>
      <w:r w:rsidRPr="006A0FAE">
        <w:rPr>
          <w:rFonts w:ascii="Calibri" w:hAnsi="Calibri"/>
          <w:sz w:val="22"/>
          <w:szCs w:val="22"/>
        </w:rPr>
        <w:t xml:space="preserve"> na wezwanie Zamawiającego</w:t>
      </w:r>
      <w:r w:rsidR="00387F7F" w:rsidRPr="006A0FAE">
        <w:rPr>
          <w:rFonts w:ascii="Calibri" w:hAnsi="Calibri"/>
          <w:sz w:val="22"/>
          <w:szCs w:val="22"/>
        </w:rPr>
        <w:t xml:space="preserve"> i w terminie wyznaczonym przez Zamawiającego </w:t>
      </w:r>
      <w:r w:rsidRPr="006A0FAE">
        <w:rPr>
          <w:rFonts w:ascii="Calibri" w:hAnsi="Calibri"/>
          <w:sz w:val="22"/>
          <w:szCs w:val="22"/>
        </w:rPr>
        <w:t>powinien przedłożyć umowę regulującą współpracę Wykonawców, w której Wykonawcy wskażą pełnomocnika uprawnionego do kontaktów z</w:t>
      </w:r>
      <w:r w:rsidR="001213EA" w:rsidRPr="006A0FAE">
        <w:rPr>
          <w:rFonts w:ascii="Calibri" w:hAnsi="Calibri"/>
          <w:sz w:val="22"/>
          <w:szCs w:val="22"/>
        </w:rPr>
        <w:t> </w:t>
      </w:r>
      <w:r w:rsidRPr="006A0FAE">
        <w:rPr>
          <w:rFonts w:ascii="Calibri" w:hAnsi="Calibri"/>
          <w:sz w:val="22"/>
          <w:szCs w:val="22"/>
        </w:rPr>
        <w:t>Zamawiającym oraz wystawiania dokumentów związanych z płatnościami.</w:t>
      </w:r>
    </w:p>
    <w:p w:rsidR="00335500" w:rsidRPr="006A0FAE" w:rsidRDefault="00335500" w:rsidP="00F16949">
      <w:pPr>
        <w:shd w:val="clear" w:color="auto" w:fill="FFFFFF"/>
        <w:spacing w:line="240" w:lineRule="auto"/>
        <w:ind w:firstLine="0"/>
        <w:rPr>
          <w:rFonts w:ascii="Calibri" w:hAnsi="Calibri"/>
          <w:noProof/>
          <w:sz w:val="22"/>
          <w:lang w:eastAsia="pl-PL"/>
        </w:rPr>
      </w:pPr>
      <w:bookmarkStart w:id="11" w:name="_Toc504465412"/>
    </w:p>
    <w:p w:rsidR="00335500" w:rsidRPr="006A0FAE" w:rsidRDefault="000113A5" w:rsidP="00CB6D4F">
      <w:pPr>
        <w:pStyle w:val="Akapitzlist"/>
        <w:numPr>
          <w:ilvl w:val="0"/>
          <w:numId w:val="35"/>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t>Pouczenie o środkach ochrony prawnej przysługujących</w:t>
      </w:r>
      <w:r w:rsidR="00335500" w:rsidRPr="006A0FAE">
        <w:rPr>
          <w:rFonts w:ascii="Calibri" w:hAnsi="Calibri"/>
          <w:b/>
          <w:sz w:val="22"/>
          <w:szCs w:val="22"/>
          <w:u w:val="single"/>
        </w:rPr>
        <w:t xml:space="preserve"> </w:t>
      </w:r>
      <w:bookmarkEnd w:id="11"/>
      <w:r w:rsidR="00335500" w:rsidRPr="006A0FAE">
        <w:rPr>
          <w:rFonts w:ascii="Calibri" w:hAnsi="Calibri"/>
          <w:b/>
          <w:sz w:val="22"/>
          <w:szCs w:val="22"/>
          <w:u w:val="single"/>
        </w:rPr>
        <w:t>Wykonawc</w:t>
      </w:r>
      <w:r w:rsidRPr="006A0FAE">
        <w:rPr>
          <w:rFonts w:ascii="Calibri" w:hAnsi="Calibri"/>
          <w:b/>
          <w:sz w:val="22"/>
          <w:szCs w:val="22"/>
          <w:u w:val="single"/>
        </w:rPr>
        <w:t>y w toku postępowania o</w:t>
      </w:r>
      <w:r w:rsidR="00A42731">
        <w:rPr>
          <w:rFonts w:ascii="Calibri" w:hAnsi="Calibri"/>
          <w:b/>
          <w:sz w:val="22"/>
          <w:szCs w:val="22"/>
          <w:u w:val="single"/>
        </w:rPr>
        <w:t> </w:t>
      </w:r>
      <w:r w:rsidRPr="006A0FAE">
        <w:rPr>
          <w:rFonts w:ascii="Calibri" w:hAnsi="Calibri"/>
          <w:b/>
          <w:sz w:val="22"/>
          <w:szCs w:val="22"/>
          <w:u w:val="single"/>
        </w:rPr>
        <w:t>udzielenie zamówienia</w:t>
      </w:r>
      <w:r w:rsidR="00335500" w:rsidRPr="006A0FAE">
        <w:rPr>
          <w:rFonts w:ascii="Calibri" w:hAnsi="Calibri"/>
          <w:b/>
          <w:sz w:val="22"/>
          <w:szCs w:val="22"/>
          <w:u w:val="single"/>
        </w:rPr>
        <w:t>.</w:t>
      </w:r>
    </w:p>
    <w:p w:rsidR="00A147A4" w:rsidRPr="006A0FAE" w:rsidRDefault="00A147A4" w:rsidP="00FE1504">
      <w:pPr>
        <w:shd w:val="clear" w:color="auto" w:fill="FFFFFF"/>
        <w:overflowPunct w:val="0"/>
        <w:autoSpaceDE w:val="0"/>
        <w:autoSpaceDN w:val="0"/>
        <w:adjustRightInd w:val="0"/>
        <w:spacing w:line="240" w:lineRule="auto"/>
        <w:ind w:left="357" w:firstLine="0"/>
        <w:textAlignment w:val="baseline"/>
        <w:outlineLvl w:val="0"/>
        <w:rPr>
          <w:rFonts w:ascii="Calibri" w:hAnsi="Calibri"/>
          <w:b/>
          <w:caps/>
          <w:sz w:val="22"/>
          <w:u w:val="single"/>
          <w:lang w:eastAsia="pl-PL"/>
        </w:rPr>
      </w:pPr>
    </w:p>
    <w:p w:rsidR="006545DD" w:rsidRPr="006A0FAE" w:rsidRDefault="006545DD" w:rsidP="00CB6D4F">
      <w:pPr>
        <w:pStyle w:val="Akapitzlist"/>
        <w:numPr>
          <w:ilvl w:val="3"/>
          <w:numId w:val="14"/>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335500" w:rsidRPr="006A0FAE" w:rsidRDefault="000113A5" w:rsidP="00CB6D4F">
      <w:pPr>
        <w:pStyle w:val="Akapitzlist"/>
        <w:numPr>
          <w:ilvl w:val="3"/>
          <w:numId w:val="14"/>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O</w:t>
      </w:r>
      <w:r w:rsidR="00335500" w:rsidRPr="006A0FAE">
        <w:rPr>
          <w:rFonts w:ascii="Calibri" w:hAnsi="Calibri"/>
          <w:color w:val="000000"/>
          <w:sz w:val="22"/>
          <w:szCs w:val="22"/>
        </w:rPr>
        <w:t>dwołanie (art. 180-198 ustawy</w:t>
      </w:r>
      <w:r w:rsidRPr="006A0FAE">
        <w:rPr>
          <w:rFonts w:ascii="Calibri" w:hAnsi="Calibri"/>
          <w:color w:val="000000"/>
          <w:sz w:val="22"/>
          <w:szCs w:val="22"/>
        </w:rPr>
        <w:t xml:space="preserve">) </w:t>
      </w:r>
      <w:r w:rsidR="00335500" w:rsidRPr="006A0FAE">
        <w:rPr>
          <w:rFonts w:ascii="Calibri" w:hAnsi="Calibri"/>
          <w:color w:val="000000"/>
          <w:sz w:val="22"/>
          <w:szCs w:val="22"/>
        </w:rPr>
        <w:t>przysługuje wyłącznie wobec czynności:</w:t>
      </w:r>
    </w:p>
    <w:p w:rsidR="000113A5" w:rsidRPr="006A0FAE" w:rsidRDefault="000113A5" w:rsidP="00CB6D4F">
      <w:pPr>
        <w:pStyle w:val="Akapitzlist"/>
        <w:numPr>
          <w:ilvl w:val="0"/>
          <w:numId w:val="13"/>
        </w:numPr>
        <w:tabs>
          <w:tab w:val="clear" w:pos="1469"/>
          <w:tab w:val="num" w:pos="567"/>
        </w:tabs>
        <w:suppressAutoHyphens/>
        <w:ind w:hanging="1185"/>
        <w:rPr>
          <w:rFonts w:ascii="Calibri" w:hAnsi="Calibri"/>
          <w:color w:val="000000"/>
          <w:sz w:val="22"/>
          <w:szCs w:val="22"/>
        </w:rPr>
      </w:pPr>
      <w:r w:rsidRPr="006A0FAE">
        <w:rPr>
          <w:rFonts w:ascii="Calibri" w:hAnsi="Calibri"/>
          <w:color w:val="000000"/>
          <w:sz w:val="22"/>
          <w:szCs w:val="22"/>
        </w:rPr>
        <w:t>określenia warunków udziału w postępowaniu,</w:t>
      </w:r>
    </w:p>
    <w:p w:rsidR="000113A5" w:rsidRPr="006A0FAE" w:rsidRDefault="000113A5" w:rsidP="00CB6D4F">
      <w:pPr>
        <w:pStyle w:val="Akapitzlist"/>
        <w:numPr>
          <w:ilvl w:val="0"/>
          <w:numId w:val="13"/>
        </w:numPr>
        <w:tabs>
          <w:tab w:val="clear" w:pos="1469"/>
          <w:tab w:val="num" w:pos="567"/>
        </w:tabs>
        <w:suppressAutoHyphens/>
        <w:ind w:hanging="1185"/>
        <w:rPr>
          <w:rFonts w:ascii="Calibri" w:hAnsi="Calibri"/>
          <w:color w:val="000000"/>
          <w:sz w:val="22"/>
          <w:szCs w:val="22"/>
        </w:rPr>
      </w:pPr>
      <w:r w:rsidRPr="006A0FAE">
        <w:rPr>
          <w:rFonts w:ascii="Calibri" w:hAnsi="Calibri"/>
          <w:color w:val="000000"/>
          <w:sz w:val="22"/>
          <w:szCs w:val="22"/>
        </w:rPr>
        <w:t>wykluczenia odwołującego z postępowania o udzielenie zamówienia,</w:t>
      </w:r>
    </w:p>
    <w:p w:rsidR="000113A5" w:rsidRPr="006A0FAE" w:rsidRDefault="000113A5" w:rsidP="00CB6D4F">
      <w:pPr>
        <w:pStyle w:val="Akapitzlist"/>
        <w:numPr>
          <w:ilvl w:val="0"/>
          <w:numId w:val="13"/>
        </w:numPr>
        <w:tabs>
          <w:tab w:val="clear" w:pos="1469"/>
          <w:tab w:val="num" w:pos="567"/>
        </w:tabs>
        <w:suppressAutoHyphens/>
        <w:ind w:hanging="1185"/>
        <w:rPr>
          <w:rFonts w:ascii="Calibri" w:hAnsi="Calibri"/>
          <w:color w:val="000000"/>
          <w:sz w:val="22"/>
          <w:szCs w:val="22"/>
        </w:rPr>
      </w:pPr>
      <w:r w:rsidRPr="006A0FAE">
        <w:rPr>
          <w:rFonts w:ascii="Calibri" w:hAnsi="Calibri"/>
          <w:color w:val="000000"/>
          <w:sz w:val="22"/>
          <w:szCs w:val="22"/>
        </w:rPr>
        <w:t>odrzucenia oferty odwołującego,</w:t>
      </w:r>
    </w:p>
    <w:p w:rsidR="000113A5" w:rsidRPr="006A0FAE" w:rsidRDefault="000113A5" w:rsidP="00CB6D4F">
      <w:pPr>
        <w:pStyle w:val="Akapitzlist"/>
        <w:numPr>
          <w:ilvl w:val="0"/>
          <w:numId w:val="13"/>
        </w:numPr>
        <w:tabs>
          <w:tab w:val="clear" w:pos="1469"/>
          <w:tab w:val="num" w:pos="567"/>
        </w:tabs>
        <w:suppressAutoHyphens/>
        <w:ind w:hanging="1185"/>
        <w:rPr>
          <w:rFonts w:ascii="Calibri" w:hAnsi="Calibri"/>
          <w:color w:val="000000"/>
          <w:sz w:val="22"/>
          <w:szCs w:val="22"/>
        </w:rPr>
      </w:pPr>
      <w:r w:rsidRPr="006A0FAE">
        <w:rPr>
          <w:rFonts w:ascii="Calibri" w:hAnsi="Calibri"/>
          <w:color w:val="000000"/>
          <w:sz w:val="22"/>
          <w:szCs w:val="22"/>
        </w:rPr>
        <w:t>opisu przedmiotu zamówienia,</w:t>
      </w:r>
    </w:p>
    <w:p w:rsidR="00335500" w:rsidRPr="006A0FAE" w:rsidRDefault="000113A5" w:rsidP="00CB6D4F">
      <w:pPr>
        <w:pStyle w:val="Akapitzlist"/>
        <w:numPr>
          <w:ilvl w:val="0"/>
          <w:numId w:val="13"/>
        </w:numPr>
        <w:tabs>
          <w:tab w:val="clear" w:pos="1469"/>
          <w:tab w:val="num" w:pos="567"/>
        </w:tabs>
        <w:suppressAutoHyphens/>
        <w:ind w:hanging="1185"/>
        <w:rPr>
          <w:rFonts w:ascii="Calibri" w:hAnsi="Calibri"/>
          <w:color w:val="000000"/>
          <w:sz w:val="22"/>
          <w:szCs w:val="22"/>
        </w:rPr>
      </w:pPr>
      <w:r w:rsidRPr="006A0FAE">
        <w:rPr>
          <w:rFonts w:ascii="Calibri" w:hAnsi="Calibri"/>
          <w:color w:val="000000"/>
          <w:sz w:val="22"/>
          <w:szCs w:val="22"/>
        </w:rPr>
        <w:t>wyboru najkorzystniejszej oferty.</w:t>
      </w:r>
    </w:p>
    <w:p w:rsidR="00C16D97" w:rsidRPr="006A0FAE" w:rsidRDefault="00C16D97" w:rsidP="00CB6D4F">
      <w:pPr>
        <w:pStyle w:val="Akapitzlist"/>
        <w:numPr>
          <w:ilvl w:val="3"/>
          <w:numId w:val="14"/>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16D97" w:rsidRDefault="00C16D97" w:rsidP="00CB6D4F">
      <w:pPr>
        <w:pStyle w:val="Akapitzlist"/>
        <w:numPr>
          <w:ilvl w:val="3"/>
          <w:numId w:val="14"/>
        </w:numPr>
        <w:tabs>
          <w:tab w:val="clear" w:pos="2880"/>
          <w:tab w:val="num" w:pos="284"/>
        </w:tabs>
        <w:suppressAutoHyphens/>
        <w:ind w:left="284" w:hanging="284"/>
        <w:rPr>
          <w:rFonts w:ascii="Calibri" w:hAnsi="Calibri"/>
          <w:color w:val="000000"/>
          <w:sz w:val="22"/>
        </w:rPr>
      </w:pPr>
      <w:r>
        <w:rPr>
          <w:rFonts w:ascii="Calibri" w:hAnsi="Calibri"/>
          <w:color w:val="000000"/>
          <w:sz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35500" w:rsidRPr="006A0FAE" w:rsidRDefault="00335500" w:rsidP="00CB6D4F">
      <w:pPr>
        <w:pStyle w:val="Akapitzlist"/>
        <w:numPr>
          <w:ilvl w:val="3"/>
          <w:numId w:val="14"/>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Terminy na wniesienie odwołania:</w:t>
      </w:r>
    </w:p>
    <w:p w:rsidR="00335500" w:rsidRPr="006A0FAE" w:rsidRDefault="00335500" w:rsidP="00CB6D4F">
      <w:pPr>
        <w:numPr>
          <w:ilvl w:val="4"/>
          <w:numId w:val="29"/>
        </w:numPr>
        <w:suppressAutoHyphens/>
        <w:spacing w:line="240" w:lineRule="auto"/>
        <w:ind w:left="567" w:hanging="283"/>
        <w:rPr>
          <w:rFonts w:ascii="Calibri" w:hAnsi="Calibri"/>
          <w:color w:val="000000"/>
          <w:sz w:val="22"/>
        </w:rPr>
      </w:pPr>
      <w:r w:rsidRPr="006A0FAE">
        <w:rPr>
          <w:rFonts w:ascii="Calibri" w:hAnsi="Calibri"/>
          <w:color w:val="000000"/>
          <w:sz w:val="22"/>
        </w:rPr>
        <w:t xml:space="preserve">odwołanie wnosi się w terminie 5 dni od dnia przesłania informacji o czynności Zamawiającego stanowiącej podstawę jego wniesienia – jeżeli zostały przesłane w sposób określony w art. </w:t>
      </w:r>
      <w:r w:rsidR="00731F05" w:rsidRPr="006A0FAE">
        <w:rPr>
          <w:rFonts w:ascii="Calibri" w:hAnsi="Calibri"/>
          <w:color w:val="000000"/>
          <w:sz w:val="22"/>
        </w:rPr>
        <w:t>180</w:t>
      </w:r>
      <w:r w:rsidRPr="006A0FAE">
        <w:rPr>
          <w:rFonts w:ascii="Calibri" w:hAnsi="Calibri"/>
          <w:color w:val="000000"/>
          <w:sz w:val="22"/>
        </w:rPr>
        <w:t xml:space="preserve"> ust. </w:t>
      </w:r>
      <w:r w:rsidR="00731F05" w:rsidRPr="006A0FAE">
        <w:rPr>
          <w:rFonts w:ascii="Calibri" w:hAnsi="Calibri"/>
          <w:color w:val="000000"/>
          <w:sz w:val="22"/>
        </w:rPr>
        <w:t>5</w:t>
      </w:r>
      <w:r w:rsidRPr="006A0FAE">
        <w:rPr>
          <w:rFonts w:ascii="Calibri" w:hAnsi="Calibri"/>
          <w:color w:val="000000"/>
          <w:sz w:val="22"/>
        </w:rPr>
        <w:t xml:space="preserve"> ustawy</w:t>
      </w:r>
      <w:r w:rsidR="003A45CE" w:rsidRPr="006A0FAE">
        <w:rPr>
          <w:rFonts w:ascii="Calibri" w:hAnsi="Calibri"/>
          <w:color w:val="000000"/>
          <w:sz w:val="22"/>
        </w:rPr>
        <w:t xml:space="preserve"> zdanie drugie</w:t>
      </w:r>
      <w:r w:rsidRPr="006A0FAE">
        <w:rPr>
          <w:rFonts w:ascii="Calibri" w:hAnsi="Calibri"/>
          <w:color w:val="000000"/>
          <w:sz w:val="22"/>
        </w:rPr>
        <w:t xml:space="preserve"> albo w terminie 10 dni – jeżeli zostały przesłane w inny sposób;</w:t>
      </w:r>
    </w:p>
    <w:p w:rsidR="00335500" w:rsidRPr="006A0FAE" w:rsidRDefault="00335500" w:rsidP="00CB6D4F">
      <w:pPr>
        <w:numPr>
          <w:ilvl w:val="4"/>
          <w:numId w:val="29"/>
        </w:numPr>
        <w:suppressAutoHyphens/>
        <w:spacing w:line="240" w:lineRule="auto"/>
        <w:ind w:left="567" w:hanging="283"/>
        <w:rPr>
          <w:rFonts w:ascii="Calibri" w:hAnsi="Calibri"/>
          <w:color w:val="000000"/>
          <w:sz w:val="22"/>
        </w:rPr>
      </w:pPr>
      <w:r w:rsidRPr="006A0FAE">
        <w:rPr>
          <w:rFonts w:ascii="Calibri" w:hAnsi="Calibri"/>
          <w:color w:val="000000"/>
          <w:sz w:val="22"/>
        </w:rPr>
        <w:t xml:space="preserve">odwołanie wobec treści ogłoszenia o zamówieniu, a także wobec postanowień </w:t>
      </w:r>
      <w:r w:rsidR="003A45CE" w:rsidRPr="006A0FAE">
        <w:rPr>
          <w:rFonts w:ascii="Calibri" w:hAnsi="Calibri"/>
          <w:color w:val="000000"/>
          <w:sz w:val="22"/>
        </w:rPr>
        <w:t>SIWZ</w:t>
      </w:r>
      <w:r w:rsidRPr="006A0FAE">
        <w:rPr>
          <w:rFonts w:ascii="Calibri" w:hAnsi="Calibri"/>
          <w:color w:val="000000"/>
          <w:sz w:val="22"/>
        </w:rPr>
        <w:t>, wnosi się w</w:t>
      </w:r>
      <w:r w:rsidR="003A45CE" w:rsidRPr="006A0FAE">
        <w:rPr>
          <w:rFonts w:ascii="Calibri" w:hAnsi="Calibri"/>
          <w:color w:val="000000"/>
          <w:sz w:val="22"/>
        </w:rPr>
        <w:t> </w:t>
      </w:r>
      <w:r w:rsidRPr="006A0FAE">
        <w:rPr>
          <w:rFonts w:ascii="Calibri" w:hAnsi="Calibri"/>
          <w:color w:val="000000"/>
          <w:sz w:val="22"/>
        </w:rPr>
        <w:t xml:space="preserve">terminie 5 dni od dnia zamieszczenia ogłoszenia w Biuletynie Zamówień Publicznych lub </w:t>
      </w:r>
      <w:r w:rsidR="003A45CE" w:rsidRPr="006A0FAE">
        <w:rPr>
          <w:rFonts w:ascii="Calibri" w:hAnsi="Calibri"/>
          <w:color w:val="000000"/>
          <w:sz w:val="22"/>
        </w:rPr>
        <w:t>SIWZ</w:t>
      </w:r>
      <w:r w:rsidRPr="006A0FAE">
        <w:rPr>
          <w:rFonts w:ascii="Calibri" w:hAnsi="Calibri"/>
          <w:color w:val="000000"/>
          <w:sz w:val="22"/>
        </w:rPr>
        <w:t xml:space="preserve"> na stronie internetowej,</w:t>
      </w:r>
    </w:p>
    <w:p w:rsidR="00335500" w:rsidRPr="006A0FAE" w:rsidRDefault="00335500" w:rsidP="00CB6D4F">
      <w:pPr>
        <w:numPr>
          <w:ilvl w:val="4"/>
          <w:numId w:val="29"/>
        </w:numPr>
        <w:suppressAutoHyphens/>
        <w:spacing w:line="240" w:lineRule="auto"/>
        <w:ind w:left="567" w:hanging="283"/>
        <w:rPr>
          <w:rFonts w:ascii="Calibri" w:hAnsi="Calibri"/>
          <w:color w:val="000000"/>
          <w:sz w:val="22"/>
        </w:rPr>
      </w:pPr>
      <w:r w:rsidRPr="006A0FAE">
        <w:rPr>
          <w:rFonts w:ascii="Calibri" w:hAnsi="Calibri"/>
          <w:color w:val="000000"/>
          <w:sz w:val="22"/>
        </w:rPr>
        <w:t xml:space="preserve">odwołanie wobec czynności innych niż określone w pkt. </w:t>
      </w:r>
      <w:r w:rsidR="00E070C9" w:rsidRPr="006A0FAE">
        <w:rPr>
          <w:rFonts w:ascii="Calibri" w:hAnsi="Calibri"/>
          <w:color w:val="000000"/>
          <w:sz w:val="22"/>
        </w:rPr>
        <w:t>XXIX.5.1</w:t>
      </w:r>
      <w:r w:rsidRPr="006A0FAE">
        <w:rPr>
          <w:rFonts w:ascii="Calibri" w:hAnsi="Calibri"/>
          <w:color w:val="000000"/>
          <w:sz w:val="22"/>
        </w:rPr>
        <w:t xml:space="preserve">) i </w:t>
      </w:r>
      <w:r w:rsidR="00E070C9" w:rsidRPr="006A0FAE">
        <w:rPr>
          <w:rFonts w:ascii="Calibri" w:hAnsi="Calibri"/>
          <w:color w:val="000000"/>
          <w:sz w:val="22"/>
        </w:rPr>
        <w:t>XXIX</w:t>
      </w:r>
      <w:r w:rsidR="002D2F64" w:rsidRPr="006A0FAE">
        <w:rPr>
          <w:rFonts w:ascii="Calibri" w:hAnsi="Calibri"/>
          <w:color w:val="000000"/>
          <w:sz w:val="22"/>
        </w:rPr>
        <w:t>.</w:t>
      </w:r>
      <w:r w:rsidR="00E070C9" w:rsidRPr="006A0FAE">
        <w:rPr>
          <w:rFonts w:ascii="Calibri" w:hAnsi="Calibri"/>
          <w:color w:val="000000"/>
          <w:sz w:val="22"/>
        </w:rPr>
        <w:t>5.2)</w:t>
      </w:r>
      <w:r w:rsidRPr="006A0FAE">
        <w:rPr>
          <w:rFonts w:ascii="Calibri" w:hAnsi="Calibri"/>
          <w:color w:val="000000"/>
          <w:sz w:val="22"/>
        </w:rPr>
        <w:t xml:space="preserve"> wnosi się w</w:t>
      </w:r>
      <w:r w:rsidR="00E070C9" w:rsidRPr="006A0FAE">
        <w:rPr>
          <w:rFonts w:ascii="Calibri" w:hAnsi="Calibri"/>
          <w:color w:val="000000"/>
          <w:sz w:val="22"/>
        </w:rPr>
        <w:t> </w:t>
      </w:r>
      <w:r w:rsidRPr="006A0FAE">
        <w:rPr>
          <w:rFonts w:ascii="Calibri" w:hAnsi="Calibri"/>
          <w:color w:val="000000"/>
          <w:sz w:val="22"/>
        </w:rPr>
        <w:t>terminie 5 dni od dnia, w którym powzięto lub przy zachowaniu należytej staranności można było powziąć wiadomość o okolicznościach stanowiących podstawę jego wniesienia,</w:t>
      </w:r>
    </w:p>
    <w:p w:rsidR="00335500" w:rsidRPr="006A0FAE" w:rsidRDefault="00335500" w:rsidP="00CB6D4F">
      <w:pPr>
        <w:numPr>
          <w:ilvl w:val="4"/>
          <w:numId w:val="29"/>
        </w:numPr>
        <w:suppressAutoHyphens/>
        <w:spacing w:line="240" w:lineRule="auto"/>
        <w:ind w:left="567" w:hanging="283"/>
        <w:rPr>
          <w:rFonts w:ascii="Calibri" w:hAnsi="Calibri"/>
          <w:color w:val="000000"/>
          <w:sz w:val="22"/>
        </w:rPr>
      </w:pPr>
      <w:r w:rsidRPr="006A0FAE">
        <w:rPr>
          <w:rFonts w:ascii="Calibri" w:hAnsi="Calibri"/>
          <w:color w:val="000000"/>
          <w:sz w:val="22"/>
        </w:rPr>
        <w:t>jeżeli Zamawiający nie przesłał Wykonawcy zawiadomienia o wyborze oferty</w:t>
      </w:r>
      <w:r w:rsidR="00E676B7" w:rsidRPr="006A0FAE">
        <w:rPr>
          <w:rFonts w:ascii="Calibri" w:hAnsi="Calibri"/>
          <w:color w:val="000000"/>
          <w:sz w:val="22"/>
        </w:rPr>
        <w:t xml:space="preserve"> </w:t>
      </w:r>
      <w:r w:rsidRPr="006A0FAE">
        <w:rPr>
          <w:rFonts w:ascii="Calibri" w:hAnsi="Calibri"/>
          <w:color w:val="000000"/>
          <w:sz w:val="22"/>
        </w:rPr>
        <w:t>najkorzystniejszej odwołanie wnosi się nie później niż w terminie:</w:t>
      </w:r>
    </w:p>
    <w:p w:rsidR="00335500" w:rsidRPr="006A0FAE" w:rsidRDefault="00335500" w:rsidP="00CB6D4F">
      <w:pPr>
        <w:numPr>
          <w:ilvl w:val="0"/>
          <w:numId w:val="31"/>
        </w:numPr>
        <w:suppressAutoHyphens/>
        <w:spacing w:line="240" w:lineRule="auto"/>
        <w:ind w:left="993"/>
        <w:rPr>
          <w:rFonts w:ascii="Calibri" w:hAnsi="Calibri"/>
          <w:color w:val="000000"/>
          <w:sz w:val="22"/>
        </w:rPr>
      </w:pPr>
      <w:r w:rsidRPr="006A0FAE">
        <w:rPr>
          <w:rFonts w:ascii="Calibri" w:hAnsi="Calibri"/>
          <w:color w:val="000000"/>
          <w:sz w:val="22"/>
        </w:rPr>
        <w:lastRenderedPageBreak/>
        <w:t>15 dni od dnia zamieszczenia w Biuletynie Zamówień Publicznych ogł</w:t>
      </w:r>
      <w:r w:rsidR="00E070C9" w:rsidRPr="006A0FAE">
        <w:rPr>
          <w:rFonts w:ascii="Calibri" w:hAnsi="Calibri"/>
          <w:color w:val="000000"/>
          <w:sz w:val="22"/>
        </w:rPr>
        <w:t xml:space="preserve">oszenia </w:t>
      </w:r>
      <w:r w:rsidR="00F06E5D" w:rsidRPr="006A0FAE">
        <w:rPr>
          <w:rFonts w:ascii="Calibri" w:hAnsi="Calibri"/>
          <w:color w:val="000000"/>
          <w:sz w:val="22"/>
        </w:rPr>
        <w:br/>
      </w:r>
      <w:r w:rsidR="00E070C9" w:rsidRPr="006A0FAE">
        <w:rPr>
          <w:rFonts w:ascii="Calibri" w:hAnsi="Calibri"/>
          <w:color w:val="000000"/>
          <w:sz w:val="22"/>
        </w:rPr>
        <w:t>o udzieleniu zamówienia,</w:t>
      </w:r>
    </w:p>
    <w:p w:rsidR="00335500" w:rsidRPr="006A0FAE" w:rsidRDefault="00335500" w:rsidP="00CB6D4F">
      <w:pPr>
        <w:numPr>
          <w:ilvl w:val="0"/>
          <w:numId w:val="30"/>
        </w:numPr>
        <w:suppressAutoHyphens/>
        <w:spacing w:line="240" w:lineRule="auto"/>
        <w:ind w:left="993"/>
        <w:rPr>
          <w:rFonts w:ascii="Calibri" w:hAnsi="Calibri"/>
          <w:color w:val="000000"/>
          <w:sz w:val="22"/>
        </w:rPr>
      </w:pPr>
      <w:r w:rsidRPr="006A0FAE">
        <w:rPr>
          <w:rFonts w:ascii="Calibri" w:hAnsi="Calibri"/>
          <w:color w:val="000000"/>
          <w:sz w:val="22"/>
        </w:rPr>
        <w:t xml:space="preserve">1 miesiąca od dnia zawarcia </w:t>
      </w:r>
      <w:r w:rsidR="00E616A4">
        <w:rPr>
          <w:rFonts w:ascii="Calibri" w:hAnsi="Calibri"/>
          <w:color w:val="000000"/>
          <w:sz w:val="22"/>
        </w:rPr>
        <w:t>u</w:t>
      </w:r>
      <w:r w:rsidR="00E15D24">
        <w:rPr>
          <w:rFonts w:ascii="Calibri" w:hAnsi="Calibri"/>
          <w:color w:val="000000"/>
          <w:sz w:val="22"/>
        </w:rPr>
        <w:t>mowy</w:t>
      </w:r>
      <w:r w:rsidRPr="006A0FAE">
        <w:rPr>
          <w:rFonts w:ascii="Calibri" w:hAnsi="Calibri"/>
          <w:color w:val="000000"/>
          <w:sz w:val="22"/>
        </w:rPr>
        <w:t>, jeżeli Zamawiający nie zamieścił w Biuletynie Zamówień Publicznych ogł</w:t>
      </w:r>
      <w:r w:rsidR="00E070C9" w:rsidRPr="006A0FAE">
        <w:rPr>
          <w:rFonts w:ascii="Calibri" w:hAnsi="Calibri"/>
          <w:color w:val="000000"/>
          <w:sz w:val="22"/>
        </w:rPr>
        <w:t>oszenia o udzieleniu zamówienia.</w:t>
      </w:r>
    </w:p>
    <w:p w:rsidR="00335500" w:rsidRPr="006A0FAE" w:rsidRDefault="00E070C9" w:rsidP="00CB6D4F">
      <w:pPr>
        <w:pStyle w:val="Akapitzlist"/>
        <w:numPr>
          <w:ilvl w:val="3"/>
          <w:numId w:val="14"/>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S</w:t>
      </w:r>
      <w:r w:rsidR="00335500" w:rsidRPr="006A0FAE">
        <w:rPr>
          <w:rFonts w:ascii="Calibri" w:hAnsi="Calibri"/>
          <w:color w:val="000000"/>
          <w:sz w:val="22"/>
          <w:szCs w:val="22"/>
        </w:rPr>
        <w:t>zczegółowe zasady postępowania po wniesieniu odwołania, określają stosowne przepisy Działu VI ustawy.</w:t>
      </w:r>
    </w:p>
    <w:p w:rsidR="006545DD" w:rsidRPr="006A0FAE" w:rsidRDefault="006545DD" w:rsidP="00CB6D4F">
      <w:pPr>
        <w:pStyle w:val="Akapitzlist"/>
        <w:numPr>
          <w:ilvl w:val="3"/>
          <w:numId w:val="14"/>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 xml:space="preserve">Środki ochrony prawnej wobec ogłoszenia o zamówieniu oraz </w:t>
      </w:r>
      <w:r w:rsidR="00E070C9" w:rsidRPr="006A0FAE">
        <w:rPr>
          <w:rFonts w:ascii="Calibri" w:hAnsi="Calibri"/>
          <w:color w:val="000000"/>
          <w:sz w:val="22"/>
          <w:szCs w:val="22"/>
        </w:rPr>
        <w:t>SIWZ</w:t>
      </w:r>
      <w:r w:rsidRPr="006A0FAE">
        <w:rPr>
          <w:rFonts w:ascii="Calibri" w:hAnsi="Calibri"/>
          <w:color w:val="000000"/>
          <w:sz w:val="22"/>
          <w:szCs w:val="22"/>
        </w:rPr>
        <w:t xml:space="preserve"> przysługują również organizacjom wpisanym na listę, o której mowa w art. 154 pkt. 5 ustawy.</w:t>
      </w:r>
    </w:p>
    <w:p w:rsidR="00335500" w:rsidRPr="006A0FAE" w:rsidRDefault="00E070C9" w:rsidP="00CB6D4F">
      <w:pPr>
        <w:pStyle w:val="Akapitzlist"/>
        <w:numPr>
          <w:ilvl w:val="3"/>
          <w:numId w:val="14"/>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Na</w:t>
      </w:r>
      <w:r w:rsidR="00335500" w:rsidRPr="006A0FAE">
        <w:rPr>
          <w:rFonts w:ascii="Calibri" w:hAnsi="Calibri"/>
          <w:color w:val="000000"/>
          <w:sz w:val="22"/>
          <w:szCs w:val="22"/>
        </w:rPr>
        <w:t xml:space="preserve"> orzeczenie Krajowej Izby Odwoławcze</w:t>
      </w:r>
      <w:r w:rsidR="00821543" w:rsidRPr="006A0FAE">
        <w:rPr>
          <w:rFonts w:ascii="Calibri" w:hAnsi="Calibri"/>
          <w:color w:val="000000"/>
          <w:sz w:val="22"/>
          <w:szCs w:val="22"/>
        </w:rPr>
        <w:t>j</w:t>
      </w:r>
      <w:r w:rsidR="00335500" w:rsidRPr="006A0FAE">
        <w:rPr>
          <w:rFonts w:ascii="Calibri" w:hAnsi="Calibri"/>
          <w:color w:val="000000"/>
          <w:sz w:val="22"/>
          <w:szCs w:val="22"/>
        </w:rPr>
        <w:t>, stronom oraz uczestnikom postępowania odwoławczego przysługuje skarga do sądu.</w:t>
      </w:r>
    </w:p>
    <w:p w:rsidR="00A44B89" w:rsidRPr="006A0FAE" w:rsidRDefault="00E070C9" w:rsidP="00CB6D4F">
      <w:pPr>
        <w:pStyle w:val="Akapitzlist"/>
        <w:numPr>
          <w:ilvl w:val="3"/>
          <w:numId w:val="14"/>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S</w:t>
      </w:r>
      <w:r w:rsidR="00335500" w:rsidRPr="006A0FAE">
        <w:rPr>
          <w:rFonts w:ascii="Calibri" w:hAnsi="Calibri"/>
          <w:color w:val="000000"/>
          <w:sz w:val="22"/>
          <w:szCs w:val="22"/>
        </w:rPr>
        <w:t>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bookmarkStart w:id="12" w:name="_Toc504465415"/>
    </w:p>
    <w:p w:rsidR="00E126AD" w:rsidRPr="006A0FAE" w:rsidRDefault="00E126AD" w:rsidP="00060836">
      <w:pPr>
        <w:shd w:val="clear" w:color="auto" w:fill="FFFFFF"/>
        <w:spacing w:line="240" w:lineRule="auto"/>
        <w:ind w:firstLine="0"/>
        <w:rPr>
          <w:rFonts w:ascii="Calibri" w:hAnsi="Calibri"/>
          <w:sz w:val="22"/>
          <w:lang w:eastAsia="pl-PL"/>
        </w:rPr>
      </w:pPr>
    </w:p>
    <w:p w:rsidR="00AD2B22" w:rsidRPr="006A0FAE" w:rsidRDefault="00AD2B22" w:rsidP="00CB6D4F">
      <w:pPr>
        <w:pStyle w:val="Akapitzlist"/>
        <w:numPr>
          <w:ilvl w:val="0"/>
          <w:numId w:val="35"/>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Klauzula informacyjna o przetwarzaniu danych osobowych w celu związanym z postępowaniem o udzielenie zamówienia publicznego</w:t>
      </w:r>
    </w:p>
    <w:p w:rsidR="00AD2B22" w:rsidRPr="006A0FAE" w:rsidRDefault="00AD2B22" w:rsidP="00AD2B22">
      <w:pPr>
        <w:pStyle w:val="Akapitzlist"/>
        <w:shd w:val="clear" w:color="auto" w:fill="FFFFFF"/>
        <w:tabs>
          <w:tab w:val="left" w:pos="426"/>
          <w:tab w:val="left" w:pos="709"/>
          <w:tab w:val="left" w:pos="851"/>
        </w:tabs>
        <w:overflowPunct w:val="0"/>
        <w:autoSpaceDE w:val="0"/>
        <w:autoSpaceDN w:val="0"/>
        <w:adjustRightInd w:val="0"/>
        <w:ind w:left="284"/>
        <w:textAlignment w:val="baseline"/>
        <w:outlineLvl w:val="0"/>
        <w:rPr>
          <w:rFonts w:ascii="Calibri" w:hAnsi="Calibri"/>
          <w:b/>
          <w:sz w:val="22"/>
          <w:szCs w:val="22"/>
          <w:u w:val="single"/>
        </w:rPr>
      </w:pPr>
    </w:p>
    <w:p w:rsidR="00664706" w:rsidRDefault="00664706" w:rsidP="00664706">
      <w:pPr>
        <w:spacing w:line="240" w:lineRule="auto"/>
        <w:ind w:firstLine="0"/>
        <w:rPr>
          <w:rFonts w:ascii="Calibri" w:hAnsi="Calibri" w:cs="Arial"/>
          <w:sz w:val="22"/>
          <w:lang w:eastAsia="pl-PL"/>
        </w:rPr>
      </w:pPr>
      <w:r w:rsidRPr="00664706">
        <w:rPr>
          <w:rFonts w:ascii="Calibri" w:hAnsi="Calibri" w:cs="Arial"/>
          <w:sz w:val="22"/>
          <w:lang w:eastAsia="pl-PL"/>
        </w:rPr>
        <w:t xml:space="preserve">Zgodnie z art. 13 ust. 1 i 2 </w:t>
      </w:r>
      <w:r w:rsidRPr="00664706">
        <w:rPr>
          <w:rFonts w:ascii="Calibri" w:hAnsi="Calibri" w:cs="Arial"/>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316BAA">
        <w:rPr>
          <w:rFonts w:ascii="Calibri" w:hAnsi="Calibri" w:cs="Arial"/>
          <w:sz w:val="22"/>
        </w:rPr>
        <w:t xml:space="preserve"> z </w:t>
      </w:r>
      <w:proofErr w:type="spellStart"/>
      <w:r w:rsidR="00316BAA">
        <w:rPr>
          <w:rFonts w:ascii="Calibri" w:hAnsi="Calibri" w:cs="Arial"/>
          <w:sz w:val="22"/>
        </w:rPr>
        <w:t>późn</w:t>
      </w:r>
      <w:proofErr w:type="spellEnd"/>
      <w:r w:rsidR="00316BAA">
        <w:rPr>
          <w:rFonts w:ascii="Calibri" w:hAnsi="Calibri" w:cs="Arial"/>
          <w:sz w:val="22"/>
        </w:rPr>
        <w:t>. zm.</w:t>
      </w:r>
      <w:r w:rsidRPr="00664706">
        <w:rPr>
          <w:rFonts w:ascii="Calibri" w:hAnsi="Calibri" w:cs="Arial"/>
          <w:sz w:val="22"/>
        </w:rPr>
        <w:t xml:space="preserve">), </w:t>
      </w:r>
      <w:r w:rsidRPr="00664706">
        <w:rPr>
          <w:rFonts w:ascii="Calibri" w:hAnsi="Calibri" w:cs="Arial"/>
          <w:sz w:val="22"/>
          <w:lang w:eastAsia="pl-PL"/>
        </w:rPr>
        <w:t xml:space="preserve">dalej „RODO”, Zamawiający informuje, że: </w:t>
      </w:r>
    </w:p>
    <w:p w:rsidR="00664706" w:rsidRPr="00664706" w:rsidRDefault="00664706" w:rsidP="00664706">
      <w:pPr>
        <w:spacing w:line="240" w:lineRule="auto"/>
        <w:ind w:firstLine="0"/>
        <w:rPr>
          <w:rFonts w:ascii="Calibri" w:hAnsi="Calibri" w:cs="Arial"/>
          <w:sz w:val="22"/>
          <w:lang w:eastAsia="pl-PL"/>
        </w:rPr>
      </w:pPr>
    </w:p>
    <w:p w:rsidR="00664706" w:rsidRPr="00664706" w:rsidRDefault="00664706" w:rsidP="00CB6D4F">
      <w:pPr>
        <w:numPr>
          <w:ilvl w:val="4"/>
          <w:numId w:val="55"/>
        </w:numPr>
        <w:spacing w:line="240" w:lineRule="auto"/>
        <w:ind w:left="709" w:hanging="425"/>
        <w:contextualSpacing/>
        <w:rPr>
          <w:rFonts w:ascii="Calibri" w:hAnsi="Calibri" w:cs="Arial"/>
          <w:sz w:val="22"/>
        </w:rPr>
      </w:pPr>
      <w:r w:rsidRPr="00664706">
        <w:rPr>
          <w:rFonts w:ascii="Calibri" w:hAnsi="Calibri" w:cs="Arial"/>
          <w:sz w:val="22"/>
        </w:rPr>
        <w:t>administratorem Pani/Pana danych osobowych jest Prezes Urzędu Komunikacji Elektronicznej, ul. Giełdowa 7/9, 01-211 Warszawa,</w:t>
      </w:r>
    </w:p>
    <w:p w:rsidR="00664706" w:rsidRPr="00664706" w:rsidRDefault="00664706" w:rsidP="00CB6D4F">
      <w:pPr>
        <w:numPr>
          <w:ilvl w:val="4"/>
          <w:numId w:val="55"/>
        </w:numPr>
        <w:spacing w:line="240" w:lineRule="auto"/>
        <w:ind w:left="709" w:hanging="425"/>
        <w:contextualSpacing/>
        <w:rPr>
          <w:rFonts w:ascii="Calibri" w:hAnsi="Calibri" w:cs="Arial"/>
          <w:sz w:val="22"/>
        </w:rPr>
      </w:pPr>
      <w:r w:rsidRPr="00664706">
        <w:rPr>
          <w:rFonts w:ascii="Calibri" w:hAnsi="Calibri" w:cs="Arial"/>
          <w:sz w:val="22"/>
        </w:rPr>
        <w:t xml:space="preserve">dane kontaktowe Inspektora ochrony danych w Urzędzie Komunikacji Elektronicznej: adres e-mail: </w:t>
      </w:r>
      <w:hyperlink r:id="rId12" w:history="1">
        <w:r w:rsidRPr="00664706">
          <w:rPr>
            <w:rFonts w:ascii="Calibri" w:hAnsi="Calibri"/>
            <w:color w:val="0000FF"/>
            <w:sz w:val="22"/>
            <w:u w:val="single"/>
          </w:rPr>
          <w:t>iod@uke.gov.pl</w:t>
        </w:r>
      </w:hyperlink>
      <w:r w:rsidRPr="00664706">
        <w:rPr>
          <w:rFonts w:ascii="Calibri" w:hAnsi="Calibri"/>
          <w:sz w:val="22"/>
        </w:rPr>
        <w:t xml:space="preserve"> ; telefon: 22 53 49 241,</w:t>
      </w:r>
    </w:p>
    <w:p w:rsidR="00664706" w:rsidRPr="00664706" w:rsidRDefault="00664706" w:rsidP="00CB6D4F">
      <w:pPr>
        <w:numPr>
          <w:ilvl w:val="4"/>
          <w:numId w:val="55"/>
        </w:numPr>
        <w:spacing w:line="240" w:lineRule="auto"/>
        <w:ind w:left="709" w:hanging="425"/>
        <w:contextualSpacing/>
        <w:rPr>
          <w:rFonts w:ascii="Calibri" w:hAnsi="Calibri" w:cs="Arial"/>
          <w:sz w:val="22"/>
        </w:rPr>
      </w:pPr>
      <w:r w:rsidRPr="00664706">
        <w:rPr>
          <w:rFonts w:ascii="Calibri" w:hAnsi="Calibri" w:cs="Arial"/>
          <w:sz w:val="22"/>
        </w:rPr>
        <w:t>Pani/Pana dane osobowe przetwarzane będą na podstawie art. 6 ust. 1 lit. c</w:t>
      </w:r>
      <w:r w:rsidRPr="00664706">
        <w:rPr>
          <w:rFonts w:ascii="Calibri" w:hAnsi="Calibri" w:cs="Arial"/>
          <w:i/>
          <w:sz w:val="22"/>
        </w:rPr>
        <w:t xml:space="preserve"> </w:t>
      </w:r>
      <w:r w:rsidRPr="00664706">
        <w:rPr>
          <w:rFonts w:ascii="Calibri" w:hAnsi="Calibri" w:cs="Arial"/>
          <w:sz w:val="22"/>
        </w:rPr>
        <w:t>RODO w celu związanym z postępowaniem o udzielenie zamówienia publicznego prowadzonego w trybie przetargu nieograniczonego na „</w:t>
      </w:r>
      <w:r w:rsidR="008C01A8" w:rsidRPr="00FC090B">
        <w:rPr>
          <w:rFonts w:ascii="Calibri" w:hAnsi="Calibri"/>
          <w:b/>
          <w:bCs/>
          <w:iCs/>
          <w:sz w:val="22"/>
        </w:rPr>
        <w:t xml:space="preserve">Dostawę </w:t>
      </w:r>
      <w:r w:rsidR="008C01A8" w:rsidRPr="00FC090B">
        <w:rPr>
          <w:rFonts w:asciiTheme="minorHAnsi" w:hAnsiTheme="minorHAnsi"/>
          <w:b/>
          <w:sz w:val="22"/>
        </w:rPr>
        <w:t>analizatora widma do poszukiwania i zwalczania zakłóceń w sieciach mikrofalowych oraz monitorowania widma ra</w:t>
      </w:r>
      <w:r w:rsidR="008C01A8">
        <w:rPr>
          <w:rFonts w:asciiTheme="minorHAnsi" w:hAnsiTheme="minorHAnsi"/>
          <w:b/>
          <w:sz w:val="22"/>
        </w:rPr>
        <w:t>diowego</w:t>
      </w:r>
      <w:r w:rsidRPr="00664706">
        <w:rPr>
          <w:rFonts w:ascii="Calibri" w:hAnsi="Calibri"/>
          <w:sz w:val="22"/>
          <w:szCs w:val="24"/>
          <w:lang w:eastAsia="pl-PL"/>
        </w:rPr>
        <w:t>”</w:t>
      </w:r>
      <w:r w:rsidRPr="00664706">
        <w:rPr>
          <w:rFonts w:ascii="Calibri" w:hAnsi="Calibri"/>
          <w:bCs/>
          <w:iCs/>
          <w:sz w:val="22"/>
        </w:rPr>
        <w:t xml:space="preserve"> </w:t>
      </w:r>
      <w:r w:rsidRPr="00664706">
        <w:rPr>
          <w:rFonts w:ascii="Calibri" w:hAnsi="Calibri"/>
          <w:sz w:val="22"/>
        </w:rPr>
        <w:t xml:space="preserve">– numer postępowania </w:t>
      </w:r>
      <w:r w:rsidR="00870C36">
        <w:rPr>
          <w:rFonts w:ascii="Calibri" w:hAnsi="Calibri"/>
          <w:sz w:val="22"/>
        </w:rPr>
        <w:t>BA.WZP.26.5</w:t>
      </w:r>
      <w:r w:rsidR="008C01A8">
        <w:rPr>
          <w:rFonts w:ascii="Calibri" w:hAnsi="Calibri"/>
          <w:sz w:val="22"/>
        </w:rPr>
        <w:t>9</w:t>
      </w:r>
      <w:r w:rsidRPr="00664706">
        <w:rPr>
          <w:rFonts w:ascii="Calibri" w:hAnsi="Calibri"/>
          <w:sz w:val="22"/>
        </w:rPr>
        <w:t>.2019,</w:t>
      </w:r>
      <w:r w:rsidRPr="00664706">
        <w:rPr>
          <w:rFonts w:ascii="Calibri" w:hAnsi="Calibri" w:cs="Arial"/>
          <w:i/>
          <w:sz w:val="22"/>
        </w:rPr>
        <w:t xml:space="preserve"> </w:t>
      </w:r>
      <w:r w:rsidRPr="00664706">
        <w:rPr>
          <w:rFonts w:ascii="Calibri" w:hAnsi="Calibri" w:cs="Arial"/>
          <w:sz w:val="22"/>
        </w:rPr>
        <w:t>prowadzonym w trybie przetargu nieograniczonego,</w:t>
      </w:r>
    </w:p>
    <w:p w:rsidR="00664706" w:rsidRPr="00664706" w:rsidRDefault="00664706" w:rsidP="00CB6D4F">
      <w:pPr>
        <w:numPr>
          <w:ilvl w:val="4"/>
          <w:numId w:val="55"/>
        </w:numPr>
        <w:spacing w:line="240" w:lineRule="auto"/>
        <w:ind w:left="709" w:hanging="425"/>
        <w:contextualSpacing/>
        <w:rPr>
          <w:rFonts w:ascii="Calibri" w:hAnsi="Calibri" w:cs="Arial"/>
          <w:sz w:val="22"/>
        </w:rPr>
      </w:pPr>
      <w:r w:rsidRPr="00664706">
        <w:rPr>
          <w:rFonts w:ascii="Calibri" w:hAnsi="Calibri" w:cs="Arial"/>
          <w:sz w:val="22"/>
        </w:rPr>
        <w:t xml:space="preserve">odbiorcami Pani/Pana danych osobowych będą osoby lub podmioty, którym udostępniona zostanie dokumentacja postępowania w oparciu o art. 8 oraz art. 96 ust. 3 ustawy </w:t>
      </w:r>
      <w:proofErr w:type="spellStart"/>
      <w:r w:rsidRPr="00664706">
        <w:rPr>
          <w:rFonts w:ascii="Calibri" w:hAnsi="Calibri" w:cs="Arial"/>
          <w:sz w:val="22"/>
        </w:rPr>
        <w:t>Pzp</w:t>
      </w:r>
      <w:proofErr w:type="spellEnd"/>
      <w:r w:rsidRPr="00664706">
        <w:rPr>
          <w:rFonts w:ascii="Calibri" w:hAnsi="Calibri" w:cs="Arial"/>
          <w:sz w:val="22"/>
        </w:rPr>
        <w:t>,</w:t>
      </w:r>
    </w:p>
    <w:p w:rsidR="00664706" w:rsidRPr="00664706" w:rsidRDefault="00664706" w:rsidP="00CB6D4F">
      <w:pPr>
        <w:numPr>
          <w:ilvl w:val="4"/>
          <w:numId w:val="55"/>
        </w:numPr>
        <w:spacing w:line="240" w:lineRule="auto"/>
        <w:ind w:left="709" w:hanging="425"/>
        <w:contextualSpacing/>
        <w:rPr>
          <w:rFonts w:ascii="Calibri" w:hAnsi="Calibri" w:cs="Arial"/>
          <w:sz w:val="22"/>
        </w:rPr>
      </w:pPr>
      <w:r w:rsidRPr="00664706">
        <w:rPr>
          <w:rFonts w:ascii="Calibri" w:hAnsi="Calibri" w:cs="Arial"/>
          <w:sz w:val="22"/>
        </w:rPr>
        <w:t xml:space="preserve">Pani/Pana dane osobowe będą przechowywane, zgodnie z art. 97 ust. 1 ustawy </w:t>
      </w:r>
      <w:proofErr w:type="spellStart"/>
      <w:r w:rsidRPr="00664706">
        <w:rPr>
          <w:rFonts w:ascii="Calibri" w:hAnsi="Calibri" w:cs="Arial"/>
          <w:sz w:val="22"/>
        </w:rPr>
        <w:t>Pzp</w:t>
      </w:r>
      <w:proofErr w:type="spellEnd"/>
      <w:r w:rsidRPr="00664706">
        <w:rPr>
          <w:rFonts w:ascii="Calibri" w:hAnsi="Calibri" w:cs="Arial"/>
          <w:sz w:val="22"/>
        </w:rPr>
        <w:t xml:space="preserve">, przez okres 4 lat od dnia zakończenia postępowania o udzielenie zamówienia, a jeżeli czas trwania </w:t>
      </w:r>
      <w:r w:rsidR="00E616A4">
        <w:rPr>
          <w:rFonts w:ascii="Calibri" w:hAnsi="Calibri" w:cs="Arial"/>
          <w:sz w:val="22"/>
        </w:rPr>
        <w:t>u</w:t>
      </w:r>
      <w:r w:rsidR="00E15D24">
        <w:rPr>
          <w:rFonts w:ascii="Calibri" w:hAnsi="Calibri" w:cs="Arial"/>
          <w:sz w:val="22"/>
        </w:rPr>
        <w:t>mowy</w:t>
      </w:r>
      <w:r w:rsidRPr="00664706">
        <w:rPr>
          <w:rFonts w:ascii="Calibri" w:hAnsi="Calibri" w:cs="Arial"/>
          <w:sz w:val="22"/>
        </w:rPr>
        <w:t xml:space="preserve"> przekracza 4 lata, okres przechowywania obejmuje cały czas trwania </w:t>
      </w:r>
      <w:r w:rsidR="00E616A4">
        <w:rPr>
          <w:rFonts w:ascii="Calibri" w:hAnsi="Calibri" w:cs="Arial"/>
          <w:sz w:val="22"/>
        </w:rPr>
        <w:t>u</w:t>
      </w:r>
      <w:r w:rsidR="00E15D24">
        <w:rPr>
          <w:rFonts w:ascii="Calibri" w:hAnsi="Calibri" w:cs="Arial"/>
          <w:sz w:val="22"/>
        </w:rPr>
        <w:t>mowy</w:t>
      </w:r>
      <w:r w:rsidRPr="00664706">
        <w:rPr>
          <w:rFonts w:ascii="Calibri" w:hAnsi="Calibri" w:cs="Arial"/>
          <w:sz w:val="22"/>
        </w:rPr>
        <w:t>,</w:t>
      </w:r>
    </w:p>
    <w:p w:rsidR="00664706" w:rsidRPr="00664706" w:rsidRDefault="00664706" w:rsidP="00CB6D4F">
      <w:pPr>
        <w:numPr>
          <w:ilvl w:val="4"/>
          <w:numId w:val="55"/>
        </w:numPr>
        <w:spacing w:line="240" w:lineRule="auto"/>
        <w:ind w:left="709" w:hanging="425"/>
        <w:contextualSpacing/>
        <w:rPr>
          <w:rFonts w:ascii="Calibri" w:hAnsi="Calibri" w:cs="Arial"/>
          <w:sz w:val="22"/>
        </w:rPr>
      </w:pPr>
      <w:r w:rsidRPr="00664706">
        <w:rPr>
          <w:rFonts w:ascii="Calibri" w:hAnsi="Calibri" w:cs="Arial"/>
          <w:sz w:val="22"/>
        </w:rPr>
        <w:t xml:space="preserve">obowiązek podania przez Panią/Pana danych osobowych bezpośrednio Pani/Pana dotyczących jest wymogiem ustawowym określonym w przepisach ustawy </w:t>
      </w:r>
      <w:proofErr w:type="spellStart"/>
      <w:r w:rsidRPr="00664706">
        <w:rPr>
          <w:rFonts w:ascii="Calibri" w:hAnsi="Calibri" w:cs="Arial"/>
          <w:sz w:val="22"/>
        </w:rPr>
        <w:t>Pzp</w:t>
      </w:r>
      <w:proofErr w:type="spellEnd"/>
      <w:r w:rsidRPr="00664706">
        <w:rPr>
          <w:rFonts w:ascii="Calibri" w:hAnsi="Calibri" w:cs="Arial"/>
          <w:sz w:val="22"/>
        </w:rPr>
        <w:t xml:space="preserve">, związanym z udziałem w postępowaniu o udzielenie zamówienia publicznego; konsekwencje niepodania określonych danych wynikają z ustawy </w:t>
      </w:r>
      <w:proofErr w:type="spellStart"/>
      <w:r w:rsidRPr="00664706">
        <w:rPr>
          <w:rFonts w:ascii="Calibri" w:hAnsi="Calibri" w:cs="Arial"/>
          <w:sz w:val="22"/>
        </w:rPr>
        <w:t>Pzp</w:t>
      </w:r>
      <w:proofErr w:type="spellEnd"/>
      <w:r w:rsidRPr="00664706">
        <w:rPr>
          <w:rFonts w:ascii="Calibri" w:hAnsi="Calibri" w:cs="Arial"/>
          <w:sz w:val="22"/>
        </w:rPr>
        <w:t>,</w:t>
      </w:r>
    </w:p>
    <w:p w:rsidR="00664706" w:rsidRPr="00664706" w:rsidRDefault="00664706" w:rsidP="00CB6D4F">
      <w:pPr>
        <w:numPr>
          <w:ilvl w:val="4"/>
          <w:numId w:val="55"/>
        </w:numPr>
        <w:spacing w:line="240" w:lineRule="auto"/>
        <w:ind w:left="709" w:hanging="425"/>
        <w:contextualSpacing/>
        <w:rPr>
          <w:rFonts w:ascii="Calibri" w:hAnsi="Calibri" w:cs="Arial"/>
          <w:sz w:val="22"/>
        </w:rPr>
      </w:pPr>
      <w:r w:rsidRPr="00664706">
        <w:rPr>
          <w:rFonts w:ascii="Calibri" w:hAnsi="Calibri" w:cs="Arial"/>
          <w:sz w:val="22"/>
        </w:rPr>
        <w:t xml:space="preserve">  w odniesieniu do Pani/Pana danych osobowych nie będą podejmowane w sposób zautomatyzowany decyzje, stosownie do art. 22 RODO,</w:t>
      </w:r>
    </w:p>
    <w:p w:rsidR="00664706" w:rsidRPr="00664706" w:rsidRDefault="00664706" w:rsidP="00CB6D4F">
      <w:pPr>
        <w:numPr>
          <w:ilvl w:val="4"/>
          <w:numId w:val="55"/>
        </w:numPr>
        <w:spacing w:line="240" w:lineRule="auto"/>
        <w:ind w:left="709" w:hanging="425"/>
        <w:contextualSpacing/>
        <w:rPr>
          <w:rFonts w:ascii="Calibri" w:hAnsi="Calibri" w:cs="Arial"/>
          <w:sz w:val="22"/>
        </w:rPr>
      </w:pPr>
      <w:r w:rsidRPr="00664706">
        <w:rPr>
          <w:rFonts w:ascii="Calibri" w:hAnsi="Calibri" w:cs="Arial"/>
          <w:sz w:val="22"/>
        </w:rPr>
        <w:t>posiada Pani/Pan:</w:t>
      </w:r>
    </w:p>
    <w:p w:rsidR="00664706" w:rsidRPr="00664706" w:rsidRDefault="00664706" w:rsidP="00CB6D4F">
      <w:pPr>
        <w:numPr>
          <w:ilvl w:val="0"/>
          <w:numId w:val="53"/>
        </w:numPr>
        <w:spacing w:line="240" w:lineRule="auto"/>
        <w:ind w:left="709" w:hanging="283"/>
        <w:contextualSpacing/>
        <w:rPr>
          <w:rFonts w:ascii="Calibri" w:hAnsi="Calibri" w:cs="Arial"/>
          <w:color w:val="00B0F0"/>
          <w:sz w:val="22"/>
        </w:rPr>
      </w:pPr>
      <w:r w:rsidRPr="00664706">
        <w:rPr>
          <w:rFonts w:ascii="Calibri" w:hAnsi="Calibri" w:cs="Arial"/>
          <w:sz w:val="22"/>
        </w:rPr>
        <w:t>na podstawie art. 15 RODO prawo dostępu do danych osobowych Pani/Pana dotyczących;</w:t>
      </w:r>
    </w:p>
    <w:p w:rsidR="00664706" w:rsidRPr="00664706" w:rsidRDefault="00664706" w:rsidP="00CB6D4F">
      <w:pPr>
        <w:numPr>
          <w:ilvl w:val="0"/>
          <w:numId w:val="53"/>
        </w:numPr>
        <w:spacing w:line="240" w:lineRule="auto"/>
        <w:ind w:left="709" w:hanging="283"/>
        <w:contextualSpacing/>
        <w:rPr>
          <w:rFonts w:ascii="Calibri" w:hAnsi="Calibri" w:cs="Arial"/>
          <w:sz w:val="22"/>
        </w:rPr>
      </w:pPr>
      <w:r w:rsidRPr="00664706">
        <w:rPr>
          <w:rFonts w:ascii="Calibri" w:hAnsi="Calibri" w:cs="Arial"/>
          <w:sz w:val="22"/>
        </w:rPr>
        <w:t>na podstawie art. 16 RODO prawo do sprostowania Pani/Pana danych osobowych</w:t>
      </w:r>
      <w:r w:rsidRPr="00664706">
        <w:rPr>
          <w:rFonts w:ascii="Calibri" w:hAnsi="Calibri"/>
          <w:sz w:val="22"/>
          <w:vertAlign w:val="superscript"/>
        </w:rPr>
        <w:footnoteReference w:id="2"/>
      </w:r>
      <w:r w:rsidRPr="00664706">
        <w:rPr>
          <w:rFonts w:ascii="Calibri" w:hAnsi="Calibri" w:cs="Arial"/>
          <w:sz w:val="22"/>
        </w:rPr>
        <w:t>,</w:t>
      </w:r>
    </w:p>
    <w:p w:rsidR="00664706" w:rsidRPr="00664706" w:rsidRDefault="00664706" w:rsidP="00CB6D4F">
      <w:pPr>
        <w:numPr>
          <w:ilvl w:val="0"/>
          <w:numId w:val="53"/>
        </w:numPr>
        <w:spacing w:line="240" w:lineRule="auto"/>
        <w:ind w:left="709" w:hanging="283"/>
        <w:contextualSpacing/>
        <w:rPr>
          <w:rFonts w:ascii="Calibri" w:hAnsi="Calibri" w:cs="Arial"/>
          <w:sz w:val="22"/>
        </w:rPr>
      </w:pPr>
      <w:r w:rsidRPr="00664706">
        <w:rPr>
          <w:rFonts w:ascii="Calibri" w:hAnsi="Calibri" w:cs="Arial"/>
          <w:sz w:val="22"/>
        </w:rPr>
        <w:lastRenderedPageBreak/>
        <w:t xml:space="preserve">na podstawie art. 18 RODO prawo żądania od administratora ograniczenia przetwarzania danych osobowych na zasadach określonych w art. 18 ust. 2 RODO,  </w:t>
      </w:r>
    </w:p>
    <w:p w:rsidR="00664706" w:rsidRPr="00664706" w:rsidRDefault="00664706" w:rsidP="00CB6D4F">
      <w:pPr>
        <w:numPr>
          <w:ilvl w:val="0"/>
          <w:numId w:val="53"/>
        </w:numPr>
        <w:spacing w:line="240" w:lineRule="auto"/>
        <w:ind w:left="709" w:hanging="283"/>
        <w:contextualSpacing/>
        <w:rPr>
          <w:rFonts w:ascii="Calibri" w:hAnsi="Calibri" w:cs="Arial"/>
          <w:i/>
          <w:color w:val="00B0F0"/>
          <w:sz w:val="22"/>
        </w:rPr>
      </w:pPr>
      <w:r w:rsidRPr="00664706">
        <w:rPr>
          <w:rFonts w:ascii="Calibri" w:hAnsi="Calibri" w:cs="Arial"/>
          <w:sz w:val="22"/>
        </w:rPr>
        <w:t>prawo do wniesienia skargi do Prezesa Urzędu Ochrony Danych Osobowych, gdy uzna Pani/Pan, że przetwarzanie danych osobowych Pani/Pana dotyczących narusza przepisy RODO;</w:t>
      </w:r>
    </w:p>
    <w:p w:rsidR="00664706" w:rsidRPr="00664706" w:rsidRDefault="00664706" w:rsidP="00CB6D4F">
      <w:pPr>
        <w:numPr>
          <w:ilvl w:val="4"/>
          <w:numId w:val="55"/>
        </w:numPr>
        <w:spacing w:line="240" w:lineRule="auto"/>
        <w:ind w:left="709" w:hanging="425"/>
        <w:contextualSpacing/>
        <w:rPr>
          <w:rFonts w:ascii="Calibri" w:hAnsi="Calibri" w:cs="Arial"/>
          <w:sz w:val="22"/>
        </w:rPr>
      </w:pPr>
      <w:r w:rsidRPr="00664706">
        <w:rPr>
          <w:rFonts w:ascii="Calibri" w:hAnsi="Calibri" w:cs="Arial"/>
          <w:sz w:val="22"/>
        </w:rPr>
        <w:t>nie przysługuje Pani/Panu:</w:t>
      </w:r>
    </w:p>
    <w:p w:rsidR="00664706" w:rsidRPr="00664706" w:rsidRDefault="00664706" w:rsidP="00CB6D4F">
      <w:pPr>
        <w:numPr>
          <w:ilvl w:val="0"/>
          <w:numId w:val="54"/>
        </w:numPr>
        <w:spacing w:line="240" w:lineRule="auto"/>
        <w:ind w:left="709" w:hanging="283"/>
        <w:contextualSpacing/>
        <w:rPr>
          <w:rFonts w:ascii="Calibri" w:hAnsi="Calibri" w:cs="Arial"/>
          <w:i/>
          <w:color w:val="00B0F0"/>
          <w:sz w:val="22"/>
        </w:rPr>
      </w:pPr>
      <w:r w:rsidRPr="00664706">
        <w:rPr>
          <w:rFonts w:ascii="Calibri" w:hAnsi="Calibri" w:cs="Arial"/>
          <w:sz w:val="22"/>
        </w:rPr>
        <w:t>w związku z art. 17 ust. 3 lit. b, d lub e RODO prawo do usunięcia danych osobowych;</w:t>
      </w:r>
    </w:p>
    <w:p w:rsidR="00664706" w:rsidRPr="00664706" w:rsidRDefault="00664706" w:rsidP="00CB6D4F">
      <w:pPr>
        <w:numPr>
          <w:ilvl w:val="0"/>
          <w:numId w:val="54"/>
        </w:numPr>
        <w:spacing w:line="240" w:lineRule="auto"/>
        <w:ind w:left="709" w:hanging="283"/>
        <w:contextualSpacing/>
        <w:rPr>
          <w:rFonts w:ascii="Calibri" w:hAnsi="Calibri" w:cs="Arial"/>
          <w:b/>
          <w:i/>
          <w:sz w:val="22"/>
        </w:rPr>
      </w:pPr>
      <w:r w:rsidRPr="00664706">
        <w:rPr>
          <w:rFonts w:ascii="Calibri" w:hAnsi="Calibri" w:cs="Arial"/>
          <w:sz w:val="22"/>
        </w:rPr>
        <w:t>prawo do przenoszenia danych osobowych, o którym mowa w art. 20 RODO;</w:t>
      </w:r>
    </w:p>
    <w:p w:rsidR="00664706" w:rsidRPr="00664706" w:rsidRDefault="00664706" w:rsidP="00CB6D4F">
      <w:pPr>
        <w:numPr>
          <w:ilvl w:val="0"/>
          <w:numId w:val="54"/>
        </w:numPr>
        <w:spacing w:line="240" w:lineRule="auto"/>
        <w:ind w:left="709" w:hanging="283"/>
        <w:contextualSpacing/>
        <w:rPr>
          <w:rFonts w:ascii="Calibri" w:hAnsi="Calibri" w:cs="Arial"/>
          <w:i/>
          <w:sz w:val="22"/>
        </w:rPr>
      </w:pPr>
      <w:r w:rsidRPr="00664706">
        <w:rPr>
          <w:rFonts w:ascii="Calibri" w:hAnsi="Calibri" w:cs="Arial"/>
          <w:sz w:val="22"/>
        </w:rPr>
        <w:t xml:space="preserve">na podstawie art. 21 RODO prawo sprzeciwu, wobec przetwarzania danych osobowych, gdyż podstawą prawną przetwarzania Pani/Pana danych osobowych jest art. 6 ust. 1 lit. c RODO. </w:t>
      </w:r>
    </w:p>
    <w:p w:rsidR="00AD2B22" w:rsidRDefault="00AD2B22" w:rsidP="00060836">
      <w:pPr>
        <w:shd w:val="clear" w:color="auto" w:fill="FFFFFF"/>
        <w:spacing w:line="240" w:lineRule="auto"/>
        <w:ind w:firstLine="0"/>
        <w:rPr>
          <w:rFonts w:ascii="Calibri" w:hAnsi="Calibri"/>
          <w:sz w:val="22"/>
          <w:lang w:eastAsia="pl-PL"/>
        </w:rPr>
      </w:pPr>
    </w:p>
    <w:p w:rsidR="00246CBD" w:rsidRPr="006A0FAE" w:rsidRDefault="00246CBD" w:rsidP="00060836">
      <w:pPr>
        <w:shd w:val="clear" w:color="auto" w:fill="FFFFFF"/>
        <w:spacing w:line="240" w:lineRule="auto"/>
        <w:ind w:firstLine="0"/>
        <w:rPr>
          <w:rFonts w:ascii="Calibri" w:hAnsi="Calibri"/>
          <w:sz w:val="22"/>
          <w:lang w:eastAsia="pl-PL"/>
        </w:rPr>
      </w:pPr>
    </w:p>
    <w:p w:rsidR="00335500" w:rsidRPr="006A0FAE" w:rsidRDefault="00335500" w:rsidP="00CB6D4F">
      <w:pPr>
        <w:pStyle w:val="Akapitzlist"/>
        <w:numPr>
          <w:ilvl w:val="0"/>
          <w:numId w:val="35"/>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Pracownicy Zamawiającego upoważnieni do kontaktowania się z Wykonawcami</w:t>
      </w:r>
      <w:bookmarkEnd w:id="12"/>
      <w:r w:rsidRPr="006A0FAE">
        <w:rPr>
          <w:rFonts w:ascii="Calibri" w:hAnsi="Calibri"/>
          <w:b/>
          <w:sz w:val="22"/>
          <w:szCs w:val="22"/>
          <w:u w:val="single"/>
        </w:rPr>
        <w:t>.</w:t>
      </w:r>
    </w:p>
    <w:p w:rsidR="00335500" w:rsidRPr="006A0FAE" w:rsidRDefault="00335500" w:rsidP="00060836">
      <w:pPr>
        <w:shd w:val="clear" w:color="auto" w:fill="FFFFFF"/>
        <w:spacing w:line="240" w:lineRule="auto"/>
        <w:ind w:firstLine="0"/>
        <w:rPr>
          <w:rFonts w:ascii="Calibri" w:hAnsi="Calibri"/>
          <w:sz w:val="22"/>
          <w:lang w:eastAsia="pl-PL"/>
        </w:rPr>
      </w:pPr>
    </w:p>
    <w:p w:rsidR="00335500" w:rsidRDefault="00335500" w:rsidP="00060836">
      <w:pPr>
        <w:shd w:val="clear" w:color="auto" w:fill="FFFFFF"/>
        <w:spacing w:line="240" w:lineRule="auto"/>
        <w:ind w:firstLine="0"/>
        <w:rPr>
          <w:rFonts w:ascii="Calibri" w:hAnsi="Calibri"/>
          <w:sz w:val="22"/>
          <w:lang w:eastAsia="pl-PL"/>
        </w:rPr>
      </w:pPr>
      <w:r w:rsidRPr="006A0FAE">
        <w:rPr>
          <w:rFonts w:ascii="Calibri" w:hAnsi="Calibri"/>
          <w:sz w:val="22"/>
          <w:lang w:eastAsia="pl-PL"/>
        </w:rPr>
        <w:t xml:space="preserve">Osobą upoważnioną przez Zamawiającego do kontaktowania się z Wykonawcami jest </w:t>
      </w:r>
      <w:r w:rsidR="00C95CA8">
        <w:rPr>
          <w:rFonts w:ascii="Calibri" w:hAnsi="Calibri"/>
          <w:sz w:val="22"/>
          <w:lang w:eastAsia="pl-PL"/>
        </w:rPr>
        <w:t>Jacek Gola</w:t>
      </w:r>
      <w:r w:rsidR="00F06E5D" w:rsidRPr="006A0FAE">
        <w:rPr>
          <w:rFonts w:ascii="Calibri" w:hAnsi="Calibri"/>
          <w:b/>
          <w:sz w:val="22"/>
          <w:lang w:eastAsia="pl-PL"/>
        </w:rPr>
        <w:t>,</w:t>
      </w:r>
      <w:r w:rsidR="0074387B" w:rsidRPr="006A0FAE">
        <w:rPr>
          <w:rFonts w:ascii="Calibri" w:hAnsi="Calibri"/>
          <w:sz w:val="22"/>
          <w:lang w:eastAsia="pl-PL"/>
        </w:rPr>
        <w:t xml:space="preserve"> </w:t>
      </w:r>
      <w:r w:rsidRPr="006A0FAE">
        <w:rPr>
          <w:rFonts w:ascii="Calibri" w:hAnsi="Calibri"/>
          <w:sz w:val="22"/>
          <w:lang w:eastAsia="pl-PL"/>
        </w:rPr>
        <w:t>tel</w:t>
      </w:r>
      <w:r w:rsidR="00F06E5D" w:rsidRPr="006A0FAE">
        <w:rPr>
          <w:rFonts w:ascii="Calibri" w:hAnsi="Calibri"/>
          <w:sz w:val="22"/>
          <w:lang w:eastAsia="pl-PL"/>
        </w:rPr>
        <w:t>.</w:t>
      </w:r>
      <w:r w:rsidRPr="006A0FAE">
        <w:rPr>
          <w:rFonts w:ascii="Calibri" w:hAnsi="Calibri"/>
          <w:sz w:val="22"/>
          <w:lang w:eastAsia="pl-PL"/>
        </w:rPr>
        <w:t xml:space="preserve"> 22 53 49 2</w:t>
      </w:r>
      <w:r w:rsidR="00C95CA8">
        <w:rPr>
          <w:rFonts w:ascii="Calibri" w:hAnsi="Calibri"/>
          <w:sz w:val="22"/>
          <w:lang w:eastAsia="pl-PL"/>
        </w:rPr>
        <w:t>33</w:t>
      </w:r>
      <w:r w:rsidR="0037560F" w:rsidRPr="006A0FAE">
        <w:rPr>
          <w:rFonts w:ascii="Calibri" w:hAnsi="Calibri"/>
          <w:sz w:val="22"/>
          <w:lang w:eastAsia="pl-PL"/>
        </w:rPr>
        <w:t>, faks</w:t>
      </w:r>
      <w:r w:rsidR="00073AB7" w:rsidRPr="006A0FAE">
        <w:rPr>
          <w:rFonts w:ascii="Calibri" w:hAnsi="Calibri"/>
          <w:sz w:val="22"/>
          <w:lang w:eastAsia="pl-PL"/>
        </w:rPr>
        <w:t>:</w:t>
      </w:r>
      <w:r w:rsidRPr="006A0FAE">
        <w:rPr>
          <w:rFonts w:ascii="Calibri" w:hAnsi="Calibri"/>
          <w:sz w:val="22"/>
          <w:lang w:eastAsia="pl-PL"/>
        </w:rPr>
        <w:t xml:space="preserve"> 22 53 49</w:t>
      </w:r>
      <w:r w:rsidR="00C40A04" w:rsidRPr="006A0FAE">
        <w:rPr>
          <w:rFonts w:ascii="Calibri" w:hAnsi="Calibri"/>
          <w:sz w:val="22"/>
          <w:lang w:eastAsia="pl-PL"/>
        </w:rPr>
        <w:t> </w:t>
      </w:r>
      <w:r w:rsidRPr="006A0FAE">
        <w:rPr>
          <w:rFonts w:ascii="Calibri" w:hAnsi="Calibri"/>
          <w:sz w:val="22"/>
          <w:lang w:eastAsia="pl-PL"/>
        </w:rPr>
        <w:t>341</w:t>
      </w:r>
      <w:r w:rsidR="00C40A04" w:rsidRPr="006A0FAE">
        <w:rPr>
          <w:rFonts w:ascii="Calibri" w:hAnsi="Calibri"/>
          <w:sz w:val="22"/>
          <w:lang w:eastAsia="pl-PL"/>
        </w:rPr>
        <w:t xml:space="preserve">, e-mail: </w:t>
      </w:r>
      <w:hyperlink r:id="rId13" w:history="1">
        <w:r w:rsidR="00F06E5D" w:rsidRPr="006A0FAE">
          <w:rPr>
            <w:rStyle w:val="Hipercze"/>
            <w:rFonts w:ascii="Calibri" w:hAnsi="Calibri"/>
            <w:sz w:val="22"/>
            <w:lang w:eastAsia="pl-PL"/>
          </w:rPr>
          <w:t>zamowienia.publiczne@uke.gov.pl</w:t>
        </w:r>
      </w:hyperlink>
      <w:r w:rsidR="00F06E5D" w:rsidRPr="006A0FAE">
        <w:rPr>
          <w:rFonts w:ascii="Calibri" w:hAnsi="Calibri"/>
          <w:sz w:val="22"/>
          <w:lang w:eastAsia="pl-PL"/>
        </w:rPr>
        <w:t xml:space="preserve"> </w:t>
      </w:r>
    </w:p>
    <w:p w:rsidR="00C5202E" w:rsidRDefault="00C5202E" w:rsidP="00060836">
      <w:pPr>
        <w:shd w:val="clear" w:color="auto" w:fill="FFFFFF"/>
        <w:spacing w:line="240" w:lineRule="auto"/>
        <w:ind w:firstLine="0"/>
        <w:rPr>
          <w:rFonts w:ascii="Calibri" w:hAnsi="Calibri"/>
          <w:b/>
          <w:bCs/>
          <w:sz w:val="22"/>
          <w:lang w:eastAsia="pl-PL"/>
        </w:rPr>
      </w:pPr>
    </w:p>
    <w:p w:rsidR="0058608C" w:rsidRDefault="0058608C" w:rsidP="0058608C">
      <w:pPr>
        <w:spacing w:line="312" w:lineRule="auto"/>
        <w:ind w:firstLine="0"/>
        <w:rPr>
          <w:rFonts w:ascii="Calibri" w:hAnsi="Calibri"/>
          <w:b/>
          <w:szCs w:val="24"/>
        </w:rPr>
      </w:pPr>
    </w:p>
    <w:p w:rsidR="00CB7435" w:rsidRDefault="00CB7435" w:rsidP="00CB7435">
      <w:pPr>
        <w:spacing w:line="312" w:lineRule="auto"/>
        <w:ind w:left="3686"/>
        <w:jc w:val="center"/>
        <w:rPr>
          <w:rFonts w:ascii="Calibri" w:hAnsi="Calibri"/>
          <w:b/>
          <w:szCs w:val="24"/>
        </w:rPr>
      </w:pPr>
    </w:p>
    <w:p w:rsidR="00CB7435" w:rsidRDefault="00CB7435" w:rsidP="00CB7435">
      <w:pPr>
        <w:spacing w:line="312" w:lineRule="auto"/>
        <w:ind w:left="3686"/>
        <w:jc w:val="center"/>
        <w:rPr>
          <w:rFonts w:ascii="Calibri" w:hAnsi="Calibri"/>
          <w:b/>
          <w:szCs w:val="24"/>
        </w:rPr>
      </w:pPr>
      <w:r>
        <w:rPr>
          <w:rFonts w:ascii="Calibri" w:hAnsi="Calibri"/>
          <w:b/>
          <w:szCs w:val="24"/>
        </w:rPr>
        <w:t>Zamawiający</w:t>
      </w:r>
    </w:p>
    <w:p w:rsidR="00CB7435" w:rsidRDefault="00CB7435" w:rsidP="00CB7435">
      <w:pPr>
        <w:spacing w:line="312" w:lineRule="auto"/>
        <w:ind w:left="3686"/>
        <w:jc w:val="center"/>
        <w:rPr>
          <w:rFonts w:ascii="Calibri" w:hAnsi="Calibri"/>
          <w:sz w:val="20"/>
          <w:szCs w:val="20"/>
        </w:rPr>
      </w:pPr>
      <w:r>
        <w:rPr>
          <w:rFonts w:ascii="Calibri" w:hAnsi="Calibri"/>
          <w:sz w:val="20"/>
          <w:szCs w:val="20"/>
        </w:rPr>
        <w:t>[</w:t>
      </w:r>
      <w:proofErr w:type="spellStart"/>
      <w:r>
        <w:rPr>
          <w:rFonts w:ascii="Calibri" w:hAnsi="Calibri"/>
          <w:sz w:val="20"/>
          <w:szCs w:val="20"/>
        </w:rPr>
        <w:t>dokus.podpis_nazwa_stanowiska;protect=no;strconv=no</w:t>
      </w:r>
      <w:proofErr w:type="spellEnd"/>
      <w:r>
        <w:rPr>
          <w:rFonts w:ascii="Calibri" w:hAnsi="Calibri"/>
          <w:sz w:val="20"/>
          <w:szCs w:val="20"/>
        </w:rPr>
        <w:t>]</w:t>
      </w:r>
    </w:p>
    <w:p w:rsidR="00CB7435" w:rsidRDefault="00CB7435" w:rsidP="00CB7435">
      <w:pPr>
        <w:spacing w:line="312" w:lineRule="auto"/>
        <w:ind w:left="3686"/>
        <w:jc w:val="center"/>
        <w:rPr>
          <w:rFonts w:ascii="Calibri" w:hAnsi="Calibri"/>
          <w:sz w:val="20"/>
          <w:szCs w:val="20"/>
        </w:rPr>
      </w:pPr>
      <w:r>
        <w:rPr>
          <w:rFonts w:ascii="Calibri" w:hAnsi="Calibri"/>
          <w:sz w:val="20"/>
          <w:szCs w:val="20"/>
        </w:rPr>
        <w:t>[</w:t>
      </w:r>
      <w:proofErr w:type="spellStart"/>
      <w:r>
        <w:rPr>
          <w:rFonts w:ascii="Calibri" w:hAnsi="Calibri"/>
          <w:sz w:val="20"/>
          <w:szCs w:val="20"/>
        </w:rPr>
        <w:t>dokus.podpis_nazwa_na_podpis;protect=no;strconv=no</w:t>
      </w:r>
      <w:proofErr w:type="spellEnd"/>
      <w:r>
        <w:rPr>
          <w:rFonts w:ascii="Calibri" w:hAnsi="Calibri"/>
          <w:sz w:val="20"/>
          <w:szCs w:val="20"/>
        </w:rPr>
        <w:t>]</w:t>
      </w:r>
    </w:p>
    <w:p w:rsidR="00CB7435" w:rsidRDefault="00CB7435" w:rsidP="00CB7435">
      <w:pPr>
        <w:spacing w:line="312" w:lineRule="auto"/>
        <w:rPr>
          <w:rFonts w:ascii="Calibri" w:hAnsi="Calibri"/>
          <w:sz w:val="22"/>
        </w:rPr>
      </w:pPr>
      <w:r>
        <w:rPr>
          <w:rFonts w:ascii="Calibri" w:hAnsi="Calibri"/>
        </w:rPr>
        <w:t xml:space="preserve">                                                                 </w:t>
      </w:r>
    </w:p>
    <w:p w:rsidR="00CB7435" w:rsidRDefault="00CB7435" w:rsidP="00CB7435">
      <w:pPr>
        <w:spacing w:line="312" w:lineRule="auto"/>
        <w:ind w:left="3686"/>
        <w:jc w:val="center"/>
        <w:rPr>
          <w:rFonts w:ascii="Calibri" w:hAnsi="Calibri"/>
          <w:sz w:val="20"/>
          <w:szCs w:val="20"/>
        </w:rPr>
      </w:pPr>
      <w:r>
        <w:rPr>
          <w:rFonts w:ascii="Calibri" w:hAnsi="Calibri"/>
          <w:sz w:val="20"/>
          <w:szCs w:val="20"/>
        </w:rPr>
        <w:t xml:space="preserve"> [</w:t>
      </w:r>
      <w:proofErr w:type="spellStart"/>
      <w:r>
        <w:rPr>
          <w:rFonts w:ascii="Calibri" w:hAnsi="Calibri"/>
          <w:sz w:val="20"/>
          <w:szCs w:val="20"/>
        </w:rPr>
        <w:t>dokus.podpis_akceptujacy;protect=no;strconv=no</w:t>
      </w:r>
      <w:proofErr w:type="spellEnd"/>
      <w:r>
        <w:rPr>
          <w:rFonts w:ascii="Calibri" w:hAnsi="Calibri"/>
          <w:sz w:val="20"/>
          <w:szCs w:val="20"/>
        </w:rPr>
        <w:t>]</w:t>
      </w:r>
    </w:p>
    <w:p w:rsidR="00CB7435" w:rsidRDefault="00CB7435" w:rsidP="00CB7435">
      <w:pPr>
        <w:spacing w:line="312" w:lineRule="auto"/>
        <w:ind w:left="3686"/>
        <w:jc w:val="center"/>
        <w:rPr>
          <w:rFonts w:ascii="Calibri" w:hAnsi="Calibri"/>
          <w:sz w:val="22"/>
        </w:rPr>
      </w:pPr>
      <w:r>
        <w:rPr>
          <w:rFonts w:ascii="Calibri" w:hAnsi="Calibri"/>
          <w:sz w:val="20"/>
          <w:szCs w:val="20"/>
        </w:rPr>
        <w:t>[</w:t>
      </w:r>
      <w:proofErr w:type="spellStart"/>
      <w:r>
        <w:rPr>
          <w:rFonts w:ascii="Calibri" w:hAnsi="Calibri"/>
          <w:sz w:val="20"/>
          <w:szCs w:val="20"/>
        </w:rPr>
        <w:t>dokus.podpis_dokument_podpisany;protect=no;strconv=no</w:t>
      </w:r>
      <w:proofErr w:type="spellEnd"/>
      <w:r>
        <w:rPr>
          <w:rFonts w:ascii="Calibri" w:hAnsi="Calibri"/>
          <w:sz w:val="20"/>
          <w:szCs w:val="20"/>
        </w:rPr>
        <w:t>]</w:t>
      </w:r>
    </w:p>
    <w:p w:rsidR="008C01A8" w:rsidRDefault="00CB7435" w:rsidP="0058608C">
      <w:pPr>
        <w:spacing w:line="312" w:lineRule="auto"/>
        <w:ind w:firstLine="0"/>
        <w:rPr>
          <w:rFonts w:ascii="Calibri" w:hAnsi="Calibri"/>
          <w:b/>
          <w:szCs w:val="24"/>
        </w:rPr>
      </w:pPr>
      <w:r>
        <w:rPr>
          <w:rFonts w:ascii="Calibri" w:hAnsi="Calibri"/>
          <w:b/>
          <w:szCs w:val="24"/>
        </w:rPr>
        <w:br w:type="column"/>
      </w:r>
    </w:p>
    <w:p w:rsidR="00FA5338" w:rsidRPr="006A0FAE" w:rsidRDefault="00FA5338" w:rsidP="00CB6D4F">
      <w:pPr>
        <w:pStyle w:val="Akapitzlist"/>
        <w:widowControl w:val="0"/>
        <w:numPr>
          <w:ilvl w:val="0"/>
          <w:numId w:val="35"/>
        </w:numPr>
        <w:shd w:val="clear" w:color="auto" w:fill="FFFFFF"/>
        <w:tabs>
          <w:tab w:val="left" w:pos="426"/>
          <w:tab w:val="left" w:pos="709"/>
        </w:tabs>
        <w:overflowPunct w:val="0"/>
        <w:autoSpaceDE w:val="0"/>
        <w:autoSpaceDN w:val="0"/>
        <w:adjustRightInd w:val="0"/>
        <w:ind w:left="284" w:hanging="284"/>
        <w:jc w:val="left"/>
        <w:textAlignment w:val="baseline"/>
        <w:outlineLvl w:val="0"/>
        <w:rPr>
          <w:rFonts w:ascii="Calibri" w:hAnsi="Calibri"/>
          <w:b/>
          <w:caps/>
          <w:sz w:val="22"/>
          <w:szCs w:val="22"/>
        </w:rPr>
      </w:pPr>
      <w:bookmarkStart w:id="13" w:name="_Toc504465416"/>
      <w:r w:rsidRPr="006A0FAE">
        <w:rPr>
          <w:rFonts w:ascii="Calibri" w:hAnsi="Calibri"/>
          <w:b/>
          <w:sz w:val="22"/>
          <w:szCs w:val="22"/>
          <w:u w:val="single"/>
        </w:rPr>
        <w:t>Załączniki</w:t>
      </w:r>
      <w:bookmarkEnd w:id="13"/>
      <w:r w:rsidRPr="006A0FAE">
        <w:rPr>
          <w:rFonts w:ascii="Calibri" w:hAnsi="Calibri"/>
          <w:b/>
          <w:sz w:val="22"/>
          <w:szCs w:val="22"/>
          <w:u w:val="single"/>
        </w:rPr>
        <w:t xml:space="preserve"> do niniejszej SIWZ:</w:t>
      </w:r>
      <w:r w:rsidRPr="006A0FAE">
        <w:rPr>
          <w:rFonts w:ascii="Calibri" w:hAnsi="Calibri"/>
          <w:b/>
          <w:sz w:val="22"/>
          <w:szCs w:val="22"/>
          <w:u w:val="single"/>
        </w:rPr>
        <w:br/>
      </w:r>
    </w:p>
    <w:p w:rsidR="000966DD" w:rsidRDefault="000966DD" w:rsidP="00CB6D4F">
      <w:pPr>
        <w:pStyle w:val="Akapitzlist"/>
        <w:numPr>
          <w:ilvl w:val="3"/>
          <w:numId w:val="23"/>
        </w:numPr>
        <w:tabs>
          <w:tab w:val="clear" w:pos="3054"/>
          <w:tab w:val="num" w:pos="284"/>
        </w:tabs>
        <w:ind w:hanging="3054"/>
        <w:rPr>
          <w:rFonts w:asciiTheme="minorHAnsi" w:hAnsiTheme="minorHAnsi"/>
          <w:sz w:val="22"/>
          <w:lang w:eastAsia="pl-PL"/>
        </w:rPr>
      </w:pPr>
      <w:r w:rsidRPr="000966DD">
        <w:rPr>
          <w:rFonts w:asciiTheme="minorHAnsi" w:hAnsiTheme="minorHAnsi"/>
          <w:sz w:val="22"/>
          <w:lang w:eastAsia="pl-PL"/>
        </w:rPr>
        <w:t>Załącznik nr 1</w:t>
      </w:r>
      <w:r w:rsidR="00FC090B">
        <w:rPr>
          <w:rFonts w:asciiTheme="minorHAnsi" w:hAnsiTheme="minorHAnsi"/>
          <w:sz w:val="22"/>
          <w:lang w:eastAsia="pl-PL"/>
        </w:rPr>
        <w:t xml:space="preserve"> – wzór formularza oferty</w:t>
      </w:r>
      <w:r w:rsidRPr="000966DD">
        <w:rPr>
          <w:rFonts w:asciiTheme="minorHAnsi" w:hAnsiTheme="minorHAnsi"/>
          <w:sz w:val="22"/>
          <w:lang w:eastAsia="pl-PL"/>
        </w:rPr>
        <w:t>;</w:t>
      </w:r>
    </w:p>
    <w:p w:rsidR="00FA5338" w:rsidRPr="000966DD" w:rsidRDefault="00FA5338" w:rsidP="00CB6D4F">
      <w:pPr>
        <w:pStyle w:val="Akapitzlist"/>
        <w:numPr>
          <w:ilvl w:val="3"/>
          <w:numId w:val="23"/>
        </w:numPr>
        <w:tabs>
          <w:tab w:val="clear" w:pos="3054"/>
          <w:tab w:val="num" w:pos="284"/>
        </w:tabs>
        <w:ind w:hanging="3054"/>
        <w:rPr>
          <w:rFonts w:asciiTheme="minorHAnsi" w:hAnsiTheme="minorHAnsi"/>
          <w:sz w:val="22"/>
          <w:lang w:eastAsia="pl-PL"/>
        </w:rPr>
      </w:pPr>
      <w:r w:rsidRPr="000966DD">
        <w:rPr>
          <w:rFonts w:ascii="Calibri" w:hAnsi="Calibri"/>
          <w:bCs/>
          <w:sz w:val="22"/>
          <w:lang w:eastAsia="pl-PL"/>
        </w:rPr>
        <w:t xml:space="preserve">Załącznik nr 2 </w:t>
      </w:r>
      <w:r w:rsidRPr="000966DD">
        <w:rPr>
          <w:rFonts w:ascii="Calibri" w:hAnsi="Calibri"/>
          <w:sz w:val="22"/>
          <w:lang w:eastAsia="pl-PL"/>
        </w:rPr>
        <w:t>–</w:t>
      </w:r>
      <w:r w:rsidRPr="000966DD">
        <w:rPr>
          <w:rFonts w:ascii="Calibri" w:hAnsi="Calibri"/>
          <w:bCs/>
          <w:sz w:val="22"/>
          <w:lang w:eastAsia="pl-PL"/>
        </w:rPr>
        <w:t xml:space="preserve"> </w:t>
      </w:r>
      <w:r w:rsidRPr="000966DD">
        <w:rPr>
          <w:rFonts w:ascii="Calibri" w:hAnsi="Calibri"/>
          <w:sz w:val="22"/>
          <w:lang w:eastAsia="pl-PL"/>
        </w:rPr>
        <w:t>wzór oświadczenia Wykonawcy o </w:t>
      </w:r>
      <w:r w:rsidR="003335BA" w:rsidRPr="000966DD">
        <w:rPr>
          <w:rFonts w:ascii="Calibri" w:hAnsi="Calibri"/>
          <w:sz w:val="22"/>
          <w:lang w:eastAsia="pl-PL"/>
        </w:rPr>
        <w:t>niepodleganiu wykluczenia z postępowania</w:t>
      </w:r>
      <w:r w:rsidR="00BE746E" w:rsidRPr="000966DD">
        <w:rPr>
          <w:rFonts w:ascii="Calibri" w:hAnsi="Calibri"/>
          <w:sz w:val="22"/>
          <w:lang w:eastAsia="pl-PL"/>
        </w:rPr>
        <w:t>;</w:t>
      </w:r>
    </w:p>
    <w:p w:rsidR="00FA5338" w:rsidRPr="000966DD" w:rsidRDefault="00FA5338" w:rsidP="00CB6D4F">
      <w:pPr>
        <w:pStyle w:val="Akapitzlist"/>
        <w:numPr>
          <w:ilvl w:val="3"/>
          <w:numId w:val="23"/>
        </w:numPr>
        <w:tabs>
          <w:tab w:val="clear" w:pos="3054"/>
          <w:tab w:val="num" w:pos="284"/>
        </w:tabs>
        <w:ind w:hanging="3054"/>
        <w:rPr>
          <w:rFonts w:asciiTheme="minorHAnsi" w:hAnsiTheme="minorHAnsi"/>
          <w:sz w:val="22"/>
          <w:lang w:eastAsia="pl-PL"/>
        </w:rPr>
      </w:pPr>
      <w:r w:rsidRPr="000966DD">
        <w:rPr>
          <w:rFonts w:ascii="Calibri" w:hAnsi="Calibri"/>
          <w:sz w:val="22"/>
          <w:lang w:eastAsia="pl-PL"/>
        </w:rPr>
        <w:t xml:space="preserve">Załącznik nr 3 – </w:t>
      </w:r>
      <w:r w:rsidRPr="000966DD">
        <w:rPr>
          <w:rFonts w:ascii="Calibri" w:hAnsi="Calibri"/>
          <w:sz w:val="22"/>
        </w:rPr>
        <w:t xml:space="preserve">wzór oświadczenia Wykonawcy o </w:t>
      </w:r>
      <w:r w:rsidR="001213EA" w:rsidRPr="000966DD">
        <w:rPr>
          <w:rFonts w:ascii="Calibri" w:hAnsi="Calibri"/>
          <w:sz w:val="22"/>
        </w:rPr>
        <w:t>spełnianiu warunków udziału w postępowaniu</w:t>
      </w:r>
      <w:r w:rsidR="00BE746E" w:rsidRPr="000966DD">
        <w:rPr>
          <w:rFonts w:ascii="Calibri" w:hAnsi="Calibri"/>
          <w:sz w:val="22"/>
        </w:rPr>
        <w:t>;</w:t>
      </w:r>
    </w:p>
    <w:p w:rsidR="00FA5338" w:rsidRPr="000966DD" w:rsidRDefault="0048229C" w:rsidP="00CB6D4F">
      <w:pPr>
        <w:pStyle w:val="Akapitzlist"/>
        <w:numPr>
          <w:ilvl w:val="3"/>
          <w:numId w:val="23"/>
        </w:numPr>
        <w:tabs>
          <w:tab w:val="clear" w:pos="3054"/>
          <w:tab w:val="num" w:pos="284"/>
        </w:tabs>
        <w:ind w:left="284" w:hanging="284"/>
        <w:rPr>
          <w:rFonts w:asciiTheme="minorHAnsi" w:hAnsiTheme="minorHAnsi"/>
          <w:sz w:val="22"/>
          <w:lang w:eastAsia="pl-PL"/>
        </w:rPr>
      </w:pPr>
      <w:r w:rsidRPr="000966DD">
        <w:rPr>
          <w:rFonts w:ascii="Calibri" w:hAnsi="Calibri"/>
          <w:sz w:val="22"/>
          <w:lang w:eastAsia="pl-PL"/>
        </w:rPr>
        <w:t xml:space="preserve">Załącznik nr </w:t>
      </w:r>
      <w:r w:rsidR="00B21C2B" w:rsidRPr="000966DD">
        <w:rPr>
          <w:rFonts w:ascii="Calibri" w:hAnsi="Calibri"/>
          <w:sz w:val="22"/>
          <w:lang w:eastAsia="pl-PL"/>
        </w:rPr>
        <w:t>4</w:t>
      </w:r>
      <w:r w:rsidR="00FA5338" w:rsidRPr="000966DD">
        <w:rPr>
          <w:rFonts w:ascii="Calibri" w:hAnsi="Calibri"/>
          <w:sz w:val="22"/>
          <w:lang w:eastAsia="pl-PL"/>
        </w:rPr>
        <w:t xml:space="preserve"> –</w:t>
      </w:r>
      <w:r w:rsidR="001213EA" w:rsidRPr="000966DD">
        <w:rPr>
          <w:rFonts w:ascii="Calibri" w:hAnsi="Calibri"/>
          <w:sz w:val="22"/>
          <w:lang w:eastAsia="pl-PL"/>
        </w:rPr>
        <w:t xml:space="preserve"> wzór oświadczenia Wykonawcy o przynależności lub braku przynależności do tej samej grupy kapitałowej, o której mowa w art. 24 ust. 1 </w:t>
      </w:r>
      <w:proofErr w:type="spellStart"/>
      <w:r w:rsidR="001213EA" w:rsidRPr="000966DD">
        <w:rPr>
          <w:rFonts w:ascii="Calibri" w:hAnsi="Calibri"/>
          <w:sz w:val="22"/>
          <w:lang w:eastAsia="pl-PL"/>
        </w:rPr>
        <w:t>pkt</w:t>
      </w:r>
      <w:proofErr w:type="spellEnd"/>
      <w:r w:rsidR="001213EA" w:rsidRPr="000966DD">
        <w:rPr>
          <w:rFonts w:ascii="Calibri" w:hAnsi="Calibri"/>
          <w:sz w:val="22"/>
          <w:lang w:eastAsia="pl-PL"/>
        </w:rPr>
        <w:t xml:space="preserve"> 23 ustawy</w:t>
      </w:r>
      <w:r w:rsidR="00BE746E" w:rsidRPr="000966DD">
        <w:rPr>
          <w:rFonts w:ascii="Calibri" w:hAnsi="Calibri"/>
          <w:sz w:val="22"/>
          <w:lang w:eastAsia="pl-PL"/>
        </w:rPr>
        <w:t>;</w:t>
      </w:r>
    </w:p>
    <w:p w:rsidR="00FA5338" w:rsidRPr="000966DD" w:rsidRDefault="00FA5338" w:rsidP="00CB6D4F">
      <w:pPr>
        <w:pStyle w:val="Akapitzlist"/>
        <w:numPr>
          <w:ilvl w:val="3"/>
          <w:numId w:val="23"/>
        </w:numPr>
        <w:tabs>
          <w:tab w:val="clear" w:pos="3054"/>
          <w:tab w:val="num" w:pos="284"/>
        </w:tabs>
        <w:ind w:left="284" w:hanging="284"/>
        <w:rPr>
          <w:rFonts w:asciiTheme="minorHAnsi" w:hAnsiTheme="minorHAnsi"/>
          <w:sz w:val="22"/>
          <w:lang w:eastAsia="pl-PL"/>
        </w:rPr>
      </w:pPr>
      <w:r w:rsidRPr="000966DD">
        <w:rPr>
          <w:rFonts w:ascii="Calibri" w:hAnsi="Calibri"/>
          <w:sz w:val="22"/>
          <w:lang w:eastAsia="pl-PL"/>
        </w:rPr>
        <w:t>Załącznik nr</w:t>
      </w:r>
      <w:r w:rsidR="00B718FE" w:rsidRPr="000966DD">
        <w:rPr>
          <w:rFonts w:ascii="Calibri" w:hAnsi="Calibri"/>
          <w:sz w:val="22"/>
          <w:lang w:eastAsia="pl-PL"/>
        </w:rPr>
        <w:t xml:space="preserve"> </w:t>
      </w:r>
      <w:r w:rsidR="00AC42B3" w:rsidRPr="000966DD">
        <w:rPr>
          <w:rFonts w:ascii="Calibri" w:hAnsi="Calibri"/>
          <w:sz w:val="22"/>
          <w:lang w:eastAsia="pl-PL"/>
        </w:rPr>
        <w:t>5</w:t>
      </w:r>
      <w:r w:rsidR="00DB152E" w:rsidRPr="000966DD">
        <w:rPr>
          <w:rFonts w:ascii="Calibri" w:hAnsi="Calibri"/>
          <w:sz w:val="22"/>
          <w:lang w:eastAsia="pl-PL"/>
        </w:rPr>
        <w:t xml:space="preserve"> – wzór </w:t>
      </w:r>
      <w:r w:rsidR="00E616A4" w:rsidRPr="000966DD">
        <w:rPr>
          <w:rFonts w:ascii="Calibri" w:hAnsi="Calibri"/>
          <w:sz w:val="22"/>
          <w:lang w:eastAsia="pl-PL"/>
        </w:rPr>
        <w:t>u</w:t>
      </w:r>
      <w:r w:rsidR="00E15D24" w:rsidRPr="000966DD">
        <w:rPr>
          <w:rFonts w:ascii="Calibri" w:hAnsi="Calibri"/>
          <w:sz w:val="22"/>
          <w:lang w:eastAsia="pl-PL"/>
        </w:rPr>
        <w:t>mowy</w:t>
      </w:r>
      <w:r w:rsidR="00E93F85" w:rsidRPr="000966DD">
        <w:rPr>
          <w:rFonts w:ascii="Calibri" w:hAnsi="Calibri"/>
          <w:sz w:val="22"/>
          <w:lang w:eastAsia="pl-PL"/>
        </w:rPr>
        <w:t xml:space="preserve"> wraz z załącznikami</w:t>
      </w:r>
      <w:r w:rsidR="00DB152E" w:rsidRPr="000966DD">
        <w:rPr>
          <w:rFonts w:ascii="Calibri" w:hAnsi="Calibri"/>
          <w:sz w:val="22"/>
          <w:lang w:eastAsia="pl-PL"/>
        </w:rPr>
        <w:t>.</w:t>
      </w:r>
    </w:p>
    <w:p w:rsidR="00B13142" w:rsidRPr="008A378C" w:rsidRDefault="00B13142" w:rsidP="00B13142">
      <w:pPr>
        <w:shd w:val="clear" w:color="auto" w:fill="FFFFFF"/>
        <w:spacing w:line="240" w:lineRule="auto"/>
        <w:ind w:firstLine="0"/>
        <w:rPr>
          <w:rFonts w:ascii="Calibri" w:hAnsi="Calibri"/>
          <w:sz w:val="22"/>
          <w:lang w:eastAsia="pl-PL"/>
        </w:rPr>
      </w:pPr>
    </w:p>
    <w:p w:rsidR="00B13142" w:rsidRPr="008A378C" w:rsidRDefault="00B13142" w:rsidP="00B13142">
      <w:pPr>
        <w:shd w:val="clear" w:color="auto" w:fill="FFFFFF"/>
        <w:spacing w:line="240" w:lineRule="auto"/>
        <w:ind w:firstLine="0"/>
        <w:rPr>
          <w:rFonts w:ascii="Calibri" w:hAnsi="Calibri"/>
          <w:sz w:val="22"/>
          <w:lang w:eastAsia="pl-PL"/>
        </w:rPr>
      </w:pPr>
    </w:p>
    <w:p w:rsidR="00B13142" w:rsidRPr="008A378C" w:rsidRDefault="00B13142" w:rsidP="00B13142">
      <w:pPr>
        <w:shd w:val="clear" w:color="auto" w:fill="FFFFFF"/>
        <w:spacing w:line="240" w:lineRule="auto"/>
        <w:ind w:firstLine="0"/>
        <w:rPr>
          <w:rFonts w:ascii="Calibri" w:hAnsi="Calibri"/>
          <w:b/>
          <w:bCs/>
          <w:sz w:val="22"/>
          <w:lang w:eastAsia="pl-PL"/>
        </w:rPr>
      </w:pPr>
    </w:p>
    <w:p w:rsidR="00ED787D" w:rsidRDefault="00ED787D" w:rsidP="00060836">
      <w:pPr>
        <w:shd w:val="clear" w:color="auto" w:fill="FFFFFF"/>
        <w:spacing w:line="240" w:lineRule="auto"/>
        <w:ind w:firstLine="0"/>
        <w:rPr>
          <w:rFonts w:asciiTheme="minorHAnsi" w:hAnsiTheme="minorHAnsi"/>
          <w:bCs/>
          <w:szCs w:val="24"/>
          <w:lang w:eastAsia="pl-PL"/>
        </w:rPr>
      </w:pPr>
    </w:p>
    <w:p w:rsidR="00335500" w:rsidRPr="00390EBB" w:rsidRDefault="00335500" w:rsidP="004D131E">
      <w:pPr>
        <w:spacing w:line="240" w:lineRule="auto"/>
        <w:rPr>
          <w:rFonts w:asciiTheme="minorHAnsi" w:hAnsiTheme="minorHAnsi"/>
          <w:b/>
          <w:vanish/>
          <w:sz w:val="22"/>
          <w:lang w:eastAsia="pl-PL"/>
          <w:specVanish/>
        </w:rPr>
      </w:pPr>
    </w:p>
    <w:p w:rsidR="00257EBB" w:rsidRPr="00390EBB" w:rsidRDefault="00257EBB"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Theme="minorHAnsi" w:hAnsiTheme="minorHAnsi"/>
          <w:b/>
          <w:color w:val="000000"/>
          <w:sz w:val="22"/>
          <w:lang w:eastAsia="pl-PL"/>
        </w:rPr>
        <w:sectPr w:rsidR="00257EBB" w:rsidRPr="00390EBB" w:rsidSect="00532B1F">
          <w:footerReference w:type="even" r:id="rId14"/>
          <w:footerReference w:type="default" r:id="rId15"/>
          <w:footerReference w:type="first" r:id="rId16"/>
          <w:pgSz w:w="11907" w:h="16840" w:code="9"/>
          <w:pgMar w:top="1389" w:right="1247" w:bottom="1191" w:left="1418" w:header="709" w:footer="851" w:gutter="0"/>
          <w:cols w:space="708"/>
          <w:noEndnote/>
          <w:titlePg/>
          <w:docGrid w:linePitch="272"/>
        </w:sectPr>
      </w:pPr>
    </w:p>
    <w:p w:rsidR="00335500" w:rsidRPr="006441A7" w:rsidRDefault="00335500" w:rsidP="007B600E">
      <w:pPr>
        <w:widowControl w:val="0"/>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Cs w:val="24"/>
          <w:lang w:eastAsia="pl-PL"/>
        </w:rPr>
      </w:pPr>
      <w:r w:rsidRPr="006441A7">
        <w:rPr>
          <w:rFonts w:ascii="Calibri" w:hAnsi="Calibri"/>
          <w:b/>
          <w:color w:val="000000"/>
          <w:szCs w:val="24"/>
          <w:lang w:eastAsia="pl-PL"/>
        </w:rPr>
        <w:lastRenderedPageBreak/>
        <w:t>Załącznik nr 1 do SIWZ – wzór formularza ofert</w:t>
      </w:r>
      <w:r w:rsidR="00B01505" w:rsidRPr="006441A7">
        <w:rPr>
          <w:rFonts w:ascii="Calibri" w:hAnsi="Calibri"/>
          <w:b/>
          <w:color w:val="000000"/>
          <w:szCs w:val="24"/>
          <w:lang w:eastAsia="pl-PL"/>
        </w:rPr>
        <w:t>y</w:t>
      </w:r>
      <w:r w:rsidR="000966DD">
        <w:rPr>
          <w:rFonts w:ascii="Calibri" w:hAnsi="Calibri"/>
          <w:b/>
          <w:color w:val="000000"/>
          <w:szCs w:val="24"/>
          <w:lang w:eastAsia="pl-PL"/>
        </w:rPr>
        <w:t xml:space="preserve"> </w:t>
      </w:r>
    </w:p>
    <w:p w:rsidR="00BE1F9E" w:rsidRPr="007B600E" w:rsidRDefault="00BE1F9E" w:rsidP="00BE1F9E">
      <w:pPr>
        <w:tabs>
          <w:tab w:val="center" w:pos="4536"/>
          <w:tab w:val="right" w:pos="9072"/>
        </w:tabs>
        <w:spacing w:after="160" w:line="240" w:lineRule="auto"/>
        <w:ind w:firstLine="0"/>
        <w:jc w:val="left"/>
        <w:rPr>
          <w:rFonts w:asciiTheme="minorHAnsi" w:hAnsiTheme="minorHAnsi"/>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402"/>
        <w:gridCol w:w="3615"/>
      </w:tblGrid>
      <w:tr w:rsidR="00335500" w:rsidRPr="007B600E" w:rsidTr="00607DDD">
        <w:tc>
          <w:tcPr>
            <w:tcW w:w="2197" w:type="dxa"/>
          </w:tcPr>
          <w:p w:rsidR="00335500" w:rsidRPr="007B600E"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7B600E">
              <w:rPr>
                <w:rFonts w:asciiTheme="minorHAnsi" w:hAnsiTheme="minorHAnsi"/>
                <w:b/>
                <w:sz w:val="22"/>
                <w:lang w:eastAsia="pl-PL"/>
              </w:rPr>
              <w:t>NR SPRAWY:</w:t>
            </w:r>
          </w:p>
        </w:tc>
        <w:tc>
          <w:tcPr>
            <w:tcW w:w="7017" w:type="dxa"/>
            <w:gridSpan w:val="2"/>
          </w:tcPr>
          <w:p w:rsidR="00335500" w:rsidRPr="007B600E" w:rsidRDefault="00FC090B" w:rsidP="00C95CA8">
            <w:pPr>
              <w:numPr>
                <w:ilvl w:val="12"/>
                <w:numId w:val="0"/>
              </w:numPr>
              <w:shd w:val="clear" w:color="auto" w:fill="FFFFFF"/>
              <w:spacing w:line="240" w:lineRule="auto"/>
              <w:jc w:val="left"/>
              <w:rPr>
                <w:rFonts w:asciiTheme="minorHAnsi" w:hAnsiTheme="minorHAnsi"/>
                <w:b/>
                <w:sz w:val="22"/>
                <w:lang w:eastAsia="pl-PL"/>
              </w:rPr>
            </w:pPr>
            <w:r>
              <w:rPr>
                <w:rFonts w:asciiTheme="minorHAnsi" w:hAnsiTheme="minorHAnsi"/>
                <w:b/>
                <w:sz w:val="22"/>
                <w:lang w:eastAsia="pl-PL"/>
              </w:rPr>
              <w:t>BA.WZP.26.59</w:t>
            </w:r>
            <w:r w:rsidR="008D015A" w:rsidRPr="008D015A">
              <w:rPr>
                <w:rFonts w:asciiTheme="minorHAnsi" w:hAnsiTheme="minorHAnsi"/>
                <w:b/>
                <w:sz w:val="22"/>
                <w:lang w:eastAsia="pl-PL"/>
              </w:rPr>
              <w:t>.2019</w:t>
            </w:r>
          </w:p>
        </w:tc>
      </w:tr>
      <w:tr w:rsidR="00335500" w:rsidRPr="007B600E" w:rsidTr="00420212">
        <w:trPr>
          <w:cantSplit/>
        </w:trPr>
        <w:tc>
          <w:tcPr>
            <w:tcW w:w="5599" w:type="dxa"/>
            <w:gridSpan w:val="2"/>
            <w:tcBorders>
              <w:bottom w:val="nil"/>
            </w:tcBorders>
          </w:tcPr>
          <w:p w:rsidR="00335500" w:rsidRPr="007B600E"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7B600E">
              <w:rPr>
                <w:rFonts w:asciiTheme="minorHAnsi" w:hAnsiTheme="minorHAnsi"/>
                <w:b/>
                <w:sz w:val="22"/>
                <w:lang w:eastAsia="pl-PL"/>
              </w:rPr>
              <w:t>WYKONAWCA(Y):</w:t>
            </w:r>
          </w:p>
        </w:tc>
        <w:tc>
          <w:tcPr>
            <w:tcW w:w="3615" w:type="dxa"/>
            <w:vMerge w:val="restart"/>
          </w:tcPr>
          <w:p w:rsidR="00335500" w:rsidRPr="007B600E"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7B600E">
              <w:rPr>
                <w:rFonts w:asciiTheme="minorHAnsi" w:hAnsiTheme="minorHAnsi"/>
                <w:b/>
                <w:sz w:val="22"/>
                <w:lang w:eastAsia="pl-PL"/>
              </w:rPr>
              <w:t>ZAMAWIAJĄCY:</w:t>
            </w:r>
          </w:p>
          <w:p w:rsidR="00A03417" w:rsidRPr="007B600E" w:rsidRDefault="00A03417" w:rsidP="00607DDD">
            <w:pPr>
              <w:numPr>
                <w:ilvl w:val="12"/>
                <w:numId w:val="0"/>
              </w:numPr>
              <w:shd w:val="clear" w:color="auto" w:fill="FFFFFF"/>
              <w:spacing w:line="240" w:lineRule="auto"/>
              <w:jc w:val="left"/>
              <w:rPr>
                <w:rFonts w:asciiTheme="minorHAnsi" w:hAnsiTheme="minorHAnsi"/>
                <w:b/>
                <w:sz w:val="22"/>
                <w:lang w:eastAsia="pl-PL"/>
              </w:rPr>
            </w:pPr>
            <w:r w:rsidRPr="007B600E">
              <w:rPr>
                <w:rFonts w:asciiTheme="minorHAnsi" w:hAnsiTheme="minorHAnsi"/>
                <w:b/>
                <w:sz w:val="22"/>
                <w:lang w:eastAsia="pl-PL"/>
              </w:rPr>
              <w:t>SKARB PAŃSTWA</w:t>
            </w:r>
            <w:r w:rsidR="0066182E" w:rsidRPr="007B600E">
              <w:rPr>
                <w:rFonts w:asciiTheme="minorHAnsi" w:hAnsiTheme="minorHAnsi"/>
                <w:b/>
                <w:sz w:val="22"/>
                <w:lang w:eastAsia="pl-PL"/>
              </w:rPr>
              <w:t xml:space="preserve"> -</w:t>
            </w:r>
          </w:p>
          <w:p w:rsidR="00335500" w:rsidRPr="007B600E"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7B600E">
              <w:rPr>
                <w:rFonts w:asciiTheme="minorHAnsi" w:hAnsiTheme="minorHAnsi"/>
                <w:b/>
                <w:sz w:val="22"/>
                <w:lang w:eastAsia="pl-PL"/>
              </w:rPr>
              <w:t xml:space="preserve">URZĄD KOMUNIKACJI </w:t>
            </w:r>
          </w:p>
          <w:p w:rsidR="00335500" w:rsidRPr="007B600E"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7B600E">
              <w:rPr>
                <w:rFonts w:asciiTheme="minorHAnsi" w:hAnsiTheme="minorHAnsi"/>
                <w:b/>
                <w:sz w:val="22"/>
                <w:lang w:eastAsia="pl-PL"/>
              </w:rPr>
              <w:t>ELEKTRONICZNEJ</w:t>
            </w:r>
          </w:p>
          <w:p w:rsidR="00335500" w:rsidRPr="007B600E"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7B600E">
              <w:rPr>
                <w:rFonts w:asciiTheme="minorHAnsi" w:hAnsiTheme="minorHAnsi"/>
                <w:b/>
                <w:sz w:val="22"/>
                <w:lang w:eastAsia="pl-PL"/>
              </w:rPr>
              <w:t xml:space="preserve">UL. </w:t>
            </w:r>
            <w:r w:rsidR="004975E2" w:rsidRPr="007B600E">
              <w:rPr>
                <w:rFonts w:asciiTheme="minorHAnsi" w:hAnsiTheme="minorHAnsi"/>
                <w:b/>
                <w:sz w:val="22"/>
                <w:lang w:eastAsia="pl-PL"/>
              </w:rPr>
              <w:t>GIEŁDOWA 7/9</w:t>
            </w:r>
          </w:p>
          <w:p w:rsidR="008D015A" w:rsidRPr="007B600E"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7B600E">
              <w:rPr>
                <w:rFonts w:asciiTheme="minorHAnsi" w:hAnsiTheme="minorHAnsi"/>
                <w:b/>
                <w:sz w:val="22"/>
                <w:lang w:eastAsia="pl-PL"/>
              </w:rPr>
              <w:t>01-211 WARSZAWA</w:t>
            </w:r>
          </w:p>
        </w:tc>
      </w:tr>
      <w:tr w:rsidR="00335500" w:rsidRPr="007B600E" w:rsidTr="00420212">
        <w:trPr>
          <w:cantSplit/>
          <w:trHeight w:val="975"/>
        </w:trPr>
        <w:tc>
          <w:tcPr>
            <w:tcW w:w="5599" w:type="dxa"/>
            <w:gridSpan w:val="2"/>
            <w:tcBorders>
              <w:top w:val="nil"/>
            </w:tcBorders>
          </w:tcPr>
          <w:p w:rsidR="00AC25FD" w:rsidRPr="007B600E" w:rsidRDefault="00AC25FD" w:rsidP="00AC25FD">
            <w:pPr>
              <w:numPr>
                <w:ilvl w:val="12"/>
                <w:numId w:val="0"/>
              </w:numPr>
              <w:shd w:val="clear" w:color="auto" w:fill="FFFFFF"/>
              <w:spacing w:line="240" w:lineRule="auto"/>
              <w:jc w:val="left"/>
              <w:rPr>
                <w:rFonts w:asciiTheme="minorHAnsi" w:eastAsia="Calibri" w:hAnsiTheme="minorHAnsi"/>
                <w:i/>
                <w:sz w:val="22"/>
                <w:lang w:eastAsia="pl-PL"/>
              </w:rPr>
            </w:pPr>
            <w:r w:rsidRPr="007B600E">
              <w:rPr>
                <w:rFonts w:asciiTheme="minorHAnsi" w:eastAsia="Calibri" w:hAnsiTheme="minorHAnsi"/>
                <w:i/>
                <w:sz w:val="22"/>
                <w:lang w:eastAsia="pl-PL"/>
              </w:rPr>
              <w:t>Nazwa i adres Wykonawcy(ów), NIP, REGON, telefon, faks, adres e-mail)</w:t>
            </w:r>
            <w:r w:rsidRPr="007B600E">
              <w:rPr>
                <w:rFonts w:asciiTheme="minorHAnsi" w:eastAsia="Calibri" w:hAnsiTheme="minorHAnsi"/>
                <w:bCs/>
                <w:i/>
                <w:sz w:val="22"/>
                <w:vertAlign w:val="superscript"/>
                <w:lang w:eastAsia="pl-PL"/>
              </w:rPr>
              <w:t xml:space="preserve"> </w:t>
            </w:r>
            <w:r w:rsidRPr="007B600E">
              <w:rPr>
                <w:rFonts w:asciiTheme="minorHAnsi" w:eastAsia="Calibri" w:hAnsiTheme="minorHAnsi"/>
                <w:bCs/>
                <w:i/>
                <w:sz w:val="22"/>
                <w:vertAlign w:val="superscript"/>
                <w:lang w:eastAsia="pl-PL"/>
              </w:rPr>
              <w:footnoteReference w:id="3"/>
            </w:r>
          </w:p>
          <w:p w:rsidR="00335500" w:rsidRPr="007B600E" w:rsidRDefault="00335500" w:rsidP="00607DDD">
            <w:pPr>
              <w:numPr>
                <w:ilvl w:val="12"/>
                <w:numId w:val="0"/>
              </w:numPr>
              <w:shd w:val="clear" w:color="auto" w:fill="FFFFFF"/>
              <w:spacing w:line="240" w:lineRule="auto"/>
              <w:jc w:val="center"/>
              <w:rPr>
                <w:rFonts w:asciiTheme="minorHAnsi" w:hAnsiTheme="minorHAnsi"/>
                <w:i/>
                <w:sz w:val="22"/>
                <w:lang w:eastAsia="pl-PL"/>
              </w:rPr>
            </w:pPr>
          </w:p>
        </w:tc>
        <w:tc>
          <w:tcPr>
            <w:tcW w:w="3615" w:type="dxa"/>
            <w:vMerge/>
          </w:tcPr>
          <w:p w:rsidR="00335500" w:rsidRPr="007B600E" w:rsidRDefault="00335500" w:rsidP="00607DDD">
            <w:pPr>
              <w:numPr>
                <w:ilvl w:val="12"/>
                <w:numId w:val="0"/>
              </w:numPr>
              <w:shd w:val="clear" w:color="auto" w:fill="FFFFFF"/>
              <w:spacing w:line="240" w:lineRule="auto"/>
              <w:jc w:val="left"/>
              <w:rPr>
                <w:rFonts w:asciiTheme="minorHAnsi" w:hAnsiTheme="minorHAnsi"/>
                <w:sz w:val="22"/>
                <w:lang w:eastAsia="pl-PL"/>
              </w:rPr>
            </w:pPr>
          </w:p>
        </w:tc>
      </w:tr>
    </w:tbl>
    <w:p w:rsidR="00335500" w:rsidRPr="007B600E" w:rsidRDefault="00335500" w:rsidP="00060836">
      <w:pPr>
        <w:numPr>
          <w:ilvl w:val="12"/>
          <w:numId w:val="0"/>
        </w:numPr>
        <w:shd w:val="clear" w:color="auto" w:fill="FFFFFF"/>
        <w:spacing w:line="240" w:lineRule="auto"/>
        <w:jc w:val="center"/>
        <w:rPr>
          <w:rFonts w:asciiTheme="minorHAnsi" w:hAnsiTheme="minorHAnsi"/>
          <w:b/>
          <w:sz w:val="22"/>
          <w:lang w:eastAsia="pl-PL"/>
        </w:rPr>
      </w:pPr>
    </w:p>
    <w:p w:rsidR="00335500" w:rsidRDefault="00335500" w:rsidP="00376FD5">
      <w:pPr>
        <w:widowControl w:val="0"/>
        <w:numPr>
          <w:ilvl w:val="12"/>
          <w:numId w:val="0"/>
        </w:numPr>
        <w:shd w:val="clear" w:color="auto" w:fill="FFFFFF"/>
        <w:spacing w:line="240" w:lineRule="auto"/>
        <w:rPr>
          <w:rFonts w:asciiTheme="minorHAnsi" w:hAnsiTheme="minorHAnsi"/>
          <w:sz w:val="22"/>
          <w:lang w:eastAsia="pl-PL"/>
        </w:rPr>
      </w:pPr>
      <w:r w:rsidRPr="007B600E">
        <w:rPr>
          <w:rFonts w:asciiTheme="minorHAnsi" w:hAnsiTheme="minorHAnsi"/>
          <w:sz w:val="22"/>
          <w:lang w:eastAsia="pl-PL"/>
        </w:rPr>
        <w:t>Działając w imieniu wymienionego(</w:t>
      </w:r>
      <w:proofErr w:type="spellStart"/>
      <w:r w:rsidRPr="007B600E">
        <w:rPr>
          <w:rFonts w:asciiTheme="minorHAnsi" w:hAnsiTheme="minorHAnsi"/>
          <w:sz w:val="22"/>
          <w:lang w:eastAsia="pl-PL"/>
        </w:rPr>
        <w:t>ych</w:t>
      </w:r>
      <w:proofErr w:type="spellEnd"/>
      <w:r w:rsidRPr="007B600E">
        <w:rPr>
          <w:rFonts w:asciiTheme="minorHAnsi" w:hAnsiTheme="minorHAnsi"/>
          <w:sz w:val="22"/>
          <w:lang w:eastAsia="pl-PL"/>
        </w:rPr>
        <w:t>) powyżej Wykonawcy(ów) oferuję</w:t>
      </w:r>
      <w:proofErr w:type="spellStart"/>
      <w:r w:rsidRPr="007B600E">
        <w:rPr>
          <w:rFonts w:asciiTheme="minorHAnsi" w:hAnsiTheme="minorHAnsi"/>
          <w:sz w:val="22"/>
          <w:lang w:eastAsia="pl-PL"/>
        </w:rPr>
        <w:t>(em</w:t>
      </w:r>
      <w:proofErr w:type="spellEnd"/>
      <w:r w:rsidRPr="007B600E">
        <w:rPr>
          <w:rFonts w:asciiTheme="minorHAnsi" w:hAnsiTheme="minorHAnsi"/>
          <w:sz w:val="22"/>
          <w:lang w:eastAsia="pl-PL"/>
        </w:rPr>
        <w:t>y) realizację na rzecz Zamawiającego zamówienia publicznego na:</w:t>
      </w:r>
    </w:p>
    <w:p w:rsidR="00C47B23" w:rsidRPr="007B600E" w:rsidRDefault="00C47B23" w:rsidP="00376FD5">
      <w:pPr>
        <w:widowControl w:val="0"/>
        <w:numPr>
          <w:ilvl w:val="12"/>
          <w:numId w:val="0"/>
        </w:numPr>
        <w:shd w:val="clear" w:color="auto" w:fill="FFFFFF"/>
        <w:spacing w:line="240" w:lineRule="auto"/>
        <w:rPr>
          <w:rFonts w:asciiTheme="minorHAnsi" w:hAnsiTheme="minorHAns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28"/>
      </w:tblGrid>
      <w:tr w:rsidR="00335500" w:rsidRPr="007B600E" w:rsidTr="00607DDD">
        <w:trPr>
          <w:jc w:val="center"/>
        </w:trPr>
        <w:tc>
          <w:tcPr>
            <w:tcW w:w="8928" w:type="dxa"/>
          </w:tcPr>
          <w:p w:rsidR="00335500" w:rsidRPr="007B600E" w:rsidRDefault="00FC090B" w:rsidP="000966DD">
            <w:pPr>
              <w:spacing w:line="240" w:lineRule="auto"/>
              <w:ind w:firstLine="0"/>
              <w:jc w:val="center"/>
              <w:rPr>
                <w:rFonts w:asciiTheme="minorHAnsi" w:hAnsiTheme="minorHAnsi"/>
                <w:sz w:val="22"/>
              </w:rPr>
            </w:pPr>
            <w:r w:rsidRPr="00FC090B">
              <w:rPr>
                <w:rFonts w:ascii="Calibri" w:hAnsi="Calibri"/>
                <w:b/>
                <w:bCs/>
                <w:iCs/>
                <w:sz w:val="22"/>
              </w:rPr>
              <w:t xml:space="preserve">Dostawę </w:t>
            </w:r>
            <w:r w:rsidRPr="00FC090B">
              <w:rPr>
                <w:rFonts w:asciiTheme="minorHAnsi" w:hAnsiTheme="minorHAnsi"/>
                <w:b/>
                <w:sz w:val="22"/>
              </w:rPr>
              <w:t>analizatora widma do poszukiwania i zwalczania zakłóceń w sieciach mikrofalowych oraz monitorowania widma radioweg</w:t>
            </w:r>
            <w:r>
              <w:rPr>
                <w:rFonts w:asciiTheme="minorHAnsi" w:hAnsiTheme="minorHAnsi"/>
                <w:b/>
                <w:sz w:val="22"/>
              </w:rPr>
              <w:t>o</w:t>
            </w:r>
          </w:p>
        </w:tc>
      </w:tr>
    </w:tbl>
    <w:p w:rsidR="00335500" w:rsidRPr="007B600E" w:rsidRDefault="00335500" w:rsidP="00060836">
      <w:pPr>
        <w:widowControl w:val="0"/>
        <w:numPr>
          <w:ilvl w:val="12"/>
          <w:numId w:val="0"/>
        </w:numPr>
        <w:shd w:val="clear" w:color="auto" w:fill="FFFFFF"/>
        <w:spacing w:line="240" w:lineRule="auto"/>
        <w:jc w:val="left"/>
        <w:rPr>
          <w:rFonts w:asciiTheme="minorHAnsi" w:hAnsiTheme="minorHAnsi"/>
          <w:sz w:val="22"/>
          <w:lang w:eastAsia="pl-PL"/>
        </w:rPr>
      </w:pPr>
    </w:p>
    <w:p w:rsidR="00335500" w:rsidRDefault="00335500" w:rsidP="00060836">
      <w:pPr>
        <w:widowControl w:val="0"/>
        <w:numPr>
          <w:ilvl w:val="12"/>
          <w:numId w:val="0"/>
        </w:numPr>
        <w:shd w:val="clear" w:color="auto" w:fill="FFFFFF"/>
        <w:spacing w:line="240" w:lineRule="auto"/>
        <w:jc w:val="center"/>
        <w:rPr>
          <w:rFonts w:asciiTheme="minorHAnsi" w:hAnsiTheme="minorHAnsi"/>
          <w:sz w:val="22"/>
          <w:lang w:eastAsia="pl-PL"/>
        </w:rPr>
      </w:pPr>
      <w:r w:rsidRPr="007B600E">
        <w:rPr>
          <w:rFonts w:asciiTheme="minorHAnsi" w:hAnsiTheme="minorHAnsi"/>
          <w:sz w:val="22"/>
          <w:lang w:eastAsia="pl-PL"/>
        </w:rPr>
        <w:t>Oświadczam(y), że:</w:t>
      </w:r>
    </w:p>
    <w:p w:rsidR="00150DBA" w:rsidRPr="007B600E" w:rsidRDefault="00150DBA" w:rsidP="00060836">
      <w:pPr>
        <w:widowControl w:val="0"/>
        <w:numPr>
          <w:ilvl w:val="12"/>
          <w:numId w:val="0"/>
        </w:numPr>
        <w:shd w:val="clear" w:color="auto" w:fill="FFFFFF"/>
        <w:spacing w:line="240" w:lineRule="auto"/>
        <w:jc w:val="center"/>
        <w:rPr>
          <w:rFonts w:asciiTheme="minorHAnsi" w:hAnsiTheme="minorHAnsi"/>
          <w:sz w:val="22"/>
          <w:lang w:eastAsia="pl-PL"/>
        </w:rPr>
      </w:pPr>
    </w:p>
    <w:p w:rsidR="00A6402B" w:rsidRPr="007B600E" w:rsidRDefault="00A6402B" w:rsidP="00574BA6">
      <w:pPr>
        <w:numPr>
          <w:ilvl w:val="0"/>
          <w:numId w:val="5"/>
        </w:numPr>
        <w:shd w:val="clear" w:color="auto" w:fill="FFFFFF"/>
        <w:rPr>
          <w:rFonts w:asciiTheme="minorHAnsi" w:hAnsiTheme="minorHAnsi"/>
          <w:sz w:val="22"/>
          <w:lang w:eastAsia="pl-PL"/>
        </w:rPr>
      </w:pPr>
      <w:r w:rsidRPr="007B600E">
        <w:rPr>
          <w:rFonts w:asciiTheme="minorHAnsi" w:hAnsiTheme="minorHAnsi"/>
          <w:sz w:val="22"/>
          <w:lang w:eastAsia="pl-PL"/>
        </w:rPr>
        <w:t>akceptuję</w:t>
      </w:r>
      <w:proofErr w:type="spellStart"/>
      <w:r w:rsidRPr="007B600E">
        <w:rPr>
          <w:rFonts w:asciiTheme="minorHAnsi" w:hAnsiTheme="minorHAnsi"/>
          <w:sz w:val="22"/>
          <w:lang w:eastAsia="pl-PL"/>
        </w:rPr>
        <w:t>(em</w:t>
      </w:r>
      <w:proofErr w:type="spellEnd"/>
      <w:r w:rsidRPr="007B600E">
        <w:rPr>
          <w:rFonts w:asciiTheme="minorHAnsi" w:hAnsiTheme="minorHAnsi"/>
          <w:sz w:val="22"/>
          <w:lang w:eastAsia="pl-PL"/>
        </w:rPr>
        <w:t>y) w pełni i bez zastrzeżeń postanowienia: SIWZ dla niniejszego zamówienia, wyjaśnień do tej SIWZ oraz modyfikacji tej SIWZ,</w:t>
      </w:r>
    </w:p>
    <w:p w:rsidR="00A6402B" w:rsidRPr="008A3012" w:rsidRDefault="00A6402B" w:rsidP="00574BA6">
      <w:pPr>
        <w:numPr>
          <w:ilvl w:val="0"/>
          <w:numId w:val="5"/>
        </w:numPr>
        <w:shd w:val="clear" w:color="auto" w:fill="FFFFFF"/>
        <w:rPr>
          <w:rFonts w:asciiTheme="minorHAnsi" w:hAnsiTheme="minorHAnsi"/>
          <w:sz w:val="22"/>
          <w:lang w:eastAsia="pl-PL"/>
        </w:rPr>
      </w:pPr>
      <w:r w:rsidRPr="008A3012">
        <w:rPr>
          <w:rFonts w:asciiTheme="minorHAnsi" w:hAnsiTheme="minorHAnsi"/>
          <w:sz w:val="22"/>
          <w:lang w:eastAsia="pl-PL"/>
        </w:rPr>
        <w:t>gwarantuję</w:t>
      </w:r>
      <w:proofErr w:type="spellStart"/>
      <w:r w:rsidRPr="008A3012">
        <w:rPr>
          <w:rFonts w:asciiTheme="minorHAnsi" w:hAnsiTheme="minorHAnsi"/>
          <w:sz w:val="22"/>
          <w:lang w:eastAsia="pl-PL"/>
        </w:rPr>
        <w:t>(em</w:t>
      </w:r>
      <w:proofErr w:type="spellEnd"/>
      <w:r w:rsidRPr="008A3012">
        <w:rPr>
          <w:rFonts w:asciiTheme="minorHAnsi" w:hAnsiTheme="minorHAnsi"/>
          <w:sz w:val="22"/>
          <w:lang w:eastAsia="pl-PL"/>
        </w:rPr>
        <w:t>y) wykonanie całości niniejszego zamówienia zgodnie z treścią: SIWZ, wyjaśnień do SIWZ oraz jej modyfikacji,</w:t>
      </w:r>
    </w:p>
    <w:p w:rsidR="000A155C" w:rsidRDefault="00A6402B" w:rsidP="00574BA6">
      <w:pPr>
        <w:numPr>
          <w:ilvl w:val="0"/>
          <w:numId w:val="5"/>
        </w:numPr>
        <w:shd w:val="clear" w:color="auto" w:fill="FFFFFF"/>
        <w:rPr>
          <w:rFonts w:asciiTheme="minorHAnsi" w:hAnsiTheme="minorHAnsi"/>
          <w:sz w:val="22"/>
          <w:lang w:eastAsia="pl-PL"/>
        </w:rPr>
      </w:pPr>
      <w:r w:rsidRPr="008A3012">
        <w:rPr>
          <w:rFonts w:asciiTheme="minorHAnsi" w:hAnsiTheme="minorHAnsi"/>
          <w:sz w:val="22"/>
          <w:lang w:eastAsia="pl-PL"/>
        </w:rPr>
        <w:t>cena mojej (naszej) oferty za realizację</w:t>
      </w:r>
      <w:r w:rsidR="0008352F">
        <w:rPr>
          <w:rFonts w:asciiTheme="minorHAnsi" w:hAnsiTheme="minorHAnsi"/>
          <w:sz w:val="22"/>
          <w:lang w:eastAsia="pl-PL"/>
        </w:rPr>
        <w:t xml:space="preserve"> całości</w:t>
      </w:r>
      <w:r w:rsidRPr="008A3012">
        <w:rPr>
          <w:rFonts w:asciiTheme="minorHAnsi" w:hAnsiTheme="minorHAnsi"/>
          <w:sz w:val="22"/>
          <w:lang w:eastAsia="pl-PL"/>
        </w:rPr>
        <w:t xml:space="preserve"> zamówienia</w:t>
      </w:r>
      <w:r w:rsidR="00851ED8" w:rsidRPr="008A3012">
        <w:rPr>
          <w:rFonts w:asciiTheme="minorHAnsi" w:hAnsiTheme="minorHAnsi"/>
          <w:sz w:val="22"/>
          <w:lang w:eastAsia="pl-PL"/>
        </w:rPr>
        <w:t xml:space="preserve"> – </w:t>
      </w:r>
      <w:r w:rsidRPr="008A3012">
        <w:rPr>
          <w:rFonts w:asciiTheme="minorHAnsi" w:hAnsiTheme="minorHAnsi"/>
          <w:sz w:val="22"/>
          <w:lang w:eastAsia="pl-PL"/>
        </w:rPr>
        <w:t xml:space="preserve">wynosi </w:t>
      </w:r>
      <w:r w:rsidRPr="003A3756">
        <w:rPr>
          <w:rFonts w:asciiTheme="minorHAnsi" w:hAnsiTheme="minorHAnsi"/>
          <w:b/>
          <w:sz w:val="22"/>
          <w:lang w:eastAsia="pl-PL"/>
        </w:rPr>
        <w:t>brutto</w:t>
      </w:r>
      <w:r w:rsidRPr="008A3012">
        <w:rPr>
          <w:rFonts w:asciiTheme="minorHAnsi" w:hAnsiTheme="minorHAnsi"/>
          <w:sz w:val="22"/>
          <w:vertAlign w:val="superscript"/>
          <w:lang w:eastAsia="pl-PL"/>
        </w:rPr>
        <w:footnoteReference w:id="4"/>
      </w:r>
      <w:r w:rsidRPr="008A3012">
        <w:rPr>
          <w:rFonts w:asciiTheme="minorHAnsi" w:hAnsiTheme="minorHAnsi"/>
          <w:sz w:val="22"/>
          <w:lang w:eastAsia="pl-PL"/>
        </w:rPr>
        <w:t xml:space="preserve"> (wraz z podatkiem VAT): </w:t>
      </w:r>
      <w:r w:rsidRPr="003A3756">
        <w:rPr>
          <w:rFonts w:asciiTheme="minorHAnsi" w:hAnsiTheme="minorHAnsi"/>
          <w:b/>
          <w:sz w:val="22"/>
          <w:lang w:eastAsia="pl-PL"/>
        </w:rPr>
        <w:t>................................</w:t>
      </w:r>
      <w:r w:rsidR="003A3756" w:rsidRPr="003A3756">
        <w:rPr>
          <w:rFonts w:asciiTheme="minorHAnsi" w:hAnsiTheme="minorHAnsi"/>
          <w:b/>
          <w:sz w:val="22"/>
          <w:lang w:eastAsia="pl-PL"/>
        </w:rPr>
        <w:t>..........</w:t>
      </w:r>
      <w:r w:rsidRPr="008A3012">
        <w:rPr>
          <w:rFonts w:asciiTheme="minorHAnsi" w:hAnsiTheme="minorHAnsi"/>
          <w:sz w:val="22"/>
          <w:lang w:eastAsia="pl-PL"/>
        </w:rPr>
        <w:t xml:space="preserve"> </w:t>
      </w:r>
      <w:r w:rsidR="003A3756" w:rsidRPr="003A3756">
        <w:rPr>
          <w:rFonts w:asciiTheme="minorHAnsi" w:hAnsiTheme="minorHAnsi"/>
          <w:b/>
          <w:sz w:val="22"/>
          <w:lang w:eastAsia="pl-PL"/>
        </w:rPr>
        <w:t>PLN</w:t>
      </w:r>
      <w:r w:rsidR="00FA52D9">
        <w:rPr>
          <w:rStyle w:val="Odwoanieprzypisudolnego"/>
          <w:rFonts w:asciiTheme="minorHAnsi" w:hAnsiTheme="minorHAnsi"/>
          <w:b/>
          <w:sz w:val="22"/>
          <w:lang w:eastAsia="pl-PL"/>
        </w:rPr>
        <w:footnoteReference w:id="5"/>
      </w:r>
      <w:r w:rsidRPr="008A3012">
        <w:rPr>
          <w:rFonts w:asciiTheme="minorHAnsi" w:hAnsiTheme="minorHAnsi"/>
          <w:sz w:val="22"/>
          <w:lang w:eastAsia="pl-PL"/>
        </w:rPr>
        <w:t xml:space="preserve"> (słownie</w:t>
      </w:r>
      <w:r w:rsidR="00151F68" w:rsidRPr="008A3012">
        <w:rPr>
          <w:rFonts w:asciiTheme="minorHAnsi" w:hAnsiTheme="minorHAnsi"/>
          <w:sz w:val="22"/>
          <w:lang w:eastAsia="pl-PL"/>
        </w:rPr>
        <w:t xml:space="preserve"> złotych</w:t>
      </w:r>
      <w:r w:rsidRPr="008A3012">
        <w:rPr>
          <w:rFonts w:asciiTheme="minorHAnsi" w:hAnsiTheme="minorHAnsi"/>
          <w:sz w:val="22"/>
          <w:lang w:eastAsia="pl-PL"/>
        </w:rPr>
        <w:t>: ...........................................</w:t>
      </w:r>
      <w:r w:rsidR="003A3756">
        <w:rPr>
          <w:rFonts w:asciiTheme="minorHAnsi" w:hAnsiTheme="minorHAnsi"/>
          <w:sz w:val="22"/>
          <w:lang w:eastAsia="pl-PL"/>
        </w:rPr>
        <w:t>.....................</w:t>
      </w:r>
      <w:r w:rsidR="008B1715">
        <w:rPr>
          <w:rFonts w:asciiTheme="minorHAnsi" w:hAnsiTheme="minorHAnsi"/>
          <w:sz w:val="22"/>
          <w:lang w:eastAsia="pl-PL"/>
        </w:rPr>
        <w:t xml:space="preserve"> …………………………………</w:t>
      </w:r>
      <w:r w:rsidR="003A3756">
        <w:rPr>
          <w:rFonts w:asciiTheme="minorHAnsi" w:hAnsiTheme="minorHAnsi"/>
          <w:sz w:val="22"/>
          <w:lang w:eastAsia="pl-PL"/>
        </w:rPr>
        <w:t xml:space="preserve">............ </w:t>
      </w:r>
      <w:r w:rsidRPr="008A3012">
        <w:rPr>
          <w:rFonts w:asciiTheme="minorHAnsi" w:hAnsiTheme="minorHAnsi"/>
          <w:sz w:val="22"/>
          <w:lang w:eastAsia="pl-PL"/>
        </w:rPr>
        <w:t>...</w:t>
      </w:r>
      <w:r w:rsidR="003A3756">
        <w:rPr>
          <w:rFonts w:asciiTheme="minorHAnsi" w:hAnsiTheme="minorHAnsi"/>
          <w:sz w:val="22"/>
          <w:lang w:eastAsia="pl-PL"/>
        </w:rPr>
        <w:t>.........</w:t>
      </w:r>
      <w:r w:rsidRPr="008A3012">
        <w:rPr>
          <w:rFonts w:asciiTheme="minorHAnsi" w:hAnsiTheme="minorHAnsi"/>
          <w:sz w:val="22"/>
          <w:lang w:eastAsia="pl-PL"/>
        </w:rPr>
        <w:t>......................</w:t>
      </w:r>
      <w:r w:rsidR="003A3756">
        <w:rPr>
          <w:rFonts w:asciiTheme="minorHAnsi" w:hAnsiTheme="minorHAnsi"/>
          <w:sz w:val="22"/>
          <w:lang w:eastAsia="pl-PL"/>
        </w:rPr>
        <w:t>,</w:t>
      </w:r>
      <w:r w:rsidRPr="008A3012">
        <w:rPr>
          <w:rFonts w:asciiTheme="minorHAnsi" w:hAnsiTheme="minorHAnsi"/>
          <w:sz w:val="22"/>
          <w:lang w:eastAsia="pl-PL"/>
        </w:rPr>
        <w:t xml:space="preserve"> …./100</w:t>
      </w:r>
      <w:r w:rsidR="00AC25FD" w:rsidRPr="008A3012">
        <w:rPr>
          <w:rFonts w:asciiTheme="minorHAnsi" w:hAnsiTheme="minorHAnsi"/>
          <w:sz w:val="22"/>
          <w:lang w:eastAsia="pl-PL"/>
        </w:rPr>
        <w:t xml:space="preserve"> groszy</w:t>
      </w:r>
      <w:r w:rsidRPr="008A3012">
        <w:rPr>
          <w:rFonts w:asciiTheme="minorHAnsi" w:hAnsiTheme="minorHAnsi"/>
          <w:sz w:val="22"/>
          <w:lang w:eastAsia="pl-PL"/>
        </w:rPr>
        <w:t>)</w:t>
      </w:r>
      <w:r w:rsidR="005A7476" w:rsidRPr="008A3012">
        <w:rPr>
          <w:rFonts w:asciiTheme="minorHAnsi" w:hAnsiTheme="minorHAnsi"/>
          <w:bCs/>
          <w:sz w:val="22"/>
          <w:vertAlign w:val="superscript"/>
          <w:lang w:eastAsia="pl-PL"/>
        </w:rPr>
        <w:footnoteReference w:id="6"/>
      </w:r>
      <w:r w:rsidR="000A155C">
        <w:rPr>
          <w:rFonts w:asciiTheme="minorHAnsi" w:hAnsiTheme="minorHAnsi"/>
          <w:sz w:val="22"/>
          <w:lang w:eastAsia="pl-PL"/>
        </w:rPr>
        <w:t>;</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0"/>
        <w:gridCol w:w="1233"/>
        <w:gridCol w:w="1470"/>
        <w:gridCol w:w="2036"/>
      </w:tblGrid>
      <w:tr w:rsidR="00BB625A" w:rsidRPr="00485AA7" w:rsidTr="00F87010">
        <w:trPr>
          <w:trHeight w:val="393"/>
          <w:jc w:val="center"/>
        </w:trPr>
        <w:tc>
          <w:tcPr>
            <w:tcW w:w="4250" w:type="dxa"/>
            <w:tcBorders>
              <w:top w:val="single" w:sz="4" w:space="0" w:color="auto"/>
              <w:left w:val="single" w:sz="4" w:space="0" w:color="auto"/>
              <w:bottom w:val="single" w:sz="4" w:space="0" w:color="auto"/>
              <w:right w:val="single" w:sz="4" w:space="0" w:color="auto"/>
            </w:tcBorders>
            <w:vAlign w:val="center"/>
          </w:tcPr>
          <w:p w:rsidR="00BB625A" w:rsidRPr="00485AA7" w:rsidRDefault="00BB625A" w:rsidP="00BB625A">
            <w:pPr>
              <w:widowControl w:val="0"/>
              <w:autoSpaceDE w:val="0"/>
              <w:autoSpaceDN w:val="0"/>
              <w:adjustRightInd w:val="0"/>
              <w:spacing w:line="240" w:lineRule="auto"/>
              <w:ind w:right="-108" w:firstLine="0"/>
              <w:jc w:val="center"/>
              <w:rPr>
                <w:rFonts w:asciiTheme="minorHAnsi" w:hAnsiTheme="minorHAnsi"/>
                <w:b/>
                <w:sz w:val="20"/>
                <w:szCs w:val="20"/>
                <w:lang w:eastAsia="pl-PL"/>
              </w:rPr>
            </w:pPr>
            <w:r>
              <w:rPr>
                <w:rFonts w:asciiTheme="minorHAnsi" w:hAnsiTheme="minorHAnsi"/>
                <w:b/>
                <w:sz w:val="22"/>
              </w:rPr>
              <w:t>A</w:t>
            </w:r>
            <w:r w:rsidRPr="00FC090B">
              <w:rPr>
                <w:rFonts w:asciiTheme="minorHAnsi" w:hAnsiTheme="minorHAnsi"/>
                <w:b/>
                <w:sz w:val="22"/>
              </w:rPr>
              <w:t>nalizator widma do poszukiwania i zwalczania zakłóceń w sieciach mikrofalowych oraz monitorowania widma radioweg</w:t>
            </w:r>
            <w:r>
              <w:rPr>
                <w:rFonts w:asciiTheme="minorHAnsi" w:hAnsiTheme="minorHAnsi"/>
                <w:b/>
                <w:sz w:val="22"/>
              </w:rPr>
              <w:t>o</w:t>
            </w:r>
          </w:p>
        </w:tc>
        <w:tc>
          <w:tcPr>
            <w:tcW w:w="1233" w:type="dxa"/>
            <w:tcBorders>
              <w:top w:val="single" w:sz="4" w:space="0" w:color="auto"/>
              <w:left w:val="single" w:sz="4" w:space="0" w:color="auto"/>
              <w:bottom w:val="single" w:sz="4" w:space="0" w:color="auto"/>
              <w:right w:val="single" w:sz="4" w:space="0" w:color="auto"/>
            </w:tcBorders>
            <w:vAlign w:val="center"/>
          </w:tcPr>
          <w:p w:rsidR="00BB625A" w:rsidRPr="00485AA7" w:rsidRDefault="00BB625A" w:rsidP="00F87010">
            <w:pPr>
              <w:widowControl w:val="0"/>
              <w:autoSpaceDE w:val="0"/>
              <w:autoSpaceDN w:val="0"/>
              <w:adjustRightInd w:val="0"/>
              <w:spacing w:line="240" w:lineRule="auto"/>
              <w:ind w:right="-108" w:firstLine="0"/>
              <w:jc w:val="center"/>
              <w:rPr>
                <w:rFonts w:asciiTheme="minorHAnsi" w:eastAsia="Calibri" w:hAnsiTheme="minorHAnsi"/>
                <w:b/>
                <w:sz w:val="20"/>
                <w:szCs w:val="20"/>
              </w:rPr>
            </w:pPr>
            <w:r w:rsidRPr="00485AA7">
              <w:rPr>
                <w:rFonts w:asciiTheme="minorHAnsi" w:eastAsia="Calibri" w:hAnsiTheme="minorHAnsi"/>
                <w:b/>
                <w:sz w:val="20"/>
                <w:szCs w:val="20"/>
              </w:rPr>
              <w:t>Liczba  w sztukach</w:t>
            </w:r>
          </w:p>
          <w:p w:rsidR="00BB625A" w:rsidRPr="00485AA7" w:rsidRDefault="00BB625A" w:rsidP="00F87010">
            <w:pPr>
              <w:widowControl w:val="0"/>
              <w:autoSpaceDE w:val="0"/>
              <w:autoSpaceDN w:val="0"/>
              <w:adjustRightInd w:val="0"/>
              <w:spacing w:line="240" w:lineRule="auto"/>
              <w:ind w:right="-108" w:firstLine="0"/>
              <w:jc w:val="center"/>
              <w:rPr>
                <w:rFonts w:asciiTheme="minorHAnsi" w:eastAsia="Calibri" w:hAnsiTheme="minorHAnsi"/>
                <w:b/>
                <w:sz w:val="20"/>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BB625A" w:rsidRPr="00485AA7" w:rsidRDefault="00BB625A" w:rsidP="00F87010">
            <w:pPr>
              <w:widowControl w:val="0"/>
              <w:autoSpaceDE w:val="0"/>
              <w:autoSpaceDN w:val="0"/>
              <w:adjustRightInd w:val="0"/>
              <w:spacing w:line="240" w:lineRule="auto"/>
              <w:ind w:right="-108" w:firstLine="0"/>
              <w:jc w:val="center"/>
              <w:rPr>
                <w:rFonts w:asciiTheme="minorHAnsi" w:eastAsia="Calibri" w:hAnsiTheme="minorHAnsi"/>
                <w:b/>
                <w:sz w:val="20"/>
                <w:szCs w:val="20"/>
              </w:rPr>
            </w:pPr>
            <w:r w:rsidRPr="00485AA7">
              <w:rPr>
                <w:rFonts w:asciiTheme="minorHAnsi" w:eastAsia="Calibri" w:hAnsiTheme="minorHAnsi"/>
                <w:b/>
                <w:sz w:val="20"/>
                <w:szCs w:val="20"/>
              </w:rPr>
              <w:t xml:space="preserve">Cena jednostkowa </w:t>
            </w:r>
            <w:r w:rsidRPr="00485AA7">
              <w:rPr>
                <w:rFonts w:asciiTheme="minorHAnsi" w:eastAsia="Calibri" w:hAnsiTheme="minorHAnsi"/>
                <w:b/>
                <w:sz w:val="20"/>
                <w:szCs w:val="20"/>
              </w:rPr>
              <w:br/>
              <w:t>w PLN (z podatkiem VAT)</w:t>
            </w:r>
            <w:r w:rsidRPr="00485AA7">
              <w:rPr>
                <w:rFonts w:asciiTheme="minorHAnsi" w:hAnsiTheme="minorHAnsi"/>
                <w:bCs/>
                <w:sz w:val="20"/>
                <w:szCs w:val="20"/>
                <w:vertAlign w:val="superscript"/>
                <w:lang w:eastAsia="pl-PL"/>
              </w:rPr>
              <w:footnoteReference w:id="7"/>
            </w:r>
          </w:p>
        </w:tc>
        <w:tc>
          <w:tcPr>
            <w:tcW w:w="2036" w:type="dxa"/>
            <w:tcBorders>
              <w:top w:val="single" w:sz="4" w:space="0" w:color="auto"/>
              <w:left w:val="single" w:sz="4" w:space="0" w:color="auto"/>
              <w:bottom w:val="single" w:sz="4" w:space="0" w:color="auto"/>
              <w:right w:val="single" w:sz="4" w:space="0" w:color="auto"/>
            </w:tcBorders>
            <w:vAlign w:val="center"/>
          </w:tcPr>
          <w:p w:rsidR="00BB625A" w:rsidRPr="00485AA7" w:rsidRDefault="00BB625A" w:rsidP="00F87010">
            <w:pPr>
              <w:widowControl w:val="0"/>
              <w:autoSpaceDE w:val="0"/>
              <w:autoSpaceDN w:val="0"/>
              <w:adjustRightInd w:val="0"/>
              <w:spacing w:line="240" w:lineRule="auto"/>
              <w:ind w:right="-108" w:firstLine="0"/>
              <w:jc w:val="center"/>
              <w:rPr>
                <w:rFonts w:asciiTheme="minorHAnsi" w:eastAsia="Calibri" w:hAnsiTheme="minorHAnsi"/>
                <w:b/>
                <w:sz w:val="20"/>
                <w:szCs w:val="20"/>
              </w:rPr>
            </w:pPr>
            <w:r w:rsidRPr="00485AA7">
              <w:rPr>
                <w:rFonts w:asciiTheme="minorHAnsi" w:eastAsia="Calibri" w:hAnsiTheme="minorHAnsi"/>
                <w:b/>
                <w:sz w:val="20"/>
                <w:szCs w:val="20"/>
              </w:rPr>
              <w:t>Wartość brutto</w:t>
            </w:r>
            <w:r w:rsidRPr="00485AA7">
              <w:rPr>
                <w:rFonts w:asciiTheme="minorHAnsi" w:eastAsia="Calibri" w:hAnsiTheme="minorHAnsi"/>
                <w:b/>
                <w:sz w:val="20"/>
                <w:szCs w:val="20"/>
              </w:rPr>
              <w:br/>
              <w:t>w PLN (z podatkiem VAT)</w:t>
            </w:r>
          </w:p>
          <w:p w:rsidR="00BB625A" w:rsidRPr="00485AA7" w:rsidRDefault="00BB625A" w:rsidP="00F87010">
            <w:pPr>
              <w:widowControl w:val="0"/>
              <w:autoSpaceDE w:val="0"/>
              <w:autoSpaceDN w:val="0"/>
              <w:adjustRightInd w:val="0"/>
              <w:spacing w:line="240" w:lineRule="auto"/>
              <w:ind w:right="-108" w:firstLine="0"/>
              <w:jc w:val="center"/>
              <w:rPr>
                <w:rFonts w:asciiTheme="minorHAnsi" w:hAnsiTheme="minorHAnsi"/>
                <w:b/>
                <w:sz w:val="20"/>
                <w:szCs w:val="20"/>
                <w:lang w:eastAsia="pl-PL"/>
              </w:rPr>
            </w:pPr>
            <w:r w:rsidRPr="00485AA7">
              <w:rPr>
                <w:rFonts w:asciiTheme="minorHAnsi" w:eastAsia="Calibri" w:hAnsiTheme="minorHAnsi"/>
                <w:sz w:val="20"/>
                <w:szCs w:val="20"/>
              </w:rPr>
              <w:t>(poz. 2 x 3)</w:t>
            </w:r>
            <w:r w:rsidRPr="00485AA7">
              <w:rPr>
                <w:rFonts w:asciiTheme="minorHAnsi" w:hAnsiTheme="minorHAnsi"/>
                <w:bCs/>
                <w:sz w:val="20"/>
                <w:szCs w:val="20"/>
                <w:vertAlign w:val="superscript"/>
                <w:lang w:eastAsia="pl-PL"/>
              </w:rPr>
              <w:footnoteReference w:id="8"/>
            </w:r>
          </w:p>
        </w:tc>
      </w:tr>
      <w:tr w:rsidR="00BB625A" w:rsidRPr="00485AA7" w:rsidTr="00F87010">
        <w:trPr>
          <w:trHeight w:val="287"/>
          <w:jc w:val="center"/>
        </w:trPr>
        <w:tc>
          <w:tcPr>
            <w:tcW w:w="4250" w:type="dxa"/>
            <w:tcBorders>
              <w:top w:val="single" w:sz="4" w:space="0" w:color="auto"/>
              <w:left w:val="single" w:sz="4" w:space="0" w:color="auto"/>
              <w:bottom w:val="single" w:sz="4" w:space="0" w:color="auto"/>
              <w:right w:val="single" w:sz="4" w:space="0" w:color="auto"/>
            </w:tcBorders>
            <w:vAlign w:val="center"/>
          </w:tcPr>
          <w:p w:rsidR="00BB625A" w:rsidRPr="00485AA7" w:rsidRDefault="00BB625A" w:rsidP="00F87010">
            <w:pPr>
              <w:widowControl w:val="0"/>
              <w:autoSpaceDE w:val="0"/>
              <w:autoSpaceDN w:val="0"/>
              <w:adjustRightInd w:val="0"/>
              <w:spacing w:line="240" w:lineRule="auto"/>
              <w:ind w:firstLine="0"/>
              <w:jc w:val="center"/>
              <w:rPr>
                <w:rFonts w:asciiTheme="minorHAnsi" w:hAnsiTheme="minorHAnsi"/>
                <w:i/>
                <w:sz w:val="16"/>
                <w:szCs w:val="16"/>
                <w:lang w:eastAsia="pl-PL"/>
              </w:rPr>
            </w:pPr>
            <w:r w:rsidRPr="00485AA7">
              <w:rPr>
                <w:rFonts w:asciiTheme="minorHAnsi" w:hAnsiTheme="minorHAnsi"/>
                <w:i/>
                <w:sz w:val="16"/>
                <w:szCs w:val="16"/>
                <w:lang w:eastAsia="pl-PL"/>
              </w:rPr>
              <w:t>1</w:t>
            </w:r>
          </w:p>
        </w:tc>
        <w:tc>
          <w:tcPr>
            <w:tcW w:w="1233" w:type="dxa"/>
            <w:tcBorders>
              <w:top w:val="single" w:sz="4" w:space="0" w:color="auto"/>
              <w:left w:val="single" w:sz="4" w:space="0" w:color="auto"/>
              <w:bottom w:val="single" w:sz="4" w:space="0" w:color="auto"/>
              <w:right w:val="single" w:sz="4" w:space="0" w:color="auto"/>
            </w:tcBorders>
            <w:vAlign w:val="center"/>
          </w:tcPr>
          <w:p w:rsidR="00BB625A" w:rsidRPr="00485AA7" w:rsidRDefault="00BB625A" w:rsidP="00F87010">
            <w:pPr>
              <w:widowControl w:val="0"/>
              <w:autoSpaceDE w:val="0"/>
              <w:autoSpaceDN w:val="0"/>
              <w:adjustRightInd w:val="0"/>
              <w:spacing w:line="240" w:lineRule="auto"/>
              <w:ind w:right="-108" w:firstLine="0"/>
              <w:jc w:val="center"/>
              <w:rPr>
                <w:rFonts w:asciiTheme="minorHAnsi" w:eastAsia="Calibri" w:hAnsiTheme="minorHAnsi"/>
                <w:i/>
                <w:sz w:val="16"/>
                <w:szCs w:val="16"/>
              </w:rPr>
            </w:pPr>
            <w:r w:rsidRPr="00485AA7">
              <w:rPr>
                <w:rFonts w:asciiTheme="minorHAnsi" w:eastAsia="Calibri" w:hAnsiTheme="minorHAnsi"/>
                <w:i/>
                <w:sz w:val="16"/>
                <w:szCs w:val="16"/>
              </w:rPr>
              <w:t>2</w:t>
            </w:r>
          </w:p>
        </w:tc>
        <w:tc>
          <w:tcPr>
            <w:tcW w:w="1470" w:type="dxa"/>
            <w:tcBorders>
              <w:top w:val="single" w:sz="4" w:space="0" w:color="auto"/>
              <w:left w:val="single" w:sz="4" w:space="0" w:color="auto"/>
              <w:bottom w:val="single" w:sz="4" w:space="0" w:color="auto"/>
              <w:right w:val="single" w:sz="4" w:space="0" w:color="auto"/>
            </w:tcBorders>
            <w:vAlign w:val="center"/>
          </w:tcPr>
          <w:p w:rsidR="00BB625A" w:rsidRPr="00485AA7" w:rsidRDefault="00BB625A" w:rsidP="00F87010">
            <w:pPr>
              <w:widowControl w:val="0"/>
              <w:autoSpaceDE w:val="0"/>
              <w:autoSpaceDN w:val="0"/>
              <w:adjustRightInd w:val="0"/>
              <w:spacing w:line="240" w:lineRule="auto"/>
              <w:ind w:right="-108" w:firstLine="0"/>
              <w:jc w:val="center"/>
              <w:rPr>
                <w:rFonts w:asciiTheme="minorHAnsi" w:eastAsia="Calibri" w:hAnsiTheme="minorHAnsi"/>
                <w:i/>
                <w:sz w:val="16"/>
                <w:szCs w:val="16"/>
              </w:rPr>
            </w:pPr>
            <w:r w:rsidRPr="00485AA7">
              <w:rPr>
                <w:rFonts w:asciiTheme="minorHAnsi" w:eastAsia="Calibri" w:hAnsiTheme="minorHAnsi"/>
                <w:i/>
                <w:sz w:val="16"/>
                <w:szCs w:val="16"/>
              </w:rPr>
              <w:t>3</w:t>
            </w:r>
          </w:p>
        </w:tc>
        <w:tc>
          <w:tcPr>
            <w:tcW w:w="2036" w:type="dxa"/>
            <w:tcBorders>
              <w:top w:val="single" w:sz="4" w:space="0" w:color="auto"/>
              <w:left w:val="single" w:sz="4" w:space="0" w:color="auto"/>
              <w:bottom w:val="single" w:sz="4" w:space="0" w:color="auto"/>
              <w:right w:val="single" w:sz="4" w:space="0" w:color="auto"/>
            </w:tcBorders>
            <w:vAlign w:val="center"/>
          </w:tcPr>
          <w:p w:rsidR="00BB625A" w:rsidRPr="00485AA7" w:rsidRDefault="00BB625A" w:rsidP="00F87010">
            <w:pPr>
              <w:widowControl w:val="0"/>
              <w:autoSpaceDE w:val="0"/>
              <w:autoSpaceDN w:val="0"/>
              <w:adjustRightInd w:val="0"/>
              <w:spacing w:line="240" w:lineRule="auto"/>
              <w:ind w:right="-108" w:firstLine="0"/>
              <w:jc w:val="center"/>
              <w:rPr>
                <w:rFonts w:asciiTheme="minorHAnsi" w:eastAsia="Calibri" w:hAnsiTheme="minorHAnsi"/>
                <w:i/>
                <w:sz w:val="16"/>
                <w:szCs w:val="16"/>
              </w:rPr>
            </w:pPr>
            <w:r w:rsidRPr="00485AA7">
              <w:rPr>
                <w:rFonts w:asciiTheme="minorHAnsi" w:eastAsia="Calibri" w:hAnsiTheme="minorHAnsi"/>
                <w:i/>
                <w:sz w:val="16"/>
                <w:szCs w:val="16"/>
              </w:rPr>
              <w:t>4</w:t>
            </w:r>
          </w:p>
        </w:tc>
      </w:tr>
      <w:tr w:rsidR="00BB625A" w:rsidRPr="008D015A" w:rsidTr="00F87010">
        <w:trPr>
          <w:trHeight w:val="355"/>
          <w:jc w:val="center"/>
        </w:trPr>
        <w:tc>
          <w:tcPr>
            <w:tcW w:w="4250" w:type="dxa"/>
            <w:tcBorders>
              <w:top w:val="single" w:sz="4" w:space="0" w:color="auto"/>
              <w:left w:val="single" w:sz="4" w:space="0" w:color="auto"/>
              <w:bottom w:val="single" w:sz="4" w:space="0" w:color="auto"/>
              <w:right w:val="single" w:sz="4" w:space="0" w:color="auto"/>
            </w:tcBorders>
            <w:vAlign w:val="center"/>
          </w:tcPr>
          <w:p w:rsidR="00BB625A" w:rsidRPr="00196DA9" w:rsidRDefault="00BB625A" w:rsidP="00F87010">
            <w:pPr>
              <w:widowControl w:val="0"/>
              <w:autoSpaceDE w:val="0"/>
              <w:autoSpaceDN w:val="0"/>
              <w:adjustRightInd w:val="0"/>
              <w:spacing w:line="240" w:lineRule="auto"/>
              <w:ind w:firstLine="0"/>
              <w:jc w:val="left"/>
              <w:rPr>
                <w:rFonts w:asciiTheme="minorHAnsi" w:hAnsiTheme="minorHAnsi"/>
                <w:sz w:val="20"/>
                <w:szCs w:val="20"/>
                <w:lang w:eastAsia="pl-PL"/>
              </w:rPr>
            </w:pPr>
            <w:r w:rsidRPr="00196DA9">
              <w:rPr>
                <w:rFonts w:asciiTheme="minorHAnsi" w:hAnsiTheme="minorHAnsi"/>
                <w:sz w:val="20"/>
                <w:szCs w:val="20"/>
                <w:u w:val="single"/>
                <w:lang w:eastAsia="pl-PL"/>
              </w:rPr>
              <w:t xml:space="preserve">Producent </w:t>
            </w:r>
            <w:r>
              <w:rPr>
                <w:rFonts w:asciiTheme="minorHAnsi" w:hAnsiTheme="minorHAnsi"/>
                <w:sz w:val="20"/>
                <w:szCs w:val="20"/>
                <w:u w:val="single"/>
                <w:lang w:eastAsia="pl-PL"/>
              </w:rPr>
              <w:t>analizatora</w:t>
            </w:r>
            <w:r w:rsidRPr="00196DA9">
              <w:rPr>
                <w:rFonts w:asciiTheme="minorHAnsi" w:hAnsiTheme="minorHAnsi"/>
                <w:bCs/>
                <w:sz w:val="20"/>
                <w:szCs w:val="20"/>
                <w:vertAlign w:val="superscript"/>
                <w:lang w:eastAsia="pl-PL"/>
              </w:rPr>
              <w:footnoteReference w:id="9"/>
            </w:r>
            <w:r w:rsidRPr="00196DA9">
              <w:rPr>
                <w:rFonts w:asciiTheme="minorHAnsi" w:hAnsiTheme="minorHAnsi"/>
                <w:sz w:val="20"/>
                <w:szCs w:val="20"/>
                <w:lang w:eastAsia="pl-PL"/>
              </w:rPr>
              <w:t>:</w:t>
            </w:r>
          </w:p>
          <w:p w:rsidR="00BB625A" w:rsidRPr="00196DA9" w:rsidRDefault="00BB625A" w:rsidP="00F87010">
            <w:pPr>
              <w:widowControl w:val="0"/>
              <w:autoSpaceDE w:val="0"/>
              <w:autoSpaceDN w:val="0"/>
              <w:adjustRightInd w:val="0"/>
              <w:spacing w:line="240" w:lineRule="auto"/>
              <w:ind w:firstLine="0"/>
              <w:jc w:val="left"/>
              <w:rPr>
                <w:rFonts w:asciiTheme="minorHAnsi" w:hAnsiTheme="minorHAnsi"/>
                <w:sz w:val="20"/>
                <w:szCs w:val="20"/>
                <w:lang w:eastAsia="pl-PL"/>
              </w:rPr>
            </w:pPr>
          </w:p>
          <w:p w:rsidR="00BB625A" w:rsidRDefault="00BB625A" w:rsidP="00F87010">
            <w:pPr>
              <w:widowControl w:val="0"/>
              <w:autoSpaceDE w:val="0"/>
              <w:autoSpaceDN w:val="0"/>
              <w:adjustRightInd w:val="0"/>
              <w:spacing w:line="240" w:lineRule="auto"/>
              <w:ind w:firstLine="0"/>
              <w:jc w:val="left"/>
              <w:rPr>
                <w:rFonts w:asciiTheme="minorHAnsi" w:hAnsiTheme="minorHAnsi"/>
                <w:sz w:val="20"/>
                <w:szCs w:val="20"/>
                <w:lang w:eastAsia="pl-PL"/>
              </w:rPr>
            </w:pPr>
            <w:r w:rsidRPr="00196DA9">
              <w:rPr>
                <w:rFonts w:asciiTheme="minorHAnsi" w:hAnsiTheme="minorHAnsi"/>
                <w:sz w:val="20"/>
                <w:szCs w:val="20"/>
                <w:lang w:eastAsia="pl-PL"/>
              </w:rPr>
              <w:t>………………………………………………………………..</w:t>
            </w:r>
          </w:p>
          <w:p w:rsidR="00BB625A" w:rsidRPr="00196DA9" w:rsidRDefault="00BB625A" w:rsidP="00F87010">
            <w:pPr>
              <w:widowControl w:val="0"/>
              <w:autoSpaceDE w:val="0"/>
              <w:autoSpaceDN w:val="0"/>
              <w:adjustRightInd w:val="0"/>
              <w:spacing w:line="240" w:lineRule="auto"/>
              <w:ind w:firstLine="0"/>
              <w:jc w:val="left"/>
              <w:rPr>
                <w:rFonts w:asciiTheme="minorHAnsi" w:hAnsiTheme="minorHAnsi"/>
                <w:sz w:val="20"/>
                <w:szCs w:val="20"/>
                <w:lang w:eastAsia="pl-PL"/>
              </w:rPr>
            </w:pPr>
          </w:p>
          <w:p w:rsidR="00BB625A" w:rsidRPr="00196DA9" w:rsidRDefault="00BB625A" w:rsidP="00F87010">
            <w:pPr>
              <w:widowControl w:val="0"/>
              <w:autoSpaceDE w:val="0"/>
              <w:autoSpaceDN w:val="0"/>
              <w:adjustRightInd w:val="0"/>
              <w:spacing w:line="240" w:lineRule="auto"/>
              <w:ind w:firstLine="0"/>
              <w:jc w:val="left"/>
              <w:rPr>
                <w:rFonts w:asciiTheme="minorHAnsi" w:hAnsiTheme="minorHAnsi"/>
                <w:sz w:val="20"/>
                <w:szCs w:val="20"/>
                <w:lang w:eastAsia="pl-PL"/>
              </w:rPr>
            </w:pPr>
            <w:r w:rsidRPr="00196DA9">
              <w:rPr>
                <w:rFonts w:asciiTheme="minorHAnsi" w:hAnsiTheme="minorHAnsi"/>
                <w:sz w:val="20"/>
                <w:szCs w:val="20"/>
                <w:u w:val="single"/>
                <w:lang w:eastAsia="pl-PL"/>
              </w:rPr>
              <w:t xml:space="preserve">Typ/model </w:t>
            </w:r>
            <w:r>
              <w:rPr>
                <w:rFonts w:asciiTheme="minorHAnsi" w:hAnsiTheme="minorHAnsi"/>
                <w:sz w:val="20"/>
                <w:szCs w:val="20"/>
                <w:u w:val="single"/>
                <w:lang w:eastAsia="pl-PL"/>
              </w:rPr>
              <w:t>analizatora</w:t>
            </w:r>
            <w:r w:rsidRPr="00196DA9">
              <w:rPr>
                <w:rFonts w:asciiTheme="minorHAnsi" w:hAnsiTheme="minorHAnsi"/>
                <w:bCs/>
                <w:sz w:val="20"/>
                <w:szCs w:val="20"/>
                <w:vertAlign w:val="superscript"/>
                <w:lang w:eastAsia="pl-PL"/>
              </w:rPr>
              <w:footnoteReference w:id="10"/>
            </w:r>
            <w:r w:rsidRPr="00196DA9">
              <w:rPr>
                <w:rFonts w:asciiTheme="minorHAnsi" w:hAnsiTheme="minorHAnsi"/>
                <w:sz w:val="20"/>
                <w:szCs w:val="20"/>
                <w:lang w:eastAsia="pl-PL"/>
              </w:rPr>
              <w:t>:</w:t>
            </w:r>
          </w:p>
          <w:p w:rsidR="00BB625A" w:rsidRPr="00196DA9" w:rsidRDefault="00BB625A" w:rsidP="00F87010">
            <w:pPr>
              <w:widowControl w:val="0"/>
              <w:autoSpaceDE w:val="0"/>
              <w:autoSpaceDN w:val="0"/>
              <w:adjustRightInd w:val="0"/>
              <w:spacing w:line="240" w:lineRule="auto"/>
              <w:ind w:firstLine="0"/>
              <w:jc w:val="left"/>
              <w:rPr>
                <w:rFonts w:asciiTheme="minorHAnsi" w:hAnsiTheme="minorHAnsi"/>
                <w:sz w:val="20"/>
                <w:szCs w:val="20"/>
                <w:lang w:eastAsia="pl-PL"/>
              </w:rPr>
            </w:pPr>
          </w:p>
          <w:p w:rsidR="00BB625A" w:rsidRDefault="00BB625A" w:rsidP="00F87010">
            <w:pPr>
              <w:widowControl w:val="0"/>
              <w:autoSpaceDE w:val="0"/>
              <w:autoSpaceDN w:val="0"/>
              <w:adjustRightInd w:val="0"/>
              <w:spacing w:line="240" w:lineRule="auto"/>
              <w:ind w:firstLine="0"/>
              <w:jc w:val="left"/>
              <w:rPr>
                <w:rFonts w:asciiTheme="minorHAnsi" w:hAnsiTheme="minorHAnsi"/>
                <w:sz w:val="20"/>
                <w:szCs w:val="20"/>
                <w:lang w:eastAsia="pl-PL"/>
              </w:rPr>
            </w:pPr>
            <w:r w:rsidRPr="00196DA9">
              <w:rPr>
                <w:rFonts w:asciiTheme="minorHAnsi" w:hAnsiTheme="minorHAnsi"/>
                <w:sz w:val="20"/>
                <w:szCs w:val="20"/>
                <w:lang w:eastAsia="pl-PL"/>
              </w:rPr>
              <w:t>………………………………………………………………..</w:t>
            </w:r>
          </w:p>
          <w:p w:rsidR="00BB625A" w:rsidRPr="008D015A" w:rsidRDefault="00BB625A" w:rsidP="00F87010">
            <w:pPr>
              <w:widowControl w:val="0"/>
              <w:autoSpaceDE w:val="0"/>
              <w:autoSpaceDN w:val="0"/>
              <w:adjustRightInd w:val="0"/>
              <w:spacing w:line="240" w:lineRule="auto"/>
              <w:ind w:firstLine="0"/>
              <w:rPr>
                <w:rFonts w:asciiTheme="minorHAnsi" w:hAnsiTheme="minorHAnsi"/>
                <w:b/>
                <w:sz w:val="22"/>
                <w:lang w:eastAsia="pl-PL"/>
              </w:rPr>
            </w:pPr>
          </w:p>
        </w:tc>
        <w:tc>
          <w:tcPr>
            <w:tcW w:w="1233" w:type="dxa"/>
            <w:tcBorders>
              <w:left w:val="single" w:sz="4" w:space="0" w:color="auto"/>
              <w:right w:val="single" w:sz="4" w:space="0" w:color="auto"/>
            </w:tcBorders>
            <w:vAlign w:val="center"/>
          </w:tcPr>
          <w:p w:rsidR="00BB625A" w:rsidRPr="008A231B" w:rsidRDefault="00BB625A" w:rsidP="00F87010">
            <w:pPr>
              <w:widowControl w:val="0"/>
              <w:autoSpaceDE w:val="0"/>
              <w:autoSpaceDN w:val="0"/>
              <w:adjustRightInd w:val="0"/>
              <w:spacing w:line="240" w:lineRule="auto"/>
              <w:ind w:firstLine="0"/>
              <w:jc w:val="center"/>
              <w:rPr>
                <w:rFonts w:asciiTheme="minorHAnsi" w:hAnsiTheme="minorHAnsi"/>
                <w:b/>
                <w:sz w:val="32"/>
                <w:szCs w:val="32"/>
                <w:lang w:eastAsia="pl-PL"/>
              </w:rPr>
            </w:pPr>
            <w:r>
              <w:rPr>
                <w:rFonts w:asciiTheme="minorHAnsi" w:hAnsiTheme="minorHAnsi"/>
                <w:b/>
                <w:sz w:val="32"/>
                <w:szCs w:val="32"/>
                <w:lang w:eastAsia="pl-PL"/>
              </w:rPr>
              <w:t>1</w:t>
            </w:r>
          </w:p>
        </w:tc>
        <w:tc>
          <w:tcPr>
            <w:tcW w:w="1470" w:type="dxa"/>
            <w:tcBorders>
              <w:left w:val="single" w:sz="4" w:space="0" w:color="auto"/>
              <w:right w:val="single" w:sz="4" w:space="0" w:color="auto"/>
            </w:tcBorders>
            <w:vAlign w:val="center"/>
          </w:tcPr>
          <w:p w:rsidR="00BB625A" w:rsidRPr="008D015A" w:rsidRDefault="00BB625A" w:rsidP="00F87010">
            <w:pPr>
              <w:widowControl w:val="0"/>
              <w:autoSpaceDE w:val="0"/>
              <w:autoSpaceDN w:val="0"/>
              <w:adjustRightInd w:val="0"/>
              <w:spacing w:line="240" w:lineRule="auto"/>
              <w:ind w:firstLine="0"/>
              <w:rPr>
                <w:rFonts w:asciiTheme="minorHAnsi" w:hAnsiTheme="minorHAnsi"/>
                <w:b/>
                <w:sz w:val="22"/>
                <w:lang w:eastAsia="pl-PL"/>
              </w:rPr>
            </w:pPr>
            <w:r>
              <w:rPr>
                <w:rFonts w:asciiTheme="minorHAnsi" w:hAnsiTheme="minorHAnsi"/>
                <w:b/>
                <w:sz w:val="22"/>
                <w:lang w:eastAsia="pl-PL"/>
              </w:rPr>
              <w:t>……………………</w:t>
            </w:r>
          </w:p>
        </w:tc>
        <w:tc>
          <w:tcPr>
            <w:tcW w:w="2036" w:type="dxa"/>
            <w:tcBorders>
              <w:left w:val="single" w:sz="4" w:space="0" w:color="auto"/>
              <w:right w:val="single" w:sz="4" w:space="0" w:color="auto"/>
            </w:tcBorders>
            <w:vAlign w:val="center"/>
          </w:tcPr>
          <w:p w:rsidR="00BB625A" w:rsidRPr="008D015A" w:rsidRDefault="00BB625A" w:rsidP="00F87010">
            <w:pPr>
              <w:widowControl w:val="0"/>
              <w:autoSpaceDE w:val="0"/>
              <w:autoSpaceDN w:val="0"/>
              <w:adjustRightInd w:val="0"/>
              <w:spacing w:line="240" w:lineRule="auto"/>
              <w:ind w:firstLine="0"/>
              <w:jc w:val="left"/>
              <w:rPr>
                <w:rFonts w:asciiTheme="minorHAnsi" w:hAnsiTheme="minorHAnsi"/>
                <w:b/>
                <w:sz w:val="22"/>
                <w:lang w:eastAsia="pl-PL"/>
              </w:rPr>
            </w:pPr>
            <w:r>
              <w:rPr>
                <w:rFonts w:asciiTheme="minorHAnsi" w:hAnsiTheme="minorHAnsi"/>
                <w:b/>
                <w:sz w:val="22"/>
                <w:lang w:eastAsia="pl-PL"/>
              </w:rPr>
              <w:t>……………………</w:t>
            </w:r>
          </w:p>
        </w:tc>
      </w:tr>
    </w:tbl>
    <w:p w:rsidR="00BB625A" w:rsidRDefault="00BB625A" w:rsidP="00BB625A">
      <w:pPr>
        <w:shd w:val="clear" w:color="auto" w:fill="FFFFFF"/>
        <w:ind w:left="357" w:firstLine="0"/>
        <w:rPr>
          <w:rFonts w:asciiTheme="minorHAnsi" w:hAnsiTheme="minorHAnsi"/>
          <w:sz w:val="22"/>
          <w:lang w:eastAsia="pl-PL"/>
        </w:rPr>
      </w:pPr>
    </w:p>
    <w:p w:rsidR="00485AA7" w:rsidRPr="00FC090B" w:rsidRDefault="00485AA7" w:rsidP="00FC090B">
      <w:pPr>
        <w:numPr>
          <w:ilvl w:val="0"/>
          <w:numId w:val="5"/>
        </w:numPr>
        <w:shd w:val="clear" w:color="auto" w:fill="FFFFFF"/>
        <w:rPr>
          <w:rFonts w:asciiTheme="minorHAnsi" w:hAnsiTheme="minorHAnsi"/>
          <w:sz w:val="22"/>
          <w:lang w:eastAsia="pl-PL"/>
        </w:rPr>
      </w:pPr>
      <w:r w:rsidRPr="00FC090B">
        <w:rPr>
          <w:rFonts w:asciiTheme="minorHAnsi" w:hAnsiTheme="minorHAnsi"/>
          <w:sz w:val="22"/>
          <w:lang w:eastAsia="pl-PL"/>
        </w:rPr>
        <w:lastRenderedPageBreak/>
        <w:t>udzielamy  ……….</w:t>
      </w:r>
      <w:r w:rsidRPr="00C476F9">
        <w:rPr>
          <w:rFonts w:asciiTheme="minorHAnsi" w:hAnsiTheme="minorHAnsi"/>
          <w:sz w:val="22"/>
          <w:vertAlign w:val="superscript"/>
          <w:lang w:eastAsia="pl-PL"/>
        </w:rPr>
        <w:footnoteReference w:id="11"/>
      </w:r>
      <w:r w:rsidRPr="00FC090B">
        <w:rPr>
          <w:rFonts w:asciiTheme="minorHAnsi" w:hAnsiTheme="minorHAnsi"/>
          <w:sz w:val="22"/>
          <w:lang w:eastAsia="pl-PL"/>
        </w:rPr>
        <w:t xml:space="preserve"> miesięcy</w:t>
      </w:r>
      <w:r w:rsidR="00CB6D4F" w:rsidRPr="00FC090B">
        <w:rPr>
          <w:rFonts w:asciiTheme="minorHAnsi" w:hAnsiTheme="minorHAnsi"/>
          <w:sz w:val="22"/>
          <w:lang w:eastAsia="pl-PL"/>
        </w:rPr>
        <w:t xml:space="preserve"> gwarancji </w:t>
      </w:r>
      <w:r w:rsidR="00496D71" w:rsidRPr="00FC090B">
        <w:rPr>
          <w:rFonts w:asciiTheme="minorHAnsi" w:hAnsiTheme="minorHAnsi"/>
          <w:sz w:val="22"/>
          <w:lang w:eastAsia="pl-PL"/>
        </w:rPr>
        <w:t xml:space="preserve">producenta </w:t>
      </w:r>
      <w:r w:rsidR="00CB6D4F" w:rsidRPr="00FC090B">
        <w:rPr>
          <w:rFonts w:asciiTheme="minorHAnsi" w:hAnsiTheme="minorHAnsi"/>
          <w:sz w:val="22"/>
          <w:lang w:eastAsia="pl-PL"/>
        </w:rPr>
        <w:t>na zaoferowany</w:t>
      </w:r>
      <w:r w:rsidRPr="00FC090B">
        <w:rPr>
          <w:rFonts w:asciiTheme="minorHAnsi" w:hAnsiTheme="minorHAnsi"/>
          <w:sz w:val="22"/>
          <w:lang w:eastAsia="pl-PL"/>
        </w:rPr>
        <w:t xml:space="preserve"> analizator;</w:t>
      </w:r>
    </w:p>
    <w:p w:rsidR="00485AA7" w:rsidRDefault="00485AA7" w:rsidP="00485AA7">
      <w:pPr>
        <w:spacing w:line="240" w:lineRule="auto"/>
        <w:ind w:firstLine="0"/>
        <w:rPr>
          <w:rFonts w:asciiTheme="minorHAnsi" w:eastAsia="Calibri" w:hAnsiTheme="minorHAnsi"/>
          <w:sz w:val="14"/>
          <w:szCs w:val="14"/>
        </w:rPr>
      </w:pPr>
    </w:p>
    <w:p w:rsidR="00485AA7" w:rsidRPr="007B600E" w:rsidRDefault="00485AA7" w:rsidP="00FC090B">
      <w:pPr>
        <w:numPr>
          <w:ilvl w:val="0"/>
          <w:numId w:val="5"/>
        </w:numPr>
        <w:shd w:val="clear" w:color="auto" w:fill="FFFFFF"/>
        <w:rPr>
          <w:rFonts w:asciiTheme="minorHAnsi" w:hAnsiTheme="minorHAnsi"/>
          <w:sz w:val="22"/>
          <w:lang w:eastAsia="pl-PL"/>
        </w:rPr>
      </w:pPr>
      <w:r w:rsidRPr="007B600E">
        <w:rPr>
          <w:rFonts w:asciiTheme="minorHAnsi" w:hAnsiTheme="minorHAnsi"/>
          <w:sz w:val="22"/>
          <w:lang w:eastAsia="pl-PL"/>
        </w:rPr>
        <w:t xml:space="preserve">na podstawie art. 91 ust. 3a ustawy oświadczam(y), że wybór naszej oferty </w:t>
      </w:r>
      <w:r w:rsidRPr="00FC090B">
        <w:rPr>
          <w:rFonts w:asciiTheme="minorHAnsi" w:hAnsiTheme="minorHAnsi"/>
          <w:sz w:val="22"/>
          <w:lang w:eastAsia="pl-PL"/>
        </w:rPr>
        <w:t>będzie/nie będzie</w:t>
      </w:r>
      <w:r w:rsidRPr="00C476F9">
        <w:rPr>
          <w:rFonts w:ascii="Calibri" w:hAnsi="Calibri"/>
          <w:sz w:val="22"/>
          <w:vertAlign w:val="superscript"/>
          <w:lang w:eastAsia="pl-PL"/>
        </w:rPr>
        <w:footnoteReference w:id="12"/>
      </w:r>
      <w:r w:rsidRPr="00C476F9">
        <w:rPr>
          <w:rFonts w:ascii="Calibri" w:hAnsi="Calibri"/>
          <w:sz w:val="22"/>
          <w:lang w:eastAsia="pl-PL"/>
        </w:rPr>
        <w:t xml:space="preserve"> </w:t>
      </w:r>
      <w:r w:rsidRPr="007B600E">
        <w:rPr>
          <w:rFonts w:asciiTheme="minorHAnsi" w:hAnsiTheme="minorHAnsi"/>
          <w:sz w:val="22"/>
          <w:lang w:eastAsia="pl-PL"/>
        </w:rPr>
        <w:t xml:space="preserve">prowadził do powstania u Zamawiającego obowiązku podatkowego zgodnie </w:t>
      </w:r>
      <w:r w:rsidRPr="007B600E">
        <w:rPr>
          <w:rFonts w:asciiTheme="minorHAnsi" w:hAnsiTheme="minorHAnsi"/>
          <w:sz w:val="22"/>
          <w:lang w:eastAsia="pl-PL"/>
        </w:rPr>
        <w:br/>
        <w:t xml:space="preserve">z przepisami o podatku od towarów i usług. </w:t>
      </w:r>
    </w:p>
    <w:p w:rsidR="00485AA7" w:rsidRPr="007B600E" w:rsidRDefault="00485AA7" w:rsidP="00FC090B">
      <w:pPr>
        <w:shd w:val="clear" w:color="auto" w:fill="FFFFFF"/>
        <w:ind w:left="357" w:firstLine="0"/>
        <w:rPr>
          <w:rFonts w:asciiTheme="minorHAnsi" w:hAnsiTheme="minorHAnsi"/>
          <w:sz w:val="22"/>
          <w:lang w:eastAsia="pl-PL"/>
        </w:rPr>
      </w:pPr>
      <w:r w:rsidRPr="007B600E">
        <w:rPr>
          <w:rFonts w:asciiTheme="minorHAnsi" w:hAnsiTheme="minorHAnsi"/>
          <w:sz w:val="22"/>
          <w:lang w:eastAsia="pl-PL"/>
        </w:rPr>
        <w:t>Z uwagi, iż wybór naszej oferty będzie prowadził do powstania obowiązku podatkowego u Zamawiającego wskazuję</w:t>
      </w:r>
      <w:proofErr w:type="spellStart"/>
      <w:r w:rsidRPr="007B600E">
        <w:rPr>
          <w:rFonts w:asciiTheme="minorHAnsi" w:hAnsiTheme="minorHAnsi"/>
          <w:sz w:val="22"/>
          <w:lang w:eastAsia="pl-PL"/>
        </w:rPr>
        <w:t>(em</w:t>
      </w:r>
      <w:proofErr w:type="spellEnd"/>
      <w:r w:rsidRPr="007B600E">
        <w:rPr>
          <w:rFonts w:asciiTheme="minorHAnsi" w:hAnsiTheme="minorHAnsi"/>
          <w:sz w:val="22"/>
          <w:lang w:eastAsia="pl-PL"/>
        </w:rPr>
        <w:t>y) informacje, o których mowa w art. 91 ust. 3a ustawy:</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2"/>
        <w:gridCol w:w="4375"/>
      </w:tblGrid>
      <w:tr w:rsidR="00485AA7" w:rsidRPr="007B600E" w:rsidTr="00496D71">
        <w:trPr>
          <w:trHeight w:val="878"/>
        </w:trPr>
        <w:tc>
          <w:tcPr>
            <w:tcW w:w="4452" w:type="dxa"/>
          </w:tcPr>
          <w:p w:rsidR="00485AA7" w:rsidRPr="007B600E" w:rsidRDefault="00485AA7" w:rsidP="00496D71">
            <w:pPr>
              <w:shd w:val="clear" w:color="auto" w:fill="FFFFFF"/>
              <w:spacing w:line="240" w:lineRule="auto"/>
              <w:ind w:firstLine="0"/>
              <w:rPr>
                <w:rFonts w:asciiTheme="minorHAnsi" w:hAnsiTheme="minorHAnsi"/>
                <w:sz w:val="22"/>
              </w:rPr>
            </w:pPr>
            <w:r w:rsidRPr="007B600E">
              <w:rPr>
                <w:rFonts w:asciiTheme="minorHAnsi" w:hAnsiTheme="minorHAnsi"/>
                <w:sz w:val="22"/>
              </w:rPr>
              <w:t>Nazwa (rodzaj) towaru lub usługi, których dostawa lub świadczenie będzie prowadzić do powstania obowiązku podatkowego u Zamawiającego</w:t>
            </w:r>
            <w:r w:rsidRPr="007B600E">
              <w:rPr>
                <w:rStyle w:val="Odwoanieprzypisudolnego"/>
                <w:rFonts w:asciiTheme="minorHAnsi" w:hAnsiTheme="minorHAnsi"/>
                <w:sz w:val="22"/>
              </w:rPr>
              <w:footnoteReference w:id="13"/>
            </w:r>
          </w:p>
        </w:tc>
        <w:tc>
          <w:tcPr>
            <w:tcW w:w="4375" w:type="dxa"/>
          </w:tcPr>
          <w:p w:rsidR="00485AA7" w:rsidRPr="007B600E" w:rsidRDefault="00485AA7" w:rsidP="00496D71">
            <w:pPr>
              <w:spacing w:line="240" w:lineRule="auto"/>
              <w:ind w:firstLine="0"/>
              <w:rPr>
                <w:rFonts w:asciiTheme="minorHAnsi" w:hAnsiTheme="minorHAnsi"/>
                <w:sz w:val="22"/>
              </w:rPr>
            </w:pPr>
            <w:r w:rsidRPr="007B600E">
              <w:rPr>
                <w:rFonts w:asciiTheme="minorHAnsi" w:hAnsiTheme="minorHAnsi"/>
                <w:sz w:val="22"/>
              </w:rPr>
              <w:t>Wartość towaru lub usługi bez podatku od towarów i usług</w:t>
            </w:r>
          </w:p>
        </w:tc>
      </w:tr>
      <w:tr w:rsidR="00485AA7" w:rsidRPr="007B600E" w:rsidTr="00496D71">
        <w:trPr>
          <w:trHeight w:val="225"/>
        </w:trPr>
        <w:tc>
          <w:tcPr>
            <w:tcW w:w="4452" w:type="dxa"/>
          </w:tcPr>
          <w:p w:rsidR="00485AA7" w:rsidRPr="007B600E" w:rsidRDefault="00485AA7" w:rsidP="00496D71">
            <w:pPr>
              <w:spacing w:line="240" w:lineRule="auto"/>
              <w:ind w:firstLine="0"/>
              <w:rPr>
                <w:rFonts w:asciiTheme="minorHAnsi" w:hAnsiTheme="minorHAnsi"/>
                <w:sz w:val="22"/>
              </w:rPr>
            </w:pPr>
            <w:r w:rsidRPr="007B600E">
              <w:rPr>
                <w:rFonts w:asciiTheme="minorHAnsi" w:hAnsiTheme="minorHAnsi"/>
                <w:sz w:val="22"/>
              </w:rPr>
              <w:t>…………………………………………………</w:t>
            </w:r>
          </w:p>
        </w:tc>
        <w:tc>
          <w:tcPr>
            <w:tcW w:w="4375" w:type="dxa"/>
          </w:tcPr>
          <w:p w:rsidR="00485AA7" w:rsidRPr="007B600E" w:rsidRDefault="00485AA7" w:rsidP="00496D71">
            <w:pPr>
              <w:spacing w:line="240" w:lineRule="auto"/>
              <w:ind w:firstLine="0"/>
              <w:rPr>
                <w:rFonts w:asciiTheme="minorHAnsi" w:hAnsiTheme="minorHAnsi"/>
                <w:sz w:val="22"/>
              </w:rPr>
            </w:pPr>
            <w:r w:rsidRPr="007B600E">
              <w:rPr>
                <w:rFonts w:asciiTheme="minorHAnsi" w:hAnsiTheme="minorHAnsi"/>
                <w:sz w:val="22"/>
              </w:rPr>
              <w:t>……………………………………………….</w:t>
            </w:r>
          </w:p>
        </w:tc>
      </w:tr>
      <w:tr w:rsidR="00485AA7" w:rsidRPr="007B600E" w:rsidTr="00496D71">
        <w:trPr>
          <w:trHeight w:val="246"/>
        </w:trPr>
        <w:tc>
          <w:tcPr>
            <w:tcW w:w="4452" w:type="dxa"/>
          </w:tcPr>
          <w:p w:rsidR="00485AA7" w:rsidRPr="007B600E" w:rsidRDefault="00485AA7" w:rsidP="00496D71">
            <w:pPr>
              <w:spacing w:line="240" w:lineRule="auto"/>
              <w:ind w:firstLine="0"/>
              <w:rPr>
                <w:rFonts w:asciiTheme="minorHAnsi" w:hAnsiTheme="minorHAnsi"/>
                <w:sz w:val="22"/>
              </w:rPr>
            </w:pPr>
            <w:r w:rsidRPr="007B600E">
              <w:rPr>
                <w:rFonts w:asciiTheme="minorHAnsi" w:hAnsiTheme="minorHAnsi"/>
                <w:sz w:val="22"/>
              </w:rPr>
              <w:t>…………………………………………………</w:t>
            </w:r>
          </w:p>
        </w:tc>
        <w:tc>
          <w:tcPr>
            <w:tcW w:w="4375" w:type="dxa"/>
          </w:tcPr>
          <w:p w:rsidR="00485AA7" w:rsidRPr="007B600E" w:rsidRDefault="00485AA7" w:rsidP="00496D71">
            <w:pPr>
              <w:spacing w:line="240" w:lineRule="auto"/>
              <w:ind w:firstLine="0"/>
              <w:rPr>
                <w:rFonts w:asciiTheme="minorHAnsi" w:hAnsiTheme="minorHAnsi"/>
                <w:sz w:val="22"/>
              </w:rPr>
            </w:pPr>
            <w:r w:rsidRPr="007B600E">
              <w:rPr>
                <w:rFonts w:asciiTheme="minorHAnsi" w:hAnsiTheme="minorHAnsi"/>
                <w:sz w:val="22"/>
              </w:rPr>
              <w:t>……………………………………………….</w:t>
            </w:r>
          </w:p>
        </w:tc>
      </w:tr>
    </w:tbl>
    <w:p w:rsidR="00485AA7" w:rsidRDefault="00485AA7" w:rsidP="00485AA7">
      <w:pPr>
        <w:shd w:val="clear" w:color="auto" w:fill="FFFFFF"/>
        <w:ind w:left="357" w:firstLine="0"/>
        <w:rPr>
          <w:rFonts w:asciiTheme="minorHAnsi" w:hAnsiTheme="minorHAnsi"/>
          <w:sz w:val="22"/>
          <w:lang w:eastAsia="pl-PL"/>
        </w:rPr>
      </w:pPr>
    </w:p>
    <w:p w:rsidR="00485AA7" w:rsidRPr="007B600E" w:rsidRDefault="00485AA7" w:rsidP="00FC090B">
      <w:pPr>
        <w:numPr>
          <w:ilvl w:val="0"/>
          <w:numId w:val="5"/>
        </w:numPr>
        <w:shd w:val="clear" w:color="auto" w:fill="FFFFFF"/>
        <w:rPr>
          <w:rFonts w:asciiTheme="minorHAnsi" w:hAnsiTheme="minorHAnsi"/>
          <w:sz w:val="22"/>
          <w:lang w:eastAsia="pl-PL"/>
        </w:rPr>
      </w:pPr>
      <w:r w:rsidRPr="007B600E">
        <w:rPr>
          <w:rFonts w:asciiTheme="minorHAnsi" w:hAnsiTheme="minorHAnsi"/>
          <w:sz w:val="22"/>
          <w:lang w:eastAsia="pl-PL"/>
        </w:rPr>
        <w:t>zamówienie wykonam(my) w terminie określonym przez Zamawiającego w SIWZ,</w:t>
      </w:r>
    </w:p>
    <w:p w:rsidR="00485AA7" w:rsidRPr="007B600E" w:rsidRDefault="00485AA7" w:rsidP="00FC090B">
      <w:pPr>
        <w:numPr>
          <w:ilvl w:val="0"/>
          <w:numId w:val="5"/>
        </w:numPr>
        <w:shd w:val="clear" w:color="auto" w:fill="FFFFFF"/>
        <w:rPr>
          <w:rFonts w:asciiTheme="minorHAnsi" w:hAnsiTheme="minorHAnsi"/>
          <w:sz w:val="22"/>
          <w:lang w:eastAsia="pl-PL"/>
        </w:rPr>
      </w:pPr>
      <w:r w:rsidRPr="007B600E">
        <w:rPr>
          <w:rFonts w:asciiTheme="minorHAnsi" w:hAnsiTheme="minorHAnsi"/>
          <w:sz w:val="22"/>
          <w:lang w:eastAsia="pl-PL"/>
        </w:rPr>
        <w:t>akceptuję</w:t>
      </w:r>
      <w:proofErr w:type="spellStart"/>
      <w:r w:rsidRPr="007B600E">
        <w:rPr>
          <w:rFonts w:asciiTheme="minorHAnsi" w:hAnsiTheme="minorHAnsi"/>
          <w:sz w:val="22"/>
          <w:lang w:eastAsia="pl-PL"/>
        </w:rPr>
        <w:t>(em</w:t>
      </w:r>
      <w:proofErr w:type="spellEnd"/>
      <w:r w:rsidRPr="007B600E">
        <w:rPr>
          <w:rFonts w:asciiTheme="minorHAnsi" w:hAnsiTheme="minorHAnsi"/>
          <w:sz w:val="22"/>
          <w:lang w:eastAsia="pl-PL"/>
        </w:rPr>
        <w:t>y) termin związania ofertą wymagany w SIWZ,</w:t>
      </w:r>
    </w:p>
    <w:p w:rsidR="00485AA7" w:rsidRPr="007B600E" w:rsidRDefault="00485AA7" w:rsidP="00FC090B">
      <w:pPr>
        <w:numPr>
          <w:ilvl w:val="0"/>
          <w:numId w:val="5"/>
        </w:numPr>
        <w:shd w:val="clear" w:color="auto" w:fill="FFFFFF"/>
        <w:rPr>
          <w:rFonts w:asciiTheme="minorHAnsi" w:hAnsiTheme="minorHAnsi"/>
          <w:sz w:val="22"/>
          <w:lang w:eastAsia="pl-PL"/>
        </w:rPr>
      </w:pPr>
      <w:r w:rsidRPr="007B600E">
        <w:rPr>
          <w:rFonts w:asciiTheme="minorHAnsi" w:hAnsiTheme="minorHAnsi"/>
          <w:sz w:val="22"/>
          <w:lang w:eastAsia="pl-PL"/>
        </w:rPr>
        <w:t>akceptuję</w:t>
      </w:r>
      <w:proofErr w:type="spellStart"/>
      <w:r w:rsidRPr="007B600E">
        <w:rPr>
          <w:rFonts w:asciiTheme="minorHAnsi" w:hAnsiTheme="minorHAnsi"/>
          <w:sz w:val="22"/>
          <w:lang w:eastAsia="pl-PL"/>
        </w:rPr>
        <w:t>(em</w:t>
      </w:r>
      <w:proofErr w:type="spellEnd"/>
      <w:r w:rsidRPr="007B600E">
        <w:rPr>
          <w:rFonts w:asciiTheme="minorHAnsi" w:hAnsiTheme="minorHAnsi"/>
          <w:sz w:val="22"/>
          <w:lang w:eastAsia="pl-PL"/>
        </w:rPr>
        <w:t xml:space="preserve">y) bez zastrzeżeń wzór </w:t>
      </w:r>
      <w:r>
        <w:rPr>
          <w:rFonts w:asciiTheme="minorHAnsi" w:hAnsiTheme="minorHAnsi"/>
          <w:sz w:val="22"/>
          <w:lang w:eastAsia="pl-PL"/>
        </w:rPr>
        <w:t>umowy</w:t>
      </w:r>
      <w:r w:rsidRPr="007B600E">
        <w:rPr>
          <w:rFonts w:asciiTheme="minorHAnsi" w:hAnsiTheme="minorHAnsi"/>
          <w:sz w:val="22"/>
          <w:lang w:eastAsia="pl-PL"/>
        </w:rPr>
        <w:t xml:space="preserve"> przedstawiony w </w:t>
      </w:r>
      <w:r w:rsidRPr="00FC090B">
        <w:rPr>
          <w:rFonts w:asciiTheme="minorHAnsi" w:hAnsiTheme="minorHAnsi"/>
          <w:sz w:val="22"/>
          <w:lang w:eastAsia="pl-PL"/>
        </w:rPr>
        <w:t>Załączniku nr 5</w:t>
      </w:r>
      <w:r w:rsidRPr="007B600E">
        <w:rPr>
          <w:rFonts w:asciiTheme="minorHAnsi" w:hAnsiTheme="minorHAnsi"/>
          <w:sz w:val="22"/>
          <w:lang w:eastAsia="pl-PL"/>
        </w:rPr>
        <w:t xml:space="preserve"> do SIWZ,</w:t>
      </w:r>
    </w:p>
    <w:p w:rsidR="00485AA7" w:rsidRPr="007B600E" w:rsidRDefault="00485AA7" w:rsidP="00FC090B">
      <w:pPr>
        <w:numPr>
          <w:ilvl w:val="0"/>
          <w:numId w:val="5"/>
        </w:numPr>
        <w:shd w:val="clear" w:color="auto" w:fill="FFFFFF"/>
        <w:rPr>
          <w:rFonts w:asciiTheme="minorHAnsi" w:hAnsiTheme="minorHAnsi"/>
          <w:sz w:val="22"/>
          <w:lang w:eastAsia="pl-PL"/>
        </w:rPr>
      </w:pPr>
      <w:r w:rsidRPr="007B600E">
        <w:rPr>
          <w:rFonts w:asciiTheme="minorHAnsi" w:hAnsiTheme="minorHAnsi"/>
          <w:sz w:val="22"/>
          <w:lang w:eastAsia="pl-PL"/>
        </w:rPr>
        <w:t>w przypadku uznania mojej (naszej) oferty za najkorzystniejszą, umowę o treści określonej w </w:t>
      </w:r>
      <w:r w:rsidRPr="00FC090B">
        <w:rPr>
          <w:rFonts w:asciiTheme="minorHAnsi" w:hAnsiTheme="minorHAnsi"/>
          <w:sz w:val="22"/>
          <w:lang w:eastAsia="pl-PL"/>
        </w:rPr>
        <w:t>Załączniku nr 5</w:t>
      </w:r>
      <w:r w:rsidRPr="007B600E">
        <w:rPr>
          <w:rFonts w:asciiTheme="minorHAnsi" w:hAnsiTheme="minorHAnsi"/>
          <w:sz w:val="22"/>
          <w:lang w:eastAsia="pl-PL"/>
        </w:rPr>
        <w:t xml:space="preserve"> do SIWZ zobowiązuję</w:t>
      </w:r>
      <w:proofErr w:type="spellStart"/>
      <w:r w:rsidRPr="007B600E">
        <w:rPr>
          <w:rFonts w:asciiTheme="minorHAnsi" w:hAnsiTheme="minorHAnsi"/>
          <w:sz w:val="22"/>
          <w:lang w:eastAsia="pl-PL"/>
        </w:rPr>
        <w:t>(em</w:t>
      </w:r>
      <w:proofErr w:type="spellEnd"/>
      <w:r w:rsidRPr="007B600E">
        <w:rPr>
          <w:rFonts w:asciiTheme="minorHAnsi" w:hAnsiTheme="minorHAnsi"/>
          <w:sz w:val="22"/>
          <w:lang w:eastAsia="pl-PL"/>
        </w:rPr>
        <w:t>y) się zawrzeć w miejscu i terminie jakie zostaną wskazane przez Zamawiającego,</w:t>
      </w:r>
    </w:p>
    <w:p w:rsidR="00485AA7" w:rsidRPr="007B600E" w:rsidRDefault="00485AA7" w:rsidP="00FC090B">
      <w:pPr>
        <w:numPr>
          <w:ilvl w:val="0"/>
          <w:numId w:val="5"/>
        </w:numPr>
        <w:shd w:val="clear" w:color="auto" w:fill="FFFFFF"/>
        <w:rPr>
          <w:rFonts w:asciiTheme="minorHAnsi" w:hAnsiTheme="minorHAnsi"/>
          <w:sz w:val="22"/>
          <w:lang w:eastAsia="pl-PL"/>
        </w:rPr>
      </w:pPr>
      <w:r w:rsidRPr="007B600E">
        <w:rPr>
          <w:rFonts w:asciiTheme="minorHAnsi" w:hAnsiTheme="minorHAnsi"/>
          <w:sz w:val="22"/>
          <w:lang w:eastAsia="pl-PL"/>
        </w:rPr>
        <w:t>składam(y) niniejszą ofertę we własnym imieniu / jako Wykonawca w ofercie wspólnej</w:t>
      </w:r>
      <w:r w:rsidRPr="008C01A8">
        <w:rPr>
          <w:rFonts w:asciiTheme="minorHAnsi" w:hAnsiTheme="minorHAnsi"/>
          <w:sz w:val="22"/>
          <w:vertAlign w:val="superscript"/>
          <w:lang w:eastAsia="pl-PL"/>
        </w:rPr>
        <w:footnoteReference w:id="14"/>
      </w:r>
      <w:r w:rsidRPr="008C01A8">
        <w:rPr>
          <w:rFonts w:asciiTheme="minorHAnsi" w:hAnsiTheme="minorHAnsi"/>
          <w:sz w:val="22"/>
          <w:vertAlign w:val="superscript"/>
          <w:lang w:eastAsia="pl-PL"/>
        </w:rPr>
        <w:t>,</w:t>
      </w:r>
    </w:p>
    <w:p w:rsidR="00485AA7" w:rsidRPr="007B600E" w:rsidRDefault="00485AA7" w:rsidP="00FC090B">
      <w:pPr>
        <w:numPr>
          <w:ilvl w:val="0"/>
          <w:numId w:val="5"/>
        </w:numPr>
        <w:shd w:val="clear" w:color="auto" w:fill="FFFFFF"/>
        <w:rPr>
          <w:rFonts w:asciiTheme="minorHAnsi" w:hAnsiTheme="minorHAnsi"/>
          <w:sz w:val="22"/>
          <w:lang w:eastAsia="pl-PL"/>
        </w:rPr>
      </w:pPr>
      <w:r w:rsidRPr="007B600E">
        <w:rPr>
          <w:rFonts w:asciiTheme="minorHAnsi" w:hAnsiTheme="minorHAnsi"/>
          <w:sz w:val="22"/>
          <w:lang w:eastAsia="pl-PL"/>
        </w:rPr>
        <w:t>nie uczestniczę(</w:t>
      </w:r>
      <w:proofErr w:type="spellStart"/>
      <w:r w:rsidRPr="007B600E">
        <w:rPr>
          <w:rFonts w:asciiTheme="minorHAnsi" w:hAnsiTheme="minorHAnsi"/>
          <w:sz w:val="22"/>
          <w:lang w:eastAsia="pl-PL"/>
        </w:rPr>
        <w:t>ymy</w:t>
      </w:r>
      <w:proofErr w:type="spellEnd"/>
      <w:r w:rsidRPr="007B600E">
        <w:rPr>
          <w:rFonts w:asciiTheme="minorHAnsi" w:hAnsiTheme="minorHAnsi"/>
          <w:sz w:val="22"/>
          <w:lang w:eastAsia="pl-PL"/>
        </w:rPr>
        <w:t>) jako Wykonawca w jakiejkolwiek innej ofercie dotyczącej niniejszego zamówienia,</w:t>
      </w:r>
    </w:p>
    <w:p w:rsidR="00485AA7" w:rsidRPr="00FC090B" w:rsidRDefault="00485AA7" w:rsidP="00FC090B">
      <w:pPr>
        <w:numPr>
          <w:ilvl w:val="0"/>
          <w:numId w:val="5"/>
        </w:numPr>
        <w:shd w:val="clear" w:color="auto" w:fill="FFFFFF"/>
        <w:rPr>
          <w:rFonts w:asciiTheme="minorHAnsi" w:hAnsiTheme="minorHAnsi"/>
          <w:sz w:val="22"/>
          <w:u w:val="single"/>
          <w:lang w:eastAsia="pl-PL"/>
        </w:rPr>
      </w:pPr>
      <w:r w:rsidRPr="007B600E">
        <w:rPr>
          <w:rFonts w:asciiTheme="minorHAnsi" w:hAnsiTheme="minorHAnsi"/>
          <w:sz w:val="22"/>
          <w:lang w:eastAsia="pl-PL"/>
        </w:rPr>
        <w:t>na podstawie art. 8 ust. 3 ustawy z dnia 29 stycznia 2004 r. ustawy Prawo zamówień publicznych (Dz. U. z 201</w:t>
      </w:r>
      <w:r>
        <w:rPr>
          <w:rFonts w:asciiTheme="minorHAnsi" w:hAnsiTheme="minorHAnsi"/>
          <w:sz w:val="22"/>
          <w:lang w:eastAsia="pl-PL"/>
        </w:rPr>
        <w:t>9</w:t>
      </w:r>
      <w:r w:rsidRPr="007B600E">
        <w:rPr>
          <w:rFonts w:asciiTheme="minorHAnsi" w:hAnsiTheme="minorHAnsi"/>
          <w:sz w:val="22"/>
          <w:lang w:eastAsia="pl-PL"/>
        </w:rPr>
        <w:t xml:space="preserve"> r. poz. 1</w:t>
      </w:r>
      <w:r>
        <w:rPr>
          <w:rFonts w:asciiTheme="minorHAnsi" w:hAnsiTheme="minorHAnsi"/>
          <w:sz w:val="22"/>
          <w:lang w:eastAsia="pl-PL"/>
        </w:rPr>
        <w:t>843</w:t>
      </w:r>
      <w:r w:rsidRPr="007B600E">
        <w:rPr>
          <w:rFonts w:asciiTheme="minorHAnsi" w:hAnsiTheme="minorHAnsi"/>
          <w:sz w:val="22"/>
          <w:lang w:eastAsia="pl-PL"/>
        </w:rPr>
        <w:t xml:space="preserve">) oświadczam, </w:t>
      </w:r>
      <w:r w:rsidRPr="00FC090B">
        <w:rPr>
          <w:rFonts w:asciiTheme="minorHAnsi" w:hAnsiTheme="minorHAnsi"/>
          <w:sz w:val="22"/>
          <w:lang w:eastAsia="pl-PL"/>
        </w:rPr>
        <w:t xml:space="preserve">że wskazane poniżej informacje zawarte w ofercie stanowią tajemnice przedsiębiorstwa w rozumieniu przepisów o zwalczaniu nieuczciwej konkurencji i w związku z niniejszym nie mogą być one udostępniane. </w:t>
      </w:r>
      <w:r w:rsidRPr="00FC090B">
        <w:rPr>
          <w:rFonts w:asciiTheme="minorHAnsi" w:hAnsiTheme="minorHAnsi"/>
          <w:sz w:val="22"/>
          <w:u w:val="single"/>
          <w:lang w:eastAsia="pl-PL"/>
        </w:rPr>
        <w:t xml:space="preserve">Jednocześnie wraz z ofertą składam uzasadnienie, o którym mowa w </w:t>
      </w:r>
      <w:proofErr w:type="spellStart"/>
      <w:r w:rsidRPr="00FC090B">
        <w:rPr>
          <w:rFonts w:asciiTheme="minorHAnsi" w:hAnsiTheme="minorHAnsi"/>
          <w:sz w:val="22"/>
          <w:u w:val="single"/>
          <w:lang w:eastAsia="pl-PL"/>
        </w:rPr>
        <w:t>pkt</w:t>
      </w:r>
      <w:proofErr w:type="spellEnd"/>
      <w:r w:rsidRPr="00FC090B">
        <w:rPr>
          <w:rFonts w:asciiTheme="minorHAnsi" w:hAnsiTheme="minorHAnsi"/>
          <w:sz w:val="22"/>
          <w:u w:val="single"/>
          <w:lang w:eastAsia="pl-PL"/>
        </w:rPr>
        <w:t xml:space="preserve"> XVI.5) SIWZ </w:t>
      </w:r>
      <w:r w:rsidRPr="008C01A8">
        <w:rPr>
          <w:rFonts w:asciiTheme="minorHAnsi" w:hAnsiTheme="minorHAnsi"/>
          <w:sz w:val="22"/>
          <w:u w:val="single"/>
          <w:vertAlign w:val="superscript"/>
          <w:lang w:eastAsia="pl-PL"/>
        </w:rPr>
        <w:footnoteReference w:id="15"/>
      </w:r>
      <w:r w:rsidRPr="008C01A8">
        <w:rPr>
          <w:rFonts w:asciiTheme="minorHAnsi" w:hAnsiTheme="minorHAnsi"/>
          <w:sz w:val="22"/>
          <w:u w:val="single"/>
          <w:vertAlign w:val="superscript"/>
          <w:lang w:eastAsia="pl-PL"/>
        </w:rPr>
        <w:t>:</w:t>
      </w:r>
      <w:r w:rsidRPr="00FC090B">
        <w:rPr>
          <w:rFonts w:asciiTheme="minorHAnsi" w:hAnsiTheme="minorHAnsi"/>
          <w:sz w:val="22"/>
          <w:u w:val="single"/>
          <w:lang w:eastAsia="pl-PL"/>
        </w:rPr>
        <w:t xml:space="preserve"> </w:t>
      </w:r>
    </w:p>
    <w:p w:rsidR="00485AA7" w:rsidRPr="00856FFD" w:rsidRDefault="00485AA7" w:rsidP="00485AA7">
      <w:pPr>
        <w:shd w:val="clear" w:color="auto" w:fill="FFFFFF"/>
        <w:tabs>
          <w:tab w:val="num" w:pos="1440"/>
        </w:tabs>
        <w:ind w:left="357" w:firstLine="0"/>
        <w:rPr>
          <w:rFonts w:asciiTheme="minorHAnsi" w:hAnsiTheme="minorHAnsi"/>
          <w:sz w:val="22"/>
          <w:lang w:eastAsia="pl-PL"/>
        </w:rPr>
      </w:pPr>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79"/>
        <w:gridCol w:w="4331"/>
        <w:gridCol w:w="2040"/>
        <w:gridCol w:w="2280"/>
      </w:tblGrid>
      <w:tr w:rsidR="00485AA7" w:rsidRPr="007B600E" w:rsidTr="00496D71">
        <w:trPr>
          <w:cantSplit/>
        </w:trPr>
        <w:tc>
          <w:tcPr>
            <w:tcW w:w="779" w:type="dxa"/>
            <w:vMerge w:val="restart"/>
            <w:tcBorders>
              <w:top w:val="single" w:sz="4" w:space="0" w:color="auto"/>
              <w:bottom w:val="single" w:sz="4" w:space="0" w:color="auto"/>
              <w:right w:val="single" w:sz="4" w:space="0" w:color="auto"/>
            </w:tcBorders>
          </w:tcPr>
          <w:p w:rsidR="00485AA7" w:rsidRPr="007B600E" w:rsidRDefault="00485AA7" w:rsidP="00496D71">
            <w:pPr>
              <w:shd w:val="clear" w:color="auto" w:fill="FFFFFF"/>
              <w:autoSpaceDN w:val="0"/>
              <w:spacing w:line="240" w:lineRule="auto"/>
              <w:ind w:firstLine="0"/>
              <w:jc w:val="left"/>
              <w:textAlignment w:val="baseline"/>
              <w:rPr>
                <w:rFonts w:asciiTheme="minorHAnsi" w:hAnsiTheme="minorHAnsi"/>
                <w:b/>
                <w:sz w:val="22"/>
                <w:lang w:eastAsia="pl-PL"/>
              </w:rPr>
            </w:pPr>
            <w:r w:rsidRPr="007B600E">
              <w:rPr>
                <w:rFonts w:asciiTheme="minorHAnsi" w:hAnsiTheme="minorHAnsi"/>
                <w:b/>
                <w:sz w:val="22"/>
                <w:lang w:eastAsia="pl-PL"/>
              </w:rPr>
              <w:t>l.p.</w:t>
            </w:r>
          </w:p>
        </w:tc>
        <w:tc>
          <w:tcPr>
            <w:tcW w:w="4331" w:type="dxa"/>
            <w:vMerge w:val="restart"/>
            <w:tcBorders>
              <w:top w:val="single" w:sz="4" w:space="0" w:color="auto"/>
              <w:left w:val="single" w:sz="4" w:space="0" w:color="auto"/>
              <w:bottom w:val="single" w:sz="4" w:space="0" w:color="auto"/>
              <w:right w:val="single" w:sz="4" w:space="0" w:color="auto"/>
            </w:tcBorders>
          </w:tcPr>
          <w:p w:rsidR="00485AA7" w:rsidRPr="007B600E" w:rsidRDefault="00485AA7" w:rsidP="00496D71">
            <w:pPr>
              <w:shd w:val="clear" w:color="auto" w:fill="FFFFFF"/>
              <w:autoSpaceDN w:val="0"/>
              <w:spacing w:line="240" w:lineRule="auto"/>
              <w:ind w:firstLine="0"/>
              <w:jc w:val="left"/>
              <w:textAlignment w:val="baseline"/>
              <w:rPr>
                <w:rFonts w:asciiTheme="minorHAnsi" w:hAnsiTheme="minorHAnsi"/>
                <w:b/>
                <w:sz w:val="22"/>
                <w:lang w:eastAsia="pl-PL"/>
              </w:rPr>
            </w:pPr>
            <w:r w:rsidRPr="007B600E">
              <w:rPr>
                <w:rFonts w:asciiTheme="minorHAnsi" w:hAnsiTheme="minorHAnsi"/>
                <w:b/>
                <w:sz w:val="22"/>
                <w:lang w:eastAsia="pl-PL"/>
              </w:rPr>
              <w:t>Oznaczenie rodzaju (nazwy) informacji</w:t>
            </w:r>
          </w:p>
        </w:tc>
        <w:tc>
          <w:tcPr>
            <w:tcW w:w="4320" w:type="dxa"/>
            <w:gridSpan w:val="2"/>
            <w:tcBorders>
              <w:top w:val="single" w:sz="4" w:space="0" w:color="auto"/>
              <w:left w:val="single" w:sz="4" w:space="0" w:color="auto"/>
              <w:bottom w:val="single" w:sz="4" w:space="0" w:color="auto"/>
            </w:tcBorders>
          </w:tcPr>
          <w:p w:rsidR="00485AA7" w:rsidRPr="007B600E" w:rsidRDefault="00485AA7" w:rsidP="00496D71">
            <w:pPr>
              <w:shd w:val="clear" w:color="auto" w:fill="FFFFFF"/>
              <w:autoSpaceDN w:val="0"/>
              <w:spacing w:line="240" w:lineRule="auto"/>
              <w:ind w:firstLine="0"/>
              <w:jc w:val="center"/>
              <w:textAlignment w:val="baseline"/>
              <w:rPr>
                <w:rFonts w:asciiTheme="minorHAnsi" w:hAnsiTheme="minorHAnsi"/>
                <w:b/>
                <w:sz w:val="22"/>
                <w:lang w:eastAsia="pl-PL"/>
              </w:rPr>
            </w:pPr>
            <w:r w:rsidRPr="007B600E">
              <w:rPr>
                <w:rFonts w:asciiTheme="minorHAnsi" w:hAnsiTheme="minorHAnsi"/>
                <w:b/>
                <w:sz w:val="22"/>
                <w:lang w:eastAsia="pl-PL"/>
              </w:rPr>
              <w:t>Strony w ofercie</w:t>
            </w:r>
          </w:p>
          <w:p w:rsidR="00485AA7" w:rsidRPr="007B600E" w:rsidRDefault="00485AA7" w:rsidP="00496D71">
            <w:pPr>
              <w:shd w:val="clear" w:color="auto" w:fill="FFFFFF"/>
              <w:spacing w:line="240" w:lineRule="auto"/>
              <w:ind w:firstLine="0"/>
              <w:jc w:val="center"/>
              <w:rPr>
                <w:rFonts w:asciiTheme="minorHAnsi" w:hAnsiTheme="minorHAnsi"/>
                <w:b/>
                <w:sz w:val="22"/>
                <w:lang w:eastAsia="pl-PL"/>
              </w:rPr>
            </w:pPr>
            <w:r w:rsidRPr="007B600E">
              <w:rPr>
                <w:rFonts w:asciiTheme="minorHAnsi" w:hAnsiTheme="minorHAnsi"/>
                <w:b/>
                <w:sz w:val="22"/>
                <w:lang w:eastAsia="pl-PL"/>
              </w:rPr>
              <w:t>(wyrażone cyfrą)</w:t>
            </w:r>
          </w:p>
        </w:tc>
      </w:tr>
      <w:tr w:rsidR="00485AA7" w:rsidRPr="007B600E" w:rsidTr="00496D71">
        <w:trPr>
          <w:cantSplit/>
        </w:trPr>
        <w:tc>
          <w:tcPr>
            <w:tcW w:w="779" w:type="dxa"/>
            <w:vMerge/>
            <w:tcBorders>
              <w:top w:val="single" w:sz="4" w:space="0" w:color="auto"/>
              <w:bottom w:val="single" w:sz="4" w:space="0" w:color="auto"/>
              <w:right w:val="single" w:sz="4" w:space="0" w:color="auto"/>
            </w:tcBorders>
            <w:vAlign w:val="center"/>
          </w:tcPr>
          <w:p w:rsidR="00485AA7" w:rsidRPr="007B600E" w:rsidRDefault="00485AA7" w:rsidP="00496D71">
            <w:pPr>
              <w:shd w:val="clear" w:color="auto" w:fill="FFFFFF"/>
              <w:spacing w:line="240" w:lineRule="auto"/>
              <w:ind w:firstLine="0"/>
              <w:jc w:val="left"/>
              <w:rPr>
                <w:rFonts w:asciiTheme="minorHAnsi" w:hAnsiTheme="minorHAnsi"/>
                <w:b/>
                <w:sz w:val="22"/>
                <w:lang w:eastAsia="pl-PL"/>
              </w:rPr>
            </w:pPr>
          </w:p>
        </w:tc>
        <w:tc>
          <w:tcPr>
            <w:tcW w:w="4331" w:type="dxa"/>
            <w:vMerge/>
            <w:tcBorders>
              <w:top w:val="single" w:sz="4" w:space="0" w:color="auto"/>
              <w:left w:val="single" w:sz="4" w:space="0" w:color="auto"/>
              <w:bottom w:val="single" w:sz="4" w:space="0" w:color="auto"/>
              <w:right w:val="single" w:sz="4" w:space="0" w:color="auto"/>
            </w:tcBorders>
            <w:vAlign w:val="center"/>
          </w:tcPr>
          <w:p w:rsidR="00485AA7" w:rsidRPr="007B600E" w:rsidRDefault="00485AA7" w:rsidP="00496D71">
            <w:pPr>
              <w:shd w:val="clear" w:color="auto" w:fill="FFFFFF"/>
              <w:spacing w:line="240" w:lineRule="auto"/>
              <w:ind w:firstLine="0"/>
              <w:jc w:val="left"/>
              <w:rPr>
                <w:rFonts w:asciiTheme="minorHAnsi" w:hAnsiTheme="minorHAnsi"/>
                <w:b/>
                <w:sz w:val="22"/>
                <w:lang w:eastAsia="pl-PL"/>
              </w:rPr>
            </w:pPr>
          </w:p>
        </w:tc>
        <w:tc>
          <w:tcPr>
            <w:tcW w:w="2040" w:type="dxa"/>
            <w:tcBorders>
              <w:top w:val="single" w:sz="4" w:space="0" w:color="auto"/>
              <w:left w:val="single" w:sz="4" w:space="0" w:color="auto"/>
              <w:bottom w:val="single" w:sz="4" w:space="0" w:color="auto"/>
              <w:right w:val="single" w:sz="4" w:space="0" w:color="auto"/>
            </w:tcBorders>
          </w:tcPr>
          <w:p w:rsidR="00485AA7" w:rsidRPr="007B600E" w:rsidRDefault="00485AA7" w:rsidP="00496D71">
            <w:pPr>
              <w:shd w:val="clear" w:color="auto" w:fill="FFFFFF"/>
              <w:autoSpaceDN w:val="0"/>
              <w:spacing w:line="240" w:lineRule="auto"/>
              <w:ind w:firstLine="0"/>
              <w:jc w:val="center"/>
              <w:textAlignment w:val="baseline"/>
              <w:rPr>
                <w:rFonts w:asciiTheme="minorHAnsi" w:hAnsiTheme="minorHAnsi"/>
                <w:b/>
                <w:sz w:val="22"/>
                <w:lang w:eastAsia="pl-PL"/>
              </w:rPr>
            </w:pPr>
            <w:r w:rsidRPr="007B600E">
              <w:rPr>
                <w:rFonts w:asciiTheme="minorHAnsi" w:hAnsiTheme="minorHAnsi"/>
                <w:b/>
                <w:sz w:val="22"/>
                <w:lang w:eastAsia="pl-PL"/>
              </w:rPr>
              <w:t>od</w:t>
            </w:r>
          </w:p>
        </w:tc>
        <w:tc>
          <w:tcPr>
            <w:tcW w:w="2280" w:type="dxa"/>
            <w:tcBorders>
              <w:top w:val="single" w:sz="4" w:space="0" w:color="auto"/>
              <w:left w:val="single" w:sz="4" w:space="0" w:color="auto"/>
              <w:bottom w:val="single" w:sz="4" w:space="0" w:color="auto"/>
            </w:tcBorders>
          </w:tcPr>
          <w:p w:rsidR="00485AA7" w:rsidRPr="007B600E" w:rsidRDefault="00485AA7" w:rsidP="00496D71">
            <w:pPr>
              <w:shd w:val="clear" w:color="auto" w:fill="FFFFFF"/>
              <w:spacing w:line="240" w:lineRule="auto"/>
              <w:ind w:firstLine="0"/>
              <w:jc w:val="center"/>
              <w:rPr>
                <w:rFonts w:asciiTheme="minorHAnsi" w:hAnsiTheme="minorHAnsi"/>
                <w:b/>
                <w:bCs/>
                <w:sz w:val="22"/>
                <w:lang w:eastAsia="pl-PL"/>
              </w:rPr>
            </w:pPr>
            <w:r w:rsidRPr="007B600E">
              <w:rPr>
                <w:rFonts w:asciiTheme="minorHAnsi" w:hAnsiTheme="minorHAnsi"/>
                <w:b/>
                <w:bCs/>
                <w:sz w:val="22"/>
                <w:lang w:eastAsia="pl-PL"/>
              </w:rPr>
              <w:t>do</w:t>
            </w:r>
          </w:p>
        </w:tc>
      </w:tr>
      <w:tr w:rsidR="00485AA7" w:rsidRPr="007B600E" w:rsidTr="00496D71">
        <w:tc>
          <w:tcPr>
            <w:tcW w:w="779" w:type="dxa"/>
            <w:tcBorders>
              <w:top w:val="single" w:sz="4" w:space="0" w:color="auto"/>
              <w:bottom w:val="single" w:sz="4" w:space="0" w:color="auto"/>
              <w:right w:val="single" w:sz="4" w:space="0" w:color="auto"/>
            </w:tcBorders>
          </w:tcPr>
          <w:p w:rsidR="00485AA7" w:rsidRPr="007B600E" w:rsidRDefault="00485AA7" w:rsidP="00496D71">
            <w:pPr>
              <w:shd w:val="clear" w:color="auto" w:fill="FFFFFF"/>
              <w:spacing w:line="240" w:lineRule="auto"/>
              <w:ind w:firstLine="0"/>
              <w:jc w:val="left"/>
              <w:rPr>
                <w:rFonts w:asciiTheme="minorHAnsi" w:hAnsiTheme="minorHAnsi"/>
                <w:b/>
                <w:bCs/>
                <w:sz w:val="22"/>
                <w:lang w:eastAsia="pl-PL"/>
              </w:rPr>
            </w:pPr>
            <w:r>
              <w:rPr>
                <w:rFonts w:asciiTheme="minorHAnsi" w:hAnsiTheme="minorHAnsi"/>
                <w:b/>
                <w:bCs/>
                <w:sz w:val="22"/>
                <w:lang w:eastAsia="pl-PL"/>
              </w:rPr>
              <w:t xml:space="preserve"> </w:t>
            </w:r>
          </w:p>
        </w:tc>
        <w:tc>
          <w:tcPr>
            <w:tcW w:w="4331" w:type="dxa"/>
            <w:tcBorders>
              <w:top w:val="single" w:sz="4" w:space="0" w:color="auto"/>
              <w:left w:val="single" w:sz="4" w:space="0" w:color="auto"/>
              <w:bottom w:val="single" w:sz="4" w:space="0" w:color="auto"/>
              <w:right w:val="single" w:sz="4" w:space="0" w:color="auto"/>
            </w:tcBorders>
          </w:tcPr>
          <w:p w:rsidR="00485AA7" w:rsidRPr="007B600E" w:rsidRDefault="00485AA7" w:rsidP="00496D71">
            <w:pPr>
              <w:shd w:val="clear" w:color="auto" w:fill="FFFFFF"/>
              <w:spacing w:line="240" w:lineRule="auto"/>
              <w:ind w:firstLine="0"/>
              <w:jc w:val="left"/>
              <w:rPr>
                <w:rFonts w:asciiTheme="minorHAnsi" w:hAnsiTheme="minorHAnsi"/>
                <w:sz w:val="22"/>
                <w:lang w:eastAsia="pl-PL"/>
              </w:rPr>
            </w:pPr>
          </w:p>
        </w:tc>
        <w:tc>
          <w:tcPr>
            <w:tcW w:w="2040" w:type="dxa"/>
            <w:tcBorders>
              <w:top w:val="single" w:sz="4" w:space="0" w:color="auto"/>
              <w:left w:val="single" w:sz="4" w:space="0" w:color="auto"/>
              <w:bottom w:val="single" w:sz="4" w:space="0" w:color="auto"/>
              <w:right w:val="single" w:sz="4" w:space="0" w:color="auto"/>
            </w:tcBorders>
          </w:tcPr>
          <w:p w:rsidR="00485AA7" w:rsidRPr="007B600E" w:rsidRDefault="00485AA7" w:rsidP="00496D71">
            <w:pPr>
              <w:shd w:val="clear" w:color="auto" w:fill="FFFFFF"/>
              <w:spacing w:line="240" w:lineRule="auto"/>
              <w:ind w:firstLine="0"/>
              <w:jc w:val="left"/>
              <w:rPr>
                <w:rFonts w:asciiTheme="minorHAnsi" w:hAnsiTheme="minorHAnsi"/>
                <w:sz w:val="22"/>
                <w:lang w:eastAsia="pl-PL"/>
              </w:rPr>
            </w:pPr>
          </w:p>
        </w:tc>
        <w:tc>
          <w:tcPr>
            <w:tcW w:w="2280" w:type="dxa"/>
            <w:tcBorders>
              <w:top w:val="single" w:sz="4" w:space="0" w:color="auto"/>
              <w:left w:val="single" w:sz="4" w:space="0" w:color="auto"/>
              <w:bottom w:val="single" w:sz="4" w:space="0" w:color="auto"/>
            </w:tcBorders>
          </w:tcPr>
          <w:p w:rsidR="00485AA7" w:rsidRPr="007B600E" w:rsidRDefault="00485AA7" w:rsidP="00496D71">
            <w:pPr>
              <w:shd w:val="clear" w:color="auto" w:fill="FFFFFF"/>
              <w:spacing w:line="240" w:lineRule="auto"/>
              <w:ind w:firstLine="0"/>
              <w:jc w:val="left"/>
              <w:rPr>
                <w:rFonts w:asciiTheme="minorHAnsi" w:hAnsiTheme="minorHAnsi"/>
                <w:sz w:val="22"/>
                <w:lang w:eastAsia="pl-PL"/>
              </w:rPr>
            </w:pPr>
          </w:p>
        </w:tc>
      </w:tr>
    </w:tbl>
    <w:p w:rsidR="00485AA7" w:rsidRPr="007B600E" w:rsidRDefault="00485AA7" w:rsidP="00485AA7">
      <w:pPr>
        <w:shd w:val="clear" w:color="auto" w:fill="FFFFFF"/>
        <w:tabs>
          <w:tab w:val="num" w:pos="1440"/>
        </w:tabs>
        <w:spacing w:line="240" w:lineRule="auto"/>
        <w:ind w:firstLine="0"/>
        <w:rPr>
          <w:rFonts w:asciiTheme="minorHAnsi" w:hAnsiTheme="minorHAnsi"/>
          <w:sz w:val="22"/>
          <w:lang w:eastAsia="pl-PL"/>
        </w:rPr>
      </w:pPr>
    </w:p>
    <w:p w:rsidR="00485AA7" w:rsidRDefault="00485AA7" w:rsidP="008C01A8">
      <w:pPr>
        <w:numPr>
          <w:ilvl w:val="0"/>
          <w:numId w:val="5"/>
        </w:numPr>
        <w:shd w:val="clear" w:color="auto" w:fill="FFFFFF"/>
        <w:rPr>
          <w:rFonts w:asciiTheme="minorHAnsi" w:hAnsiTheme="minorHAnsi"/>
          <w:sz w:val="22"/>
          <w:lang w:eastAsia="pl-PL"/>
        </w:rPr>
      </w:pPr>
      <w:r w:rsidRPr="007B600E">
        <w:rPr>
          <w:rFonts w:asciiTheme="minorHAnsi" w:hAnsiTheme="minorHAnsi"/>
          <w:sz w:val="22"/>
          <w:lang w:eastAsia="pl-PL"/>
        </w:rPr>
        <w:t>następujące części niniejszego zamówienia powierzę podwykonawcom</w:t>
      </w:r>
      <w:r w:rsidRPr="008C01A8">
        <w:rPr>
          <w:rFonts w:asciiTheme="minorHAnsi" w:hAnsiTheme="minorHAnsi"/>
          <w:sz w:val="22"/>
          <w:vertAlign w:val="superscript"/>
          <w:lang w:eastAsia="pl-PL"/>
        </w:rPr>
        <w:footnoteReference w:id="16"/>
      </w:r>
      <w:r w:rsidRPr="008C01A8">
        <w:rPr>
          <w:rFonts w:asciiTheme="minorHAnsi" w:hAnsiTheme="minorHAnsi"/>
          <w:sz w:val="22"/>
          <w:vertAlign w:val="superscript"/>
          <w:lang w:eastAsia="pl-PL"/>
        </w:rPr>
        <w:t>,</w:t>
      </w:r>
    </w:p>
    <w:p w:rsidR="00485AA7" w:rsidRPr="007B600E" w:rsidRDefault="00485AA7" w:rsidP="008C01A8">
      <w:pPr>
        <w:shd w:val="clear" w:color="auto" w:fill="FFFFFF"/>
        <w:ind w:left="357" w:firstLine="0"/>
        <w:rPr>
          <w:rFonts w:asciiTheme="minorHAnsi" w:hAnsiTheme="minorHAnsi"/>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
        <w:gridCol w:w="4220"/>
        <w:gridCol w:w="4221"/>
      </w:tblGrid>
      <w:tr w:rsidR="00485AA7" w:rsidRPr="007B600E" w:rsidTr="00496D71">
        <w:trPr>
          <w:cantSplit/>
        </w:trPr>
        <w:tc>
          <w:tcPr>
            <w:tcW w:w="770" w:type="dxa"/>
          </w:tcPr>
          <w:p w:rsidR="00485AA7" w:rsidRPr="007B600E" w:rsidRDefault="00485AA7" w:rsidP="00496D71">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b/>
                <w:bCs/>
                <w:position w:val="4"/>
                <w:sz w:val="22"/>
                <w:lang w:eastAsia="pl-PL"/>
              </w:rPr>
            </w:pPr>
            <w:r w:rsidRPr="007B600E">
              <w:rPr>
                <w:rFonts w:asciiTheme="minorHAnsi" w:hAnsiTheme="minorHAnsi"/>
                <w:b/>
                <w:bCs/>
                <w:position w:val="4"/>
                <w:sz w:val="22"/>
                <w:lang w:eastAsia="pl-PL"/>
              </w:rPr>
              <w:lastRenderedPageBreak/>
              <w:t xml:space="preserve"> Lp.</w:t>
            </w:r>
          </w:p>
        </w:tc>
        <w:tc>
          <w:tcPr>
            <w:tcW w:w="4220" w:type="dxa"/>
          </w:tcPr>
          <w:p w:rsidR="00485AA7" w:rsidRPr="007B600E" w:rsidRDefault="00485AA7" w:rsidP="00496D71">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Theme="minorHAnsi" w:hAnsiTheme="minorHAnsi"/>
                <w:b/>
                <w:bCs/>
                <w:position w:val="4"/>
                <w:sz w:val="22"/>
                <w:lang w:eastAsia="pl-PL"/>
              </w:rPr>
            </w:pPr>
            <w:r w:rsidRPr="007B600E">
              <w:rPr>
                <w:rFonts w:asciiTheme="minorHAnsi" w:hAnsiTheme="minorHAnsi"/>
                <w:b/>
                <w:bCs/>
                <w:position w:val="4"/>
                <w:sz w:val="22"/>
                <w:lang w:eastAsia="pl-PL"/>
              </w:rPr>
              <w:t>Nazwa części zamówienia</w:t>
            </w:r>
          </w:p>
        </w:tc>
        <w:tc>
          <w:tcPr>
            <w:tcW w:w="4221" w:type="dxa"/>
          </w:tcPr>
          <w:p w:rsidR="00485AA7" w:rsidRPr="007B600E" w:rsidRDefault="00485AA7" w:rsidP="00496D71">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Theme="minorHAnsi" w:hAnsiTheme="minorHAnsi"/>
                <w:b/>
                <w:bCs/>
                <w:position w:val="4"/>
                <w:sz w:val="22"/>
                <w:lang w:eastAsia="pl-PL"/>
              </w:rPr>
            </w:pPr>
            <w:r w:rsidRPr="007B600E">
              <w:rPr>
                <w:rFonts w:asciiTheme="minorHAnsi" w:hAnsiTheme="minorHAnsi"/>
                <w:b/>
                <w:bCs/>
                <w:position w:val="4"/>
                <w:sz w:val="22"/>
                <w:lang w:eastAsia="pl-PL"/>
              </w:rPr>
              <w:t>Nazwa podwykonawcy</w:t>
            </w:r>
          </w:p>
        </w:tc>
      </w:tr>
      <w:tr w:rsidR="00485AA7" w:rsidRPr="007B600E" w:rsidTr="00496D71">
        <w:trPr>
          <w:cantSplit/>
        </w:trPr>
        <w:tc>
          <w:tcPr>
            <w:tcW w:w="770" w:type="dxa"/>
          </w:tcPr>
          <w:p w:rsidR="00485AA7" w:rsidRPr="007B600E" w:rsidRDefault="00485AA7" w:rsidP="00496D71">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 w:val="22"/>
                <w:lang w:eastAsia="pl-PL"/>
              </w:rPr>
            </w:pPr>
          </w:p>
        </w:tc>
        <w:tc>
          <w:tcPr>
            <w:tcW w:w="4220" w:type="dxa"/>
          </w:tcPr>
          <w:p w:rsidR="00485AA7" w:rsidRPr="007B600E" w:rsidRDefault="00485AA7" w:rsidP="00496D71">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 w:val="22"/>
                <w:highlight w:val="yellow"/>
                <w:lang w:eastAsia="pl-PL"/>
              </w:rPr>
            </w:pPr>
          </w:p>
        </w:tc>
        <w:tc>
          <w:tcPr>
            <w:tcW w:w="4221" w:type="dxa"/>
          </w:tcPr>
          <w:p w:rsidR="00485AA7" w:rsidRPr="007B600E" w:rsidRDefault="00485AA7" w:rsidP="00496D71">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 w:val="22"/>
                <w:highlight w:val="yellow"/>
                <w:lang w:eastAsia="pl-PL"/>
              </w:rPr>
            </w:pPr>
          </w:p>
        </w:tc>
      </w:tr>
    </w:tbl>
    <w:p w:rsidR="00485AA7" w:rsidRPr="007B600E" w:rsidRDefault="00485AA7" w:rsidP="00485AA7">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 w:val="22"/>
          <w:lang w:eastAsia="pl-PL"/>
        </w:rPr>
      </w:pPr>
    </w:p>
    <w:p w:rsidR="00485AA7" w:rsidRPr="007B600E" w:rsidRDefault="00485AA7" w:rsidP="008C01A8">
      <w:pPr>
        <w:numPr>
          <w:ilvl w:val="0"/>
          <w:numId w:val="5"/>
        </w:numPr>
        <w:shd w:val="clear" w:color="auto" w:fill="FFFFFF"/>
        <w:rPr>
          <w:rFonts w:asciiTheme="minorHAnsi" w:hAnsiTheme="minorHAnsi"/>
          <w:sz w:val="22"/>
          <w:lang w:eastAsia="pl-PL"/>
        </w:rPr>
      </w:pPr>
      <w:r w:rsidRPr="007B600E">
        <w:rPr>
          <w:rFonts w:asciiTheme="minorHAnsi" w:hAnsiTheme="minorHAnsi"/>
          <w:sz w:val="22"/>
          <w:lang w:eastAsia="pl-PL"/>
        </w:rPr>
        <w:t>oświadczamy</w:t>
      </w:r>
      <w:r w:rsidRPr="008C01A8">
        <w:rPr>
          <w:rFonts w:asciiTheme="minorHAnsi" w:hAnsiTheme="minorHAnsi"/>
          <w:sz w:val="22"/>
          <w:lang w:eastAsia="pl-PL"/>
        </w:rPr>
        <w:t>, </w:t>
      </w:r>
      <w:r w:rsidRPr="007B600E">
        <w:rPr>
          <w:rFonts w:asciiTheme="minorHAnsi" w:hAnsiTheme="minorHAnsi"/>
          <w:sz w:val="22"/>
          <w:lang w:eastAsia="pl-PL"/>
        </w:rPr>
        <w:t>że </w:t>
      </w:r>
      <w:r w:rsidRPr="008C01A8">
        <w:rPr>
          <w:rFonts w:asciiTheme="minorHAnsi" w:hAnsiTheme="minorHAnsi"/>
          <w:sz w:val="22"/>
          <w:lang w:eastAsia="pl-PL"/>
        </w:rPr>
        <w:t>jesteśmy/nie jesteśmy</w:t>
      </w:r>
      <w:r w:rsidRPr="008C01A8">
        <w:rPr>
          <w:rFonts w:ascii="Calibri" w:hAnsi="Calibri"/>
          <w:sz w:val="22"/>
          <w:vertAlign w:val="superscript"/>
          <w:lang w:eastAsia="pl-PL"/>
        </w:rPr>
        <w:footnoteReference w:id="17"/>
      </w:r>
      <w:r w:rsidRPr="008C01A8">
        <w:rPr>
          <w:rFonts w:ascii="Calibri" w:hAnsi="Calibri"/>
          <w:sz w:val="22"/>
          <w:vertAlign w:val="superscript"/>
          <w:lang w:eastAsia="pl-PL"/>
        </w:rPr>
        <w:t> </w:t>
      </w:r>
      <w:proofErr w:type="spellStart"/>
      <w:r w:rsidRPr="007B600E">
        <w:rPr>
          <w:rFonts w:asciiTheme="minorHAnsi" w:hAnsiTheme="minorHAnsi"/>
          <w:sz w:val="22"/>
          <w:lang w:eastAsia="pl-PL"/>
        </w:rPr>
        <w:t>mikroprzedsiębiorstwem</w:t>
      </w:r>
      <w:proofErr w:type="spellEnd"/>
      <w:r w:rsidRPr="007B600E">
        <w:rPr>
          <w:rFonts w:asciiTheme="minorHAnsi" w:hAnsiTheme="minorHAnsi"/>
          <w:sz w:val="22"/>
          <w:lang w:eastAsia="pl-PL"/>
        </w:rPr>
        <w:t>/małym/średnim przedsiębiorstwem,</w:t>
      </w:r>
    </w:p>
    <w:p w:rsidR="00485AA7" w:rsidRPr="007B600E" w:rsidRDefault="00485AA7" w:rsidP="008C01A8">
      <w:pPr>
        <w:numPr>
          <w:ilvl w:val="0"/>
          <w:numId w:val="5"/>
        </w:numPr>
        <w:shd w:val="clear" w:color="auto" w:fill="FFFFFF"/>
        <w:rPr>
          <w:rFonts w:asciiTheme="minorHAnsi" w:hAnsiTheme="minorHAnsi"/>
          <w:sz w:val="22"/>
          <w:lang w:eastAsia="pl-PL"/>
        </w:rPr>
      </w:pPr>
      <w:r w:rsidRPr="007B600E">
        <w:rPr>
          <w:rFonts w:asciiTheme="minorHAnsi" w:hAnsiTheme="minorHAnsi"/>
          <w:sz w:val="22"/>
          <w:lang w:eastAsia="pl-PL"/>
        </w:rPr>
        <w:t>oświadczamy, że wypełniłem obowiązki informacyjne przewidziane w art. 13 lub art. 14 RODO</w:t>
      </w:r>
      <w:r w:rsidRPr="008C01A8">
        <w:rPr>
          <w:rFonts w:ascii="Calibri" w:hAnsi="Calibri"/>
          <w:sz w:val="22"/>
          <w:vertAlign w:val="superscript"/>
        </w:rPr>
        <w:footnoteReference w:id="18"/>
      </w:r>
      <w:r w:rsidRPr="008C01A8">
        <w:rPr>
          <w:rFonts w:ascii="Calibri" w:hAnsi="Calibri"/>
          <w:sz w:val="22"/>
          <w:vertAlign w:val="superscript"/>
          <w:lang w:eastAsia="pl-PL"/>
        </w:rPr>
        <w:t xml:space="preserve"> </w:t>
      </w:r>
      <w:r w:rsidRPr="007B600E">
        <w:rPr>
          <w:rFonts w:asciiTheme="minorHAnsi" w:hAnsiTheme="minorHAnsi"/>
          <w:sz w:val="22"/>
          <w:lang w:eastAsia="pl-PL"/>
        </w:rPr>
        <w:t>wobec osób fizycznych, od których dane osobowe bezpośrednio lub pośrednio pozyskałem w</w:t>
      </w:r>
      <w:r>
        <w:rPr>
          <w:rFonts w:asciiTheme="minorHAnsi" w:hAnsiTheme="minorHAnsi"/>
          <w:sz w:val="22"/>
          <w:lang w:eastAsia="pl-PL"/>
        </w:rPr>
        <w:t> </w:t>
      </w:r>
      <w:r w:rsidRPr="007B600E">
        <w:rPr>
          <w:rFonts w:asciiTheme="minorHAnsi" w:hAnsiTheme="minorHAnsi"/>
          <w:sz w:val="22"/>
          <w:lang w:eastAsia="pl-PL"/>
        </w:rPr>
        <w:t>celu ubiegania się o udzielenie zamówienia publicznego w niniejszym postępowaniu;</w:t>
      </w:r>
    </w:p>
    <w:p w:rsidR="00485AA7" w:rsidRPr="007B600E" w:rsidRDefault="00485AA7" w:rsidP="008C01A8">
      <w:pPr>
        <w:numPr>
          <w:ilvl w:val="0"/>
          <w:numId w:val="5"/>
        </w:numPr>
        <w:shd w:val="clear" w:color="auto" w:fill="FFFFFF"/>
        <w:rPr>
          <w:rFonts w:asciiTheme="minorHAnsi" w:hAnsiTheme="minorHAnsi"/>
          <w:sz w:val="22"/>
          <w:lang w:eastAsia="pl-PL"/>
        </w:rPr>
      </w:pPr>
      <w:r w:rsidRPr="007B600E">
        <w:rPr>
          <w:rFonts w:asciiTheme="minorHAnsi" w:hAnsiTheme="minorHAnsi"/>
          <w:sz w:val="22"/>
          <w:lang w:eastAsia="pl-PL"/>
        </w:rPr>
        <w:t>wniesione wadium Zamawiający zobowiązany jest zwrócić na rachunek nr …………………………………………..…………</w:t>
      </w:r>
      <w:r>
        <w:rPr>
          <w:rFonts w:asciiTheme="minorHAnsi" w:hAnsiTheme="minorHAnsi"/>
          <w:sz w:val="22"/>
          <w:lang w:eastAsia="pl-PL"/>
        </w:rPr>
        <w:t>……..</w:t>
      </w:r>
      <w:r w:rsidRPr="007B600E">
        <w:rPr>
          <w:rFonts w:asciiTheme="minorHAnsi" w:hAnsiTheme="minorHAnsi"/>
          <w:sz w:val="22"/>
          <w:lang w:eastAsia="pl-PL"/>
        </w:rPr>
        <w:t>……………… prowadzony przez ………………</w:t>
      </w:r>
      <w:r>
        <w:rPr>
          <w:rFonts w:asciiTheme="minorHAnsi" w:hAnsiTheme="minorHAnsi"/>
          <w:sz w:val="22"/>
          <w:lang w:eastAsia="pl-PL"/>
        </w:rPr>
        <w:t>…</w:t>
      </w:r>
      <w:r w:rsidRPr="007B600E">
        <w:rPr>
          <w:rFonts w:asciiTheme="minorHAnsi" w:hAnsiTheme="minorHAnsi"/>
          <w:sz w:val="22"/>
          <w:lang w:eastAsia="pl-PL"/>
        </w:rPr>
        <w:t>……………..……..</w:t>
      </w:r>
      <w:r w:rsidRPr="008C01A8">
        <w:rPr>
          <w:rFonts w:asciiTheme="minorHAnsi" w:hAnsiTheme="minorHAnsi"/>
          <w:sz w:val="22"/>
          <w:vertAlign w:val="superscript"/>
          <w:lang w:eastAsia="pl-PL"/>
        </w:rPr>
        <w:footnoteReference w:id="19"/>
      </w:r>
    </w:p>
    <w:p w:rsidR="00485AA7" w:rsidRDefault="00485AA7" w:rsidP="00485AA7">
      <w:pPr>
        <w:widowControl w:val="0"/>
        <w:numPr>
          <w:ilvl w:val="12"/>
          <w:numId w:val="0"/>
        </w:numPr>
        <w:shd w:val="clear" w:color="auto" w:fill="FFFFFF"/>
        <w:spacing w:line="240" w:lineRule="auto"/>
        <w:jc w:val="left"/>
        <w:rPr>
          <w:rFonts w:asciiTheme="minorHAnsi" w:hAnsiTheme="minorHAnsi"/>
          <w:sz w:val="22"/>
          <w:lang w:eastAsia="pl-PL"/>
        </w:rPr>
      </w:pPr>
    </w:p>
    <w:p w:rsidR="00485AA7" w:rsidRPr="00485AA7" w:rsidRDefault="00485AA7" w:rsidP="008C01A8">
      <w:pPr>
        <w:numPr>
          <w:ilvl w:val="0"/>
          <w:numId w:val="5"/>
        </w:numPr>
        <w:shd w:val="clear" w:color="auto" w:fill="FFFFFF"/>
        <w:spacing w:line="240" w:lineRule="auto"/>
        <w:rPr>
          <w:rFonts w:asciiTheme="minorHAnsi" w:hAnsiTheme="minorHAnsi"/>
          <w:sz w:val="22"/>
          <w:lang w:eastAsia="pl-PL"/>
        </w:rPr>
      </w:pPr>
      <w:r w:rsidRPr="008C01A8">
        <w:rPr>
          <w:rFonts w:asciiTheme="minorHAnsi" w:hAnsiTheme="minorHAnsi"/>
          <w:b/>
          <w:sz w:val="22"/>
          <w:lang w:eastAsia="pl-PL"/>
        </w:rPr>
        <w:t xml:space="preserve">WSZELKĄ KORESPONDENCJĘ </w:t>
      </w:r>
      <w:r w:rsidRPr="007B600E">
        <w:rPr>
          <w:rFonts w:asciiTheme="minorHAnsi" w:hAnsiTheme="minorHAnsi"/>
          <w:sz w:val="22"/>
          <w:lang w:eastAsia="pl-PL"/>
        </w:rPr>
        <w:t>w sprawie niniejszego postępowania należy kierować na poniższy adres:</w:t>
      </w:r>
    </w:p>
    <w:p w:rsidR="008C01A8" w:rsidRDefault="008C01A8" w:rsidP="00485AA7">
      <w:pPr>
        <w:widowControl w:val="0"/>
        <w:numPr>
          <w:ilvl w:val="12"/>
          <w:numId w:val="0"/>
        </w:numPr>
        <w:autoSpaceDE w:val="0"/>
        <w:autoSpaceDN w:val="0"/>
        <w:adjustRightInd w:val="0"/>
        <w:spacing w:line="240" w:lineRule="auto"/>
        <w:ind w:left="426" w:hanging="426"/>
        <w:jc w:val="left"/>
        <w:rPr>
          <w:rFonts w:asciiTheme="minorHAnsi" w:hAnsiTheme="minorHAnsi"/>
          <w:sz w:val="22"/>
          <w:lang w:eastAsia="pl-PL"/>
        </w:rPr>
      </w:pPr>
    </w:p>
    <w:p w:rsidR="00485AA7" w:rsidRPr="007B600E" w:rsidRDefault="00485AA7" w:rsidP="00485AA7">
      <w:pPr>
        <w:widowControl w:val="0"/>
        <w:numPr>
          <w:ilvl w:val="12"/>
          <w:numId w:val="0"/>
        </w:numPr>
        <w:autoSpaceDE w:val="0"/>
        <w:autoSpaceDN w:val="0"/>
        <w:adjustRightInd w:val="0"/>
        <w:spacing w:line="240" w:lineRule="auto"/>
        <w:ind w:left="426" w:hanging="426"/>
        <w:jc w:val="left"/>
        <w:rPr>
          <w:rFonts w:asciiTheme="minorHAnsi" w:hAnsiTheme="minorHAnsi"/>
          <w:sz w:val="22"/>
          <w:lang w:eastAsia="pl-PL"/>
        </w:rPr>
      </w:pPr>
      <w:r w:rsidRPr="007B600E">
        <w:rPr>
          <w:rFonts w:asciiTheme="minorHAnsi" w:hAnsiTheme="minorHAnsi"/>
          <w:sz w:val="22"/>
          <w:lang w:eastAsia="pl-PL"/>
        </w:rPr>
        <w:t xml:space="preserve">Imię i nazwisko: _________________________________________________________ </w:t>
      </w:r>
    </w:p>
    <w:p w:rsidR="00485AA7" w:rsidRPr="007B600E" w:rsidRDefault="00485AA7" w:rsidP="00485AA7">
      <w:pPr>
        <w:widowControl w:val="0"/>
        <w:numPr>
          <w:ilvl w:val="12"/>
          <w:numId w:val="0"/>
        </w:numPr>
        <w:autoSpaceDE w:val="0"/>
        <w:autoSpaceDN w:val="0"/>
        <w:adjustRightInd w:val="0"/>
        <w:spacing w:line="240" w:lineRule="auto"/>
        <w:ind w:left="426" w:hanging="426"/>
        <w:jc w:val="left"/>
        <w:rPr>
          <w:rFonts w:asciiTheme="minorHAnsi" w:hAnsiTheme="minorHAnsi"/>
          <w:sz w:val="22"/>
          <w:lang w:eastAsia="pl-PL"/>
        </w:rPr>
      </w:pPr>
    </w:p>
    <w:p w:rsidR="00485AA7" w:rsidRPr="007B600E" w:rsidRDefault="00485AA7" w:rsidP="00485AA7">
      <w:pPr>
        <w:widowControl w:val="0"/>
        <w:numPr>
          <w:ilvl w:val="12"/>
          <w:numId w:val="0"/>
        </w:numPr>
        <w:autoSpaceDE w:val="0"/>
        <w:autoSpaceDN w:val="0"/>
        <w:adjustRightInd w:val="0"/>
        <w:spacing w:line="240" w:lineRule="auto"/>
        <w:ind w:left="426" w:hanging="426"/>
        <w:jc w:val="left"/>
        <w:rPr>
          <w:rFonts w:asciiTheme="minorHAnsi" w:hAnsiTheme="minorHAnsi"/>
          <w:sz w:val="22"/>
          <w:lang w:eastAsia="pl-PL"/>
        </w:rPr>
      </w:pPr>
      <w:r w:rsidRPr="007B600E">
        <w:rPr>
          <w:rFonts w:asciiTheme="minorHAnsi" w:hAnsiTheme="minorHAnsi"/>
          <w:sz w:val="22"/>
          <w:lang w:eastAsia="pl-PL"/>
        </w:rPr>
        <w:t>Nazwa Wykonawcy: ______________________________________________________</w:t>
      </w:r>
    </w:p>
    <w:p w:rsidR="00485AA7" w:rsidRPr="007B600E" w:rsidRDefault="00485AA7" w:rsidP="00485AA7">
      <w:pPr>
        <w:widowControl w:val="0"/>
        <w:numPr>
          <w:ilvl w:val="12"/>
          <w:numId w:val="0"/>
        </w:numPr>
        <w:autoSpaceDE w:val="0"/>
        <w:autoSpaceDN w:val="0"/>
        <w:adjustRightInd w:val="0"/>
        <w:spacing w:line="240" w:lineRule="auto"/>
        <w:ind w:left="426" w:hanging="426"/>
        <w:jc w:val="left"/>
        <w:rPr>
          <w:rFonts w:asciiTheme="minorHAnsi" w:hAnsiTheme="minorHAnsi"/>
          <w:sz w:val="22"/>
          <w:lang w:eastAsia="pl-PL"/>
        </w:rPr>
      </w:pPr>
      <w:r w:rsidRPr="007B600E">
        <w:rPr>
          <w:rFonts w:asciiTheme="minorHAnsi" w:hAnsiTheme="minorHAnsi"/>
          <w:sz w:val="22"/>
          <w:lang w:eastAsia="pl-PL"/>
        </w:rPr>
        <w:t>          </w:t>
      </w:r>
      <w:r w:rsidRPr="007B600E">
        <w:rPr>
          <w:rFonts w:asciiTheme="minorHAnsi" w:hAnsiTheme="minorHAnsi"/>
          <w:sz w:val="22"/>
          <w:lang w:eastAsia="pl-PL"/>
        </w:rPr>
        <w:tab/>
      </w:r>
      <w:r w:rsidRPr="007B600E">
        <w:rPr>
          <w:rFonts w:asciiTheme="minorHAnsi" w:hAnsiTheme="minorHAnsi"/>
          <w:sz w:val="22"/>
          <w:lang w:eastAsia="pl-PL"/>
        </w:rPr>
        <w:tab/>
      </w:r>
      <w:r w:rsidRPr="007B600E">
        <w:rPr>
          <w:rFonts w:asciiTheme="minorHAnsi" w:hAnsiTheme="minorHAnsi"/>
          <w:sz w:val="22"/>
          <w:lang w:eastAsia="pl-PL"/>
        </w:rPr>
        <w:tab/>
        <w:t>        </w:t>
      </w:r>
    </w:p>
    <w:p w:rsidR="00485AA7" w:rsidRPr="007B600E" w:rsidRDefault="00485AA7" w:rsidP="00485AA7">
      <w:pPr>
        <w:widowControl w:val="0"/>
        <w:numPr>
          <w:ilvl w:val="12"/>
          <w:numId w:val="0"/>
        </w:numPr>
        <w:autoSpaceDE w:val="0"/>
        <w:autoSpaceDN w:val="0"/>
        <w:adjustRightInd w:val="0"/>
        <w:spacing w:line="240" w:lineRule="auto"/>
        <w:ind w:left="426" w:hanging="426"/>
        <w:jc w:val="left"/>
        <w:rPr>
          <w:rFonts w:asciiTheme="minorHAnsi" w:hAnsiTheme="minorHAnsi"/>
          <w:sz w:val="22"/>
          <w:lang w:eastAsia="pl-PL"/>
        </w:rPr>
      </w:pPr>
      <w:r w:rsidRPr="007B600E">
        <w:rPr>
          <w:rFonts w:asciiTheme="minorHAnsi" w:hAnsiTheme="minorHAnsi"/>
          <w:sz w:val="22"/>
          <w:lang w:eastAsia="pl-PL"/>
        </w:rPr>
        <w:t>Adres:  _________________________________________________________________     </w:t>
      </w:r>
    </w:p>
    <w:p w:rsidR="00485AA7" w:rsidRPr="007B600E" w:rsidRDefault="00485AA7" w:rsidP="00485AA7">
      <w:pPr>
        <w:widowControl w:val="0"/>
        <w:numPr>
          <w:ilvl w:val="12"/>
          <w:numId w:val="0"/>
        </w:numPr>
        <w:autoSpaceDE w:val="0"/>
        <w:autoSpaceDN w:val="0"/>
        <w:adjustRightInd w:val="0"/>
        <w:spacing w:line="240" w:lineRule="auto"/>
        <w:ind w:left="426" w:hanging="426"/>
        <w:jc w:val="left"/>
        <w:rPr>
          <w:rFonts w:asciiTheme="minorHAnsi" w:hAnsiTheme="minorHAnsi"/>
          <w:sz w:val="22"/>
          <w:lang w:eastAsia="pl-PL"/>
        </w:rPr>
      </w:pPr>
      <w:r w:rsidRPr="007B600E">
        <w:rPr>
          <w:rFonts w:asciiTheme="minorHAnsi" w:hAnsiTheme="minorHAnsi"/>
          <w:sz w:val="22"/>
          <w:lang w:eastAsia="pl-PL"/>
        </w:rPr>
        <w:t>           </w:t>
      </w:r>
    </w:p>
    <w:p w:rsidR="00485AA7" w:rsidRPr="00485AA7" w:rsidRDefault="00485AA7" w:rsidP="00485AA7">
      <w:pPr>
        <w:widowControl w:val="0"/>
        <w:numPr>
          <w:ilvl w:val="12"/>
          <w:numId w:val="0"/>
        </w:numPr>
        <w:autoSpaceDE w:val="0"/>
        <w:autoSpaceDN w:val="0"/>
        <w:adjustRightInd w:val="0"/>
        <w:spacing w:line="240" w:lineRule="auto"/>
        <w:ind w:left="426" w:hanging="426"/>
        <w:jc w:val="left"/>
        <w:rPr>
          <w:rFonts w:asciiTheme="minorHAnsi" w:hAnsiTheme="minorHAnsi"/>
          <w:b/>
          <w:sz w:val="22"/>
        </w:rPr>
      </w:pPr>
      <w:r w:rsidRPr="007B600E">
        <w:rPr>
          <w:rFonts w:asciiTheme="minorHAnsi" w:hAnsiTheme="minorHAnsi"/>
          <w:sz w:val="22"/>
          <w:lang w:eastAsia="pl-PL"/>
        </w:rPr>
        <w:t>Telefon: _____________________________</w:t>
      </w:r>
      <w:r>
        <w:rPr>
          <w:rFonts w:asciiTheme="minorHAnsi" w:hAnsiTheme="minorHAnsi"/>
          <w:sz w:val="22"/>
          <w:lang w:eastAsia="pl-PL"/>
        </w:rPr>
        <w:t xml:space="preserve"> </w:t>
      </w:r>
      <w:r w:rsidRPr="007B600E">
        <w:rPr>
          <w:rFonts w:asciiTheme="minorHAnsi" w:hAnsiTheme="minorHAnsi"/>
          <w:b/>
          <w:sz w:val="22"/>
        </w:rPr>
        <w:t>Adres e-mail:</w:t>
      </w:r>
      <w:r w:rsidRPr="007B600E">
        <w:rPr>
          <w:rFonts w:asciiTheme="minorHAnsi" w:hAnsiTheme="minorHAnsi"/>
          <w:sz w:val="22"/>
        </w:rPr>
        <w:t xml:space="preserve"> </w:t>
      </w:r>
      <w:r w:rsidRPr="007B600E">
        <w:rPr>
          <w:rFonts w:asciiTheme="minorHAnsi" w:hAnsiTheme="minorHAnsi"/>
          <w:sz w:val="22"/>
          <w:lang w:eastAsia="pl-PL"/>
        </w:rPr>
        <w:t> __________________________________</w:t>
      </w:r>
    </w:p>
    <w:p w:rsidR="00485AA7" w:rsidRPr="007B600E" w:rsidRDefault="00485AA7" w:rsidP="00485AA7">
      <w:pPr>
        <w:widowControl w:val="0"/>
        <w:numPr>
          <w:ilvl w:val="12"/>
          <w:numId w:val="0"/>
        </w:numPr>
        <w:rPr>
          <w:rFonts w:asciiTheme="minorHAnsi" w:hAnsiTheme="minorHAnsi"/>
          <w:sz w:val="22"/>
        </w:rPr>
      </w:pPr>
    </w:p>
    <w:p w:rsidR="00485AA7" w:rsidRPr="007B600E" w:rsidRDefault="00485AA7" w:rsidP="00485AA7">
      <w:pPr>
        <w:ind w:firstLine="0"/>
        <w:rPr>
          <w:rFonts w:asciiTheme="minorHAnsi" w:hAnsiTheme="minorHAnsi"/>
          <w:sz w:val="22"/>
        </w:rPr>
      </w:pPr>
      <w:r w:rsidRPr="007B600E">
        <w:rPr>
          <w:rFonts w:asciiTheme="minorHAnsi" w:hAnsiTheme="minorHAnsi"/>
          <w:sz w:val="22"/>
        </w:rPr>
        <w:t xml:space="preserve">…………….……. (miejscowość), dnia …………………. r. </w:t>
      </w:r>
    </w:p>
    <w:p w:rsidR="00485AA7" w:rsidRPr="007B600E" w:rsidRDefault="00485AA7" w:rsidP="00485AA7">
      <w:pPr>
        <w:ind w:firstLine="0"/>
        <w:rPr>
          <w:rFonts w:asciiTheme="minorHAnsi" w:hAnsiTheme="minorHAnsi"/>
          <w:sz w:val="22"/>
        </w:rPr>
      </w:pPr>
      <w:r w:rsidRPr="007B600E">
        <w:rPr>
          <w:rFonts w:asciiTheme="minorHAnsi" w:hAnsiTheme="minorHAnsi"/>
          <w:sz w:val="22"/>
        </w:rPr>
        <w:tab/>
      </w:r>
      <w:r w:rsidRPr="007B600E">
        <w:rPr>
          <w:rFonts w:asciiTheme="minorHAnsi" w:hAnsiTheme="minorHAnsi"/>
          <w:sz w:val="22"/>
        </w:rPr>
        <w:tab/>
      </w:r>
      <w:r w:rsidRPr="007B600E">
        <w:rPr>
          <w:rFonts w:asciiTheme="minorHAnsi" w:hAnsiTheme="minorHAnsi"/>
          <w:sz w:val="22"/>
        </w:rPr>
        <w:tab/>
      </w:r>
      <w:r w:rsidRPr="007B600E">
        <w:rPr>
          <w:rFonts w:asciiTheme="minorHAnsi" w:hAnsiTheme="minorHAnsi"/>
          <w:sz w:val="22"/>
        </w:rPr>
        <w:tab/>
      </w:r>
      <w:r w:rsidRPr="007B600E">
        <w:rPr>
          <w:rFonts w:asciiTheme="minorHAnsi" w:hAnsiTheme="minorHAnsi"/>
          <w:sz w:val="22"/>
        </w:rPr>
        <w:tab/>
      </w:r>
      <w:r w:rsidRPr="007B600E">
        <w:rPr>
          <w:rFonts w:asciiTheme="minorHAnsi" w:hAnsiTheme="minorHAnsi"/>
          <w:sz w:val="22"/>
        </w:rPr>
        <w:tab/>
      </w:r>
      <w:r w:rsidRPr="007B600E">
        <w:rPr>
          <w:rFonts w:asciiTheme="minorHAnsi" w:hAnsiTheme="minorHAnsi"/>
          <w:sz w:val="22"/>
        </w:rPr>
        <w:tab/>
        <w:t>……………………………………………………..</w:t>
      </w:r>
    </w:p>
    <w:p w:rsidR="00485AA7" w:rsidRPr="007B600E" w:rsidRDefault="00485AA7" w:rsidP="00485AA7">
      <w:pPr>
        <w:ind w:left="5664" w:firstLine="708"/>
        <w:rPr>
          <w:rFonts w:asciiTheme="minorHAnsi" w:hAnsiTheme="minorHAnsi" w:cs="Arial"/>
          <w:i/>
          <w:sz w:val="22"/>
        </w:rPr>
      </w:pPr>
      <w:r w:rsidRPr="007B600E">
        <w:rPr>
          <w:rFonts w:asciiTheme="minorHAnsi" w:hAnsiTheme="minorHAnsi" w:cs="Arial"/>
          <w:i/>
          <w:sz w:val="22"/>
        </w:rPr>
        <w:t>(podpis)</w:t>
      </w:r>
    </w:p>
    <w:p w:rsidR="00485AA7" w:rsidRPr="00390EBB" w:rsidRDefault="00485AA7" w:rsidP="00485AA7">
      <w:pPr>
        <w:widowControl w:val="0"/>
        <w:numPr>
          <w:ilvl w:val="12"/>
          <w:numId w:val="0"/>
        </w:numPr>
        <w:spacing w:line="240" w:lineRule="auto"/>
        <w:rPr>
          <w:rFonts w:asciiTheme="minorHAnsi" w:hAnsiTheme="minorHAnsi"/>
          <w:sz w:val="20"/>
          <w:szCs w:val="20"/>
          <w:lang w:eastAsia="pl-PL"/>
        </w:rPr>
      </w:pPr>
      <w:r w:rsidRPr="00390EBB">
        <w:rPr>
          <w:rFonts w:asciiTheme="minorHAnsi" w:hAnsiTheme="minorHAnsi"/>
          <w:sz w:val="20"/>
          <w:szCs w:val="20"/>
          <w:lang w:eastAsia="pl-PL"/>
        </w:rPr>
        <w:t>UWAGA: Formularz ofertowy musi zostać podpisane przez osobę(osoby) uprawnioną(e) do reprezentowania Wykonawcy zgodnie z:</w:t>
      </w:r>
    </w:p>
    <w:p w:rsidR="00485AA7" w:rsidRPr="00390EBB" w:rsidRDefault="00485AA7" w:rsidP="00CB6D4F">
      <w:pPr>
        <w:widowControl w:val="0"/>
        <w:numPr>
          <w:ilvl w:val="0"/>
          <w:numId w:val="33"/>
        </w:numPr>
        <w:autoSpaceDE w:val="0"/>
        <w:autoSpaceDN w:val="0"/>
        <w:adjustRightInd w:val="0"/>
        <w:spacing w:line="240" w:lineRule="auto"/>
        <w:rPr>
          <w:rFonts w:asciiTheme="minorHAnsi" w:hAnsiTheme="minorHAnsi"/>
          <w:sz w:val="20"/>
          <w:szCs w:val="20"/>
          <w:lang w:eastAsia="pl-PL"/>
        </w:rPr>
      </w:pPr>
      <w:r w:rsidRPr="00390EBB">
        <w:rPr>
          <w:rFonts w:asciiTheme="minorHAnsi" w:hAnsiTheme="minorHAnsi"/>
          <w:sz w:val="20"/>
          <w:szCs w:val="20"/>
          <w:lang w:eastAsia="pl-PL"/>
        </w:rPr>
        <w:t>zapisami w dokumencie stwierdzającym status prawny Wykonawcy(ów) (odpis z właściwego rejestru   lub   z centralnej ewidencji i informacji o działalności gospodarczej),  lub/i</w:t>
      </w:r>
    </w:p>
    <w:p w:rsidR="00485AA7" w:rsidRPr="00390EBB" w:rsidRDefault="00485AA7" w:rsidP="00CB6D4F">
      <w:pPr>
        <w:widowControl w:val="0"/>
        <w:numPr>
          <w:ilvl w:val="0"/>
          <w:numId w:val="33"/>
        </w:numPr>
        <w:tabs>
          <w:tab w:val="num" w:pos="284"/>
        </w:tabs>
        <w:autoSpaceDE w:val="0"/>
        <w:autoSpaceDN w:val="0"/>
        <w:adjustRightInd w:val="0"/>
        <w:spacing w:line="240" w:lineRule="auto"/>
        <w:rPr>
          <w:rFonts w:asciiTheme="minorHAnsi" w:hAnsiTheme="minorHAnsi"/>
          <w:sz w:val="20"/>
          <w:szCs w:val="20"/>
          <w:lang w:eastAsia="pl-PL"/>
        </w:rPr>
      </w:pPr>
      <w:r w:rsidRPr="00390EBB">
        <w:rPr>
          <w:rFonts w:asciiTheme="minorHAnsi" w:hAnsiTheme="minorHAnsi"/>
          <w:sz w:val="20"/>
          <w:szCs w:val="20"/>
          <w:lang w:eastAsia="pl-PL"/>
        </w:rPr>
        <w:t> pełnomocnictwem(</w:t>
      </w:r>
      <w:proofErr w:type="spellStart"/>
      <w:r w:rsidRPr="00390EBB">
        <w:rPr>
          <w:rFonts w:asciiTheme="minorHAnsi" w:hAnsiTheme="minorHAnsi"/>
          <w:sz w:val="20"/>
          <w:szCs w:val="20"/>
          <w:lang w:eastAsia="pl-PL"/>
        </w:rPr>
        <w:t>ami</w:t>
      </w:r>
      <w:proofErr w:type="spellEnd"/>
      <w:r w:rsidRPr="00390EBB">
        <w:rPr>
          <w:rFonts w:asciiTheme="minorHAnsi" w:hAnsiTheme="minorHAnsi"/>
          <w:sz w:val="20"/>
          <w:szCs w:val="20"/>
          <w:lang w:eastAsia="pl-PL"/>
        </w:rPr>
        <w:t>) wchodzącym(i) w skład oferty.</w:t>
      </w:r>
    </w:p>
    <w:p w:rsidR="00335500" w:rsidRPr="00B921E4" w:rsidRDefault="00335500" w:rsidP="00060836">
      <w:pPr>
        <w:keepNext/>
        <w:pageBreakBefore/>
        <w:shd w:val="clear" w:color="auto" w:fill="FFFFFF"/>
        <w:tabs>
          <w:tab w:val="left" w:pos="567"/>
        </w:tabs>
        <w:overflowPunct w:val="0"/>
        <w:autoSpaceDE w:val="0"/>
        <w:autoSpaceDN w:val="0"/>
        <w:adjustRightInd w:val="0"/>
        <w:spacing w:line="240" w:lineRule="auto"/>
        <w:ind w:firstLine="0"/>
        <w:textAlignment w:val="baseline"/>
        <w:outlineLvl w:val="3"/>
        <w:rPr>
          <w:rFonts w:ascii="Calibri" w:hAnsi="Calibri"/>
          <w:b/>
          <w:szCs w:val="24"/>
          <w:lang w:eastAsia="pl-PL"/>
        </w:rPr>
      </w:pPr>
      <w:r w:rsidRPr="00B921E4">
        <w:rPr>
          <w:rFonts w:ascii="Calibri" w:hAnsi="Calibri"/>
          <w:b/>
          <w:szCs w:val="24"/>
          <w:lang w:eastAsia="pl-PL"/>
        </w:rPr>
        <w:lastRenderedPageBreak/>
        <w:t>Załącznik nr 2 do SIWZ – wzór oświadczenia Wykonawcy o</w:t>
      </w:r>
      <w:r w:rsidR="00150944" w:rsidRPr="00B921E4">
        <w:rPr>
          <w:rFonts w:ascii="Calibri" w:hAnsi="Calibri"/>
          <w:b/>
          <w:szCs w:val="24"/>
          <w:lang w:eastAsia="pl-PL"/>
        </w:rPr>
        <w:t xml:space="preserve"> </w:t>
      </w:r>
      <w:r w:rsidR="001022C0" w:rsidRPr="00B921E4">
        <w:rPr>
          <w:rFonts w:ascii="Calibri" w:hAnsi="Calibri"/>
          <w:b/>
          <w:szCs w:val="24"/>
          <w:lang w:eastAsia="pl-PL"/>
        </w:rPr>
        <w:t>niepodleganiu wykluczeniu</w:t>
      </w:r>
      <w:r w:rsidR="003335BA" w:rsidRPr="00B921E4">
        <w:rPr>
          <w:rFonts w:ascii="Calibri" w:hAnsi="Calibri"/>
          <w:b/>
          <w:szCs w:val="24"/>
          <w:lang w:eastAsia="pl-PL"/>
        </w:rPr>
        <w:t xml:space="preserve"> z postępowania</w:t>
      </w:r>
      <w:r w:rsidRPr="00B921E4">
        <w:rPr>
          <w:rFonts w:ascii="Calibri" w:hAnsi="Calibri"/>
          <w:b/>
          <w:szCs w:val="24"/>
          <w:lang w:eastAsia="pl-PL"/>
        </w:rPr>
        <w:t>.</w:t>
      </w:r>
    </w:p>
    <w:p w:rsidR="00335500" w:rsidRPr="00150DBA" w:rsidRDefault="00335500" w:rsidP="00060836">
      <w:pPr>
        <w:shd w:val="clear" w:color="auto" w:fill="FFFFFF"/>
        <w:spacing w:line="240" w:lineRule="auto"/>
        <w:ind w:firstLine="0"/>
        <w:jc w:val="left"/>
        <w:rPr>
          <w:rFonts w:ascii="Calibri" w:hAnsi="Calibri"/>
          <w:b/>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118"/>
        <w:gridCol w:w="3899"/>
      </w:tblGrid>
      <w:tr w:rsidR="00335500" w:rsidRPr="00150DBA" w:rsidTr="001853B9">
        <w:tc>
          <w:tcPr>
            <w:tcW w:w="2197" w:type="dxa"/>
          </w:tcPr>
          <w:p w:rsidR="00335500" w:rsidRPr="00150DBA" w:rsidRDefault="00335500" w:rsidP="00607DDD">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NR SPRAWY:</w:t>
            </w:r>
          </w:p>
        </w:tc>
        <w:tc>
          <w:tcPr>
            <w:tcW w:w="7017" w:type="dxa"/>
            <w:gridSpan w:val="2"/>
          </w:tcPr>
          <w:p w:rsidR="00385139" w:rsidRPr="00150DBA" w:rsidRDefault="00841D6E" w:rsidP="00385139">
            <w:pPr>
              <w:numPr>
                <w:ilvl w:val="12"/>
                <w:numId w:val="0"/>
              </w:numPr>
              <w:shd w:val="clear" w:color="auto" w:fill="FFFFFF"/>
              <w:spacing w:line="240" w:lineRule="auto"/>
              <w:jc w:val="left"/>
              <w:rPr>
                <w:rFonts w:ascii="Calibri" w:hAnsi="Calibri"/>
                <w:b/>
                <w:sz w:val="22"/>
                <w:lang w:eastAsia="pl-PL"/>
              </w:rPr>
            </w:pPr>
            <w:r>
              <w:rPr>
                <w:rFonts w:ascii="Calibri" w:hAnsi="Calibri"/>
                <w:b/>
                <w:sz w:val="22"/>
                <w:lang w:eastAsia="pl-PL"/>
              </w:rPr>
              <w:t>BA.WZP.26.5</w:t>
            </w:r>
            <w:r w:rsidR="00081CB3">
              <w:rPr>
                <w:rFonts w:ascii="Calibri" w:hAnsi="Calibri"/>
                <w:b/>
                <w:sz w:val="22"/>
                <w:lang w:eastAsia="pl-PL"/>
              </w:rPr>
              <w:t>9</w:t>
            </w:r>
            <w:r w:rsidR="00B3186A" w:rsidRPr="00B3186A">
              <w:rPr>
                <w:rFonts w:ascii="Calibri" w:hAnsi="Calibri"/>
                <w:b/>
                <w:sz w:val="22"/>
                <w:lang w:eastAsia="pl-PL"/>
              </w:rPr>
              <w:t>.2019</w:t>
            </w:r>
          </w:p>
          <w:p w:rsidR="00335500" w:rsidRPr="00150DBA" w:rsidRDefault="00335500" w:rsidP="007B323A">
            <w:pPr>
              <w:numPr>
                <w:ilvl w:val="12"/>
                <w:numId w:val="0"/>
              </w:numPr>
              <w:shd w:val="clear" w:color="auto" w:fill="FFFFFF"/>
              <w:spacing w:line="240" w:lineRule="auto"/>
              <w:jc w:val="left"/>
              <w:rPr>
                <w:rFonts w:ascii="Calibri" w:hAnsi="Calibri"/>
                <w:b/>
                <w:sz w:val="22"/>
                <w:lang w:eastAsia="pl-PL"/>
              </w:rPr>
            </w:pPr>
          </w:p>
        </w:tc>
      </w:tr>
      <w:tr w:rsidR="00335500" w:rsidRPr="00150DBA" w:rsidTr="001853B9">
        <w:trPr>
          <w:cantSplit/>
        </w:trPr>
        <w:tc>
          <w:tcPr>
            <w:tcW w:w="5315" w:type="dxa"/>
            <w:gridSpan w:val="2"/>
          </w:tcPr>
          <w:p w:rsidR="00335500" w:rsidRPr="00150DBA" w:rsidRDefault="002E7CD2" w:rsidP="00607DDD">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WYKONAWCA</w:t>
            </w:r>
            <w:r w:rsidR="00335500" w:rsidRPr="00150DBA">
              <w:rPr>
                <w:rFonts w:ascii="Calibri" w:hAnsi="Calibri"/>
                <w:b/>
                <w:sz w:val="22"/>
                <w:lang w:eastAsia="pl-PL"/>
              </w:rPr>
              <w:t>:</w:t>
            </w:r>
          </w:p>
          <w:p w:rsidR="00335500" w:rsidRPr="00150DBA" w:rsidRDefault="00335500" w:rsidP="00607DDD">
            <w:pPr>
              <w:numPr>
                <w:ilvl w:val="12"/>
                <w:numId w:val="0"/>
              </w:numPr>
              <w:shd w:val="clear" w:color="auto" w:fill="FFFFFF"/>
              <w:spacing w:line="240" w:lineRule="auto"/>
              <w:jc w:val="left"/>
              <w:rPr>
                <w:rFonts w:ascii="Calibri" w:hAnsi="Calibri"/>
                <w:sz w:val="22"/>
                <w:lang w:eastAsia="pl-PL"/>
              </w:rPr>
            </w:pPr>
          </w:p>
          <w:p w:rsidR="00385139" w:rsidRPr="00150DBA" w:rsidRDefault="00385139" w:rsidP="00607DDD">
            <w:pPr>
              <w:numPr>
                <w:ilvl w:val="12"/>
                <w:numId w:val="0"/>
              </w:numPr>
              <w:shd w:val="clear" w:color="auto" w:fill="FFFFFF"/>
              <w:spacing w:line="240" w:lineRule="auto"/>
              <w:jc w:val="left"/>
              <w:rPr>
                <w:rFonts w:ascii="Calibri" w:hAnsi="Calibri"/>
                <w:sz w:val="22"/>
                <w:lang w:eastAsia="pl-PL"/>
              </w:rPr>
            </w:pPr>
          </w:p>
          <w:p w:rsidR="00385139" w:rsidRPr="00150DBA" w:rsidRDefault="00385139" w:rsidP="00607DDD">
            <w:pPr>
              <w:numPr>
                <w:ilvl w:val="12"/>
                <w:numId w:val="0"/>
              </w:numPr>
              <w:shd w:val="clear" w:color="auto" w:fill="FFFFFF"/>
              <w:spacing w:line="240" w:lineRule="auto"/>
              <w:jc w:val="left"/>
              <w:rPr>
                <w:rFonts w:ascii="Calibri" w:hAnsi="Calibri"/>
                <w:sz w:val="22"/>
                <w:lang w:eastAsia="pl-PL"/>
              </w:rPr>
            </w:pPr>
          </w:p>
          <w:p w:rsidR="00385139" w:rsidRPr="00150DBA" w:rsidRDefault="00385139" w:rsidP="00607DDD">
            <w:pPr>
              <w:numPr>
                <w:ilvl w:val="12"/>
                <w:numId w:val="0"/>
              </w:numPr>
              <w:shd w:val="clear" w:color="auto" w:fill="FFFFFF"/>
              <w:spacing w:line="240" w:lineRule="auto"/>
              <w:jc w:val="left"/>
              <w:rPr>
                <w:rFonts w:ascii="Calibri" w:hAnsi="Calibri"/>
                <w:sz w:val="22"/>
                <w:lang w:eastAsia="pl-PL"/>
              </w:rPr>
            </w:pPr>
          </w:p>
          <w:p w:rsidR="00335500" w:rsidRPr="00150DBA" w:rsidRDefault="00335500" w:rsidP="00607DDD">
            <w:pPr>
              <w:numPr>
                <w:ilvl w:val="12"/>
                <w:numId w:val="0"/>
              </w:numPr>
              <w:shd w:val="clear" w:color="auto" w:fill="FFFFFF"/>
              <w:spacing w:line="240" w:lineRule="auto"/>
              <w:jc w:val="left"/>
              <w:rPr>
                <w:rFonts w:ascii="Calibri" w:hAnsi="Calibri"/>
                <w:sz w:val="22"/>
                <w:lang w:eastAsia="pl-PL"/>
              </w:rPr>
            </w:pPr>
            <w:r w:rsidRPr="00150DBA">
              <w:rPr>
                <w:rFonts w:ascii="Calibri" w:hAnsi="Calibri"/>
                <w:sz w:val="22"/>
                <w:lang w:eastAsia="pl-PL"/>
              </w:rPr>
              <w:t>……………………………</w:t>
            </w:r>
            <w:r w:rsidR="00596FAE" w:rsidRPr="00150DBA">
              <w:rPr>
                <w:rFonts w:ascii="Calibri" w:hAnsi="Calibri"/>
                <w:sz w:val="22"/>
                <w:lang w:eastAsia="pl-PL"/>
              </w:rPr>
              <w:t>……..</w:t>
            </w:r>
          </w:p>
          <w:p w:rsidR="00335500" w:rsidRPr="00150DBA" w:rsidRDefault="00B274B7" w:rsidP="00B274B7">
            <w:pPr>
              <w:numPr>
                <w:ilvl w:val="12"/>
                <w:numId w:val="0"/>
              </w:numPr>
              <w:shd w:val="clear" w:color="auto" w:fill="FFFFFF"/>
              <w:spacing w:line="240" w:lineRule="auto"/>
              <w:jc w:val="left"/>
              <w:rPr>
                <w:rFonts w:ascii="Calibri" w:hAnsi="Calibri"/>
                <w:b/>
                <w:i/>
                <w:sz w:val="22"/>
                <w:lang w:eastAsia="pl-PL"/>
              </w:rPr>
            </w:pPr>
            <w:r w:rsidRPr="00150DBA">
              <w:rPr>
                <w:rFonts w:ascii="Calibri" w:hAnsi="Calibri"/>
                <w:i/>
                <w:sz w:val="22"/>
                <w:lang w:eastAsia="pl-PL"/>
              </w:rPr>
              <w:t>(Nazwa i adres Wykonawcy</w:t>
            </w:r>
            <w:r w:rsidR="00335500" w:rsidRPr="00150DBA">
              <w:rPr>
                <w:rFonts w:ascii="Calibri" w:hAnsi="Calibri"/>
                <w:i/>
                <w:sz w:val="22"/>
                <w:lang w:eastAsia="pl-PL"/>
              </w:rPr>
              <w:t>)</w:t>
            </w:r>
          </w:p>
        </w:tc>
        <w:tc>
          <w:tcPr>
            <w:tcW w:w="3899" w:type="dxa"/>
          </w:tcPr>
          <w:p w:rsidR="00335500" w:rsidRPr="00150DBA" w:rsidRDefault="00335500" w:rsidP="00607DDD">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ZAMAWIAJĄCY:</w:t>
            </w:r>
          </w:p>
          <w:p w:rsidR="00A03417" w:rsidRPr="00150DBA" w:rsidRDefault="00A03417" w:rsidP="00A03417">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SKARB PAŃSTWA</w:t>
            </w:r>
            <w:r w:rsidR="0066182E" w:rsidRPr="00150DBA">
              <w:rPr>
                <w:rFonts w:ascii="Calibri" w:hAnsi="Calibri"/>
                <w:b/>
                <w:sz w:val="22"/>
                <w:lang w:eastAsia="pl-PL"/>
              </w:rPr>
              <w:t xml:space="preserve"> -</w:t>
            </w:r>
          </w:p>
          <w:p w:rsidR="00335500" w:rsidRPr="00150DBA" w:rsidRDefault="00335500" w:rsidP="00607DDD">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URZĄD KOMUNIKACJI ELEKTRONICZNEJ</w:t>
            </w:r>
          </w:p>
          <w:p w:rsidR="00335500" w:rsidRPr="00150DBA" w:rsidRDefault="00335500" w:rsidP="00607DDD">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UL.</w:t>
            </w:r>
            <w:r w:rsidR="00AA5512" w:rsidRPr="00150DBA">
              <w:rPr>
                <w:rFonts w:ascii="Calibri" w:hAnsi="Calibri"/>
                <w:b/>
                <w:sz w:val="22"/>
                <w:lang w:eastAsia="pl-PL"/>
              </w:rPr>
              <w:t xml:space="preserve"> GIEŁDOWA 7/9</w:t>
            </w:r>
          </w:p>
          <w:p w:rsidR="00335500" w:rsidRPr="00150DBA" w:rsidRDefault="00335500" w:rsidP="00607DDD">
            <w:pPr>
              <w:numPr>
                <w:ilvl w:val="12"/>
                <w:numId w:val="0"/>
              </w:numPr>
              <w:shd w:val="clear" w:color="auto" w:fill="FFFFFF"/>
              <w:spacing w:line="240" w:lineRule="auto"/>
              <w:jc w:val="left"/>
              <w:rPr>
                <w:rFonts w:ascii="Calibri" w:hAnsi="Calibri"/>
                <w:sz w:val="22"/>
                <w:lang w:eastAsia="pl-PL"/>
              </w:rPr>
            </w:pPr>
            <w:r w:rsidRPr="00150DBA">
              <w:rPr>
                <w:rFonts w:ascii="Calibri" w:hAnsi="Calibri"/>
                <w:b/>
                <w:sz w:val="22"/>
                <w:lang w:eastAsia="pl-PL"/>
              </w:rPr>
              <w:t>01-211 WARSZAWA</w:t>
            </w:r>
          </w:p>
        </w:tc>
      </w:tr>
    </w:tbl>
    <w:p w:rsidR="00635BFA" w:rsidRPr="00150DBA" w:rsidRDefault="00635BFA" w:rsidP="00060836">
      <w:pPr>
        <w:numPr>
          <w:ilvl w:val="12"/>
          <w:numId w:val="0"/>
        </w:numPr>
        <w:shd w:val="clear" w:color="auto" w:fill="FFFFFF"/>
        <w:spacing w:line="240" w:lineRule="auto"/>
        <w:jc w:val="left"/>
        <w:rPr>
          <w:rFonts w:ascii="Calibri" w:hAnsi="Calibri"/>
          <w:sz w:val="22"/>
          <w:lang w:eastAsia="pl-PL"/>
        </w:rPr>
      </w:pPr>
    </w:p>
    <w:p w:rsidR="00F06E5D" w:rsidRPr="00150DBA" w:rsidRDefault="00F06E5D" w:rsidP="002E7CD2">
      <w:pPr>
        <w:spacing w:after="120"/>
        <w:ind w:firstLine="0"/>
        <w:jc w:val="center"/>
        <w:rPr>
          <w:rFonts w:ascii="Calibri" w:hAnsi="Calibri"/>
          <w:b/>
          <w:sz w:val="22"/>
          <w:u w:val="single"/>
        </w:rPr>
      </w:pPr>
    </w:p>
    <w:p w:rsidR="002E7CD2" w:rsidRPr="00150DBA" w:rsidRDefault="002E7CD2" w:rsidP="002E7CD2">
      <w:pPr>
        <w:spacing w:after="120"/>
        <w:ind w:firstLine="0"/>
        <w:jc w:val="center"/>
        <w:rPr>
          <w:rFonts w:ascii="Calibri" w:hAnsi="Calibri"/>
          <w:b/>
          <w:szCs w:val="24"/>
          <w:u w:val="single"/>
        </w:rPr>
      </w:pPr>
      <w:r w:rsidRPr="00150DBA">
        <w:rPr>
          <w:rFonts w:ascii="Calibri" w:hAnsi="Calibri"/>
          <w:b/>
          <w:szCs w:val="24"/>
          <w:u w:val="single"/>
        </w:rPr>
        <w:t xml:space="preserve">Oświadczenie </w:t>
      </w:r>
      <w:r w:rsidR="00B274B7" w:rsidRPr="00150DBA">
        <w:rPr>
          <w:rFonts w:ascii="Calibri" w:hAnsi="Calibri"/>
          <w:b/>
          <w:szCs w:val="24"/>
          <w:u w:val="single"/>
        </w:rPr>
        <w:t>W</w:t>
      </w:r>
      <w:r w:rsidRPr="00150DBA">
        <w:rPr>
          <w:rFonts w:ascii="Calibri" w:hAnsi="Calibri"/>
          <w:b/>
          <w:szCs w:val="24"/>
          <w:u w:val="single"/>
        </w:rPr>
        <w:t>ykonawcy</w:t>
      </w:r>
    </w:p>
    <w:p w:rsidR="00F06E5D" w:rsidRPr="00150DBA" w:rsidRDefault="00F06E5D" w:rsidP="002E7CD2">
      <w:pPr>
        <w:spacing w:after="120"/>
        <w:ind w:firstLine="0"/>
        <w:jc w:val="center"/>
        <w:rPr>
          <w:rFonts w:ascii="Calibri" w:hAnsi="Calibri"/>
          <w:b/>
          <w:sz w:val="22"/>
          <w:u w:val="single"/>
        </w:rPr>
      </w:pPr>
    </w:p>
    <w:p w:rsidR="002E7CD2" w:rsidRPr="00150DBA" w:rsidRDefault="002E7CD2" w:rsidP="002E7CD2">
      <w:pPr>
        <w:jc w:val="center"/>
        <w:rPr>
          <w:rFonts w:ascii="Calibri" w:hAnsi="Calibri"/>
          <w:b/>
          <w:sz w:val="22"/>
        </w:rPr>
      </w:pPr>
      <w:r w:rsidRPr="00150DBA">
        <w:rPr>
          <w:rFonts w:ascii="Calibri" w:hAnsi="Calibri"/>
          <w:b/>
          <w:sz w:val="22"/>
        </w:rPr>
        <w:t xml:space="preserve">składane na podstawie art. 25a ust. 1 ustawy z dnia 29 stycznia 2004 r. </w:t>
      </w:r>
    </w:p>
    <w:p w:rsidR="002E7CD2" w:rsidRPr="00150DBA" w:rsidRDefault="002E7CD2" w:rsidP="002E7CD2">
      <w:pPr>
        <w:jc w:val="center"/>
        <w:rPr>
          <w:rFonts w:ascii="Calibri" w:hAnsi="Calibri"/>
          <w:b/>
          <w:sz w:val="22"/>
        </w:rPr>
      </w:pPr>
      <w:r w:rsidRPr="00150DBA">
        <w:rPr>
          <w:rFonts w:ascii="Calibri" w:hAnsi="Calibri"/>
          <w:b/>
          <w:sz w:val="22"/>
        </w:rPr>
        <w:t xml:space="preserve"> Prawo zamówień publicznych</w:t>
      </w:r>
      <w:r w:rsidR="009E6D5D" w:rsidRPr="00150DBA">
        <w:rPr>
          <w:rFonts w:ascii="Calibri" w:hAnsi="Calibri"/>
          <w:b/>
          <w:sz w:val="22"/>
        </w:rPr>
        <w:t xml:space="preserve"> (</w:t>
      </w:r>
      <w:r w:rsidR="00D74A52" w:rsidRPr="00D74A52">
        <w:rPr>
          <w:rFonts w:ascii="Calibri" w:hAnsi="Calibri"/>
          <w:b/>
          <w:bCs/>
          <w:iCs/>
          <w:sz w:val="22"/>
        </w:rPr>
        <w:t>Dz. U. z 201</w:t>
      </w:r>
      <w:r w:rsidR="00841D6E">
        <w:rPr>
          <w:rFonts w:ascii="Calibri" w:hAnsi="Calibri"/>
          <w:b/>
          <w:bCs/>
          <w:iCs/>
          <w:sz w:val="22"/>
        </w:rPr>
        <w:t>9</w:t>
      </w:r>
      <w:r w:rsidR="00D74A52" w:rsidRPr="00D74A52">
        <w:rPr>
          <w:rFonts w:ascii="Calibri" w:hAnsi="Calibri"/>
          <w:b/>
          <w:bCs/>
          <w:iCs/>
          <w:sz w:val="22"/>
        </w:rPr>
        <w:t xml:space="preserve"> r. poz. 1</w:t>
      </w:r>
      <w:r w:rsidR="00841D6E">
        <w:rPr>
          <w:rFonts w:ascii="Calibri" w:hAnsi="Calibri"/>
          <w:b/>
          <w:bCs/>
          <w:iCs/>
          <w:sz w:val="22"/>
        </w:rPr>
        <w:t>843</w:t>
      </w:r>
      <w:r w:rsidR="009E6D5D" w:rsidRPr="00150DBA">
        <w:rPr>
          <w:rFonts w:ascii="Calibri" w:hAnsi="Calibri"/>
          <w:b/>
          <w:color w:val="000000"/>
          <w:sz w:val="22"/>
        </w:rPr>
        <w:t>).</w:t>
      </w:r>
    </w:p>
    <w:p w:rsidR="002E7CD2" w:rsidRPr="00150DBA" w:rsidRDefault="002E7CD2" w:rsidP="00C56DF9">
      <w:pPr>
        <w:spacing w:line="276" w:lineRule="auto"/>
        <w:jc w:val="center"/>
        <w:rPr>
          <w:rFonts w:ascii="Calibri" w:hAnsi="Calibri"/>
          <w:b/>
          <w:sz w:val="22"/>
          <w:u w:val="single"/>
        </w:rPr>
      </w:pPr>
      <w:r w:rsidRPr="00150DBA">
        <w:rPr>
          <w:rFonts w:ascii="Calibri" w:hAnsi="Calibri"/>
          <w:b/>
          <w:sz w:val="22"/>
          <w:u w:val="single"/>
        </w:rPr>
        <w:t>DOTYCZĄCE PRZESŁANEK WYKLUCZENIA Z POSTĘPOWANIA</w:t>
      </w:r>
    </w:p>
    <w:p w:rsidR="00C56DF9" w:rsidRPr="00150DBA" w:rsidRDefault="00C56DF9" w:rsidP="00C56DF9">
      <w:pPr>
        <w:spacing w:line="276" w:lineRule="auto"/>
        <w:jc w:val="center"/>
        <w:rPr>
          <w:rFonts w:ascii="Calibri" w:hAnsi="Calibri"/>
          <w:b/>
          <w:sz w:val="22"/>
          <w:u w:val="single"/>
        </w:rPr>
      </w:pPr>
    </w:p>
    <w:p w:rsidR="002E7CD2" w:rsidRPr="00150DBA" w:rsidRDefault="002E7CD2" w:rsidP="002E7CD2">
      <w:pPr>
        <w:widowControl w:val="0"/>
        <w:overflowPunct w:val="0"/>
        <w:autoSpaceDE w:val="0"/>
        <w:autoSpaceDN w:val="0"/>
        <w:adjustRightInd w:val="0"/>
        <w:spacing w:line="240" w:lineRule="auto"/>
        <w:ind w:firstLine="0"/>
        <w:textAlignment w:val="baseline"/>
        <w:rPr>
          <w:rFonts w:ascii="Calibri" w:hAnsi="Calibri"/>
          <w:b/>
          <w:bCs/>
          <w:sz w:val="22"/>
          <w:lang w:eastAsia="pl-PL"/>
        </w:rPr>
      </w:pPr>
      <w:r w:rsidRPr="00150DBA">
        <w:rPr>
          <w:rFonts w:ascii="Calibri" w:hAnsi="Calibri"/>
          <w:sz w:val="22"/>
        </w:rPr>
        <w:t xml:space="preserve">Na potrzeby postępowania o udzielenie zamówienia publicznego </w:t>
      </w:r>
      <w:r w:rsidR="00A95682" w:rsidRPr="00150DBA">
        <w:rPr>
          <w:rFonts w:ascii="Calibri" w:hAnsi="Calibri"/>
          <w:sz w:val="22"/>
        </w:rPr>
        <w:t>na</w:t>
      </w:r>
      <w:r w:rsidRPr="00150DBA">
        <w:rPr>
          <w:rFonts w:ascii="Calibri" w:hAnsi="Calibri"/>
          <w:sz w:val="22"/>
        </w:rPr>
        <w:t xml:space="preserve"> </w:t>
      </w:r>
      <w:r w:rsidRPr="00150DBA">
        <w:rPr>
          <w:rFonts w:ascii="Calibri" w:hAnsi="Calibri"/>
          <w:bCs/>
          <w:i/>
          <w:iCs/>
          <w:sz w:val="22"/>
          <w:lang w:eastAsia="pl-PL"/>
        </w:rPr>
        <w:t>„</w:t>
      </w:r>
      <w:r w:rsidR="008C01A8" w:rsidRPr="00FC090B">
        <w:rPr>
          <w:rFonts w:ascii="Calibri" w:hAnsi="Calibri"/>
          <w:b/>
          <w:bCs/>
          <w:iCs/>
          <w:sz w:val="22"/>
        </w:rPr>
        <w:t xml:space="preserve">Dostawę </w:t>
      </w:r>
      <w:r w:rsidR="008C01A8" w:rsidRPr="00FC090B">
        <w:rPr>
          <w:rFonts w:asciiTheme="minorHAnsi" w:hAnsiTheme="minorHAnsi"/>
          <w:b/>
          <w:sz w:val="22"/>
        </w:rPr>
        <w:t>analizatora widma do poszukiwania i zwalczania zakłóceń w sieciach mikrofalowych oraz monitorowania widma ra</w:t>
      </w:r>
      <w:r w:rsidR="008C01A8">
        <w:rPr>
          <w:rFonts w:asciiTheme="minorHAnsi" w:hAnsiTheme="minorHAnsi"/>
          <w:b/>
          <w:sz w:val="22"/>
        </w:rPr>
        <w:t>diowego</w:t>
      </w:r>
      <w:r w:rsidR="001853B9" w:rsidRPr="00150DBA">
        <w:rPr>
          <w:rFonts w:asciiTheme="minorHAnsi" w:hAnsiTheme="minorHAnsi"/>
          <w:b/>
          <w:sz w:val="22"/>
          <w:lang w:eastAsia="pl-PL"/>
        </w:rPr>
        <w:t>”</w:t>
      </w:r>
      <w:r w:rsidRPr="00150DBA">
        <w:rPr>
          <w:rFonts w:ascii="Calibri" w:hAnsi="Calibri"/>
          <w:bCs/>
          <w:i/>
          <w:iCs/>
          <w:sz w:val="22"/>
          <w:lang w:eastAsia="pl-PL"/>
        </w:rPr>
        <w:t xml:space="preserve"> – </w:t>
      </w:r>
      <w:r w:rsidR="00AA5512" w:rsidRPr="00150DBA">
        <w:rPr>
          <w:rFonts w:ascii="Calibri" w:hAnsi="Calibri"/>
          <w:sz w:val="22"/>
          <w:lang w:eastAsia="pl-PL"/>
        </w:rPr>
        <w:t>sprawa</w:t>
      </w:r>
      <w:r w:rsidR="00B348B0" w:rsidRPr="00150DBA">
        <w:rPr>
          <w:rFonts w:ascii="Calibri" w:hAnsi="Calibri"/>
          <w:sz w:val="22"/>
          <w:lang w:eastAsia="pl-PL"/>
        </w:rPr>
        <w:t xml:space="preserve"> n</w:t>
      </w:r>
      <w:r w:rsidR="00AA5512" w:rsidRPr="00150DBA">
        <w:rPr>
          <w:rFonts w:ascii="Calibri" w:hAnsi="Calibri"/>
          <w:sz w:val="22"/>
          <w:lang w:eastAsia="pl-PL"/>
        </w:rPr>
        <w:t>r </w:t>
      </w:r>
      <w:r w:rsidR="00E15D72">
        <w:rPr>
          <w:rFonts w:ascii="Calibri" w:hAnsi="Calibri"/>
          <w:sz w:val="22"/>
          <w:lang w:eastAsia="pl-PL"/>
        </w:rPr>
        <w:t>BA</w:t>
      </w:r>
      <w:r w:rsidR="008C01A8">
        <w:rPr>
          <w:rFonts w:ascii="Calibri" w:hAnsi="Calibri"/>
          <w:sz w:val="22"/>
          <w:lang w:eastAsia="pl-PL"/>
        </w:rPr>
        <w:t>.WZP.26.59</w:t>
      </w:r>
      <w:r w:rsidR="00D74A52">
        <w:rPr>
          <w:rFonts w:ascii="Calibri" w:hAnsi="Calibri"/>
          <w:sz w:val="22"/>
          <w:lang w:eastAsia="pl-PL"/>
        </w:rPr>
        <w:t>.2019</w:t>
      </w:r>
      <w:r w:rsidR="00C00677" w:rsidRPr="00150DBA">
        <w:rPr>
          <w:rFonts w:ascii="Calibri" w:hAnsi="Calibri"/>
          <w:sz w:val="22"/>
          <w:lang w:eastAsia="pl-PL"/>
        </w:rPr>
        <w:t>, oświadczam, co następuje:</w:t>
      </w:r>
    </w:p>
    <w:p w:rsidR="002E7CD2" w:rsidRPr="00150DBA" w:rsidRDefault="002E7CD2" w:rsidP="002E7CD2">
      <w:pPr>
        <w:ind w:firstLine="0"/>
        <w:rPr>
          <w:rFonts w:ascii="Calibri" w:hAnsi="Calibri" w:cs="Arial"/>
          <w:sz w:val="22"/>
        </w:rPr>
      </w:pPr>
    </w:p>
    <w:p w:rsidR="002E7CD2" w:rsidRPr="00150DBA" w:rsidRDefault="00C00677" w:rsidP="00CB6D4F">
      <w:pPr>
        <w:pStyle w:val="Akapitzlist"/>
        <w:numPr>
          <w:ilvl w:val="0"/>
          <w:numId w:val="43"/>
        </w:numPr>
        <w:ind w:left="426" w:hanging="426"/>
        <w:rPr>
          <w:rFonts w:ascii="Calibri" w:hAnsi="Calibri"/>
          <w:sz w:val="22"/>
          <w:szCs w:val="22"/>
        </w:rPr>
      </w:pPr>
      <w:r w:rsidRPr="00150DBA">
        <w:rPr>
          <w:rFonts w:ascii="Calibri" w:hAnsi="Calibri"/>
          <w:sz w:val="22"/>
          <w:szCs w:val="22"/>
        </w:rPr>
        <w:t xml:space="preserve">Oświadczam, że </w:t>
      </w:r>
      <w:r w:rsidR="002E7CD2" w:rsidRPr="00150DBA">
        <w:rPr>
          <w:rFonts w:ascii="Calibri" w:hAnsi="Calibri"/>
          <w:sz w:val="22"/>
          <w:szCs w:val="22"/>
        </w:rPr>
        <w:t xml:space="preserve">wskazany powyżej Wykonawca nie podlega wykluczeniu </w:t>
      </w:r>
      <w:r w:rsidR="00F06E5D" w:rsidRPr="00150DBA">
        <w:rPr>
          <w:rFonts w:ascii="Calibri" w:hAnsi="Calibri"/>
          <w:sz w:val="22"/>
          <w:szCs w:val="22"/>
        </w:rPr>
        <w:br/>
      </w:r>
      <w:r w:rsidR="002E7CD2" w:rsidRPr="00150DBA">
        <w:rPr>
          <w:rFonts w:ascii="Calibri" w:hAnsi="Calibri"/>
          <w:sz w:val="22"/>
          <w:szCs w:val="22"/>
        </w:rPr>
        <w:t xml:space="preserve">z postępowania na podstawie art. 24 ust 1 </w:t>
      </w:r>
      <w:proofErr w:type="spellStart"/>
      <w:r w:rsidR="002E7CD2" w:rsidRPr="00150DBA">
        <w:rPr>
          <w:rFonts w:ascii="Calibri" w:hAnsi="Calibri"/>
          <w:sz w:val="22"/>
          <w:szCs w:val="22"/>
        </w:rPr>
        <w:t>pkt</w:t>
      </w:r>
      <w:proofErr w:type="spellEnd"/>
      <w:r w:rsidR="002E7CD2" w:rsidRPr="00150DBA">
        <w:rPr>
          <w:rFonts w:ascii="Calibri" w:hAnsi="Calibri"/>
          <w:sz w:val="22"/>
          <w:szCs w:val="22"/>
        </w:rPr>
        <w:t xml:space="preserve"> 12-23 ustawy </w:t>
      </w:r>
      <w:proofErr w:type="spellStart"/>
      <w:r w:rsidR="002E7CD2" w:rsidRPr="00150DBA">
        <w:rPr>
          <w:rFonts w:ascii="Calibri" w:hAnsi="Calibri"/>
          <w:sz w:val="22"/>
          <w:szCs w:val="22"/>
        </w:rPr>
        <w:t>Pzp</w:t>
      </w:r>
      <w:proofErr w:type="spellEnd"/>
      <w:r w:rsidR="002E7CD2" w:rsidRPr="00150DBA">
        <w:rPr>
          <w:rFonts w:ascii="Calibri" w:hAnsi="Calibri"/>
          <w:sz w:val="22"/>
          <w:szCs w:val="22"/>
        </w:rPr>
        <w:t>.</w:t>
      </w:r>
    </w:p>
    <w:p w:rsidR="00B274B7" w:rsidRPr="00150DBA" w:rsidRDefault="00B274B7" w:rsidP="00B274B7">
      <w:pPr>
        <w:ind w:firstLine="0"/>
        <w:rPr>
          <w:rFonts w:ascii="Calibri" w:hAnsi="Calibri"/>
          <w:sz w:val="22"/>
        </w:rPr>
      </w:pPr>
    </w:p>
    <w:p w:rsidR="00F06E5D" w:rsidRPr="00150DBA" w:rsidRDefault="00F06E5D" w:rsidP="00B274B7">
      <w:pPr>
        <w:ind w:firstLine="0"/>
        <w:rPr>
          <w:rFonts w:ascii="Calibri" w:hAnsi="Calibri"/>
          <w:sz w:val="22"/>
        </w:rPr>
      </w:pPr>
    </w:p>
    <w:p w:rsidR="002E7CD2" w:rsidRPr="00F823E6" w:rsidRDefault="002E7CD2" w:rsidP="001D1DBB">
      <w:pPr>
        <w:ind w:firstLine="426"/>
        <w:rPr>
          <w:rFonts w:ascii="Calibri" w:hAnsi="Calibri"/>
          <w:sz w:val="22"/>
        </w:rPr>
      </w:pPr>
      <w:r w:rsidRPr="00F823E6">
        <w:rPr>
          <w:rFonts w:ascii="Calibri" w:hAnsi="Calibri"/>
          <w:sz w:val="22"/>
        </w:rPr>
        <w:t xml:space="preserve">…………….……. (miejscowość), dnia ………….……. r. </w:t>
      </w:r>
    </w:p>
    <w:p w:rsidR="00F06E5D" w:rsidRPr="00150DBA" w:rsidRDefault="002E7CD2" w:rsidP="002E7CD2">
      <w:pPr>
        <w:rPr>
          <w:rFonts w:ascii="Calibri" w:hAnsi="Calibri" w:cs="Arial"/>
          <w:sz w:val="22"/>
        </w:rPr>
      </w:pP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p>
    <w:p w:rsidR="002E7CD2" w:rsidRPr="00150DBA" w:rsidRDefault="002E7CD2" w:rsidP="00F06E5D">
      <w:pPr>
        <w:ind w:left="5663"/>
        <w:rPr>
          <w:rFonts w:ascii="Calibri" w:hAnsi="Calibri" w:cs="Arial"/>
          <w:sz w:val="22"/>
        </w:rPr>
      </w:pPr>
      <w:r w:rsidRPr="00150DBA">
        <w:rPr>
          <w:rFonts w:ascii="Calibri" w:hAnsi="Calibri" w:cs="Arial"/>
          <w:sz w:val="22"/>
        </w:rPr>
        <w:t>…………………………………………</w:t>
      </w:r>
    </w:p>
    <w:p w:rsidR="00B274B7" w:rsidRPr="00150DBA" w:rsidRDefault="002E7CD2" w:rsidP="001D1DBB">
      <w:pPr>
        <w:ind w:left="6372" w:firstLine="708"/>
        <w:rPr>
          <w:rFonts w:ascii="Calibri" w:hAnsi="Calibri"/>
          <w:i/>
          <w:sz w:val="22"/>
        </w:rPr>
      </w:pPr>
      <w:r w:rsidRPr="00150DBA">
        <w:rPr>
          <w:rFonts w:ascii="Calibri" w:hAnsi="Calibri"/>
          <w:i/>
          <w:sz w:val="22"/>
        </w:rPr>
        <w:t>(podpis)</w:t>
      </w:r>
    </w:p>
    <w:p w:rsidR="00F06E5D" w:rsidRPr="00150DBA" w:rsidRDefault="00F06E5D" w:rsidP="001D1DBB">
      <w:pPr>
        <w:ind w:left="6372" w:firstLine="708"/>
        <w:rPr>
          <w:rFonts w:ascii="Calibri" w:hAnsi="Calibri"/>
          <w:i/>
          <w:sz w:val="22"/>
        </w:rPr>
      </w:pPr>
    </w:p>
    <w:p w:rsidR="00C56DF9" w:rsidRPr="00150DBA" w:rsidRDefault="00C56DF9" w:rsidP="001D1DBB">
      <w:pPr>
        <w:ind w:left="6372" w:firstLine="708"/>
        <w:rPr>
          <w:rFonts w:ascii="Calibri" w:hAnsi="Calibri"/>
          <w:i/>
          <w:sz w:val="22"/>
        </w:rPr>
      </w:pPr>
    </w:p>
    <w:p w:rsidR="002E7CD2" w:rsidRPr="00150DBA" w:rsidRDefault="00C00677" w:rsidP="00CB6D4F">
      <w:pPr>
        <w:pStyle w:val="Akapitzlist"/>
        <w:numPr>
          <w:ilvl w:val="0"/>
          <w:numId w:val="43"/>
        </w:numPr>
        <w:ind w:left="426" w:hanging="426"/>
        <w:rPr>
          <w:rFonts w:ascii="Calibri" w:hAnsi="Calibri"/>
          <w:sz w:val="22"/>
          <w:szCs w:val="22"/>
        </w:rPr>
      </w:pPr>
      <w:r w:rsidRPr="00150DBA">
        <w:rPr>
          <w:rFonts w:ascii="Calibri" w:hAnsi="Calibri"/>
          <w:sz w:val="22"/>
          <w:szCs w:val="22"/>
        </w:rPr>
        <w:t xml:space="preserve">Oświadczam, </w:t>
      </w:r>
      <w:r w:rsidR="002E7CD2" w:rsidRPr="00150DBA">
        <w:rPr>
          <w:rFonts w:ascii="Calibri" w:hAnsi="Calibri"/>
          <w:sz w:val="22"/>
          <w:szCs w:val="22"/>
        </w:rPr>
        <w:t xml:space="preserve">że zachodzą w stosunku do </w:t>
      </w:r>
      <w:r w:rsidR="00B274B7" w:rsidRPr="00150DBA">
        <w:rPr>
          <w:rFonts w:ascii="Calibri" w:hAnsi="Calibri"/>
          <w:sz w:val="22"/>
          <w:szCs w:val="22"/>
        </w:rPr>
        <w:t xml:space="preserve">wskazanego powyżej Wykonawcy </w:t>
      </w:r>
      <w:r w:rsidR="002E7CD2" w:rsidRPr="00150DBA">
        <w:rPr>
          <w:rFonts w:ascii="Calibri" w:hAnsi="Calibri"/>
          <w:sz w:val="22"/>
          <w:szCs w:val="22"/>
        </w:rPr>
        <w:t xml:space="preserve">podstawy wykluczenia z postępowania na podstawie art. …………. ustawy </w:t>
      </w:r>
      <w:proofErr w:type="spellStart"/>
      <w:r w:rsidR="002E7CD2" w:rsidRPr="00150DBA">
        <w:rPr>
          <w:rFonts w:ascii="Calibri" w:hAnsi="Calibri"/>
          <w:sz w:val="22"/>
          <w:szCs w:val="22"/>
        </w:rPr>
        <w:t>Pzp</w:t>
      </w:r>
      <w:proofErr w:type="spellEnd"/>
      <w:r w:rsidR="002E7CD2" w:rsidRPr="00150DBA">
        <w:rPr>
          <w:rFonts w:ascii="Calibri" w:hAnsi="Calibri"/>
          <w:sz w:val="22"/>
          <w:szCs w:val="22"/>
        </w:rPr>
        <w:t xml:space="preserve"> (podać mającą zastosowanie podstawę wykluczenia spośród wymienionych w art. 24 ust. 1 </w:t>
      </w:r>
      <w:proofErr w:type="spellStart"/>
      <w:r w:rsidR="002E7CD2" w:rsidRPr="00150DBA">
        <w:rPr>
          <w:rFonts w:ascii="Calibri" w:hAnsi="Calibri"/>
          <w:sz w:val="22"/>
          <w:szCs w:val="22"/>
        </w:rPr>
        <w:t>pkt</w:t>
      </w:r>
      <w:proofErr w:type="spellEnd"/>
      <w:r w:rsidR="002E7CD2" w:rsidRPr="00150DBA">
        <w:rPr>
          <w:rFonts w:ascii="Calibri" w:hAnsi="Calibri"/>
          <w:sz w:val="22"/>
          <w:szCs w:val="22"/>
        </w:rPr>
        <w:t xml:space="preserve"> 13-14, 16-20 lub art. 24 ust. 5 ustawy </w:t>
      </w:r>
      <w:proofErr w:type="spellStart"/>
      <w:r w:rsidR="002E7CD2" w:rsidRPr="00150DBA">
        <w:rPr>
          <w:rFonts w:ascii="Calibri" w:hAnsi="Calibri"/>
          <w:sz w:val="22"/>
          <w:szCs w:val="22"/>
        </w:rPr>
        <w:t>Pzp</w:t>
      </w:r>
      <w:proofErr w:type="spellEnd"/>
      <w:r w:rsidR="002E7CD2" w:rsidRPr="00150DBA">
        <w:rPr>
          <w:rFonts w:ascii="Calibri" w:hAnsi="Calibri"/>
          <w:sz w:val="22"/>
          <w:szCs w:val="22"/>
        </w:rPr>
        <w:t xml:space="preserve">). Jednocześnie oświadczam, że w związku z ww. okolicznością, na podstawie art. 24 ust. 8 ustawy </w:t>
      </w:r>
      <w:proofErr w:type="spellStart"/>
      <w:r w:rsidR="002E7CD2" w:rsidRPr="00150DBA">
        <w:rPr>
          <w:rFonts w:ascii="Calibri" w:hAnsi="Calibri"/>
          <w:sz w:val="22"/>
          <w:szCs w:val="22"/>
        </w:rPr>
        <w:t>Pzp</w:t>
      </w:r>
      <w:proofErr w:type="spellEnd"/>
      <w:r w:rsidR="002E7CD2" w:rsidRPr="00150DBA">
        <w:rPr>
          <w:rFonts w:ascii="Calibri" w:hAnsi="Calibri"/>
          <w:sz w:val="22"/>
          <w:szCs w:val="22"/>
        </w:rPr>
        <w:t xml:space="preserve"> podjąłem następujące środki naprawcze: …………………………………………………………………………………………………………………………………………………………………………………………………..…………………...........…………………………………………………………………………………………………………</w:t>
      </w:r>
      <w:r w:rsidR="00F06E5D" w:rsidRPr="00150DBA">
        <w:rPr>
          <w:rFonts w:ascii="Calibri" w:hAnsi="Calibri"/>
          <w:sz w:val="22"/>
          <w:szCs w:val="22"/>
        </w:rPr>
        <w:t>…………………………………………………………………………………</w:t>
      </w:r>
    </w:p>
    <w:p w:rsidR="002E7CD2" w:rsidRPr="00150DBA" w:rsidRDefault="002E7CD2" w:rsidP="002E7CD2">
      <w:pPr>
        <w:rPr>
          <w:rFonts w:ascii="Calibri" w:hAnsi="Calibri" w:cs="Arial"/>
          <w:sz w:val="22"/>
        </w:rPr>
      </w:pPr>
    </w:p>
    <w:p w:rsidR="00F06E5D" w:rsidRPr="00150DBA" w:rsidRDefault="00F06E5D" w:rsidP="002E7CD2">
      <w:pPr>
        <w:rPr>
          <w:rFonts w:ascii="Calibri" w:hAnsi="Calibri" w:cs="Arial"/>
          <w:sz w:val="22"/>
        </w:rPr>
      </w:pPr>
    </w:p>
    <w:p w:rsidR="002E7CD2" w:rsidRPr="00150DBA" w:rsidRDefault="002E7CD2" w:rsidP="001D1DBB">
      <w:pPr>
        <w:ind w:firstLine="426"/>
        <w:rPr>
          <w:rFonts w:ascii="Calibri" w:hAnsi="Calibri"/>
          <w:sz w:val="22"/>
        </w:rPr>
      </w:pPr>
      <w:r w:rsidRPr="00150DBA">
        <w:rPr>
          <w:rFonts w:ascii="Calibri" w:hAnsi="Calibri"/>
          <w:sz w:val="22"/>
        </w:rPr>
        <w:t xml:space="preserve">…………….……. (miejscowość), dnia …………………. r. </w:t>
      </w:r>
    </w:p>
    <w:p w:rsidR="00F06E5D" w:rsidRPr="00150DBA" w:rsidRDefault="002E7CD2" w:rsidP="002E7CD2">
      <w:pPr>
        <w:rPr>
          <w:rFonts w:ascii="Calibri" w:hAnsi="Calibri" w:cs="Arial"/>
          <w:sz w:val="22"/>
        </w:rPr>
      </w:pP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p>
    <w:p w:rsidR="002E7CD2" w:rsidRPr="00150DBA" w:rsidRDefault="002E7CD2" w:rsidP="00F06E5D">
      <w:pPr>
        <w:ind w:left="5663"/>
        <w:rPr>
          <w:rFonts w:ascii="Calibri" w:hAnsi="Calibri" w:cs="Arial"/>
          <w:sz w:val="22"/>
        </w:rPr>
      </w:pPr>
      <w:r w:rsidRPr="00150DBA">
        <w:rPr>
          <w:rFonts w:ascii="Calibri" w:hAnsi="Calibri" w:cs="Arial"/>
          <w:sz w:val="22"/>
        </w:rPr>
        <w:t>…………………………………………</w:t>
      </w:r>
    </w:p>
    <w:p w:rsidR="002E7CD2" w:rsidRPr="00150DBA" w:rsidRDefault="002E7CD2" w:rsidP="001D1DBB">
      <w:pPr>
        <w:ind w:left="6372" w:firstLine="708"/>
        <w:rPr>
          <w:rFonts w:ascii="Calibri" w:hAnsi="Calibri"/>
          <w:i/>
          <w:sz w:val="22"/>
        </w:rPr>
      </w:pPr>
      <w:r w:rsidRPr="00150DBA">
        <w:rPr>
          <w:rFonts w:ascii="Calibri" w:hAnsi="Calibri"/>
          <w:i/>
          <w:sz w:val="22"/>
        </w:rPr>
        <w:t>(podpis)</w:t>
      </w:r>
    </w:p>
    <w:p w:rsidR="002E7CD2" w:rsidRPr="00150DBA" w:rsidRDefault="002E7CD2" w:rsidP="002E7CD2">
      <w:pPr>
        <w:rPr>
          <w:rFonts w:ascii="Calibri" w:hAnsi="Calibri" w:cs="Arial"/>
          <w:i/>
          <w:sz w:val="22"/>
        </w:rPr>
      </w:pPr>
    </w:p>
    <w:p w:rsidR="002E7CD2" w:rsidRPr="00150DBA" w:rsidRDefault="002E7CD2" w:rsidP="00CB6D4F">
      <w:pPr>
        <w:pStyle w:val="Akapitzlist"/>
        <w:numPr>
          <w:ilvl w:val="0"/>
          <w:numId w:val="43"/>
        </w:numPr>
        <w:ind w:left="426" w:hanging="426"/>
        <w:rPr>
          <w:rFonts w:ascii="Calibri" w:hAnsi="Calibri"/>
          <w:i/>
          <w:sz w:val="22"/>
          <w:szCs w:val="22"/>
        </w:rPr>
      </w:pPr>
      <w:r w:rsidRPr="00150DBA">
        <w:rPr>
          <w:rFonts w:ascii="Calibri" w:hAnsi="Calibri"/>
          <w:sz w:val="22"/>
          <w:szCs w:val="22"/>
        </w:rPr>
        <w:t>Oświadczam, że następujący/e podmiot/y, na którego/</w:t>
      </w:r>
      <w:proofErr w:type="spellStart"/>
      <w:r w:rsidR="00B274B7" w:rsidRPr="00150DBA">
        <w:rPr>
          <w:rFonts w:ascii="Calibri" w:hAnsi="Calibri"/>
          <w:sz w:val="22"/>
          <w:szCs w:val="22"/>
        </w:rPr>
        <w:t>ych</w:t>
      </w:r>
      <w:proofErr w:type="spellEnd"/>
      <w:r w:rsidR="00B274B7" w:rsidRPr="00150DBA">
        <w:rPr>
          <w:rFonts w:ascii="Calibri" w:hAnsi="Calibri"/>
          <w:sz w:val="22"/>
          <w:szCs w:val="22"/>
        </w:rPr>
        <w:t xml:space="preserve"> zasoby powołuje się wskazany powyżej Wykonawca </w:t>
      </w:r>
      <w:r w:rsidRPr="00150DBA">
        <w:rPr>
          <w:rFonts w:ascii="Calibri" w:hAnsi="Calibri"/>
          <w:sz w:val="22"/>
          <w:szCs w:val="22"/>
        </w:rPr>
        <w:t>w niniejszym postępowaniu, tj.: ………………………………………………… (podać pełną nazwę/firmę,</w:t>
      </w:r>
      <w:r w:rsidRPr="00150DBA">
        <w:rPr>
          <w:rFonts w:ascii="Calibri" w:hAnsi="Calibri"/>
          <w:i/>
          <w:sz w:val="22"/>
          <w:szCs w:val="22"/>
        </w:rPr>
        <w:t xml:space="preserve"> adres, a także w zależności od podmiotu: NIP/PESEL, KRS/</w:t>
      </w:r>
      <w:proofErr w:type="spellStart"/>
      <w:r w:rsidRPr="00150DBA">
        <w:rPr>
          <w:rFonts w:ascii="Calibri" w:hAnsi="Calibri"/>
          <w:i/>
          <w:sz w:val="22"/>
          <w:szCs w:val="22"/>
        </w:rPr>
        <w:t>CEiDG</w:t>
      </w:r>
      <w:proofErr w:type="spellEnd"/>
      <w:r w:rsidRPr="00150DBA">
        <w:rPr>
          <w:rFonts w:ascii="Calibri" w:hAnsi="Calibri"/>
          <w:i/>
          <w:sz w:val="22"/>
          <w:szCs w:val="22"/>
        </w:rPr>
        <w:t xml:space="preserve">) </w:t>
      </w:r>
      <w:r w:rsidRPr="00150DBA">
        <w:rPr>
          <w:rFonts w:ascii="Calibri" w:hAnsi="Calibri"/>
          <w:sz w:val="22"/>
          <w:szCs w:val="22"/>
        </w:rPr>
        <w:t>nie podlega/ją wykluczeniu z postępowania o</w:t>
      </w:r>
      <w:r w:rsidR="004F4574" w:rsidRPr="00150DBA">
        <w:rPr>
          <w:rFonts w:ascii="Calibri" w:hAnsi="Calibri"/>
          <w:sz w:val="22"/>
          <w:szCs w:val="22"/>
        </w:rPr>
        <w:t> </w:t>
      </w:r>
      <w:r w:rsidRPr="00150DBA">
        <w:rPr>
          <w:rFonts w:ascii="Calibri" w:hAnsi="Calibri"/>
          <w:sz w:val="22"/>
          <w:szCs w:val="22"/>
        </w:rPr>
        <w:t>udzielenie zamówienia.</w:t>
      </w:r>
    </w:p>
    <w:p w:rsidR="002E7CD2" w:rsidRPr="00150DBA" w:rsidRDefault="002E7CD2" w:rsidP="00B274B7">
      <w:pPr>
        <w:ind w:left="426" w:hanging="426"/>
        <w:rPr>
          <w:rFonts w:ascii="Calibri" w:hAnsi="Calibri" w:cs="Arial"/>
          <w:sz w:val="22"/>
        </w:rPr>
      </w:pPr>
    </w:p>
    <w:p w:rsidR="002E7CD2" w:rsidRPr="00150DBA" w:rsidRDefault="002E7CD2" w:rsidP="001D1DBB">
      <w:pPr>
        <w:ind w:firstLine="426"/>
        <w:rPr>
          <w:rFonts w:ascii="Calibri" w:hAnsi="Calibri"/>
          <w:sz w:val="22"/>
        </w:rPr>
      </w:pPr>
      <w:r w:rsidRPr="00150DBA">
        <w:rPr>
          <w:rFonts w:ascii="Calibri" w:hAnsi="Calibri"/>
          <w:sz w:val="22"/>
        </w:rPr>
        <w:t xml:space="preserve">…………….……. (miejscowość), dnia …………………. r. </w:t>
      </w:r>
    </w:p>
    <w:p w:rsidR="002E7CD2" w:rsidRPr="00150DBA" w:rsidRDefault="002E7CD2" w:rsidP="00B274B7">
      <w:pPr>
        <w:ind w:firstLine="0"/>
        <w:rPr>
          <w:rFonts w:ascii="Calibri" w:hAnsi="Calibri"/>
          <w:sz w:val="22"/>
        </w:rPr>
      </w:pPr>
    </w:p>
    <w:p w:rsidR="002E7CD2" w:rsidRPr="00150DBA" w:rsidRDefault="002E7CD2" w:rsidP="00B274B7">
      <w:pPr>
        <w:ind w:firstLine="0"/>
        <w:rPr>
          <w:rFonts w:ascii="Calibri" w:hAnsi="Calibri"/>
          <w:sz w:val="22"/>
        </w:rPr>
      </w:pP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00F06E5D" w:rsidRPr="00150DBA">
        <w:rPr>
          <w:rFonts w:ascii="Calibri" w:hAnsi="Calibri"/>
          <w:sz w:val="22"/>
        </w:rPr>
        <w:tab/>
      </w:r>
      <w:r w:rsidRPr="00150DBA">
        <w:rPr>
          <w:rFonts w:ascii="Calibri" w:hAnsi="Calibri"/>
          <w:sz w:val="22"/>
        </w:rPr>
        <w:t>…………………………………………</w:t>
      </w:r>
    </w:p>
    <w:p w:rsidR="002E7CD2" w:rsidRPr="00150DBA" w:rsidRDefault="002E7CD2" w:rsidP="002E7CD2">
      <w:pPr>
        <w:ind w:left="5664" w:firstLine="708"/>
        <w:rPr>
          <w:rFonts w:ascii="Calibri" w:hAnsi="Calibri"/>
          <w:i/>
          <w:sz w:val="22"/>
        </w:rPr>
      </w:pPr>
      <w:r w:rsidRPr="00150DBA">
        <w:rPr>
          <w:rFonts w:ascii="Calibri" w:hAnsi="Calibri"/>
          <w:i/>
          <w:sz w:val="22"/>
        </w:rPr>
        <w:t>(podpis)</w:t>
      </w:r>
    </w:p>
    <w:p w:rsidR="002E7CD2" w:rsidRPr="00150DBA" w:rsidRDefault="002E7CD2" w:rsidP="00CB6D4F">
      <w:pPr>
        <w:pStyle w:val="Akapitzlist"/>
        <w:numPr>
          <w:ilvl w:val="0"/>
          <w:numId w:val="43"/>
        </w:numPr>
        <w:ind w:left="426" w:hanging="426"/>
        <w:rPr>
          <w:rFonts w:ascii="Calibri" w:hAnsi="Calibri"/>
          <w:sz w:val="22"/>
          <w:szCs w:val="22"/>
        </w:rPr>
      </w:pPr>
      <w:r w:rsidRPr="00150DBA">
        <w:rPr>
          <w:rFonts w:ascii="Calibri" w:hAnsi="Calibri"/>
          <w:sz w:val="22"/>
          <w:szCs w:val="22"/>
        </w:rPr>
        <w:t xml:space="preserve">Oświadczam, że wszystkie informacje podane w powyższych oświadczeniach są aktualne </w:t>
      </w:r>
      <w:r w:rsidRPr="00150DBA">
        <w:rPr>
          <w:rFonts w:ascii="Calibri" w:hAnsi="Calibri"/>
          <w:sz w:val="22"/>
          <w:szCs w:val="22"/>
        </w:rPr>
        <w:br/>
        <w:t xml:space="preserve">i zgodne z prawdą oraz zostały przedstawione z pełną świadomością konsekwencji wprowadzenia </w:t>
      </w:r>
      <w:r w:rsidR="00B274B7" w:rsidRPr="00150DBA">
        <w:rPr>
          <w:rFonts w:ascii="Calibri" w:hAnsi="Calibri"/>
          <w:sz w:val="22"/>
          <w:szCs w:val="22"/>
        </w:rPr>
        <w:t>Z</w:t>
      </w:r>
      <w:r w:rsidRPr="00150DBA">
        <w:rPr>
          <w:rFonts w:ascii="Calibri" w:hAnsi="Calibri"/>
          <w:sz w:val="22"/>
          <w:szCs w:val="22"/>
        </w:rPr>
        <w:t>amawiającego w błąd przy przedstawianiu informacji.</w:t>
      </w:r>
    </w:p>
    <w:p w:rsidR="002E7CD2" w:rsidRPr="00150DBA" w:rsidRDefault="002E7CD2" w:rsidP="002E7CD2">
      <w:pPr>
        <w:rPr>
          <w:rFonts w:ascii="Calibri" w:hAnsi="Calibri" w:cs="Arial"/>
          <w:sz w:val="22"/>
        </w:rPr>
      </w:pPr>
    </w:p>
    <w:p w:rsidR="002E7CD2" w:rsidRPr="00150DBA" w:rsidRDefault="002E7CD2" w:rsidP="002E7CD2">
      <w:pPr>
        <w:rPr>
          <w:rFonts w:ascii="Calibri" w:hAnsi="Calibri" w:cs="Arial"/>
          <w:sz w:val="22"/>
        </w:rPr>
      </w:pPr>
    </w:p>
    <w:p w:rsidR="002E7CD2" w:rsidRPr="00150DBA" w:rsidRDefault="002E7CD2" w:rsidP="001D1DBB">
      <w:pPr>
        <w:ind w:firstLine="426"/>
        <w:rPr>
          <w:rFonts w:ascii="Calibri" w:hAnsi="Calibri"/>
          <w:sz w:val="22"/>
        </w:rPr>
      </w:pPr>
      <w:r w:rsidRPr="00150DBA">
        <w:rPr>
          <w:rFonts w:ascii="Calibri" w:hAnsi="Calibri"/>
          <w:sz w:val="22"/>
        </w:rPr>
        <w:t xml:space="preserve">…………….……. (miejscowość), dnia …………………. r. </w:t>
      </w:r>
    </w:p>
    <w:p w:rsidR="002E7CD2" w:rsidRPr="00150DBA" w:rsidRDefault="002E7CD2" w:rsidP="00B274B7">
      <w:pPr>
        <w:ind w:firstLine="0"/>
        <w:rPr>
          <w:rFonts w:ascii="Calibri" w:hAnsi="Calibri"/>
          <w:sz w:val="22"/>
        </w:rPr>
      </w:pPr>
    </w:p>
    <w:p w:rsidR="002E7CD2" w:rsidRPr="00150DBA" w:rsidRDefault="002E7CD2" w:rsidP="00B274B7">
      <w:pPr>
        <w:ind w:firstLine="0"/>
        <w:rPr>
          <w:rFonts w:ascii="Calibri" w:hAnsi="Calibri"/>
          <w:sz w:val="22"/>
        </w:rPr>
      </w:pP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00F06E5D" w:rsidRPr="00150DBA">
        <w:rPr>
          <w:rFonts w:ascii="Calibri" w:hAnsi="Calibri"/>
          <w:sz w:val="22"/>
        </w:rPr>
        <w:tab/>
      </w:r>
      <w:r w:rsidRPr="00150DBA">
        <w:rPr>
          <w:rFonts w:ascii="Calibri" w:hAnsi="Calibri"/>
          <w:sz w:val="22"/>
        </w:rPr>
        <w:t>…………………………………………</w:t>
      </w:r>
    </w:p>
    <w:p w:rsidR="00B274B7" w:rsidRPr="00150DBA" w:rsidRDefault="00B274B7" w:rsidP="00B274B7">
      <w:pPr>
        <w:ind w:left="5664" w:firstLine="708"/>
        <w:rPr>
          <w:rFonts w:ascii="Calibri" w:hAnsi="Calibri"/>
          <w:i/>
          <w:sz w:val="22"/>
        </w:rPr>
      </w:pPr>
      <w:r w:rsidRPr="00150DBA">
        <w:rPr>
          <w:rFonts w:ascii="Calibri" w:hAnsi="Calibri"/>
          <w:i/>
          <w:sz w:val="22"/>
        </w:rPr>
        <w:t>(podpis)</w:t>
      </w:r>
    </w:p>
    <w:p w:rsidR="00DA5C92" w:rsidRPr="00150DBA" w:rsidRDefault="00DA5C92" w:rsidP="00060836">
      <w:pPr>
        <w:numPr>
          <w:ilvl w:val="12"/>
          <w:numId w:val="0"/>
        </w:numPr>
        <w:spacing w:line="240" w:lineRule="auto"/>
        <w:jc w:val="center"/>
        <w:rPr>
          <w:rFonts w:ascii="Calibri" w:hAnsi="Calibri"/>
          <w:b/>
          <w:sz w:val="22"/>
          <w:lang w:eastAsia="pl-PL"/>
        </w:rPr>
      </w:pPr>
    </w:p>
    <w:p w:rsidR="00C56DF9" w:rsidRPr="00150DBA" w:rsidRDefault="00C56DF9" w:rsidP="00060836">
      <w:pPr>
        <w:numPr>
          <w:ilvl w:val="12"/>
          <w:numId w:val="0"/>
        </w:numPr>
        <w:spacing w:line="240" w:lineRule="auto"/>
        <w:jc w:val="center"/>
        <w:rPr>
          <w:rFonts w:ascii="Calibri" w:hAnsi="Calibri"/>
          <w:b/>
          <w:sz w:val="22"/>
          <w:lang w:eastAsia="pl-PL"/>
        </w:rPr>
      </w:pPr>
    </w:p>
    <w:p w:rsidR="008D5AF7" w:rsidRPr="00150DBA" w:rsidRDefault="00213946" w:rsidP="00213946">
      <w:pPr>
        <w:widowControl w:val="0"/>
        <w:numPr>
          <w:ilvl w:val="12"/>
          <w:numId w:val="0"/>
        </w:numPr>
        <w:spacing w:line="240" w:lineRule="auto"/>
        <w:rPr>
          <w:rFonts w:ascii="Calibri" w:hAnsi="Calibri"/>
          <w:sz w:val="20"/>
          <w:szCs w:val="20"/>
          <w:lang w:eastAsia="pl-PL"/>
        </w:rPr>
      </w:pPr>
      <w:r w:rsidRPr="00150DBA">
        <w:rPr>
          <w:rFonts w:ascii="Calibri" w:hAnsi="Calibri"/>
          <w:sz w:val="20"/>
          <w:szCs w:val="20"/>
          <w:lang w:eastAsia="pl-PL"/>
        </w:rPr>
        <w:t xml:space="preserve">UWAGA: Oświadczenie musi zostać podpisane przez </w:t>
      </w:r>
      <w:r w:rsidR="008D5AF7" w:rsidRPr="00150DBA">
        <w:rPr>
          <w:rFonts w:ascii="Calibri" w:hAnsi="Calibri"/>
          <w:sz w:val="20"/>
          <w:szCs w:val="20"/>
          <w:lang w:eastAsia="pl-PL"/>
        </w:rPr>
        <w:t>osob</w:t>
      </w:r>
      <w:r w:rsidRPr="00150DBA">
        <w:rPr>
          <w:rFonts w:ascii="Calibri" w:hAnsi="Calibri"/>
          <w:sz w:val="20"/>
          <w:szCs w:val="20"/>
          <w:lang w:eastAsia="pl-PL"/>
        </w:rPr>
        <w:t>ę(osoby</w:t>
      </w:r>
      <w:r w:rsidR="008D5AF7" w:rsidRPr="00150DBA">
        <w:rPr>
          <w:rFonts w:ascii="Calibri" w:hAnsi="Calibri"/>
          <w:sz w:val="20"/>
          <w:szCs w:val="20"/>
          <w:lang w:eastAsia="pl-PL"/>
        </w:rPr>
        <w:t>) uprawnion</w:t>
      </w:r>
      <w:r w:rsidRPr="00150DBA">
        <w:rPr>
          <w:rFonts w:ascii="Calibri" w:hAnsi="Calibri"/>
          <w:sz w:val="20"/>
          <w:szCs w:val="20"/>
          <w:lang w:eastAsia="pl-PL"/>
        </w:rPr>
        <w:t>ą</w:t>
      </w:r>
      <w:r w:rsidR="008D5AF7" w:rsidRPr="00150DBA">
        <w:rPr>
          <w:rFonts w:ascii="Calibri" w:hAnsi="Calibri"/>
          <w:sz w:val="20"/>
          <w:szCs w:val="20"/>
          <w:lang w:eastAsia="pl-PL"/>
        </w:rPr>
        <w:t>(</w:t>
      </w:r>
      <w:r w:rsidRPr="00150DBA">
        <w:rPr>
          <w:rFonts w:ascii="Calibri" w:hAnsi="Calibri"/>
          <w:sz w:val="20"/>
          <w:szCs w:val="20"/>
          <w:lang w:eastAsia="pl-PL"/>
        </w:rPr>
        <w:t xml:space="preserve">e) do reprezentowania </w:t>
      </w:r>
      <w:r w:rsidR="008D5AF7" w:rsidRPr="00150DBA">
        <w:rPr>
          <w:rFonts w:ascii="Calibri" w:hAnsi="Calibri"/>
          <w:sz w:val="20"/>
          <w:szCs w:val="20"/>
          <w:lang w:eastAsia="pl-PL"/>
        </w:rPr>
        <w:t>Wykonawcy zgodnie z:</w:t>
      </w:r>
    </w:p>
    <w:p w:rsidR="008D5AF7" w:rsidRPr="00150DBA" w:rsidRDefault="008D5AF7" w:rsidP="00CB6D4F">
      <w:pPr>
        <w:widowControl w:val="0"/>
        <w:numPr>
          <w:ilvl w:val="0"/>
          <w:numId w:val="48"/>
        </w:numPr>
        <w:autoSpaceDE w:val="0"/>
        <w:autoSpaceDN w:val="0"/>
        <w:adjustRightInd w:val="0"/>
        <w:spacing w:line="240" w:lineRule="auto"/>
        <w:rPr>
          <w:rFonts w:ascii="Calibri" w:hAnsi="Calibri"/>
          <w:sz w:val="20"/>
          <w:szCs w:val="20"/>
          <w:lang w:eastAsia="pl-PL"/>
        </w:rPr>
      </w:pPr>
      <w:r w:rsidRPr="00150DBA">
        <w:rPr>
          <w:rFonts w:ascii="Calibri" w:hAnsi="Calibri"/>
          <w:sz w:val="20"/>
          <w:szCs w:val="20"/>
          <w:lang w:eastAsia="pl-PL"/>
        </w:rPr>
        <w:t>zapisami w dokumencie stwierdzającym status prawny Wykonawcy(ów) (odpis z właściwego rejestru lub z</w:t>
      </w:r>
      <w:r w:rsidR="00FD196B">
        <w:rPr>
          <w:rFonts w:ascii="Calibri" w:hAnsi="Calibri"/>
          <w:sz w:val="20"/>
          <w:szCs w:val="20"/>
          <w:lang w:eastAsia="pl-PL"/>
        </w:rPr>
        <w:t> </w:t>
      </w:r>
      <w:r w:rsidRPr="00150DBA">
        <w:rPr>
          <w:rFonts w:ascii="Calibri" w:hAnsi="Calibri"/>
          <w:sz w:val="20"/>
          <w:szCs w:val="20"/>
          <w:lang w:eastAsia="pl-PL"/>
        </w:rPr>
        <w:t>centralnej ewidencji i informacji o d</w:t>
      </w:r>
      <w:r w:rsidR="00213946" w:rsidRPr="00150DBA">
        <w:rPr>
          <w:rFonts w:ascii="Calibri" w:hAnsi="Calibri"/>
          <w:sz w:val="20"/>
          <w:szCs w:val="20"/>
          <w:lang w:eastAsia="pl-PL"/>
        </w:rPr>
        <w:t>ziałalności gospodarczej),  lub/i</w:t>
      </w:r>
    </w:p>
    <w:p w:rsidR="008D5AF7" w:rsidRPr="00150DBA" w:rsidRDefault="008D5AF7" w:rsidP="00CB6D4F">
      <w:pPr>
        <w:widowControl w:val="0"/>
        <w:numPr>
          <w:ilvl w:val="0"/>
          <w:numId w:val="48"/>
        </w:numPr>
        <w:autoSpaceDE w:val="0"/>
        <w:autoSpaceDN w:val="0"/>
        <w:adjustRightInd w:val="0"/>
        <w:spacing w:line="240" w:lineRule="auto"/>
        <w:rPr>
          <w:rFonts w:ascii="Calibri" w:hAnsi="Calibri"/>
          <w:sz w:val="20"/>
          <w:szCs w:val="20"/>
          <w:lang w:eastAsia="pl-PL"/>
        </w:rPr>
      </w:pPr>
      <w:r w:rsidRPr="00150DBA">
        <w:rPr>
          <w:rFonts w:ascii="Calibri" w:hAnsi="Calibri"/>
          <w:sz w:val="20"/>
          <w:szCs w:val="20"/>
          <w:lang w:eastAsia="pl-PL"/>
        </w:rPr>
        <w:t> pełnomocnictwem(</w:t>
      </w:r>
      <w:proofErr w:type="spellStart"/>
      <w:r w:rsidRPr="00150DBA">
        <w:rPr>
          <w:rFonts w:ascii="Calibri" w:hAnsi="Calibri"/>
          <w:sz w:val="20"/>
          <w:szCs w:val="20"/>
          <w:lang w:eastAsia="pl-PL"/>
        </w:rPr>
        <w:t>ami</w:t>
      </w:r>
      <w:proofErr w:type="spellEnd"/>
      <w:r w:rsidRPr="00150DBA">
        <w:rPr>
          <w:rFonts w:ascii="Calibri" w:hAnsi="Calibri"/>
          <w:sz w:val="20"/>
          <w:szCs w:val="20"/>
          <w:lang w:eastAsia="pl-PL"/>
        </w:rPr>
        <w:t>) wchodzącym(i) w skład oferty.</w:t>
      </w:r>
    </w:p>
    <w:p w:rsidR="008D5AF7" w:rsidRPr="00390EBB" w:rsidRDefault="008D5AF7" w:rsidP="008D5AF7">
      <w:pPr>
        <w:widowControl w:val="0"/>
        <w:autoSpaceDE w:val="0"/>
        <w:autoSpaceDN w:val="0"/>
        <w:adjustRightInd w:val="0"/>
        <w:spacing w:line="240" w:lineRule="auto"/>
        <w:jc w:val="left"/>
        <w:rPr>
          <w:rFonts w:asciiTheme="minorHAnsi" w:hAnsiTheme="minorHAnsi"/>
          <w:szCs w:val="24"/>
          <w:lang w:eastAsia="pl-PL"/>
        </w:rPr>
      </w:pPr>
    </w:p>
    <w:p w:rsidR="008D5AF7" w:rsidRPr="00390EBB" w:rsidRDefault="00150DBA" w:rsidP="008D5AF7">
      <w:pPr>
        <w:widowControl w:val="0"/>
        <w:autoSpaceDE w:val="0"/>
        <w:autoSpaceDN w:val="0"/>
        <w:adjustRightInd w:val="0"/>
        <w:spacing w:line="240" w:lineRule="auto"/>
        <w:jc w:val="left"/>
        <w:rPr>
          <w:rFonts w:asciiTheme="minorHAnsi" w:hAnsiTheme="minorHAnsi"/>
          <w:szCs w:val="24"/>
          <w:lang w:eastAsia="pl-PL"/>
        </w:rPr>
      </w:pPr>
      <w:r>
        <w:rPr>
          <w:rFonts w:asciiTheme="minorHAnsi" w:hAnsiTheme="minorHAnsi"/>
          <w:szCs w:val="24"/>
          <w:lang w:eastAsia="pl-PL"/>
        </w:rPr>
        <w:br w:type="column"/>
      </w:r>
    </w:p>
    <w:p w:rsidR="00335500" w:rsidRPr="00B921E4" w:rsidRDefault="00335500" w:rsidP="00A95682">
      <w:pPr>
        <w:widowControl w:val="0"/>
        <w:autoSpaceDE w:val="0"/>
        <w:autoSpaceDN w:val="0"/>
        <w:adjustRightInd w:val="0"/>
        <w:spacing w:line="240" w:lineRule="auto"/>
        <w:ind w:firstLine="0"/>
        <w:rPr>
          <w:rFonts w:asciiTheme="minorHAnsi" w:hAnsiTheme="minorHAnsi"/>
          <w:b/>
          <w:szCs w:val="24"/>
          <w:lang w:eastAsia="pl-PL"/>
        </w:rPr>
      </w:pPr>
      <w:r w:rsidRPr="00B921E4">
        <w:rPr>
          <w:rFonts w:asciiTheme="minorHAnsi" w:hAnsiTheme="minorHAnsi"/>
          <w:b/>
          <w:szCs w:val="24"/>
          <w:lang w:eastAsia="pl-PL"/>
        </w:rPr>
        <w:t xml:space="preserve">Załącznik nr 3 do SIWZ – wzór oświadczenia Wykonawcy o </w:t>
      </w:r>
      <w:r w:rsidR="009E6D5D" w:rsidRPr="00B921E4">
        <w:rPr>
          <w:rFonts w:asciiTheme="minorHAnsi" w:hAnsiTheme="minorHAnsi"/>
          <w:b/>
          <w:szCs w:val="24"/>
          <w:lang w:eastAsia="pl-PL"/>
        </w:rPr>
        <w:t>spełnianiu warunków udziału</w:t>
      </w:r>
      <w:r w:rsidRPr="00B921E4">
        <w:rPr>
          <w:rFonts w:asciiTheme="minorHAnsi" w:hAnsiTheme="minorHAnsi"/>
          <w:b/>
          <w:szCs w:val="24"/>
          <w:lang w:eastAsia="pl-PL"/>
        </w:rPr>
        <w:t> </w:t>
      </w:r>
      <w:r w:rsidR="009E6D5D" w:rsidRPr="00B921E4">
        <w:rPr>
          <w:rFonts w:asciiTheme="minorHAnsi" w:hAnsiTheme="minorHAnsi"/>
          <w:b/>
          <w:szCs w:val="24"/>
          <w:lang w:eastAsia="pl-PL"/>
        </w:rPr>
        <w:t>w </w:t>
      </w:r>
      <w:r w:rsidRPr="00B921E4">
        <w:rPr>
          <w:rFonts w:asciiTheme="minorHAnsi" w:hAnsiTheme="minorHAnsi"/>
          <w:b/>
          <w:szCs w:val="24"/>
          <w:lang w:eastAsia="pl-PL"/>
        </w:rPr>
        <w:t>postępowani</w:t>
      </w:r>
      <w:r w:rsidR="009E6D5D" w:rsidRPr="00B921E4">
        <w:rPr>
          <w:rFonts w:asciiTheme="minorHAnsi" w:hAnsiTheme="minorHAnsi"/>
          <w:b/>
          <w:szCs w:val="24"/>
          <w:lang w:eastAsia="pl-PL"/>
        </w:rPr>
        <w:t>u</w:t>
      </w:r>
      <w:r w:rsidRPr="00B921E4">
        <w:rPr>
          <w:rFonts w:asciiTheme="minorHAnsi" w:hAnsiTheme="minorHAnsi"/>
          <w:b/>
          <w:szCs w:val="24"/>
          <w:lang w:eastAsia="pl-PL"/>
        </w:rPr>
        <w:t xml:space="preserve">. </w:t>
      </w:r>
    </w:p>
    <w:p w:rsidR="00335500" w:rsidRPr="00150DBA" w:rsidRDefault="00335500" w:rsidP="00060836">
      <w:pPr>
        <w:shd w:val="clear" w:color="auto" w:fill="FFFFFF"/>
        <w:spacing w:line="240" w:lineRule="auto"/>
        <w:ind w:firstLine="0"/>
        <w:rPr>
          <w:rFonts w:asciiTheme="minorHAnsi" w:hAnsiTheme="minorHAnsi"/>
          <w:bCs/>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118"/>
        <w:gridCol w:w="3899"/>
      </w:tblGrid>
      <w:tr w:rsidR="001853B9" w:rsidRPr="00150DBA" w:rsidTr="00DF2D7A">
        <w:tc>
          <w:tcPr>
            <w:tcW w:w="2197" w:type="dxa"/>
          </w:tcPr>
          <w:p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NR SPRAWY:</w:t>
            </w:r>
          </w:p>
        </w:tc>
        <w:tc>
          <w:tcPr>
            <w:tcW w:w="7017" w:type="dxa"/>
            <w:gridSpan w:val="2"/>
          </w:tcPr>
          <w:p w:rsidR="001853B9" w:rsidRPr="00150DBA" w:rsidRDefault="00841D6E" w:rsidP="00DF2D7A">
            <w:pPr>
              <w:numPr>
                <w:ilvl w:val="12"/>
                <w:numId w:val="0"/>
              </w:numPr>
              <w:shd w:val="clear" w:color="auto" w:fill="FFFFFF"/>
              <w:spacing w:line="240" w:lineRule="auto"/>
              <w:jc w:val="left"/>
              <w:rPr>
                <w:rFonts w:ascii="Calibri" w:hAnsi="Calibri"/>
                <w:b/>
                <w:sz w:val="22"/>
                <w:lang w:eastAsia="pl-PL"/>
              </w:rPr>
            </w:pPr>
            <w:r>
              <w:rPr>
                <w:rFonts w:ascii="Calibri" w:hAnsi="Calibri"/>
                <w:b/>
                <w:sz w:val="22"/>
                <w:lang w:eastAsia="pl-PL"/>
              </w:rPr>
              <w:t>BA.WZP.26.5</w:t>
            </w:r>
            <w:r w:rsidR="008C01A8">
              <w:rPr>
                <w:rFonts w:ascii="Calibri" w:hAnsi="Calibri"/>
                <w:b/>
                <w:sz w:val="22"/>
                <w:lang w:eastAsia="pl-PL"/>
              </w:rPr>
              <w:t>9</w:t>
            </w:r>
            <w:r w:rsidR="001853B9" w:rsidRPr="00B3186A">
              <w:rPr>
                <w:rFonts w:ascii="Calibri" w:hAnsi="Calibri"/>
                <w:b/>
                <w:sz w:val="22"/>
                <w:lang w:eastAsia="pl-PL"/>
              </w:rPr>
              <w:t>.2019</w:t>
            </w:r>
          </w:p>
          <w:p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p>
        </w:tc>
      </w:tr>
      <w:tr w:rsidR="001853B9" w:rsidRPr="00150DBA" w:rsidTr="00DF2D7A">
        <w:trPr>
          <w:cantSplit/>
        </w:trPr>
        <w:tc>
          <w:tcPr>
            <w:tcW w:w="5315" w:type="dxa"/>
            <w:gridSpan w:val="2"/>
          </w:tcPr>
          <w:p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WYKONAWCA:</w:t>
            </w:r>
          </w:p>
          <w:p w:rsidR="001853B9" w:rsidRPr="00150DBA" w:rsidRDefault="001853B9" w:rsidP="00DF2D7A">
            <w:pPr>
              <w:numPr>
                <w:ilvl w:val="12"/>
                <w:numId w:val="0"/>
              </w:numPr>
              <w:shd w:val="clear" w:color="auto" w:fill="FFFFFF"/>
              <w:spacing w:line="240" w:lineRule="auto"/>
              <w:jc w:val="left"/>
              <w:rPr>
                <w:rFonts w:ascii="Calibri" w:hAnsi="Calibri"/>
                <w:sz w:val="22"/>
                <w:lang w:eastAsia="pl-PL"/>
              </w:rPr>
            </w:pPr>
          </w:p>
          <w:p w:rsidR="001853B9" w:rsidRPr="00150DBA" w:rsidRDefault="001853B9" w:rsidP="00DF2D7A">
            <w:pPr>
              <w:numPr>
                <w:ilvl w:val="12"/>
                <w:numId w:val="0"/>
              </w:numPr>
              <w:shd w:val="clear" w:color="auto" w:fill="FFFFFF"/>
              <w:spacing w:line="240" w:lineRule="auto"/>
              <w:jc w:val="left"/>
              <w:rPr>
                <w:rFonts w:ascii="Calibri" w:hAnsi="Calibri"/>
                <w:sz w:val="22"/>
                <w:lang w:eastAsia="pl-PL"/>
              </w:rPr>
            </w:pPr>
          </w:p>
          <w:p w:rsidR="001853B9" w:rsidRPr="00150DBA" w:rsidRDefault="001853B9" w:rsidP="00DF2D7A">
            <w:pPr>
              <w:numPr>
                <w:ilvl w:val="12"/>
                <w:numId w:val="0"/>
              </w:numPr>
              <w:shd w:val="clear" w:color="auto" w:fill="FFFFFF"/>
              <w:spacing w:line="240" w:lineRule="auto"/>
              <w:jc w:val="left"/>
              <w:rPr>
                <w:rFonts w:ascii="Calibri" w:hAnsi="Calibri"/>
                <w:sz w:val="22"/>
                <w:lang w:eastAsia="pl-PL"/>
              </w:rPr>
            </w:pPr>
          </w:p>
          <w:p w:rsidR="001853B9" w:rsidRPr="00150DBA" w:rsidRDefault="001853B9" w:rsidP="00DF2D7A">
            <w:pPr>
              <w:numPr>
                <w:ilvl w:val="12"/>
                <w:numId w:val="0"/>
              </w:numPr>
              <w:shd w:val="clear" w:color="auto" w:fill="FFFFFF"/>
              <w:spacing w:line="240" w:lineRule="auto"/>
              <w:jc w:val="left"/>
              <w:rPr>
                <w:rFonts w:ascii="Calibri" w:hAnsi="Calibri"/>
                <w:sz w:val="22"/>
                <w:lang w:eastAsia="pl-PL"/>
              </w:rPr>
            </w:pPr>
          </w:p>
          <w:p w:rsidR="001853B9" w:rsidRPr="00150DBA" w:rsidRDefault="001853B9" w:rsidP="00DF2D7A">
            <w:pPr>
              <w:numPr>
                <w:ilvl w:val="12"/>
                <w:numId w:val="0"/>
              </w:numPr>
              <w:shd w:val="clear" w:color="auto" w:fill="FFFFFF"/>
              <w:spacing w:line="240" w:lineRule="auto"/>
              <w:jc w:val="left"/>
              <w:rPr>
                <w:rFonts w:ascii="Calibri" w:hAnsi="Calibri"/>
                <w:sz w:val="22"/>
                <w:lang w:eastAsia="pl-PL"/>
              </w:rPr>
            </w:pPr>
            <w:r w:rsidRPr="00150DBA">
              <w:rPr>
                <w:rFonts w:ascii="Calibri" w:hAnsi="Calibri"/>
                <w:sz w:val="22"/>
                <w:lang w:eastAsia="pl-PL"/>
              </w:rPr>
              <w:t>…………………………………..</w:t>
            </w:r>
          </w:p>
          <w:p w:rsidR="001853B9" w:rsidRPr="00150DBA" w:rsidRDefault="001853B9" w:rsidP="00DF2D7A">
            <w:pPr>
              <w:numPr>
                <w:ilvl w:val="12"/>
                <w:numId w:val="0"/>
              </w:numPr>
              <w:shd w:val="clear" w:color="auto" w:fill="FFFFFF"/>
              <w:spacing w:line="240" w:lineRule="auto"/>
              <w:jc w:val="left"/>
              <w:rPr>
                <w:rFonts w:ascii="Calibri" w:hAnsi="Calibri"/>
                <w:b/>
                <w:i/>
                <w:sz w:val="22"/>
                <w:lang w:eastAsia="pl-PL"/>
              </w:rPr>
            </w:pPr>
            <w:r w:rsidRPr="00150DBA">
              <w:rPr>
                <w:rFonts w:ascii="Calibri" w:hAnsi="Calibri"/>
                <w:i/>
                <w:sz w:val="22"/>
                <w:lang w:eastAsia="pl-PL"/>
              </w:rPr>
              <w:t>(Nazwa i adres Wykonawcy)</w:t>
            </w:r>
          </w:p>
        </w:tc>
        <w:tc>
          <w:tcPr>
            <w:tcW w:w="3899" w:type="dxa"/>
          </w:tcPr>
          <w:p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ZAMAWIAJĄCY:</w:t>
            </w:r>
          </w:p>
          <w:p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SKARB PAŃSTWA -</w:t>
            </w:r>
          </w:p>
          <w:p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URZĄD KOMUNIKACJI ELEKTRONICZNEJ</w:t>
            </w:r>
          </w:p>
          <w:p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UL. GIEŁDOWA 7/9</w:t>
            </w:r>
          </w:p>
          <w:p w:rsidR="001853B9" w:rsidRPr="00150DBA" w:rsidRDefault="001853B9" w:rsidP="00DF2D7A">
            <w:pPr>
              <w:numPr>
                <w:ilvl w:val="12"/>
                <w:numId w:val="0"/>
              </w:numPr>
              <w:shd w:val="clear" w:color="auto" w:fill="FFFFFF"/>
              <w:spacing w:line="240" w:lineRule="auto"/>
              <w:jc w:val="left"/>
              <w:rPr>
                <w:rFonts w:ascii="Calibri" w:hAnsi="Calibri"/>
                <w:sz w:val="22"/>
                <w:lang w:eastAsia="pl-PL"/>
              </w:rPr>
            </w:pPr>
            <w:r w:rsidRPr="00150DBA">
              <w:rPr>
                <w:rFonts w:ascii="Calibri" w:hAnsi="Calibri"/>
                <w:b/>
                <w:sz w:val="22"/>
                <w:lang w:eastAsia="pl-PL"/>
              </w:rPr>
              <w:t>01-211 WARSZAWA</w:t>
            </w:r>
          </w:p>
        </w:tc>
      </w:tr>
    </w:tbl>
    <w:p w:rsidR="00D65D04" w:rsidRPr="00150DBA" w:rsidRDefault="00D65D04" w:rsidP="00D65D04">
      <w:pPr>
        <w:spacing w:after="120"/>
        <w:ind w:firstLine="0"/>
        <w:jc w:val="center"/>
        <w:rPr>
          <w:rFonts w:asciiTheme="minorHAnsi" w:hAnsiTheme="minorHAnsi"/>
          <w:b/>
          <w:sz w:val="22"/>
          <w:u w:val="single"/>
        </w:rPr>
      </w:pPr>
    </w:p>
    <w:p w:rsidR="00D65D04" w:rsidRPr="00150DBA" w:rsidRDefault="00D65D04" w:rsidP="00D65D04">
      <w:pPr>
        <w:spacing w:after="120"/>
        <w:ind w:firstLine="0"/>
        <w:jc w:val="center"/>
        <w:rPr>
          <w:rFonts w:asciiTheme="minorHAnsi" w:hAnsiTheme="minorHAnsi"/>
          <w:b/>
          <w:sz w:val="22"/>
          <w:u w:val="single"/>
        </w:rPr>
      </w:pPr>
    </w:p>
    <w:p w:rsidR="00D65D04" w:rsidRPr="00150DBA" w:rsidRDefault="00D65D04" w:rsidP="00D65D04">
      <w:pPr>
        <w:spacing w:after="120"/>
        <w:ind w:firstLine="0"/>
        <w:jc w:val="center"/>
        <w:rPr>
          <w:rFonts w:asciiTheme="minorHAnsi" w:hAnsiTheme="minorHAnsi"/>
          <w:b/>
          <w:szCs w:val="24"/>
          <w:u w:val="single"/>
        </w:rPr>
      </w:pPr>
      <w:r w:rsidRPr="00150DBA">
        <w:rPr>
          <w:rFonts w:asciiTheme="minorHAnsi" w:hAnsiTheme="minorHAnsi"/>
          <w:b/>
          <w:szCs w:val="24"/>
          <w:u w:val="single"/>
        </w:rPr>
        <w:t xml:space="preserve">Oświadczenie wykonawcy </w:t>
      </w:r>
    </w:p>
    <w:p w:rsidR="00D65D04" w:rsidRPr="00150DBA" w:rsidRDefault="00D65D04" w:rsidP="00D65D04">
      <w:pPr>
        <w:spacing w:after="120"/>
        <w:ind w:firstLine="0"/>
        <w:jc w:val="center"/>
        <w:rPr>
          <w:rFonts w:asciiTheme="minorHAnsi" w:hAnsiTheme="minorHAnsi"/>
          <w:b/>
          <w:sz w:val="22"/>
          <w:u w:val="single"/>
        </w:rPr>
      </w:pPr>
      <w:r w:rsidRPr="00150DBA">
        <w:rPr>
          <w:rFonts w:asciiTheme="minorHAnsi" w:hAnsiTheme="minorHAnsi"/>
          <w:b/>
          <w:sz w:val="22"/>
          <w:u w:val="single"/>
        </w:rPr>
        <w:t xml:space="preserve">składane na podstawie art. 25a ust. 1 ustawy z dnia 29 stycznia 2004 r. </w:t>
      </w:r>
    </w:p>
    <w:p w:rsidR="00D65D04" w:rsidRPr="00150DBA" w:rsidRDefault="00D65D04" w:rsidP="00D65D04">
      <w:pPr>
        <w:ind w:firstLine="0"/>
        <w:jc w:val="center"/>
        <w:rPr>
          <w:rFonts w:asciiTheme="minorHAnsi" w:hAnsiTheme="minorHAnsi"/>
          <w:b/>
          <w:sz w:val="22"/>
          <w:u w:val="single"/>
        </w:rPr>
      </w:pPr>
      <w:r w:rsidRPr="00150DBA">
        <w:rPr>
          <w:rFonts w:asciiTheme="minorHAnsi" w:hAnsiTheme="minorHAnsi"/>
          <w:b/>
          <w:sz w:val="22"/>
          <w:u w:val="single"/>
        </w:rPr>
        <w:t>Prawo zamówień publicznych (</w:t>
      </w:r>
      <w:r w:rsidR="00841D6E">
        <w:rPr>
          <w:rFonts w:asciiTheme="minorHAnsi" w:hAnsiTheme="minorHAnsi"/>
          <w:b/>
          <w:bCs/>
          <w:iCs/>
          <w:sz w:val="22"/>
          <w:u w:val="single"/>
        </w:rPr>
        <w:t>Dz. U. z 2019</w:t>
      </w:r>
      <w:r w:rsidR="00D74A52" w:rsidRPr="00D74A52">
        <w:rPr>
          <w:rFonts w:asciiTheme="minorHAnsi" w:hAnsiTheme="minorHAnsi"/>
          <w:b/>
          <w:bCs/>
          <w:iCs/>
          <w:sz w:val="22"/>
          <w:u w:val="single"/>
        </w:rPr>
        <w:t xml:space="preserve"> r. poz. 1</w:t>
      </w:r>
      <w:r w:rsidR="00841D6E">
        <w:rPr>
          <w:rFonts w:asciiTheme="minorHAnsi" w:hAnsiTheme="minorHAnsi"/>
          <w:b/>
          <w:bCs/>
          <w:iCs/>
          <w:sz w:val="22"/>
          <w:u w:val="single"/>
        </w:rPr>
        <w:t>843</w:t>
      </w:r>
      <w:r w:rsidRPr="00150DBA">
        <w:rPr>
          <w:rFonts w:asciiTheme="minorHAnsi" w:hAnsiTheme="minorHAnsi"/>
          <w:b/>
          <w:color w:val="000000"/>
          <w:sz w:val="22"/>
          <w:u w:val="single"/>
        </w:rPr>
        <w:t>).</w:t>
      </w:r>
    </w:p>
    <w:p w:rsidR="00D65D04" w:rsidRPr="00150DBA" w:rsidRDefault="00D65D04" w:rsidP="00DF120D">
      <w:pPr>
        <w:spacing w:before="120"/>
        <w:ind w:firstLine="0"/>
        <w:jc w:val="center"/>
        <w:rPr>
          <w:rFonts w:asciiTheme="minorHAnsi" w:hAnsiTheme="minorHAnsi"/>
          <w:b/>
          <w:sz w:val="22"/>
          <w:u w:val="single"/>
        </w:rPr>
      </w:pPr>
      <w:r w:rsidRPr="00150DBA">
        <w:rPr>
          <w:rFonts w:asciiTheme="minorHAnsi" w:hAnsiTheme="minorHAnsi"/>
          <w:b/>
          <w:sz w:val="22"/>
          <w:u w:val="single"/>
        </w:rPr>
        <w:t xml:space="preserve">DOTYCZĄCE SPEŁNIANIA WARUNKÓW UDZIAŁU W POSTĘPOWANIU </w:t>
      </w:r>
      <w:r w:rsidRPr="00150DBA">
        <w:rPr>
          <w:rFonts w:asciiTheme="minorHAnsi" w:hAnsiTheme="minorHAnsi"/>
          <w:b/>
          <w:sz w:val="22"/>
          <w:u w:val="single"/>
        </w:rPr>
        <w:br/>
      </w:r>
    </w:p>
    <w:p w:rsidR="00D65D04" w:rsidRPr="00150DBA" w:rsidRDefault="00D65D04" w:rsidP="00D65D04">
      <w:pPr>
        <w:widowControl w:val="0"/>
        <w:overflowPunct w:val="0"/>
        <w:autoSpaceDE w:val="0"/>
        <w:autoSpaceDN w:val="0"/>
        <w:adjustRightInd w:val="0"/>
        <w:spacing w:line="240" w:lineRule="auto"/>
        <w:ind w:firstLine="0"/>
        <w:textAlignment w:val="baseline"/>
        <w:rPr>
          <w:rFonts w:asciiTheme="minorHAnsi" w:hAnsiTheme="minorHAnsi"/>
          <w:bCs/>
          <w:sz w:val="22"/>
          <w:lang w:eastAsia="pl-PL"/>
        </w:rPr>
      </w:pPr>
      <w:r w:rsidRPr="00150DBA">
        <w:rPr>
          <w:rFonts w:asciiTheme="minorHAnsi" w:hAnsiTheme="minorHAnsi"/>
          <w:sz w:val="22"/>
        </w:rPr>
        <w:t>Na potrzeby postępowania o udz</w:t>
      </w:r>
      <w:r w:rsidR="00A95682" w:rsidRPr="00150DBA">
        <w:rPr>
          <w:rFonts w:asciiTheme="minorHAnsi" w:hAnsiTheme="minorHAnsi"/>
          <w:sz w:val="22"/>
        </w:rPr>
        <w:t>ielenie zamówienia publicznego na</w:t>
      </w:r>
      <w:r w:rsidR="00A95682" w:rsidRPr="00150DBA">
        <w:rPr>
          <w:rFonts w:asciiTheme="minorHAnsi" w:hAnsiTheme="minorHAnsi"/>
          <w:sz w:val="22"/>
          <w:lang w:eastAsia="pl-PL"/>
        </w:rPr>
        <w:t xml:space="preserve"> „</w:t>
      </w:r>
      <w:r w:rsidR="008C01A8" w:rsidRPr="00FC090B">
        <w:rPr>
          <w:rFonts w:ascii="Calibri" w:hAnsi="Calibri"/>
          <w:b/>
          <w:bCs/>
          <w:iCs/>
          <w:sz w:val="22"/>
        </w:rPr>
        <w:t xml:space="preserve">Dostawę </w:t>
      </w:r>
      <w:r w:rsidR="008C01A8" w:rsidRPr="00FC090B">
        <w:rPr>
          <w:rFonts w:asciiTheme="minorHAnsi" w:hAnsiTheme="minorHAnsi"/>
          <w:b/>
          <w:sz w:val="22"/>
        </w:rPr>
        <w:t>analizatora widma do poszukiwania i zwalczania zakłóceń w sieciach mikrofalowych oraz monitorowania widma ra</w:t>
      </w:r>
      <w:r w:rsidR="008C01A8">
        <w:rPr>
          <w:rFonts w:asciiTheme="minorHAnsi" w:hAnsiTheme="minorHAnsi"/>
          <w:b/>
          <w:sz w:val="22"/>
        </w:rPr>
        <w:t>diowego</w:t>
      </w:r>
      <w:r w:rsidR="001853B9" w:rsidRPr="00150DBA">
        <w:rPr>
          <w:rFonts w:asciiTheme="minorHAnsi" w:hAnsiTheme="minorHAnsi"/>
          <w:b/>
          <w:sz w:val="22"/>
          <w:lang w:eastAsia="pl-PL"/>
        </w:rPr>
        <w:t>”</w:t>
      </w:r>
      <w:r w:rsidRPr="00150DBA">
        <w:rPr>
          <w:rFonts w:asciiTheme="minorHAnsi" w:hAnsiTheme="minorHAnsi"/>
          <w:bCs/>
          <w:i/>
          <w:iCs/>
          <w:sz w:val="22"/>
          <w:lang w:eastAsia="pl-PL"/>
        </w:rPr>
        <w:t xml:space="preserve"> – </w:t>
      </w:r>
      <w:r w:rsidR="00EA5EEF" w:rsidRPr="00150DBA">
        <w:rPr>
          <w:rFonts w:asciiTheme="minorHAnsi" w:hAnsiTheme="minorHAnsi"/>
          <w:sz w:val="22"/>
          <w:lang w:eastAsia="pl-PL"/>
        </w:rPr>
        <w:t xml:space="preserve">sprawa </w:t>
      </w:r>
      <w:r w:rsidR="00A11FAD" w:rsidRPr="00150DBA">
        <w:rPr>
          <w:rFonts w:asciiTheme="minorHAnsi" w:hAnsiTheme="minorHAnsi"/>
          <w:sz w:val="22"/>
          <w:lang w:eastAsia="pl-PL"/>
        </w:rPr>
        <w:t>n</w:t>
      </w:r>
      <w:r w:rsidR="00EA5EEF" w:rsidRPr="00150DBA">
        <w:rPr>
          <w:rFonts w:asciiTheme="minorHAnsi" w:hAnsiTheme="minorHAnsi"/>
          <w:sz w:val="22"/>
          <w:lang w:eastAsia="pl-PL"/>
        </w:rPr>
        <w:t>r </w:t>
      </w:r>
      <w:r w:rsidR="00E15D72">
        <w:rPr>
          <w:rFonts w:asciiTheme="minorHAnsi" w:hAnsiTheme="minorHAnsi"/>
          <w:sz w:val="22"/>
          <w:lang w:eastAsia="pl-PL"/>
        </w:rPr>
        <w:t>BA</w:t>
      </w:r>
      <w:r w:rsidR="00841D6E">
        <w:rPr>
          <w:rFonts w:asciiTheme="minorHAnsi" w:hAnsiTheme="minorHAnsi"/>
          <w:sz w:val="22"/>
          <w:lang w:eastAsia="pl-PL"/>
        </w:rPr>
        <w:t>.WZP.26.5</w:t>
      </w:r>
      <w:r w:rsidR="008C01A8">
        <w:rPr>
          <w:rFonts w:asciiTheme="minorHAnsi" w:hAnsiTheme="minorHAnsi"/>
          <w:sz w:val="22"/>
          <w:lang w:eastAsia="pl-PL"/>
        </w:rPr>
        <w:t>9</w:t>
      </w:r>
      <w:r w:rsidR="00D74A52">
        <w:rPr>
          <w:rFonts w:asciiTheme="minorHAnsi" w:hAnsiTheme="minorHAnsi"/>
          <w:sz w:val="22"/>
          <w:lang w:eastAsia="pl-PL"/>
        </w:rPr>
        <w:t>.2019</w:t>
      </w:r>
      <w:r w:rsidRPr="00150DBA">
        <w:rPr>
          <w:rFonts w:asciiTheme="minorHAnsi" w:hAnsiTheme="minorHAnsi"/>
          <w:sz w:val="22"/>
          <w:lang w:eastAsia="pl-PL"/>
        </w:rPr>
        <w:t xml:space="preserve">, </w:t>
      </w:r>
      <w:r w:rsidRPr="00150DBA">
        <w:rPr>
          <w:rFonts w:asciiTheme="minorHAnsi" w:hAnsiTheme="minorHAnsi"/>
          <w:sz w:val="22"/>
        </w:rPr>
        <w:t xml:space="preserve">oświadczam, </w:t>
      </w:r>
      <w:r w:rsidR="00C00677" w:rsidRPr="00150DBA">
        <w:rPr>
          <w:rFonts w:asciiTheme="minorHAnsi" w:hAnsiTheme="minorHAnsi"/>
          <w:sz w:val="22"/>
        </w:rPr>
        <w:t>co następuje</w:t>
      </w:r>
      <w:r w:rsidRPr="00150DBA">
        <w:rPr>
          <w:rFonts w:asciiTheme="minorHAnsi" w:hAnsiTheme="minorHAnsi"/>
          <w:sz w:val="22"/>
        </w:rPr>
        <w:t>:</w:t>
      </w:r>
    </w:p>
    <w:p w:rsidR="00D65D04" w:rsidRPr="00150DBA" w:rsidRDefault="00D65D04" w:rsidP="00D65D04">
      <w:pPr>
        <w:ind w:firstLine="0"/>
        <w:rPr>
          <w:rFonts w:asciiTheme="minorHAnsi" w:hAnsiTheme="minorHAnsi" w:cs="Arial"/>
          <w:sz w:val="22"/>
        </w:rPr>
      </w:pPr>
    </w:p>
    <w:p w:rsidR="00D65D04" w:rsidRPr="00150DBA" w:rsidRDefault="00C00677" w:rsidP="00CB6D4F">
      <w:pPr>
        <w:pStyle w:val="Akapitzlist"/>
        <w:numPr>
          <w:ilvl w:val="3"/>
          <w:numId w:val="12"/>
        </w:numPr>
        <w:tabs>
          <w:tab w:val="clear" w:pos="2880"/>
          <w:tab w:val="num" w:pos="426"/>
        </w:tabs>
        <w:ind w:left="426" w:hanging="426"/>
        <w:rPr>
          <w:rFonts w:asciiTheme="minorHAnsi" w:hAnsiTheme="minorHAnsi"/>
          <w:sz w:val="22"/>
          <w:szCs w:val="22"/>
        </w:rPr>
      </w:pPr>
      <w:r w:rsidRPr="00150DBA">
        <w:rPr>
          <w:rFonts w:asciiTheme="minorHAnsi" w:hAnsiTheme="minorHAnsi"/>
          <w:sz w:val="22"/>
          <w:szCs w:val="22"/>
        </w:rPr>
        <w:t xml:space="preserve">Oświadczam, że </w:t>
      </w:r>
      <w:r w:rsidR="00D65D04" w:rsidRPr="00150DBA">
        <w:rPr>
          <w:rFonts w:asciiTheme="minorHAnsi" w:hAnsiTheme="minorHAnsi"/>
          <w:sz w:val="22"/>
          <w:szCs w:val="22"/>
        </w:rPr>
        <w:t>wskazany/i powyżej Wykonawca/y spełnia/ją warunki udziału w</w:t>
      </w:r>
      <w:r w:rsidR="004F4574" w:rsidRPr="00150DBA">
        <w:rPr>
          <w:rFonts w:asciiTheme="minorHAnsi" w:hAnsiTheme="minorHAnsi"/>
          <w:sz w:val="22"/>
          <w:szCs w:val="22"/>
        </w:rPr>
        <w:t> </w:t>
      </w:r>
      <w:r w:rsidR="00D65D04" w:rsidRPr="00150DBA">
        <w:rPr>
          <w:rFonts w:asciiTheme="minorHAnsi" w:hAnsiTheme="minorHAnsi"/>
          <w:sz w:val="22"/>
          <w:szCs w:val="22"/>
        </w:rPr>
        <w:t>postępowaniu określone przez Zamawiającego w </w:t>
      </w:r>
      <w:proofErr w:type="spellStart"/>
      <w:r w:rsidR="00D65D04" w:rsidRPr="00150DBA">
        <w:rPr>
          <w:rFonts w:asciiTheme="minorHAnsi" w:hAnsiTheme="minorHAnsi"/>
          <w:sz w:val="22"/>
          <w:szCs w:val="22"/>
        </w:rPr>
        <w:t>pkt</w:t>
      </w:r>
      <w:proofErr w:type="spellEnd"/>
      <w:r w:rsidR="00D65D04" w:rsidRPr="00150DBA">
        <w:rPr>
          <w:rFonts w:asciiTheme="minorHAnsi" w:hAnsiTheme="minorHAnsi"/>
          <w:sz w:val="22"/>
          <w:szCs w:val="22"/>
        </w:rPr>
        <w:t xml:space="preserve"> </w:t>
      </w:r>
      <w:r w:rsidR="0005058F" w:rsidRPr="00150DBA">
        <w:rPr>
          <w:rFonts w:asciiTheme="minorHAnsi" w:hAnsiTheme="minorHAnsi"/>
          <w:sz w:val="22"/>
          <w:szCs w:val="22"/>
        </w:rPr>
        <w:t>VI</w:t>
      </w:r>
      <w:r w:rsidRPr="00150DBA">
        <w:rPr>
          <w:rFonts w:asciiTheme="minorHAnsi" w:hAnsiTheme="minorHAnsi"/>
          <w:sz w:val="22"/>
          <w:szCs w:val="22"/>
        </w:rPr>
        <w:t xml:space="preserve"> specyfikacji istotnych warunków zamówienia</w:t>
      </w:r>
      <w:r w:rsidR="00D65D04" w:rsidRPr="00150DBA">
        <w:rPr>
          <w:rFonts w:asciiTheme="minorHAnsi" w:hAnsiTheme="minorHAnsi"/>
          <w:sz w:val="22"/>
          <w:szCs w:val="22"/>
        </w:rPr>
        <w:t>.</w:t>
      </w:r>
    </w:p>
    <w:p w:rsidR="00D65D04" w:rsidRPr="00150DBA" w:rsidRDefault="00D65D04" w:rsidP="00C00677">
      <w:pPr>
        <w:ind w:firstLine="0"/>
        <w:rPr>
          <w:rFonts w:asciiTheme="minorHAnsi" w:hAnsiTheme="minorHAnsi"/>
          <w:sz w:val="22"/>
        </w:rPr>
      </w:pPr>
    </w:p>
    <w:p w:rsidR="00C00677" w:rsidRPr="00150DBA" w:rsidRDefault="00C00677" w:rsidP="00C00677">
      <w:pPr>
        <w:ind w:firstLine="0"/>
        <w:rPr>
          <w:rFonts w:asciiTheme="minorHAnsi" w:hAnsiTheme="minorHAnsi"/>
          <w:sz w:val="22"/>
        </w:rPr>
      </w:pPr>
    </w:p>
    <w:p w:rsidR="00C00677" w:rsidRPr="00150DBA" w:rsidRDefault="00C00677" w:rsidP="00C00677">
      <w:pPr>
        <w:ind w:firstLine="0"/>
        <w:rPr>
          <w:rFonts w:asciiTheme="minorHAnsi" w:hAnsiTheme="minorHAnsi"/>
          <w:sz w:val="22"/>
        </w:rPr>
      </w:pPr>
      <w:r w:rsidRPr="00150DBA">
        <w:rPr>
          <w:rFonts w:asciiTheme="minorHAnsi" w:hAnsiTheme="minorHAnsi"/>
          <w:sz w:val="22"/>
        </w:rPr>
        <w:t xml:space="preserve">…………….……. (miejscowość), dnia …………………. r. </w:t>
      </w:r>
    </w:p>
    <w:p w:rsidR="00C00677" w:rsidRPr="00150DBA" w:rsidRDefault="00C00677" w:rsidP="00C00677">
      <w:pPr>
        <w:ind w:firstLine="0"/>
        <w:rPr>
          <w:rFonts w:asciiTheme="minorHAnsi" w:hAnsiTheme="minorHAnsi"/>
          <w:sz w:val="22"/>
        </w:rPr>
      </w:pPr>
    </w:p>
    <w:p w:rsidR="00C76B77" w:rsidRPr="00150DBA" w:rsidRDefault="00C00677" w:rsidP="00C76B77">
      <w:pPr>
        <w:ind w:firstLine="0"/>
        <w:rPr>
          <w:rFonts w:asciiTheme="minorHAnsi" w:hAnsiTheme="minorHAnsi"/>
          <w:sz w:val="22"/>
        </w:rPr>
      </w:pP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00C76B77" w:rsidRPr="00150DBA">
        <w:rPr>
          <w:rFonts w:asciiTheme="minorHAnsi" w:hAnsiTheme="minorHAnsi"/>
          <w:sz w:val="22"/>
        </w:rPr>
        <w:t>…………………………………………</w:t>
      </w:r>
    </w:p>
    <w:p w:rsidR="00C76B77" w:rsidRPr="00150DBA" w:rsidRDefault="00C76B77" w:rsidP="00C76B77">
      <w:pPr>
        <w:ind w:left="5664" w:firstLine="708"/>
        <w:rPr>
          <w:rFonts w:asciiTheme="minorHAnsi" w:hAnsiTheme="minorHAnsi"/>
          <w:i/>
          <w:sz w:val="22"/>
        </w:rPr>
      </w:pPr>
      <w:r w:rsidRPr="00150DBA">
        <w:rPr>
          <w:rFonts w:asciiTheme="minorHAnsi" w:hAnsiTheme="minorHAnsi"/>
          <w:i/>
          <w:sz w:val="22"/>
        </w:rPr>
        <w:t>(podpis)</w:t>
      </w:r>
    </w:p>
    <w:p w:rsidR="00C00677" w:rsidRPr="00150DBA" w:rsidRDefault="00C00677" w:rsidP="00C00677">
      <w:pPr>
        <w:ind w:firstLine="0"/>
        <w:rPr>
          <w:rFonts w:asciiTheme="minorHAnsi" w:hAnsiTheme="minorHAnsi"/>
          <w:sz w:val="22"/>
        </w:rPr>
      </w:pPr>
    </w:p>
    <w:p w:rsidR="00C76B77" w:rsidRPr="00150DBA" w:rsidRDefault="00C76B77" w:rsidP="00C76B77">
      <w:pPr>
        <w:ind w:firstLine="0"/>
        <w:rPr>
          <w:rFonts w:asciiTheme="minorHAnsi" w:hAnsiTheme="minorHAnsi"/>
          <w:sz w:val="22"/>
        </w:rPr>
      </w:pPr>
    </w:p>
    <w:p w:rsidR="00D65D04" w:rsidRPr="00150DBA" w:rsidRDefault="00D65D04" w:rsidP="00CB6D4F">
      <w:pPr>
        <w:pStyle w:val="Akapitzlist"/>
        <w:numPr>
          <w:ilvl w:val="3"/>
          <w:numId w:val="12"/>
        </w:numPr>
        <w:tabs>
          <w:tab w:val="clear" w:pos="2880"/>
          <w:tab w:val="num" w:pos="426"/>
        </w:tabs>
        <w:ind w:left="426" w:hanging="426"/>
        <w:rPr>
          <w:rFonts w:asciiTheme="minorHAnsi" w:hAnsiTheme="minorHAnsi"/>
          <w:sz w:val="22"/>
          <w:szCs w:val="22"/>
        </w:rPr>
      </w:pPr>
      <w:r w:rsidRPr="00150DBA">
        <w:rPr>
          <w:rFonts w:asciiTheme="minorHAnsi" w:hAnsiTheme="minorHAnsi"/>
          <w:sz w:val="22"/>
          <w:szCs w:val="22"/>
        </w:rPr>
        <w:t>Oświadczam, że w celu wykazania spełniania warunków udziału w postępowaniu, określonych przez zamawiającego w</w:t>
      </w:r>
      <w:r w:rsidR="00C76B77" w:rsidRPr="00150DBA">
        <w:rPr>
          <w:rFonts w:asciiTheme="minorHAnsi" w:hAnsiTheme="minorHAnsi"/>
          <w:sz w:val="22"/>
          <w:szCs w:val="22"/>
        </w:rPr>
        <w:t xml:space="preserve"> </w:t>
      </w:r>
      <w:proofErr w:type="spellStart"/>
      <w:r w:rsidR="00C76B77" w:rsidRPr="00150DBA">
        <w:rPr>
          <w:rFonts w:asciiTheme="minorHAnsi" w:hAnsiTheme="minorHAnsi"/>
          <w:sz w:val="22"/>
          <w:szCs w:val="22"/>
        </w:rPr>
        <w:t>pkt</w:t>
      </w:r>
      <w:proofErr w:type="spellEnd"/>
      <w:r w:rsidR="00C76B77" w:rsidRPr="00150DBA">
        <w:rPr>
          <w:rFonts w:asciiTheme="minorHAnsi" w:hAnsiTheme="minorHAnsi"/>
          <w:sz w:val="22"/>
          <w:szCs w:val="22"/>
        </w:rPr>
        <w:t xml:space="preserve"> </w:t>
      </w:r>
      <w:r w:rsidRPr="00150DBA">
        <w:rPr>
          <w:rFonts w:asciiTheme="minorHAnsi" w:hAnsiTheme="minorHAnsi"/>
          <w:sz w:val="22"/>
          <w:szCs w:val="22"/>
        </w:rPr>
        <w:t>………..</w:t>
      </w:r>
      <w:r w:rsidR="00C76B77" w:rsidRPr="00150DBA">
        <w:rPr>
          <w:rFonts w:asciiTheme="minorHAnsi" w:hAnsiTheme="minorHAnsi"/>
          <w:sz w:val="22"/>
          <w:szCs w:val="22"/>
        </w:rPr>
        <w:t xml:space="preserve"> specyfikacji istotnych warunków zamówienia</w:t>
      </w:r>
      <w:r w:rsidRPr="00150DBA">
        <w:rPr>
          <w:rFonts w:asciiTheme="minorHAnsi" w:hAnsiTheme="minorHAnsi"/>
          <w:sz w:val="22"/>
          <w:szCs w:val="22"/>
        </w:rPr>
        <w:t xml:space="preserve"> </w:t>
      </w:r>
      <w:r w:rsidRPr="00150DBA">
        <w:rPr>
          <w:rFonts w:asciiTheme="minorHAnsi" w:hAnsiTheme="minorHAnsi"/>
          <w:i/>
          <w:sz w:val="22"/>
          <w:szCs w:val="22"/>
        </w:rPr>
        <w:t>(wskazać właściwą jednostkę redakcyjną dokumentu, w której określono warunki udziału w</w:t>
      </w:r>
      <w:r w:rsidR="00FD196B">
        <w:rPr>
          <w:rFonts w:asciiTheme="minorHAnsi" w:hAnsiTheme="minorHAnsi"/>
          <w:i/>
          <w:sz w:val="22"/>
          <w:szCs w:val="22"/>
        </w:rPr>
        <w:t> </w:t>
      </w:r>
      <w:r w:rsidRPr="00150DBA">
        <w:rPr>
          <w:rFonts w:asciiTheme="minorHAnsi" w:hAnsiTheme="minorHAnsi"/>
          <w:i/>
          <w:sz w:val="22"/>
          <w:szCs w:val="22"/>
        </w:rPr>
        <w:t>postępowaniu),</w:t>
      </w:r>
      <w:r w:rsidRPr="00150DBA">
        <w:rPr>
          <w:rFonts w:asciiTheme="minorHAnsi" w:hAnsiTheme="minorHAnsi"/>
          <w:sz w:val="22"/>
          <w:szCs w:val="22"/>
        </w:rPr>
        <w:t xml:space="preserve"> polegam na zasobach następującego/</w:t>
      </w:r>
      <w:proofErr w:type="spellStart"/>
      <w:r w:rsidRPr="00150DBA">
        <w:rPr>
          <w:rFonts w:asciiTheme="minorHAnsi" w:hAnsiTheme="minorHAnsi"/>
          <w:sz w:val="22"/>
          <w:szCs w:val="22"/>
        </w:rPr>
        <w:t>ych</w:t>
      </w:r>
      <w:proofErr w:type="spellEnd"/>
      <w:r w:rsidRPr="00150DBA">
        <w:rPr>
          <w:rFonts w:asciiTheme="minorHAnsi" w:hAnsiTheme="minorHAnsi"/>
          <w:sz w:val="22"/>
          <w:szCs w:val="22"/>
        </w:rPr>
        <w:t xml:space="preserve"> podmiotu/ów: ………………………………………………………</w:t>
      </w:r>
      <w:r w:rsidR="00C76B77" w:rsidRPr="00150DBA">
        <w:rPr>
          <w:rFonts w:asciiTheme="minorHAnsi" w:hAnsiTheme="minorHAnsi"/>
          <w:sz w:val="22"/>
          <w:szCs w:val="22"/>
        </w:rPr>
        <w:t>………………….</w:t>
      </w:r>
      <w:r w:rsidRPr="00150DBA">
        <w:rPr>
          <w:rFonts w:asciiTheme="minorHAnsi" w:hAnsiTheme="minorHAnsi"/>
          <w:sz w:val="22"/>
          <w:szCs w:val="22"/>
        </w:rPr>
        <w:t>………………</w:t>
      </w:r>
      <w:r w:rsidR="00C76B77" w:rsidRPr="00150DBA">
        <w:rPr>
          <w:rFonts w:asciiTheme="minorHAnsi" w:hAnsiTheme="minorHAnsi"/>
          <w:sz w:val="22"/>
          <w:szCs w:val="22"/>
        </w:rPr>
        <w:t>…………</w:t>
      </w:r>
    </w:p>
    <w:p w:rsidR="00D65D04" w:rsidRPr="00150DBA" w:rsidRDefault="00C76B77" w:rsidP="00C56DF9">
      <w:pPr>
        <w:ind w:left="426" w:firstLine="22"/>
        <w:rPr>
          <w:rFonts w:asciiTheme="minorHAnsi" w:hAnsiTheme="minorHAnsi"/>
          <w:i/>
          <w:sz w:val="22"/>
        </w:rPr>
      </w:pPr>
      <w:r w:rsidRPr="00150DBA">
        <w:rPr>
          <w:rFonts w:asciiTheme="minorHAnsi" w:hAnsiTheme="minorHAnsi"/>
          <w:sz w:val="22"/>
        </w:rPr>
        <w:lastRenderedPageBreak/>
        <w:t>………….</w:t>
      </w:r>
      <w:r w:rsidR="00D65D04" w:rsidRPr="00150DBA">
        <w:rPr>
          <w:rFonts w:asciiTheme="minorHAnsi" w:hAnsiTheme="minorHAnsi"/>
          <w:sz w:val="22"/>
        </w:rPr>
        <w:t>..……………………………………………………………………</w:t>
      </w:r>
      <w:r w:rsidRPr="00150DBA">
        <w:rPr>
          <w:rFonts w:asciiTheme="minorHAnsi" w:hAnsiTheme="minorHAnsi"/>
          <w:sz w:val="22"/>
        </w:rPr>
        <w:t xml:space="preserve">……………………   </w:t>
      </w:r>
      <w:r w:rsidR="00D65D04" w:rsidRPr="00150DBA">
        <w:rPr>
          <w:rFonts w:asciiTheme="minorHAnsi" w:hAnsiTheme="minorHAnsi"/>
          <w:sz w:val="22"/>
        </w:rPr>
        <w:t>w następującym zakresie:</w:t>
      </w:r>
      <w:r w:rsidR="00C56DF9" w:rsidRPr="00150DBA">
        <w:rPr>
          <w:rFonts w:asciiTheme="minorHAnsi" w:hAnsiTheme="minorHAnsi"/>
          <w:sz w:val="22"/>
        </w:rPr>
        <w:t xml:space="preserve"> </w:t>
      </w:r>
      <w:r w:rsidR="00D65D04" w:rsidRPr="00150DBA">
        <w:rPr>
          <w:rFonts w:asciiTheme="minorHAnsi" w:hAnsiTheme="minorHAnsi"/>
          <w:sz w:val="22"/>
        </w:rPr>
        <w:t>…………………………………………</w:t>
      </w:r>
      <w:r w:rsidRPr="00150DBA">
        <w:rPr>
          <w:rFonts w:asciiTheme="minorHAnsi" w:hAnsiTheme="minorHAnsi"/>
          <w:sz w:val="22"/>
        </w:rPr>
        <w:t>………………………………...</w:t>
      </w:r>
      <w:r w:rsidR="00C56DF9" w:rsidRPr="00150DBA">
        <w:rPr>
          <w:rFonts w:asciiTheme="minorHAnsi" w:hAnsiTheme="minorHAnsi"/>
          <w:sz w:val="22"/>
        </w:rPr>
        <w:t>…</w:t>
      </w:r>
      <w:r w:rsidR="00D65D04" w:rsidRPr="00150DBA">
        <w:rPr>
          <w:rFonts w:asciiTheme="minorHAnsi" w:hAnsiTheme="minorHAnsi"/>
          <w:sz w:val="22"/>
        </w:rPr>
        <w:t>………………</w:t>
      </w:r>
      <w:r w:rsidR="00C56DF9" w:rsidRPr="00150DBA">
        <w:rPr>
          <w:rFonts w:asciiTheme="minorHAnsi" w:hAnsiTheme="minorHAnsi"/>
          <w:sz w:val="22"/>
        </w:rPr>
        <w:t>…</w:t>
      </w:r>
      <w:r w:rsidR="00D65D04" w:rsidRPr="00150DBA">
        <w:rPr>
          <w:rFonts w:asciiTheme="minorHAnsi" w:hAnsiTheme="minorHAnsi"/>
          <w:sz w:val="22"/>
        </w:rPr>
        <w:t>……</w:t>
      </w:r>
      <w:r w:rsidR="0090596D" w:rsidRPr="00150DBA">
        <w:rPr>
          <w:rFonts w:asciiTheme="minorHAnsi" w:hAnsiTheme="minorHAnsi"/>
          <w:sz w:val="22"/>
        </w:rPr>
        <w:t xml:space="preserve"> </w:t>
      </w:r>
      <w:r w:rsidR="00D65D04" w:rsidRPr="00150DBA">
        <w:rPr>
          <w:rFonts w:asciiTheme="minorHAnsi" w:hAnsiTheme="minorHAnsi"/>
          <w:i/>
          <w:sz w:val="22"/>
        </w:rPr>
        <w:t xml:space="preserve">(wskazać podmiot i określić odpowiedni zakres dla wskazanego podmiotu). </w:t>
      </w:r>
    </w:p>
    <w:p w:rsidR="00D65D04" w:rsidRPr="00150DBA" w:rsidRDefault="00D65D04" w:rsidP="00D65D04">
      <w:pPr>
        <w:rPr>
          <w:rFonts w:asciiTheme="minorHAnsi" w:hAnsiTheme="minorHAnsi"/>
          <w:sz w:val="22"/>
        </w:rPr>
      </w:pPr>
    </w:p>
    <w:p w:rsidR="0090596D" w:rsidRPr="00150DBA" w:rsidRDefault="0090596D" w:rsidP="00D65D04">
      <w:pPr>
        <w:rPr>
          <w:rFonts w:asciiTheme="minorHAnsi" w:hAnsiTheme="minorHAnsi"/>
          <w:sz w:val="22"/>
        </w:rPr>
      </w:pPr>
    </w:p>
    <w:p w:rsidR="0090596D" w:rsidRPr="00150DBA" w:rsidRDefault="0090596D" w:rsidP="00D65D04">
      <w:pPr>
        <w:rPr>
          <w:rFonts w:asciiTheme="minorHAnsi" w:hAnsiTheme="minorHAnsi"/>
          <w:sz w:val="22"/>
        </w:rPr>
      </w:pPr>
    </w:p>
    <w:p w:rsidR="0090596D" w:rsidRPr="00150DBA" w:rsidRDefault="0090596D" w:rsidP="001D1DBB">
      <w:pPr>
        <w:ind w:firstLine="426"/>
        <w:rPr>
          <w:rFonts w:asciiTheme="minorHAnsi" w:hAnsiTheme="minorHAnsi"/>
          <w:sz w:val="22"/>
        </w:rPr>
      </w:pPr>
      <w:r w:rsidRPr="00150DBA">
        <w:rPr>
          <w:rFonts w:asciiTheme="minorHAnsi" w:hAnsiTheme="minorHAnsi"/>
          <w:sz w:val="22"/>
        </w:rPr>
        <w:t xml:space="preserve">…………….……. (miejscowość), dnia …………………. r. </w:t>
      </w:r>
    </w:p>
    <w:p w:rsidR="0090596D" w:rsidRPr="00150DBA" w:rsidRDefault="0090596D" w:rsidP="0090596D">
      <w:pPr>
        <w:ind w:firstLine="0"/>
        <w:rPr>
          <w:rFonts w:asciiTheme="minorHAnsi" w:hAnsiTheme="minorHAnsi"/>
          <w:sz w:val="22"/>
        </w:rPr>
      </w:pPr>
    </w:p>
    <w:p w:rsidR="0090596D" w:rsidRPr="00150DBA" w:rsidRDefault="0090596D" w:rsidP="0090596D">
      <w:pPr>
        <w:ind w:firstLine="0"/>
        <w:rPr>
          <w:rFonts w:asciiTheme="minorHAnsi" w:hAnsiTheme="minorHAnsi"/>
          <w:sz w:val="22"/>
        </w:rPr>
      </w:pP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t>…………………………………………</w:t>
      </w:r>
    </w:p>
    <w:p w:rsidR="0090596D" w:rsidRPr="00150DBA" w:rsidRDefault="0090596D" w:rsidP="0090596D">
      <w:pPr>
        <w:ind w:left="5664" w:firstLine="708"/>
        <w:rPr>
          <w:rFonts w:asciiTheme="minorHAnsi" w:hAnsiTheme="minorHAnsi"/>
          <w:i/>
          <w:sz w:val="22"/>
        </w:rPr>
      </w:pPr>
      <w:r w:rsidRPr="00150DBA">
        <w:rPr>
          <w:rFonts w:asciiTheme="minorHAnsi" w:hAnsiTheme="minorHAnsi"/>
          <w:i/>
          <w:sz w:val="22"/>
        </w:rPr>
        <w:t>(podpis)</w:t>
      </w:r>
    </w:p>
    <w:p w:rsidR="00D65D04" w:rsidRPr="00150DBA" w:rsidRDefault="00D65D04" w:rsidP="00340637">
      <w:pPr>
        <w:ind w:firstLine="0"/>
        <w:rPr>
          <w:rFonts w:asciiTheme="minorHAnsi" w:hAnsiTheme="minorHAnsi" w:cs="Arial"/>
          <w:sz w:val="22"/>
        </w:rPr>
      </w:pPr>
    </w:p>
    <w:p w:rsidR="00D65D04" w:rsidRPr="00150DBA" w:rsidRDefault="00D65D04" w:rsidP="00CB6D4F">
      <w:pPr>
        <w:pStyle w:val="Akapitzlist"/>
        <w:numPr>
          <w:ilvl w:val="3"/>
          <w:numId w:val="12"/>
        </w:numPr>
        <w:tabs>
          <w:tab w:val="clear" w:pos="2880"/>
          <w:tab w:val="num" w:pos="426"/>
        </w:tabs>
        <w:ind w:left="426" w:hanging="426"/>
        <w:rPr>
          <w:rFonts w:asciiTheme="minorHAnsi" w:hAnsiTheme="minorHAnsi"/>
          <w:sz w:val="22"/>
          <w:szCs w:val="22"/>
        </w:rPr>
      </w:pPr>
      <w:r w:rsidRPr="00150DBA">
        <w:rPr>
          <w:rFonts w:asciiTheme="minorHAnsi" w:hAnsiTheme="minorHAnsi"/>
          <w:sz w:val="22"/>
          <w:szCs w:val="22"/>
        </w:rPr>
        <w:t xml:space="preserve">Oświadczam, że wszystkie informacje podane w powyższych oświadczeniach są aktualne </w:t>
      </w:r>
      <w:r w:rsidRPr="00150DBA">
        <w:rPr>
          <w:rFonts w:asciiTheme="minorHAnsi" w:hAnsiTheme="minorHAnsi"/>
          <w:sz w:val="22"/>
          <w:szCs w:val="22"/>
        </w:rPr>
        <w:br/>
        <w:t xml:space="preserve">i zgodne z prawdą oraz zostały przedstawione z pełną świadomością konsekwencji wprowadzenia </w:t>
      </w:r>
      <w:r w:rsidR="00C56DF9" w:rsidRPr="00150DBA">
        <w:rPr>
          <w:rFonts w:asciiTheme="minorHAnsi" w:hAnsiTheme="minorHAnsi"/>
          <w:sz w:val="22"/>
          <w:szCs w:val="22"/>
        </w:rPr>
        <w:t>Z</w:t>
      </w:r>
      <w:r w:rsidRPr="00150DBA">
        <w:rPr>
          <w:rFonts w:asciiTheme="minorHAnsi" w:hAnsiTheme="minorHAnsi"/>
          <w:sz w:val="22"/>
          <w:szCs w:val="22"/>
        </w:rPr>
        <w:t>amawiającego w błąd przy przedstawianiu informacji.</w:t>
      </w:r>
    </w:p>
    <w:p w:rsidR="00BD0316" w:rsidRPr="00150DBA" w:rsidRDefault="00BD0316" w:rsidP="00BD0316">
      <w:pPr>
        <w:ind w:firstLine="0"/>
        <w:rPr>
          <w:rFonts w:asciiTheme="minorHAnsi" w:hAnsiTheme="minorHAnsi" w:cs="Arial"/>
          <w:sz w:val="22"/>
        </w:rPr>
      </w:pPr>
    </w:p>
    <w:p w:rsidR="00BD0316" w:rsidRPr="00150DBA" w:rsidRDefault="00BD0316" w:rsidP="00BD0316">
      <w:pPr>
        <w:ind w:firstLine="0"/>
        <w:rPr>
          <w:rFonts w:asciiTheme="minorHAnsi" w:hAnsiTheme="minorHAnsi" w:cs="Arial"/>
          <w:sz w:val="22"/>
        </w:rPr>
      </w:pPr>
    </w:p>
    <w:p w:rsidR="00BD0316" w:rsidRPr="00150DBA" w:rsidRDefault="00BD0316" w:rsidP="00BD0316">
      <w:pPr>
        <w:ind w:firstLine="0"/>
        <w:rPr>
          <w:rFonts w:asciiTheme="minorHAnsi" w:hAnsiTheme="minorHAnsi" w:cs="Arial"/>
          <w:sz w:val="22"/>
        </w:rPr>
      </w:pPr>
    </w:p>
    <w:p w:rsidR="00D65D04" w:rsidRPr="00F823E6" w:rsidRDefault="00D65D04" w:rsidP="001D1DBB">
      <w:pPr>
        <w:ind w:firstLine="426"/>
        <w:rPr>
          <w:rFonts w:asciiTheme="minorHAnsi" w:hAnsiTheme="minorHAnsi"/>
          <w:sz w:val="22"/>
        </w:rPr>
      </w:pPr>
      <w:r w:rsidRPr="00F823E6">
        <w:rPr>
          <w:rFonts w:asciiTheme="minorHAnsi" w:hAnsiTheme="minorHAnsi"/>
          <w:sz w:val="22"/>
        </w:rPr>
        <w:t xml:space="preserve">…………….……. (miejscowość), dnia ………….……. r. </w:t>
      </w:r>
    </w:p>
    <w:p w:rsidR="00D65D04" w:rsidRPr="00150DBA" w:rsidRDefault="00D65D04" w:rsidP="00D65D04">
      <w:pPr>
        <w:rPr>
          <w:rFonts w:asciiTheme="minorHAnsi" w:hAnsiTheme="minorHAnsi"/>
          <w:sz w:val="22"/>
        </w:rPr>
      </w:pPr>
    </w:p>
    <w:p w:rsidR="00D65D04" w:rsidRPr="00150DBA" w:rsidRDefault="00D65D04" w:rsidP="00D65D04">
      <w:pPr>
        <w:rPr>
          <w:rFonts w:asciiTheme="minorHAnsi" w:hAnsiTheme="minorHAnsi"/>
          <w:sz w:val="22"/>
        </w:rPr>
      </w:pP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t>………………………………………</w:t>
      </w:r>
    </w:p>
    <w:p w:rsidR="00D65D04" w:rsidRPr="00150DBA" w:rsidRDefault="00D65D04" w:rsidP="00D65D04">
      <w:pPr>
        <w:ind w:left="5664" w:firstLine="708"/>
        <w:rPr>
          <w:rFonts w:asciiTheme="minorHAnsi" w:hAnsiTheme="minorHAnsi"/>
          <w:i/>
          <w:sz w:val="22"/>
        </w:rPr>
      </w:pPr>
      <w:r w:rsidRPr="00150DBA">
        <w:rPr>
          <w:rFonts w:asciiTheme="minorHAnsi" w:hAnsiTheme="minorHAnsi"/>
          <w:i/>
          <w:sz w:val="22"/>
        </w:rPr>
        <w:t>(podpis)</w:t>
      </w:r>
    </w:p>
    <w:p w:rsidR="005E1369" w:rsidRPr="00390EBB" w:rsidRDefault="005E1369" w:rsidP="005E1369">
      <w:pPr>
        <w:widowControl w:val="0"/>
        <w:numPr>
          <w:ilvl w:val="12"/>
          <w:numId w:val="0"/>
        </w:numPr>
        <w:spacing w:line="240" w:lineRule="auto"/>
        <w:rPr>
          <w:rFonts w:asciiTheme="minorHAnsi" w:hAnsiTheme="minorHAnsi"/>
          <w:sz w:val="20"/>
          <w:szCs w:val="20"/>
          <w:lang w:eastAsia="pl-PL"/>
        </w:rPr>
      </w:pPr>
      <w:r w:rsidRPr="00390EBB">
        <w:rPr>
          <w:rFonts w:asciiTheme="minorHAnsi" w:hAnsiTheme="minorHAnsi"/>
          <w:sz w:val="20"/>
          <w:szCs w:val="20"/>
          <w:lang w:eastAsia="pl-PL"/>
        </w:rPr>
        <w:t>UWAGA: Oświadczenie musi zostać podpisane przez osobę(osoby) uprawnioną(e) do reprezentowania Wykonawcy zgodnie z:</w:t>
      </w:r>
    </w:p>
    <w:p w:rsidR="005E1369" w:rsidRPr="00390EBB" w:rsidRDefault="005E1369" w:rsidP="00CB6D4F">
      <w:pPr>
        <w:widowControl w:val="0"/>
        <w:numPr>
          <w:ilvl w:val="0"/>
          <w:numId w:val="45"/>
        </w:numPr>
        <w:autoSpaceDE w:val="0"/>
        <w:autoSpaceDN w:val="0"/>
        <w:adjustRightInd w:val="0"/>
        <w:spacing w:line="240" w:lineRule="auto"/>
        <w:rPr>
          <w:rFonts w:asciiTheme="minorHAnsi" w:hAnsiTheme="minorHAnsi"/>
          <w:sz w:val="20"/>
          <w:szCs w:val="20"/>
          <w:lang w:eastAsia="pl-PL"/>
        </w:rPr>
      </w:pPr>
      <w:r w:rsidRPr="00390EBB">
        <w:rPr>
          <w:rFonts w:asciiTheme="minorHAnsi" w:hAnsiTheme="minorHAnsi"/>
          <w:sz w:val="20"/>
          <w:szCs w:val="20"/>
          <w:lang w:eastAsia="pl-PL"/>
        </w:rPr>
        <w:t xml:space="preserve">zapisami w dokumencie stwierdzającym status prawny Wykonawcy(ów) (odpis z właściwego rejestru   lub   z centralnej ewidencji </w:t>
      </w:r>
      <w:r w:rsidR="00EA5EEF" w:rsidRPr="00390EBB">
        <w:rPr>
          <w:rFonts w:asciiTheme="minorHAnsi" w:hAnsiTheme="minorHAnsi"/>
          <w:sz w:val="20"/>
          <w:szCs w:val="20"/>
          <w:lang w:eastAsia="pl-PL"/>
        </w:rPr>
        <w:t xml:space="preserve">i informacji o działalności </w:t>
      </w:r>
      <w:r w:rsidRPr="00390EBB">
        <w:rPr>
          <w:rFonts w:asciiTheme="minorHAnsi" w:hAnsiTheme="minorHAnsi"/>
          <w:sz w:val="20"/>
          <w:szCs w:val="20"/>
          <w:lang w:eastAsia="pl-PL"/>
        </w:rPr>
        <w:t>gospodarczej),  lub/i</w:t>
      </w:r>
    </w:p>
    <w:p w:rsidR="005E1369" w:rsidRPr="00390EBB" w:rsidRDefault="005E1369" w:rsidP="00CB6D4F">
      <w:pPr>
        <w:widowControl w:val="0"/>
        <w:numPr>
          <w:ilvl w:val="0"/>
          <w:numId w:val="45"/>
        </w:numPr>
        <w:autoSpaceDE w:val="0"/>
        <w:autoSpaceDN w:val="0"/>
        <w:adjustRightInd w:val="0"/>
        <w:spacing w:line="240" w:lineRule="auto"/>
        <w:rPr>
          <w:rFonts w:asciiTheme="minorHAnsi" w:hAnsiTheme="minorHAnsi"/>
          <w:sz w:val="20"/>
          <w:szCs w:val="20"/>
          <w:lang w:eastAsia="pl-PL"/>
        </w:rPr>
      </w:pPr>
      <w:r w:rsidRPr="00390EBB">
        <w:rPr>
          <w:rFonts w:asciiTheme="minorHAnsi" w:hAnsiTheme="minorHAnsi"/>
          <w:sz w:val="20"/>
          <w:szCs w:val="20"/>
          <w:lang w:eastAsia="pl-PL"/>
        </w:rPr>
        <w:t>pełnomocnictwem(</w:t>
      </w:r>
      <w:proofErr w:type="spellStart"/>
      <w:r w:rsidRPr="00390EBB">
        <w:rPr>
          <w:rFonts w:asciiTheme="minorHAnsi" w:hAnsiTheme="minorHAnsi"/>
          <w:sz w:val="20"/>
          <w:szCs w:val="20"/>
          <w:lang w:eastAsia="pl-PL"/>
        </w:rPr>
        <w:t>ami</w:t>
      </w:r>
      <w:proofErr w:type="spellEnd"/>
      <w:r w:rsidRPr="00390EBB">
        <w:rPr>
          <w:rFonts w:asciiTheme="minorHAnsi" w:hAnsiTheme="minorHAnsi"/>
          <w:sz w:val="20"/>
          <w:szCs w:val="20"/>
          <w:lang w:eastAsia="pl-PL"/>
        </w:rPr>
        <w:t>) wchodzącym(i) w skład oferty.</w:t>
      </w:r>
    </w:p>
    <w:p w:rsidR="00335500" w:rsidRPr="00390EBB" w:rsidRDefault="00335500" w:rsidP="00AD2B22">
      <w:pPr>
        <w:numPr>
          <w:ilvl w:val="12"/>
          <w:numId w:val="0"/>
        </w:numPr>
        <w:spacing w:line="240" w:lineRule="auto"/>
        <w:rPr>
          <w:rFonts w:asciiTheme="minorHAnsi" w:hAnsiTheme="minorHAnsi"/>
          <w:szCs w:val="24"/>
          <w:lang w:eastAsia="pl-PL"/>
        </w:rPr>
      </w:pPr>
    </w:p>
    <w:p w:rsidR="00596FAE" w:rsidRPr="00390EBB" w:rsidRDefault="00955DF4" w:rsidP="00596FAE">
      <w:pPr>
        <w:ind w:firstLine="0"/>
        <w:rPr>
          <w:rFonts w:asciiTheme="minorHAnsi" w:eastAsia="Calibri" w:hAnsiTheme="minorHAnsi"/>
          <w:noProof/>
          <w:szCs w:val="24"/>
        </w:rPr>
      </w:pPr>
      <w:r>
        <w:rPr>
          <w:rFonts w:asciiTheme="minorHAnsi" w:eastAsia="Calibri" w:hAnsiTheme="minorHAnsi"/>
          <w:noProof/>
          <w:szCs w:val="24"/>
        </w:rPr>
        <w:br w:type="column"/>
      </w:r>
    </w:p>
    <w:p w:rsidR="00335500" w:rsidRPr="00B921E4" w:rsidRDefault="00335500" w:rsidP="00150DBA">
      <w:pPr>
        <w:widowControl w:val="0"/>
        <w:numPr>
          <w:ilvl w:val="12"/>
          <w:numId w:val="0"/>
        </w:numPr>
        <w:shd w:val="clear" w:color="auto" w:fill="FFFFFF"/>
        <w:tabs>
          <w:tab w:val="left" w:pos="1701"/>
        </w:tabs>
        <w:spacing w:line="240" w:lineRule="auto"/>
        <w:rPr>
          <w:rFonts w:ascii="Calibri" w:hAnsi="Calibri"/>
          <w:b/>
          <w:szCs w:val="24"/>
          <w:lang w:eastAsia="pl-PL"/>
        </w:rPr>
      </w:pPr>
      <w:r w:rsidRPr="00B921E4">
        <w:rPr>
          <w:rFonts w:ascii="Calibri" w:hAnsi="Calibri"/>
          <w:b/>
          <w:szCs w:val="24"/>
          <w:lang w:eastAsia="pl-PL"/>
        </w:rPr>
        <w:t xml:space="preserve">Załącznik nr </w:t>
      </w:r>
      <w:r w:rsidR="00955DF4" w:rsidRPr="00B921E4">
        <w:rPr>
          <w:rFonts w:ascii="Calibri" w:hAnsi="Calibri"/>
          <w:b/>
          <w:szCs w:val="24"/>
          <w:lang w:eastAsia="pl-PL"/>
        </w:rPr>
        <w:t>4</w:t>
      </w:r>
      <w:r w:rsidRPr="00B921E4">
        <w:rPr>
          <w:rFonts w:ascii="Calibri" w:hAnsi="Calibri"/>
          <w:b/>
          <w:szCs w:val="24"/>
          <w:lang w:eastAsia="pl-PL"/>
        </w:rPr>
        <w:t xml:space="preserve"> do SIWZ – wzór oświadczenia Wykonawcy o przynależności </w:t>
      </w:r>
      <w:r w:rsidR="001865EF" w:rsidRPr="00B921E4">
        <w:rPr>
          <w:rFonts w:ascii="Calibri" w:hAnsi="Calibri"/>
          <w:b/>
          <w:szCs w:val="24"/>
          <w:lang w:eastAsia="pl-PL"/>
        </w:rPr>
        <w:t xml:space="preserve">lub braku przynależności </w:t>
      </w:r>
      <w:r w:rsidRPr="00B921E4">
        <w:rPr>
          <w:rFonts w:ascii="Calibri" w:hAnsi="Calibri"/>
          <w:b/>
          <w:szCs w:val="24"/>
          <w:lang w:eastAsia="pl-PL"/>
        </w:rPr>
        <w:t xml:space="preserve">do </w:t>
      </w:r>
      <w:r w:rsidR="001865EF" w:rsidRPr="00B921E4">
        <w:rPr>
          <w:rFonts w:ascii="Calibri" w:hAnsi="Calibri"/>
          <w:b/>
          <w:szCs w:val="24"/>
          <w:lang w:eastAsia="pl-PL"/>
        </w:rPr>
        <w:t xml:space="preserve">tej samej </w:t>
      </w:r>
      <w:r w:rsidRPr="00B921E4">
        <w:rPr>
          <w:rFonts w:ascii="Calibri" w:hAnsi="Calibri"/>
          <w:b/>
          <w:szCs w:val="24"/>
          <w:lang w:eastAsia="pl-PL"/>
        </w:rPr>
        <w:t>grupy kapitałowej</w:t>
      </w:r>
      <w:r w:rsidR="001865EF" w:rsidRPr="00B921E4">
        <w:rPr>
          <w:rFonts w:ascii="Calibri" w:hAnsi="Calibri"/>
          <w:b/>
          <w:szCs w:val="24"/>
          <w:lang w:eastAsia="pl-PL"/>
        </w:rPr>
        <w:t>, o której mowa w art. 24 ust. 1</w:t>
      </w:r>
      <w:r w:rsidR="001213EA" w:rsidRPr="00B921E4">
        <w:rPr>
          <w:rFonts w:ascii="Calibri" w:hAnsi="Calibri"/>
          <w:b/>
          <w:szCs w:val="24"/>
          <w:lang w:eastAsia="pl-PL"/>
        </w:rPr>
        <w:t xml:space="preserve"> </w:t>
      </w:r>
      <w:proofErr w:type="spellStart"/>
      <w:r w:rsidR="001865EF" w:rsidRPr="00B921E4">
        <w:rPr>
          <w:rFonts w:ascii="Calibri" w:hAnsi="Calibri"/>
          <w:b/>
          <w:szCs w:val="24"/>
          <w:lang w:eastAsia="pl-PL"/>
        </w:rPr>
        <w:t>pkt</w:t>
      </w:r>
      <w:proofErr w:type="spellEnd"/>
      <w:r w:rsidR="001865EF" w:rsidRPr="00B921E4">
        <w:rPr>
          <w:rFonts w:ascii="Calibri" w:hAnsi="Calibri"/>
          <w:b/>
          <w:szCs w:val="24"/>
          <w:lang w:eastAsia="pl-PL"/>
        </w:rPr>
        <w:t xml:space="preserve"> 23 ustawy.</w:t>
      </w:r>
      <w:r w:rsidRPr="00B921E4">
        <w:rPr>
          <w:rFonts w:ascii="Calibri" w:hAnsi="Calibri"/>
          <w:b/>
          <w:szCs w:val="24"/>
          <w:lang w:eastAsia="pl-PL"/>
        </w:rPr>
        <w:t xml:space="preserve"> </w:t>
      </w:r>
    </w:p>
    <w:p w:rsidR="00335500" w:rsidRPr="00390EBB" w:rsidRDefault="00335500" w:rsidP="00060836">
      <w:pPr>
        <w:shd w:val="clear" w:color="auto" w:fill="FFFFFF"/>
        <w:spacing w:line="240" w:lineRule="auto"/>
        <w:ind w:firstLine="0"/>
        <w:rPr>
          <w:rFonts w:asciiTheme="minorHAnsi" w:hAnsiTheme="minorHAnsi"/>
          <w:bCs/>
          <w:szCs w:val="24"/>
          <w:lang w:eastAsia="pl-PL"/>
        </w:rPr>
      </w:pPr>
    </w:p>
    <w:tbl>
      <w:tblPr>
        <w:tblW w:w="9001" w:type="dxa"/>
        <w:tblLayout w:type="fixed"/>
        <w:tblCellMar>
          <w:left w:w="70" w:type="dxa"/>
          <w:right w:w="70" w:type="dxa"/>
        </w:tblCellMar>
        <w:tblLook w:val="0000"/>
      </w:tblPr>
      <w:tblGrid>
        <w:gridCol w:w="2197"/>
        <w:gridCol w:w="3260"/>
        <w:gridCol w:w="3544"/>
      </w:tblGrid>
      <w:tr w:rsidR="00335500" w:rsidRPr="00150DBA" w:rsidTr="001853B9">
        <w:tc>
          <w:tcPr>
            <w:tcW w:w="2197" w:type="dxa"/>
            <w:tcBorders>
              <w:top w:val="single" w:sz="4" w:space="0" w:color="auto"/>
              <w:left w:val="single" w:sz="4" w:space="0" w:color="auto"/>
              <w:bottom w:val="single" w:sz="4" w:space="0" w:color="auto"/>
              <w:right w:val="single" w:sz="4" w:space="0" w:color="auto"/>
            </w:tcBorders>
          </w:tcPr>
          <w:p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NR SPRAWY:</w:t>
            </w:r>
          </w:p>
        </w:tc>
        <w:tc>
          <w:tcPr>
            <w:tcW w:w="6804" w:type="dxa"/>
            <w:gridSpan w:val="2"/>
            <w:tcBorders>
              <w:top w:val="single" w:sz="4" w:space="0" w:color="auto"/>
              <w:left w:val="single" w:sz="4" w:space="0" w:color="auto"/>
              <w:bottom w:val="single" w:sz="4" w:space="0" w:color="auto"/>
              <w:right w:val="single" w:sz="4" w:space="0" w:color="auto"/>
            </w:tcBorders>
          </w:tcPr>
          <w:p w:rsidR="0066182E" w:rsidRPr="00150DBA" w:rsidRDefault="0089559F" w:rsidP="0066182E">
            <w:pPr>
              <w:numPr>
                <w:ilvl w:val="12"/>
                <w:numId w:val="0"/>
              </w:numPr>
              <w:spacing w:line="240" w:lineRule="auto"/>
              <w:jc w:val="left"/>
              <w:rPr>
                <w:rFonts w:asciiTheme="minorHAnsi" w:hAnsiTheme="minorHAnsi"/>
                <w:b/>
                <w:sz w:val="22"/>
                <w:lang w:eastAsia="pl-PL"/>
              </w:rPr>
            </w:pPr>
            <w:r>
              <w:rPr>
                <w:rFonts w:asciiTheme="minorHAnsi" w:hAnsiTheme="minorHAnsi"/>
                <w:b/>
                <w:sz w:val="22"/>
                <w:lang w:eastAsia="pl-PL"/>
              </w:rPr>
              <w:t>BA.WZP.26.5</w:t>
            </w:r>
            <w:r w:rsidR="008C01A8">
              <w:rPr>
                <w:rFonts w:asciiTheme="minorHAnsi" w:hAnsiTheme="minorHAnsi"/>
                <w:b/>
                <w:sz w:val="22"/>
                <w:lang w:eastAsia="pl-PL"/>
              </w:rPr>
              <w:t>9</w:t>
            </w:r>
            <w:r w:rsidR="00E15D72">
              <w:rPr>
                <w:rFonts w:asciiTheme="minorHAnsi" w:hAnsiTheme="minorHAnsi"/>
                <w:b/>
                <w:sz w:val="22"/>
                <w:lang w:eastAsia="pl-PL"/>
              </w:rPr>
              <w:t>.2019</w:t>
            </w:r>
          </w:p>
          <w:p w:rsidR="00335500" w:rsidRPr="00150DBA" w:rsidRDefault="00335500" w:rsidP="00835827">
            <w:pPr>
              <w:numPr>
                <w:ilvl w:val="12"/>
                <w:numId w:val="0"/>
              </w:numPr>
              <w:spacing w:line="240" w:lineRule="auto"/>
              <w:jc w:val="left"/>
              <w:rPr>
                <w:rFonts w:asciiTheme="minorHAnsi" w:hAnsiTheme="minorHAnsi"/>
                <w:b/>
                <w:sz w:val="22"/>
                <w:lang w:eastAsia="pl-PL"/>
              </w:rPr>
            </w:pPr>
          </w:p>
        </w:tc>
      </w:tr>
      <w:tr w:rsidR="00335500" w:rsidRPr="00150DBA" w:rsidTr="001853B9">
        <w:trPr>
          <w:cantSplit/>
          <w:trHeight w:val="1400"/>
        </w:trPr>
        <w:tc>
          <w:tcPr>
            <w:tcW w:w="5457" w:type="dxa"/>
            <w:gridSpan w:val="2"/>
            <w:tcBorders>
              <w:top w:val="single" w:sz="4" w:space="0" w:color="auto"/>
              <w:left w:val="single" w:sz="4" w:space="0" w:color="auto"/>
              <w:bottom w:val="single" w:sz="4" w:space="0" w:color="auto"/>
              <w:right w:val="single" w:sz="4" w:space="0" w:color="auto"/>
            </w:tcBorders>
          </w:tcPr>
          <w:p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WYKONAWCA:</w:t>
            </w:r>
          </w:p>
          <w:p w:rsidR="00335500" w:rsidRPr="00150DBA" w:rsidRDefault="00335500" w:rsidP="00607DDD">
            <w:pPr>
              <w:numPr>
                <w:ilvl w:val="12"/>
                <w:numId w:val="0"/>
              </w:numPr>
              <w:spacing w:line="240" w:lineRule="auto"/>
              <w:jc w:val="left"/>
              <w:rPr>
                <w:rFonts w:asciiTheme="minorHAnsi" w:hAnsiTheme="minorHAnsi"/>
                <w:b/>
                <w:sz w:val="22"/>
                <w:lang w:eastAsia="pl-PL"/>
              </w:rPr>
            </w:pPr>
          </w:p>
          <w:p w:rsidR="00335500" w:rsidRPr="00150DBA" w:rsidRDefault="00335500" w:rsidP="00607DDD">
            <w:pPr>
              <w:numPr>
                <w:ilvl w:val="12"/>
                <w:numId w:val="0"/>
              </w:numPr>
              <w:spacing w:line="240" w:lineRule="auto"/>
              <w:jc w:val="left"/>
              <w:rPr>
                <w:rFonts w:asciiTheme="minorHAnsi" w:hAnsiTheme="minorHAnsi"/>
                <w:b/>
                <w:sz w:val="22"/>
                <w:lang w:eastAsia="pl-PL"/>
              </w:rPr>
            </w:pPr>
          </w:p>
          <w:p w:rsidR="0066182E" w:rsidRPr="00150DBA" w:rsidRDefault="0066182E" w:rsidP="00607DDD">
            <w:pPr>
              <w:numPr>
                <w:ilvl w:val="12"/>
                <w:numId w:val="0"/>
              </w:numPr>
              <w:spacing w:line="240" w:lineRule="auto"/>
              <w:jc w:val="left"/>
              <w:rPr>
                <w:rFonts w:asciiTheme="minorHAnsi" w:hAnsiTheme="minorHAnsi"/>
                <w:b/>
                <w:sz w:val="22"/>
                <w:lang w:eastAsia="pl-PL"/>
              </w:rPr>
            </w:pPr>
          </w:p>
          <w:p w:rsidR="00335500" w:rsidRPr="00150DBA" w:rsidRDefault="00335500" w:rsidP="001853B9">
            <w:pPr>
              <w:numPr>
                <w:ilvl w:val="12"/>
                <w:numId w:val="0"/>
              </w:numPr>
              <w:tabs>
                <w:tab w:val="left" w:pos="1752"/>
              </w:tabs>
              <w:spacing w:line="240" w:lineRule="auto"/>
              <w:jc w:val="left"/>
              <w:rPr>
                <w:rFonts w:asciiTheme="minorHAnsi" w:hAnsiTheme="minorHAnsi"/>
                <w:b/>
                <w:sz w:val="22"/>
                <w:lang w:eastAsia="pl-PL"/>
              </w:rPr>
            </w:pPr>
          </w:p>
          <w:p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w:t>
            </w:r>
          </w:p>
          <w:p w:rsidR="00335500" w:rsidRPr="00150DBA" w:rsidRDefault="00A73623" w:rsidP="00607DDD">
            <w:pPr>
              <w:numPr>
                <w:ilvl w:val="12"/>
                <w:numId w:val="0"/>
              </w:numPr>
              <w:spacing w:line="300" w:lineRule="auto"/>
              <w:jc w:val="left"/>
              <w:rPr>
                <w:rFonts w:asciiTheme="minorHAnsi" w:hAnsiTheme="minorHAnsi"/>
                <w:sz w:val="22"/>
                <w:lang w:eastAsia="pl-PL"/>
              </w:rPr>
            </w:pPr>
            <w:r w:rsidRPr="00150DBA">
              <w:rPr>
                <w:rFonts w:asciiTheme="minorHAnsi" w:hAnsiTheme="minorHAnsi"/>
                <w:i/>
                <w:sz w:val="22"/>
                <w:lang w:eastAsia="pl-PL"/>
              </w:rPr>
              <w:t xml:space="preserve">  </w:t>
            </w:r>
            <w:r w:rsidR="00335500" w:rsidRPr="00150DBA">
              <w:rPr>
                <w:rFonts w:asciiTheme="minorHAnsi" w:hAnsiTheme="minorHAnsi"/>
                <w:i/>
                <w:sz w:val="22"/>
                <w:lang w:eastAsia="pl-PL"/>
              </w:rPr>
              <w:t>(Nazwa i adres Wykonawcy)</w:t>
            </w:r>
          </w:p>
        </w:tc>
        <w:tc>
          <w:tcPr>
            <w:tcW w:w="3544" w:type="dxa"/>
            <w:tcBorders>
              <w:top w:val="single" w:sz="4" w:space="0" w:color="auto"/>
              <w:left w:val="single" w:sz="4" w:space="0" w:color="auto"/>
              <w:bottom w:val="single" w:sz="4" w:space="0" w:color="auto"/>
              <w:right w:val="single" w:sz="4" w:space="0" w:color="auto"/>
            </w:tcBorders>
          </w:tcPr>
          <w:p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ZAMAWIAJĄCY:</w:t>
            </w:r>
          </w:p>
          <w:p w:rsidR="0066182E" w:rsidRPr="00150DBA" w:rsidRDefault="0066182E" w:rsidP="0066182E">
            <w:pPr>
              <w:numPr>
                <w:ilvl w:val="12"/>
                <w:numId w:val="0"/>
              </w:numPr>
              <w:shd w:val="clear" w:color="auto" w:fill="FFFFFF"/>
              <w:spacing w:line="240" w:lineRule="auto"/>
              <w:jc w:val="left"/>
              <w:rPr>
                <w:rFonts w:asciiTheme="minorHAnsi" w:hAnsiTheme="minorHAnsi"/>
                <w:b/>
                <w:sz w:val="22"/>
                <w:lang w:eastAsia="pl-PL"/>
              </w:rPr>
            </w:pPr>
            <w:r w:rsidRPr="00150DBA">
              <w:rPr>
                <w:rFonts w:asciiTheme="minorHAnsi" w:hAnsiTheme="minorHAnsi"/>
                <w:b/>
                <w:sz w:val="22"/>
                <w:lang w:eastAsia="pl-PL"/>
              </w:rPr>
              <w:t>SKARB PAŃSTWA -</w:t>
            </w:r>
          </w:p>
          <w:p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 xml:space="preserve">URZĄD KOMUNIKACJI </w:t>
            </w:r>
          </w:p>
          <w:p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ELEKTRONICZNEJ</w:t>
            </w:r>
          </w:p>
          <w:p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 xml:space="preserve">UL. </w:t>
            </w:r>
            <w:r w:rsidR="00AA5512" w:rsidRPr="00150DBA">
              <w:rPr>
                <w:rFonts w:asciiTheme="minorHAnsi" w:hAnsiTheme="minorHAnsi"/>
                <w:b/>
                <w:sz w:val="22"/>
                <w:lang w:eastAsia="pl-PL"/>
              </w:rPr>
              <w:t>GIEŁDOWA 7/9</w:t>
            </w:r>
          </w:p>
          <w:p w:rsidR="00335500" w:rsidRPr="00150DBA" w:rsidRDefault="00335500" w:rsidP="00607DDD">
            <w:pPr>
              <w:numPr>
                <w:ilvl w:val="12"/>
                <w:numId w:val="0"/>
              </w:numPr>
              <w:spacing w:line="240" w:lineRule="auto"/>
              <w:jc w:val="left"/>
              <w:rPr>
                <w:rFonts w:asciiTheme="minorHAnsi" w:hAnsiTheme="minorHAnsi"/>
                <w:sz w:val="22"/>
                <w:lang w:eastAsia="pl-PL"/>
              </w:rPr>
            </w:pPr>
            <w:r w:rsidRPr="00150DBA">
              <w:rPr>
                <w:rFonts w:asciiTheme="minorHAnsi" w:hAnsiTheme="minorHAnsi"/>
                <w:b/>
                <w:sz w:val="22"/>
                <w:lang w:eastAsia="pl-PL"/>
              </w:rPr>
              <w:t>01-211 WARSZAWA</w:t>
            </w:r>
          </w:p>
        </w:tc>
      </w:tr>
    </w:tbl>
    <w:p w:rsidR="00340637" w:rsidRPr="00390EBB" w:rsidRDefault="00340637" w:rsidP="00060836">
      <w:pPr>
        <w:spacing w:line="240" w:lineRule="auto"/>
        <w:ind w:firstLine="0"/>
        <w:jc w:val="left"/>
        <w:rPr>
          <w:rFonts w:asciiTheme="minorHAnsi" w:hAnsiTheme="minorHAnsi"/>
          <w:b/>
          <w:szCs w:val="24"/>
          <w:lang w:eastAsia="pl-PL"/>
        </w:rPr>
      </w:pPr>
    </w:p>
    <w:p w:rsidR="00335500" w:rsidRPr="00150DBA" w:rsidRDefault="00335500" w:rsidP="00060836">
      <w:pPr>
        <w:overflowPunct w:val="0"/>
        <w:autoSpaceDE w:val="0"/>
        <w:autoSpaceDN w:val="0"/>
        <w:adjustRightInd w:val="0"/>
        <w:spacing w:line="240" w:lineRule="auto"/>
        <w:ind w:firstLine="0"/>
        <w:textAlignment w:val="baseline"/>
        <w:rPr>
          <w:rFonts w:asciiTheme="minorHAnsi" w:hAnsiTheme="minorHAnsi"/>
          <w:sz w:val="22"/>
          <w:lang w:eastAsia="pl-PL"/>
        </w:rPr>
      </w:pPr>
      <w:r w:rsidRPr="00150DBA">
        <w:rPr>
          <w:rFonts w:asciiTheme="minorHAnsi" w:hAnsiTheme="minorHAnsi"/>
          <w:noProof/>
          <w:sz w:val="22"/>
        </w:rPr>
        <w:t xml:space="preserve">Stosownie do treści art. </w:t>
      </w:r>
      <w:r w:rsidRPr="00E15D72">
        <w:rPr>
          <w:rFonts w:asciiTheme="minorHAnsi" w:hAnsiTheme="minorHAnsi"/>
          <w:noProof/>
          <w:sz w:val="22"/>
        </w:rPr>
        <w:t>2</w:t>
      </w:r>
      <w:r w:rsidR="001865EF" w:rsidRPr="00E15D72">
        <w:rPr>
          <w:rFonts w:asciiTheme="minorHAnsi" w:hAnsiTheme="minorHAnsi"/>
          <w:noProof/>
          <w:sz w:val="22"/>
        </w:rPr>
        <w:t>4</w:t>
      </w:r>
      <w:r w:rsidRPr="00E15D72">
        <w:rPr>
          <w:rFonts w:asciiTheme="minorHAnsi" w:hAnsiTheme="minorHAnsi"/>
          <w:noProof/>
          <w:sz w:val="22"/>
        </w:rPr>
        <w:t xml:space="preserve"> ust. </w:t>
      </w:r>
      <w:r w:rsidR="001865EF" w:rsidRPr="00E15D72">
        <w:rPr>
          <w:rFonts w:asciiTheme="minorHAnsi" w:hAnsiTheme="minorHAnsi"/>
          <w:noProof/>
          <w:sz w:val="22"/>
        </w:rPr>
        <w:t>11</w:t>
      </w:r>
      <w:r w:rsidRPr="00E15D72">
        <w:rPr>
          <w:rFonts w:asciiTheme="minorHAnsi" w:hAnsiTheme="minorHAnsi"/>
          <w:noProof/>
          <w:sz w:val="22"/>
        </w:rPr>
        <w:t xml:space="preserve"> </w:t>
      </w:r>
      <w:r w:rsidRPr="00E15D72">
        <w:rPr>
          <w:rFonts w:asciiTheme="minorHAnsi" w:hAnsiTheme="minorHAnsi"/>
          <w:noProof/>
          <w:sz w:val="22"/>
          <w:lang w:eastAsia="pl-PL"/>
        </w:rPr>
        <w:t>ustawy dnia 29 stycznia 2004 r. Prawo zamó</w:t>
      </w:r>
      <w:r w:rsidR="00B01CE8" w:rsidRPr="00E15D72">
        <w:rPr>
          <w:rFonts w:asciiTheme="minorHAnsi" w:hAnsiTheme="minorHAnsi"/>
          <w:noProof/>
          <w:sz w:val="22"/>
          <w:lang w:eastAsia="pl-PL"/>
        </w:rPr>
        <w:t>wień publicznych</w:t>
      </w:r>
      <w:r w:rsidRPr="00E15D72">
        <w:rPr>
          <w:rFonts w:asciiTheme="minorHAnsi" w:hAnsiTheme="minorHAnsi"/>
          <w:noProof/>
          <w:sz w:val="22"/>
          <w:lang w:eastAsia="pl-PL"/>
        </w:rPr>
        <w:t xml:space="preserve"> </w:t>
      </w:r>
      <w:r w:rsidR="001853B9">
        <w:rPr>
          <w:rFonts w:asciiTheme="minorHAnsi" w:hAnsiTheme="minorHAnsi"/>
          <w:noProof/>
          <w:sz w:val="22"/>
          <w:lang w:eastAsia="pl-PL"/>
        </w:rPr>
        <w:t xml:space="preserve">      </w:t>
      </w:r>
      <w:r w:rsidRPr="00E15D72">
        <w:rPr>
          <w:rFonts w:asciiTheme="minorHAnsi" w:hAnsiTheme="minorHAnsi"/>
          <w:noProof/>
          <w:sz w:val="22"/>
          <w:lang w:eastAsia="pl-PL"/>
        </w:rPr>
        <w:t>(</w:t>
      </w:r>
      <w:r w:rsidR="00E15D72" w:rsidRPr="00E15D72">
        <w:rPr>
          <w:rFonts w:asciiTheme="minorHAnsi" w:hAnsiTheme="minorHAnsi"/>
          <w:bCs/>
          <w:iCs/>
          <w:noProof/>
          <w:sz w:val="22"/>
          <w:lang w:eastAsia="pl-PL"/>
        </w:rPr>
        <w:t>Dz. U. z 201</w:t>
      </w:r>
      <w:r w:rsidR="0007028E">
        <w:rPr>
          <w:rFonts w:asciiTheme="minorHAnsi" w:hAnsiTheme="minorHAnsi"/>
          <w:bCs/>
          <w:iCs/>
          <w:noProof/>
          <w:sz w:val="22"/>
          <w:lang w:eastAsia="pl-PL"/>
        </w:rPr>
        <w:t>9</w:t>
      </w:r>
      <w:r w:rsidR="00E15D72" w:rsidRPr="00E15D72">
        <w:rPr>
          <w:rFonts w:asciiTheme="minorHAnsi" w:hAnsiTheme="minorHAnsi"/>
          <w:bCs/>
          <w:iCs/>
          <w:noProof/>
          <w:sz w:val="22"/>
          <w:lang w:eastAsia="pl-PL"/>
        </w:rPr>
        <w:t xml:space="preserve"> r. poz. 1</w:t>
      </w:r>
      <w:r w:rsidR="0007028E">
        <w:rPr>
          <w:rFonts w:asciiTheme="minorHAnsi" w:hAnsiTheme="minorHAnsi"/>
          <w:bCs/>
          <w:iCs/>
          <w:noProof/>
          <w:sz w:val="22"/>
          <w:lang w:eastAsia="pl-PL"/>
        </w:rPr>
        <w:t>843</w:t>
      </w:r>
      <w:r w:rsidR="00B01CE8" w:rsidRPr="00E15D72">
        <w:rPr>
          <w:rFonts w:asciiTheme="minorHAnsi" w:hAnsiTheme="minorHAnsi"/>
          <w:noProof/>
          <w:sz w:val="22"/>
          <w:lang w:eastAsia="pl-PL"/>
        </w:rPr>
        <w:t xml:space="preserve">), </w:t>
      </w:r>
      <w:r w:rsidR="00B01CE8" w:rsidRPr="00150DBA">
        <w:rPr>
          <w:rFonts w:asciiTheme="minorHAnsi" w:hAnsiTheme="minorHAnsi"/>
          <w:noProof/>
          <w:sz w:val="22"/>
          <w:lang w:eastAsia="pl-PL"/>
        </w:rPr>
        <w:t xml:space="preserve">składając ofertę w </w:t>
      </w:r>
      <w:r w:rsidRPr="00150DBA">
        <w:rPr>
          <w:rFonts w:asciiTheme="minorHAnsi" w:hAnsiTheme="minorHAnsi"/>
          <w:sz w:val="22"/>
          <w:lang w:eastAsia="pl-PL"/>
        </w:rPr>
        <w:t xml:space="preserve">postępowaniu </w:t>
      </w:r>
      <w:r w:rsidRPr="00150DBA">
        <w:rPr>
          <w:rFonts w:asciiTheme="minorHAnsi" w:hAnsiTheme="minorHAnsi"/>
          <w:iCs/>
          <w:sz w:val="22"/>
        </w:rPr>
        <w:t xml:space="preserve">na </w:t>
      </w:r>
      <w:r w:rsidR="00F15189" w:rsidRPr="00150DBA">
        <w:rPr>
          <w:rFonts w:asciiTheme="minorHAnsi" w:hAnsiTheme="minorHAnsi"/>
          <w:iCs/>
          <w:sz w:val="22"/>
        </w:rPr>
        <w:t>„</w:t>
      </w:r>
      <w:r w:rsidR="008C01A8" w:rsidRPr="00FC090B">
        <w:rPr>
          <w:rFonts w:ascii="Calibri" w:hAnsi="Calibri"/>
          <w:b/>
          <w:bCs/>
          <w:iCs/>
          <w:sz w:val="22"/>
        </w:rPr>
        <w:t xml:space="preserve">Dostawę </w:t>
      </w:r>
      <w:r w:rsidR="008C01A8" w:rsidRPr="00FC090B">
        <w:rPr>
          <w:rFonts w:asciiTheme="minorHAnsi" w:hAnsiTheme="minorHAnsi"/>
          <w:b/>
          <w:sz w:val="22"/>
        </w:rPr>
        <w:t>analizatora widma do poszukiwania i zwalczania zakłóceń w sieciach mikrofalowych oraz monitorowania widma ra</w:t>
      </w:r>
      <w:r w:rsidR="008C01A8">
        <w:rPr>
          <w:rFonts w:asciiTheme="minorHAnsi" w:hAnsiTheme="minorHAnsi"/>
          <w:b/>
          <w:sz w:val="22"/>
        </w:rPr>
        <w:t>diowego</w:t>
      </w:r>
      <w:r w:rsidR="00F15189" w:rsidRPr="00150DBA">
        <w:rPr>
          <w:rFonts w:asciiTheme="minorHAnsi" w:hAnsiTheme="minorHAnsi"/>
          <w:sz w:val="22"/>
          <w:lang w:eastAsia="pl-PL"/>
        </w:rPr>
        <w:t>”</w:t>
      </w:r>
      <w:r w:rsidR="00F15189" w:rsidRPr="00150DBA">
        <w:rPr>
          <w:rFonts w:asciiTheme="minorHAnsi" w:hAnsiTheme="minorHAnsi"/>
          <w:bCs/>
          <w:sz w:val="22"/>
        </w:rPr>
        <w:t xml:space="preserve"> </w:t>
      </w:r>
      <w:r w:rsidR="00F15189" w:rsidRPr="00150DBA">
        <w:rPr>
          <w:rFonts w:asciiTheme="minorHAnsi" w:hAnsiTheme="minorHAnsi"/>
          <w:bCs/>
          <w:sz w:val="22"/>
          <w:lang w:eastAsia="pl-PL"/>
        </w:rPr>
        <w:t>–</w:t>
      </w:r>
      <w:r w:rsidR="00F15189" w:rsidRPr="00150DBA">
        <w:rPr>
          <w:rFonts w:asciiTheme="minorHAnsi" w:hAnsiTheme="minorHAnsi"/>
          <w:bCs/>
          <w:sz w:val="22"/>
        </w:rPr>
        <w:t xml:space="preserve"> </w:t>
      </w:r>
      <w:r w:rsidR="00401A32" w:rsidRPr="00150DBA">
        <w:rPr>
          <w:rFonts w:asciiTheme="minorHAnsi" w:hAnsiTheme="minorHAnsi"/>
          <w:bCs/>
          <w:sz w:val="22"/>
          <w:lang w:eastAsia="pl-PL"/>
        </w:rPr>
        <w:t xml:space="preserve">sprawa numer </w:t>
      </w:r>
      <w:r w:rsidR="00841D6E">
        <w:rPr>
          <w:rFonts w:asciiTheme="minorHAnsi" w:hAnsiTheme="minorHAnsi"/>
          <w:bCs/>
          <w:sz w:val="22"/>
          <w:lang w:eastAsia="pl-PL"/>
        </w:rPr>
        <w:t>BA.WZP.26.5</w:t>
      </w:r>
      <w:r w:rsidR="008C01A8">
        <w:rPr>
          <w:rFonts w:asciiTheme="minorHAnsi" w:hAnsiTheme="minorHAnsi"/>
          <w:bCs/>
          <w:sz w:val="22"/>
          <w:lang w:eastAsia="pl-PL"/>
        </w:rPr>
        <w:t>9</w:t>
      </w:r>
      <w:r w:rsidR="00E15D72">
        <w:rPr>
          <w:rFonts w:asciiTheme="minorHAnsi" w:hAnsiTheme="minorHAnsi"/>
          <w:bCs/>
          <w:sz w:val="22"/>
          <w:lang w:eastAsia="pl-PL"/>
        </w:rPr>
        <w:t>.2019</w:t>
      </w:r>
      <w:r w:rsidR="00F15189" w:rsidRPr="00150DBA">
        <w:rPr>
          <w:rFonts w:asciiTheme="minorHAnsi" w:hAnsiTheme="minorHAnsi"/>
          <w:bCs/>
          <w:sz w:val="22"/>
          <w:lang w:eastAsia="pl-PL"/>
        </w:rPr>
        <w:t xml:space="preserve">, </w:t>
      </w:r>
      <w:r w:rsidR="00C32706" w:rsidRPr="00150DBA">
        <w:rPr>
          <w:rFonts w:asciiTheme="minorHAnsi" w:hAnsiTheme="minorHAnsi"/>
          <w:bCs/>
          <w:sz w:val="22"/>
          <w:lang w:eastAsia="pl-PL"/>
        </w:rPr>
        <w:t>oświadczam</w:t>
      </w:r>
      <w:r w:rsidRPr="00150DBA">
        <w:rPr>
          <w:rFonts w:asciiTheme="minorHAnsi" w:hAnsiTheme="minorHAnsi"/>
          <w:bCs/>
          <w:sz w:val="22"/>
          <w:lang w:eastAsia="pl-PL"/>
        </w:rPr>
        <w:t xml:space="preserve"> że</w:t>
      </w:r>
      <w:r w:rsidR="00C32706" w:rsidRPr="00150DBA">
        <w:rPr>
          <w:rFonts w:asciiTheme="minorHAnsi" w:hAnsiTheme="minorHAnsi"/>
          <w:bCs/>
          <w:sz w:val="22"/>
          <w:lang w:eastAsia="pl-PL"/>
        </w:rPr>
        <w:t>, wskazany powyżej Wykonawca</w:t>
      </w:r>
      <w:r w:rsidRPr="00150DBA">
        <w:rPr>
          <w:rFonts w:asciiTheme="minorHAnsi" w:hAnsiTheme="minorHAnsi"/>
          <w:bCs/>
          <w:sz w:val="22"/>
          <w:lang w:eastAsia="pl-PL"/>
        </w:rPr>
        <w:t>:</w:t>
      </w:r>
    </w:p>
    <w:p w:rsidR="00335500" w:rsidRPr="00390EBB" w:rsidRDefault="00335500" w:rsidP="00060836">
      <w:pPr>
        <w:overflowPunct w:val="0"/>
        <w:autoSpaceDE w:val="0"/>
        <w:autoSpaceDN w:val="0"/>
        <w:adjustRightInd w:val="0"/>
        <w:textAlignment w:val="baseline"/>
        <w:rPr>
          <w:rFonts w:asciiTheme="minorHAnsi" w:hAnsiTheme="minorHAnsi"/>
          <w:i/>
          <w:noProof/>
          <w:szCs w:val="24"/>
        </w:rPr>
      </w:pPr>
    </w:p>
    <w:p w:rsidR="00335500" w:rsidRPr="00150DBA" w:rsidRDefault="00C32706" w:rsidP="00CB6D4F">
      <w:pPr>
        <w:numPr>
          <w:ilvl w:val="0"/>
          <w:numId w:val="24"/>
        </w:numPr>
        <w:spacing w:line="288" w:lineRule="auto"/>
        <w:ind w:left="284" w:hanging="284"/>
        <w:rPr>
          <w:rFonts w:asciiTheme="minorHAnsi" w:hAnsiTheme="minorHAnsi"/>
          <w:b/>
          <w:sz w:val="22"/>
        </w:rPr>
      </w:pPr>
      <w:r w:rsidRPr="00150DBA">
        <w:rPr>
          <w:rFonts w:asciiTheme="minorHAnsi" w:hAnsiTheme="minorHAnsi"/>
          <w:noProof/>
          <w:sz w:val="22"/>
          <w:lang w:eastAsia="pl-PL"/>
        </w:rPr>
        <w:t>należy do tej samej grupy kapitałowej, o której  mowa w art. 24 ust. 1 pkt 23 ustawy Prawo zamówień publicznych, w skład której wchodą niżej wymienione podmioty</w:t>
      </w:r>
      <w:r w:rsidR="00335500" w:rsidRPr="00150DBA">
        <w:rPr>
          <w:rStyle w:val="Odwoanieprzypisudolnego"/>
          <w:rFonts w:asciiTheme="minorHAnsi" w:hAnsiTheme="minorHAnsi"/>
          <w:b/>
          <w:noProof/>
          <w:sz w:val="22"/>
          <w:lang w:eastAsia="pl-PL"/>
        </w:rPr>
        <w:footnoteReference w:id="20"/>
      </w:r>
      <w:r w:rsidR="00335500" w:rsidRPr="00150DBA">
        <w:rPr>
          <w:rFonts w:asciiTheme="minorHAnsi" w:hAnsiTheme="minorHAnsi"/>
          <w:noProof/>
          <w:sz w:val="22"/>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4986"/>
        <w:gridCol w:w="3630"/>
      </w:tblGrid>
      <w:tr w:rsidR="00335500" w:rsidRPr="00150DBA" w:rsidTr="00CA1F50">
        <w:tc>
          <w:tcPr>
            <w:tcW w:w="671" w:type="dxa"/>
            <w:tcBorders>
              <w:top w:val="single" w:sz="12" w:space="0" w:color="auto"/>
              <w:left w:val="single" w:sz="12" w:space="0" w:color="auto"/>
              <w:bottom w:val="single" w:sz="12" w:space="0" w:color="auto"/>
            </w:tcBorders>
          </w:tcPr>
          <w:p w:rsidR="00335500" w:rsidRPr="00150DBA" w:rsidRDefault="00335500" w:rsidP="00607DDD">
            <w:pPr>
              <w:numPr>
                <w:ilvl w:val="12"/>
                <w:numId w:val="0"/>
              </w:numPr>
              <w:spacing w:line="288" w:lineRule="auto"/>
              <w:jc w:val="center"/>
              <w:rPr>
                <w:rFonts w:asciiTheme="minorHAnsi" w:hAnsiTheme="minorHAnsi"/>
                <w:b/>
                <w:noProof/>
                <w:sz w:val="22"/>
              </w:rPr>
            </w:pPr>
            <w:r w:rsidRPr="00150DBA">
              <w:rPr>
                <w:rFonts w:asciiTheme="minorHAnsi" w:hAnsiTheme="minorHAnsi"/>
                <w:b/>
                <w:noProof/>
                <w:sz w:val="22"/>
              </w:rPr>
              <w:t>Lp.</w:t>
            </w:r>
          </w:p>
        </w:tc>
        <w:tc>
          <w:tcPr>
            <w:tcW w:w="4986" w:type="dxa"/>
            <w:tcBorders>
              <w:top w:val="single" w:sz="12" w:space="0" w:color="auto"/>
              <w:bottom w:val="single" w:sz="12" w:space="0" w:color="auto"/>
            </w:tcBorders>
          </w:tcPr>
          <w:p w:rsidR="00335500" w:rsidRPr="00150DBA" w:rsidRDefault="00335500" w:rsidP="00607DDD">
            <w:pPr>
              <w:numPr>
                <w:ilvl w:val="12"/>
                <w:numId w:val="0"/>
              </w:numPr>
              <w:spacing w:line="288" w:lineRule="auto"/>
              <w:jc w:val="center"/>
              <w:rPr>
                <w:rFonts w:asciiTheme="minorHAnsi" w:hAnsiTheme="minorHAnsi"/>
                <w:b/>
                <w:noProof/>
                <w:sz w:val="22"/>
              </w:rPr>
            </w:pPr>
            <w:r w:rsidRPr="00150DBA">
              <w:rPr>
                <w:rFonts w:asciiTheme="minorHAnsi" w:hAnsiTheme="minorHAnsi"/>
                <w:b/>
                <w:noProof/>
                <w:sz w:val="22"/>
              </w:rPr>
              <w:t>Nazwa podmiotu</w:t>
            </w:r>
          </w:p>
        </w:tc>
        <w:tc>
          <w:tcPr>
            <w:tcW w:w="3630" w:type="dxa"/>
            <w:tcBorders>
              <w:top w:val="single" w:sz="12" w:space="0" w:color="auto"/>
              <w:bottom w:val="single" w:sz="12" w:space="0" w:color="auto"/>
              <w:right w:val="single" w:sz="12" w:space="0" w:color="auto"/>
            </w:tcBorders>
          </w:tcPr>
          <w:p w:rsidR="00335500" w:rsidRPr="00150DBA" w:rsidRDefault="00335500" w:rsidP="00607DDD">
            <w:pPr>
              <w:numPr>
                <w:ilvl w:val="12"/>
                <w:numId w:val="0"/>
              </w:numPr>
              <w:spacing w:line="288" w:lineRule="auto"/>
              <w:jc w:val="center"/>
              <w:rPr>
                <w:rFonts w:asciiTheme="minorHAnsi" w:hAnsiTheme="minorHAnsi"/>
                <w:b/>
                <w:noProof/>
                <w:sz w:val="22"/>
              </w:rPr>
            </w:pPr>
            <w:r w:rsidRPr="00150DBA">
              <w:rPr>
                <w:rFonts w:asciiTheme="minorHAnsi" w:hAnsiTheme="minorHAnsi"/>
                <w:b/>
                <w:noProof/>
                <w:sz w:val="22"/>
              </w:rPr>
              <w:t>Adres</w:t>
            </w:r>
          </w:p>
        </w:tc>
      </w:tr>
      <w:tr w:rsidR="00335500" w:rsidRPr="00150DBA" w:rsidTr="00CA1F50">
        <w:tc>
          <w:tcPr>
            <w:tcW w:w="671" w:type="dxa"/>
            <w:tcBorders>
              <w:top w:val="single" w:sz="12" w:space="0" w:color="auto"/>
              <w:left w:val="single" w:sz="12" w:space="0" w:color="auto"/>
            </w:tcBorders>
          </w:tcPr>
          <w:p w:rsidR="00335500" w:rsidRPr="00150DBA" w:rsidRDefault="00335500" w:rsidP="00607DDD">
            <w:pPr>
              <w:numPr>
                <w:ilvl w:val="12"/>
                <w:numId w:val="0"/>
              </w:numPr>
              <w:spacing w:line="288" w:lineRule="auto"/>
              <w:jc w:val="center"/>
              <w:rPr>
                <w:rFonts w:asciiTheme="minorHAnsi" w:hAnsiTheme="minorHAnsi"/>
                <w:noProof/>
                <w:sz w:val="22"/>
              </w:rPr>
            </w:pPr>
          </w:p>
        </w:tc>
        <w:tc>
          <w:tcPr>
            <w:tcW w:w="4986" w:type="dxa"/>
            <w:tcBorders>
              <w:top w:val="single" w:sz="12" w:space="0" w:color="auto"/>
            </w:tcBorders>
          </w:tcPr>
          <w:p w:rsidR="00335500" w:rsidRPr="00150DBA" w:rsidRDefault="00335500" w:rsidP="00607DDD">
            <w:pPr>
              <w:numPr>
                <w:ilvl w:val="12"/>
                <w:numId w:val="0"/>
              </w:numPr>
              <w:spacing w:line="288" w:lineRule="auto"/>
              <w:jc w:val="center"/>
              <w:rPr>
                <w:rFonts w:asciiTheme="minorHAnsi" w:hAnsiTheme="minorHAnsi"/>
                <w:noProof/>
                <w:sz w:val="22"/>
              </w:rPr>
            </w:pPr>
          </w:p>
          <w:p w:rsidR="00F15189" w:rsidRPr="00150DBA" w:rsidRDefault="00F15189" w:rsidP="00607DDD">
            <w:pPr>
              <w:numPr>
                <w:ilvl w:val="12"/>
                <w:numId w:val="0"/>
              </w:numPr>
              <w:spacing w:line="288" w:lineRule="auto"/>
              <w:jc w:val="center"/>
              <w:rPr>
                <w:rFonts w:asciiTheme="minorHAnsi" w:hAnsiTheme="minorHAnsi"/>
                <w:noProof/>
                <w:sz w:val="22"/>
              </w:rPr>
            </w:pPr>
          </w:p>
        </w:tc>
        <w:tc>
          <w:tcPr>
            <w:tcW w:w="3630" w:type="dxa"/>
            <w:tcBorders>
              <w:top w:val="single" w:sz="12" w:space="0" w:color="auto"/>
              <w:right w:val="single" w:sz="12" w:space="0" w:color="auto"/>
            </w:tcBorders>
          </w:tcPr>
          <w:p w:rsidR="00335500" w:rsidRPr="00150DBA" w:rsidRDefault="00335500" w:rsidP="00607DDD">
            <w:pPr>
              <w:numPr>
                <w:ilvl w:val="12"/>
                <w:numId w:val="0"/>
              </w:numPr>
              <w:spacing w:line="288" w:lineRule="auto"/>
              <w:jc w:val="center"/>
              <w:rPr>
                <w:rFonts w:asciiTheme="minorHAnsi" w:hAnsiTheme="minorHAnsi"/>
                <w:noProof/>
                <w:sz w:val="22"/>
              </w:rPr>
            </w:pPr>
          </w:p>
        </w:tc>
      </w:tr>
      <w:tr w:rsidR="00335500" w:rsidRPr="00150DBA" w:rsidTr="00CA1F50">
        <w:tc>
          <w:tcPr>
            <w:tcW w:w="671" w:type="dxa"/>
            <w:tcBorders>
              <w:left w:val="single" w:sz="12" w:space="0" w:color="auto"/>
              <w:bottom w:val="single" w:sz="12" w:space="0" w:color="auto"/>
            </w:tcBorders>
          </w:tcPr>
          <w:p w:rsidR="00335500" w:rsidRPr="00150DBA" w:rsidRDefault="00335500" w:rsidP="00607DDD">
            <w:pPr>
              <w:numPr>
                <w:ilvl w:val="12"/>
                <w:numId w:val="0"/>
              </w:numPr>
              <w:spacing w:line="288" w:lineRule="auto"/>
              <w:jc w:val="center"/>
              <w:rPr>
                <w:rFonts w:asciiTheme="minorHAnsi" w:hAnsiTheme="minorHAnsi"/>
                <w:noProof/>
                <w:sz w:val="22"/>
              </w:rPr>
            </w:pPr>
          </w:p>
        </w:tc>
        <w:tc>
          <w:tcPr>
            <w:tcW w:w="4986" w:type="dxa"/>
            <w:tcBorders>
              <w:bottom w:val="single" w:sz="12" w:space="0" w:color="auto"/>
            </w:tcBorders>
          </w:tcPr>
          <w:p w:rsidR="00335500" w:rsidRPr="00150DBA" w:rsidRDefault="00335500" w:rsidP="00607DDD">
            <w:pPr>
              <w:numPr>
                <w:ilvl w:val="12"/>
                <w:numId w:val="0"/>
              </w:numPr>
              <w:spacing w:line="288" w:lineRule="auto"/>
              <w:jc w:val="center"/>
              <w:rPr>
                <w:rFonts w:asciiTheme="minorHAnsi" w:hAnsiTheme="minorHAnsi"/>
                <w:noProof/>
                <w:sz w:val="22"/>
              </w:rPr>
            </w:pPr>
          </w:p>
          <w:p w:rsidR="00F15189" w:rsidRPr="00150DBA" w:rsidRDefault="00F15189" w:rsidP="00607DDD">
            <w:pPr>
              <w:numPr>
                <w:ilvl w:val="12"/>
                <w:numId w:val="0"/>
              </w:numPr>
              <w:spacing w:line="288" w:lineRule="auto"/>
              <w:jc w:val="center"/>
              <w:rPr>
                <w:rFonts w:asciiTheme="minorHAnsi" w:hAnsiTheme="minorHAnsi"/>
                <w:noProof/>
                <w:sz w:val="22"/>
              </w:rPr>
            </w:pPr>
          </w:p>
        </w:tc>
        <w:tc>
          <w:tcPr>
            <w:tcW w:w="3630" w:type="dxa"/>
            <w:tcBorders>
              <w:bottom w:val="single" w:sz="12" w:space="0" w:color="auto"/>
              <w:right w:val="single" w:sz="12" w:space="0" w:color="auto"/>
            </w:tcBorders>
          </w:tcPr>
          <w:p w:rsidR="00335500" w:rsidRPr="00150DBA" w:rsidRDefault="00335500" w:rsidP="00607DDD">
            <w:pPr>
              <w:numPr>
                <w:ilvl w:val="12"/>
                <w:numId w:val="0"/>
              </w:numPr>
              <w:spacing w:line="288" w:lineRule="auto"/>
              <w:jc w:val="center"/>
              <w:rPr>
                <w:rFonts w:asciiTheme="minorHAnsi" w:hAnsiTheme="minorHAnsi"/>
                <w:noProof/>
                <w:sz w:val="22"/>
              </w:rPr>
            </w:pPr>
          </w:p>
        </w:tc>
      </w:tr>
    </w:tbl>
    <w:p w:rsidR="00340637" w:rsidRPr="00150DBA" w:rsidRDefault="00340637" w:rsidP="00340637">
      <w:pPr>
        <w:spacing w:line="288" w:lineRule="auto"/>
        <w:ind w:left="284" w:firstLine="0"/>
        <w:rPr>
          <w:rFonts w:asciiTheme="minorHAnsi" w:hAnsiTheme="minorHAnsi"/>
          <w:b/>
          <w:sz w:val="22"/>
        </w:rPr>
      </w:pPr>
    </w:p>
    <w:p w:rsidR="00335500" w:rsidRPr="00150DBA" w:rsidRDefault="00335500" w:rsidP="00CB6D4F">
      <w:pPr>
        <w:numPr>
          <w:ilvl w:val="0"/>
          <w:numId w:val="24"/>
        </w:numPr>
        <w:spacing w:line="288" w:lineRule="auto"/>
        <w:ind w:left="284" w:hanging="284"/>
        <w:rPr>
          <w:rFonts w:asciiTheme="minorHAnsi" w:hAnsiTheme="minorHAnsi"/>
          <w:b/>
          <w:sz w:val="22"/>
        </w:rPr>
      </w:pPr>
      <w:r w:rsidRPr="00150DBA">
        <w:rPr>
          <w:rFonts w:asciiTheme="minorHAnsi" w:hAnsiTheme="minorHAnsi"/>
          <w:noProof/>
          <w:sz w:val="22"/>
          <w:lang w:eastAsia="pl-PL"/>
        </w:rPr>
        <w:t>nie należy do grupy kapitałowej, o której mowa w art. 24</w:t>
      </w:r>
      <w:r w:rsidR="00250D13" w:rsidRPr="00150DBA">
        <w:rPr>
          <w:rFonts w:asciiTheme="minorHAnsi" w:hAnsiTheme="minorHAnsi"/>
          <w:noProof/>
          <w:sz w:val="22"/>
          <w:lang w:eastAsia="pl-PL"/>
        </w:rPr>
        <w:t> </w:t>
      </w:r>
      <w:r w:rsidRPr="00150DBA">
        <w:rPr>
          <w:rFonts w:asciiTheme="minorHAnsi" w:hAnsiTheme="minorHAnsi"/>
          <w:noProof/>
          <w:sz w:val="22"/>
          <w:lang w:eastAsia="pl-PL"/>
        </w:rPr>
        <w:t>ust. </w:t>
      </w:r>
      <w:r w:rsidR="00C32706" w:rsidRPr="00150DBA">
        <w:rPr>
          <w:rFonts w:asciiTheme="minorHAnsi" w:hAnsiTheme="minorHAnsi"/>
          <w:noProof/>
          <w:sz w:val="22"/>
          <w:lang w:eastAsia="pl-PL"/>
        </w:rPr>
        <w:t>1</w:t>
      </w:r>
      <w:r w:rsidRPr="00150DBA">
        <w:rPr>
          <w:rFonts w:asciiTheme="minorHAnsi" w:hAnsiTheme="minorHAnsi"/>
          <w:noProof/>
          <w:sz w:val="22"/>
          <w:lang w:eastAsia="pl-PL"/>
        </w:rPr>
        <w:t xml:space="preserve"> pkt</w:t>
      </w:r>
      <w:r w:rsidR="00250D13" w:rsidRPr="00150DBA">
        <w:rPr>
          <w:rFonts w:asciiTheme="minorHAnsi" w:hAnsiTheme="minorHAnsi"/>
          <w:noProof/>
          <w:sz w:val="22"/>
          <w:lang w:eastAsia="pl-PL"/>
        </w:rPr>
        <w:t> </w:t>
      </w:r>
      <w:r w:rsidR="00C32706" w:rsidRPr="00150DBA">
        <w:rPr>
          <w:rFonts w:asciiTheme="minorHAnsi" w:hAnsiTheme="minorHAnsi"/>
          <w:noProof/>
          <w:sz w:val="22"/>
          <w:lang w:eastAsia="pl-PL"/>
        </w:rPr>
        <w:t>23</w:t>
      </w:r>
      <w:r w:rsidRPr="00150DBA">
        <w:rPr>
          <w:rFonts w:asciiTheme="minorHAnsi" w:hAnsiTheme="minorHAnsi"/>
          <w:noProof/>
          <w:sz w:val="22"/>
          <w:lang w:eastAsia="pl-PL"/>
        </w:rPr>
        <w:t xml:space="preserve"> ustawy Prawo zamówień publicznych</w:t>
      </w:r>
      <w:r w:rsidRPr="00150DBA">
        <w:rPr>
          <w:rStyle w:val="Odwoanieprzypisudolnego"/>
          <w:rFonts w:asciiTheme="minorHAnsi" w:hAnsiTheme="minorHAnsi"/>
          <w:b/>
          <w:noProof/>
          <w:sz w:val="22"/>
          <w:lang w:eastAsia="pl-PL"/>
        </w:rPr>
        <w:footnoteReference w:id="21"/>
      </w:r>
      <w:r w:rsidRPr="00150DBA">
        <w:rPr>
          <w:rFonts w:asciiTheme="minorHAnsi" w:hAnsiTheme="minorHAnsi"/>
          <w:noProof/>
          <w:sz w:val="22"/>
          <w:lang w:eastAsia="pl-PL"/>
        </w:rPr>
        <w:t>.</w:t>
      </w:r>
    </w:p>
    <w:p w:rsidR="00C32706" w:rsidRPr="00150DBA" w:rsidRDefault="00C32706" w:rsidP="00060836">
      <w:pPr>
        <w:shd w:val="clear" w:color="auto" w:fill="FFFFFF"/>
        <w:overflowPunct w:val="0"/>
        <w:autoSpaceDE w:val="0"/>
        <w:autoSpaceDN w:val="0"/>
        <w:adjustRightInd w:val="0"/>
        <w:spacing w:line="240" w:lineRule="auto"/>
        <w:ind w:firstLine="0"/>
        <w:jc w:val="left"/>
        <w:rPr>
          <w:rFonts w:asciiTheme="minorHAnsi" w:hAnsiTheme="minorHAnsi"/>
          <w:b/>
          <w:bCs/>
          <w:color w:val="000000"/>
          <w:sz w:val="22"/>
          <w:lang w:eastAsia="pl-PL"/>
        </w:rPr>
      </w:pPr>
    </w:p>
    <w:p w:rsidR="00C32706" w:rsidRPr="00F823E6" w:rsidRDefault="00C32706" w:rsidP="00C32706">
      <w:pPr>
        <w:ind w:firstLine="0"/>
        <w:rPr>
          <w:rFonts w:asciiTheme="minorHAnsi" w:hAnsiTheme="minorHAnsi"/>
          <w:sz w:val="22"/>
        </w:rPr>
      </w:pPr>
      <w:r w:rsidRPr="00F823E6">
        <w:rPr>
          <w:rFonts w:asciiTheme="minorHAnsi" w:hAnsiTheme="minorHAnsi"/>
          <w:sz w:val="22"/>
        </w:rPr>
        <w:t xml:space="preserve">…………….……. (miejscowość), dnia ………….……. r. </w:t>
      </w:r>
    </w:p>
    <w:p w:rsidR="00C32706" w:rsidRPr="00150DBA" w:rsidRDefault="00C32706" w:rsidP="00704C11">
      <w:pPr>
        <w:spacing w:line="240" w:lineRule="auto"/>
        <w:rPr>
          <w:rFonts w:asciiTheme="minorHAnsi" w:hAnsiTheme="minorHAnsi"/>
          <w:sz w:val="22"/>
        </w:rPr>
      </w:pP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t>………………………………………</w:t>
      </w:r>
    </w:p>
    <w:p w:rsidR="00C32706" w:rsidRPr="00150DBA" w:rsidRDefault="00C32706" w:rsidP="00704C11">
      <w:pPr>
        <w:ind w:left="4955"/>
        <w:rPr>
          <w:rFonts w:asciiTheme="minorHAnsi" w:hAnsiTheme="minorHAnsi"/>
          <w:i/>
          <w:sz w:val="22"/>
        </w:rPr>
      </w:pPr>
      <w:r w:rsidRPr="00150DBA">
        <w:rPr>
          <w:rFonts w:asciiTheme="minorHAnsi" w:hAnsiTheme="minorHAnsi"/>
          <w:i/>
          <w:sz w:val="22"/>
        </w:rPr>
        <w:t>(podpis)</w:t>
      </w:r>
    </w:p>
    <w:p w:rsidR="00C32706" w:rsidRPr="00150DBA" w:rsidRDefault="00C32706" w:rsidP="00C32706">
      <w:pPr>
        <w:widowControl w:val="0"/>
        <w:numPr>
          <w:ilvl w:val="12"/>
          <w:numId w:val="0"/>
        </w:numPr>
        <w:spacing w:line="240" w:lineRule="auto"/>
        <w:rPr>
          <w:rFonts w:asciiTheme="minorHAnsi" w:hAnsiTheme="minorHAnsi"/>
          <w:sz w:val="20"/>
          <w:szCs w:val="20"/>
          <w:lang w:eastAsia="pl-PL"/>
        </w:rPr>
      </w:pPr>
      <w:r w:rsidRPr="00150DBA">
        <w:rPr>
          <w:rFonts w:asciiTheme="minorHAnsi" w:hAnsiTheme="minorHAnsi"/>
          <w:sz w:val="20"/>
          <w:szCs w:val="20"/>
          <w:lang w:eastAsia="pl-PL"/>
        </w:rPr>
        <w:t>UWAGA: Oświadczenie musi zostać podpisane przez osobę(osoby) uprawnioną(e) do reprezentowania Wykonawcy zgodnie z:</w:t>
      </w:r>
    </w:p>
    <w:p w:rsidR="00C32706" w:rsidRPr="00150DBA" w:rsidRDefault="00C32706" w:rsidP="00CB6D4F">
      <w:pPr>
        <w:widowControl w:val="0"/>
        <w:numPr>
          <w:ilvl w:val="0"/>
          <w:numId w:val="44"/>
        </w:numPr>
        <w:autoSpaceDE w:val="0"/>
        <w:autoSpaceDN w:val="0"/>
        <w:adjustRightInd w:val="0"/>
        <w:spacing w:line="240" w:lineRule="auto"/>
        <w:rPr>
          <w:rFonts w:asciiTheme="minorHAnsi" w:hAnsiTheme="minorHAnsi"/>
          <w:sz w:val="20"/>
          <w:szCs w:val="20"/>
          <w:lang w:eastAsia="pl-PL"/>
        </w:rPr>
      </w:pPr>
      <w:r w:rsidRPr="00150DBA">
        <w:rPr>
          <w:rFonts w:asciiTheme="minorHAnsi" w:hAnsiTheme="minorHAnsi"/>
          <w:sz w:val="20"/>
          <w:szCs w:val="20"/>
          <w:lang w:eastAsia="pl-PL"/>
        </w:rPr>
        <w:t>zapisami w dokumencie stwierdzającym status prawny Wykonawcy(ów) (odpis z właściwego rejestru   lub   z centralnej ewidencji i informacji o działalności gospodarczej),  lub/i</w:t>
      </w:r>
    </w:p>
    <w:p w:rsidR="00C32706" w:rsidRPr="00150DBA" w:rsidRDefault="00C32706" w:rsidP="00CB6D4F">
      <w:pPr>
        <w:widowControl w:val="0"/>
        <w:numPr>
          <w:ilvl w:val="0"/>
          <w:numId w:val="44"/>
        </w:numPr>
        <w:autoSpaceDE w:val="0"/>
        <w:autoSpaceDN w:val="0"/>
        <w:adjustRightInd w:val="0"/>
        <w:spacing w:line="240" w:lineRule="auto"/>
        <w:rPr>
          <w:rFonts w:asciiTheme="minorHAnsi" w:hAnsiTheme="minorHAnsi"/>
          <w:sz w:val="20"/>
          <w:szCs w:val="20"/>
          <w:lang w:eastAsia="pl-PL"/>
        </w:rPr>
      </w:pPr>
      <w:r w:rsidRPr="00150DBA">
        <w:rPr>
          <w:rFonts w:asciiTheme="minorHAnsi" w:hAnsiTheme="minorHAnsi"/>
          <w:sz w:val="20"/>
          <w:szCs w:val="20"/>
          <w:lang w:eastAsia="pl-PL"/>
        </w:rPr>
        <w:t> pełnomocnictwem(</w:t>
      </w:r>
      <w:proofErr w:type="spellStart"/>
      <w:r w:rsidRPr="00150DBA">
        <w:rPr>
          <w:rFonts w:asciiTheme="minorHAnsi" w:hAnsiTheme="minorHAnsi"/>
          <w:sz w:val="20"/>
          <w:szCs w:val="20"/>
          <w:lang w:eastAsia="pl-PL"/>
        </w:rPr>
        <w:t>ami</w:t>
      </w:r>
      <w:proofErr w:type="spellEnd"/>
      <w:r w:rsidRPr="00150DBA">
        <w:rPr>
          <w:rFonts w:asciiTheme="minorHAnsi" w:hAnsiTheme="minorHAnsi"/>
          <w:sz w:val="20"/>
          <w:szCs w:val="20"/>
          <w:lang w:eastAsia="pl-PL"/>
        </w:rPr>
        <w:t>) wchodzącym(i) w skład oferty.</w:t>
      </w:r>
    </w:p>
    <w:p w:rsidR="00ED2DF2" w:rsidRDefault="00ED2DF2">
      <w:pPr>
        <w:spacing w:line="240" w:lineRule="auto"/>
        <w:ind w:firstLine="0"/>
        <w:jc w:val="left"/>
        <w:rPr>
          <w:rFonts w:asciiTheme="minorHAnsi" w:hAnsiTheme="minorHAnsi"/>
          <w:b/>
          <w:bCs/>
          <w:color w:val="000000"/>
          <w:szCs w:val="24"/>
          <w:lang w:eastAsia="pl-PL"/>
        </w:rPr>
      </w:pPr>
      <w:r>
        <w:rPr>
          <w:rFonts w:asciiTheme="minorHAnsi" w:hAnsiTheme="minorHAnsi"/>
          <w:b/>
          <w:bCs/>
          <w:color w:val="000000"/>
          <w:szCs w:val="24"/>
          <w:lang w:eastAsia="pl-PL"/>
        </w:rPr>
        <w:br w:type="page"/>
      </w:r>
    </w:p>
    <w:p w:rsidR="00DE5A18" w:rsidRPr="00DE5A18" w:rsidRDefault="00DE5A18" w:rsidP="00DE5A18">
      <w:pPr>
        <w:spacing w:after="120" w:line="240" w:lineRule="auto"/>
        <w:ind w:firstLine="0"/>
        <w:rPr>
          <w:rFonts w:ascii="Calibri" w:hAnsi="Calibri"/>
          <w:b/>
          <w:bCs/>
          <w:iCs/>
          <w:szCs w:val="24"/>
        </w:rPr>
      </w:pPr>
      <w:r w:rsidRPr="00DE5A18">
        <w:rPr>
          <w:rFonts w:ascii="Calibri" w:hAnsi="Calibri"/>
          <w:b/>
          <w:szCs w:val="24"/>
        </w:rPr>
        <w:lastRenderedPageBreak/>
        <w:t>Załącznik nr 5 do SIWZ  – wzór umowy (wzór umowy jest taki sam dla obydwu części postępowania)</w:t>
      </w:r>
    </w:p>
    <w:p w:rsidR="00DE5A18" w:rsidRPr="001E161F" w:rsidRDefault="00DE5A18" w:rsidP="00DE5A18">
      <w:pPr>
        <w:shd w:val="clear" w:color="auto" w:fill="FFFFFF"/>
        <w:overflowPunct w:val="0"/>
        <w:jc w:val="center"/>
        <w:rPr>
          <w:rFonts w:asciiTheme="minorHAnsi" w:hAnsiTheme="minorHAnsi"/>
          <w:b/>
          <w:bCs/>
          <w:sz w:val="22"/>
        </w:rPr>
      </w:pPr>
    </w:p>
    <w:p w:rsidR="00DE5A18" w:rsidRPr="00DE5A18" w:rsidRDefault="00DE5A18" w:rsidP="00DE5A18">
      <w:pPr>
        <w:widowControl w:val="0"/>
        <w:shd w:val="clear" w:color="auto" w:fill="FFFFFF"/>
        <w:overflowPunct w:val="0"/>
        <w:autoSpaceDE w:val="0"/>
        <w:autoSpaceDN w:val="0"/>
        <w:adjustRightInd w:val="0"/>
        <w:spacing w:line="240" w:lineRule="auto"/>
        <w:ind w:firstLine="0"/>
        <w:jc w:val="center"/>
        <w:rPr>
          <w:rFonts w:asciiTheme="minorHAnsi" w:hAnsiTheme="minorHAnsi"/>
          <w:b/>
          <w:bCs/>
          <w:szCs w:val="24"/>
          <w:lang w:eastAsia="pl-PL"/>
        </w:rPr>
      </w:pPr>
      <w:r w:rsidRPr="00DE5A18">
        <w:rPr>
          <w:rFonts w:asciiTheme="minorHAnsi" w:hAnsiTheme="minorHAnsi"/>
          <w:b/>
          <w:bCs/>
          <w:szCs w:val="24"/>
          <w:lang w:eastAsia="pl-PL"/>
        </w:rPr>
        <w:t>UMOWA NR .........................</w:t>
      </w:r>
    </w:p>
    <w:p w:rsidR="00DE5A18" w:rsidRPr="00DE5A18" w:rsidRDefault="00DE5A18" w:rsidP="00DE5A18">
      <w:pPr>
        <w:widowControl w:val="0"/>
        <w:shd w:val="clear" w:color="auto" w:fill="FFFFFF"/>
        <w:autoSpaceDE w:val="0"/>
        <w:autoSpaceDN w:val="0"/>
        <w:adjustRightInd w:val="0"/>
        <w:spacing w:line="240" w:lineRule="auto"/>
        <w:ind w:firstLine="0"/>
        <w:jc w:val="center"/>
        <w:rPr>
          <w:rFonts w:asciiTheme="minorHAnsi" w:hAnsiTheme="minorHAnsi"/>
          <w:b/>
          <w:bCs/>
          <w:szCs w:val="24"/>
          <w:lang w:eastAsia="pl-PL"/>
        </w:rPr>
      </w:pPr>
    </w:p>
    <w:p w:rsidR="00DE5A18" w:rsidRPr="00DE5A18" w:rsidRDefault="00DE5A18" w:rsidP="00DE5A18">
      <w:pPr>
        <w:widowControl w:val="0"/>
        <w:shd w:val="clear" w:color="auto" w:fill="FFFFFF"/>
        <w:autoSpaceDE w:val="0"/>
        <w:autoSpaceDN w:val="0"/>
        <w:adjustRightInd w:val="0"/>
        <w:spacing w:line="240" w:lineRule="auto"/>
        <w:ind w:firstLine="0"/>
        <w:jc w:val="center"/>
        <w:rPr>
          <w:rFonts w:asciiTheme="minorHAnsi" w:hAnsiTheme="minorHAnsi"/>
          <w:b/>
          <w:bCs/>
          <w:szCs w:val="24"/>
          <w:lang w:eastAsia="pl-PL"/>
        </w:rPr>
      </w:pPr>
      <w:r w:rsidRPr="00DE5A18">
        <w:rPr>
          <w:rFonts w:asciiTheme="minorHAnsi" w:hAnsiTheme="minorHAnsi"/>
          <w:b/>
          <w:bCs/>
          <w:szCs w:val="24"/>
          <w:lang w:eastAsia="pl-PL"/>
        </w:rPr>
        <w:t>zawarta w dniu .................................... 201</w:t>
      </w:r>
      <w:r>
        <w:rPr>
          <w:rFonts w:asciiTheme="minorHAnsi" w:hAnsiTheme="minorHAnsi"/>
          <w:b/>
          <w:bCs/>
          <w:szCs w:val="24"/>
          <w:lang w:eastAsia="pl-PL"/>
        </w:rPr>
        <w:t>9</w:t>
      </w:r>
      <w:r w:rsidRPr="00DE5A18">
        <w:rPr>
          <w:rFonts w:asciiTheme="minorHAnsi" w:hAnsiTheme="minorHAnsi"/>
          <w:b/>
          <w:bCs/>
          <w:szCs w:val="24"/>
          <w:lang w:eastAsia="pl-PL"/>
        </w:rPr>
        <w:t xml:space="preserve"> r. </w:t>
      </w:r>
    </w:p>
    <w:p w:rsidR="00DE5A18" w:rsidRDefault="00DE5A18" w:rsidP="00DE5A18">
      <w:pPr>
        <w:widowControl w:val="0"/>
        <w:shd w:val="clear" w:color="auto" w:fill="FFFFFF"/>
        <w:overflowPunct w:val="0"/>
        <w:autoSpaceDE w:val="0"/>
        <w:autoSpaceDN w:val="0"/>
        <w:adjustRightInd w:val="0"/>
        <w:spacing w:line="240" w:lineRule="auto"/>
        <w:ind w:firstLine="0"/>
        <w:jc w:val="left"/>
        <w:textAlignment w:val="baseline"/>
        <w:rPr>
          <w:rFonts w:asciiTheme="minorHAnsi" w:hAnsiTheme="minorHAnsi"/>
          <w:color w:val="000000"/>
          <w:sz w:val="22"/>
          <w:lang w:eastAsia="pl-PL"/>
        </w:rPr>
      </w:pPr>
    </w:p>
    <w:p w:rsidR="00DE5A18" w:rsidRPr="001E161F" w:rsidRDefault="00DE5A18" w:rsidP="00DE5A18">
      <w:pPr>
        <w:widowControl w:val="0"/>
        <w:shd w:val="clear" w:color="auto" w:fill="FFFFFF"/>
        <w:overflowPunct w:val="0"/>
        <w:autoSpaceDE w:val="0"/>
        <w:autoSpaceDN w:val="0"/>
        <w:adjustRightInd w:val="0"/>
        <w:spacing w:line="240" w:lineRule="auto"/>
        <w:ind w:firstLine="0"/>
        <w:jc w:val="left"/>
        <w:textAlignment w:val="baseline"/>
        <w:rPr>
          <w:rFonts w:asciiTheme="minorHAnsi" w:hAnsiTheme="minorHAnsi"/>
          <w:color w:val="000000"/>
          <w:sz w:val="22"/>
          <w:lang w:eastAsia="pl-PL"/>
        </w:rPr>
      </w:pPr>
      <w:r w:rsidRPr="001E161F">
        <w:rPr>
          <w:rFonts w:asciiTheme="minorHAnsi" w:hAnsiTheme="minorHAnsi"/>
          <w:color w:val="000000"/>
          <w:sz w:val="22"/>
          <w:lang w:eastAsia="pl-PL"/>
        </w:rPr>
        <w:t>pomiędzy:</w:t>
      </w:r>
    </w:p>
    <w:p w:rsidR="00DE5A18" w:rsidRPr="001E161F" w:rsidRDefault="00DE5A18" w:rsidP="00DE5A18">
      <w:pPr>
        <w:widowControl w:val="0"/>
        <w:shd w:val="clear" w:color="auto" w:fill="FFFFFF"/>
        <w:overflowPunct w:val="0"/>
        <w:autoSpaceDE w:val="0"/>
        <w:autoSpaceDN w:val="0"/>
        <w:adjustRightInd w:val="0"/>
        <w:spacing w:line="240" w:lineRule="auto"/>
        <w:ind w:firstLine="0"/>
        <w:jc w:val="left"/>
        <w:textAlignment w:val="baseline"/>
        <w:rPr>
          <w:rFonts w:asciiTheme="minorHAnsi" w:hAnsiTheme="minorHAnsi"/>
          <w:b/>
          <w:bCs/>
          <w:color w:val="000000"/>
          <w:sz w:val="22"/>
          <w:lang w:eastAsia="pl-PL"/>
        </w:rPr>
      </w:pPr>
    </w:p>
    <w:p w:rsidR="00DE5A18" w:rsidRPr="001E161F" w:rsidRDefault="00DE5A18" w:rsidP="00DE5A18">
      <w:pPr>
        <w:widowControl w:val="0"/>
        <w:shd w:val="clear" w:color="auto" w:fill="FFFFFF"/>
        <w:overflowPunct w:val="0"/>
        <w:autoSpaceDE w:val="0"/>
        <w:autoSpaceDN w:val="0"/>
        <w:adjustRightInd w:val="0"/>
        <w:spacing w:line="240" w:lineRule="auto"/>
        <w:ind w:firstLine="0"/>
        <w:rPr>
          <w:rFonts w:asciiTheme="minorHAnsi" w:hAnsiTheme="minorHAnsi"/>
          <w:sz w:val="22"/>
          <w:lang w:eastAsia="pl-PL"/>
        </w:rPr>
      </w:pPr>
      <w:r w:rsidRPr="001E161F">
        <w:rPr>
          <w:rFonts w:asciiTheme="minorHAnsi" w:hAnsiTheme="minorHAnsi"/>
          <w:b/>
          <w:sz w:val="22"/>
          <w:lang w:eastAsia="pl-PL"/>
        </w:rPr>
        <w:t>Skarbem Państwa – Urzędem Komunikacji Elektronicznej</w:t>
      </w:r>
      <w:r w:rsidRPr="001E161F">
        <w:rPr>
          <w:rFonts w:asciiTheme="minorHAnsi" w:hAnsiTheme="minorHAnsi"/>
          <w:sz w:val="22"/>
          <w:lang w:eastAsia="pl-PL"/>
        </w:rPr>
        <w:t xml:space="preserve">, ul. </w:t>
      </w:r>
      <w:r>
        <w:rPr>
          <w:rFonts w:asciiTheme="minorHAnsi" w:hAnsiTheme="minorHAnsi"/>
          <w:sz w:val="22"/>
          <w:lang w:eastAsia="pl-PL"/>
        </w:rPr>
        <w:t>Giełdowa 7/9</w:t>
      </w:r>
      <w:r w:rsidRPr="001E161F">
        <w:rPr>
          <w:rFonts w:asciiTheme="minorHAnsi" w:hAnsiTheme="minorHAnsi"/>
          <w:sz w:val="22"/>
          <w:lang w:eastAsia="pl-PL"/>
        </w:rPr>
        <w:t>, 01-211 Warszawa, NIP 5272367496, reprezentowanym przez:</w:t>
      </w:r>
    </w:p>
    <w:p w:rsidR="00DE5A18" w:rsidRPr="001E161F" w:rsidRDefault="00DE5A18" w:rsidP="00DE5A18">
      <w:pPr>
        <w:widowControl w:val="0"/>
        <w:shd w:val="clear" w:color="auto" w:fill="FFFFFF"/>
        <w:autoSpaceDE w:val="0"/>
        <w:autoSpaceDN w:val="0"/>
        <w:adjustRightInd w:val="0"/>
        <w:spacing w:line="240" w:lineRule="auto"/>
        <w:ind w:firstLine="0"/>
        <w:rPr>
          <w:rFonts w:asciiTheme="minorHAnsi" w:hAnsiTheme="minorHAnsi"/>
          <w:sz w:val="22"/>
          <w:lang w:eastAsia="pl-PL"/>
        </w:rPr>
      </w:pPr>
      <w:r w:rsidRPr="001E161F">
        <w:rPr>
          <w:rFonts w:asciiTheme="minorHAnsi" w:hAnsiTheme="minorHAnsi"/>
          <w:sz w:val="22"/>
          <w:lang w:eastAsia="pl-PL"/>
        </w:rPr>
        <w:t>..........................................................................................</w:t>
      </w:r>
    </w:p>
    <w:p w:rsidR="00DE5A18" w:rsidRPr="001E161F" w:rsidRDefault="00DE5A18" w:rsidP="00DE5A18">
      <w:pPr>
        <w:widowControl w:val="0"/>
        <w:shd w:val="clear" w:color="auto" w:fill="FFFFFF"/>
        <w:autoSpaceDE w:val="0"/>
        <w:autoSpaceDN w:val="0"/>
        <w:adjustRightInd w:val="0"/>
        <w:spacing w:line="240" w:lineRule="auto"/>
        <w:ind w:firstLine="0"/>
        <w:rPr>
          <w:rFonts w:asciiTheme="minorHAnsi" w:hAnsiTheme="minorHAnsi"/>
          <w:sz w:val="22"/>
          <w:lang w:eastAsia="pl-PL"/>
        </w:rPr>
      </w:pPr>
    </w:p>
    <w:p w:rsidR="00DE5A18" w:rsidRPr="001E161F" w:rsidRDefault="00DE5A18" w:rsidP="00DE5A18">
      <w:pPr>
        <w:widowControl w:val="0"/>
        <w:shd w:val="clear" w:color="auto" w:fill="FFFFFF"/>
        <w:autoSpaceDE w:val="0"/>
        <w:autoSpaceDN w:val="0"/>
        <w:adjustRightInd w:val="0"/>
        <w:spacing w:line="240" w:lineRule="auto"/>
        <w:ind w:firstLine="0"/>
        <w:rPr>
          <w:rFonts w:asciiTheme="minorHAnsi" w:hAnsiTheme="minorHAnsi"/>
          <w:b/>
          <w:bCs/>
          <w:sz w:val="22"/>
          <w:lang w:eastAsia="pl-PL"/>
        </w:rPr>
      </w:pPr>
      <w:r w:rsidRPr="001E161F">
        <w:rPr>
          <w:rFonts w:asciiTheme="minorHAnsi" w:hAnsiTheme="minorHAnsi"/>
          <w:sz w:val="22"/>
          <w:lang w:eastAsia="pl-PL"/>
        </w:rPr>
        <w:t xml:space="preserve">zwanym dalej </w:t>
      </w:r>
      <w:r w:rsidRPr="001E161F">
        <w:rPr>
          <w:rFonts w:asciiTheme="minorHAnsi" w:hAnsiTheme="minorHAnsi"/>
          <w:b/>
          <w:bCs/>
          <w:sz w:val="22"/>
          <w:lang w:eastAsia="pl-PL"/>
        </w:rPr>
        <w:t>„Zamawiającym”</w:t>
      </w:r>
      <w:r w:rsidRPr="001E161F">
        <w:rPr>
          <w:rFonts w:asciiTheme="minorHAnsi" w:hAnsiTheme="minorHAnsi"/>
          <w:bCs/>
          <w:sz w:val="22"/>
          <w:lang w:eastAsia="pl-PL"/>
        </w:rPr>
        <w:t>,</w:t>
      </w:r>
    </w:p>
    <w:p w:rsidR="00DE5A18" w:rsidRPr="001E161F" w:rsidRDefault="00DE5A18" w:rsidP="00DE5A18">
      <w:pPr>
        <w:widowControl w:val="0"/>
        <w:shd w:val="clear" w:color="auto" w:fill="FFFFFF"/>
        <w:autoSpaceDE w:val="0"/>
        <w:autoSpaceDN w:val="0"/>
        <w:adjustRightInd w:val="0"/>
        <w:spacing w:line="240" w:lineRule="auto"/>
        <w:ind w:firstLine="0"/>
        <w:rPr>
          <w:rFonts w:asciiTheme="minorHAnsi" w:hAnsiTheme="minorHAnsi"/>
          <w:sz w:val="22"/>
          <w:lang w:eastAsia="pl-PL"/>
        </w:rPr>
      </w:pPr>
    </w:p>
    <w:p w:rsidR="00DE5A18" w:rsidRPr="001E161F" w:rsidRDefault="00DE5A18" w:rsidP="00DE5A18">
      <w:pPr>
        <w:widowControl w:val="0"/>
        <w:numPr>
          <w:ilvl w:val="12"/>
          <w:numId w:val="0"/>
        </w:numPr>
        <w:shd w:val="clear" w:color="auto" w:fill="FFFFFF"/>
        <w:autoSpaceDE w:val="0"/>
        <w:autoSpaceDN w:val="0"/>
        <w:adjustRightInd w:val="0"/>
        <w:spacing w:line="240" w:lineRule="auto"/>
        <w:rPr>
          <w:rFonts w:asciiTheme="minorHAnsi" w:hAnsiTheme="minorHAnsi"/>
          <w:sz w:val="22"/>
          <w:lang w:eastAsia="pl-PL"/>
        </w:rPr>
      </w:pPr>
      <w:r w:rsidRPr="001E161F">
        <w:rPr>
          <w:rFonts w:asciiTheme="minorHAnsi" w:hAnsiTheme="minorHAnsi"/>
          <w:sz w:val="22"/>
          <w:lang w:eastAsia="pl-PL"/>
        </w:rPr>
        <w:t>a</w:t>
      </w:r>
    </w:p>
    <w:p w:rsidR="00DE5A18" w:rsidRPr="001E161F" w:rsidRDefault="00DE5A18" w:rsidP="00DE5A18">
      <w:pPr>
        <w:widowControl w:val="0"/>
        <w:numPr>
          <w:ilvl w:val="12"/>
          <w:numId w:val="0"/>
        </w:numPr>
        <w:shd w:val="clear" w:color="auto" w:fill="FFFFFF"/>
        <w:autoSpaceDE w:val="0"/>
        <w:autoSpaceDN w:val="0"/>
        <w:adjustRightInd w:val="0"/>
        <w:spacing w:line="240" w:lineRule="auto"/>
        <w:rPr>
          <w:rFonts w:asciiTheme="minorHAnsi" w:hAnsiTheme="minorHAnsi"/>
          <w:sz w:val="22"/>
          <w:lang w:eastAsia="pl-PL"/>
        </w:rPr>
      </w:pPr>
    </w:p>
    <w:p w:rsidR="00DE5A18" w:rsidRPr="001E161F" w:rsidRDefault="00DE5A18" w:rsidP="00DE5A18">
      <w:pPr>
        <w:widowControl w:val="0"/>
        <w:autoSpaceDE w:val="0"/>
        <w:autoSpaceDN w:val="0"/>
        <w:adjustRightInd w:val="0"/>
        <w:spacing w:line="240" w:lineRule="auto"/>
        <w:ind w:firstLine="0"/>
        <w:rPr>
          <w:rFonts w:asciiTheme="minorHAnsi" w:hAnsiTheme="minorHAnsi"/>
          <w:sz w:val="22"/>
          <w:lang w:eastAsia="pl-PL"/>
        </w:rPr>
      </w:pPr>
      <w:r w:rsidRPr="001E161F">
        <w:rPr>
          <w:rFonts w:asciiTheme="minorHAnsi" w:hAnsiTheme="minorHAnsi"/>
          <w:sz w:val="22"/>
          <w:lang w:eastAsia="pl-PL"/>
        </w:rPr>
        <w:t xml:space="preserve">……………………….………… z siedzibą w ……………………. (kod pocztowy: …………) przy ul. …………………..………., wpisaną do rejestru przedsiębiorców Krajowego Rejestru Sądowego prowadzonego przez Sąd Rejonowy Wydział........................ w...................................... pod numerem wpisu …………………….., NIP....................................................., </w:t>
      </w:r>
      <w:r w:rsidRPr="001E161F">
        <w:rPr>
          <w:rFonts w:asciiTheme="minorHAnsi" w:hAnsiTheme="minorHAnsi"/>
          <w:i/>
          <w:sz w:val="22"/>
          <w:lang w:eastAsia="pl-PL"/>
        </w:rPr>
        <w:t>kapitał zakładowy w wysokości ……………………..…,</w:t>
      </w:r>
      <w:r w:rsidRPr="001E161F">
        <w:rPr>
          <w:rFonts w:asciiTheme="minorHAnsi" w:hAnsiTheme="minorHAnsi"/>
          <w:sz w:val="22"/>
          <w:lang w:eastAsia="pl-PL"/>
        </w:rPr>
        <w:t xml:space="preserve"> </w:t>
      </w:r>
      <w:r w:rsidRPr="001E161F">
        <w:rPr>
          <w:rFonts w:asciiTheme="minorHAnsi" w:hAnsiTheme="minorHAnsi"/>
          <w:i/>
          <w:sz w:val="22"/>
          <w:lang w:eastAsia="pl-PL"/>
        </w:rPr>
        <w:t>posiadającą kapitał zakładowy opłacony w całości / w części w wysokości …………………….</w:t>
      </w:r>
      <w:r w:rsidRPr="001E161F">
        <w:rPr>
          <w:rFonts w:asciiTheme="minorHAnsi" w:hAnsiTheme="minorHAnsi"/>
          <w:sz w:val="22"/>
          <w:vertAlign w:val="superscript"/>
          <w:lang w:eastAsia="pl-PL"/>
        </w:rPr>
        <w:footnoteReference w:id="22"/>
      </w:r>
      <w:r w:rsidRPr="001E161F">
        <w:rPr>
          <w:rFonts w:asciiTheme="minorHAnsi" w:hAnsiTheme="minorHAnsi"/>
          <w:i/>
          <w:sz w:val="22"/>
          <w:lang w:eastAsia="pl-PL"/>
        </w:rPr>
        <w:t>,</w:t>
      </w:r>
      <w:r w:rsidRPr="001E161F">
        <w:rPr>
          <w:rFonts w:asciiTheme="minorHAnsi" w:hAnsiTheme="minorHAnsi"/>
          <w:sz w:val="22"/>
          <w:lang w:eastAsia="pl-PL"/>
        </w:rPr>
        <w:t xml:space="preserve"> </w:t>
      </w:r>
    </w:p>
    <w:p w:rsidR="00DE5A18" w:rsidRPr="001E161F" w:rsidRDefault="00DE5A18" w:rsidP="00DE5A18">
      <w:pPr>
        <w:widowControl w:val="0"/>
        <w:autoSpaceDE w:val="0"/>
        <w:autoSpaceDN w:val="0"/>
        <w:adjustRightInd w:val="0"/>
        <w:spacing w:line="240" w:lineRule="auto"/>
        <w:ind w:firstLine="0"/>
        <w:rPr>
          <w:rFonts w:asciiTheme="minorHAnsi" w:hAnsiTheme="minorHAnsi"/>
          <w:sz w:val="22"/>
          <w:lang w:eastAsia="pl-PL"/>
        </w:rPr>
      </w:pPr>
      <w:r w:rsidRPr="001E161F">
        <w:rPr>
          <w:rFonts w:asciiTheme="minorHAnsi" w:hAnsiTheme="minorHAnsi"/>
          <w:sz w:val="22"/>
          <w:lang w:eastAsia="pl-PL"/>
        </w:rPr>
        <w:t>reprezentowaną przez:</w:t>
      </w:r>
    </w:p>
    <w:p w:rsidR="00DE5A18" w:rsidRPr="001E161F" w:rsidRDefault="00DE5A18" w:rsidP="00DE5A18">
      <w:pPr>
        <w:widowControl w:val="0"/>
        <w:autoSpaceDE w:val="0"/>
        <w:autoSpaceDN w:val="0"/>
        <w:adjustRightInd w:val="0"/>
        <w:spacing w:line="240" w:lineRule="auto"/>
        <w:ind w:firstLine="0"/>
        <w:rPr>
          <w:rFonts w:asciiTheme="minorHAnsi" w:hAnsiTheme="minorHAnsi"/>
          <w:sz w:val="22"/>
          <w:lang w:eastAsia="pl-PL"/>
        </w:rPr>
      </w:pPr>
      <w:r w:rsidRPr="001E161F">
        <w:rPr>
          <w:rFonts w:asciiTheme="minorHAnsi" w:hAnsiTheme="minorHAnsi"/>
          <w:sz w:val="22"/>
          <w:lang w:eastAsia="pl-PL"/>
        </w:rPr>
        <w:t>………………………… - …………………………………</w:t>
      </w:r>
    </w:p>
    <w:p w:rsidR="00DE5A18" w:rsidRPr="001E161F" w:rsidRDefault="00DE5A18" w:rsidP="00DE5A18">
      <w:pPr>
        <w:widowControl w:val="0"/>
        <w:autoSpaceDE w:val="0"/>
        <w:autoSpaceDN w:val="0"/>
        <w:adjustRightInd w:val="0"/>
        <w:spacing w:line="240" w:lineRule="auto"/>
        <w:ind w:firstLine="0"/>
        <w:rPr>
          <w:rFonts w:asciiTheme="minorHAnsi" w:hAnsiTheme="minorHAnsi"/>
          <w:sz w:val="22"/>
          <w:lang w:eastAsia="pl-PL"/>
        </w:rPr>
      </w:pPr>
    </w:p>
    <w:p w:rsidR="00DE5A18" w:rsidRPr="001E161F" w:rsidRDefault="00DE5A18" w:rsidP="00DE5A18">
      <w:pPr>
        <w:widowControl w:val="0"/>
        <w:autoSpaceDE w:val="0"/>
        <w:autoSpaceDN w:val="0"/>
        <w:adjustRightInd w:val="0"/>
        <w:spacing w:line="240" w:lineRule="auto"/>
        <w:ind w:firstLine="0"/>
        <w:rPr>
          <w:rFonts w:asciiTheme="minorHAnsi" w:hAnsiTheme="minorHAnsi"/>
          <w:sz w:val="22"/>
          <w:lang w:eastAsia="pl-PL"/>
        </w:rPr>
      </w:pPr>
      <w:r w:rsidRPr="001E161F">
        <w:rPr>
          <w:rFonts w:asciiTheme="minorHAnsi" w:hAnsiTheme="minorHAnsi"/>
          <w:i/>
          <w:sz w:val="22"/>
          <w:lang w:eastAsia="pl-PL"/>
        </w:rPr>
        <w:t>uprawnionymi do reprezentacji zgodnie z aktualnym odpisem z Krajowego Rejestru Sądowego nr ………………., / uprawionym/i do reprezentacji na podstawie aktualnego, nieodwołanego na dzień zawarcia niniejszej Umowy pełnomocnictwa nr …… z dnia …………….., udzielonego przez osoby uprawnione do reprezentacji ww. podmiotu, zgodnie z aktualnym odpisem z Krajowego Rejestru Sądowego nr ……………….</w:t>
      </w:r>
      <w:r w:rsidRPr="001E161F">
        <w:rPr>
          <w:rFonts w:asciiTheme="minorHAnsi" w:hAnsiTheme="minorHAnsi"/>
          <w:sz w:val="22"/>
          <w:vertAlign w:val="superscript"/>
          <w:lang w:eastAsia="pl-PL"/>
        </w:rPr>
        <w:footnoteReference w:id="23"/>
      </w:r>
      <w:r w:rsidRPr="001E161F">
        <w:rPr>
          <w:rFonts w:asciiTheme="minorHAnsi" w:hAnsiTheme="minorHAnsi"/>
          <w:sz w:val="22"/>
          <w:lang w:eastAsia="pl-PL"/>
        </w:rPr>
        <w:t>,</w:t>
      </w:r>
    </w:p>
    <w:p w:rsidR="00DE5A18" w:rsidRPr="001E161F" w:rsidRDefault="00DE5A18" w:rsidP="00DE5A18">
      <w:pPr>
        <w:widowControl w:val="0"/>
        <w:autoSpaceDE w:val="0"/>
        <w:autoSpaceDN w:val="0"/>
        <w:adjustRightInd w:val="0"/>
        <w:spacing w:line="240" w:lineRule="auto"/>
        <w:ind w:firstLine="0"/>
        <w:rPr>
          <w:rFonts w:asciiTheme="minorHAnsi" w:hAnsiTheme="minorHAnsi"/>
          <w:sz w:val="22"/>
          <w:lang w:eastAsia="pl-PL"/>
        </w:rPr>
      </w:pPr>
    </w:p>
    <w:p w:rsidR="00DE5A18" w:rsidRPr="001E161F" w:rsidRDefault="00DE5A18" w:rsidP="00DE5A18">
      <w:pPr>
        <w:widowControl w:val="0"/>
        <w:autoSpaceDE w:val="0"/>
        <w:autoSpaceDN w:val="0"/>
        <w:adjustRightInd w:val="0"/>
        <w:spacing w:line="240" w:lineRule="auto"/>
        <w:ind w:firstLine="0"/>
        <w:rPr>
          <w:rFonts w:asciiTheme="minorHAnsi" w:hAnsiTheme="minorHAnsi"/>
          <w:sz w:val="22"/>
          <w:lang w:eastAsia="pl-PL"/>
        </w:rPr>
      </w:pPr>
      <w:r w:rsidRPr="001E161F">
        <w:rPr>
          <w:rFonts w:asciiTheme="minorHAnsi" w:hAnsiTheme="minorHAnsi"/>
          <w:sz w:val="22"/>
          <w:lang w:eastAsia="pl-PL"/>
        </w:rPr>
        <w:t xml:space="preserve">zwanym dalej </w:t>
      </w:r>
      <w:r w:rsidRPr="001E161F">
        <w:rPr>
          <w:rFonts w:asciiTheme="minorHAnsi" w:hAnsiTheme="minorHAnsi"/>
          <w:b/>
          <w:bCs/>
          <w:sz w:val="22"/>
          <w:lang w:eastAsia="pl-PL"/>
        </w:rPr>
        <w:t>„Wykonawcą</w:t>
      </w:r>
      <w:r w:rsidRPr="001E161F">
        <w:rPr>
          <w:rFonts w:asciiTheme="minorHAnsi" w:hAnsiTheme="minorHAnsi"/>
          <w:b/>
          <w:bCs/>
          <w:sz w:val="22"/>
          <w:vertAlign w:val="superscript"/>
          <w:lang w:eastAsia="pl-PL"/>
        </w:rPr>
        <w:footnoteReference w:id="24"/>
      </w:r>
      <w:r w:rsidRPr="001E161F">
        <w:rPr>
          <w:rFonts w:asciiTheme="minorHAnsi" w:hAnsiTheme="minorHAnsi"/>
          <w:b/>
          <w:bCs/>
          <w:sz w:val="22"/>
          <w:lang w:eastAsia="pl-PL"/>
        </w:rPr>
        <w:t>”</w:t>
      </w:r>
      <w:r w:rsidRPr="001E161F">
        <w:rPr>
          <w:rFonts w:asciiTheme="minorHAnsi" w:hAnsiTheme="minorHAnsi"/>
          <w:sz w:val="22"/>
          <w:lang w:eastAsia="pl-PL"/>
        </w:rPr>
        <w:t xml:space="preserve">, </w:t>
      </w:r>
    </w:p>
    <w:p w:rsidR="00DE5A18" w:rsidRPr="001E161F" w:rsidRDefault="00DE5A18" w:rsidP="00DE5A18">
      <w:pPr>
        <w:widowControl w:val="0"/>
        <w:autoSpaceDE w:val="0"/>
        <w:autoSpaceDN w:val="0"/>
        <w:adjustRightInd w:val="0"/>
        <w:spacing w:line="240" w:lineRule="auto"/>
        <w:ind w:firstLine="0"/>
        <w:rPr>
          <w:rFonts w:asciiTheme="minorHAnsi" w:hAnsiTheme="minorHAnsi"/>
          <w:bCs/>
          <w:sz w:val="22"/>
          <w:lang w:eastAsia="pl-PL"/>
        </w:rPr>
      </w:pPr>
    </w:p>
    <w:p w:rsidR="00DE5A18" w:rsidRPr="001E161F" w:rsidRDefault="00DE5A18" w:rsidP="00DE5A18">
      <w:pPr>
        <w:widowControl w:val="0"/>
        <w:autoSpaceDE w:val="0"/>
        <w:autoSpaceDN w:val="0"/>
        <w:adjustRightInd w:val="0"/>
        <w:spacing w:line="240" w:lineRule="auto"/>
        <w:ind w:firstLine="0"/>
        <w:rPr>
          <w:rFonts w:asciiTheme="minorHAnsi" w:hAnsiTheme="minorHAnsi"/>
          <w:bCs/>
          <w:sz w:val="22"/>
          <w:lang w:eastAsia="pl-PL"/>
        </w:rPr>
      </w:pPr>
      <w:r w:rsidRPr="001E161F">
        <w:rPr>
          <w:rFonts w:asciiTheme="minorHAnsi" w:hAnsiTheme="minorHAnsi"/>
          <w:bCs/>
          <w:sz w:val="22"/>
          <w:lang w:eastAsia="pl-PL"/>
        </w:rPr>
        <w:t>zwane także dalej  „</w:t>
      </w:r>
      <w:r w:rsidRPr="001E161F">
        <w:rPr>
          <w:rFonts w:asciiTheme="minorHAnsi" w:hAnsiTheme="minorHAnsi"/>
          <w:b/>
          <w:bCs/>
          <w:sz w:val="22"/>
          <w:lang w:eastAsia="pl-PL"/>
        </w:rPr>
        <w:t>Stronami</w:t>
      </w:r>
      <w:r w:rsidRPr="001E161F">
        <w:rPr>
          <w:rFonts w:asciiTheme="minorHAnsi" w:hAnsiTheme="minorHAnsi"/>
          <w:bCs/>
          <w:sz w:val="22"/>
          <w:lang w:eastAsia="pl-PL"/>
        </w:rPr>
        <w:t>”,</w:t>
      </w:r>
    </w:p>
    <w:p w:rsidR="00DE5A18" w:rsidRPr="001E161F" w:rsidRDefault="00DE5A18" w:rsidP="00DE5A18">
      <w:pPr>
        <w:widowControl w:val="0"/>
        <w:autoSpaceDE w:val="0"/>
        <w:autoSpaceDN w:val="0"/>
        <w:adjustRightInd w:val="0"/>
        <w:spacing w:line="240" w:lineRule="auto"/>
        <w:ind w:firstLine="0"/>
        <w:rPr>
          <w:rFonts w:asciiTheme="minorHAnsi" w:hAnsiTheme="minorHAnsi"/>
          <w:bCs/>
          <w:sz w:val="22"/>
          <w:lang w:eastAsia="pl-PL"/>
        </w:rPr>
      </w:pPr>
    </w:p>
    <w:p w:rsidR="00DE5A18" w:rsidRPr="001E161F" w:rsidRDefault="00DE5A18" w:rsidP="00DE5A18">
      <w:pPr>
        <w:widowControl w:val="0"/>
        <w:autoSpaceDE w:val="0"/>
        <w:autoSpaceDN w:val="0"/>
        <w:adjustRightInd w:val="0"/>
        <w:spacing w:line="240" w:lineRule="auto"/>
        <w:ind w:firstLine="0"/>
        <w:jc w:val="left"/>
        <w:rPr>
          <w:rFonts w:asciiTheme="minorHAnsi" w:hAnsiTheme="minorHAnsi"/>
          <w:bCs/>
          <w:i/>
          <w:iCs/>
          <w:sz w:val="22"/>
          <w:lang w:eastAsia="pl-PL"/>
        </w:rPr>
      </w:pPr>
      <w:r w:rsidRPr="001E161F">
        <w:rPr>
          <w:rFonts w:asciiTheme="minorHAnsi" w:hAnsiTheme="minorHAnsi"/>
          <w:bCs/>
          <w:i/>
          <w:iCs/>
          <w:sz w:val="22"/>
          <w:lang w:eastAsia="pl-PL"/>
        </w:rPr>
        <w:t>o następującej treści:</w:t>
      </w:r>
    </w:p>
    <w:p w:rsidR="00DE5A18" w:rsidRPr="001E161F" w:rsidRDefault="00DE5A18" w:rsidP="00DE5A18">
      <w:pPr>
        <w:widowControl w:val="0"/>
        <w:autoSpaceDE w:val="0"/>
        <w:autoSpaceDN w:val="0"/>
        <w:adjustRightInd w:val="0"/>
        <w:spacing w:line="240" w:lineRule="auto"/>
        <w:ind w:firstLine="0"/>
        <w:jc w:val="left"/>
        <w:rPr>
          <w:rFonts w:asciiTheme="minorHAnsi" w:hAnsiTheme="minorHAnsi"/>
          <w:bCs/>
          <w:i/>
          <w:iCs/>
          <w:sz w:val="22"/>
          <w:lang w:eastAsia="pl-PL"/>
        </w:rPr>
      </w:pPr>
    </w:p>
    <w:p w:rsidR="00DE5A18" w:rsidRPr="001E161F" w:rsidRDefault="00DE5A18" w:rsidP="00DE5A18">
      <w:pPr>
        <w:widowControl w:val="0"/>
        <w:autoSpaceDE w:val="0"/>
        <w:autoSpaceDN w:val="0"/>
        <w:adjustRightInd w:val="0"/>
        <w:spacing w:line="240" w:lineRule="auto"/>
        <w:ind w:firstLine="0"/>
        <w:rPr>
          <w:rFonts w:asciiTheme="minorHAnsi" w:hAnsiTheme="minorHAnsi"/>
          <w:b/>
          <w:bCs/>
          <w:iCs/>
          <w:sz w:val="22"/>
          <w:lang w:eastAsia="pl-PL"/>
        </w:rPr>
      </w:pPr>
      <w:r w:rsidRPr="001E161F">
        <w:rPr>
          <w:rFonts w:asciiTheme="minorHAnsi" w:hAnsiTheme="minorHAnsi"/>
          <w:b/>
          <w:bCs/>
          <w:iCs/>
          <w:sz w:val="22"/>
          <w:lang w:eastAsia="pl-PL"/>
        </w:rPr>
        <w:t>Definicje</w:t>
      </w:r>
    </w:p>
    <w:p w:rsidR="00DE5A18" w:rsidRPr="001E161F" w:rsidRDefault="00DE5A18" w:rsidP="00DE5A18">
      <w:pPr>
        <w:widowControl w:val="0"/>
        <w:autoSpaceDE w:val="0"/>
        <w:autoSpaceDN w:val="0"/>
        <w:adjustRightInd w:val="0"/>
        <w:spacing w:line="240" w:lineRule="auto"/>
        <w:ind w:firstLine="0"/>
        <w:rPr>
          <w:rFonts w:asciiTheme="minorHAnsi" w:hAnsiTheme="minorHAnsi"/>
          <w:bCs/>
          <w:iCs/>
          <w:sz w:val="22"/>
          <w:lang w:eastAsia="pl-PL"/>
        </w:rPr>
      </w:pPr>
      <w:r w:rsidRPr="001E161F">
        <w:rPr>
          <w:rFonts w:asciiTheme="minorHAnsi" w:hAnsiTheme="minorHAnsi"/>
          <w:bCs/>
          <w:iCs/>
          <w:sz w:val="22"/>
          <w:lang w:eastAsia="pl-PL"/>
        </w:rPr>
        <w:t xml:space="preserve">Ilekroć poniższe pojęcia zostaną użyte w Umowie dużą literą, </w:t>
      </w:r>
      <w:r w:rsidRPr="001E161F">
        <w:rPr>
          <w:rFonts w:asciiTheme="minorHAnsi" w:hAnsiTheme="minorHAnsi"/>
          <w:b/>
          <w:bCs/>
          <w:iCs/>
          <w:sz w:val="22"/>
          <w:lang w:eastAsia="pl-PL"/>
        </w:rPr>
        <w:t>Strony</w:t>
      </w:r>
      <w:r w:rsidRPr="001E161F">
        <w:rPr>
          <w:rFonts w:asciiTheme="minorHAnsi" w:hAnsiTheme="minorHAnsi"/>
          <w:bCs/>
          <w:iCs/>
          <w:sz w:val="22"/>
          <w:lang w:eastAsia="pl-PL"/>
        </w:rPr>
        <w:t xml:space="preserve"> nadają im znaczenie wskazane</w:t>
      </w:r>
      <w:r w:rsidRPr="001E161F">
        <w:rPr>
          <w:rFonts w:asciiTheme="minorHAnsi" w:hAnsiTheme="minorHAnsi"/>
          <w:b/>
          <w:bCs/>
          <w:iCs/>
          <w:sz w:val="22"/>
          <w:lang w:eastAsia="pl-PL"/>
        </w:rPr>
        <w:t xml:space="preserve"> </w:t>
      </w:r>
      <w:r w:rsidRPr="001E161F">
        <w:rPr>
          <w:rFonts w:asciiTheme="minorHAnsi" w:hAnsiTheme="minorHAnsi"/>
          <w:b/>
          <w:bCs/>
          <w:iCs/>
          <w:sz w:val="22"/>
          <w:lang w:eastAsia="pl-PL"/>
        </w:rPr>
        <w:br/>
      </w:r>
      <w:r w:rsidRPr="001E161F">
        <w:rPr>
          <w:rFonts w:asciiTheme="minorHAnsi" w:hAnsiTheme="minorHAnsi"/>
          <w:bCs/>
          <w:iCs/>
          <w:sz w:val="22"/>
          <w:lang w:eastAsia="pl-PL"/>
        </w:rPr>
        <w:t>w</w:t>
      </w:r>
      <w:r w:rsidRPr="001E161F">
        <w:rPr>
          <w:rFonts w:asciiTheme="minorHAnsi" w:hAnsiTheme="minorHAnsi"/>
          <w:b/>
          <w:bCs/>
          <w:iCs/>
          <w:sz w:val="22"/>
          <w:lang w:eastAsia="pl-PL"/>
        </w:rPr>
        <w:t xml:space="preserve"> </w:t>
      </w:r>
      <w:r w:rsidRPr="001E161F">
        <w:rPr>
          <w:rFonts w:asciiTheme="minorHAnsi" w:hAnsiTheme="minorHAnsi"/>
          <w:bCs/>
          <w:iCs/>
          <w:sz w:val="22"/>
          <w:lang w:eastAsia="pl-PL"/>
        </w:rPr>
        <w:t>definicjach:</w:t>
      </w:r>
    </w:p>
    <w:p w:rsidR="00DE5A18" w:rsidRPr="00FE747B" w:rsidRDefault="00DE5A18" w:rsidP="00FE747B">
      <w:pPr>
        <w:spacing w:line="240" w:lineRule="auto"/>
        <w:ind w:firstLine="0"/>
        <w:rPr>
          <w:rFonts w:asciiTheme="minorHAnsi" w:hAnsiTheme="minorHAnsi"/>
          <w:sz w:val="22"/>
        </w:rPr>
      </w:pPr>
      <w:r w:rsidRPr="001E161F">
        <w:rPr>
          <w:rFonts w:asciiTheme="minorHAnsi" w:hAnsiTheme="minorHAnsi"/>
          <w:b/>
          <w:bCs/>
          <w:iCs/>
          <w:sz w:val="22"/>
          <w:lang w:eastAsia="pl-PL"/>
        </w:rPr>
        <w:t xml:space="preserve">Oferta przetargowa/Oferta </w:t>
      </w:r>
      <w:r w:rsidRPr="001E161F">
        <w:rPr>
          <w:rFonts w:asciiTheme="minorHAnsi" w:hAnsiTheme="minorHAnsi"/>
          <w:bCs/>
          <w:iCs/>
          <w:sz w:val="22"/>
          <w:lang w:eastAsia="pl-PL"/>
        </w:rPr>
        <w:t xml:space="preserve">– oferta złożona przez </w:t>
      </w:r>
      <w:r w:rsidRPr="001E161F">
        <w:rPr>
          <w:rFonts w:asciiTheme="minorHAnsi" w:hAnsiTheme="minorHAnsi"/>
          <w:b/>
          <w:bCs/>
          <w:iCs/>
          <w:sz w:val="22"/>
          <w:lang w:eastAsia="pl-PL"/>
        </w:rPr>
        <w:t>Wykonawcę</w:t>
      </w:r>
      <w:r w:rsidRPr="001E161F">
        <w:rPr>
          <w:rFonts w:asciiTheme="minorHAnsi" w:hAnsiTheme="minorHAnsi"/>
          <w:bCs/>
          <w:iCs/>
          <w:sz w:val="22"/>
          <w:lang w:eastAsia="pl-PL"/>
        </w:rPr>
        <w:t xml:space="preserve"> w postępowaniu prowadzonym </w:t>
      </w:r>
      <w:r w:rsidRPr="001E161F">
        <w:rPr>
          <w:rFonts w:asciiTheme="minorHAnsi" w:hAnsiTheme="minorHAnsi"/>
          <w:bCs/>
          <w:iCs/>
          <w:sz w:val="22"/>
          <w:lang w:eastAsia="pl-PL"/>
        </w:rPr>
        <w:br/>
        <w:t xml:space="preserve">w trybie przetargu nieograniczonego na </w:t>
      </w:r>
      <w:r w:rsidRPr="001E161F">
        <w:rPr>
          <w:rFonts w:asciiTheme="minorHAnsi" w:hAnsiTheme="minorHAnsi"/>
          <w:b/>
          <w:bCs/>
          <w:iCs/>
          <w:sz w:val="22"/>
          <w:lang w:eastAsia="pl-PL"/>
        </w:rPr>
        <w:t>„</w:t>
      </w:r>
      <w:r w:rsidR="008C01A8" w:rsidRPr="00FC090B">
        <w:rPr>
          <w:rFonts w:ascii="Calibri" w:hAnsi="Calibri"/>
          <w:b/>
          <w:bCs/>
          <w:iCs/>
          <w:sz w:val="22"/>
        </w:rPr>
        <w:t xml:space="preserve">Dostawę </w:t>
      </w:r>
      <w:r w:rsidR="008C01A8" w:rsidRPr="00FC090B">
        <w:rPr>
          <w:rFonts w:asciiTheme="minorHAnsi" w:hAnsiTheme="minorHAnsi"/>
          <w:b/>
          <w:sz w:val="22"/>
        </w:rPr>
        <w:t xml:space="preserve">analizatora widma do poszukiwania i zwalczania </w:t>
      </w:r>
      <w:r w:rsidR="008C01A8" w:rsidRPr="00FC090B">
        <w:rPr>
          <w:rFonts w:asciiTheme="minorHAnsi" w:hAnsiTheme="minorHAnsi"/>
          <w:b/>
          <w:sz w:val="22"/>
        </w:rPr>
        <w:lastRenderedPageBreak/>
        <w:t>zakłóceń w sieciach mikrofalowych oraz monitorowania widma ra</w:t>
      </w:r>
      <w:r w:rsidR="008C01A8">
        <w:rPr>
          <w:rFonts w:asciiTheme="minorHAnsi" w:hAnsiTheme="minorHAnsi"/>
          <w:b/>
          <w:sz w:val="22"/>
        </w:rPr>
        <w:t>diowego</w:t>
      </w:r>
      <w:r>
        <w:rPr>
          <w:rFonts w:asciiTheme="minorHAnsi" w:hAnsiTheme="minorHAnsi"/>
          <w:sz w:val="22"/>
          <w:lang w:eastAsia="pl-PL"/>
        </w:rPr>
        <w:t>”</w:t>
      </w:r>
      <w:r w:rsidR="00FE747B">
        <w:rPr>
          <w:rFonts w:asciiTheme="minorHAnsi" w:hAnsiTheme="minorHAnsi"/>
          <w:sz w:val="22"/>
          <w:lang w:eastAsia="pl-PL"/>
        </w:rPr>
        <w:t xml:space="preserve"> </w:t>
      </w:r>
      <w:r w:rsidRPr="001E161F">
        <w:rPr>
          <w:rFonts w:asciiTheme="minorHAnsi" w:hAnsiTheme="minorHAnsi"/>
          <w:b/>
          <w:bCs/>
          <w:iCs/>
          <w:sz w:val="22"/>
          <w:lang w:eastAsia="pl-PL"/>
        </w:rPr>
        <w:t xml:space="preserve">- </w:t>
      </w:r>
      <w:r w:rsidRPr="001E161F">
        <w:rPr>
          <w:rFonts w:asciiTheme="minorHAnsi" w:hAnsiTheme="minorHAnsi"/>
          <w:bCs/>
          <w:iCs/>
          <w:sz w:val="22"/>
          <w:lang w:eastAsia="pl-PL"/>
        </w:rPr>
        <w:t>nr</w:t>
      </w:r>
      <w:r w:rsidRPr="001E161F">
        <w:rPr>
          <w:rFonts w:asciiTheme="minorHAnsi" w:hAnsiTheme="minorHAnsi"/>
          <w:b/>
          <w:bCs/>
          <w:iCs/>
          <w:sz w:val="22"/>
          <w:lang w:eastAsia="pl-PL"/>
        </w:rPr>
        <w:t xml:space="preserve"> </w:t>
      </w:r>
      <w:r w:rsidRPr="001E161F">
        <w:rPr>
          <w:rFonts w:asciiTheme="minorHAnsi" w:hAnsiTheme="minorHAnsi"/>
          <w:bCs/>
          <w:iCs/>
          <w:sz w:val="22"/>
          <w:lang w:eastAsia="pl-PL"/>
        </w:rPr>
        <w:t>sprawy: BA.WZP.26.</w:t>
      </w:r>
      <w:r>
        <w:rPr>
          <w:rFonts w:asciiTheme="minorHAnsi" w:hAnsiTheme="minorHAnsi"/>
          <w:bCs/>
          <w:iCs/>
          <w:sz w:val="22"/>
          <w:lang w:eastAsia="pl-PL"/>
        </w:rPr>
        <w:t>5</w:t>
      </w:r>
      <w:r w:rsidR="008C01A8">
        <w:rPr>
          <w:rFonts w:asciiTheme="minorHAnsi" w:hAnsiTheme="minorHAnsi"/>
          <w:bCs/>
          <w:iCs/>
          <w:sz w:val="22"/>
          <w:lang w:eastAsia="pl-PL"/>
        </w:rPr>
        <w:t>9</w:t>
      </w:r>
      <w:r>
        <w:rPr>
          <w:rFonts w:asciiTheme="minorHAnsi" w:hAnsiTheme="minorHAnsi"/>
          <w:bCs/>
          <w:iCs/>
          <w:sz w:val="22"/>
          <w:lang w:eastAsia="pl-PL"/>
        </w:rPr>
        <w:t>.2019</w:t>
      </w:r>
      <w:r w:rsidRPr="001E161F">
        <w:rPr>
          <w:rFonts w:asciiTheme="minorHAnsi" w:hAnsiTheme="minorHAnsi"/>
          <w:bCs/>
          <w:iCs/>
          <w:sz w:val="22"/>
          <w:lang w:eastAsia="pl-PL"/>
        </w:rPr>
        <w:t>.</w:t>
      </w:r>
    </w:p>
    <w:p w:rsidR="00DE5A18" w:rsidRPr="001E161F" w:rsidRDefault="00DE5A18" w:rsidP="00DE5A18">
      <w:pPr>
        <w:widowControl w:val="0"/>
        <w:autoSpaceDE w:val="0"/>
        <w:autoSpaceDN w:val="0"/>
        <w:adjustRightInd w:val="0"/>
        <w:spacing w:line="240" w:lineRule="auto"/>
        <w:ind w:firstLine="0"/>
        <w:jc w:val="left"/>
        <w:rPr>
          <w:rFonts w:asciiTheme="minorHAnsi" w:hAnsiTheme="minorHAnsi"/>
          <w:b/>
          <w:bCs/>
          <w:i/>
          <w:iCs/>
          <w:sz w:val="22"/>
          <w:lang w:eastAsia="pl-PL"/>
        </w:rPr>
      </w:pPr>
    </w:p>
    <w:p w:rsidR="00DE5A18" w:rsidRDefault="00DE5A18" w:rsidP="00DE5A18">
      <w:pPr>
        <w:tabs>
          <w:tab w:val="left" w:pos="284"/>
        </w:tabs>
        <w:spacing w:line="240" w:lineRule="auto"/>
        <w:ind w:firstLine="0"/>
        <w:rPr>
          <w:rFonts w:asciiTheme="minorHAnsi" w:hAnsiTheme="minorHAnsi"/>
          <w:b/>
          <w:bCs/>
          <w:iCs/>
          <w:sz w:val="22"/>
          <w:lang w:eastAsia="pl-PL"/>
        </w:rPr>
      </w:pPr>
      <w:r>
        <w:rPr>
          <w:rFonts w:asciiTheme="minorHAnsi" w:hAnsiTheme="minorHAnsi"/>
          <w:b/>
          <w:bCs/>
          <w:iCs/>
          <w:sz w:val="22"/>
          <w:lang w:eastAsia="pl-PL"/>
        </w:rPr>
        <w:t xml:space="preserve">Umowa </w:t>
      </w:r>
      <w:r w:rsidRPr="001E161F">
        <w:rPr>
          <w:rFonts w:asciiTheme="minorHAnsi" w:hAnsiTheme="minorHAnsi"/>
          <w:bCs/>
          <w:iCs/>
          <w:sz w:val="22"/>
          <w:lang w:eastAsia="pl-PL"/>
        </w:rPr>
        <w:t>–</w:t>
      </w:r>
      <w:r>
        <w:rPr>
          <w:rFonts w:asciiTheme="minorHAnsi" w:hAnsiTheme="minorHAnsi"/>
          <w:bCs/>
          <w:iCs/>
          <w:sz w:val="22"/>
          <w:lang w:eastAsia="pl-PL"/>
        </w:rPr>
        <w:t xml:space="preserve"> niniejsza umowa.</w:t>
      </w:r>
    </w:p>
    <w:p w:rsidR="00DE5A18" w:rsidRDefault="00DE5A18" w:rsidP="00DE5A18">
      <w:pPr>
        <w:tabs>
          <w:tab w:val="left" w:pos="284"/>
        </w:tabs>
        <w:spacing w:line="240" w:lineRule="auto"/>
        <w:ind w:firstLine="0"/>
        <w:rPr>
          <w:rFonts w:asciiTheme="minorHAnsi" w:hAnsiTheme="minorHAnsi"/>
          <w:b/>
          <w:bCs/>
          <w:iCs/>
          <w:sz w:val="22"/>
          <w:lang w:eastAsia="pl-PL"/>
        </w:rPr>
      </w:pPr>
    </w:p>
    <w:p w:rsidR="00DE5A18" w:rsidRPr="001E161F" w:rsidRDefault="00DE5A18" w:rsidP="00DE5A18">
      <w:pPr>
        <w:tabs>
          <w:tab w:val="left" w:pos="284"/>
        </w:tabs>
        <w:spacing w:line="240" w:lineRule="auto"/>
        <w:ind w:firstLine="0"/>
        <w:rPr>
          <w:rFonts w:asciiTheme="minorHAnsi" w:hAnsiTheme="minorHAnsi"/>
          <w:bCs/>
          <w:iCs/>
          <w:sz w:val="22"/>
          <w:lang w:eastAsia="pl-PL"/>
        </w:rPr>
      </w:pPr>
      <w:r w:rsidRPr="001E161F">
        <w:rPr>
          <w:rFonts w:asciiTheme="minorHAnsi" w:hAnsiTheme="minorHAnsi"/>
          <w:b/>
          <w:bCs/>
          <w:iCs/>
          <w:sz w:val="22"/>
          <w:lang w:eastAsia="pl-PL"/>
        </w:rPr>
        <w:t>SIWZ</w:t>
      </w:r>
      <w:r w:rsidRPr="001E161F">
        <w:rPr>
          <w:rFonts w:asciiTheme="minorHAnsi" w:hAnsiTheme="minorHAnsi"/>
          <w:bCs/>
          <w:iCs/>
          <w:sz w:val="22"/>
          <w:lang w:eastAsia="pl-PL"/>
        </w:rPr>
        <w:t xml:space="preserve"> – Specyfikacja Istotnych Warunków Zamówienia w postępowaniu prowadzonym w trybie przetargu nieograniczonego</w:t>
      </w:r>
      <w:r w:rsidRPr="001E161F" w:rsidDel="0067462F">
        <w:rPr>
          <w:rFonts w:asciiTheme="minorHAnsi" w:hAnsiTheme="minorHAnsi"/>
          <w:bCs/>
          <w:iCs/>
          <w:sz w:val="22"/>
          <w:lang w:eastAsia="pl-PL"/>
        </w:rPr>
        <w:t xml:space="preserve"> </w:t>
      </w:r>
      <w:r w:rsidRPr="001E161F">
        <w:rPr>
          <w:rFonts w:asciiTheme="minorHAnsi" w:hAnsiTheme="minorHAnsi"/>
          <w:bCs/>
          <w:iCs/>
          <w:sz w:val="22"/>
          <w:lang w:eastAsia="pl-PL"/>
        </w:rPr>
        <w:t xml:space="preserve">na </w:t>
      </w:r>
      <w:r w:rsidRPr="001E161F">
        <w:rPr>
          <w:rFonts w:asciiTheme="minorHAnsi" w:hAnsiTheme="minorHAnsi"/>
          <w:b/>
          <w:bCs/>
          <w:iCs/>
          <w:sz w:val="22"/>
          <w:lang w:eastAsia="pl-PL"/>
        </w:rPr>
        <w:t>„</w:t>
      </w:r>
      <w:r w:rsidR="008C01A8" w:rsidRPr="00FC090B">
        <w:rPr>
          <w:rFonts w:ascii="Calibri" w:hAnsi="Calibri"/>
          <w:b/>
          <w:bCs/>
          <w:iCs/>
          <w:sz w:val="22"/>
        </w:rPr>
        <w:t xml:space="preserve">Dostawę </w:t>
      </w:r>
      <w:r w:rsidR="008C01A8" w:rsidRPr="00FC090B">
        <w:rPr>
          <w:rFonts w:asciiTheme="minorHAnsi" w:hAnsiTheme="minorHAnsi"/>
          <w:b/>
          <w:sz w:val="22"/>
        </w:rPr>
        <w:t>analizatora widma do poszukiwania i zwalczania zakłóceń w sieciach mikrofalowych oraz monitorowania widma ra</w:t>
      </w:r>
      <w:r w:rsidR="008C01A8">
        <w:rPr>
          <w:rFonts w:asciiTheme="minorHAnsi" w:hAnsiTheme="minorHAnsi"/>
          <w:b/>
          <w:sz w:val="22"/>
        </w:rPr>
        <w:t>diowego</w:t>
      </w:r>
      <w:r w:rsidRPr="001E161F">
        <w:rPr>
          <w:rFonts w:asciiTheme="minorHAnsi" w:hAnsiTheme="minorHAnsi"/>
          <w:sz w:val="22"/>
          <w:lang w:eastAsia="pl-PL"/>
        </w:rPr>
        <w:t>”</w:t>
      </w:r>
      <w:r w:rsidRPr="001E161F">
        <w:rPr>
          <w:rFonts w:asciiTheme="minorHAnsi" w:hAnsiTheme="minorHAnsi"/>
          <w:b/>
          <w:bCs/>
          <w:iCs/>
          <w:sz w:val="22"/>
          <w:lang w:eastAsia="pl-PL"/>
        </w:rPr>
        <w:t xml:space="preserve">– </w:t>
      </w:r>
      <w:r w:rsidRPr="001E161F">
        <w:rPr>
          <w:rFonts w:asciiTheme="minorHAnsi" w:hAnsiTheme="minorHAnsi"/>
          <w:bCs/>
          <w:iCs/>
          <w:sz w:val="22"/>
          <w:lang w:eastAsia="pl-PL"/>
        </w:rPr>
        <w:t>nr</w:t>
      </w:r>
      <w:r w:rsidRPr="001E161F">
        <w:rPr>
          <w:rFonts w:asciiTheme="minorHAnsi" w:hAnsiTheme="minorHAnsi"/>
          <w:b/>
          <w:bCs/>
          <w:iCs/>
          <w:sz w:val="22"/>
          <w:lang w:eastAsia="pl-PL"/>
        </w:rPr>
        <w:t xml:space="preserve"> </w:t>
      </w:r>
      <w:r w:rsidRPr="001E161F">
        <w:rPr>
          <w:rFonts w:asciiTheme="minorHAnsi" w:hAnsiTheme="minorHAnsi"/>
          <w:bCs/>
          <w:iCs/>
          <w:sz w:val="22"/>
          <w:lang w:eastAsia="pl-PL"/>
        </w:rPr>
        <w:t>sprawy: BA.WZP.26.</w:t>
      </w:r>
      <w:r w:rsidR="008C01A8">
        <w:rPr>
          <w:rFonts w:asciiTheme="minorHAnsi" w:hAnsiTheme="minorHAnsi"/>
          <w:bCs/>
          <w:iCs/>
          <w:sz w:val="22"/>
          <w:lang w:eastAsia="pl-PL"/>
        </w:rPr>
        <w:t>59</w:t>
      </w:r>
      <w:r w:rsidRPr="001E161F">
        <w:rPr>
          <w:rFonts w:asciiTheme="minorHAnsi" w:hAnsiTheme="minorHAnsi"/>
          <w:bCs/>
          <w:iCs/>
          <w:sz w:val="22"/>
          <w:lang w:eastAsia="pl-PL"/>
        </w:rPr>
        <w:t>.201</w:t>
      </w:r>
      <w:r>
        <w:rPr>
          <w:rFonts w:asciiTheme="minorHAnsi" w:hAnsiTheme="minorHAnsi"/>
          <w:bCs/>
          <w:iCs/>
          <w:sz w:val="22"/>
          <w:lang w:eastAsia="pl-PL"/>
        </w:rPr>
        <w:t>9</w:t>
      </w:r>
      <w:r w:rsidRPr="001E161F">
        <w:rPr>
          <w:rFonts w:asciiTheme="minorHAnsi" w:hAnsiTheme="minorHAnsi"/>
          <w:bCs/>
          <w:iCs/>
          <w:sz w:val="22"/>
          <w:lang w:eastAsia="pl-PL"/>
        </w:rPr>
        <w:t>.</w:t>
      </w:r>
    </w:p>
    <w:p w:rsidR="00DE5A18" w:rsidRPr="001E161F" w:rsidRDefault="00DE5A18" w:rsidP="00DE5A18">
      <w:pPr>
        <w:widowControl w:val="0"/>
        <w:autoSpaceDE w:val="0"/>
        <w:autoSpaceDN w:val="0"/>
        <w:adjustRightInd w:val="0"/>
        <w:spacing w:line="240" w:lineRule="auto"/>
        <w:ind w:firstLine="0"/>
        <w:jc w:val="left"/>
        <w:rPr>
          <w:rFonts w:asciiTheme="minorHAnsi" w:hAnsiTheme="minorHAnsi"/>
          <w:bCs/>
          <w:i/>
          <w:iCs/>
          <w:sz w:val="22"/>
          <w:lang w:eastAsia="pl-PL"/>
        </w:rPr>
      </w:pPr>
    </w:p>
    <w:p w:rsidR="00DE5A18" w:rsidRPr="001E161F" w:rsidRDefault="00DE5A18" w:rsidP="00DE5A18">
      <w:pPr>
        <w:widowControl w:val="0"/>
        <w:autoSpaceDE w:val="0"/>
        <w:autoSpaceDN w:val="0"/>
        <w:adjustRightInd w:val="0"/>
        <w:spacing w:line="240" w:lineRule="auto"/>
        <w:ind w:firstLine="0"/>
        <w:rPr>
          <w:rFonts w:asciiTheme="minorHAnsi" w:hAnsiTheme="minorHAnsi"/>
          <w:b/>
          <w:sz w:val="22"/>
          <w:lang w:eastAsia="pl-PL"/>
        </w:rPr>
      </w:pPr>
    </w:p>
    <w:p w:rsidR="00DE5A18" w:rsidRPr="001E161F" w:rsidRDefault="00DE5A18" w:rsidP="00DE5A18">
      <w:pPr>
        <w:widowControl w:val="0"/>
        <w:autoSpaceDE w:val="0"/>
        <w:autoSpaceDN w:val="0"/>
        <w:adjustRightInd w:val="0"/>
        <w:spacing w:line="240" w:lineRule="auto"/>
        <w:ind w:firstLine="0"/>
        <w:jc w:val="center"/>
        <w:rPr>
          <w:rFonts w:asciiTheme="minorHAnsi" w:hAnsiTheme="minorHAnsi"/>
          <w:b/>
          <w:sz w:val="22"/>
          <w:lang w:eastAsia="pl-PL"/>
        </w:rPr>
      </w:pPr>
      <w:r w:rsidRPr="001E161F">
        <w:rPr>
          <w:rFonts w:asciiTheme="minorHAnsi" w:hAnsiTheme="minorHAnsi"/>
          <w:b/>
          <w:sz w:val="22"/>
          <w:lang w:eastAsia="pl-PL"/>
        </w:rPr>
        <w:sym w:font="Times New Roman" w:char="00A7"/>
      </w:r>
      <w:r w:rsidRPr="001E161F">
        <w:rPr>
          <w:rFonts w:asciiTheme="minorHAnsi" w:hAnsiTheme="minorHAnsi"/>
          <w:b/>
          <w:sz w:val="22"/>
          <w:lang w:eastAsia="pl-PL"/>
        </w:rPr>
        <w:t xml:space="preserve"> 1</w:t>
      </w:r>
    </w:p>
    <w:p w:rsidR="00DE5A18" w:rsidRPr="001E161F" w:rsidRDefault="00DE5A18" w:rsidP="00DE5A18">
      <w:pPr>
        <w:widowControl w:val="0"/>
        <w:tabs>
          <w:tab w:val="left" w:pos="284"/>
        </w:tabs>
        <w:autoSpaceDE w:val="0"/>
        <w:autoSpaceDN w:val="0"/>
        <w:adjustRightInd w:val="0"/>
        <w:spacing w:line="240" w:lineRule="auto"/>
        <w:ind w:firstLine="0"/>
        <w:rPr>
          <w:rFonts w:asciiTheme="minorHAnsi" w:hAnsiTheme="minorHAnsi"/>
          <w:sz w:val="22"/>
          <w:lang w:eastAsia="pl-PL"/>
        </w:rPr>
      </w:pPr>
      <w:r w:rsidRPr="001E161F">
        <w:rPr>
          <w:rFonts w:asciiTheme="minorHAnsi" w:hAnsiTheme="minorHAnsi"/>
          <w:sz w:val="22"/>
          <w:lang w:eastAsia="pl-PL"/>
        </w:rPr>
        <w:t>Niniejsza umowa została zawarta w wyniku przeprowadzonego postępowania o udzielenie zamówienia publicznego (</w:t>
      </w:r>
      <w:r w:rsidRPr="001E161F">
        <w:rPr>
          <w:rFonts w:asciiTheme="minorHAnsi" w:hAnsiTheme="minorHAnsi"/>
          <w:bCs/>
          <w:sz w:val="22"/>
          <w:lang w:eastAsia="pl-PL"/>
        </w:rPr>
        <w:t xml:space="preserve">sprawa numer: </w:t>
      </w:r>
      <w:r>
        <w:rPr>
          <w:rFonts w:asciiTheme="minorHAnsi" w:hAnsiTheme="minorHAnsi"/>
          <w:bCs/>
          <w:sz w:val="22"/>
          <w:lang w:eastAsia="pl-PL"/>
        </w:rPr>
        <w:t>BAK.WZP.26.5</w:t>
      </w:r>
      <w:r w:rsidR="00081CB3">
        <w:rPr>
          <w:rFonts w:asciiTheme="minorHAnsi" w:hAnsiTheme="minorHAnsi"/>
          <w:bCs/>
          <w:sz w:val="22"/>
          <w:lang w:eastAsia="pl-PL"/>
        </w:rPr>
        <w:t>9</w:t>
      </w:r>
      <w:r w:rsidRPr="001E161F">
        <w:rPr>
          <w:rFonts w:asciiTheme="minorHAnsi" w:hAnsiTheme="minorHAnsi"/>
          <w:bCs/>
          <w:sz w:val="22"/>
          <w:lang w:eastAsia="pl-PL"/>
        </w:rPr>
        <w:t>.201</w:t>
      </w:r>
      <w:r w:rsidR="00081CB3">
        <w:rPr>
          <w:rFonts w:asciiTheme="minorHAnsi" w:hAnsiTheme="minorHAnsi"/>
          <w:bCs/>
          <w:sz w:val="22"/>
          <w:lang w:eastAsia="pl-PL"/>
        </w:rPr>
        <w:t>9</w:t>
      </w:r>
      <w:r w:rsidRPr="001E161F">
        <w:rPr>
          <w:rFonts w:asciiTheme="minorHAnsi" w:hAnsiTheme="minorHAnsi"/>
          <w:bCs/>
          <w:sz w:val="22"/>
          <w:lang w:eastAsia="pl-PL"/>
        </w:rPr>
        <w:t>)</w:t>
      </w:r>
      <w:r w:rsidRPr="001E161F">
        <w:rPr>
          <w:rFonts w:asciiTheme="minorHAnsi" w:hAnsiTheme="minorHAnsi"/>
          <w:sz w:val="22"/>
          <w:lang w:eastAsia="pl-PL"/>
        </w:rPr>
        <w:t xml:space="preserve"> w trybie przetargu nieograniczonego – art. 39-46 ustawy z dnia 29 stycznia 2004 r. Prawo zamówień publicznych </w:t>
      </w:r>
      <w:r w:rsidRPr="001E161F">
        <w:rPr>
          <w:rFonts w:asciiTheme="minorHAnsi" w:hAnsiTheme="minorHAnsi"/>
          <w:bCs/>
          <w:noProof/>
          <w:color w:val="000000"/>
          <w:sz w:val="22"/>
          <w:lang w:eastAsia="pl-PL"/>
        </w:rPr>
        <w:t>(Dz. U. z </w:t>
      </w:r>
      <w:r>
        <w:rPr>
          <w:rFonts w:asciiTheme="minorHAnsi" w:hAnsiTheme="minorHAnsi"/>
          <w:bCs/>
          <w:noProof/>
          <w:color w:val="000000"/>
          <w:sz w:val="22"/>
          <w:lang w:eastAsia="pl-PL"/>
        </w:rPr>
        <w:t>2019</w:t>
      </w:r>
      <w:r w:rsidRPr="001E161F">
        <w:rPr>
          <w:rFonts w:asciiTheme="minorHAnsi" w:hAnsiTheme="minorHAnsi"/>
          <w:bCs/>
          <w:noProof/>
          <w:color w:val="000000"/>
          <w:sz w:val="22"/>
          <w:lang w:eastAsia="pl-PL"/>
        </w:rPr>
        <w:t xml:space="preserve"> r., poz. 1</w:t>
      </w:r>
      <w:r>
        <w:rPr>
          <w:rFonts w:asciiTheme="minorHAnsi" w:hAnsiTheme="minorHAnsi"/>
          <w:bCs/>
          <w:noProof/>
          <w:color w:val="000000"/>
          <w:sz w:val="22"/>
          <w:lang w:eastAsia="pl-PL"/>
        </w:rPr>
        <w:t>843</w:t>
      </w:r>
      <w:r w:rsidRPr="001E161F">
        <w:rPr>
          <w:rFonts w:asciiTheme="minorHAnsi" w:hAnsiTheme="minorHAnsi"/>
          <w:bCs/>
          <w:noProof/>
          <w:color w:val="000000"/>
          <w:sz w:val="22"/>
          <w:lang w:eastAsia="pl-PL"/>
        </w:rPr>
        <w:t xml:space="preserve">), pod nazwą </w:t>
      </w:r>
      <w:r w:rsidRPr="001E161F">
        <w:rPr>
          <w:rFonts w:asciiTheme="minorHAnsi" w:hAnsiTheme="minorHAnsi"/>
          <w:bCs/>
          <w:i/>
          <w:noProof/>
          <w:color w:val="000000"/>
          <w:sz w:val="22"/>
          <w:lang w:eastAsia="pl-PL"/>
        </w:rPr>
        <w:t>„</w:t>
      </w:r>
      <w:r w:rsidR="008C01A8" w:rsidRPr="00FC090B">
        <w:rPr>
          <w:rFonts w:ascii="Calibri" w:hAnsi="Calibri"/>
          <w:b/>
          <w:bCs/>
          <w:iCs/>
          <w:sz w:val="22"/>
        </w:rPr>
        <w:t>Dostaw</w:t>
      </w:r>
      <w:r w:rsidR="008C01A8">
        <w:rPr>
          <w:rFonts w:ascii="Calibri" w:hAnsi="Calibri"/>
          <w:b/>
          <w:bCs/>
          <w:iCs/>
          <w:sz w:val="22"/>
        </w:rPr>
        <w:t>a</w:t>
      </w:r>
      <w:r w:rsidR="008C01A8" w:rsidRPr="00FC090B">
        <w:rPr>
          <w:rFonts w:ascii="Calibri" w:hAnsi="Calibri"/>
          <w:b/>
          <w:bCs/>
          <w:iCs/>
          <w:sz w:val="22"/>
        </w:rPr>
        <w:t xml:space="preserve"> </w:t>
      </w:r>
      <w:r w:rsidR="008C01A8" w:rsidRPr="00FC090B">
        <w:rPr>
          <w:rFonts w:asciiTheme="minorHAnsi" w:hAnsiTheme="minorHAnsi"/>
          <w:b/>
          <w:sz w:val="22"/>
        </w:rPr>
        <w:t>analizatora widma do poszukiwania i zwalczania zakłóceń w sieciach mikrofalowych oraz monitorowania widma ra</w:t>
      </w:r>
      <w:r w:rsidR="008C01A8">
        <w:rPr>
          <w:rFonts w:asciiTheme="minorHAnsi" w:hAnsiTheme="minorHAnsi"/>
          <w:b/>
          <w:sz w:val="22"/>
        </w:rPr>
        <w:t>diowego</w:t>
      </w:r>
      <w:r w:rsidRPr="001E161F">
        <w:rPr>
          <w:rFonts w:asciiTheme="minorHAnsi" w:hAnsiTheme="minorHAnsi"/>
          <w:bCs/>
          <w:i/>
          <w:noProof/>
          <w:color w:val="000000"/>
          <w:sz w:val="22"/>
          <w:lang w:eastAsia="pl-PL"/>
        </w:rPr>
        <w:t>”</w:t>
      </w:r>
      <w:r w:rsidRPr="001E161F">
        <w:rPr>
          <w:rFonts w:asciiTheme="minorHAnsi" w:hAnsiTheme="minorHAnsi"/>
          <w:sz w:val="22"/>
          <w:lang w:eastAsia="pl-PL"/>
        </w:rPr>
        <w:t xml:space="preserve">.  </w:t>
      </w:r>
    </w:p>
    <w:p w:rsidR="00DE5A18" w:rsidRPr="001E161F" w:rsidRDefault="00DE5A18" w:rsidP="00DE5A18">
      <w:pPr>
        <w:widowControl w:val="0"/>
        <w:shd w:val="clear" w:color="auto" w:fill="FFFFFF"/>
        <w:autoSpaceDE w:val="0"/>
        <w:autoSpaceDN w:val="0"/>
        <w:adjustRightInd w:val="0"/>
        <w:spacing w:line="240" w:lineRule="auto"/>
        <w:ind w:firstLine="0"/>
        <w:rPr>
          <w:rFonts w:asciiTheme="minorHAnsi" w:hAnsiTheme="minorHAnsi"/>
          <w:b/>
          <w:sz w:val="22"/>
          <w:lang w:eastAsia="pl-PL"/>
        </w:rPr>
      </w:pPr>
    </w:p>
    <w:p w:rsidR="00DE5A18" w:rsidRPr="001E161F" w:rsidRDefault="00DE5A18" w:rsidP="00DE5A18">
      <w:pPr>
        <w:spacing w:line="240" w:lineRule="auto"/>
        <w:ind w:firstLine="0"/>
        <w:jc w:val="center"/>
        <w:rPr>
          <w:rFonts w:asciiTheme="minorHAnsi" w:hAnsiTheme="minorHAnsi"/>
          <w:b/>
          <w:sz w:val="22"/>
          <w:lang w:eastAsia="pl-PL"/>
        </w:rPr>
      </w:pPr>
      <w:r w:rsidRPr="001E161F">
        <w:rPr>
          <w:rFonts w:asciiTheme="minorHAnsi" w:hAnsiTheme="minorHAnsi"/>
          <w:b/>
          <w:sz w:val="22"/>
          <w:lang w:eastAsia="pl-PL"/>
        </w:rPr>
        <w:sym w:font="Times New Roman" w:char="00A7"/>
      </w:r>
      <w:r w:rsidRPr="001E161F">
        <w:rPr>
          <w:rFonts w:asciiTheme="minorHAnsi" w:hAnsiTheme="minorHAnsi"/>
          <w:b/>
          <w:sz w:val="22"/>
          <w:lang w:eastAsia="pl-PL"/>
        </w:rPr>
        <w:t xml:space="preserve"> 2</w:t>
      </w:r>
    </w:p>
    <w:p w:rsidR="00DE5A18" w:rsidRPr="001E161F" w:rsidRDefault="00DE5A18" w:rsidP="000611EC">
      <w:pPr>
        <w:numPr>
          <w:ilvl w:val="0"/>
          <w:numId w:val="61"/>
        </w:numPr>
        <w:tabs>
          <w:tab w:val="clear" w:pos="1440"/>
          <w:tab w:val="num" w:pos="378"/>
        </w:tabs>
        <w:spacing w:line="240" w:lineRule="auto"/>
        <w:ind w:hanging="1440"/>
        <w:rPr>
          <w:rFonts w:asciiTheme="minorHAnsi" w:hAnsiTheme="minorHAnsi"/>
          <w:sz w:val="22"/>
          <w:lang w:eastAsia="pl-PL"/>
        </w:rPr>
      </w:pPr>
      <w:r w:rsidRPr="001E161F">
        <w:rPr>
          <w:rFonts w:asciiTheme="minorHAnsi" w:hAnsiTheme="minorHAnsi"/>
          <w:sz w:val="22"/>
          <w:lang w:eastAsia="pl-PL"/>
        </w:rPr>
        <w:t xml:space="preserve">Przedmiotem Umowy jest: </w:t>
      </w:r>
    </w:p>
    <w:p w:rsidR="00DE5A18" w:rsidRPr="001E161F" w:rsidRDefault="00DE5A18" w:rsidP="000611EC">
      <w:pPr>
        <w:numPr>
          <w:ilvl w:val="1"/>
          <w:numId w:val="73"/>
        </w:numPr>
        <w:tabs>
          <w:tab w:val="clear" w:pos="700"/>
          <w:tab w:val="num" w:pos="567"/>
        </w:tabs>
        <w:spacing w:line="240" w:lineRule="auto"/>
        <w:ind w:left="567" w:hanging="425"/>
        <w:rPr>
          <w:rFonts w:asciiTheme="minorHAnsi" w:hAnsiTheme="minorHAnsi"/>
          <w:sz w:val="22"/>
          <w:lang w:eastAsia="pl-PL"/>
        </w:rPr>
      </w:pPr>
      <w:r w:rsidRPr="001E161F">
        <w:rPr>
          <w:rFonts w:asciiTheme="minorHAnsi" w:hAnsiTheme="minorHAnsi"/>
          <w:sz w:val="22"/>
          <w:lang w:eastAsia="pl-PL"/>
        </w:rPr>
        <w:t xml:space="preserve">dostawa </w:t>
      </w:r>
      <w:r w:rsidR="006144BD">
        <w:rPr>
          <w:rFonts w:asciiTheme="minorHAnsi" w:hAnsiTheme="minorHAnsi"/>
          <w:sz w:val="22"/>
          <w:lang w:eastAsia="pl-PL"/>
        </w:rPr>
        <w:t>1</w:t>
      </w:r>
      <w:r>
        <w:rPr>
          <w:rFonts w:asciiTheme="minorHAnsi" w:hAnsiTheme="minorHAnsi"/>
          <w:sz w:val="22"/>
          <w:lang w:eastAsia="pl-PL"/>
        </w:rPr>
        <w:t xml:space="preserve"> szt. analizator</w:t>
      </w:r>
      <w:r w:rsidR="008C01A8">
        <w:rPr>
          <w:rFonts w:asciiTheme="minorHAnsi" w:hAnsiTheme="minorHAnsi"/>
          <w:sz w:val="22"/>
          <w:lang w:eastAsia="pl-PL"/>
        </w:rPr>
        <w:t>a</w:t>
      </w:r>
      <w:r>
        <w:rPr>
          <w:rFonts w:asciiTheme="minorHAnsi" w:hAnsiTheme="minorHAnsi"/>
          <w:sz w:val="22"/>
          <w:lang w:eastAsia="pl-PL"/>
        </w:rPr>
        <w:t xml:space="preserve"> ……………………………….. typ/model ………………………………., producent ………………………………….., spełniając</w:t>
      </w:r>
      <w:r w:rsidR="008C01A8">
        <w:rPr>
          <w:rFonts w:asciiTheme="minorHAnsi" w:hAnsiTheme="minorHAnsi"/>
          <w:sz w:val="22"/>
          <w:lang w:eastAsia="pl-PL"/>
        </w:rPr>
        <w:t>ego</w:t>
      </w:r>
      <w:r>
        <w:rPr>
          <w:rFonts w:asciiTheme="minorHAnsi" w:hAnsiTheme="minorHAnsi"/>
          <w:sz w:val="22"/>
          <w:lang w:eastAsia="pl-PL"/>
        </w:rPr>
        <w:t xml:space="preserve"> wymagania określone w Umowie, załączniku nr 1 d</w:t>
      </w:r>
      <w:r w:rsidRPr="001E161F">
        <w:rPr>
          <w:rFonts w:asciiTheme="minorHAnsi" w:hAnsiTheme="minorHAnsi"/>
          <w:sz w:val="22"/>
          <w:lang w:eastAsia="pl-PL"/>
        </w:rPr>
        <w:t xml:space="preserve">o  Umowy </w:t>
      </w:r>
      <w:r>
        <w:rPr>
          <w:rFonts w:asciiTheme="minorHAnsi" w:hAnsiTheme="minorHAnsi"/>
          <w:sz w:val="22"/>
          <w:lang w:eastAsia="pl-PL"/>
        </w:rPr>
        <w:t>oraz w Ofercie Przetargowej</w:t>
      </w:r>
      <w:r w:rsidRPr="001E161F">
        <w:rPr>
          <w:rFonts w:asciiTheme="minorHAnsi" w:hAnsiTheme="minorHAnsi"/>
          <w:sz w:val="22"/>
          <w:lang w:eastAsia="pl-PL"/>
        </w:rPr>
        <w:t>;</w:t>
      </w:r>
    </w:p>
    <w:p w:rsidR="00DE5A18" w:rsidRPr="001E161F" w:rsidRDefault="00DE5A18" w:rsidP="000611EC">
      <w:pPr>
        <w:numPr>
          <w:ilvl w:val="1"/>
          <w:numId w:val="73"/>
        </w:numPr>
        <w:tabs>
          <w:tab w:val="clear" w:pos="700"/>
          <w:tab w:val="num" w:pos="567"/>
        </w:tabs>
        <w:spacing w:line="240" w:lineRule="auto"/>
        <w:ind w:left="567" w:hanging="425"/>
        <w:rPr>
          <w:rFonts w:asciiTheme="minorHAnsi" w:hAnsiTheme="minorHAnsi"/>
          <w:sz w:val="22"/>
          <w:lang w:eastAsia="pl-PL"/>
        </w:rPr>
      </w:pPr>
      <w:r w:rsidRPr="001E161F">
        <w:rPr>
          <w:rFonts w:asciiTheme="minorHAnsi" w:hAnsiTheme="minorHAnsi"/>
          <w:sz w:val="22"/>
          <w:lang w:eastAsia="pl-PL"/>
        </w:rPr>
        <w:t>sprzed</w:t>
      </w:r>
      <w:r w:rsidR="008C01A8">
        <w:rPr>
          <w:rFonts w:asciiTheme="minorHAnsi" w:hAnsiTheme="minorHAnsi"/>
          <w:sz w:val="22"/>
          <w:lang w:eastAsia="pl-PL"/>
        </w:rPr>
        <w:t>aż Zamawiającemu fabrycznie nowego</w:t>
      </w:r>
      <w:r w:rsidRPr="001E161F">
        <w:rPr>
          <w:rFonts w:asciiTheme="minorHAnsi" w:hAnsiTheme="minorHAnsi"/>
          <w:sz w:val="22"/>
          <w:lang w:eastAsia="pl-PL"/>
        </w:rPr>
        <w:t>, nie używan</w:t>
      </w:r>
      <w:r w:rsidR="008C01A8">
        <w:rPr>
          <w:rFonts w:asciiTheme="minorHAnsi" w:hAnsiTheme="minorHAnsi"/>
          <w:sz w:val="22"/>
          <w:lang w:eastAsia="pl-PL"/>
        </w:rPr>
        <w:t>ego</w:t>
      </w:r>
      <w:r w:rsidRPr="001E161F">
        <w:rPr>
          <w:rFonts w:asciiTheme="minorHAnsi" w:hAnsiTheme="minorHAnsi"/>
          <w:sz w:val="22"/>
          <w:lang w:eastAsia="pl-PL"/>
        </w:rPr>
        <w:t>, wyprodukowan</w:t>
      </w:r>
      <w:r w:rsidR="008C01A8">
        <w:rPr>
          <w:rFonts w:asciiTheme="minorHAnsi" w:hAnsiTheme="minorHAnsi"/>
          <w:sz w:val="22"/>
          <w:lang w:eastAsia="pl-PL"/>
        </w:rPr>
        <w:t>ego</w:t>
      </w:r>
      <w:r w:rsidRPr="001E161F">
        <w:rPr>
          <w:rFonts w:asciiTheme="minorHAnsi" w:hAnsiTheme="minorHAnsi"/>
          <w:sz w:val="22"/>
          <w:lang w:eastAsia="pl-PL"/>
        </w:rPr>
        <w:t xml:space="preserve"> w 201</w:t>
      </w:r>
      <w:r>
        <w:rPr>
          <w:rFonts w:asciiTheme="minorHAnsi" w:hAnsiTheme="minorHAnsi"/>
          <w:sz w:val="22"/>
          <w:lang w:eastAsia="pl-PL"/>
        </w:rPr>
        <w:t>9</w:t>
      </w:r>
      <w:r w:rsidRPr="001E161F">
        <w:rPr>
          <w:rFonts w:asciiTheme="minorHAnsi" w:hAnsiTheme="minorHAnsi"/>
          <w:sz w:val="22"/>
          <w:lang w:eastAsia="pl-PL"/>
        </w:rPr>
        <w:t xml:space="preserve"> r., woln</w:t>
      </w:r>
      <w:r w:rsidR="008C01A8">
        <w:rPr>
          <w:rFonts w:asciiTheme="minorHAnsi" w:hAnsiTheme="minorHAnsi"/>
          <w:sz w:val="22"/>
          <w:lang w:eastAsia="pl-PL"/>
        </w:rPr>
        <w:t>ego</w:t>
      </w:r>
      <w:r w:rsidRPr="001E161F">
        <w:rPr>
          <w:rFonts w:asciiTheme="minorHAnsi" w:hAnsiTheme="minorHAnsi"/>
          <w:sz w:val="22"/>
          <w:lang w:eastAsia="pl-PL"/>
        </w:rPr>
        <w:t xml:space="preserve"> od wad </w:t>
      </w:r>
      <w:r>
        <w:rPr>
          <w:rFonts w:asciiTheme="minorHAnsi" w:hAnsiTheme="minorHAnsi"/>
          <w:sz w:val="22"/>
          <w:lang w:eastAsia="pl-PL"/>
        </w:rPr>
        <w:t>analizator</w:t>
      </w:r>
      <w:r w:rsidR="008C01A8">
        <w:rPr>
          <w:rFonts w:asciiTheme="minorHAnsi" w:hAnsiTheme="minorHAnsi"/>
          <w:sz w:val="22"/>
          <w:lang w:eastAsia="pl-PL"/>
        </w:rPr>
        <w:t>a</w:t>
      </w:r>
      <w:r>
        <w:rPr>
          <w:rFonts w:asciiTheme="minorHAnsi" w:hAnsiTheme="minorHAnsi"/>
          <w:sz w:val="22"/>
          <w:lang w:eastAsia="pl-PL"/>
        </w:rPr>
        <w:t xml:space="preserve"> ……………………………………….</w:t>
      </w:r>
      <w:r w:rsidRPr="001E161F">
        <w:rPr>
          <w:rFonts w:asciiTheme="minorHAnsi" w:hAnsiTheme="minorHAnsi"/>
          <w:sz w:val="22"/>
          <w:lang w:eastAsia="pl-PL"/>
        </w:rPr>
        <w:t>;</w:t>
      </w:r>
    </w:p>
    <w:p w:rsidR="00DE5A18" w:rsidRPr="001E161F" w:rsidRDefault="00DE5A18" w:rsidP="000611EC">
      <w:pPr>
        <w:numPr>
          <w:ilvl w:val="0"/>
          <w:numId w:val="61"/>
        </w:numPr>
        <w:tabs>
          <w:tab w:val="clear" w:pos="1440"/>
          <w:tab w:val="num" w:pos="378"/>
        </w:tabs>
        <w:spacing w:line="240" w:lineRule="auto"/>
        <w:ind w:left="378" w:hanging="378"/>
        <w:rPr>
          <w:rFonts w:asciiTheme="minorHAnsi" w:hAnsiTheme="minorHAnsi"/>
          <w:sz w:val="22"/>
          <w:lang w:eastAsia="pl-PL"/>
        </w:rPr>
      </w:pPr>
      <w:r w:rsidRPr="001E161F">
        <w:rPr>
          <w:rFonts w:asciiTheme="minorHAnsi" w:hAnsiTheme="minorHAnsi"/>
          <w:sz w:val="22"/>
          <w:lang w:eastAsia="pl-PL"/>
        </w:rPr>
        <w:t>Wskazan</w:t>
      </w:r>
      <w:r w:rsidR="008C01A8">
        <w:rPr>
          <w:rFonts w:asciiTheme="minorHAnsi" w:hAnsiTheme="minorHAnsi"/>
          <w:sz w:val="22"/>
          <w:lang w:eastAsia="pl-PL"/>
        </w:rPr>
        <w:t>y</w:t>
      </w:r>
      <w:r w:rsidRPr="001E161F">
        <w:rPr>
          <w:rFonts w:asciiTheme="minorHAnsi" w:hAnsiTheme="minorHAnsi"/>
          <w:sz w:val="22"/>
          <w:lang w:eastAsia="pl-PL"/>
        </w:rPr>
        <w:t xml:space="preserve"> w ust. 1 </w:t>
      </w:r>
      <w:r w:rsidR="008C01A8">
        <w:rPr>
          <w:rFonts w:asciiTheme="minorHAnsi" w:hAnsiTheme="minorHAnsi"/>
          <w:sz w:val="22"/>
          <w:lang w:eastAsia="pl-PL"/>
        </w:rPr>
        <w:t>analizator</w:t>
      </w:r>
      <w:r>
        <w:rPr>
          <w:rFonts w:asciiTheme="minorHAnsi" w:hAnsiTheme="minorHAnsi"/>
          <w:sz w:val="22"/>
          <w:lang w:eastAsia="pl-PL"/>
        </w:rPr>
        <w:t xml:space="preserve"> ……………………………….. </w:t>
      </w:r>
      <w:r w:rsidR="008C01A8">
        <w:rPr>
          <w:rFonts w:asciiTheme="minorHAnsi" w:hAnsiTheme="minorHAnsi"/>
          <w:sz w:val="22"/>
          <w:lang w:eastAsia="pl-PL"/>
        </w:rPr>
        <w:t>w dalszej części umowy nazywany będzie</w:t>
      </w:r>
      <w:r w:rsidRPr="001E161F">
        <w:rPr>
          <w:rFonts w:asciiTheme="minorHAnsi" w:hAnsiTheme="minorHAnsi"/>
          <w:sz w:val="22"/>
          <w:lang w:eastAsia="pl-PL"/>
        </w:rPr>
        <w:t xml:space="preserve"> „</w:t>
      </w:r>
      <w:r>
        <w:rPr>
          <w:rFonts w:asciiTheme="minorHAnsi" w:hAnsiTheme="minorHAnsi"/>
          <w:sz w:val="22"/>
          <w:lang w:eastAsia="pl-PL"/>
        </w:rPr>
        <w:t>Analizator</w:t>
      </w:r>
      <w:r w:rsidR="008C01A8">
        <w:rPr>
          <w:rFonts w:asciiTheme="minorHAnsi" w:hAnsiTheme="minorHAnsi"/>
          <w:sz w:val="22"/>
          <w:lang w:eastAsia="pl-PL"/>
        </w:rPr>
        <w:t>em</w:t>
      </w:r>
      <w:r w:rsidRPr="001E161F">
        <w:rPr>
          <w:rFonts w:asciiTheme="minorHAnsi" w:hAnsiTheme="minorHAnsi"/>
          <w:sz w:val="22"/>
          <w:lang w:eastAsia="pl-PL"/>
        </w:rPr>
        <w:t xml:space="preserve">” lub „Przedmiotem umowy”. </w:t>
      </w:r>
    </w:p>
    <w:p w:rsidR="00DE5A18" w:rsidRPr="001E161F" w:rsidRDefault="00DE5A18" w:rsidP="000611EC">
      <w:pPr>
        <w:numPr>
          <w:ilvl w:val="0"/>
          <w:numId w:val="61"/>
        </w:numPr>
        <w:tabs>
          <w:tab w:val="clear" w:pos="1440"/>
          <w:tab w:val="num" w:pos="378"/>
        </w:tabs>
        <w:spacing w:line="240" w:lineRule="auto"/>
        <w:ind w:left="378" w:hanging="378"/>
        <w:rPr>
          <w:rFonts w:asciiTheme="minorHAnsi" w:hAnsiTheme="minorHAnsi"/>
          <w:sz w:val="22"/>
          <w:lang w:eastAsia="pl-PL"/>
        </w:rPr>
      </w:pPr>
      <w:r w:rsidRPr="001E161F">
        <w:rPr>
          <w:rFonts w:asciiTheme="minorHAnsi" w:hAnsiTheme="minorHAnsi"/>
          <w:sz w:val="22"/>
          <w:lang w:eastAsia="pl-PL"/>
        </w:rPr>
        <w:t xml:space="preserve">Miejscem dostawy </w:t>
      </w:r>
      <w:r>
        <w:rPr>
          <w:rFonts w:asciiTheme="minorHAnsi" w:hAnsiTheme="minorHAnsi"/>
          <w:sz w:val="22"/>
          <w:lang w:eastAsia="pl-PL"/>
        </w:rPr>
        <w:t>Analizator</w:t>
      </w:r>
      <w:r w:rsidR="008C01A8">
        <w:rPr>
          <w:rFonts w:asciiTheme="minorHAnsi" w:hAnsiTheme="minorHAnsi"/>
          <w:sz w:val="22"/>
          <w:lang w:eastAsia="pl-PL"/>
        </w:rPr>
        <w:t>a</w:t>
      </w:r>
      <w:r w:rsidRPr="001E161F">
        <w:rPr>
          <w:rFonts w:asciiTheme="minorHAnsi" w:hAnsiTheme="minorHAnsi"/>
          <w:sz w:val="22"/>
          <w:lang w:eastAsia="pl-PL"/>
        </w:rPr>
        <w:t xml:space="preserve"> jest siedziba Zamawiającego, w Warszawie ul. Giełdowa 7/9. Wykonawca zobowiązany jest na koszt własny do dostarczenia </w:t>
      </w:r>
      <w:r>
        <w:rPr>
          <w:rFonts w:asciiTheme="minorHAnsi" w:hAnsiTheme="minorHAnsi"/>
          <w:sz w:val="22"/>
          <w:lang w:eastAsia="pl-PL"/>
        </w:rPr>
        <w:t>Analizator</w:t>
      </w:r>
      <w:r w:rsidR="008C01A8">
        <w:rPr>
          <w:rFonts w:asciiTheme="minorHAnsi" w:hAnsiTheme="minorHAnsi"/>
          <w:sz w:val="22"/>
          <w:lang w:eastAsia="pl-PL"/>
        </w:rPr>
        <w:t xml:space="preserve">a </w:t>
      </w:r>
      <w:r w:rsidRPr="001E161F">
        <w:rPr>
          <w:rFonts w:asciiTheme="minorHAnsi" w:hAnsiTheme="minorHAnsi"/>
          <w:sz w:val="22"/>
          <w:lang w:eastAsia="pl-PL"/>
        </w:rPr>
        <w:t>do siedziby Zamawiającego oraz rozładunku</w:t>
      </w:r>
      <w:r>
        <w:rPr>
          <w:rFonts w:asciiTheme="minorHAnsi" w:hAnsiTheme="minorHAnsi"/>
          <w:sz w:val="22"/>
          <w:lang w:eastAsia="pl-PL"/>
        </w:rPr>
        <w:t xml:space="preserve"> i</w:t>
      </w:r>
      <w:r w:rsidRPr="001E161F">
        <w:rPr>
          <w:rFonts w:asciiTheme="minorHAnsi" w:hAnsiTheme="minorHAnsi"/>
          <w:sz w:val="22"/>
          <w:lang w:eastAsia="pl-PL"/>
        </w:rPr>
        <w:t xml:space="preserve"> wniesienia </w:t>
      </w:r>
      <w:r>
        <w:rPr>
          <w:rFonts w:asciiTheme="minorHAnsi" w:hAnsiTheme="minorHAnsi"/>
          <w:sz w:val="22"/>
          <w:lang w:eastAsia="pl-PL"/>
        </w:rPr>
        <w:t>Analizator</w:t>
      </w:r>
      <w:r w:rsidR="008C01A8">
        <w:rPr>
          <w:rFonts w:asciiTheme="minorHAnsi" w:hAnsiTheme="minorHAnsi"/>
          <w:sz w:val="22"/>
          <w:lang w:eastAsia="pl-PL"/>
        </w:rPr>
        <w:t>a</w:t>
      </w:r>
      <w:r w:rsidRPr="001E161F">
        <w:rPr>
          <w:rFonts w:asciiTheme="minorHAnsi" w:hAnsiTheme="minorHAnsi"/>
          <w:sz w:val="22"/>
          <w:lang w:eastAsia="pl-PL"/>
        </w:rPr>
        <w:t xml:space="preserve"> do miejsc</w:t>
      </w:r>
      <w:r w:rsidR="008C01A8">
        <w:rPr>
          <w:rFonts w:asciiTheme="minorHAnsi" w:hAnsiTheme="minorHAnsi"/>
          <w:sz w:val="22"/>
          <w:lang w:eastAsia="pl-PL"/>
        </w:rPr>
        <w:t>a</w:t>
      </w:r>
      <w:r w:rsidRPr="001E161F">
        <w:rPr>
          <w:rFonts w:asciiTheme="minorHAnsi" w:hAnsiTheme="minorHAnsi"/>
          <w:sz w:val="22"/>
          <w:lang w:eastAsia="pl-PL"/>
        </w:rPr>
        <w:t xml:space="preserve"> wskazan</w:t>
      </w:r>
      <w:r w:rsidR="008C01A8">
        <w:rPr>
          <w:rFonts w:asciiTheme="minorHAnsi" w:hAnsiTheme="minorHAnsi"/>
          <w:sz w:val="22"/>
          <w:lang w:eastAsia="pl-PL"/>
        </w:rPr>
        <w:t>ego</w:t>
      </w:r>
      <w:r w:rsidRPr="001E161F">
        <w:rPr>
          <w:rFonts w:asciiTheme="minorHAnsi" w:hAnsiTheme="minorHAnsi"/>
          <w:sz w:val="22"/>
          <w:lang w:eastAsia="pl-PL"/>
        </w:rPr>
        <w:t xml:space="preserve"> przez osobę wymienioną w § 3 ust. 2 umowy. </w:t>
      </w:r>
    </w:p>
    <w:p w:rsidR="00DE5A18" w:rsidRPr="001E161F" w:rsidRDefault="00DE5A18" w:rsidP="000611EC">
      <w:pPr>
        <w:numPr>
          <w:ilvl w:val="0"/>
          <w:numId w:val="61"/>
        </w:numPr>
        <w:tabs>
          <w:tab w:val="clear" w:pos="1440"/>
          <w:tab w:val="num" w:pos="378"/>
        </w:tabs>
        <w:spacing w:line="240" w:lineRule="auto"/>
        <w:ind w:left="378" w:hanging="378"/>
        <w:rPr>
          <w:rFonts w:asciiTheme="minorHAnsi" w:hAnsiTheme="minorHAnsi"/>
          <w:sz w:val="22"/>
          <w:lang w:eastAsia="pl-PL"/>
        </w:rPr>
      </w:pPr>
      <w:r>
        <w:rPr>
          <w:rFonts w:asciiTheme="minorHAnsi" w:hAnsiTheme="minorHAnsi"/>
          <w:sz w:val="22"/>
          <w:lang w:eastAsia="pl-PL"/>
        </w:rPr>
        <w:t>Dostaw</w:t>
      </w:r>
      <w:r w:rsidR="009E13B8">
        <w:rPr>
          <w:rFonts w:asciiTheme="minorHAnsi" w:hAnsiTheme="minorHAnsi"/>
          <w:sz w:val="22"/>
          <w:lang w:eastAsia="pl-PL"/>
        </w:rPr>
        <w:t>a</w:t>
      </w:r>
      <w:r>
        <w:rPr>
          <w:rFonts w:asciiTheme="minorHAnsi" w:hAnsiTheme="minorHAnsi"/>
          <w:sz w:val="22"/>
          <w:lang w:eastAsia="pl-PL"/>
        </w:rPr>
        <w:t xml:space="preserve"> </w:t>
      </w:r>
      <w:r w:rsidR="008C01A8">
        <w:rPr>
          <w:rFonts w:asciiTheme="minorHAnsi" w:hAnsiTheme="minorHAnsi"/>
          <w:sz w:val="22"/>
          <w:lang w:eastAsia="pl-PL"/>
        </w:rPr>
        <w:t>A</w:t>
      </w:r>
      <w:r>
        <w:rPr>
          <w:rFonts w:asciiTheme="minorHAnsi" w:hAnsiTheme="minorHAnsi"/>
          <w:sz w:val="22"/>
          <w:lang w:eastAsia="pl-PL"/>
        </w:rPr>
        <w:t>nalizator</w:t>
      </w:r>
      <w:r w:rsidR="008C01A8">
        <w:rPr>
          <w:rFonts w:asciiTheme="minorHAnsi" w:hAnsiTheme="minorHAnsi"/>
          <w:sz w:val="22"/>
          <w:lang w:eastAsia="pl-PL"/>
        </w:rPr>
        <w:t>a</w:t>
      </w:r>
      <w:r w:rsidRPr="001E161F">
        <w:rPr>
          <w:rFonts w:asciiTheme="minorHAnsi" w:hAnsiTheme="minorHAnsi"/>
          <w:sz w:val="22"/>
          <w:lang w:eastAsia="pl-PL"/>
        </w:rPr>
        <w:t xml:space="preserve"> </w:t>
      </w:r>
      <w:r w:rsidR="009E13B8">
        <w:rPr>
          <w:rFonts w:asciiTheme="minorHAnsi" w:hAnsiTheme="minorHAnsi"/>
          <w:sz w:val="22"/>
          <w:lang w:eastAsia="pl-PL"/>
        </w:rPr>
        <w:t>wraz z dokumentem gwarancyjnym nastąpi</w:t>
      </w:r>
      <w:r w:rsidRPr="001E161F">
        <w:rPr>
          <w:rFonts w:asciiTheme="minorHAnsi" w:hAnsiTheme="minorHAnsi"/>
          <w:sz w:val="22"/>
          <w:lang w:eastAsia="pl-PL"/>
        </w:rPr>
        <w:t xml:space="preserve"> w terminie </w:t>
      </w:r>
      <w:r w:rsidR="009E13B8">
        <w:rPr>
          <w:rFonts w:asciiTheme="minorHAnsi" w:hAnsiTheme="minorHAnsi"/>
          <w:sz w:val="22"/>
          <w:lang w:eastAsia="pl-PL"/>
        </w:rPr>
        <w:t xml:space="preserve">do dnia </w:t>
      </w:r>
      <w:r>
        <w:rPr>
          <w:rFonts w:asciiTheme="minorHAnsi" w:hAnsiTheme="minorHAnsi"/>
          <w:sz w:val="22"/>
          <w:lang w:eastAsia="pl-PL"/>
        </w:rPr>
        <w:t>23 grudnia 2019 r.</w:t>
      </w:r>
      <w:r w:rsidRPr="001E161F">
        <w:rPr>
          <w:rFonts w:asciiTheme="minorHAnsi" w:hAnsiTheme="minorHAnsi"/>
          <w:sz w:val="22"/>
          <w:lang w:eastAsia="pl-PL"/>
        </w:rPr>
        <w:t xml:space="preserve"> do godz. 1</w:t>
      </w:r>
      <w:r>
        <w:rPr>
          <w:rFonts w:asciiTheme="minorHAnsi" w:hAnsiTheme="minorHAnsi"/>
          <w:sz w:val="22"/>
          <w:lang w:eastAsia="pl-PL"/>
        </w:rPr>
        <w:t>6</w:t>
      </w:r>
      <w:r w:rsidRPr="001E161F">
        <w:rPr>
          <w:rFonts w:asciiTheme="minorHAnsi" w:hAnsiTheme="minorHAnsi"/>
          <w:sz w:val="22"/>
          <w:lang w:eastAsia="pl-PL"/>
        </w:rPr>
        <w:t>.00.</w:t>
      </w:r>
    </w:p>
    <w:p w:rsidR="00DE5A18" w:rsidRPr="001E161F" w:rsidRDefault="00DE5A18" w:rsidP="00DE5A18">
      <w:pPr>
        <w:pStyle w:val="Listanumerowana2"/>
        <w:jc w:val="center"/>
        <w:rPr>
          <w:rFonts w:asciiTheme="minorHAnsi" w:hAnsiTheme="minorHAnsi"/>
          <w:sz w:val="22"/>
          <w:szCs w:val="22"/>
        </w:rPr>
      </w:pPr>
      <w:r w:rsidRPr="001E161F">
        <w:rPr>
          <w:rFonts w:asciiTheme="minorHAnsi" w:hAnsiTheme="minorHAnsi"/>
          <w:b/>
          <w:sz w:val="22"/>
          <w:szCs w:val="22"/>
          <w:lang w:eastAsia="en-US"/>
        </w:rPr>
        <w:t>§ 3</w:t>
      </w:r>
    </w:p>
    <w:p w:rsidR="00DE5A18" w:rsidRPr="001E161F" w:rsidRDefault="00DE5A18" w:rsidP="000611EC">
      <w:pPr>
        <w:numPr>
          <w:ilvl w:val="0"/>
          <w:numId w:val="62"/>
        </w:numPr>
        <w:spacing w:line="240" w:lineRule="auto"/>
        <w:ind w:left="378" w:hanging="378"/>
        <w:rPr>
          <w:rFonts w:asciiTheme="minorHAnsi" w:hAnsiTheme="minorHAnsi"/>
          <w:sz w:val="22"/>
          <w:lang w:eastAsia="pl-PL"/>
        </w:rPr>
      </w:pPr>
      <w:r w:rsidRPr="001E161F">
        <w:rPr>
          <w:rFonts w:asciiTheme="minorHAnsi" w:hAnsiTheme="minorHAnsi"/>
          <w:sz w:val="22"/>
          <w:lang w:eastAsia="pl-PL"/>
        </w:rPr>
        <w:t>Wykonawca wykona zobowiązanie z najwyższą starannością wymaganą od podmiotu profesjonalnego.</w:t>
      </w:r>
    </w:p>
    <w:p w:rsidR="00DE5A18" w:rsidRPr="001E161F" w:rsidRDefault="00DE5A18" w:rsidP="000611EC">
      <w:pPr>
        <w:numPr>
          <w:ilvl w:val="0"/>
          <w:numId w:val="62"/>
        </w:numPr>
        <w:spacing w:line="240" w:lineRule="auto"/>
        <w:ind w:left="378" w:hanging="378"/>
        <w:rPr>
          <w:rFonts w:asciiTheme="minorHAnsi" w:hAnsiTheme="minorHAnsi"/>
          <w:sz w:val="22"/>
          <w:lang w:eastAsia="pl-PL"/>
        </w:rPr>
      </w:pPr>
      <w:r w:rsidRPr="001E161F">
        <w:rPr>
          <w:rFonts w:asciiTheme="minorHAnsi" w:hAnsiTheme="minorHAnsi"/>
          <w:sz w:val="22"/>
          <w:lang w:eastAsia="pl-PL"/>
        </w:rPr>
        <w:t xml:space="preserve">Ze strony Zamawiającego osobą upoważnioną do kontaktów z Wykonawcą w sprawach dotyczących realizacji Przedmiotu umowy oraz do podpisania protokołu odbioru, o którym mowa w § 4 ust. 1 umowy, jest ……………………………; adres e-mail:  </w:t>
      </w:r>
      <w:r>
        <w:rPr>
          <w:rFonts w:asciiTheme="minorHAnsi" w:hAnsiTheme="minorHAnsi"/>
          <w:sz w:val="22"/>
          <w:lang w:eastAsia="pl-PL"/>
        </w:rPr>
        <w:t>……………………………………………………..</w:t>
      </w:r>
      <w:r w:rsidRPr="001E161F">
        <w:rPr>
          <w:rFonts w:asciiTheme="minorHAnsi" w:hAnsiTheme="minorHAnsi"/>
          <w:sz w:val="22"/>
          <w:lang w:eastAsia="pl-PL"/>
        </w:rPr>
        <w:t xml:space="preserve">    e-mail:…</w:t>
      </w:r>
      <w:r>
        <w:rPr>
          <w:rFonts w:asciiTheme="minorHAnsi" w:hAnsiTheme="minorHAnsi"/>
          <w:sz w:val="22"/>
          <w:lang w:eastAsia="pl-PL"/>
        </w:rPr>
        <w:t>…….</w:t>
      </w:r>
      <w:r w:rsidRPr="001E161F">
        <w:rPr>
          <w:rFonts w:asciiTheme="minorHAnsi" w:hAnsiTheme="minorHAnsi"/>
          <w:sz w:val="22"/>
          <w:lang w:eastAsia="pl-PL"/>
        </w:rPr>
        <w:t xml:space="preserve">……………………………. </w:t>
      </w:r>
    </w:p>
    <w:p w:rsidR="00DE5A18" w:rsidRPr="001E161F" w:rsidRDefault="00DE5A18" w:rsidP="000611EC">
      <w:pPr>
        <w:numPr>
          <w:ilvl w:val="0"/>
          <w:numId w:val="62"/>
        </w:numPr>
        <w:spacing w:line="240" w:lineRule="auto"/>
        <w:ind w:left="378" w:hanging="378"/>
        <w:rPr>
          <w:rFonts w:asciiTheme="minorHAnsi" w:hAnsiTheme="minorHAnsi"/>
          <w:sz w:val="22"/>
          <w:lang w:eastAsia="pl-PL"/>
        </w:rPr>
      </w:pPr>
      <w:r w:rsidRPr="001E161F">
        <w:rPr>
          <w:rFonts w:asciiTheme="minorHAnsi" w:hAnsiTheme="minorHAnsi"/>
          <w:sz w:val="22"/>
          <w:lang w:eastAsia="pl-PL"/>
        </w:rPr>
        <w:t>Do kontaktów z Zamawiającym podczas realizacji przedmiotu umowy Wykonawca wyznacza:  ……………………………….– telefon: ……………………………. adres e-mail: …………………………………………….</w:t>
      </w:r>
    </w:p>
    <w:p w:rsidR="00DE5A18" w:rsidRPr="001E161F" w:rsidRDefault="00DE5A18" w:rsidP="000611EC">
      <w:pPr>
        <w:numPr>
          <w:ilvl w:val="0"/>
          <w:numId w:val="62"/>
        </w:numPr>
        <w:spacing w:line="240" w:lineRule="auto"/>
        <w:ind w:left="378" w:hanging="378"/>
        <w:rPr>
          <w:rFonts w:asciiTheme="minorHAnsi" w:hAnsiTheme="minorHAnsi"/>
          <w:sz w:val="22"/>
          <w:lang w:eastAsia="pl-PL"/>
        </w:rPr>
      </w:pPr>
      <w:r w:rsidRPr="001E161F">
        <w:rPr>
          <w:rFonts w:asciiTheme="minorHAnsi" w:hAnsiTheme="minorHAnsi"/>
          <w:sz w:val="22"/>
          <w:lang w:eastAsia="pl-PL"/>
        </w:rPr>
        <w:t>Wykonawca zobowiązuje się poinformować osobę wymienioną w ust. 2 o terminie dostawy</w:t>
      </w:r>
      <w:r>
        <w:rPr>
          <w:rFonts w:asciiTheme="minorHAnsi" w:hAnsiTheme="minorHAnsi"/>
          <w:sz w:val="22"/>
          <w:lang w:eastAsia="pl-PL"/>
        </w:rPr>
        <w:t xml:space="preserve"> Analizator</w:t>
      </w:r>
      <w:r w:rsidR="008C01A8">
        <w:rPr>
          <w:rFonts w:asciiTheme="minorHAnsi" w:hAnsiTheme="minorHAnsi"/>
          <w:sz w:val="22"/>
          <w:lang w:eastAsia="pl-PL"/>
        </w:rPr>
        <w:t>a</w:t>
      </w:r>
      <w:r w:rsidRPr="001E161F">
        <w:rPr>
          <w:rFonts w:asciiTheme="minorHAnsi" w:hAnsiTheme="minorHAnsi"/>
          <w:sz w:val="22"/>
          <w:lang w:eastAsia="pl-PL"/>
        </w:rPr>
        <w:t>.</w:t>
      </w:r>
    </w:p>
    <w:p w:rsidR="00DE5A18" w:rsidRPr="001E161F" w:rsidRDefault="00DE5A18" w:rsidP="000611EC">
      <w:pPr>
        <w:numPr>
          <w:ilvl w:val="0"/>
          <w:numId w:val="62"/>
        </w:numPr>
        <w:spacing w:line="240" w:lineRule="auto"/>
        <w:ind w:left="378" w:hanging="378"/>
        <w:rPr>
          <w:rFonts w:asciiTheme="minorHAnsi" w:hAnsiTheme="minorHAnsi"/>
          <w:sz w:val="22"/>
          <w:lang w:eastAsia="pl-PL"/>
        </w:rPr>
      </w:pPr>
      <w:r w:rsidRPr="001E161F">
        <w:rPr>
          <w:rFonts w:asciiTheme="minorHAnsi" w:hAnsiTheme="minorHAnsi"/>
          <w:sz w:val="22"/>
          <w:lang w:eastAsia="pl-PL"/>
        </w:rPr>
        <w:t xml:space="preserve">Zamawiający, bez jakichkolwiek roszczeń finansowych ze strony Wykonawcy z tym związanych, może odmówić przyjęcia dostawy </w:t>
      </w:r>
      <w:r>
        <w:rPr>
          <w:rFonts w:asciiTheme="minorHAnsi" w:hAnsiTheme="minorHAnsi"/>
          <w:sz w:val="22"/>
          <w:lang w:eastAsia="pl-PL"/>
        </w:rPr>
        <w:t>Analizator</w:t>
      </w:r>
      <w:r w:rsidR="008C01A8">
        <w:rPr>
          <w:rFonts w:asciiTheme="minorHAnsi" w:hAnsiTheme="minorHAnsi"/>
          <w:sz w:val="22"/>
          <w:lang w:eastAsia="pl-PL"/>
        </w:rPr>
        <w:t>a, jeżeli dostarczony</w:t>
      </w:r>
      <w:r w:rsidRPr="001E161F">
        <w:rPr>
          <w:rFonts w:asciiTheme="minorHAnsi" w:hAnsiTheme="minorHAnsi"/>
          <w:sz w:val="22"/>
          <w:lang w:eastAsia="pl-PL"/>
        </w:rPr>
        <w:t xml:space="preserve"> </w:t>
      </w:r>
      <w:r>
        <w:rPr>
          <w:rFonts w:asciiTheme="minorHAnsi" w:hAnsiTheme="minorHAnsi"/>
          <w:sz w:val="22"/>
          <w:lang w:eastAsia="pl-PL"/>
        </w:rPr>
        <w:t>Analizator</w:t>
      </w:r>
      <w:r w:rsidR="008C01A8">
        <w:rPr>
          <w:rFonts w:asciiTheme="minorHAnsi" w:hAnsiTheme="minorHAnsi"/>
          <w:sz w:val="22"/>
          <w:lang w:eastAsia="pl-PL"/>
        </w:rPr>
        <w:t xml:space="preserve"> nie będzie</w:t>
      </w:r>
      <w:r w:rsidRPr="001E161F">
        <w:rPr>
          <w:rFonts w:asciiTheme="minorHAnsi" w:hAnsiTheme="minorHAnsi"/>
          <w:sz w:val="22"/>
          <w:lang w:eastAsia="pl-PL"/>
        </w:rPr>
        <w:t xml:space="preserve"> spełnia</w:t>
      </w:r>
      <w:r w:rsidR="006144BD">
        <w:rPr>
          <w:rFonts w:asciiTheme="minorHAnsi" w:hAnsiTheme="minorHAnsi"/>
          <w:sz w:val="22"/>
          <w:lang w:eastAsia="pl-PL"/>
        </w:rPr>
        <w:t>ł</w:t>
      </w:r>
      <w:r w:rsidRPr="001E161F">
        <w:rPr>
          <w:rFonts w:asciiTheme="minorHAnsi" w:hAnsiTheme="minorHAnsi"/>
          <w:sz w:val="22"/>
          <w:lang w:eastAsia="pl-PL"/>
        </w:rPr>
        <w:t xml:space="preserve"> wymagań określonych w Umowie, w tym w szczególności w załącznik</w:t>
      </w:r>
      <w:r>
        <w:rPr>
          <w:rFonts w:asciiTheme="minorHAnsi" w:hAnsiTheme="minorHAnsi"/>
          <w:sz w:val="22"/>
          <w:lang w:eastAsia="pl-PL"/>
        </w:rPr>
        <w:t>u</w:t>
      </w:r>
      <w:r w:rsidRPr="001E161F">
        <w:rPr>
          <w:rFonts w:asciiTheme="minorHAnsi" w:hAnsiTheme="minorHAnsi"/>
          <w:sz w:val="22"/>
          <w:lang w:eastAsia="pl-PL"/>
        </w:rPr>
        <w:t xml:space="preserve"> nr 1 do Umowy.</w:t>
      </w:r>
    </w:p>
    <w:p w:rsidR="00DE5A18" w:rsidRPr="001E161F" w:rsidRDefault="00DE5A18" w:rsidP="000611EC">
      <w:pPr>
        <w:numPr>
          <w:ilvl w:val="0"/>
          <w:numId w:val="62"/>
        </w:numPr>
        <w:spacing w:line="240" w:lineRule="auto"/>
        <w:ind w:left="378" w:hanging="378"/>
        <w:rPr>
          <w:rFonts w:asciiTheme="minorHAnsi" w:hAnsiTheme="minorHAnsi"/>
          <w:sz w:val="22"/>
          <w:lang w:eastAsia="pl-PL"/>
        </w:rPr>
      </w:pPr>
      <w:r w:rsidRPr="001E161F">
        <w:rPr>
          <w:rFonts w:asciiTheme="minorHAnsi" w:hAnsiTheme="minorHAnsi"/>
          <w:sz w:val="22"/>
          <w:lang w:eastAsia="pl-PL"/>
        </w:rPr>
        <w:t>Zmiana osób, o których mowa w ust. 2 i 3 nie wymaga podpisania aneksu do umowy. Zmiana następuje poprzez pisemne oświadczenie złożone drugiej Stronie o dokonaniu zmiany i</w:t>
      </w:r>
      <w:r>
        <w:rPr>
          <w:rFonts w:asciiTheme="minorHAnsi" w:hAnsiTheme="minorHAnsi"/>
          <w:sz w:val="22"/>
          <w:lang w:eastAsia="pl-PL"/>
        </w:rPr>
        <w:t> </w:t>
      </w:r>
      <w:r w:rsidRPr="001E161F">
        <w:rPr>
          <w:rFonts w:asciiTheme="minorHAnsi" w:hAnsiTheme="minorHAnsi"/>
          <w:sz w:val="22"/>
          <w:lang w:eastAsia="pl-PL"/>
        </w:rPr>
        <w:t xml:space="preserve">wskazaniu osoby lub osób, do wykonywania czynności określonych w ust. </w:t>
      </w:r>
      <w:r>
        <w:rPr>
          <w:rFonts w:asciiTheme="minorHAnsi" w:hAnsiTheme="minorHAnsi"/>
          <w:sz w:val="22"/>
          <w:lang w:eastAsia="pl-PL"/>
        </w:rPr>
        <w:t>2</w:t>
      </w:r>
      <w:r w:rsidRPr="001E161F">
        <w:rPr>
          <w:rFonts w:asciiTheme="minorHAnsi" w:hAnsiTheme="minorHAnsi"/>
          <w:sz w:val="22"/>
          <w:lang w:eastAsia="pl-PL"/>
        </w:rPr>
        <w:t xml:space="preserve"> - 5.</w:t>
      </w:r>
    </w:p>
    <w:p w:rsidR="008C01A8" w:rsidRDefault="008C01A8" w:rsidP="00DE5A18">
      <w:pPr>
        <w:pStyle w:val="Listanumerowana2"/>
        <w:jc w:val="center"/>
        <w:rPr>
          <w:rFonts w:asciiTheme="minorHAnsi" w:hAnsiTheme="minorHAnsi"/>
          <w:b/>
          <w:sz w:val="22"/>
          <w:szCs w:val="22"/>
          <w:lang w:eastAsia="en-US"/>
        </w:rPr>
      </w:pPr>
    </w:p>
    <w:p w:rsidR="00DE5A18" w:rsidRPr="001E161F" w:rsidRDefault="00DE5A18" w:rsidP="00DE5A18">
      <w:pPr>
        <w:pStyle w:val="Listanumerowana2"/>
        <w:jc w:val="center"/>
        <w:rPr>
          <w:rFonts w:asciiTheme="minorHAnsi" w:hAnsiTheme="minorHAnsi"/>
          <w:sz w:val="22"/>
          <w:szCs w:val="22"/>
        </w:rPr>
      </w:pPr>
      <w:r w:rsidRPr="001E161F">
        <w:rPr>
          <w:rFonts w:asciiTheme="minorHAnsi" w:hAnsiTheme="minorHAnsi"/>
          <w:b/>
          <w:sz w:val="22"/>
          <w:szCs w:val="22"/>
          <w:lang w:eastAsia="en-US"/>
        </w:rPr>
        <w:lastRenderedPageBreak/>
        <w:t>§ 4</w:t>
      </w:r>
    </w:p>
    <w:p w:rsidR="00DE5A18" w:rsidRPr="001E161F" w:rsidRDefault="00DE5A18" w:rsidP="000611EC">
      <w:pPr>
        <w:pStyle w:val="Tekstpodstawowy"/>
        <w:numPr>
          <w:ilvl w:val="6"/>
          <w:numId w:val="63"/>
        </w:numPr>
        <w:ind w:left="360"/>
        <w:rPr>
          <w:rFonts w:asciiTheme="minorHAnsi" w:hAnsiTheme="minorHAnsi"/>
          <w:sz w:val="22"/>
          <w:szCs w:val="22"/>
        </w:rPr>
      </w:pPr>
      <w:r w:rsidRPr="001E161F">
        <w:rPr>
          <w:rFonts w:asciiTheme="minorHAnsi" w:hAnsiTheme="minorHAnsi"/>
          <w:sz w:val="22"/>
          <w:szCs w:val="22"/>
        </w:rPr>
        <w:t xml:space="preserve">Zamawiający dokona odbioru </w:t>
      </w:r>
      <w:r>
        <w:rPr>
          <w:rFonts w:asciiTheme="minorHAnsi" w:hAnsiTheme="minorHAnsi"/>
          <w:sz w:val="22"/>
          <w:szCs w:val="22"/>
        </w:rPr>
        <w:t>Analizator</w:t>
      </w:r>
      <w:r w:rsidR="008C01A8">
        <w:rPr>
          <w:rFonts w:asciiTheme="minorHAnsi" w:hAnsiTheme="minorHAnsi"/>
          <w:sz w:val="22"/>
          <w:szCs w:val="22"/>
        </w:rPr>
        <w:t>a</w:t>
      </w:r>
      <w:r>
        <w:rPr>
          <w:rFonts w:asciiTheme="minorHAnsi" w:hAnsiTheme="minorHAnsi"/>
          <w:sz w:val="22"/>
          <w:szCs w:val="22"/>
        </w:rPr>
        <w:t xml:space="preserve"> </w:t>
      </w:r>
      <w:r w:rsidRPr="001E161F">
        <w:rPr>
          <w:rFonts w:asciiTheme="minorHAnsi" w:hAnsiTheme="minorHAnsi"/>
          <w:sz w:val="22"/>
          <w:szCs w:val="22"/>
        </w:rPr>
        <w:t xml:space="preserve">podpisując protokół odbioru, sporządzony zgodnie z załącznikiem nr 2 do niniejszej umowy. </w:t>
      </w:r>
    </w:p>
    <w:p w:rsidR="00DE5A18" w:rsidRPr="001E161F" w:rsidRDefault="00DE5A18" w:rsidP="000611EC">
      <w:pPr>
        <w:widowControl w:val="0"/>
        <w:numPr>
          <w:ilvl w:val="0"/>
          <w:numId w:val="70"/>
        </w:numPr>
        <w:autoSpaceDE w:val="0"/>
        <w:autoSpaceDN w:val="0"/>
        <w:adjustRightInd w:val="0"/>
        <w:spacing w:line="240" w:lineRule="auto"/>
        <w:ind w:left="357" w:hanging="357"/>
        <w:rPr>
          <w:rFonts w:asciiTheme="minorHAnsi" w:hAnsiTheme="minorHAnsi"/>
          <w:sz w:val="22"/>
        </w:rPr>
      </w:pPr>
      <w:r w:rsidRPr="001E161F">
        <w:rPr>
          <w:rFonts w:asciiTheme="minorHAnsi" w:hAnsiTheme="minorHAnsi"/>
          <w:sz w:val="22"/>
        </w:rPr>
        <w:t xml:space="preserve">Odbiór, o którym mowa w niniejszym paragrafie, nastąpi z zastrzeżeniem ust. 3 nie później niż w ciągu 5 (pięciu) dni roboczych od daty dostarczenia </w:t>
      </w:r>
      <w:r>
        <w:rPr>
          <w:rFonts w:asciiTheme="minorHAnsi" w:hAnsiTheme="minorHAnsi"/>
          <w:sz w:val="22"/>
        </w:rPr>
        <w:t>Analizator</w:t>
      </w:r>
      <w:r w:rsidR="008C01A8">
        <w:rPr>
          <w:rFonts w:asciiTheme="minorHAnsi" w:hAnsiTheme="minorHAnsi"/>
          <w:sz w:val="22"/>
        </w:rPr>
        <w:t>a</w:t>
      </w:r>
      <w:r w:rsidRPr="001E161F">
        <w:rPr>
          <w:rFonts w:asciiTheme="minorHAnsi" w:hAnsiTheme="minorHAnsi"/>
          <w:sz w:val="22"/>
        </w:rPr>
        <w:t xml:space="preserve"> do siedziby Zamawiającego i będzie polegał na stwierdzeniu zgodności dostarczon</w:t>
      </w:r>
      <w:r w:rsidR="008C01A8">
        <w:rPr>
          <w:rFonts w:asciiTheme="minorHAnsi" w:hAnsiTheme="minorHAnsi"/>
          <w:sz w:val="22"/>
        </w:rPr>
        <w:t>ego</w:t>
      </w:r>
      <w:r w:rsidRPr="001E161F">
        <w:rPr>
          <w:rFonts w:asciiTheme="minorHAnsi" w:hAnsiTheme="minorHAnsi"/>
          <w:sz w:val="22"/>
        </w:rPr>
        <w:t xml:space="preserve"> </w:t>
      </w:r>
      <w:r>
        <w:rPr>
          <w:rFonts w:asciiTheme="minorHAnsi" w:hAnsiTheme="minorHAnsi"/>
          <w:sz w:val="22"/>
        </w:rPr>
        <w:t>Analizator</w:t>
      </w:r>
      <w:r w:rsidR="008C01A8">
        <w:rPr>
          <w:rFonts w:asciiTheme="minorHAnsi" w:hAnsiTheme="minorHAnsi"/>
          <w:sz w:val="22"/>
        </w:rPr>
        <w:t>a</w:t>
      </w:r>
      <w:r w:rsidRPr="001E161F">
        <w:rPr>
          <w:rFonts w:asciiTheme="minorHAnsi" w:hAnsiTheme="minorHAnsi"/>
          <w:sz w:val="22"/>
        </w:rPr>
        <w:t xml:space="preserve"> z treścią umowy.</w:t>
      </w:r>
    </w:p>
    <w:p w:rsidR="00DE5A18" w:rsidRPr="001E161F" w:rsidRDefault="00DE5A18" w:rsidP="000611EC">
      <w:pPr>
        <w:widowControl w:val="0"/>
        <w:numPr>
          <w:ilvl w:val="0"/>
          <w:numId w:val="70"/>
        </w:numPr>
        <w:autoSpaceDE w:val="0"/>
        <w:autoSpaceDN w:val="0"/>
        <w:adjustRightInd w:val="0"/>
        <w:spacing w:line="240" w:lineRule="auto"/>
        <w:ind w:left="357" w:hanging="357"/>
        <w:rPr>
          <w:rFonts w:asciiTheme="minorHAnsi" w:hAnsiTheme="minorHAnsi"/>
          <w:sz w:val="22"/>
        </w:rPr>
      </w:pPr>
      <w:r w:rsidRPr="001E161F">
        <w:rPr>
          <w:rFonts w:asciiTheme="minorHAnsi" w:hAnsiTheme="minorHAnsi"/>
          <w:sz w:val="22"/>
        </w:rPr>
        <w:t xml:space="preserve">Jeżeli podczas dokonywania odbioru Zamawiający stwierdzi, że  </w:t>
      </w:r>
      <w:r>
        <w:rPr>
          <w:rFonts w:asciiTheme="minorHAnsi" w:hAnsiTheme="minorHAnsi"/>
          <w:sz w:val="22"/>
        </w:rPr>
        <w:t>Analizator</w:t>
      </w:r>
      <w:r w:rsidRPr="001E161F">
        <w:rPr>
          <w:rFonts w:asciiTheme="minorHAnsi" w:hAnsiTheme="minorHAnsi"/>
          <w:sz w:val="22"/>
        </w:rPr>
        <w:t xml:space="preserve">  nie spełnia wymagań określonych w umowie, uczyni o tym ustaleniu uwagę do protokołu i wstrzyma się z odbiorem do czasu realizacji przez Wykonawcę Przedmiotu umowy spełniającego wszystkie wymagania umowy, jednocześnie wyznaczając Wykonawcy termin na dostarczenie takiego Przedmiotu umowy, nie krótszy niż </w:t>
      </w:r>
      <w:r w:rsidR="008C01A8">
        <w:rPr>
          <w:rFonts w:asciiTheme="minorHAnsi" w:hAnsiTheme="minorHAnsi"/>
          <w:sz w:val="22"/>
        </w:rPr>
        <w:t>2</w:t>
      </w:r>
      <w:r w:rsidRPr="001E161F">
        <w:rPr>
          <w:rFonts w:asciiTheme="minorHAnsi" w:hAnsiTheme="minorHAnsi"/>
          <w:sz w:val="22"/>
        </w:rPr>
        <w:t xml:space="preserve"> dni robocz</w:t>
      </w:r>
      <w:r w:rsidR="008C01A8">
        <w:rPr>
          <w:rFonts w:asciiTheme="minorHAnsi" w:hAnsiTheme="minorHAnsi"/>
          <w:sz w:val="22"/>
        </w:rPr>
        <w:t>e</w:t>
      </w:r>
      <w:r w:rsidRPr="001E161F">
        <w:rPr>
          <w:rFonts w:asciiTheme="minorHAnsi" w:hAnsiTheme="minorHAnsi"/>
          <w:sz w:val="22"/>
        </w:rPr>
        <w:t xml:space="preserve">. Niedotrzymanie (opóźnienie) przez Wykonawcę wyznaczonego terminu na wykonanie Przedmiotu umowy skutkować będzie  naliczeniem kary umownej w wysokości 0,2 % wynagrodzenia  brutto określonego w § 5 ust. 1 Umowy, za każdy rozpoczęty dzień opóźnienia. </w:t>
      </w:r>
    </w:p>
    <w:p w:rsidR="00DE5A18" w:rsidRPr="001E161F" w:rsidRDefault="00DE5A18" w:rsidP="000611EC">
      <w:pPr>
        <w:widowControl w:val="0"/>
        <w:numPr>
          <w:ilvl w:val="0"/>
          <w:numId w:val="70"/>
        </w:numPr>
        <w:autoSpaceDE w:val="0"/>
        <w:autoSpaceDN w:val="0"/>
        <w:adjustRightInd w:val="0"/>
        <w:spacing w:line="240" w:lineRule="auto"/>
        <w:ind w:left="357" w:hanging="357"/>
        <w:rPr>
          <w:rFonts w:asciiTheme="minorHAnsi" w:hAnsiTheme="minorHAnsi"/>
          <w:sz w:val="22"/>
        </w:rPr>
      </w:pPr>
      <w:r w:rsidRPr="001E161F">
        <w:rPr>
          <w:rFonts w:asciiTheme="minorHAnsi" w:hAnsiTheme="minorHAnsi"/>
          <w:sz w:val="22"/>
        </w:rPr>
        <w:t xml:space="preserve">Za dzień roboczy na potrzeby umowy uznaje się </w:t>
      </w:r>
      <w:r>
        <w:rPr>
          <w:rFonts w:asciiTheme="minorHAnsi" w:hAnsiTheme="minorHAnsi"/>
          <w:sz w:val="22"/>
        </w:rPr>
        <w:t xml:space="preserve">każdy </w:t>
      </w:r>
      <w:r w:rsidRPr="001E161F">
        <w:rPr>
          <w:rFonts w:asciiTheme="minorHAnsi" w:hAnsiTheme="minorHAnsi"/>
          <w:sz w:val="22"/>
        </w:rPr>
        <w:t>dzień od poniedziałku do piątku, z</w:t>
      </w:r>
      <w:r w:rsidR="008C01A8">
        <w:rPr>
          <w:rFonts w:asciiTheme="minorHAnsi" w:hAnsiTheme="minorHAnsi"/>
          <w:sz w:val="22"/>
        </w:rPr>
        <w:t> </w:t>
      </w:r>
      <w:r w:rsidRPr="001E161F">
        <w:rPr>
          <w:rFonts w:asciiTheme="minorHAnsi" w:hAnsiTheme="minorHAnsi"/>
          <w:sz w:val="22"/>
        </w:rPr>
        <w:t>wyłączeniem dni ustawowo wolnych od pracy.</w:t>
      </w:r>
    </w:p>
    <w:p w:rsidR="00DE5A18" w:rsidRPr="001E161F" w:rsidRDefault="00DE5A18" w:rsidP="00DE5A18">
      <w:pPr>
        <w:pStyle w:val="Listanumerowana2"/>
        <w:jc w:val="center"/>
        <w:rPr>
          <w:rFonts w:asciiTheme="minorHAnsi" w:hAnsiTheme="minorHAnsi"/>
          <w:sz w:val="22"/>
          <w:szCs w:val="22"/>
        </w:rPr>
      </w:pPr>
      <w:r w:rsidRPr="001E161F">
        <w:rPr>
          <w:rFonts w:asciiTheme="minorHAnsi" w:hAnsiTheme="minorHAnsi"/>
          <w:b/>
          <w:sz w:val="22"/>
          <w:szCs w:val="22"/>
          <w:lang w:eastAsia="en-US"/>
        </w:rPr>
        <w:t>§ 5</w:t>
      </w:r>
    </w:p>
    <w:p w:rsidR="00DE5A18" w:rsidRPr="00FE747B" w:rsidRDefault="00FE747B" w:rsidP="000611EC">
      <w:pPr>
        <w:numPr>
          <w:ilvl w:val="0"/>
          <w:numId w:val="68"/>
        </w:numPr>
        <w:tabs>
          <w:tab w:val="clear" w:pos="1440"/>
          <w:tab w:val="num" w:pos="392"/>
        </w:tabs>
        <w:spacing w:line="240" w:lineRule="auto"/>
        <w:ind w:left="378" w:hanging="378"/>
        <w:rPr>
          <w:rFonts w:ascii="Calibri" w:hAnsi="Calibri"/>
          <w:sz w:val="22"/>
        </w:rPr>
      </w:pPr>
      <w:r w:rsidRPr="00D648AA">
        <w:rPr>
          <w:rFonts w:ascii="Calibri" w:hAnsi="Calibri"/>
          <w:sz w:val="22"/>
        </w:rPr>
        <w:t xml:space="preserve">Pod warunkiem należytego i terminowego wykonania zobowiązań wynikających z umowy, Zamawiający zobowiązuje się zapłacić Wykonawcy wynagrodzenie </w:t>
      </w:r>
      <w:r>
        <w:rPr>
          <w:rFonts w:ascii="Calibri" w:hAnsi="Calibri"/>
          <w:sz w:val="22"/>
        </w:rPr>
        <w:t>brutto</w:t>
      </w:r>
      <w:r w:rsidRPr="00D648AA">
        <w:rPr>
          <w:rFonts w:ascii="Calibri" w:hAnsi="Calibri"/>
          <w:sz w:val="22"/>
        </w:rPr>
        <w:t xml:space="preserve"> w kwocie: </w:t>
      </w:r>
      <w:r>
        <w:rPr>
          <w:rFonts w:ascii="Calibri" w:hAnsi="Calibri"/>
          <w:sz w:val="22"/>
        </w:rPr>
        <w:t>………………………………</w:t>
      </w:r>
      <w:r w:rsidRPr="00D648AA">
        <w:rPr>
          <w:rFonts w:ascii="Calibri" w:hAnsi="Calibri"/>
          <w:sz w:val="22"/>
        </w:rPr>
        <w:t>.</w:t>
      </w:r>
      <w:r>
        <w:rPr>
          <w:rFonts w:ascii="Calibri" w:hAnsi="Calibri"/>
          <w:sz w:val="22"/>
        </w:rPr>
        <w:t xml:space="preserve"> </w:t>
      </w:r>
      <w:r w:rsidR="00DA27C8">
        <w:rPr>
          <w:rFonts w:ascii="Calibri" w:hAnsi="Calibri"/>
          <w:sz w:val="22"/>
        </w:rPr>
        <w:t>zł</w:t>
      </w:r>
      <w:r>
        <w:rPr>
          <w:rFonts w:ascii="Calibri" w:hAnsi="Calibri"/>
          <w:sz w:val="22"/>
        </w:rPr>
        <w:t xml:space="preserve"> (słownie</w:t>
      </w:r>
      <w:r w:rsidR="00A427DA">
        <w:rPr>
          <w:rFonts w:ascii="Calibri" w:hAnsi="Calibri"/>
          <w:sz w:val="22"/>
        </w:rPr>
        <w:t xml:space="preserve"> złotych</w:t>
      </w:r>
      <w:r>
        <w:rPr>
          <w:rFonts w:ascii="Calibri" w:hAnsi="Calibri"/>
          <w:sz w:val="22"/>
        </w:rPr>
        <w:t>: ……………………………….)</w:t>
      </w:r>
      <w:r>
        <w:rPr>
          <w:rStyle w:val="Odwoanieprzypisudolnego"/>
          <w:rFonts w:ascii="Calibri" w:hAnsi="Calibri"/>
          <w:sz w:val="22"/>
        </w:rPr>
        <w:footnoteReference w:id="25"/>
      </w:r>
      <w:r w:rsidRPr="00D648AA">
        <w:rPr>
          <w:rFonts w:ascii="Calibri" w:hAnsi="Calibri"/>
          <w:sz w:val="22"/>
        </w:rPr>
        <w:t>.</w:t>
      </w:r>
      <w:r>
        <w:rPr>
          <w:rFonts w:ascii="Calibri" w:hAnsi="Calibri"/>
          <w:sz w:val="22"/>
        </w:rPr>
        <w:t xml:space="preserve"> </w:t>
      </w:r>
    </w:p>
    <w:p w:rsidR="00DE5A18" w:rsidRPr="001E161F" w:rsidRDefault="00DE5A18" w:rsidP="000611EC">
      <w:pPr>
        <w:pStyle w:val="Listanumerowana2"/>
        <w:numPr>
          <w:ilvl w:val="0"/>
          <w:numId w:val="68"/>
        </w:numPr>
        <w:spacing w:before="0" w:beforeAutospacing="0"/>
        <w:ind w:left="360"/>
        <w:rPr>
          <w:rFonts w:asciiTheme="minorHAnsi" w:hAnsiTheme="minorHAnsi"/>
          <w:b/>
          <w:bCs/>
          <w:sz w:val="22"/>
          <w:szCs w:val="22"/>
        </w:rPr>
      </w:pPr>
      <w:r w:rsidRPr="001E161F">
        <w:rPr>
          <w:rFonts w:asciiTheme="minorHAnsi" w:hAnsiTheme="minorHAnsi"/>
          <w:sz w:val="22"/>
          <w:szCs w:val="22"/>
        </w:rPr>
        <w:t>Kwota wymieniona w ust. 1 obejmuje wszystkie koszty jakie poniesie Wykonawca z tytułu wykonania Przedmiotu umowy.</w:t>
      </w:r>
    </w:p>
    <w:p w:rsidR="00DE5A18" w:rsidRPr="001E161F" w:rsidRDefault="00DE5A18" w:rsidP="000611EC">
      <w:pPr>
        <w:pStyle w:val="Listanumerowana2"/>
        <w:numPr>
          <w:ilvl w:val="0"/>
          <w:numId w:val="68"/>
        </w:numPr>
        <w:spacing w:before="0" w:beforeAutospacing="0"/>
        <w:ind w:left="357"/>
        <w:rPr>
          <w:rFonts w:asciiTheme="minorHAnsi" w:hAnsiTheme="minorHAnsi"/>
          <w:b/>
          <w:bCs/>
          <w:sz w:val="22"/>
          <w:szCs w:val="22"/>
        </w:rPr>
      </w:pPr>
      <w:r w:rsidRPr="001E161F">
        <w:rPr>
          <w:rFonts w:asciiTheme="minorHAnsi" w:hAnsiTheme="minorHAnsi"/>
          <w:sz w:val="22"/>
          <w:szCs w:val="22"/>
        </w:rPr>
        <w:t xml:space="preserve">Zapłata wynagrodzenia, o której mowa w ust. 1, nastąpi na rachunek bankowy Wykonawcy na </w:t>
      </w:r>
    </w:p>
    <w:p w:rsidR="00DE5A18" w:rsidRPr="001E161F" w:rsidRDefault="00DE5A18" w:rsidP="00DE5A18">
      <w:pPr>
        <w:pStyle w:val="Listanumerowana2"/>
        <w:spacing w:before="0" w:beforeAutospacing="0"/>
        <w:ind w:left="357"/>
        <w:rPr>
          <w:rFonts w:asciiTheme="minorHAnsi" w:hAnsiTheme="minorHAnsi"/>
          <w:b/>
          <w:bCs/>
          <w:sz w:val="22"/>
          <w:szCs w:val="22"/>
        </w:rPr>
      </w:pPr>
      <w:r w:rsidRPr="001E161F">
        <w:rPr>
          <w:rFonts w:asciiTheme="minorHAnsi" w:hAnsiTheme="minorHAnsi"/>
          <w:sz w:val="22"/>
          <w:szCs w:val="22"/>
        </w:rPr>
        <w:t xml:space="preserve">nr ………………………………………., w terminie 21 (dwudziestu jeden) dni od daty otrzymania przez Zamawiającego prawidłowo wystawionej faktury VAT, do której dołączony będzie podpisany przez Zamawiającego protokół odbioru. </w:t>
      </w:r>
    </w:p>
    <w:p w:rsidR="00DE5A18" w:rsidRPr="001E161F" w:rsidRDefault="00DE5A18" w:rsidP="000611EC">
      <w:pPr>
        <w:pStyle w:val="Listanumerowana2"/>
        <w:numPr>
          <w:ilvl w:val="0"/>
          <w:numId w:val="68"/>
        </w:numPr>
        <w:spacing w:before="0" w:beforeAutospacing="0"/>
        <w:ind w:left="357"/>
        <w:rPr>
          <w:rFonts w:asciiTheme="minorHAnsi" w:hAnsiTheme="minorHAnsi"/>
          <w:b/>
          <w:bCs/>
          <w:sz w:val="22"/>
          <w:szCs w:val="22"/>
        </w:rPr>
      </w:pPr>
      <w:r w:rsidRPr="001E161F">
        <w:rPr>
          <w:rFonts w:asciiTheme="minorHAnsi" w:hAnsiTheme="minorHAnsi"/>
          <w:sz w:val="22"/>
          <w:szCs w:val="22"/>
        </w:rPr>
        <w:t xml:space="preserve">Za termin dokonania płatności uważa się datę złożenia w banku Zamawiającego polecenia przelewu na rachunek bankowy Wykonawcy. </w:t>
      </w:r>
    </w:p>
    <w:p w:rsidR="00DE5A18" w:rsidRPr="001E161F" w:rsidRDefault="00DE5A18" w:rsidP="00DE5A18">
      <w:pPr>
        <w:pStyle w:val="Tekstpodstawowy2"/>
        <w:ind w:left="0"/>
        <w:jc w:val="center"/>
        <w:rPr>
          <w:rFonts w:asciiTheme="minorHAnsi" w:hAnsiTheme="minorHAnsi"/>
          <w:b w:val="0"/>
          <w:bCs/>
          <w:sz w:val="22"/>
          <w:szCs w:val="22"/>
        </w:rPr>
      </w:pPr>
    </w:p>
    <w:p w:rsidR="00DE5A18" w:rsidRPr="00F6487A" w:rsidRDefault="00DE5A18" w:rsidP="00DE5A18">
      <w:pPr>
        <w:pStyle w:val="Tekstpodstawowy2"/>
        <w:ind w:left="-180"/>
        <w:jc w:val="center"/>
        <w:rPr>
          <w:rFonts w:asciiTheme="minorHAnsi" w:hAnsiTheme="minorHAnsi"/>
          <w:bCs/>
          <w:sz w:val="22"/>
          <w:szCs w:val="22"/>
        </w:rPr>
      </w:pPr>
      <w:r w:rsidRPr="00F6487A">
        <w:rPr>
          <w:rFonts w:asciiTheme="minorHAnsi" w:hAnsiTheme="minorHAnsi"/>
          <w:bCs/>
          <w:sz w:val="22"/>
          <w:szCs w:val="22"/>
        </w:rPr>
        <w:t>§ 6</w:t>
      </w:r>
    </w:p>
    <w:p w:rsidR="00DE5A18" w:rsidRPr="001E161F" w:rsidRDefault="00DE5A18" w:rsidP="000611EC">
      <w:pPr>
        <w:widowControl w:val="0"/>
        <w:numPr>
          <w:ilvl w:val="0"/>
          <w:numId w:val="72"/>
        </w:numPr>
        <w:pBdr>
          <w:top w:val="nil"/>
          <w:left w:val="nil"/>
          <w:bottom w:val="nil"/>
          <w:right w:val="nil"/>
          <w:between w:val="nil"/>
          <w:bar w:val="nil"/>
        </w:pBdr>
        <w:shd w:val="clear" w:color="auto" w:fill="FFFFFF"/>
        <w:autoSpaceDE w:val="0"/>
        <w:autoSpaceDN w:val="0"/>
        <w:adjustRightInd w:val="0"/>
        <w:spacing w:line="240" w:lineRule="auto"/>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 xml:space="preserve">Wykonawca udziela Zamawiającemu </w:t>
      </w:r>
      <w:r>
        <w:rPr>
          <w:rFonts w:asciiTheme="minorHAnsi" w:eastAsia="Arial Unicode MS" w:hAnsiTheme="minorHAnsi"/>
          <w:bCs/>
          <w:color w:val="000000"/>
          <w:sz w:val="22"/>
          <w:u w:color="000000"/>
          <w:bdr w:val="nil"/>
          <w:lang w:eastAsia="pl-PL"/>
        </w:rPr>
        <w:t>….…</w:t>
      </w:r>
      <w:r>
        <w:rPr>
          <w:rStyle w:val="Odwoanieprzypisudolnego"/>
          <w:rFonts w:asciiTheme="minorHAnsi" w:eastAsia="Arial Unicode MS" w:hAnsiTheme="minorHAnsi"/>
          <w:bCs/>
          <w:color w:val="000000"/>
          <w:sz w:val="22"/>
          <w:u w:color="000000"/>
          <w:bdr w:val="nil"/>
          <w:lang w:eastAsia="pl-PL"/>
        </w:rPr>
        <w:footnoteReference w:id="26"/>
      </w:r>
      <w:r>
        <w:rPr>
          <w:rFonts w:asciiTheme="minorHAnsi" w:eastAsia="Arial Unicode MS" w:hAnsiTheme="minorHAnsi"/>
          <w:bCs/>
          <w:color w:val="000000"/>
          <w:sz w:val="22"/>
          <w:u w:color="000000"/>
          <w:bdr w:val="nil"/>
          <w:lang w:eastAsia="pl-PL"/>
        </w:rPr>
        <w:t xml:space="preserve"> </w:t>
      </w:r>
      <w:r w:rsidRPr="001E161F">
        <w:rPr>
          <w:rFonts w:asciiTheme="minorHAnsi" w:eastAsia="Arial Unicode MS" w:hAnsiTheme="minorHAnsi"/>
          <w:bCs/>
          <w:color w:val="000000"/>
          <w:sz w:val="22"/>
          <w:u w:color="000000"/>
          <w:bdr w:val="nil"/>
          <w:lang w:eastAsia="pl-PL"/>
        </w:rPr>
        <w:t>miesięcznej gwarancji producenta na dostarczon</w:t>
      </w:r>
      <w:r w:rsidR="00081CB3">
        <w:rPr>
          <w:rFonts w:asciiTheme="minorHAnsi" w:eastAsia="Arial Unicode MS" w:hAnsiTheme="minorHAnsi"/>
          <w:bCs/>
          <w:color w:val="000000"/>
          <w:sz w:val="22"/>
          <w:u w:color="000000"/>
          <w:bdr w:val="nil"/>
          <w:lang w:eastAsia="pl-PL"/>
        </w:rPr>
        <w:t>y</w:t>
      </w:r>
      <w:r w:rsidRPr="001E161F">
        <w:rPr>
          <w:rFonts w:asciiTheme="minorHAnsi" w:eastAsia="Arial Unicode MS" w:hAnsiTheme="minorHAnsi"/>
          <w:bCs/>
          <w:color w:val="000000"/>
          <w:sz w:val="22"/>
          <w:u w:color="000000"/>
          <w:bdr w:val="nil"/>
          <w:lang w:eastAsia="pl-PL"/>
        </w:rPr>
        <w:t xml:space="preserve"> </w:t>
      </w:r>
      <w:r>
        <w:rPr>
          <w:rFonts w:asciiTheme="minorHAnsi" w:eastAsia="Arial Unicode MS" w:hAnsiTheme="minorHAnsi"/>
          <w:bCs/>
          <w:color w:val="000000"/>
          <w:sz w:val="22"/>
          <w:u w:color="000000"/>
          <w:bdr w:val="nil"/>
          <w:lang w:eastAsia="pl-PL"/>
        </w:rPr>
        <w:t>Analizator</w:t>
      </w:r>
      <w:r w:rsidRPr="001E161F">
        <w:rPr>
          <w:rFonts w:asciiTheme="minorHAnsi" w:eastAsia="Arial Unicode MS" w:hAnsiTheme="minorHAnsi"/>
          <w:bCs/>
          <w:color w:val="000000"/>
          <w:sz w:val="22"/>
          <w:u w:color="000000"/>
          <w:bdr w:val="nil"/>
          <w:lang w:eastAsia="pl-PL"/>
        </w:rPr>
        <w:t>.</w:t>
      </w:r>
    </w:p>
    <w:p w:rsidR="00DE5A18" w:rsidRPr="001E161F" w:rsidRDefault="00DE5A18" w:rsidP="00FE747B">
      <w:pPr>
        <w:widowControl w:val="0"/>
        <w:numPr>
          <w:ilvl w:val="0"/>
          <w:numId w:val="57"/>
        </w:numPr>
        <w:pBdr>
          <w:top w:val="nil"/>
          <w:left w:val="nil"/>
          <w:bottom w:val="nil"/>
          <w:right w:val="nil"/>
          <w:between w:val="nil"/>
          <w:bar w:val="nil"/>
        </w:pBdr>
        <w:shd w:val="clear" w:color="auto" w:fill="FFFFFF"/>
        <w:autoSpaceDE w:val="0"/>
        <w:autoSpaceDN w:val="0"/>
        <w:adjustRightInd w:val="0"/>
        <w:spacing w:line="240" w:lineRule="auto"/>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color w:val="000000"/>
          <w:sz w:val="22"/>
          <w:u w:color="000000"/>
          <w:bdr w:val="nil"/>
          <w:lang w:eastAsia="pl-PL"/>
        </w:rPr>
        <w:t xml:space="preserve">Bieg terminu gwarancji i rękojmi dla </w:t>
      </w:r>
      <w:r>
        <w:rPr>
          <w:rFonts w:asciiTheme="minorHAnsi" w:eastAsia="Arial Unicode MS" w:hAnsiTheme="minorHAnsi"/>
          <w:color w:val="000000"/>
          <w:sz w:val="22"/>
          <w:u w:color="000000"/>
          <w:bdr w:val="nil"/>
          <w:lang w:eastAsia="pl-PL"/>
        </w:rPr>
        <w:t>Analizator</w:t>
      </w:r>
      <w:r w:rsidR="00081CB3">
        <w:rPr>
          <w:rFonts w:asciiTheme="minorHAnsi" w:eastAsia="Arial Unicode MS" w:hAnsiTheme="minorHAnsi"/>
          <w:color w:val="000000"/>
          <w:sz w:val="22"/>
          <w:u w:color="000000"/>
          <w:bdr w:val="nil"/>
          <w:lang w:eastAsia="pl-PL"/>
        </w:rPr>
        <w:t>a</w:t>
      </w:r>
      <w:r w:rsidRPr="001E161F">
        <w:rPr>
          <w:rFonts w:asciiTheme="minorHAnsi" w:hAnsiTheme="minorHAnsi"/>
          <w:sz w:val="22"/>
          <w:lang w:eastAsia="pl-PL"/>
        </w:rPr>
        <w:t xml:space="preserve"> </w:t>
      </w:r>
      <w:r w:rsidRPr="001E161F">
        <w:rPr>
          <w:rFonts w:asciiTheme="minorHAnsi" w:eastAsia="Arial Unicode MS" w:hAnsiTheme="minorHAnsi"/>
          <w:color w:val="000000"/>
          <w:sz w:val="22"/>
          <w:u w:color="000000"/>
          <w:bdr w:val="nil"/>
          <w:lang w:eastAsia="pl-PL"/>
        </w:rPr>
        <w:t xml:space="preserve">rozpoczyna się w dniu dokonania przez Zamawiającego odbioru  bez zastrzeżeń, potwierdzonego podpisaniem protokołu </w:t>
      </w:r>
      <w:r w:rsidRPr="001E161F">
        <w:rPr>
          <w:rFonts w:asciiTheme="minorHAnsi" w:hAnsiTheme="minorHAnsi"/>
          <w:sz w:val="22"/>
          <w:lang w:eastAsia="pl-PL"/>
        </w:rPr>
        <w:t>odbioru</w:t>
      </w:r>
      <w:r w:rsidRPr="001E161F">
        <w:rPr>
          <w:rFonts w:asciiTheme="minorHAnsi" w:eastAsia="Arial Unicode MS" w:hAnsiTheme="minorHAnsi"/>
          <w:color w:val="000000"/>
          <w:sz w:val="22"/>
          <w:u w:color="000000"/>
          <w:bdr w:val="nil"/>
          <w:lang w:eastAsia="pl-PL"/>
        </w:rPr>
        <w:t>.</w:t>
      </w:r>
    </w:p>
    <w:p w:rsidR="00DE5A18" w:rsidRPr="001E161F" w:rsidRDefault="00DE5A18" w:rsidP="00FE747B">
      <w:pPr>
        <w:widowControl w:val="0"/>
        <w:numPr>
          <w:ilvl w:val="0"/>
          <w:numId w:val="57"/>
        </w:numPr>
        <w:pBdr>
          <w:top w:val="nil"/>
          <w:left w:val="nil"/>
          <w:bottom w:val="nil"/>
          <w:right w:val="nil"/>
          <w:between w:val="nil"/>
          <w:bar w:val="nil"/>
        </w:pBdr>
        <w:shd w:val="clear" w:color="auto" w:fill="FFFFFF"/>
        <w:autoSpaceDE w:val="0"/>
        <w:autoSpaceDN w:val="0"/>
        <w:adjustRightInd w:val="0"/>
        <w:spacing w:line="240" w:lineRule="auto"/>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 xml:space="preserve">Z tytułu gwarancji Wykonawca odpowiada za wady fizyczne i prawne </w:t>
      </w:r>
      <w:r>
        <w:rPr>
          <w:rFonts w:asciiTheme="minorHAnsi" w:eastAsia="Arial Unicode MS" w:hAnsiTheme="minorHAnsi"/>
          <w:bCs/>
          <w:color w:val="000000"/>
          <w:sz w:val="22"/>
          <w:u w:color="000000"/>
          <w:bdr w:val="nil"/>
          <w:lang w:eastAsia="pl-PL"/>
        </w:rPr>
        <w:t>Analizator</w:t>
      </w:r>
      <w:r w:rsidR="00081CB3">
        <w:rPr>
          <w:rFonts w:asciiTheme="minorHAnsi" w:eastAsia="Arial Unicode MS" w:hAnsiTheme="minorHAnsi"/>
          <w:bCs/>
          <w:color w:val="000000"/>
          <w:sz w:val="22"/>
          <w:u w:color="000000"/>
          <w:bdr w:val="nil"/>
          <w:lang w:eastAsia="pl-PL"/>
        </w:rPr>
        <w:t>a</w:t>
      </w:r>
      <w:r w:rsidRPr="001E161F">
        <w:rPr>
          <w:rFonts w:asciiTheme="minorHAnsi" w:hAnsiTheme="minorHAnsi"/>
          <w:sz w:val="22"/>
          <w:lang w:eastAsia="pl-PL"/>
        </w:rPr>
        <w:t xml:space="preserve"> </w:t>
      </w:r>
      <w:r w:rsidRPr="001E161F">
        <w:rPr>
          <w:rFonts w:asciiTheme="minorHAnsi" w:eastAsia="Arial Unicode MS" w:hAnsiTheme="minorHAnsi"/>
          <w:bCs/>
          <w:color w:val="000000"/>
          <w:sz w:val="22"/>
          <w:u w:color="000000"/>
          <w:bdr w:val="nil"/>
          <w:lang w:eastAsia="pl-PL"/>
        </w:rPr>
        <w:t xml:space="preserve">ujawnione w czasie trwania gwarancji. Wszelkie koszty związane z reklamacją, naprawami gwarancyjnymi oraz transportem </w:t>
      </w:r>
      <w:r>
        <w:rPr>
          <w:rFonts w:asciiTheme="minorHAnsi" w:eastAsia="Arial Unicode MS" w:hAnsiTheme="minorHAnsi"/>
          <w:bCs/>
          <w:color w:val="000000"/>
          <w:sz w:val="22"/>
          <w:u w:color="000000"/>
          <w:bdr w:val="nil"/>
          <w:lang w:eastAsia="pl-PL"/>
        </w:rPr>
        <w:t>wadliw</w:t>
      </w:r>
      <w:r w:rsidR="00081CB3">
        <w:rPr>
          <w:rFonts w:asciiTheme="minorHAnsi" w:eastAsia="Arial Unicode MS" w:hAnsiTheme="minorHAnsi"/>
          <w:bCs/>
          <w:color w:val="000000"/>
          <w:sz w:val="22"/>
          <w:u w:color="000000"/>
          <w:bdr w:val="nil"/>
          <w:lang w:eastAsia="pl-PL"/>
        </w:rPr>
        <w:t>ego</w:t>
      </w:r>
      <w:r>
        <w:rPr>
          <w:rFonts w:asciiTheme="minorHAnsi" w:eastAsia="Arial Unicode MS" w:hAnsiTheme="minorHAnsi"/>
          <w:bCs/>
          <w:color w:val="000000"/>
          <w:sz w:val="22"/>
          <w:u w:color="000000"/>
          <w:bdr w:val="nil"/>
          <w:lang w:eastAsia="pl-PL"/>
        </w:rPr>
        <w:t xml:space="preserve"> Analizator</w:t>
      </w:r>
      <w:r w:rsidR="00081CB3">
        <w:rPr>
          <w:rFonts w:asciiTheme="minorHAnsi" w:eastAsia="Arial Unicode MS" w:hAnsiTheme="minorHAnsi"/>
          <w:bCs/>
          <w:color w:val="000000"/>
          <w:sz w:val="22"/>
          <w:u w:color="000000"/>
          <w:bdr w:val="nil"/>
          <w:lang w:eastAsia="pl-PL"/>
        </w:rPr>
        <w:t>a</w:t>
      </w:r>
      <w:r>
        <w:rPr>
          <w:rFonts w:asciiTheme="minorHAnsi" w:eastAsia="Arial Unicode MS" w:hAnsiTheme="minorHAnsi"/>
          <w:bCs/>
          <w:color w:val="000000"/>
          <w:sz w:val="22"/>
          <w:u w:color="000000"/>
          <w:bdr w:val="nil"/>
          <w:lang w:eastAsia="pl-PL"/>
        </w:rPr>
        <w:t xml:space="preserve"> </w:t>
      </w:r>
      <w:r w:rsidRPr="001E161F">
        <w:rPr>
          <w:rFonts w:asciiTheme="minorHAnsi" w:eastAsia="Arial Unicode MS" w:hAnsiTheme="minorHAnsi"/>
          <w:bCs/>
          <w:color w:val="000000"/>
          <w:sz w:val="22"/>
          <w:u w:color="000000"/>
          <w:bdr w:val="nil"/>
          <w:lang w:eastAsia="pl-PL"/>
        </w:rPr>
        <w:t>w okresie gwarancji ponoszone będą przez Wykonawcę.</w:t>
      </w:r>
    </w:p>
    <w:p w:rsidR="00DE5A18" w:rsidRPr="001E161F" w:rsidRDefault="00DE5A18" w:rsidP="00FE747B">
      <w:pPr>
        <w:widowControl w:val="0"/>
        <w:numPr>
          <w:ilvl w:val="0"/>
          <w:numId w:val="57"/>
        </w:numPr>
        <w:pBdr>
          <w:top w:val="nil"/>
          <w:left w:val="nil"/>
          <w:bottom w:val="nil"/>
          <w:right w:val="nil"/>
          <w:between w:val="nil"/>
          <w:bar w:val="nil"/>
        </w:pBdr>
        <w:shd w:val="clear" w:color="auto" w:fill="FFFFFF"/>
        <w:overflowPunct w:val="0"/>
        <w:autoSpaceDE w:val="0"/>
        <w:autoSpaceDN w:val="0"/>
        <w:adjustRightInd w:val="0"/>
        <w:spacing w:line="240" w:lineRule="auto"/>
        <w:contextualSpacing/>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 xml:space="preserve">Wszelkie powiadomienia o stwierdzonych wadach i usterkach </w:t>
      </w:r>
      <w:r>
        <w:rPr>
          <w:rFonts w:asciiTheme="minorHAnsi" w:eastAsia="Arial Unicode MS" w:hAnsiTheme="minorHAnsi"/>
          <w:bCs/>
          <w:color w:val="000000"/>
          <w:sz w:val="22"/>
          <w:u w:color="000000"/>
          <w:bdr w:val="nil"/>
          <w:lang w:eastAsia="pl-PL"/>
        </w:rPr>
        <w:t>Analizator</w:t>
      </w:r>
      <w:r w:rsidR="00081CB3">
        <w:rPr>
          <w:rFonts w:asciiTheme="minorHAnsi" w:eastAsia="Arial Unicode MS" w:hAnsiTheme="minorHAnsi"/>
          <w:bCs/>
          <w:color w:val="000000"/>
          <w:sz w:val="22"/>
          <w:u w:color="000000"/>
          <w:bdr w:val="nil"/>
          <w:lang w:eastAsia="pl-PL"/>
        </w:rPr>
        <w:t>a</w:t>
      </w:r>
      <w:r w:rsidRPr="001E161F">
        <w:rPr>
          <w:rFonts w:asciiTheme="minorHAnsi" w:eastAsia="Arial Unicode MS" w:hAnsiTheme="minorHAnsi"/>
          <w:bCs/>
          <w:color w:val="000000"/>
          <w:sz w:val="22"/>
          <w:u w:color="000000"/>
          <w:bdr w:val="nil"/>
          <w:lang w:eastAsia="pl-PL"/>
        </w:rPr>
        <w:t xml:space="preserve">, Zamawiający w okresie gwarancji będzie przekazywał w dni robocze, w godz. 8.00 – 16.00 bezpośrednio do Wykonawcy, na numer telefonu …………………. lub pocztą elektroniczną </w:t>
      </w:r>
      <w:r w:rsidRPr="001E161F">
        <w:rPr>
          <w:rFonts w:asciiTheme="minorHAnsi" w:eastAsia="Arial Unicode MS" w:hAnsiTheme="minorHAnsi"/>
          <w:color w:val="000000"/>
          <w:sz w:val="22"/>
          <w:u w:color="000000"/>
          <w:bdr w:val="nil"/>
          <w:lang w:eastAsia="pl-PL"/>
        </w:rPr>
        <w:t>na</w:t>
      </w:r>
      <w:r w:rsidRPr="001E161F">
        <w:rPr>
          <w:rFonts w:asciiTheme="minorHAnsi" w:eastAsia="Arial Unicode MS" w:hAnsiTheme="minorHAnsi"/>
          <w:bCs/>
          <w:color w:val="000000"/>
          <w:sz w:val="22"/>
          <w:u w:color="000000"/>
          <w:bdr w:val="nil"/>
          <w:lang w:eastAsia="pl-PL"/>
        </w:rPr>
        <w:t xml:space="preserve"> </w:t>
      </w:r>
      <w:r w:rsidRPr="001E161F">
        <w:rPr>
          <w:rFonts w:asciiTheme="minorHAnsi" w:eastAsia="Arial Unicode MS" w:hAnsiTheme="minorHAnsi"/>
          <w:color w:val="000000"/>
          <w:sz w:val="22"/>
          <w:u w:color="000000"/>
          <w:bdr w:val="nil"/>
          <w:lang w:eastAsia="pl-PL"/>
        </w:rPr>
        <w:t>adres: ………………………….</w:t>
      </w:r>
      <w:r w:rsidRPr="001E161F">
        <w:rPr>
          <w:rFonts w:asciiTheme="minorHAnsi" w:eastAsia="Arial Unicode MS" w:hAnsiTheme="minorHAnsi"/>
          <w:bCs/>
          <w:color w:val="000000"/>
          <w:sz w:val="22"/>
          <w:u w:val="single"/>
          <w:bdr w:val="nil"/>
          <w:lang w:eastAsia="pl-PL"/>
        </w:rPr>
        <w:t>.</w:t>
      </w:r>
      <w:r w:rsidRPr="001E161F">
        <w:rPr>
          <w:rFonts w:asciiTheme="minorHAnsi" w:eastAsia="Arial Unicode MS" w:hAnsiTheme="minorHAnsi"/>
          <w:bCs/>
          <w:color w:val="000000"/>
          <w:sz w:val="22"/>
          <w:u w:color="000000"/>
          <w:bdr w:val="nil"/>
          <w:lang w:eastAsia="pl-PL"/>
        </w:rPr>
        <w:t xml:space="preserve">  </w:t>
      </w:r>
    </w:p>
    <w:p w:rsidR="00DE5A18" w:rsidRPr="001E161F" w:rsidRDefault="00DE5A18" w:rsidP="00DE5A18">
      <w:pPr>
        <w:widowControl w:val="0"/>
        <w:numPr>
          <w:ilvl w:val="0"/>
          <w:numId w:val="57"/>
        </w:numPr>
        <w:pBdr>
          <w:top w:val="nil"/>
          <w:left w:val="nil"/>
          <w:bottom w:val="nil"/>
          <w:right w:val="nil"/>
          <w:between w:val="nil"/>
          <w:bar w:val="nil"/>
        </w:pBdr>
        <w:shd w:val="clear" w:color="auto" w:fill="FFFFFF"/>
        <w:autoSpaceDE w:val="0"/>
        <w:autoSpaceDN w:val="0"/>
        <w:adjustRightInd w:val="0"/>
        <w:spacing w:before="120" w:after="120" w:line="240" w:lineRule="auto"/>
        <w:contextualSpacing/>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 xml:space="preserve">W okresie gwarancji Wykonawca zobowiązuje się dokonywać bezpłatnych napraw </w:t>
      </w:r>
      <w:r>
        <w:rPr>
          <w:rFonts w:asciiTheme="minorHAnsi" w:eastAsia="Arial Unicode MS" w:hAnsiTheme="minorHAnsi"/>
          <w:bCs/>
          <w:color w:val="000000"/>
          <w:sz w:val="22"/>
          <w:u w:color="000000"/>
          <w:bdr w:val="nil"/>
          <w:lang w:eastAsia="pl-PL"/>
        </w:rPr>
        <w:t>Analizator</w:t>
      </w:r>
      <w:r w:rsidR="00081CB3">
        <w:rPr>
          <w:rFonts w:asciiTheme="minorHAnsi" w:eastAsia="Arial Unicode MS" w:hAnsiTheme="minorHAnsi"/>
          <w:bCs/>
          <w:color w:val="000000"/>
          <w:sz w:val="22"/>
          <w:u w:color="000000"/>
          <w:bdr w:val="nil"/>
          <w:lang w:eastAsia="pl-PL"/>
        </w:rPr>
        <w:t>a</w:t>
      </w:r>
      <w:r w:rsidRPr="001E161F">
        <w:rPr>
          <w:rFonts w:asciiTheme="minorHAnsi" w:eastAsia="Arial Unicode MS" w:hAnsiTheme="minorHAnsi"/>
          <w:bCs/>
          <w:color w:val="000000"/>
          <w:sz w:val="22"/>
          <w:u w:color="000000"/>
          <w:bdr w:val="nil"/>
          <w:lang w:eastAsia="pl-PL"/>
        </w:rPr>
        <w:t xml:space="preserve"> najpóźniej </w:t>
      </w:r>
      <w:r>
        <w:rPr>
          <w:rFonts w:asciiTheme="minorHAnsi" w:eastAsia="Arial Unicode MS" w:hAnsiTheme="minorHAnsi"/>
          <w:bCs/>
          <w:color w:val="000000"/>
          <w:sz w:val="22"/>
          <w:u w:color="000000"/>
          <w:bdr w:val="nil"/>
          <w:lang w:eastAsia="pl-PL"/>
        </w:rPr>
        <w:t>w terminie 30</w:t>
      </w:r>
      <w:r w:rsidRPr="001E161F">
        <w:rPr>
          <w:rFonts w:asciiTheme="minorHAnsi" w:eastAsia="Arial Unicode MS" w:hAnsiTheme="minorHAnsi"/>
          <w:bCs/>
          <w:color w:val="000000"/>
          <w:sz w:val="22"/>
          <w:u w:color="000000"/>
          <w:bdr w:val="nil"/>
          <w:lang w:eastAsia="pl-PL"/>
        </w:rPr>
        <w:t xml:space="preserve"> dni od daty zgłoszenia usterki lub wady. </w:t>
      </w:r>
    </w:p>
    <w:p w:rsidR="00DE5A18" w:rsidRPr="00C042BD" w:rsidRDefault="00DE5A18" w:rsidP="00DE5A18">
      <w:pPr>
        <w:numPr>
          <w:ilvl w:val="0"/>
          <w:numId w:val="57"/>
        </w:numPr>
        <w:spacing w:line="240" w:lineRule="auto"/>
        <w:rPr>
          <w:rFonts w:ascii="Calibri" w:hAnsi="Calibri"/>
          <w:sz w:val="22"/>
        </w:rPr>
      </w:pPr>
      <w:r w:rsidRPr="00C042BD">
        <w:rPr>
          <w:rFonts w:ascii="Calibri" w:hAnsi="Calibri"/>
          <w:sz w:val="22"/>
        </w:rPr>
        <w:lastRenderedPageBreak/>
        <w:t>Gwarancja udzielana jest w ramach wy</w:t>
      </w:r>
      <w:r>
        <w:rPr>
          <w:rFonts w:ascii="Calibri" w:hAnsi="Calibri"/>
          <w:sz w:val="22"/>
        </w:rPr>
        <w:t>nagrodzenia, o którym mowa w § 5</w:t>
      </w:r>
      <w:r w:rsidRPr="00C042BD">
        <w:rPr>
          <w:rFonts w:ascii="Calibri" w:hAnsi="Calibri"/>
          <w:sz w:val="22"/>
        </w:rPr>
        <w:t xml:space="preserve"> ust. 1 Umowy, a Wykonawcy nie jest należne jakiekolwiek wynagrodzenie z tytułu wykonywania świadczeń gwarancyjnych.</w:t>
      </w:r>
    </w:p>
    <w:p w:rsidR="00DE5A18" w:rsidRPr="00C042BD" w:rsidRDefault="00DE5A18" w:rsidP="00DE5A18">
      <w:pPr>
        <w:numPr>
          <w:ilvl w:val="0"/>
          <w:numId w:val="57"/>
        </w:numPr>
        <w:spacing w:line="240" w:lineRule="auto"/>
        <w:rPr>
          <w:rFonts w:ascii="Calibri" w:hAnsi="Calibri"/>
          <w:sz w:val="22"/>
        </w:rPr>
      </w:pPr>
      <w:r w:rsidRPr="00C042BD">
        <w:rPr>
          <w:rFonts w:ascii="Calibri" w:hAnsi="Calibri"/>
          <w:sz w:val="22"/>
        </w:rPr>
        <w:t>Gwarancja udzielana jest bez ograniczeń terytorialnych. W celu uniknięcia wątpliwości przyjmuje się, że Wykonawca usunie wszystkie zgłoszone wady nawet pomimo zakończenia okresu gwarancyjnego, o ile zostały one zgłoszone przed zakończeniem terminu obowiązywania gwarancji.</w:t>
      </w:r>
    </w:p>
    <w:p w:rsidR="00DE5A18" w:rsidRPr="001E161F" w:rsidRDefault="00DE5A18" w:rsidP="00DE5A18">
      <w:pPr>
        <w:widowControl w:val="0"/>
        <w:numPr>
          <w:ilvl w:val="0"/>
          <w:numId w:val="57"/>
        </w:numPr>
        <w:pBdr>
          <w:top w:val="nil"/>
          <w:left w:val="nil"/>
          <w:bottom w:val="nil"/>
          <w:right w:val="nil"/>
          <w:between w:val="nil"/>
          <w:bar w:val="nil"/>
        </w:pBdr>
        <w:shd w:val="clear" w:color="auto" w:fill="FFFFFF"/>
        <w:autoSpaceDE w:val="0"/>
        <w:autoSpaceDN w:val="0"/>
        <w:adjustRightInd w:val="0"/>
        <w:spacing w:before="120" w:after="120" w:line="240" w:lineRule="auto"/>
        <w:contextualSpacing/>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 xml:space="preserve">Wykonawca zobowiązuje się usunąć wszelkie usterki i wady, które zostaną zidentyfikowane w trakcie eksploatacji </w:t>
      </w:r>
      <w:r>
        <w:rPr>
          <w:rFonts w:asciiTheme="minorHAnsi" w:eastAsia="Arial Unicode MS" w:hAnsiTheme="minorHAnsi"/>
          <w:bCs/>
          <w:color w:val="000000"/>
          <w:sz w:val="22"/>
          <w:u w:color="000000"/>
          <w:bdr w:val="nil"/>
          <w:lang w:eastAsia="pl-PL"/>
        </w:rPr>
        <w:t>Analizator</w:t>
      </w:r>
      <w:r w:rsidR="00081CB3">
        <w:rPr>
          <w:rFonts w:asciiTheme="minorHAnsi" w:eastAsia="Arial Unicode MS" w:hAnsiTheme="minorHAnsi"/>
          <w:bCs/>
          <w:color w:val="000000"/>
          <w:sz w:val="22"/>
          <w:u w:color="000000"/>
          <w:bdr w:val="nil"/>
          <w:lang w:eastAsia="pl-PL"/>
        </w:rPr>
        <w:t>a</w:t>
      </w:r>
      <w:r w:rsidRPr="001E161F">
        <w:rPr>
          <w:rFonts w:asciiTheme="minorHAnsi" w:eastAsia="Arial Unicode MS" w:hAnsiTheme="minorHAnsi"/>
          <w:bCs/>
          <w:color w:val="000000"/>
          <w:sz w:val="22"/>
          <w:u w:color="000000"/>
          <w:bdr w:val="nil"/>
          <w:lang w:eastAsia="pl-PL"/>
        </w:rPr>
        <w:t>, w okresie objętym gwarancją. Gwarancji podlegają usterki, wady materiałowe i konstrukcyjne, a także nie</w:t>
      </w:r>
      <w:r w:rsidR="00496D71">
        <w:rPr>
          <w:rFonts w:asciiTheme="minorHAnsi" w:eastAsia="Arial Unicode MS" w:hAnsiTheme="minorHAnsi"/>
          <w:bCs/>
          <w:color w:val="000000"/>
          <w:sz w:val="22"/>
          <w:u w:color="000000"/>
          <w:bdr w:val="nil"/>
          <w:lang w:eastAsia="pl-PL"/>
        </w:rPr>
        <w:t>spełnia</w:t>
      </w:r>
      <w:r w:rsidRPr="001E161F">
        <w:rPr>
          <w:rFonts w:asciiTheme="minorHAnsi" w:eastAsia="Arial Unicode MS" w:hAnsiTheme="minorHAnsi"/>
          <w:bCs/>
          <w:color w:val="000000"/>
          <w:sz w:val="22"/>
          <w:u w:color="000000"/>
          <w:bdr w:val="nil"/>
          <w:lang w:eastAsia="pl-PL"/>
        </w:rPr>
        <w:t>nie funkcji i wymagań określonych w załączniku nr 1 do umowy.</w:t>
      </w:r>
    </w:p>
    <w:p w:rsidR="00DE5A18" w:rsidRPr="001E161F" w:rsidRDefault="00DE5A18" w:rsidP="00DE5A18">
      <w:pPr>
        <w:widowControl w:val="0"/>
        <w:numPr>
          <w:ilvl w:val="0"/>
          <w:numId w:val="57"/>
        </w:numPr>
        <w:pBdr>
          <w:top w:val="nil"/>
          <w:left w:val="nil"/>
          <w:bottom w:val="nil"/>
          <w:right w:val="nil"/>
          <w:between w:val="nil"/>
          <w:bar w:val="nil"/>
        </w:pBdr>
        <w:shd w:val="clear" w:color="auto" w:fill="FFFFFF"/>
        <w:autoSpaceDE w:val="0"/>
        <w:autoSpaceDN w:val="0"/>
        <w:adjustRightInd w:val="0"/>
        <w:spacing w:before="120" w:after="120" w:line="240" w:lineRule="auto"/>
        <w:contextualSpacing/>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Czas naprawy gwarancyjnej przedłuża okres gwarancji wymieniony w ust. 1.</w:t>
      </w:r>
    </w:p>
    <w:p w:rsidR="00DE5A18" w:rsidRDefault="00DE5A18" w:rsidP="00DE5A18">
      <w:pPr>
        <w:pStyle w:val="Tekstpodstawowy2"/>
        <w:ind w:left="-180"/>
        <w:jc w:val="center"/>
        <w:rPr>
          <w:rFonts w:asciiTheme="minorHAnsi" w:hAnsiTheme="minorHAnsi"/>
          <w:bCs/>
          <w:sz w:val="22"/>
          <w:szCs w:val="22"/>
        </w:rPr>
      </w:pPr>
    </w:p>
    <w:p w:rsidR="00DE5A18" w:rsidRPr="00F6487A" w:rsidRDefault="00DE5A18" w:rsidP="00DE5A18">
      <w:pPr>
        <w:pStyle w:val="Tekstpodstawowy2"/>
        <w:ind w:left="-180"/>
        <w:jc w:val="center"/>
        <w:rPr>
          <w:rFonts w:asciiTheme="minorHAnsi" w:hAnsiTheme="minorHAnsi"/>
          <w:bCs/>
          <w:sz w:val="22"/>
          <w:szCs w:val="22"/>
        </w:rPr>
      </w:pPr>
      <w:r w:rsidRPr="00F6487A">
        <w:rPr>
          <w:rFonts w:asciiTheme="minorHAnsi" w:hAnsiTheme="minorHAnsi"/>
          <w:bCs/>
          <w:sz w:val="22"/>
          <w:szCs w:val="22"/>
        </w:rPr>
        <w:t>§ 7</w:t>
      </w:r>
    </w:p>
    <w:p w:rsidR="00DE5A18" w:rsidRPr="001E161F" w:rsidRDefault="00DE5A18" w:rsidP="000611EC">
      <w:pPr>
        <w:numPr>
          <w:ilvl w:val="0"/>
          <w:numId w:val="65"/>
        </w:numPr>
        <w:spacing w:line="240" w:lineRule="auto"/>
        <w:rPr>
          <w:rFonts w:asciiTheme="minorHAnsi" w:hAnsiTheme="minorHAnsi"/>
          <w:sz w:val="22"/>
        </w:rPr>
      </w:pPr>
      <w:r w:rsidRPr="001E161F">
        <w:rPr>
          <w:rFonts w:asciiTheme="minorHAnsi" w:hAnsiTheme="minorHAnsi"/>
          <w:sz w:val="22"/>
        </w:rPr>
        <w:t>Wykonawca zobowiązuje się niniejszym do zapłaty Zamawiającemu następujących kwot w przypadku:</w:t>
      </w:r>
    </w:p>
    <w:p w:rsidR="00DE5A18" w:rsidRPr="001E161F" w:rsidRDefault="00DE5A18" w:rsidP="000611EC">
      <w:pPr>
        <w:pStyle w:val="Tekstpodstawowy"/>
        <w:numPr>
          <w:ilvl w:val="0"/>
          <w:numId w:val="64"/>
        </w:numPr>
        <w:ind w:left="630" w:hanging="357"/>
        <w:rPr>
          <w:rFonts w:asciiTheme="minorHAnsi" w:hAnsiTheme="minorHAnsi"/>
          <w:sz w:val="22"/>
          <w:szCs w:val="22"/>
        </w:rPr>
      </w:pPr>
      <w:r>
        <w:rPr>
          <w:rFonts w:asciiTheme="minorHAnsi" w:hAnsiTheme="minorHAnsi"/>
          <w:sz w:val="22"/>
          <w:szCs w:val="22"/>
        </w:rPr>
        <w:t>niedotrzymania terminu</w:t>
      </w:r>
      <w:r w:rsidRPr="001E161F">
        <w:rPr>
          <w:rFonts w:asciiTheme="minorHAnsi" w:hAnsiTheme="minorHAnsi"/>
          <w:sz w:val="22"/>
          <w:szCs w:val="22"/>
        </w:rPr>
        <w:t>, o którym mowa w § 2 ust. 4 – kwotę w wysokości 0,2 </w:t>
      </w:r>
      <w:r w:rsidR="00496D71">
        <w:rPr>
          <w:rFonts w:asciiTheme="minorHAnsi" w:hAnsiTheme="minorHAnsi"/>
          <w:sz w:val="22"/>
          <w:szCs w:val="22"/>
        </w:rPr>
        <w:t>% wynagrodzenia</w:t>
      </w:r>
      <w:r w:rsidRPr="001E161F">
        <w:rPr>
          <w:rFonts w:asciiTheme="minorHAnsi" w:hAnsiTheme="minorHAnsi"/>
          <w:sz w:val="22"/>
          <w:szCs w:val="22"/>
        </w:rPr>
        <w:t>, o którym mowa w § 5 ust. 1 Umowy, za każdy rozpoczęty dzień opóźnienia;</w:t>
      </w:r>
    </w:p>
    <w:p w:rsidR="00DE5A18" w:rsidRPr="001E161F" w:rsidRDefault="00DE5A18" w:rsidP="000611EC">
      <w:pPr>
        <w:pStyle w:val="Tekstpodstawowy"/>
        <w:numPr>
          <w:ilvl w:val="0"/>
          <w:numId w:val="64"/>
        </w:numPr>
        <w:ind w:left="630" w:hanging="357"/>
        <w:rPr>
          <w:rFonts w:asciiTheme="minorHAnsi" w:hAnsiTheme="minorHAnsi"/>
          <w:sz w:val="22"/>
          <w:szCs w:val="22"/>
        </w:rPr>
      </w:pPr>
      <w:r w:rsidRPr="001E161F">
        <w:rPr>
          <w:rFonts w:asciiTheme="minorHAnsi" w:hAnsiTheme="minorHAnsi"/>
          <w:sz w:val="22"/>
          <w:szCs w:val="22"/>
        </w:rPr>
        <w:t xml:space="preserve">niedotrzymania terminu wyznaczonego w sposób określony w § 4 ust. 3 Umowy, kwotę w wysokości 0,2% wynagrodzenia, o którym mowa w </w:t>
      </w:r>
      <w:r w:rsidRPr="001E161F">
        <w:rPr>
          <w:rFonts w:asciiTheme="minorHAnsi" w:hAnsiTheme="minorHAnsi"/>
          <w:sz w:val="22"/>
          <w:szCs w:val="22"/>
        </w:rPr>
        <w:sym w:font="Times New Roman" w:char="00A7"/>
      </w:r>
      <w:r w:rsidRPr="001E161F">
        <w:rPr>
          <w:rFonts w:asciiTheme="minorHAnsi" w:hAnsiTheme="minorHAnsi"/>
          <w:sz w:val="22"/>
          <w:szCs w:val="22"/>
        </w:rPr>
        <w:t xml:space="preserve"> 5 ust. 1 Umowy, za każdy rozpoczęty dzień opóźnienia;</w:t>
      </w:r>
    </w:p>
    <w:p w:rsidR="00DE5A18" w:rsidRPr="001E161F" w:rsidRDefault="00DE5A18" w:rsidP="000611EC">
      <w:pPr>
        <w:pStyle w:val="Tekstpodstawowy"/>
        <w:numPr>
          <w:ilvl w:val="0"/>
          <w:numId w:val="64"/>
        </w:numPr>
        <w:ind w:left="630" w:hanging="357"/>
        <w:rPr>
          <w:rFonts w:asciiTheme="minorHAnsi" w:hAnsiTheme="minorHAnsi"/>
          <w:sz w:val="22"/>
          <w:szCs w:val="22"/>
        </w:rPr>
      </w:pPr>
      <w:r w:rsidRPr="001E161F">
        <w:rPr>
          <w:rFonts w:asciiTheme="minorHAnsi" w:hAnsiTheme="minorHAnsi"/>
          <w:sz w:val="22"/>
          <w:szCs w:val="22"/>
        </w:rPr>
        <w:t>niedotrzymania terminu naprawy, o którym mowa w § 6 ust. 5 U</w:t>
      </w:r>
      <w:r w:rsidR="00496D71">
        <w:rPr>
          <w:rFonts w:asciiTheme="minorHAnsi" w:hAnsiTheme="minorHAnsi"/>
          <w:sz w:val="22"/>
          <w:szCs w:val="22"/>
        </w:rPr>
        <w:t>mowy – kwotę w wysokości 0,</w:t>
      </w:r>
      <w:r>
        <w:rPr>
          <w:rFonts w:asciiTheme="minorHAnsi" w:hAnsiTheme="minorHAnsi"/>
          <w:sz w:val="22"/>
          <w:szCs w:val="22"/>
        </w:rPr>
        <w:t>2</w:t>
      </w:r>
      <w:r w:rsidRPr="001E161F">
        <w:rPr>
          <w:rFonts w:asciiTheme="minorHAnsi" w:hAnsiTheme="minorHAnsi"/>
          <w:sz w:val="22"/>
          <w:szCs w:val="22"/>
        </w:rPr>
        <w:t xml:space="preserve"> % wynagrodzenia brutto</w:t>
      </w:r>
      <w:r w:rsidR="00496D71">
        <w:rPr>
          <w:rFonts w:asciiTheme="minorHAnsi" w:hAnsiTheme="minorHAnsi"/>
          <w:sz w:val="22"/>
          <w:szCs w:val="22"/>
        </w:rPr>
        <w:t xml:space="preserve"> za </w:t>
      </w:r>
      <w:r w:rsidR="006942BC">
        <w:rPr>
          <w:rFonts w:asciiTheme="minorHAnsi" w:hAnsiTheme="minorHAnsi"/>
          <w:sz w:val="22"/>
          <w:szCs w:val="22"/>
        </w:rPr>
        <w:t>podlegający naprawie analizator</w:t>
      </w:r>
      <w:r w:rsidRPr="001E161F">
        <w:rPr>
          <w:rFonts w:asciiTheme="minorHAnsi" w:hAnsiTheme="minorHAnsi"/>
          <w:sz w:val="22"/>
          <w:szCs w:val="22"/>
        </w:rPr>
        <w:t xml:space="preserve"> – za każdy rozpoczęty dzień opóźnienia,</w:t>
      </w:r>
    </w:p>
    <w:p w:rsidR="00DE5A18" w:rsidRPr="001E161F" w:rsidRDefault="00DE5A18" w:rsidP="000611EC">
      <w:pPr>
        <w:pStyle w:val="Tekstpodstawowy"/>
        <w:numPr>
          <w:ilvl w:val="0"/>
          <w:numId w:val="64"/>
        </w:numPr>
        <w:ind w:left="630" w:hanging="357"/>
        <w:rPr>
          <w:rFonts w:asciiTheme="minorHAnsi" w:hAnsiTheme="minorHAnsi"/>
          <w:sz w:val="22"/>
          <w:szCs w:val="22"/>
        </w:rPr>
      </w:pPr>
      <w:r w:rsidRPr="001E161F">
        <w:rPr>
          <w:rFonts w:asciiTheme="minorHAnsi" w:hAnsiTheme="minorHAnsi"/>
          <w:sz w:val="22"/>
          <w:szCs w:val="22"/>
        </w:rPr>
        <w:t>odstąpienia od umowy przez Zamawiającego z przyczyn leżących po stronie Wykonawcy  – kwotę w wysokości 20 % wynagrodzenia brutto, o którym mowa w § 5 ust. 1 umowy,</w:t>
      </w:r>
    </w:p>
    <w:p w:rsidR="00DE5A18" w:rsidRPr="001E161F" w:rsidRDefault="00DE5A18" w:rsidP="000611EC">
      <w:pPr>
        <w:pStyle w:val="Tekstpodstawowy"/>
        <w:numPr>
          <w:ilvl w:val="0"/>
          <w:numId w:val="64"/>
        </w:numPr>
        <w:ind w:left="630" w:hanging="357"/>
        <w:rPr>
          <w:rFonts w:asciiTheme="minorHAnsi" w:hAnsiTheme="minorHAnsi"/>
          <w:sz w:val="22"/>
          <w:szCs w:val="22"/>
        </w:rPr>
      </w:pPr>
      <w:r w:rsidRPr="001E161F">
        <w:rPr>
          <w:rFonts w:asciiTheme="minorHAnsi" w:hAnsiTheme="minorHAnsi"/>
          <w:sz w:val="22"/>
          <w:szCs w:val="22"/>
        </w:rPr>
        <w:t xml:space="preserve">odstąpienia od umowy przez Wykonawcę z przyczyn leżących po jego stronie – kwotę </w:t>
      </w:r>
      <w:r w:rsidRPr="001E161F">
        <w:rPr>
          <w:rFonts w:asciiTheme="minorHAnsi" w:hAnsiTheme="minorHAnsi"/>
          <w:sz w:val="22"/>
          <w:szCs w:val="22"/>
        </w:rPr>
        <w:br/>
        <w:t>w wysokości 20 % wynagrodzenia brutto, o którym mowa w § 5 ust. 1 Umowy.</w:t>
      </w:r>
    </w:p>
    <w:p w:rsidR="00DE5A18" w:rsidRPr="001E161F" w:rsidRDefault="00DE5A18" w:rsidP="000611EC">
      <w:pPr>
        <w:pStyle w:val="Tekstpodstawowy"/>
        <w:numPr>
          <w:ilvl w:val="0"/>
          <w:numId w:val="65"/>
        </w:numPr>
        <w:rPr>
          <w:rFonts w:asciiTheme="minorHAnsi" w:hAnsiTheme="minorHAnsi"/>
          <w:sz w:val="22"/>
          <w:szCs w:val="22"/>
        </w:rPr>
      </w:pPr>
      <w:r w:rsidRPr="001E161F">
        <w:rPr>
          <w:rFonts w:asciiTheme="minorHAnsi" w:hAnsiTheme="minorHAnsi"/>
          <w:sz w:val="22"/>
          <w:szCs w:val="22"/>
        </w:rPr>
        <w:t xml:space="preserve">Postanowienia ust. 1 </w:t>
      </w:r>
      <w:proofErr w:type="spellStart"/>
      <w:r w:rsidRPr="001E161F">
        <w:rPr>
          <w:rFonts w:asciiTheme="minorHAnsi" w:hAnsiTheme="minorHAnsi"/>
          <w:sz w:val="22"/>
          <w:szCs w:val="22"/>
        </w:rPr>
        <w:t>pkt</w:t>
      </w:r>
      <w:proofErr w:type="spellEnd"/>
      <w:r w:rsidRPr="001E161F">
        <w:rPr>
          <w:rFonts w:asciiTheme="minorHAnsi" w:hAnsiTheme="minorHAnsi"/>
          <w:sz w:val="22"/>
          <w:szCs w:val="22"/>
        </w:rPr>
        <w:t xml:space="preserve"> 1)-4) nie mają zastosowania w przypadku wystąpienia siły wyższej, </w:t>
      </w:r>
      <w:r w:rsidRPr="001E161F">
        <w:rPr>
          <w:rFonts w:asciiTheme="minorHAnsi" w:hAnsiTheme="minorHAnsi"/>
          <w:bCs/>
          <w:iCs/>
          <w:sz w:val="22"/>
          <w:szCs w:val="22"/>
        </w:rPr>
        <w:t>przez którą na potrzeby niniejszej umowy rozumieć należy zdarzenie zewnętrzne o charakterze niezależnym od Stron, którego Strony nie mogły przewidzieć przed zawarciem Umowy oraz którego Strony nie mogły uniknąć, ani któremu nie mogły zapobiec przy zachowaniu należytej staranności. Za siłę wyższą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DE5A18" w:rsidRDefault="00DE5A18" w:rsidP="000611EC">
      <w:pPr>
        <w:pStyle w:val="Tekstpodstawowy"/>
        <w:numPr>
          <w:ilvl w:val="0"/>
          <w:numId w:val="65"/>
        </w:numPr>
        <w:rPr>
          <w:rFonts w:asciiTheme="minorHAnsi" w:hAnsiTheme="minorHAnsi"/>
          <w:sz w:val="22"/>
          <w:szCs w:val="22"/>
        </w:rPr>
      </w:pPr>
      <w:r w:rsidRPr="001E161F">
        <w:rPr>
          <w:rFonts w:asciiTheme="minorHAnsi" w:hAnsiTheme="minorHAnsi"/>
          <w:sz w:val="22"/>
          <w:szCs w:val="22"/>
        </w:rPr>
        <w:t>Zamawiający może dokonać potrącenia naliczonych i należnych mu kar umownych z płatności faktury wystawionej przez Wykonawcę.</w:t>
      </w:r>
    </w:p>
    <w:p w:rsidR="006942BC" w:rsidRPr="007172BB" w:rsidRDefault="006942BC" w:rsidP="000611EC">
      <w:pPr>
        <w:pStyle w:val="Tekstpodstawowy"/>
        <w:numPr>
          <w:ilvl w:val="0"/>
          <w:numId w:val="65"/>
        </w:numPr>
        <w:rPr>
          <w:rFonts w:ascii="Calibri" w:hAnsi="Calibri"/>
          <w:sz w:val="22"/>
          <w:szCs w:val="22"/>
        </w:rPr>
      </w:pPr>
      <w:r w:rsidRPr="007172BB">
        <w:rPr>
          <w:rFonts w:ascii="Calibri" w:hAnsi="Calibri"/>
          <w:sz w:val="22"/>
          <w:szCs w:val="22"/>
        </w:rPr>
        <w:t xml:space="preserve">Kara, o której mowa w ust. 1 </w:t>
      </w:r>
      <w:proofErr w:type="spellStart"/>
      <w:r w:rsidRPr="007172BB">
        <w:rPr>
          <w:rFonts w:ascii="Calibri" w:hAnsi="Calibri"/>
          <w:sz w:val="22"/>
          <w:szCs w:val="22"/>
        </w:rPr>
        <w:t>pkt</w:t>
      </w:r>
      <w:proofErr w:type="spellEnd"/>
      <w:r w:rsidRPr="007172BB">
        <w:rPr>
          <w:rFonts w:ascii="Calibri" w:hAnsi="Calibri"/>
          <w:sz w:val="22"/>
          <w:szCs w:val="22"/>
        </w:rPr>
        <w:t xml:space="preserve"> </w:t>
      </w:r>
      <w:r>
        <w:rPr>
          <w:rFonts w:ascii="Calibri" w:hAnsi="Calibri"/>
          <w:sz w:val="22"/>
          <w:szCs w:val="22"/>
        </w:rPr>
        <w:t>4</w:t>
      </w:r>
      <w:r w:rsidRPr="007172BB">
        <w:rPr>
          <w:rFonts w:ascii="Calibri" w:hAnsi="Calibri"/>
          <w:sz w:val="22"/>
          <w:szCs w:val="22"/>
        </w:rPr>
        <w:t xml:space="preserve"> i </w:t>
      </w:r>
      <w:r>
        <w:rPr>
          <w:rFonts w:ascii="Calibri" w:hAnsi="Calibri"/>
          <w:sz w:val="22"/>
          <w:szCs w:val="22"/>
        </w:rPr>
        <w:t>5</w:t>
      </w:r>
      <w:r w:rsidRPr="007172BB">
        <w:rPr>
          <w:rFonts w:ascii="Calibri" w:hAnsi="Calibri"/>
          <w:sz w:val="22"/>
          <w:szCs w:val="22"/>
        </w:rPr>
        <w:t xml:space="preserve"> jest należna zarówno w przypadku odstąpienia umownego, jak również </w:t>
      </w:r>
      <w:r>
        <w:rPr>
          <w:rFonts w:ascii="Calibri" w:hAnsi="Calibri"/>
          <w:sz w:val="22"/>
          <w:szCs w:val="22"/>
        </w:rPr>
        <w:t xml:space="preserve">odstąpienia dokonanego </w:t>
      </w:r>
      <w:r w:rsidRPr="007172BB">
        <w:rPr>
          <w:rFonts w:ascii="Calibri" w:hAnsi="Calibri"/>
          <w:sz w:val="22"/>
          <w:szCs w:val="22"/>
        </w:rPr>
        <w:t>na podstawie przepisów Kodeksu Cywilnego.</w:t>
      </w:r>
    </w:p>
    <w:p w:rsidR="006942BC" w:rsidRPr="00037FFE" w:rsidRDefault="006942BC" w:rsidP="000611EC">
      <w:pPr>
        <w:pStyle w:val="Tekstpodstawowy"/>
        <w:numPr>
          <w:ilvl w:val="0"/>
          <w:numId w:val="65"/>
        </w:numPr>
        <w:rPr>
          <w:rFonts w:ascii="Calibri" w:hAnsi="Calibri"/>
          <w:sz w:val="22"/>
          <w:szCs w:val="22"/>
        </w:rPr>
      </w:pPr>
      <w:r w:rsidRPr="007172BB">
        <w:rPr>
          <w:rFonts w:ascii="Calibri" w:hAnsi="Calibri"/>
          <w:sz w:val="22"/>
          <w:szCs w:val="22"/>
        </w:rPr>
        <w:t>Sumaryczny limit kar umownych, które mogą zostać nali</w:t>
      </w:r>
      <w:r>
        <w:rPr>
          <w:rFonts w:ascii="Calibri" w:hAnsi="Calibri"/>
          <w:sz w:val="22"/>
          <w:szCs w:val="22"/>
        </w:rPr>
        <w:t>czone Wykonawcy, wynosi 100% wynagrodzenia</w:t>
      </w:r>
      <w:r w:rsidRPr="007172BB">
        <w:rPr>
          <w:rFonts w:ascii="Calibri" w:hAnsi="Calibri"/>
          <w:sz w:val="22"/>
          <w:szCs w:val="22"/>
        </w:rPr>
        <w:t>, o</w:t>
      </w:r>
      <w:r>
        <w:rPr>
          <w:rFonts w:ascii="Calibri" w:hAnsi="Calibri"/>
          <w:sz w:val="22"/>
          <w:szCs w:val="22"/>
        </w:rPr>
        <w:t> </w:t>
      </w:r>
      <w:r w:rsidRPr="007172BB">
        <w:rPr>
          <w:rFonts w:ascii="Calibri" w:hAnsi="Calibri"/>
          <w:sz w:val="22"/>
          <w:szCs w:val="22"/>
        </w:rPr>
        <w:t xml:space="preserve">którym mowa w § </w:t>
      </w:r>
      <w:r>
        <w:rPr>
          <w:rFonts w:ascii="Calibri" w:hAnsi="Calibri"/>
          <w:sz w:val="22"/>
          <w:szCs w:val="22"/>
        </w:rPr>
        <w:t xml:space="preserve">5 </w:t>
      </w:r>
      <w:r w:rsidRPr="007172BB">
        <w:rPr>
          <w:rFonts w:ascii="Calibri" w:hAnsi="Calibri"/>
          <w:sz w:val="22"/>
          <w:szCs w:val="22"/>
        </w:rPr>
        <w:t>ust. 1 Umowy.</w:t>
      </w:r>
    </w:p>
    <w:p w:rsidR="006942BC" w:rsidRPr="001E161F" w:rsidRDefault="006942BC" w:rsidP="006942BC">
      <w:pPr>
        <w:pStyle w:val="Tekstpodstawowy"/>
        <w:ind w:left="357"/>
        <w:rPr>
          <w:rFonts w:asciiTheme="minorHAnsi" w:hAnsiTheme="minorHAnsi"/>
          <w:sz w:val="22"/>
          <w:szCs w:val="22"/>
        </w:rPr>
      </w:pPr>
    </w:p>
    <w:p w:rsidR="00DE5A18" w:rsidRPr="001E161F" w:rsidRDefault="00DE5A18" w:rsidP="00DE5A18">
      <w:pPr>
        <w:pStyle w:val="pgrafodstep1"/>
        <w:widowControl/>
        <w:overflowPunct/>
        <w:autoSpaceDE/>
        <w:autoSpaceDN/>
        <w:adjustRightInd/>
        <w:ind w:left="-180"/>
        <w:textAlignment w:val="auto"/>
        <w:rPr>
          <w:rFonts w:asciiTheme="minorHAnsi" w:hAnsiTheme="minorHAnsi"/>
          <w:bCs/>
          <w:sz w:val="22"/>
          <w:szCs w:val="22"/>
        </w:rPr>
      </w:pPr>
      <w:r w:rsidRPr="001E161F">
        <w:rPr>
          <w:rFonts w:asciiTheme="minorHAnsi" w:hAnsiTheme="minorHAnsi"/>
          <w:bCs/>
          <w:sz w:val="22"/>
          <w:szCs w:val="22"/>
        </w:rPr>
        <w:t>§ 8</w:t>
      </w:r>
    </w:p>
    <w:p w:rsidR="00D951E4" w:rsidRPr="00D951E4" w:rsidRDefault="00D951E4" w:rsidP="000611EC">
      <w:pPr>
        <w:numPr>
          <w:ilvl w:val="0"/>
          <w:numId w:val="66"/>
        </w:numPr>
        <w:suppressAutoHyphens/>
        <w:spacing w:line="240" w:lineRule="auto"/>
        <w:rPr>
          <w:sz w:val="22"/>
        </w:rPr>
      </w:pPr>
      <w:r w:rsidRPr="00D951E4">
        <w:rPr>
          <w:rFonts w:ascii="Calibri" w:hAnsi="Calibri" w:cs="Calibri"/>
          <w:sz w:val="22"/>
        </w:rPr>
        <w:t>Niezależnie od innych postanowień umownych w przypadku niedotrzymania któregokolwiek z</w:t>
      </w:r>
      <w:r>
        <w:rPr>
          <w:rFonts w:ascii="Calibri" w:hAnsi="Calibri" w:cs="Calibri"/>
          <w:sz w:val="22"/>
        </w:rPr>
        <w:t> </w:t>
      </w:r>
      <w:r w:rsidRPr="00D951E4">
        <w:rPr>
          <w:rFonts w:ascii="Calibri" w:hAnsi="Calibri" w:cs="Calibri"/>
          <w:sz w:val="22"/>
        </w:rPr>
        <w:t xml:space="preserve">terminów określonych w § </w:t>
      </w:r>
      <w:r>
        <w:rPr>
          <w:rFonts w:ascii="Calibri" w:hAnsi="Calibri" w:cs="Calibri"/>
          <w:sz w:val="22"/>
        </w:rPr>
        <w:t>2</w:t>
      </w:r>
      <w:r w:rsidRPr="00D951E4">
        <w:rPr>
          <w:rFonts w:ascii="Calibri" w:hAnsi="Calibri" w:cs="Calibri"/>
          <w:sz w:val="22"/>
        </w:rPr>
        <w:t xml:space="preserve"> ust. </w:t>
      </w:r>
      <w:r>
        <w:rPr>
          <w:rFonts w:ascii="Calibri" w:hAnsi="Calibri" w:cs="Calibri"/>
          <w:sz w:val="22"/>
        </w:rPr>
        <w:t>4 lub w § 4</w:t>
      </w:r>
      <w:r w:rsidRPr="00D951E4">
        <w:rPr>
          <w:rFonts w:ascii="Calibri" w:hAnsi="Calibri" w:cs="Calibri"/>
          <w:sz w:val="22"/>
        </w:rPr>
        <w:t xml:space="preserve"> ust. </w:t>
      </w:r>
      <w:r>
        <w:rPr>
          <w:rFonts w:ascii="Calibri" w:hAnsi="Calibri" w:cs="Calibri"/>
          <w:sz w:val="22"/>
        </w:rPr>
        <w:t>3</w:t>
      </w:r>
      <w:r w:rsidRPr="00D951E4">
        <w:rPr>
          <w:rFonts w:ascii="Calibri" w:hAnsi="Calibri" w:cs="Calibri"/>
          <w:sz w:val="22"/>
        </w:rPr>
        <w:t xml:space="preserve">, </w:t>
      </w:r>
      <w:r>
        <w:rPr>
          <w:rFonts w:ascii="Calibri" w:hAnsi="Calibri" w:cs="Calibri"/>
          <w:sz w:val="22"/>
        </w:rPr>
        <w:t>Zamawiający zgodnie z art. 392 Kodeksu Cywilnego</w:t>
      </w:r>
      <w:r w:rsidRPr="00D951E4">
        <w:rPr>
          <w:rFonts w:ascii="Calibri" w:hAnsi="Calibri" w:cs="Calibri"/>
          <w:sz w:val="22"/>
        </w:rPr>
        <w:t xml:space="preserve"> uprawniony jest do odstąpienia od Umowy bez dodatkowe</w:t>
      </w:r>
      <w:r>
        <w:rPr>
          <w:rFonts w:ascii="Calibri" w:hAnsi="Calibri" w:cs="Calibri"/>
          <w:sz w:val="22"/>
        </w:rPr>
        <w:t>go</w:t>
      </w:r>
      <w:r w:rsidRPr="00D951E4">
        <w:rPr>
          <w:rFonts w:ascii="Calibri" w:hAnsi="Calibri" w:cs="Calibri"/>
          <w:sz w:val="22"/>
        </w:rPr>
        <w:t xml:space="preserve"> wezwania i żądania kary umownej, o której mowa w § 7 ust. 1 </w:t>
      </w:r>
      <w:proofErr w:type="spellStart"/>
      <w:r w:rsidRPr="00D951E4">
        <w:rPr>
          <w:rFonts w:ascii="Calibri" w:hAnsi="Calibri" w:cs="Calibri"/>
          <w:sz w:val="22"/>
        </w:rPr>
        <w:t>pkt</w:t>
      </w:r>
      <w:proofErr w:type="spellEnd"/>
      <w:r w:rsidRPr="00D951E4">
        <w:rPr>
          <w:rFonts w:ascii="Calibri" w:hAnsi="Calibri" w:cs="Calibri"/>
          <w:sz w:val="22"/>
        </w:rPr>
        <w:t xml:space="preserve"> 4 Umowy. </w:t>
      </w:r>
    </w:p>
    <w:p w:rsidR="00D951E4" w:rsidRPr="00D951E4" w:rsidRDefault="00D951E4" w:rsidP="000611EC">
      <w:pPr>
        <w:pStyle w:val="Tekstpodstawowy"/>
        <w:numPr>
          <w:ilvl w:val="0"/>
          <w:numId w:val="66"/>
        </w:numPr>
        <w:overflowPunct/>
        <w:autoSpaceDE/>
        <w:autoSpaceDN/>
        <w:adjustRightInd/>
        <w:rPr>
          <w:sz w:val="22"/>
          <w:szCs w:val="22"/>
        </w:rPr>
      </w:pPr>
      <w:r w:rsidRPr="00D951E4">
        <w:rPr>
          <w:rFonts w:ascii="Calibri" w:hAnsi="Calibri" w:cs="Calibri"/>
          <w:iCs/>
          <w:sz w:val="22"/>
          <w:szCs w:val="22"/>
        </w:rPr>
        <w:t xml:space="preserve">W przypadku dokonania odstąpienia od Umowy, Zamawiający uprawniony jest do naliczenia kary umownej na podstawie § 7 ust. 1 </w:t>
      </w:r>
      <w:proofErr w:type="spellStart"/>
      <w:r w:rsidRPr="00D951E4">
        <w:rPr>
          <w:rFonts w:ascii="Calibri" w:hAnsi="Calibri" w:cs="Calibri"/>
          <w:iCs/>
          <w:sz w:val="22"/>
          <w:szCs w:val="22"/>
        </w:rPr>
        <w:t>pkt</w:t>
      </w:r>
      <w:proofErr w:type="spellEnd"/>
      <w:r w:rsidRPr="00D951E4">
        <w:rPr>
          <w:rFonts w:ascii="Calibri" w:hAnsi="Calibri" w:cs="Calibri"/>
          <w:iCs/>
          <w:sz w:val="22"/>
          <w:szCs w:val="22"/>
        </w:rPr>
        <w:t xml:space="preserve"> 1 lub </w:t>
      </w:r>
      <w:proofErr w:type="spellStart"/>
      <w:r w:rsidRPr="00D951E4">
        <w:rPr>
          <w:rFonts w:ascii="Calibri" w:hAnsi="Calibri" w:cs="Calibri"/>
          <w:iCs/>
          <w:sz w:val="22"/>
          <w:szCs w:val="22"/>
        </w:rPr>
        <w:t>pkt</w:t>
      </w:r>
      <w:proofErr w:type="spellEnd"/>
      <w:r w:rsidRPr="00D951E4">
        <w:rPr>
          <w:rFonts w:ascii="Calibri" w:hAnsi="Calibri" w:cs="Calibri"/>
          <w:iCs/>
          <w:sz w:val="22"/>
          <w:szCs w:val="22"/>
        </w:rPr>
        <w:t xml:space="preserve"> 2 </w:t>
      </w:r>
      <w:r w:rsidR="00FE747B">
        <w:rPr>
          <w:rFonts w:ascii="Calibri" w:hAnsi="Calibri" w:cs="Calibri"/>
          <w:iCs/>
          <w:sz w:val="22"/>
          <w:szCs w:val="22"/>
        </w:rPr>
        <w:t xml:space="preserve">Umowy </w:t>
      </w:r>
      <w:r w:rsidRPr="00D951E4">
        <w:rPr>
          <w:rFonts w:ascii="Calibri" w:hAnsi="Calibri" w:cs="Calibri"/>
          <w:iCs/>
          <w:sz w:val="22"/>
          <w:szCs w:val="22"/>
        </w:rPr>
        <w:t xml:space="preserve">albo na podstawie § 7 ust. 1 </w:t>
      </w:r>
      <w:proofErr w:type="spellStart"/>
      <w:r w:rsidRPr="00D951E4">
        <w:rPr>
          <w:rFonts w:ascii="Calibri" w:hAnsi="Calibri" w:cs="Calibri"/>
          <w:iCs/>
          <w:sz w:val="22"/>
          <w:szCs w:val="22"/>
        </w:rPr>
        <w:t>pkt</w:t>
      </w:r>
      <w:proofErr w:type="spellEnd"/>
      <w:r w:rsidRPr="00D951E4">
        <w:rPr>
          <w:rFonts w:ascii="Calibri" w:hAnsi="Calibri" w:cs="Calibri"/>
          <w:iCs/>
          <w:sz w:val="22"/>
          <w:szCs w:val="22"/>
        </w:rPr>
        <w:t xml:space="preserve"> 4. Zamawiający naliczy karę umowną, która na dzień odstąpienia będzie przedstawiała wartość wyższą. </w:t>
      </w:r>
    </w:p>
    <w:p w:rsidR="00DE5A18" w:rsidRPr="001E161F" w:rsidRDefault="00DE5A18" w:rsidP="000611EC">
      <w:pPr>
        <w:pStyle w:val="Akapitzlist"/>
        <w:numPr>
          <w:ilvl w:val="0"/>
          <w:numId w:val="66"/>
        </w:numPr>
        <w:rPr>
          <w:rFonts w:asciiTheme="minorHAnsi" w:hAnsiTheme="minorHAnsi"/>
          <w:sz w:val="22"/>
          <w:szCs w:val="22"/>
        </w:rPr>
      </w:pPr>
      <w:r w:rsidRPr="001E161F">
        <w:rPr>
          <w:rFonts w:asciiTheme="minorHAnsi" w:hAnsiTheme="minorHAnsi"/>
          <w:sz w:val="22"/>
          <w:szCs w:val="22"/>
        </w:rPr>
        <w:lastRenderedPageBreak/>
        <w:t>W przypadku powstania szkody przekraczającej wysokość kar umownych określonych w niniejszej umowie, Zamawiający jest uprawniony do dochodzenia naprawienia szkody na zasadach ogólnych określonych w Kodeksie cywilnym.</w:t>
      </w:r>
    </w:p>
    <w:p w:rsidR="00DE5A18" w:rsidRPr="001E161F" w:rsidRDefault="00DE5A18" w:rsidP="000611EC">
      <w:pPr>
        <w:pStyle w:val="Akapitzlist"/>
        <w:numPr>
          <w:ilvl w:val="0"/>
          <w:numId w:val="66"/>
        </w:numPr>
        <w:rPr>
          <w:rFonts w:asciiTheme="minorHAnsi" w:hAnsiTheme="minorHAnsi"/>
          <w:sz w:val="22"/>
          <w:szCs w:val="22"/>
        </w:rPr>
      </w:pPr>
      <w:r w:rsidRPr="001E161F">
        <w:rPr>
          <w:rFonts w:asciiTheme="minorHAnsi" w:hAnsiTheme="minorHAnsi"/>
          <w:sz w:val="22"/>
          <w:szCs w:val="22"/>
        </w:rPr>
        <w:t xml:space="preserve">Odstąpienie od Umowy nie wyłącza ani nie ogranicza praw Zamawiających do wystąpienia przeciwko Wykonawcy z roszczeniami o naprawienie szkody lub z roszczeniami o zapłatę zastrzeżonych w Umowie kar umownych, jeżeli roszczenia te opierają się na zdarzeniu mającym miejsce przed złożeniem oświadczenia o odstąpieniu od Umowy. Odstąpienie od Umowy nie wyłącza również obowiązku zapłaty przez Wykonawcę kary umownej z tytułu niewykonania lub nienależytego wykonania zobowiązań Wykonawcy przewidzianej </w:t>
      </w:r>
      <w:r>
        <w:rPr>
          <w:rFonts w:asciiTheme="minorHAnsi" w:hAnsiTheme="minorHAnsi"/>
          <w:sz w:val="22"/>
          <w:szCs w:val="22"/>
        </w:rPr>
        <w:t>n</w:t>
      </w:r>
      <w:r w:rsidRPr="001E161F">
        <w:rPr>
          <w:rFonts w:asciiTheme="minorHAnsi" w:hAnsiTheme="minorHAnsi"/>
          <w:sz w:val="22"/>
          <w:szCs w:val="22"/>
        </w:rPr>
        <w:t>a wypadek odstąpienia od Umowy przez Zamawiających z przyczyn leżących po stronie Wykonawcy.</w:t>
      </w:r>
    </w:p>
    <w:p w:rsidR="00DE5A18" w:rsidRPr="001E161F" w:rsidRDefault="00DE5A18" w:rsidP="000611EC">
      <w:pPr>
        <w:pStyle w:val="Akapitzlist"/>
        <w:numPr>
          <w:ilvl w:val="0"/>
          <w:numId w:val="66"/>
        </w:numPr>
        <w:rPr>
          <w:rFonts w:asciiTheme="minorHAnsi" w:hAnsiTheme="minorHAnsi"/>
          <w:sz w:val="22"/>
          <w:szCs w:val="22"/>
        </w:rPr>
      </w:pPr>
      <w:r w:rsidRPr="001E161F">
        <w:rPr>
          <w:rFonts w:asciiTheme="minorHAnsi" w:hAnsiTheme="minorHAnsi"/>
          <w:sz w:val="22"/>
          <w:szCs w:val="22"/>
        </w:rPr>
        <w:t>Strony zastrzegają dla oświadczenia o odstąpieniu od Umowy formę pisemną pod rygorem nieważności.</w:t>
      </w:r>
    </w:p>
    <w:p w:rsidR="00DE5A18" w:rsidRPr="001E161F" w:rsidRDefault="00DE5A18" w:rsidP="00DE5A18">
      <w:pPr>
        <w:pStyle w:val="pgrafodstep1"/>
        <w:widowControl/>
        <w:overflowPunct/>
        <w:autoSpaceDE/>
        <w:autoSpaceDN/>
        <w:adjustRightInd/>
        <w:jc w:val="left"/>
        <w:textAlignment w:val="auto"/>
        <w:rPr>
          <w:rFonts w:asciiTheme="minorHAnsi" w:hAnsiTheme="minorHAnsi"/>
          <w:sz w:val="22"/>
          <w:szCs w:val="22"/>
        </w:rPr>
      </w:pPr>
    </w:p>
    <w:p w:rsidR="00DE5A18" w:rsidRPr="001E161F" w:rsidRDefault="00DE5A18" w:rsidP="00DE5A18">
      <w:pPr>
        <w:pStyle w:val="pgrafodstep1"/>
        <w:widowControl/>
        <w:overflowPunct/>
        <w:autoSpaceDE/>
        <w:autoSpaceDN/>
        <w:adjustRightInd/>
        <w:ind w:left="-360"/>
        <w:textAlignment w:val="auto"/>
        <w:rPr>
          <w:rFonts w:asciiTheme="minorHAnsi" w:hAnsiTheme="minorHAnsi"/>
          <w:sz w:val="22"/>
          <w:szCs w:val="22"/>
        </w:rPr>
      </w:pPr>
      <w:r w:rsidRPr="001E161F">
        <w:rPr>
          <w:rFonts w:asciiTheme="minorHAnsi" w:hAnsiTheme="minorHAnsi"/>
          <w:sz w:val="22"/>
          <w:szCs w:val="22"/>
        </w:rPr>
        <w:t>§ 9</w:t>
      </w:r>
    </w:p>
    <w:p w:rsidR="00DE5A18" w:rsidRPr="001E161F" w:rsidRDefault="00DE5A18" w:rsidP="000611EC">
      <w:pPr>
        <w:numPr>
          <w:ilvl w:val="0"/>
          <w:numId w:val="69"/>
        </w:numPr>
        <w:spacing w:line="240" w:lineRule="auto"/>
        <w:rPr>
          <w:rFonts w:asciiTheme="minorHAnsi" w:hAnsiTheme="minorHAnsi"/>
          <w:sz w:val="22"/>
        </w:rPr>
      </w:pPr>
      <w:r w:rsidRPr="001E161F">
        <w:rPr>
          <w:rFonts w:asciiTheme="minorHAnsi" w:hAnsiTheme="minorHAnsi"/>
          <w:sz w:val="22"/>
        </w:rPr>
        <w:t>Wszelkie spory czy roszczenia między Stronami wynikające z niniejszej umowy, powinny być rozwiązywane bez zbędnej zwłoki – drogą negocjacji między Stronami.</w:t>
      </w:r>
    </w:p>
    <w:p w:rsidR="00DE5A18" w:rsidRPr="001E161F" w:rsidRDefault="00DE5A18" w:rsidP="000611EC">
      <w:pPr>
        <w:numPr>
          <w:ilvl w:val="0"/>
          <w:numId w:val="69"/>
        </w:numPr>
        <w:spacing w:line="240" w:lineRule="auto"/>
        <w:rPr>
          <w:rFonts w:asciiTheme="minorHAnsi" w:hAnsiTheme="minorHAnsi"/>
          <w:sz w:val="22"/>
        </w:rPr>
      </w:pPr>
      <w:r w:rsidRPr="001E161F">
        <w:rPr>
          <w:rFonts w:asciiTheme="minorHAnsi" w:hAnsiTheme="minorHAnsi"/>
          <w:sz w:val="22"/>
        </w:rPr>
        <w:t>W przypadku niepowodzenia tych negocjacji, zaistniałe spory będzie rozstrzygał sąd właściwy miejscowo dla siedziby Zamawiającego.</w:t>
      </w:r>
    </w:p>
    <w:p w:rsidR="00DE5A18" w:rsidRPr="001E161F" w:rsidRDefault="00DE5A18" w:rsidP="00DE5A18">
      <w:pPr>
        <w:pStyle w:val="pgrafodstep1"/>
        <w:widowControl/>
        <w:tabs>
          <w:tab w:val="left" w:pos="1418"/>
        </w:tabs>
        <w:overflowPunct/>
        <w:autoSpaceDE/>
        <w:autoSpaceDN/>
        <w:adjustRightInd/>
        <w:jc w:val="both"/>
        <w:textAlignment w:val="auto"/>
        <w:rPr>
          <w:rFonts w:asciiTheme="minorHAnsi" w:hAnsiTheme="minorHAnsi"/>
          <w:smallCaps/>
          <w:sz w:val="22"/>
          <w:szCs w:val="22"/>
        </w:rPr>
      </w:pPr>
    </w:p>
    <w:p w:rsidR="00DE5A18" w:rsidRPr="001E161F" w:rsidRDefault="00DE5A18" w:rsidP="00DE5A18">
      <w:pPr>
        <w:pStyle w:val="pgrafodstep1"/>
        <w:widowControl/>
        <w:tabs>
          <w:tab w:val="left" w:pos="1418"/>
        </w:tabs>
        <w:overflowPunct/>
        <w:autoSpaceDE/>
        <w:autoSpaceDN/>
        <w:adjustRightInd/>
        <w:ind w:left="-360"/>
        <w:textAlignment w:val="auto"/>
        <w:rPr>
          <w:rFonts w:asciiTheme="minorHAnsi" w:hAnsiTheme="minorHAnsi"/>
          <w:smallCaps/>
          <w:sz w:val="22"/>
          <w:szCs w:val="22"/>
        </w:rPr>
      </w:pPr>
      <w:r w:rsidRPr="001E161F">
        <w:rPr>
          <w:rFonts w:asciiTheme="minorHAnsi" w:hAnsiTheme="minorHAnsi"/>
          <w:smallCaps/>
          <w:sz w:val="22"/>
          <w:szCs w:val="22"/>
        </w:rPr>
        <w:t>§ 10</w:t>
      </w:r>
    </w:p>
    <w:p w:rsidR="00D951E4" w:rsidRPr="00D951E4" w:rsidRDefault="00D951E4" w:rsidP="000611EC">
      <w:pPr>
        <w:numPr>
          <w:ilvl w:val="0"/>
          <w:numId w:val="75"/>
        </w:numPr>
        <w:spacing w:line="240" w:lineRule="auto"/>
        <w:rPr>
          <w:rFonts w:ascii="Calibri" w:hAnsi="Calibri"/>
          <w:sz w:val="22"/>
        </w:rPr>
      </w:pPr>
      <w:r w:rsidRPr="00D951E4">
        <w:rPr>
          <w:rFonts w:ascii="Calibri" w:hAnsi="Calibri"/>
          <w:sz w:val="22"/>
        </w:rPr>
        <w:t>Wszelkie pisma i zawiadomienia związane z umową będą przez Strony bądź doręczane za pośrednictwem poczty elektronicznej na adresy przedst</w:t>
      </w:r>
      <w:r>
        <w:rPr>
          <w:rFonts w:asciiTheme="minorHAnsi" w:hAnsiTheme="minorHAnsi"/>
          <w:sz w:val="22"/>
        </w:rPr>
        <w:t xml:space="preserve">awicieli Stron wskazanych </w:t>
      </w:r>
      <w:r>
        <w:rPr>
          <w:rFonts w:asciiTheme="minorHAnsi" w:hAnsiTheme="minorHAnsi"/>
          <w:sz w:val="22"/>
        </w:rPr>
        <w:br/>
        <w:t>w § 3</w:t>
      </w:r>
      <w:r w:rsidRPr="00D951E4">
        <w:rPr>
          <w:rFonts w:ascii="Calibri" w:hAnsi="Calibri"/>
          <w:sz w:val="22"/>
        </w:rPr>
        <w:t xml:space="preserve"> </w:t>
      </w:r>
      <w:r>
        <w:rPr>
          <w:rFonts w:asciiTheme="minorHAnsi" w:hAnsiTheme="minorHAnsi"/>
          <w:sz w:val="22"/>
        </w:rPr>
        <w:t>U</w:t>
      </w:r>
      <w:r w:rsidRPr="00D951E4">
        <w:rPr>
          <w:rFonts w:ascii="Calibri" w:hAnsi="Calibri"/>
          <w:sz w:val="22"/>
        </w:rPr>
        <w:t>mowy.</w:t>
      </w:r>
    </w:p>
    <w:p w:rsidR="00D951E4" w:rsidRPr="00D951E4" w:rsidRDefault="00D951E4" w:rsidP="000611EC">
      <w:pPr>
        <w:numPr>
          <w:ilvl w:val="0"/>
          <w:numId w:val="75"/>
        </w:numPr>
        <w:spacing w:line="240" w:lineRule="auto"/>
        <w:rPr>
          <w:rFonts w:ascii="Calibri" w:hAnsi="Calibri"/>
          <w:sz w:val="22"/>
        </w:rPr>
      </w:pPr>
      <w:r w:rsidRPr="00D951E4">
        <w:rPr>
          <w:rFonts w:ascii="Calibri" w:hAnsi="Calibri"/>
          <w:sz w:val="22"/>
        </w:rPr>
        <w:t>Pisma zmierzające do zmiany lub ustania łączącego strony stosunku prawnego doręczane będą bezpośrednio do rąk drugiej Strony bądź wysyłane listem poleconym na poniższe adresy:</w:t>
      </w:r>
    </w:p>
    <w:p w:rsidR="00D951E4" w:rsidRPr="00D951E4" w:rsidRDefault="00D951E4" w:rsidP="00D951E4">
      <w:pPr>
        <w:pStyle w:val="NormalnyWeb"/>
        <w:tabs>
          <w:tab w:val="left" w:pos="1560"/>
        </w:tabs>
        <w:spacing w:before="0" w:beforeAutospacing="0" w:after="0" w:afterAutospacing="0"/>
        <w:ind w:left="708"/>
        <w:rPr>
          <w:sz w:val="22"/>
          <w:szCs w:val="22"/>
        </w:rPr>
      </w:pPr>
      <w:r w:rsidRPr="00D951E4">
        <w:rPr>
          <w:rFonts w:ascii="Calibri" w:hAnsi="Calibri" w:cs="Calibri"/>
          <w:bCs/>
          <w:sz w:val="22"/>
          <w:szCs w:val="22"/>
        </w:rPr>
        <w:t>1) Zamawiający:</w:t>
      </w:r>
      <w:r w:rsidRPr="00D951E4">
        <w:rPr>
          <w:rFonts w:ascii="Calibri" w:hAnsi="Calibri" w:cs="Calibri"/>
          <w:bCs/>
          <w:sz w:val="22"/>
          <w:szCs w:val="22"/>
        </w:rPr>
        <w:tab/>
        <w:t>Urząd Komunikacji Elektronicznej</w:t>
      </w:r>
    </w:p>
    <w:p w:rsidR="00D951E4" w:rsidRPr="00D951E4" w:rsidRDefault="00D951E4" w:rsidP="00D951E4">
      <w:pPr>
        <w:tabs>
          <w:tab w:val="left" w:pos="1560"/>
        </w:tabs>
        <w:spacing w:line="240" w:lineRule="auto"/>
        <w:ind w:left="708"/>
        <w:rPr>
          <w:sz w:val="22"/>
        </w:rPr>
      </w:pPr>
      <w:r w:rsidRPr="00D951E4">
        <w:rPr>
          <w:rFonts w:ascii="Calibri" w:hAnsi="Calibri" w:cs="Calibri"/>
          <w:sz w:val="22"/>
        </w:rPr>
        <w:tab/>
      </w:r>
      <w:r w:rsidRPr="00D951E4">
        <w:rPr>
          <w:rFonts w:ascii="Calibri" w:hAnsi="Calibri" w:cs="Calibri"/>
          <w:sz w:val="22"/>
        </w:rPr>
        <w:tab/>
      </w:r>
      <w:r w:rsidRPr="00D951E4">
        <w:rPr>
          <w:rFonts w:ascii="Calibri" w:hAnsi="Calibri" w:cs="Calibri"/>
          <w:sz w:val="22"/>
        </w:rPr>
        <w:tab/>
        <w:t>ul. Giełdowa 7/9, 01-211 Warszawa,</w:t>
      </w:r>
    </w:p>
    <w:p w:rsidR="00D951E4" w:rsidRPr="00D951E4" w:rsidRDefault="00D951E4" w:rsidP="00D951E4">
      <w:pPr>
        <w:tabs>
          <w:tab w:val="left" w:pos="1560"/>
        </w:tabs>
        <w:spacing w:line="240" w:lineRule="auto"/>
        <w:rPr>
          <w:sz w:val="22"/>
        </w:rPr>
      </w:pPr>
      <w:r w:rsidRPr="00D951E4">
        <w:rPr>
          <w:rFonts w:ascii="Calibri" w:hAnsi="Calibri" w:cs="Calibri"/>
          <w:bCs/>
          <w:sz w:val="22"/>
        </w:rPr>
        <w:t>2) Wykonawca:</w:t>
      </w:r>
      <w:r w:rsidRPr="00D951E4">
        <w:rPr>
          <w:rFonts w:ascii="Calibri" w:hAnsi="Calibri" w:cs="Calibri"/>
          <w:bCs/>
          <w:sz w:val="22"/>
        </w:rPr>
        <w:tab/>
      </w:r>
      <w:r>
        <w:rPr>
          <w:rFonts w:ascii="Calibri" w:hAnsi="Calibri" w:cs="Calibri"/>
          <w:bCs/>
          <w:sz w:val="22"/>
        </w:rPr>
        <w:t xml:space="preserve">             …………………………………………………………..</w:t>
      </w:r>
      <w:r w:rsidRPr="00D951E4">
        <w:rPr>
          <w:rFonts w:ascii="Calibri" w:hAnsi="Calibri" w:cs="Calibri"/>
          <w:bCs/>
          <w:sz w:val="22"/>
        </w:rPr>
        <w:t xml:space="preserve"> </w:t>
      </w:r>
    </w:p>
    <w:p w:rsidR="00D951E4" w:rsidRPr="00D951E4" w:rsidRDefault="00D951E4" w:rsidP="00D951E4">
      <w:pPr>
        <w:tabs>
          <w:tab w:val="left" w:pos="1560"/>
        </w:tabs>
        <w:spacing w:line="240" w:lineRule="auto"/>
        <w:ind w:left="708"/>
        <w:rPr>
          <w:sz w:val="22"/>
        </w:rPr>
      </w:pPr>
      <w:r w:rsidRPr="00D951E4">
        <w:rPr>
          <w:rFonts w:ascii="Calibri" w:hAnsi="Calibri" w:cs="Calibri"/>
          <w:bCs/>
          <w:sz w:val="22"/>
        </w:rPr>
        <w:tab/>
      </w:r>
      <w:r w:rsidRPr="00D951E4">
        <w:rPr>
          <w:rFonts w:ascii="Calibri" w:hAnsi="Calibri" w:cs="Calibri"/>
          <w:bCs/>
          <w:sz w:val="22"/>
        </w:rPr>
        <w:tab/>
      </w:r>
      <w:r w:rsidRPr="00D951E4">
        <w:rPr>
          <w:rFonts w:ascii="Calibri" w:hAnsi="Calibri" w:cs="Calibri"/>
          <w:bCs/>
          <w:sz w:val="22"/>
        </w:rPr>
        <w:tab/>
      </w:r>
      <w:r>
        <w:rPr>
          <w:rFonts w:ascii="Calibri" w:hAnsi="Calibri" w:cs="Calibri"/>
          <w:bCs/>
          <w:sz w:val="22"/>
        </w:rPr>
        <w:t>………………………………………………………….</w:t>
      </w:r>
    </w:p>
    <w:p w:rsidR="00D951E4" w:rsidRPr="00D951E4" w:rsidRDefault="00D951E4" w:rsidP="000611EC">
      <w:pPr>
        <w:numPr>
          <w:ilvl w:val="0"/>
          <w:numId w:val="75"/>
        </w:numPr>
        <w:spacing w:line="240" w:lineRule="auto"/>
        <w:rPr>
          <w:rFonts w:ascii="Calibri" w:hAnsi="Calibri"/>
          <w:sz w:val="22"/>
        </w:rPr>
      </w:pPr>
      <w:r w:rsidRPr="00D951E4">
        <w:rPr>
          <w:rFonts w:ascii="Calibri" w:hAnsi="Calibri"/>
          <w:sz w:val="22"/>
        </w:rPr>
        <w:t>Strony zobowiązują się do wzajemnego informowania się o każdej zmianie danych wskazanych w ust. 2. W przypadku niezawiadomienia drugiej Strony o zmianie adresu, pismo przesłane na adres uprzednio wskazany, awizowane dwukrotnie, uznaje się za skutecznie doręczone.</w:t>
      </w:r>
      <w:r w:rsidRPr="00D951E4">
        <w:rPr>
          <w:rFonts w:ascii="Calibri" w:hAnsi="Calibri"/>
          <w:sz w:val="22"/>
        </w:rPr>
        <w:tab/>
      </w:r>
      <w:r w:rsidRPr="00D951E4">
        <w:rPr>
          <w:rFonts w:ascii="Calibri" w:hAnsi="Calibri"/>
          <w:sz w:val="22"/>
        </w:rPr>
        <w:tab/>
      </w:r>
    </w:p>
    <w:p w:rsidR="00DE5A18" w:rsidRPr="001E161F" w:rsidRDefault="00DE5A18" w:rsidP="00DE5A18">
      <w:pPr>
        <w:pStyle w:val="pgrafodstep1"/>
        <w:widowControl/>
        <w:overflowPunct/>
        <w:autoSpaceDE/>
        <w:autoSpaceDN/>
        <w:adjustRightInd/>
        <w:ind w:left="-360"/>
        <w:textAlignment w:val="auto"/>
        <w:rPr>
          <w:rFonts w:asciiTheme="minorHAnsi" w:hAnsiTheme="minorHAnsi"/>
          <w:sz w:val="22"/>
          <w:szCs w:val="22"/>
          <w:highlight w:val="yellow"/>
        </w:rPr>
      </w:pPr>
      <w:r w:rsidRPr="001E161F">
        <w:rPr>
          <w:rFonts w:asciiTheme="minorHAnsi" w:hAnsiTheme="minorHAnsi"/>
          <w:sz w:val="22"/>
          <w:szCs w:val="22"/>
        </w:rPr>
        <w:t>§ 11</w:t>
      </w:r>
    </w:p>
    <w:p w:rsidR="00DE5A18" w:rsidRPr="001E161F" w:rsidRDefault="00DE5A18" w:rsidP="000611EC">
      <w:pPr>
        <w:pStyle w:val="Tekstpodstawowy3"/>
        <w:numPr>
          <w:ilvl w:val="0"/>
          <w:numId w:val="71"/>
        </w:numPr>
        <w:rPr>
          <w:rFonts w:asciiTheme="minorHAnsi" w:hAnsiTheme="minorHAnsi"/>
          <w:sz w:val="22"/>
          <w:szCs w:val="22"/>
        </w:rPr>
      </w:pPr>
      <w:r w:rsidRPr="001E161F">
        <w:rPr>
          <w:rFonts w:asciiTheme="minorHAnsi" w:hAnsiTheme="minorHAnsi"/>
          <w:sz w:val="22"/>
          <w:szCs w:val="22"/>
        </w:rPr>
        <w:t>Wykonawca nie może powierzyć wykonania umowy osobie trzeciej ani przenieść na nią swoich wierzytelności wynikających z niniejszej umowy.</w:t>
      </w:r>
    </w:p>
    <w:p w:rsidR="00DE5A18" w:rsidRPr="001E161F" w:rsidRDefault="00DE5A18" w:rsidP="000611EC">
      <w:pPr>
        <w:pStyle w:val="Tekstpodstawowy3"/>
        <w:numPr>
          <w:ilvl w:val="0"/>
          <w:numId w:val="71"/>
        </w:numPr>
        <w:rPr>
          <w:rFonts w:asciiTheme="minorHAnsi" w:hAnsiTheme="minorHAnsi"/>
          <w:sz w:val="22"/>
          <w:szCs w:val="22"/>
        </w:rPr>
      </w:pPr>
      <w:r w:rsidRPr="001E161F">
        <w:rPr>
          <w:rFonts w:asciiTheme="minorHAnsi" w:hAnsiTheme="minorHAnsi"/>
          <w:sz w:val="22"/>
          <w:szCs w:val="22"/>
        </w:rPr>
        <w:t>Wszelkie zmiany niniejszej umowy wymagają formy pisemnej pod rygorem nieważności.</w:t>
      </w:r>
    </w:p>
    <w:p w:rsidR="00DE5A18" w:rsidRPr="001E161F" w:rsidRDefault="00DE5A18" w:rsidP="000611EC">
      <w:pPr>
        <w:widowControl w:val="0"/>
        <w:numPr>
          <w:ilvl w:val="0"/>
          <w:numId w:val="71"/>
        </w:numPr>
        <w:overflowPunct w:val="0"/>
        <w:autoSpaceDE w:val="0"/>
        <w:autoSpaceDN w:val="0"/>
        <w:adjustRightInd w:val="0"/>
        <w:spacing w:line="240" w:lineRule="auto"/>
        <w:textAlignment w:val="baseline"/>
        <w:rPr>
          <w:rFonts w:asciiTheme="minorHAnsi" w:hAnsiTheme="minorHAnsi"/>
          <w:sz w:val="22"/>
          <w:lang w:eastAsia="pl-PL"/>
        </w:rPr>
      </w:pPr>
      <w:r w:rsidRPr="001E161F">
        <w:rPr>
          <w:rFonts w:asciiTheme="minorHAnsi" w:hAnsiTheme="minorHAnsi"/>
          <w:sz w:val="22"/>
          <w:lang w:eastAsia="pl-PL"/>
        </w:rPr>
        <w:t>W sprawach nieuregulowanych niniejszą umową mają zastosowanie przepisy ustawy z dnia 29 stycznia 2004 r. Prawo zamówień publicznych (</w:t>
      </w:r>
      <w:r w:rsidR="00D951E4">
        <w:rPr>
          <w:rFonts w:asciiTheme="minorHAnsi" w:hAnsiTheme="minorHAnsi"/>
          <w:bCs/>
          <w:sz w:val="22"/>
          <w:lang w:eastAsia="pl-PL"/>
        </w:rPr>
        <w:t>Dz. U. z 2019</w:t>
      </w:r>
      <w:r w:rsidRPr="001E161F">
        <w:rPr>
          <w:rFonts w:asciiTheme="minorHAnsi" w:hAnsiTheme="minorHAnsi"/>
          <w:bCs/>
          <w:sz w:val="22"/>
          <w:lang w:eastAsia="pl-PL"/>
        </w:rPr>
        <w:t xml:space="preserve"> r., poz. 1</w:t>
      </w:r>
      <w:r w:rsidR="00D951E4">
        <w:rPr>
          <w:rFonts w:asciiTheme="minorHAnsi" w:hAnsiTheme="minorHAnsi"/>
          <w:bCs/>
          <w:sz w:val="22"/>
          <w:lang w:eastAsia="pl-PL"/>
        </w:rPr>
        <w:t>843</w:t>
      </w:r>
      <w:r>
        <w:rPr>
          <w:rFonts w:asciiTheme="minorHAnsi" w:hAnsiTheme="minorHAnsi"/>
          <w:bCs/>
          <w:sz w:val="22"/>
          <w:lang w:eastAsia="pl-PL"/>
        </w:rPr>
        <w:t> </w:t>
      </w:r>
      <w:r w:rsidRPr="001E161F">
        <w:rPr>
          <w:rFonts w:asciiTheme="minorHAnsi" w:hAnsiTheme="minorHAnsi"/>
          <w:sz w:val="22"/>
          <w:lang w:eastAsia="pl-PL"/>
        </w:rPr>
        <w:t>) oraz z dnia 23 kwietnia 1964 r. Kodeks Cywilny (</w:t>
      </w:r>
      <w:r w:rsidRPr="001E161F">
        <w:rPr>
          <w:rFonts w:asciiTheme="minorHAnsi" w:hAnsiTheme="minorHAnsi"/>
          <w:bCs/>
          <w:sz w:val="22"/>
          <w:lang w:eastAsia="pl-PL"/>
        </w:rPr>
        <w:t>Dz. U. z 201</w:t>
      </w:r>
      <w:r w:rsidR="00D951E4">
        <w:rPr>
          <w:rFonts w:asciiTheme="minorHAnsi" w:hAnsiTheme="minorHAnsi"/>
          <w:bCs/>
          <w:sz w:val="22"/>
          <w:lang w:eastAsia="pl-PL"/>
        </w:rPr>
        <w:t>9</w:t>
      </w:r>
      <w:r w:rsidRPr="001E161F">
        <w:rPr>
          <w:rFonts w:asciiTheme="minorHAnsi" w:hAnsiTheme="minorHAnsi"/>
          <w:bCs/>
          <w:sz w:val="22"/>
          <w:lang w:eastAsia="pl-PL"/>
        </w:rPr>
        <w:t xml:space="preserve"> r. poz. </w:t>
      </w:r>
      <w:r>
        <w:rPr>
          <w:rFonts w:asciiTheme="minorHAnsi" w:hAnsiTheme="minorHAnsi"/>
          <w:bCs/>
          <w:sz w:val="22"/>
          <w:lang w:eastAsia="pl-PL"/>
        </w:rPr>
        <w:t>1</w:t>
      </w:r>
      <w:r w:rsidR="00D951E4">
        <w:rPr>
          <w:rFonts w:asciiTheme="minorHAnsi" w:hAnsiTheme="minorHAnsi"/>
          <w:bCs/>
          <w:sz w:val="22"/>
          <w:lang w:eastAsia="pl-PL"/>
        </w:rPr>
        <w:t xml:space="preserve">145 z </w:t>
      </w:r>
      <w:proofErr w:type="spellStart"/>
      <w:r w:rsidR="00D951E4">
        <w:rPr>
          <w:rFonts w:asciiTheme="minorHAnsi" w:hAnsiTheme="minorHAnsi"/>
          <w:bCs/>
          <w:sz w:val="22"/>
          <w:lang w:eastAsia="pl-PL"/>
        </w:rPr>
        <w:t>późn</w:t>
      </w:r>
      <w:proofErr w:type="spellEnd"/>
      <w:r w:rsidR="00D951E4">
        <w:rPr>
          <w:rFonts w:asciiTheme="minorHAnsi" w:hAnsiTheme="minorHAnsi"/>
          <w:bCs/>
          <w:sz w:val="22"/>
          <w:lang w:eastAsia="pl-PL"/>
        </w:rPr>
        <w:t>. zm.)</w:t>
      </w:r>
      <w:r w:rsidRPr="001E161F">
        <w:rPr>
          <w:rFonts w:asciiTheme="minorHAnsi" w:hAnsiTheme="minorHAnsi"/>
          <w:sz w:val="22"/>
          <w:lang w:eastAsia="pl-PL"/>
        </w:rPr>
        <w:t xml:space="preserve">. </w:t>
      </w:r>
    </w:p>
    <w:p w:rsidR="00DE5A18" w:rsidRPr="001E161F" w:rsidRDefault="00DE5A18" w:rsidP="000611EC">
      <w:pPr>
        <w:widowControl w:val="0"/>
        <w:numPr>
          <w:ilvl w:val="0"/>
          <w:numId w:val="71"/>
        </w:numPr>
        <w:tabs>
          <w:tab w:val="left" w:pos="426"/>
        </w:tabs>
        <w:overflowPunct w:val="0"/>
        <w:autoSpaceDE w:val="0"/>
        <w:autoSpaceDN w:val="0"/>
        <w:adjustRightInd w:val="0"/>
        <w:spacing w:line="240" w:lineRule="auto"/>
        <w:textAlignment w:val="baseline"/>
        <w:rPr>
          <w:rFonts w:asciiTheme="minorHAnsi" w:hAnsiTheme="minorHAnsi"/>
          <w:color w:val="000000"/>
          <w:sz w:val="22"/>
          <w:lang w:eastAsia="pl-PL"/>
        </w:rPr>
      </w:pPr>
      <w:r w:rsidRPr="001E161F">
        <w:rPr>
          <w:rFonts w:asciiTheme="minorHAnsi" w:hAnsiTheme="minorHAnsi"/>
          <w:color w:val="000000"/>
          <w:sz w:val="22"/>
          <w:lang w:eastAsia="pl-PL"/>
        </w:rPr>
        <w:t xml:space="preserve">Umowę sporządzono w </w:t>
      </w:r>
      <w:r w:rsidR="00D951E4">
        <w:rPr>
          <w:rFonts w:asciiTheme="minorHAnsi" w:hAnsiTheme="minorHAnsi"/>
          <w:color w:val="000000"/>
          <w:sz w:val="22"/>
          <w:lang w:eastAsia="pl-PL"/>
        </w:rPr>
        <w:t>dwóch</w:t>
      </w:r>
      <w:r w:rsidRPr="001E161F">
        <w:rPr>
          <w:rFonts w:asciiTheme="minorHAnsi" w:hAnsiTheme="minorHAnsi"/>
          <w:color w:val="000000"/>
          <w:sz w:val="22"/>
          <w:lang w:eastAsia="pl-PL"/>
        </w:rPr>
        <w:t xml:space="preserve"> jedno</w:t>
      </w:r>
      <w:r w:rsidR="00D951E4">
        <w:rPr>
          <w:rFonts w:asciiTheme="minorHAnsi" w:hAnsiTheme="minorHAnsi"/>
          <w:color w:val="000000"/>
          <w:sz w:val="22"/>
          <w:lang w:eastAsia="pl-PL"/>
        </w:rPr>
        <w:t>brzmiących egzemplarzach, po jednym egzemplarzu</w:t>
      </w:r>
      <w:r w:rsidRPr="001E161F">
        <w:rPr>
          <w:rFonts w:asciiTheme="minorHAnsi" w:hAnsiTheme="minorHAnsi"/>
          <w:color w:val="000000"/>
          <w:sz w:val="22"/>
          <w:lang w:eastAsia="pl-PL"/>
        </w:rPr>
        <w:t xml:space="preserve"> dla </w:t>
      </w:r>
      <w:r w:rsidR="00D951E4">
        <w:rPr>
          <w:rFonts w:asciiTheme="minorHAnsi" w:hAnsiTheme="minorHAnsi"/>
          <w:color w:val="000000"/>
          <w:sz w:val="22"/>
          <w:lang w:eastAsia="pl-PL"/>
        </w:rPr>
        <w:t>każdej ze Stron</w:t>
      </w:r>
      <w:r w:rsidRPr="001E161F">
        <w:rPr>
          <w:rFonts w:asciiTheme="minorHAnsi" w:hAnsiTheme="minorHAnsi"/>
          <w:color w:val="000000"/>
          <w:sz w:val="22"/>
          <w:lang w:eastAsia="pl-PL"/>
        </w:rPr>
        <w:t>.</w:t>
      </w:r>
    </w:p>
    <w:p w:rsidR="00DE5A18" w:rsidRPr="001E161F" w:rsidRDefault="00DE5A18" w:rsidP="00DE5A18">
      <w:pPr>
        <w:spacing w:line="240" w:lineRule="auto"/>
        <w:ind w:firstLine="708"/>
        <w:rPr>
          <w:rFonts w:asciiTheme="minorHAnsi" w:hAnsiTheme="minorHAnsi"/>
          <w:sz w:val="22"/>
        </w:rPr>
      </w:pPr>
      <w:r w:rsidRPr="001E161F">
        <w:rPr>
          <w:rFonts w:asciiTheme="minorHAnsi" w:hAnsiTheme="minorHAnsi"/>
          <w:sz w:val="22"/>
        </w:rPr>
        <w:t xml:space="preserve">  </w:t>
      </w:r>
    </w:p>
    <w:p w:rsidR="00DE5A18" w:rsidRPr="001E161F" w:rsidRDefault="00DE5A18" w:rsidP="00DE5A18">
      <w:pPr>
        <w:spacing w:line="240" w:lineRule="auto"/>
        <w:ind w:left="284" w:firstLine="0"/>
        <w:rPr>
          <w:rFonts w:asciiTheme="minorHAnsi" w:hAnsiTheme="minorHAnsi"/>
          <w:color w:val="000000"/>
          <w:sz w:val="22"/>
          <w:lang w:eastAsia="pl-PL"/>
        </w:rPr>
      </w:pPr>
    </w:p>
    <w:p w:rsidR="00DE5A18" w:rsidRPr="001E161F" w:rsidRDefault="00DE5A18" w:rsidP="00DE5A18">
      <w:pPr>
        <w:widowControl w:val="0"/>
        <w:autoSpaceDE w:val="0"/>
        <w:autoSpaceDN w:val="0"/>
        <w:adjustRightInd w:val="0"/>
        <w:spacing w:line="240" w:lineRule="auto"/>
        <w:ind w:left="1420" w:hanging="1420"/>
        <w:jc w:val="left"/>
        <w:rPr>
          <w:rFonts w:asciiTheme="minorHAnsi" w:hAnsiTheme="minorHAnsi"/>
          <w:sz w:val="22"/>
          <w:lang w:eastAsia="pl-PL"/>
        </w:rPr>
      </w:pPr>
      <w:r w:rsidRPr="001E161F">
        <w:rPr>
          <w:rFonts w:asciiTheme="minorHAnsi" w:hAnsiTheme="minorHAnsi"/>
          <w:sz w:val="22"/>
          <w:u w:val="single"/>
          <w:lang w:eastAsia="pl-PL"/>
        </w:rPr>
        <w:t>Załączniki stanowiące integralną część Umowy</w:t>
      </w:r>
      <w:r w:rsidRPr="001E161F">
        <w:rPr>
          <w:rFonts w:asciiTheme="minorHAnsi" w:hAnsiTheme="minorHAnsi"/>
          <w:sz w:val="22"/>
          <w:lang w:eastAsia="pl-PL"/>
        </w:rPr>
        <w:t>:</w:t>
      </w:r>
    </w:p>
    <w:p w:rsidR="00DE5A18" w:rsidRPr="001E161F" w:rsidRDefault="00DE5A18" w:rsidP="00DE5A18">
      <w:pPr>
        <w:widowControl w:val="0"/>
        <w:numPr>
          <w:ilvl w:val="6"/>
          <w:numId w:val="56"/>
        </w:numPr>
        <w:autoSpaceDE w:val="0"/>
        <w:autoSpaceDN w:val="0"/>
        <w:adjustRightInd w:val="0"/>
        <w:spacing w:line="240" w:lineRule="auto"/>
        <w:ind w:left="567" w:hanging="283"/>
        <w:jc w:val="left"/>
        <w:rPr>
          <w:rFonts w:asciiTheme="minorHAnsi" w:hAnsiTheme="minorHAnsi"/>
          <w:sz w:val="22"/>
          <w:lang w:eastAsia="pl-PL"/>
        </w:rPr>
      </w:pPr>
      <w:r w:rsidRPr="001E161F">
        <w:rPr>
          <w:rFonts w:asciiTheme="minorHAnsi" w:hAnsiTheme="minorHAnsi"/>
          <w:bCs/>
          <w:sz w:val="22"/>
          <w:lang w:eastAsia="pl-PL"/>
        </w:rPr>
        <w:t>Załącznik numer 1 do wzoru umowy – Opis Przedmiotu zamówienia;</w:t>
      </w:r>
    </w:p>
    <w:p w:rsidR="00DE5A18" w:rsidRPr="001E161F" w:rsidRDefault="00DE5A18" w:rsidP="00DE5A18">
      <w:pPr>
        <w:widowControl w:val="0"/>
        <w:numPr>
          <w:ilvl w:val="6"/>
          <w:numId w:val="56"/>
        </w:numPr>
        <w:autoSpaceDE w:val="0"/>
        <w:autoSpaceDN w:val="0"/>
        <w:adjustRightInd w:val="0"/>
        <w:spacing w:line="240" w:lineRule="auto"/>
        <w:ind w:left="567" w:hanging="283"/>
        <w:jc w:val="left"/>
        <w:rPr>
          <w:rFonts w:asciiTheme="minorHAnsi" w:hAnsiTheme="minorHAnsi"/>
          <w:sz w:val="22"/>
          <w:lang w:eastAsia="pl-PL"/>
        </w:rPr>
      </w:pPr>
      <w:r w:rsidRPr="001E161F">
        <w:rPr>
          <w:rFonts w:asciiTheme="minorHAnsi" w:hAnsiTheme="minorHAnsi"/>
          <w:bCs/>
          <w:sz w:val="22"/>
          <w:lang w:eastAsia="pl-PL"/>
        </w:rPr>
        <w:t xml:space="preserve">Załącznik numer 2 do wzoru umowy – </w:t>
      </w:r>
      <w:r w:rsidRPr="001E161F">
        <w:rPr>
          <w:rFonts w:asciiTheme="minorHAnsi" w:hAnsiTheme="minorHAnsi"/>
          <w:sz w:val="22"/>
          <w:lang w:eastAsia="pl-PL"/>
        </w:rPr>
        <w:t>Wzór Protokołu odbioru;</w:t>
      </w:r>
    </w:p>
    <w:p w:rsidR="00DE5A18" w:rsidRPr="001E161F" w:rsidRDefault="00DE5A18" w:rsidP="00DE5A18">
      <w:pPr>
        <w:widowControl w:val="0"/>
        <w:numPr>
          <w:ilvl w:val="6"/>
          <w:numId w:val="56"/>
        </w:numPr>
        <w:autoSpaceDE w:val="0"/>
        <w:autoSpaceDN w:val="0"/>
        <w:adjustRightInd w:val="0"/>
        <w:spacing w:line="240" w:lineRule="auto"/>
        <w:ind w:left="567" w:hanging="283"/>
        <w:jc w:val="left"/>
        <w:rPr>
          <w:rFonts w:asciiTheme="minorHAnsi" w:hAnsiTheme="minorHAnsi"/>
          <w:sz w:val="22"/>
          <w:lang w:eastAsia="pl-PL"/>
        </w:rPr>
      </w:pPr>
      <w:r w:rsidRPr="001E161F">
        <w:rPr>
          <w:rFonts w:asciiTheme="minorHAnsi" w:hAnsiTheme="minorHAnsi"/>
          <w:bCs/>
          <w:sz w:val="22"/>
          <w:lang w:eastAsia="pl-PL"/>
        </w:rPr>
        <w:t xml:space="preserve">Załącznik numer </w:t>
      </w:r>
      <w:r w:rsidR="00081CB3">
        <w:rPr>
          <w:rFonts w:asciiTheme="minorHAnsi" w:hAnsiTheme="minorHAnsi"/>
          <w:bCs/>
          <w:sz w:val="22"/>
          <w:lang w:eastAsia="pl-PL"/>
        </w:rPr>
        <w:t>3</w:t>
      </w:r>
      <w:r w:rsidRPr="001E161F">
        <w:rPr>
          <w:rFonts w:asciiTheme="minorHAnsi" w:hAnsiTheme="minorHAnsi"/>
          <w:bCs/>
          <w:sz w:val="22"/>
          <w:lang w:eastAsia="pl-PL"/>
        </w:rPr>
        <w:t xml:space="preserve"> do wzoru umowy – </w:t>
      </w:r>
      <w:r w:rsidRPr="001E161F">
        <w:rPr>
          <w:rFonts w:asciiTheme="minorHAnsi" w:hAnsiTheme="minorHAnsi"/>
          <w:sz w:val="22"/>
          <w:lang w:eastAsia="pl-PL"/>
        </w:rPr>
        <w:t>Oferta Wykonawcy.</w:t>
      </w:r>
    </w:p>
    <w:p w:rsidR="00DE5A18" w:rsidRPr="001E161F" w:rsidRDefault="00DE5A18" w:rsidP="00FE747B">
      <w:pPr>
        <w:spacing w:line="240" w:lineRule="auto"/>
        <w:ind w:firstLine="0"/>
        <w:rPr>
          <w:rFonts w:asciiTheme="minorHAnsi" w:hAnsiTheme="minorHAnsi"/>
          <w:sz w:val="22"/>
          <w:lang w:eastAsia="pl-PL"/>
        </w:rPr>
      </w:pPr>
    </w:p>
    <w:p w:rsidR="00DE5A18" w:rsidRPr="001E161F" w:rsidRDefault="00DE5A18" w:rsidP="00DE5A18">
      <w:pPr>
        <w:spacing w:line="240" w:lineRule="auto"/>
        <w:ind w:firstLine="0"/>
        <w:jc w:val="center"/>
        <w:rPr>
          <w:rFonts w:asciiTheme="minorHAnsi" w:hAnsiTheme="minorHAnsi"/>
          <w:sz w:val="22"/>
          <w:lang w:eastAsia="pl-PL"/>
        </w:rPr>
      </w:pPr>
    </w:p>
    <w:p w:rsidR="00DE5A18" w:rsidRPr="001E161F" w:rsidRDefault="00DE5A18" w:rsidP="00FE747B">
      <w:pPr>
        <w:overflowPunct w:val="0"/>
        <w:autoSpaceDE w:val="0"/>
        <w:autoSpaceDN w:val="0"/>
        <w:adjustRightInd w:val="0"/>
        <w:spacing w:line="240" w:lineRule="auto"/>
        <w:ind w:firstLine="567"/>
        <w:rPr>
          <w:rFonts w:asciiTheme="minorHAnsi" w:hAnsiTheme="minorHAnsi"/>
          <w:b/>
          <w:color w:val="000000"/>
          <w:sz w:val="22"/>
          <w:lang w:eastAsia="pl-PL"/>
        </w:rPr>
      </w:pPr>
      <w:r w:rsidRPr="001E161F">
        <w:rPr>
          <w:rFonts w:asciiTheme="minorHAnsi" w:eastAsia="Calibri" w:hAnsiTheme="minorHAnsi"/>
          <w:b/>
          <w:sz w:val="22"/>
          <w:lang w:eastAsia="ar-SA"/>
        </w:rPr>
        <w:t>ZAMAWIAJĄCY:</w:t>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r>
      <w:r w:rsidR="00FE747B">
        <w:rPr>
          <w:rFonts w:asciiTheme="minorHAnsi" w:eastAsia="Calibri" w:hAnsiTheme="minorHAnsi"/>
          <w:b/>
          <w:sz w:val="22"/>
          <w:lang w:eastAsia="ar-SA"/>
        </w:rPr>
        <w:tab/>
      </w:r>
      <w:r w:rsidRPr="001E161F">
        <w:rPr>
          <w:rFonts w:asciiTheme="minorHAnsi" w:eastAsia="Calibri" w:hAnsiTheme="minorHAnsi"/>
          <w:b/>
          <w:sz w:val="22"/>
          <w:lang w:eastAsia="ar-SA"/>
        </w:rPr>
        <w:t>WYKONAWCA:</w:t>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t xml:space="preserve">                                      </w:t>
      </w:r>
    </w:p>
    <w:p w:rsidR="00FE747B" w:rsidRDefault="00FE747B">
      <w:pPr>
        <w:spacing w:line="240" w:lineRule="auto"/>
        <w:ind w:firstLine="0"/>
        <w:jc w:val="left"/>
        <w:rPr>
          <w:rFonts w:asciiTheme="minorHAnsi" w:hAnsiTheme="minorHAnsi"/>
          <w:b/>
          <w:bCs/>
          <w:szCs w:val="24"/>
        </w:rPr>
      </w:pPr>
    </w:p>
    <w:p w:rsidR="00DE5A18" w:rsidRPr="00081CB3" w:rsidRDefault="00DE5A18" w:rsidP="00081CB3">
      <w:pPr>
        <w:ind w:firstLine="0"/>
        <w:rPr>
          <w:rFonts w:asciiTheme="minorHAnsi" w:hAnsiTheme="minorHAnsi"/>
          <w:b/>
          <w:bCs/>
        </w:rPr>
      </w:pPr>
      <w:r w:rsidRPr="00081CB3">
        <w:rPr>
          <w:rFonts w:asciiTheme="minorHAnsi" w:hAnsiTheme="minorHAnsi"/>
          <w:b/>
          <w:bCs/>
        </w:rPr>
        <w:lastRenderedPageBreak/>
        <w:t>Załącznik nr 1 do wzoru umo</w:t>
      </w:r>
      <w:r w:rsidR="00081CB3">
        <w:rPr>
          <w:rFonts w:asciiTheme="minorHAnsi" w:hAnsiTheme="minorHAnsi"/>
          <w:b/>
          <w:bCs/>
        </w:rPr>
        <w:t>wy – Opis przedmiotu zamówienia</w:t>
      </w:r>
      <w:r w:rsidRPr="00081CB3">
        <w:rPr>
          <w:rFonts w:asciiTheme="minorHAnsi" w:hAnsiTheme="minorHAnsi"/>
          <w:b/>
          <w:bCs/>
        </w:rPr>
        <w:t>.</w:t>
      </w:r>
    </w:p>
    <w:p w:rsidR="00DE5A18" w:rsidRPr="001E161F" w:rsidRDefault="00DE5A18" w:rsidP="00DE5A18">
      <w:pPr>
        <w:shd w:val="clear" w:color="auto" w:fill="FFFFFF"/>
        <w:overflowPunct w:val="0"/>
        <w:autoSpaceDE w:val="0"/>
        <w:autoSpaceDN w:val="0"/>
        <w:adjustRightInd w:val="0"/>
        <w:spacing w:line="240" w:lineRule="auto"/>
        <w:ind w:firstLine="0"/>
        <w:jc w:val="left"/>
        <w:rPr>
          <w:rFonts w:asciiTheme="minorHAnsi" w:hAnsiTheme="minorHAnsi"/>
          <w:b/>
          <w:bCs/>
          <w:sz w:val="22"/>
        </w:rPr>
      </w:pPr>
    </w:p>
    <w:p w:rsidR="000611EC" w:rsidRDefault="000611EC" w:rsidP="006926EC">
      <w:pPr>
        <w:spacing w:line="240" w:lineRule="auto"/>
        <w:ind w:firstLine="0"/>
        <w:rPr>
          <w:rFonts w:asciiTheme="minorHAnsi" w:hAnsiTheme="minorHAnsi"/>
          <w:sz w:val="22"/>
        </w:rPr>
      </w:pPr>
      <w:r w:rsidRPr="000611EC">
        <w:rPr>
          <w:rFonts w:asciiTheme="minorHAnsi" w:hAnsiTheme="minorHAnsi"/>
          <w:sz w:val="22"/>
        </w:rPr>
        <w:t xml:space="preserve">Zakup przenośnego analizatora widma </w:t>
      </w:r>
      <w:r w:rsidR="006926EC" w:rsidRPr="00FC090B">
        <w:rPr>
          <w:rFonts w:ascii="Calibri" w:eastAsia="Calibri" w:hAnsi="Calibri" w:cs="Calibri"/>
          <w:color w:val="000000"/>
          <w:sz w:val="22"/>
        </w:rPr>
        <w:t xml:space="preserve">w celu poszukiwania i zwalczania zakłóceń w sieciach mikrofalowych </w:t>
      </w:r>
      <w:r w:rsidR="006926EC" w:rsidRPr="00FC090B">
        <w:rPr>
          <w:rFonts w:asciiTheme="minorHAnsi" w:hAnsiTheme="minorHAnsi"/>
          <w:sz w:val="22"/>
        </w:rPr>
        <w:t>oraz monitorowania widma radiowego</w:t>
      </w:r>
      <w:r w:rsidR="006926EC" w:rsidRPr="000611EC">
        <w:rPr>
          <w:rFonts w:asciiTheme="minorHAnsi" w:hAnsiTheme="minorHAnsi"/>
          <w:sz w:val="22"/>
        </w:rPr>
        <w:t xml:space="preserve"> </w:t>
      </w:r>
      <w:r w:rsidRPr="000611EC">
        <w:rPr>
          <w:rFonts w:asciiTheme="minorHAnsi" w:hAnsiTheme="minorHAnsi"/>
          <w:sz w:val="22"/>
        </w:rPr>
        <w:t>o parametrach jak poniżej</w:t>
      </w:r>
      <w:r w:rsidR="006926EC">
        <w:rPr>
          <w:rFonts w:asciiTheme="minorHAnsi" w:hAnsiTheme="minorHAnsi"/>
          <w:sz w:val="22"/>
        </w:rPr>
        <w:t>:</w:t>
      </w:r>
    </w:p>
    <w:p w:rsidR="006926EC" w:rsidRPr="000611EC" w:rsidRDefault="006926EC" w:rsidP="006926EC">
      <w:pPr>
        <w:spacing w:line="240" w:lineRule="auto"/>
        <w:ind w:firstLine="0"/>
        <w:rPr>
          <w:rFonts w:asciiTheme="minorHAnsi" w:hAnsiTheme="minorHAnsi"/>
          <w:sz w:val="22"/>
        </w:rPr>
      </w:pPr>
    </w:p>
    <w:p w:rsidR="000611EC" w:rsidRPr="000611EC" w:rsidRDefault="000611EC" w:rsidP="000611EC">
      <w:pPr>
        <w:autoSpaceDE w:val="0"/>
        <w:autoSpaceDN w:val="0"/>
        <w:ind w:left="357" w:hanging="357"/>
        <w:rPr>
          <w:rFonts w:asciiTheme="minorHAnsi" w:hAnsiTheme="minorHAnsi"/>
          <w:b/>
          <w:bCs/>
          <w:sz w:val="22"/>
        </w:rPr>
      </w:pPr>
      <w:r w:rsidRPr="000611EC">
        <w:rPr>
          <w:rFonts w:asciiTheme="minorHAnsi" w:hAnsiTheme="minorHAnsi"/>
          <w:b/>
          <w:bCs/>
          <w:sz w:val="22"/>
        </w:rPr>
        <w:t>1)      Cechy fizyczne:</w:t>
      </w:r>
    </w:p>
    <w:p w:rsidR="000611EC" w:rsidRPr="000611EC" w:rsidRDefault="000611EC" w:rsidP="000611EC">
      <w:pPr>
        <w:pStyle w:val="Akapitzlist"/>
        <w:numPr>
          <w:ilvl w:val="0"/>
          <w:numId w:val="76"/>
        </w:numPr>
        <w:ind w:left="851" w:hanging="425"/>
        <w:rPr>
          <w:rFonts w:asciiTheme="minorHAnsi" w:hAnsiTheme="minorHAnsi"/>
          <w:sz w:val="22"/>
        </w:rPr>
      </w:pPr>
      <w:r w:rsidRPr="000611EC">
        <w:rPr>
          <w:rFonts w:asciiTheme="minorHAnsi" w:hAnsiTheme="minorHAnsi"/>
          <w:sz w:val="22"/>
        </w:rPr>
        <w:t>Zasilanie poprzez dedykowany zasilacz lub poprzez interfejs USB</w:t>
      </w:r>
    </w:p>
    <w:p w:rsidR="000611EC" w:rsidRPr="000611EC" w:rsidRDefault="000611EC" w:rsidP="000611EC">
      <w:pPr>
        <w:pStyle w:val="Akapitzlist"/>
        <w:numPr>
          <w:ilvl w:val="0"/>
          <w:numId w:val="76"/>
        </w:numPr>
        <w:ind w:left="851" w:hanging="425"/>
        <w:rPr>
          <w:rFonts w:asciiTheme="minorHAnsi" w:hAnsiTheme="minorHAnsi"/>
          <w:sz w:val="22"/>
        </w:rPr>
      </w:pPr>
      <w:r w:rsidRPr="000611EC">
        <w:rPr>
          <w:rFonts w:asciiTheme="minorHAnsi" w:hAnsiTheme="minorHAnsi"/>
          <w:sz w:val="22"/>
        </w:rPr>
        <w:t>Gniazdo wejściowe typu W1 - (m)</w:t>
      </w:r>
    </w:p>
    <w:p w:rsidR="000611EC" w:rsidRPr="000611EC" w:rsidRDefault="000611EC" w:rsidP="000611EC">
      <w:pPr>
        <w:pStyle w:val="Akapitzlist"/>
        <w:numPr>
          <w:ilvl w:val="0"/>
          <w:numId w:val="76"/>
        </w:numPr>
        <w:ind w:left="851" w:hanging="425"/>
        <w:rPr>
          <w:rFonts w:asciiTheme="minorHAnsi" w:hAnsiTheme="minorHAnsi"/>
          <w:sz w:val="22"/>
        </w:rPr>
      </w:pPr>
      <w:r w:rsidRPr="000611EC">
        <w:rPr>
          <w:rFonts w:asciiTheme="minorHAnsi" w:hAnsiTheme="minorHAnsi"/>
          <w:sz w:val="22"/>
        </w:rPr>
        <w:t xml:space="preserve">Gniazdo podłączenia zewnętrznego generatora wzorcowego 10 </w:t>
      </w:r>
      <w:proofErr w:type="spellStart"/>
      <w:r w:rsidRPr="000611EC">
        <w:rPr>
          <w:rFonts w:asciiTheme="minorHAnsi" w:hAnsiTheme="minorHAnsi"/>
          <w:sz w:val="22"/>
        </w:rPr>
        <w:t>MHz</w:t>
      </w:r>
      <w:proofErr w:type="spellEnd"/>
      <w:r w:rsidRPr="000611EC">
        <w:rPr>
          <w:rFonts w:asciiTheme="minorHAnsi" w:hAnsiTheme="minorHAnsi"/>
          <w:sz w:val="22"/>
        </w:rPr>
        <w:t xml:space="preserve"> </w:t>
      </w:r>
    </w:p>
    <w:p w:rsidR="000611EC" w:rsidRPr="000611EC" w:rsidRDefault="000611EC" w:rsidP="000611EC">
      <w:pPr>
        <w:pStyle w:val="Akapitzlist"/>
        <w:numPr>
          <w:ilvl w:val="0"/>
          <w:numId w:val="76"/>
        </w:numPr>
        <w:ind w:left="851" w:hanging="425"/>
        <w:rPr>
          <w:rFonts w:asciiTheme="minorHAnsi" w:hAnsiTheme="minorHAnsi"/>
          <w:sz w:val="22"/>
        </w:rPr>
      </w:pPr>
      <w:r w:rsidRPr="000611EC">
        <w:rPr>
          <w:rFonts w:asciiTheme="minorHAnsi" w:hAnsiTheme="minorHAnsi"/>
          <w:sz w:val="22"/>
        </w:rPr>
        <w:t>Gniazdo interfejsu LAN lub USB.</w:t>
      </w:r>
    </w:p>
    <w:p w:rsidR="000611EC" w:rsidRDefault="000611EC" w:rsidP="000611EC">
      <w:pPr>
        <w:pStyle w:val="Akapitzlist"/>
        <w:numPr>
          <w:ilvl w:val="0"/>
          <w:numId w:val="76"/>
        </w:numPr>
        <w:ind w:left="851" w:hanging="425"/>
        <w:rPr>
          <w:rFonts w:asciiTheme="minorHAnsi" w:hAnsiTheme="minorHAnsi"/>
          <w:sz w:val="22"/>
        </w:rPr>
      </w:pPr>
      <w:r w:rsidRPr="000611EC">
        <w:rPr>
          <w:rFonts w:asciiTheme="minorHAnsi" w:hAnsiTheme="minorHAnsi"/>
          <w:sz w:val="22"/>
        </w:rPr>
        <w:t xml:space="preserve">Temperatura pracy: min. (0°C - +40°C) </w:t>
      </w:r>
    </w:p>
    <w:p w:rsidR="000611EC" w:rsidRPr="000611EC" w:rsidRDefault="000611EC" w:rsidP="000611EC">
      <w:pPr>
        <w:pStyle w:val="Akapitzlist"/>
        <w:ind w:left="851"/>
        <w:rPr>
          <w:rFonts w:asciiTheme="minorHAnsi" w:hAnsiTheme="minorHAnsi"/>
          <w:sz w:val="22"/>
        </w:rPr>
      </w:pPr>
    </w:p>
    <w:p w:rsidR="000611EC" w:rsidRPr="000611EC" w:rsidRDefault="000611EC" w:rsidP="000611EC">
      <w:pPr>
        <w:autoSpaceDE w:val="0"/>
        <w:autoSpaceDN w:val="0"/>
        <w:ind w:left="357" w:hanging="357"/>
        <w:rPr>
          <w:rFonts w:asciiTheme="minorHAnsi" w:hAnsiTheme="minorHAnsi"/>
          <w:b/>
          <w:bCs/>
          <w:sz w:val="22"/>
        </w:rPr>
      </w:pPr>
      <w:r w:rsidRPr="000611EC">
        <w:rPr>
          <w:rFonts w:asciiTheme="minorHAnsi" w:hAnsiTheme="minorHAnsi"/>
          <w:b/>
          <w:bCs/>
          <w:sz w:val="22"/>
        </w:rPr>
        <w:t>2)      Cechy pomiarowe:</w:t>
      </w:r>
    </w:p>
    <w:p w:rsidR="000611EC" w:rsidRPr="000611EC" w:rsidRDefault="000611EC" w:rsidP="000611EC">
      <w:pPr>
        <w:pStyle w:val="Akapitzlist"/>
        <w:numPr>
          <w:ilvl w:val="0"/>
          <w:numId w:val="77"/>
        </w:numPr>
        <w:ind w:left="851" w:hanging="425"/>
        <w:rPr>
          <w:rFonts w:asciiTheme="minorHAnsi" w:hAnsiTheme="minorHAnsi"/>
          <w:sz w:val="22"/>
        </w:rPr>
      </w:pPr>
      <w:r w:rsidRPr="000611EC">
        <w:rPr>
          <w:rFonts w:asciiTheme="minorHAnsi" w:hAnsiTheme="minorHAnsi"/>
          <w:sz w:val="22"/>
        </w:rPr>
        <w:t>Zakres częstotliwości pracy analizatora min. 6GHz. – 110GHz.</w:t>
      </w:r>
    </w:p>
    <w:p w:rsidR="000611EC" w:rsidRPr="000611EC" w:rsidRDefault="000611EC" w:rsidP="000611EC">
      <w:pPr>
        <w:pStyle w:val="Akapitzlist"/>
        <w:numPr>
          <w:ilvl w:val="0"/>
          <w:numId w:val="77"/>
        </w:numPr>
        <w:ind w:left="851" w:hanging="425"/>
        <w:rPr>
          <w:rFonts w:asciiTheme="minorHAnsi" w:hAnsiTheme="minorHAnsi"/>
          <w:sz w:val="22"/>
        </w:rPr>
      </w:pPr>
      <w:r w:rsidRPr="000611EC">
        <w:rPr>
          <w:rFonts w:asciiTheme="minorHAnsi" w:hAnsiTheme="minorHAnsi"/>
          <w:sz w:val="22"/>
        </w:rPr>
        <w:t>Impedancja wejściowa – 50Ω</w:t>
      </w:r>
    </w:p>
    <w:p w:rsidR="000611EC" w:rsidRPr="000611EC" w:rsidRDefault="000611EC" w:rsidP="000611EC">
      <w:pPr>
        <w:pStyle w:val="Akapitzlist"/>
        <w:numPr>
          <w:ilvl w:val="0"/>
          <w:numId w:val="77"/>
        </w:numPr>
        <w:ind w:left="851" w:hanging="425"/>
        <w:rPr>
          <w:rFonts w:asciiTheme="minorHAnsi" w:hAnsiTheme="minorHAnsi"/>
          <w:sz w:val="22"/>
        </w:rPr>
      </w:pPr>
      <w:r w:rsidRPr="000611EC">
        <w:rPr>
          <w:rFonts w:asciiTheme="minorHAnsi" w:hAnsiTheme="minorHAnsi"/>
          <w:sz w:val="22"/>
        </w:rPr>
        <w:t xml:space="preserve">Możliwość pracy z generatorem wzorcowym 10 </w:t>
      </w:r>
      <w:proofErr w:type="spellStart"/>
      <w:r w:rsidRPr="000611EC">
        <w:rPr>
          <w:rFonts w:asciiTheme="minorHAnsi" w:hAnsiTheme="minorHAnsi"/>
          <w:sz w:val="22"/>
        </w:rPr>
        <w:t>MHz</w:t>
      </w:r>
      <w:proofErr w:type="spellEnd"/>
      <w:r w:rsidRPr="000611EC">
        <w:rPr>
          <w:rFonts w:asciiTheme="minorHAnsi" w:hAnsiTheme="minorHAnsi"/>
          <w:sz w:val="22"/>
        </w:rPr>
        <w:t xml:space="preserve"> </w:t>
      </w:r>
    </w:p>
    <w:p w:rsidR="000611EC" w:rsidRPr="000611EC" w:rsidRDefault="000611EC" w:rsidP="000611EC">
      <w:pPr>
        <w:pStyle w:val="Akapitzlist"/>
        <w:numPr>
          <w:ilvl w:val="0"/>
          <w:numId w:val="77"/>
        </w:numPr>
        <w:ind w:left="851" w:hanging="425"/>
        <w:rPr>
          <w:rFonts w:asciiTheme="minorHAnsi" w:hAnsiTheme="minorHAnsi"/>
          <w:sz w:val="22"/>
        </w:rPr>
      </w:pPr>
      <w:r w:rsidRPr="000611EC">
        <w:rPr>
          <w:rFonts w:asciiTheme="minorHAnsi" w:hAnsiTheme="minorHAnsi"/>
          <w:sz w:val="22"/>
        </w:rPr>
        <w:t xml:space="preserve">Pasmo pracy RBW 1 Hz – 3 </w:t>
      </w:r>
      <w:proofErr w:type="spellStart"/>
      <w:r w:rsidRPr="000611EC">
        <w:rPr>
          <w:rFonts w:asciiTheme="minorHAnsi" w:hAnsiTheme="minorHAnsi"/>
          <w:sz w:val="22"/>
        </w:rPr>
        <w:t>MHz</w:t>
      </w:r>
      <w:proofErr w:type="spellEnd"/>
      <w:r w:rsidRPr="000611EC">
        <w:rPr>
          <w:rFonts w:asciiTheme="minorHAnsi" w:hAnsiTheme="minorHAnsi"/>
          <w:sz w:val="22"/>
        </w:rPr>
        <w:t xml:space="preserve"> </w:t>
      </w:r>
    </w:p>
    <w:p w:rsidR="000611EC" w:rsidRPr="000611EC" w:rsidRDefault="000611EC" w:rsidP="000611EC">
      <w:pPr>
        <w:pStyle w:val="Akapitzlist"/>
        <w:numPr>
          <w:ilvl w:val="0"/>
          <w:numId w:val="77"/>
        </w:numPr>
        <w:ind w:left="851" w:hanging="425"/>
        <w:rPr>
          <w:rFonts w:asciiTheme="minorHAnsi" w:hAnsiTheme="minorHAnsi"/>
          <w:sz w:val="22"/>
        </w:rPr>
      </w:pPr>
      <w:r w:rsidRPr="000611EC">
        <w:rPr>
          <w:rFonts w:asciiTheme="minorHAnsi" w:hAnsiTheme="minorHAnsi"/>
          <w:sz w:val="22"/>
        </w:rPr>
        <w:t xml:space="preserve">Pasmo pracy VBW 1 HZ – 3 </w:t>
      </w:r>
      <w:proofErr w:type="spellStart"/>
      <w:r w:rsidRPr="000611EC">
        <w:rPr>
          <w:rFonts w:asciiTheme="minorHAnsi" w:hAnsiTheme="minorHAnsi"/>
          <w:sz w:val="22"/>
        </w:rPr>
        <w:t>MHz</w:t>
      </w:r>
      <w:proofErr w:type="spellEnd"/>
    </w:p>
    <w:p w:rsidR="000611EC" w:rsidRPr="000611EC" w:rsidRDefault="000611EC" w:rsidP="000611EC">
      <w:pPr>
        <w:pStyle w:val="Akapitzlist"/>
        <w:numPr>
          <w:ilvl w:val="0"/>
          <w:numId w:val="77"/>
        </w:numPr>
        <w:ind w:left="851" w:hanging="425"/>
        <w:rPr>
          <w:rFonts w:asciiTheme="minorHAnsi" w:hAnsiTheme="minorHAnsi"/>
          <w:sz w:val="22"/>
        </w:rPr>
      </w:pPr>
      <w:r w:rsidRPr="000611EC">
        <w:rPr>
          <w:rFonts w:asciiTheme="minorHAnsi" w:hAnsiTheme="minorHAnsi"/>
          <w:sz w:val="22"/>
        </w:rPr>
        <w:t xml:space="preserve">Wewnętrzny wzorzec częstotliwości – efekt starzenia – </w:t>
      </w:r>
      <w:proofErr w:type="spellStart"/>
      <w:r w:rsidRPr="000611EC">
        <w:rPr>
          <w:rFonts w:asciiTheme="minorHAnsi" w:hAnsiTheme="minorHAnsi"/>
          <w:sz w:val="22"/>
        </w:rPr>
        <w:t>max</w:t>
      </w:r>
      <w:proofErr w:type="spellEnd"/>
      <w:r w:rsidRPr="000611EC">
        <w:rPr>
          <w:rFonts w:asciiTheme="minorHAnsi" w:hAnsiTheme="minorHAnsi"/>
          <w:sz w:val="22"/>
        </w:rPr>
        <w:t>. ±1 ppm / rok</w:t>
      </w:r>
    </w:p>
    <w:p w:rsidR="000611EC" w:rsidRPr="000611EC" w:rsidRDefault="000611EC" w:rsidP="000611EC">
      <w:pPr>
        <w:pStyle w:val="Akapitzlist"/>
        <w:numPr>
          <w:ilvl w:val="0"/>
          <w:numId w:val="77"/>
        </w:numPr>
        <w:ind w:left="851" w:hanging="425"/>
        <w:rPr>
          <w:rFonts w:asciiTheme="minorHAnsi" w:hAnsiTheme="minorHAnsi"/>
          <w:sz w:val="22"/>
        </w:rPr>
      </w:pPr>
      <w:r w:rsidRPr="000611EC">
        <w:rPr>
          <w:rFonts w:asciiTheme="minorHAnsi" w:hAnsiTheme="minorHAnsi"/>
          <w:sz w:val="22"/>
        </w:rPr>
        <w:t>Liczba krzywych wyświetlanych jednocześnie do 6 krzywych</w:t>
      </w:r>
    </w:p>
    <w:p w:rsidR="000611EC" w:rsidRPr="000611EC" w:rsidRDefault="000611EC" w:rsidP="000611EC">
      <w:pPr>
        <w:pStyle w:val="Akapitzlist"/>
        <w:numPr>
          <w:ilvl w:val="0"/>
          <w:numId w:val="77"/>
        </w:numPr>
        <w:ind w:left="851" w:hanging="425"/>
        <w:rPr>
          <w:rFonts w:asciiTheme="minorHAnsi" w:hAnsiTheme="minorHAnsi"/>
          <w:sz w:val="22"/>
        </w:rPr>
      </w:pPr>
      <w:r w:rsidRPr="000611EC">
        <w:rPr>
          <w:rFonts w:asciiTheme="minorHAnsi" w:hAnsiTheme="minorHAnsi"/>
          <w:sz w:val="22"/>
        </w:rPr>
        <w:t>Liczba markerów do wyświetlenia jednocześnie do 12 markerów</w:t>
      </w:r>
    </w:p>
    <w:p w:rsidR="000611EC" w:rsidRPr="000611EC" w:rsidRDefault="000611EC" w:rsidP="000611EC">
      <w:pPr>
        <w:pStyle w:val="Akapitzlist"/>
        <w:numPr>
          <w:ilvl w:val="0"/>
          <w:numId w:val="77"/>
        </w:numPr>
        <w:ind w:left="851" w:hanging="425"/>
        <w:rPr>
          <w:rFonts w:asciiTheme="minorHAnsi" w:hAnsiTheme="minorHAnsi"/>
          <w:sz w:val="22"/>
          <w:lang w:val="en-US"/>
        </w:rPr>
      </w:pPr>
      <w:proofErr w:type="spellStart"/>
      <w:r w:rsidRPr="000611EC">
        <w:rPr>
          <w:rFonts w:asciiTheme="minorHAnsi" w:hAnsiTheme="minorHAnsi"/>
          <w:sz w:val="22"/>
          <w:lang w:val="en-US"/>
        </w:rPr>
        <w:t>Detektory</w:t>
      </w:r>
      <w:proofErr w:type="spellEnd"/>
      <w:r w:rsidRPr="000611EC">
        <w:rPr>
          <w:rFonts w:asciiTheme="minorHAnsi" w:hAnsiTheme="minorHAnsi"/>
          <w:sz w:val="22"/>
          <w:lang w:val="en-US"/>
        </w:rPr>
        <w:t xml:space="preserve"> </w:t>
      </w:r>
      <w:proofErr w:type="spellStart"/>
      <w:r w:rsidRPr="000611EC">
        <w:rPr>
          <w:rFonts w:asciiTheme="minorHAnsi" w:hAnsiTheme="minorHAnsi"/>
          <w:sz w:val="22"/>
          <w:lang w:val="en-US"/>
        </w:rPr>
        <w:t>krzywej</w:t>
      </w:r>
      <w:proofErr w:type="spellEnd"/>
      <w:r w:rsidRPr="000611EC">
        <w:rPr>
          <w:rFonts w:asciiTheme="minorHAnsi" w:hAnsiTheme="minorHAnsi"/>
          <w:sz w:val="22"/>
          <w:lang w:val="en-US"/>
        </w:rPr>
        <w:t xml:space="preserve"> min. peak, </w:t>
      </w:r>
      <w:proofErr w:type="spellStart"/>
      <w:r w:rsidRPr="000611EC">
        <w:rPr>
          <w:rFonts w:asciiTheme="minorHAnsi" w:hAnsiTheme="minorHAnsi"/>
          <w:sz w:val="22"/>
          <w:lang w:val="en-US"/>
        </w:rPr>
        <w:t>rms</w:t>
      </w:r>
      <w:proofErr w:type="spellEnd"/>
      <w:r w:rsidRPr="000611EC">
        <w:rPr>
          <w:rFonts w:asciiTheme="minorHAnsi" w:hAnsiTheme="minorHAnsi"/>
          <w:sz w:val="22"/>
          <w:lang w:val="en-US"/>
        </w:rPr>
        <w:t>, average, negative</w:t>
      </w:r>
    </w:p>
    <w:p w:rsidR="000611EC" w:rsidRPr="000611EC" w:rsidRDefault="000611EC" w:rsidP="000611EC">
      <w:pPr>
        <w:pStyle w:val="Akapitzlist"/>
        <w:numPr>
          <w:ilvl w:val="0"/>
          <w:numId w:val="77"/>
        </w:numPr>
        <w:ind w:left="851" w:hanging="425"/>
        <w:rPr>
          <w:rFonts w:asciiTheme="minorHAnsi" w:hAnsiTheme="minorHAnsi"/>
          <w:sz w:val="22"/>
        </w:rPr>
      </w:pPr>
      <w:r w:rsidRPr="000611EC">
        <w:rPr>
          <w:rFonts w:asciiTheme="minorHAnsi" w:hAnsiTheme="minorHAnsi"/>
          <w:sz w:val="22"/>
        </w:rPr>
        <w:t xml:space="preserve">Realizowane pomiary: moc w kanale, moc w kanale sąsiednim, zajętość pasma, </w:t>
      </w:r>
    </w:p>
    <w:p w:rsidR="000611EC" w:rsidRPr="000611EC" w:rsidRDefault="000611EC" w:rsidP="000611EC">
      <w:pPr>
        <w:pStyle w:val="Akapitzlist"/>
        <w:numPr>
          <w:ilvl w:val="0"/>
          <w:numId w:val="77"/>
        </w:numPr>
        <w:ind w:left="851" w:hanging="425"/>
        <w:rPr>
          <w:rFonts w:asciiTheme="minorHAnsi" w:hAnsiTheme="minorHAnsi"/>
          <w:sz w:val="22"/>
        </w:rPr>
      </w:pPr>
      <w:r w:rsidRPr="000611EC">
        <w:rPr>
          <w:rFonts w:asciiTheme="minorHAnsi" w:hAnsiTheme="minorHAnsi"/>
          <w:sz w:val="22"/>
        </w:rPr>
        <w:t xml:space="preserve">Praca z dołączonym oprogramowaniem sterującym. </w:t>
      </w:r>
    </w:p>
    <w:p w:rsidR="000611EC" w:rsidRDefault="000611EC" w:rsidP="000611EC">
      <w:pPr>
        <w:pStyle w:val="Akapitzlist"/>
        <w:numPr>
          <w:ilvl w:val="0"/>
          <w:numId w:val="77"/>
        </w:numPr>
        <w:ind w:left="851" w:hanging="425"/>
        <w:rPr>
          <w:rFonts w:asciiTheme="minorHAnsi" w:hAnsiTheme="minorHAnsi"/>
          <w:sz w:val="22"/>
        </w:rPr>
      </w:pPr>
      <w:r w:rsidRPr="000611EC">
        <w:rPr>
          <w:rFonts w:asciiTheme="minorHAnsi" w:hAnsiTheme="minorHAnsi"/>
          <w:sz w:val="22"/>
        </w:rPr>
        <w:t xml:space="preserve">Współpraca z komputerem za pomocą popularnego interfejsu np. USB lub LAN </w:t>
      </w:r>
    </w:p>
    <w:p w:rsidR="000611EC" w:rsidRPr="000611EC" w:rsidRDefault="000611EC" w:rsidP="000611EC">
      <w:pPr>
        <w:pStyle w:val="Akapitzlist"/>
        <w:ind w:left="851"/>
        <w:rPr>
          <w:rFonts w:asciiTheme="minorHAnsi" w:hAnsiTheme="minorHAnsi"/>
          <w:sz w:val="22"/>
        </w:rPr>
      </w:pPr>
    </w:p>
    <w:p w:rsidR="000611EC" w:rsidRPr="000611EC" w:rsidRDefault="000611EC" w:rsidP="000611EC">
      <w:pPr>
        <w:autoSpaceDE w:val="0"/>
        <w:autoSpaceDN w:val="0"/>
        <w:ind w:left="357" w:hanging="357"/>
        <w:rPr>
          <w:rFonts w:asciiTheme="minorHAnsi" w:hAnsiTheme="minorHAnsi"/>
          <w:b/>
          <w:bCs/>
          <w:sz w:val="22"/>
        </w:rPr>
      </w:pPr>
      <w:r w:rsidRPr="000611EC">
        <w:rPr>
          <w:rFonts w:asciiTheme="minorHAnsi" w:hAnsiTheme="minorHAnsi"/>
          <w:b/>
          <w:bCs/>
          <w:sz w:val="22"/>
        </w:rPr>
        <w:t>3)      Wymagane akcesoria:</w:t>
      </w:r>
    </w:p>
    <w:p w:rsidR="000611EC" w:rsidRPr="000611EC" w:rsidRDefault="000611EC" w:rsidP="000611EC">
      <w:pPr>
        <w:pStyle w:val="Akapitzlist"/>
        <w:numPr>
          <w:ilvl w:val="0"/>
          <w:numId w:val="77"/>
        </w:numPr>
        <w:ind w:left="851" w:hanging="425"/>
        <w:rPr>
          <w:rFonts w:asciiTheme="minorHAnsi" w:hAnsiTheme="minorHAnsi"/>
          <w:sz w:val="22"/>
        </w:rPr>
      </w:pPr>
      <w:r w:rsidRPr="000611EC">
        <w:rPr>
          <w:rFonts w:asciiTheme="minorHAnsi" w:hAnsiTheme="minorHAnsi"/>
          <w:sz w:val="22"/>
        </w:rPr>
        <w:t xml:space="preserve">Zestaw anten pokrywających zakres częstotliwości od 60 </w:t>
      </w:r>
      <w:proofErr w:type="spellStart"/>
      <w:r w:rsidRPr="000611EC">
        <w:rPr>
          <w:rFonts w:asciiTheme="minorHAnsi" w:hAnsiTheme="minorHAnsi"/>
          <w:sz w:val="22"/>
        </w:rPr>
        <w:t>GHz</w:t>
      </w:r>
      <w:proofErr w:type="spellEnd"/>
      <w:r w:rsidRPr="000611EC">
        <w:rPr>
          <w:rFonts w:asciiTheme="minorHAnsi" w:hAnsiTheme="minorHAnsi"/>
          <w:sz w:val="22"/>
        </w:rPr>
        <w:t xml:space="preserve"> – 110GHz</w:t>
      </w:r>
    </w:p>
    <w:p w:rsidR="000611EC" w:rsidRPr="000611EC" w:rsidRDefault="000611EC" w:rsidP="000611EC">
      <w:pPr>
        <w:pStyle w:val="Akapitzlist"/>
        <w:numPr>
          <w:ilvl w:val="0"/>
          <w:numId w:val="77"/>
        </w:numPr>
        <w:ind w:left="851" w:hanging="425"/>
        <w:rPr>
          <w:rFonts w:asciiTheme="minorHAnsi" w:hAnsiTheme="minorHAnsi"/>
          <w:sz w:val="22"/>
        </w:rPr>
      </w:pPr>
      <w:r w:rsidRPr="000611EC">
        <w:rPr>
          <w:rFonts w:asciiTheme="minorHAnsi" w:hAnsiTheme="minorHAnsi"/>
          <w:sz w:val="22"/>
        </w:rPr>
        <w:t>Akcesoria (adaptery) do połączenia anten z analizatorem</w:t>
      </w:r>
    </w:p>
    <w:p w:rsidR="000611EC" w:rsidRDefault="000611EC" w:rsidP="000611EC">
      <w:pPr>
        <w:pStyle w:val="Akapitzlist"/>
        <w:numPr>
          <w:ilvl w:val="0"/>
          <w:numId w:val="77"/>
        </w:numPr>
        <w:ind w:left="851" w:hanging="425"/>
        <w:rPr>
          <w:rFonts w:asciiTheme="minorHAnsi" w:hAnsiTheme="minorHAnsi"/>
          <w:sz w:val="22"/>
        </w:rPr>
      </w:pPr>
      <w:r w:rsidRPr="000611EC">
        <w:rPr>
          <w:rFonts w:asciiTheme="minorHAnsi" w:hAnsiTheme="minorHAnsi"/>
          <w:sz w:val="22"/>
        </w:rPr>
        <w:t>Wszelkie kable i złącza potrzebne do pracy analizatora</w:t>
      </w:r>
    </w:p>
    <w:p w:rsidR="000611EC" w:rsidRPr="000611EC" w:rsidRDefault="000611EC" w:rsidP="000611EC">
      <w:pPr>
        <w:pStyle w:val="Akapitzlist"/>
        <w:ind w:left="851"/>
        <w:rPr>
          <w:rFonts w:asciiTheme="minorHAnsi" w:hAnsiTheme="minorHAnsi"/>
          <w:sz w:val="22"/>
        </w:rPr>
      </w:pPr>
    </w:p>
    <w:p w:rsidR="000611EC" w:rsidRPr="000611EC" w:rsidRDefault="000611EC" w:rsidP="000611EC">
      <w:pPr>
        <w:autoSpaceDE w:val="0"/>
        <w:autoSpaceDN w:val="0"/>
        <w:ind w:left="357" w:hanging="357"/>
        <w:rPr>
          <w:rFonts w:asciiTheme="minorHAnsi" w:hAnsiTheme="minorHAnsi"/>
          <w:b/>
          <w:bCs/>
          <w:sz w:val="22"/>
        </w:rPr>
      </w:pPr>
      <w:r w:rsidRPr="000611EC">
        <w:rPr>
          <w:rFonts w:asciiTheme="minorHAnsi" w:hAnsiTheme="minorHAnsi"/>
          <w:b/>
          <w:bCs/>
          <w:sz w:val="22"/>
        </w:rPr>
        <w:t>4)      Gwarancja minimum 24 miesiące od daty odbioru.</w:t>
      </w:r>
    </w:p>
    <w:p w:rsidR="00DE5A18" w:rsidRPr="002A66C6" w:rsidRDefault="000611EC" w:rsidP="000611EC">
      <w:pPr>
        <w:widowControl w:val="0"/>
        <w:autoSpaceDE w:val="0"/>
        <w:autoSpaceDN w:val="0"/>
        <w:adjustRightInd w:val="0"/>
        <w:spacing w:line="240" w:lineRule="auto"/>
        <w:ind w:firstLine="0"/>
        <w:rPr>
          <w:rFonts w:asciiTheme="minorHAnsi" w:hAnsiTheme="minorHAnsi"/>
          <w:b/>
          <w:sz w:val="22"/>
          <w:lang w:eastAsia="pl-PL"/>
        </w:rPr>
      </w:pPr>
      <w:r w:rsidRPr="000611EC">
        <w:rPr>
          <w:rFonts w:asciiTheme="minorHAnsi" w:hAnsiTheme="minorHAnsi"/>
          <w:b/>
          <w:sz w:val="22"/>
        </w:rPr>
        <w:t xml:space="preserve"> </w:t>
      </w:r>
      <w:r w:rsidR="00DE5A18" w:rsidRPr="000611EC">
        <w:rPr>
          <w:rFonts w:asciiTheme="minorHAnsi" w:hAnsiTheme="minorHAnsi"/>
          <w:b/>
          <w:sz w:val="22"/>
        </w:rPr>
        <w:br w:type="column"/>
      </w:r>
      <w:r w:rsidR="00DE5A18" w:rsidRPr="002A66C6">
        <w:rPr>
          <w:rFonts w:asciiTheme="minorHAnsi" w:hAnsiTheme="minorHAnsi"/>
          <w:b/>
          <w:sz w:val="22"/>
          <w:lang w:eastAsia="pl-PL"/>
        </w:rPr>
        <w:lastRenderedPageBreak/>
        <w:t xml:space="preserve">Załącznik nr 2 do Umowy - </w:t>
      </w:r>
      <w:r w:rsidR="00DE5A18" w:rsidRPr="001E161F">
        <w:rPr>
          <w:rFonts w:asciiTheme="minorHAnsi" w:hAnsiTheme="minorHAnsi"/>
          <w:b/>
          <w:sz w:val="22"/>
          <w:lang w:eastAsia="pl-PL"/>
        </w:rPr>
        <w:t>Wzór Protokołu odbioru.</w:t>
      </w:r>
    </w:p>
    <w:p w:rsidR="00DE5A18" w:rsidRPr="001E161F" w:rsidRDefault="00DE5A18" w:rsidP="00DE5A18">
      <w:pPr>
        <w:widowControl w:val="0"/>
        <w:autoSpaceDE w:val="0"/>
        <w:autoSpaceDN w:val="0"/>
        <w:adjustRightInd w:val="0"/>
        <w:spacing w:line="240" w:lineRule="auto"/>
        <w:ind w:firstLine="0"/>
        <w:jc w:val="center"/>
        <w:rPr>
          <w:rFonts w:asciiTheme="minorHAnsi" w:hAnsiTheme="minorHAnsi"/>
          <w:b/>
          <w:smallCaps/>
          <w:sz w:val="22"/>
          <w:lang w:eastAsia="pl-PL"/>
        </w:rPr>
      </w:pPr>
    </w:p>
    <w:p w:rsidR="00DE5A18" w:rsidRPr="001E161F" w:rsidRDefault="00DE5A18" w:rsidP="00DE5A18">
      <w:pPr>
        <w:keepNext/>
        <w:spacing w:line="240" w:lineRule="auto"/>
        <w:ind w:firstLine="284"/>
        <w:jc w:val="center"/>
        <w:outlineLvl w:val="2"/>
        <w:rPr>
          <w:rFonts w:asciiTheme="minorHAnsi" w:hAnsiTheme="minorHAnsi"/>
          <w:b/>
          <w:vanish/>
          <w:sz w:val="22"/>
          <w:u w:val="single"/>
          <w:specVanish/>
        </w:rPr>
      </w:pPr>
      <w:r w:rsidRPr="001E161F">
        <w:rPr>
          <w:rFonts w:asciiTheme="minorHAnsi" w:hAnsiTheme="minorHAnsi"/>
          <w:b/>
          <w:sz w:val="22"/>
          <w:u w:val="single"/>
        </w:rPr>
        <w:t xml:space="preserve">PROTOKÓŁ ODBIORU </w:t>
      </w:r>
      <w:r>
        <w:rPr>
          <w:rFonts w:asciiTheme="minorHAnsi" w:hAnsiTheme="minorHAnsi"/>
          <w:b/>
          <w:sz w:val="22"/>
          <w:u w:val="single"/>
        </w:rPr>
        <w:t>ANALIZATOR</w:t>
      </w:r>
      <w:r w:rsidR="00081CB3">
        <w:rPr>
          <w:rFonts w:asciiTheme="minorHAnsi" w:hAnsiTheme="minorHAnsi"/>
          <w:b/>
          <w:sz w:val="22"/>
          <w:u w:val="single"/>
        </w:rPr>
        <w:t>A</w:t>
      </w:r>
      <w:r>
        <w:rPr>
          <w:rFonts w:asciiTheme="minorHAnsi" w:hAnsiTheme="minorHAnsi"/>
          <w:b/>
          <w:sz w:val="22"/>
          <w:u w:val="single"/>
        </w:rPr>
        <w:t xml:space="preserve"> – DOT. UMOWY NR …………………</w:t>
      </w:r>
      <w:r w:rsidRPr="001E161F">
        <w:rPr>
          <w:rFonts w:asciiTheme="minorHAnsi" w:hAnsiTheme="minorHAnsi"/>
          <w:b/>
          <w:sz w:val="22"/>
          <w:u w:val="single"/>
        </w:rPr>
        <w:t xml:space="preserve">….. </w:t>
      </w:r>
    </w:p>
    <w:p w:rsidR="00DE5A18" w:rsidRPr="001E161F" w:rsidRDefault="00DE5A18" w:rsidP="00DE5A18">
      <w:pPr>
        <w:keepNext/>
        <w:spacing w:line="240" w:lineRule="auto"/>
        <w:jc w:val="center"/>
        <w:outlineLvl w:val="2"/>
        <w:rPr>
          <w:rFonts w:asciiTheme="minorHAnsi" w:hAnsiTheme="minorHAnsi"/>
          <w:b/>
          <w:vanish/>
          <w:sz w:val="22"/>
          <w:u w:val="single"/>
          <w:specVanish/>
        </w:rPr>
      </w:pPr>
      <w:r w:rsidRPr="001E161F">
        <w:rPr>
          <w:rFonts w:asciiTheme="minorHAnsi" w:hAnsiTheme="minorHAnsi"/>
          <w:b/>
          <w:sz w:val="22"/>
          <w:u w:val="single"/>
        </w:rPr>
        <w:t xml:space="preserve"> z dnia …</w:t>
      </w:r>
      <w:r>
        <w:rPr>
          <w:rFonts w:asciiTheme="minorHAnsi" w:hAnsiTheme="minorHAnsi"/>
          <w:b/>
          <w:sz w:val="22"/>
          <w:u w:val="single"/>
        </w:rPr>
        <w:t>……..</w:t>
      </w:r>
      <w:r w:rsidRPr="001E161F">
        <w:rPr>
          <w:rFonts w:asciiTheme="minorHAnsi" w:hAnsiTheme="minorHAnsi"/>
          <w:b/>
          <w:sz w:val="22"/>
          <w:u w:val="single"/>
        </w:rPr>
        <w:t xml:space="preserve"> 201</w:t>
      </w:r>
      <w:r w:rsidR="000611EC">
        <w:rPr>
          <w:rFonts w:asciiTheme="minorHAnsi" w:hAnsiTheme="minorHAnsi"/>
          <w:b/>
          <w:sz w:val="22"/>
          <w:u w:val="single"/>
        </w:rPr>
        <w:t>9</w:t>
      </w:r>
      <w:r w:rsidRPr="001E161F">
        <w:rPr>
          <w:rFonts w:asciiTheme="minorHAnsi" w:hAnsiTheme="minorHAnsi"/>
          <w:b/>
          <w:sz w:val="22"/>
          <w:u w:val="single"/>
        </w:rPr>
        <w:t xml:space="preserve"> r.</w:t>
      </w:r>
    </w:p>
    <w:p w:rsidR="00DE5A18" w:rsidRPr="001E161F" w:rsidRDefault="00DE5A18" w:rsidP="00DE5A18">
      <w:pPr>
        <w:keepNext/>
        <w:spacing w:line="240" w:lineRule="auto"/>
        <w:outlineLvl w:val="2"/>
        <w:rPr>
          <w:rFonts w:asciiTheme="minorHAnsi" w:hAnsiTheme="minorHAnsi"/>
          <w:vanish/>
          <w:sz w:val="22"/>
          <w:specVanish/>
        </w:rPr>
      </w:pPr>
      <w:r w:rsidRPr="001E161F">
        <w:rPr>
          <w:rFonts w:asciiTheme="minorHAnsi" w:hAnsiTheme="minorHAnsi"/>
          <w:sz w:val="22"/>
        </w:rPr>
        <w:t xml:space="preserve"> </w:t>
      </w:r>
    </w:p>
    <w:p w:rsidR="00DE5A18" w:rsidRPr="001E161F" w:rsidRDefault="00DE5A18" w:rsidP="00DE5A18">
      <w:pPr>
        <w:spacing w:line="240" w:lineRule="auto"/>
        <w:ind w:left="1701" w:hanging="1701"/>
        <w:rPr>
          <w:rFonts w:asciiTheme="minorHAnsi" w:hAnsiTheme="minorHAnsi"/>
          <w:b/>
          <w:sz w:val="22"/>
          <w:u w:val="single"/>
        </w:rPr>
      </w:pPr>
      <w:r w:rsidRPr="001E161F">
        <w:rPr>
          <w:rFonts w:asciiTheme="minorHAnsi" w:hAnsiTheme="minorHAnsi"/>
          <w:b/>
          <w:sz w:val="22"/>
          <w:u w:val="single"/>
        </w:rPr>
        <w:t xml:space="preserve"> </w:t>
      </w:r>
    </w:p>
    <w:p w:rsidR="00DE5A18" w:rsidRPr="001E161F" w:rsidRDefault="00DE5A18" w:rsidP="00DE5A18">
      <w:pPr>
        <w:spacing w:line="240" w:lineRule="auto"/>
        <w:ind w:left="1701" w:hanging="1701"/>
        <w:rPr>
          <w:rFonts w:asciiTheme="minorHAnsi" w:hAnsiTheme="minorHAnsi"/>
          <w:b/>
          <w:sz w:val="22"/>
          <w:u w:val="single"/>
        </w:rPr>
      </w:pPr>
    </w:p>
    <w:p w:rsidR="00DE5A18" w:rsidRPr="001E161F" w:rsidRDefault="00DE5A18" w:rsidP="00DE5A18">
      <w:pPr>
        <w:spacing w:line="240" w:lineRule="auto"/>
        <w:ind w:left="1701" w:hanging="1701"/>
        <w:rPr>
          <w:rFonts w:asciiTheme="minorHAnsi" w:hAnsiTheme="minorHAnsi"/>
          <w:sz w:val="22"/>
        </w:rPr>
      </w:pPr>
      <w:r w:rsidRPr="001E161F">
        <w:rPr>
          <w:rFonts w:asciiTheme="minorHAnsi" w:hAnsiTheme="minorHAnsi"/>
          <w:b/>
          <w:sz w:val="22"/>
          <w:u w:val="single"/>
        </w:rPr>
        <w:t>Zamawiający:</w:t>
      </w:r>
      <w:r w:rsidRPr="001E161F">
        <w:rPr>
          <w:rFonts w:asciiTheme="minorHAnsi" w:hAnsiTheme="minorHAnsi"/>
          <w:sz w:val="22"/>
        </w:rPr>
        <w:tab/>
      </w:r>
    </w:p>
    <w:p w:rsidR="00DE5A18" w:rsidRPr="001E161F" w:rsidRDefault="00DE5A18" w:rsidP="00DE5A18">
      <w:pPr>
        <w:spacing w:line="240" w:lineRule="auto"/>
        <w:ind w:left="1701" w:hanging="1701"/>
        <w:rPr>
          <w:rFonts w:asciiTheme="minorHAnsi" w:hAnsiTheme="minorHAnsi"/>
          <w:sz w:val="22"/>
        </w:rPr>
      </w:pPr>
      <w:r w:rsidRPr="001E161F">
        <w:rPr>
          <w:rFonts w:asciiTheme="minorHAnsi" w:hAnsiTheme="minorHAnsi"/>
          <w:b/>
          <w:sz w:val="22"/>
          <w:lang w:eastAsia="pl-PL"/>
        </w:rPr>
        <w:t xml:space="preserve">Skarb Państwa - </w:t>
      </w:r>
      <w:r w:rsidRPr="001E161F">
        <w:rPr>
          <w:rFonts w:asciiTheme="minorHAnsi" w:hAnsiTheme="minorHAnsi"/>
          <w:sz w:val="22"/>
        </w:rPr>
        <w:t>Urząd Komunikacji Elektronicznej, 01-211 Warszawa, ul. Giełdowa 7/9</w:t>
      </w:r>
    </w:p>
    <w:p w:rsidR="00DE5A18" w:rsidRPr="001E161F" w:rsidRDefault="00DE5A18" w:rsidP="00DE5A18">
      <w:pPr>
        <w:spacing w:line="240" w:lineRule="auto"/>
        <w:ind w:left="1701" w:hanging="1701"/>
        <w:rPr>
          <w:rFonts w:asciiTheme="minorHAnsi" w:hAnsiTheme="minorHAnsi"/>
          <w:sz w:val="22"/>
        </w:rPr>
      </w:pPr>
    </w:p>
    <w:p w:rsidR="00DE5A18" w:rsidRPr="001E161F" w:rsidRDefault="00DE5A18" w:rsidP="00DE5A18">
      <w:pPr>
        <w:spacing w:line="240" w:lineRule="auto"/>
        <w:ind w:left="1701" w:hanging="1701"/>
        <w:rPr>
          <w:rFonts w:asciiTheme="minorHAnsi" w:hAnsiTheme="minorHAnsi"/>
          <w:vanish/>
          <w:sz w:val="22"/>
          <w:specVanish/>
        </w:rPr>
      </w:pPr>
    </w:p>
    <w:p w:rsidR="00DE5A18" w:rsidRPr="001E161F" w:rsidRDefault="00DE5A18" w:rsidP="00DE5A18">
      <w:pPr>
        <w:pStyle w:val="Tekstpodstawowy3"/>
        <w:rPr>
          <w:rFonts w:asciiTheme="minorHAnsi" w:hAnsiTheme="minorHAnsi"/>
          <w:b/>
          <w:sz w:val="22"/>
          <w:szCs w:val="22"/>
        </w:rPr>
      </w:pPr>
      <w:r w:rsidRPr="001E161F">
        <w:rPr>
          <w:rFonts w:asciiTheme="minorHAnsi" w:hAnsiTheme="minorHAnsi"/>
          <w:b/>
          <w:sz w:val="22"/>
          <w:szCs w:val="22"/>
          <w:u w:val="single"/>
        </w:rPr>
        <w:t xml:space="preserve"> Wykonawca:</w:t>
      </w:r>
      <w:r w:rsidRPr="001E161F">
        <w:rPr>
          <w:rFonts w:asciiTheme="minorHAnsi" w:hAnsiTheme="minorHAnsi"/>
          <w:b/>
          <w:sz w:val="22"/>
          <w:szCs w:val="22"/>
        </w:rPr>
        <w:t xml:space="preserve">     </w:t>
      </w:r>
    </w:p>
    <w:p w:rsidR="00DE5A18" w:rsidRPr="001E161F" w:rsidRDefault="00DE5A18" w:rsidP="00DE5A18">
      <w:pPr>
        <w:pStyle w:val="Tekstpodstawowy3"/>
        <w:rPr>
          <w:rFonts w:asciiTheme="minorHAnsi" w:hAnsiTheme="minorHAnsi"/>
          <w:vanish/>
          <w:sz w:val="22"/>
          <w:szCs w:val="22"/>
          <w:specVanish/>
        </w:rPr>
      </w:pPr>
      <w:r w:rsidRPr="001E161F">
        <w:rPr>
          <w:rFonts w:asciiTheme="minorHAnsi" w:hAnsiTheme="minorHAnsi"/>
          <w:b/>
          <w:sz w:val="22"/>
          <w:szCs w:val="22"/>
        </w:rPr>
        <w:t xml:space="preserve"> </w:t>
      </w:r>
      <w:r w:rsidRPr="001E161F">
        <w:rPr>
          <w:rFonts w:asciiTheme="minorHAnsi" w:hAnsiTheme="minorHAnsi"/>
          <w:sz w:val="22"/>
          <w:szCs w:val="22"/>
        </w:rPr>
        <w:t xml:space="preserve">……………………………………………………………………………………………….. </w:t>
      </w:r>
    </w:p>
    <w:p w:rsidR="00DE5A18" w:rsidRPr="001E161F" w:rsidRDefault="00DE5A18" w:rsidP="00DE5A18">
      <w:pPr>
        <w:spacing w:line="240" w:lineRule="auto"/>
        <w:ind w:left="1416" w:firstLine="708"/>
        <w:rPr>
          <w:rFonts w:asciiTheme="minorHAnsi" w:hAnsiTheme="minorHAnsi"/>
          <w:b/>
          <w:vanish/>
          <w:sz w:val="22"/>
          <w:specVanish/>
        </w:rPr>
      </w:pPr>
      <w:r w:rsidRPr="001E161F">
        <w:rPr>
          <w:rFonts w:asciiTheme="minorHAnsi" w:hAnsiTheme="minorHAnsi"/>
          <w:b/>
          <w:sz w:val="22"/>
        </w:rPr>
        <w:t xml:space="preserve"> </w:t>
      </w:r>
    </w:p>
    <w:p w:rsidR="00DE5A18" w:rsidRPr="001E161F" w:rsidRDefault="00DE5A18" w:rsidP="00DE5A18">
      <w:pPr>
        <w:spacing w:line="240" w:lineRule="auto"/>
        <w:rPr>
          <w:rFonts w:asciiTheme="minorHAnsi" w:hAnsiTheme="minorHAnsi"/>
          <w:sz w:val="22"/>
        </w:rPr>
      </w:pPr>
      <w:r w:rsidRPr="001E161F">
        <w:rPr>
          <w:rFonts w:asciiTheme="minorHAnsi" w:hAnsiTheme="minorHAnsi"/>
          <w:sz w:val="22"/>
        </w:rPr>
        <w:t xml:space="preserve"> </w:t>
      </w:r>
    </w:p>
    <w:p w:rsidR="00DE5A18" w:rsidRPr="001E161F" w:rsidRDefault="00DE5A18" w:rsidP="00DE5A18">
      <w:pPr>
        <w:spacing w:line="240" w:lineRule="auto"/>
        <w:rPr>
          <w:rFonts w:asciiTheme="minorHAnsi" w:hAnsiTheme="minorHAnsi"/>
          <w:sz w:val="22"/>
        </w:rPr>
      </w:pPr>
    </w:p>
    <w:p w:rsidR="00DE5A18" w:rsidRPr="001E161F" w:rsidRDefault="00DE5A18" w:rsidP="00DE5A18">
      <w:pPr>
        <w:numPr>
          <w:ilvl w:val="3"/>
          <w:numId w:val="57"/>
        </w:numPr>
        <w:tabs>
          <w:tab w:val="clear" w:pos="303"/>
          <w:tab w:val="num" w:pos="2823"/>
        </w:tabs>
        <w:spacing w:after="200" w:line="240" w:lineRule="auto"/>
        <w:ind w:left="284" w:hanging="284"/>
        <w:rPr>
          <w:rFonts w:asciiTheme="minorHAnsi" w:hAnsiTheme="minorHAnsi"/>
          <w:sz w:val="22"/>
        </w:rPr>
      </w:pPr>
      <w:r w:rsidRPr="001E161F">
        <w:rPr>
          <w:rFonts w:asciiTheme="minorHAnsi" w:hAnsiTheme="minorHAnsi"/>
          <w:sz w:val="22"/>
        </w:rPr>
        <w:t>W dniu      …………………….. 201</w:t>
      </w:r>
      <w:r w:rsidR="00337AFA">
        <w:rPr>
          <w:rFonts w:asciiTheme="minorHAnsi" w:hAnsiTheme="minorHAnsi"/>
          <w:sz w:val="22"/>
        </w:rPr>
        <w:t>9</w:t>
      </w:r>
      <w:r w:rsidRPr="001E161F">
        <w:rPr>
          <w:rFonts w:asciiTheme="minorHAnsi" w:hAnsiTheme="minorHAnsi"/>
          <w:sz w:val="22"/>
        </w:rPr>
        <w:t xml:space="preserve"> r. Wykonawca dostarczył i przekazał do odbioru Zamawiającemu</w:t>
      </w:r>
      <w:r>
        <w:rPr>
          <w:rFonts w:asciiTheme="minorHAnsi" w:hAnsiTheme="minorHAnsi"/>
          <w:sz w:val="22"/>
        </w:rPr>
        <w:t xml:space="preserve"> Analizator:</w:t>
      </w:r>
    </w:p>
    <w:p w:rsidR="00DE5A18" w:rsidRPr="001E161F" w:rsidRDefault="00DE5A18" w:rsidP="00DE5A18">
      <w:pPr>
        <w:spacing w:line="240" w:lineRule="auto"/>
        <w:rPr>
          <w:rFonts w:asciiTheme="minorHAnsi" w:hAnsiTheme="minorHAnsi"/>
          <w:vanish/>
          <w:sz w:val="22"/>
          <w:specVanish/>
        </w:rPr>
      </w:pPr>
      <w:r w:rsidRPr="001E161F">
        <w:rPr>
          <w:rFonts w:asciiTheme="minorHAnsi" w:hAnsiTheme="minorHAnsi"/>
          <w:sz w:val="22"/>
        </w:rPr>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81CB3" w:rsidRPr="001E161F" w:rsidTr="00081CB3">
        <w:trPr>
          <w:trHeight w:val="930"/>
        </w:trPr>
        <w:tc>
          <w:tcPr>
            <w:tcW w:w="9284" w:type="dxa"/>
            <w:vAlign w:val="center"/>
          </w:tcPr>
          <w:p w:rsidR="00081CB3" w:rsidRPr="001E161F" w:rsidRDefault="00081CB3" w:rsidP="00496D71">
            <w:pPr>
              <w:spacing w:line="240" w:lineRule="auto"/>
              <w:ind w:firstLine="0"/>
              <w:jc w:val="center"/>
              <w:rPr>
                <w:rFonts w:asciiTheme="minorHAnsi" w:hAnsiTheme="minorHAnsi"/>
                <w:b/>
                <w:bCs/>
                <w:sz w:val="22"/>
              </w:rPr>
            </w:pPr>
            <w:r w:rsidRPr="001E161F">
              <w:rPr>
                <w:rFonts w:asciiTheme="minorHAnsi" w:hAnsiTheme="minorHAnsi"/>
                <w:b/>
                <w:bCs/>
                <w:sz w:val="22"/>
              </w:rPr>
              <w:t>Nazwa</w:t>
            </w:r>
          </w:p>
        </w:tc>
      </w:tr>
      <w:tr w:rsidR="00081CB3" w:rsidRPr="001E161F" w:rsidTr="00081CB3">
        <w:trPr>
          <w:trHeight w:val="479"/>
        </w:trPr>
        <w:tc>
          <w:tcPr>
            <w:tcW w:w="9284" w:type="dxa"/>
          </w:tcPr>
          <w:p w:rsidR="00081CB3" w:rsidRPr="001E161F" w:rsidRDefault="00081CB3" w:rsidP="00496D71">
            <w:pPr>
              <w:spacing w:line="240" w:lineRule="auto"/>
              <w:rPr>
                <w:rFonts w:asciiTheme="minorHAnsi" w:hAnsiTheme="minorHAnsi"/>
                <w:sz w:val="22"/>
              </w:rPr>
            </w:pPr>
          </w:p>
        </w:tc>
      </w:tr>
    </w:tbl>
    <w:p w:rsidR="00DE5A18" w:rsidRPr="001E161F" w:rsidRDefault="00DE5A18" w:rsidP="00DE5A18">
      <w:pPr>
        <w:spacing w:line="240" w:lineRule="auto"/>
        <w:rPr>
          <w:rFonts w:asciiTheme="minorHAnsi" w:hAnsiTheme="minorHAnsi"/>
          <w:sz w:val="22"/>
        </w:rPr>
      </w:pPr>
    </w:p>
    <w:p w:rsidR="00DE5A18" w:rsidRPr="001E161F" w:rsidRDefault="00DE5A18" w:rsidP="00DE5A18">
      <w:pPr>
        <w:numPr>
          <w:ilvl w:val="3"/>
          <w:numId w:val="57"/>
        </w:numPr>
        <w:tabs>
          <w:tab w:val="clear" w:pos="303"/>
          <w:tab w:val="num" w:pos="2823"/>
        </w:tabs>
        <w:spacing w:after="200" w:line="240" w:lineRule="auto"/>
        <w:ind w:left="284" w:hanging="284"/>
        <w:rPr>
          <w:rFonts w:asciiTheme="minorHAnsi" w:hAnsiTheme="minorHAnsi"/>
          <w:sz w:val="22"/>
        </w:rPr>
      </w:pPr>
      <w:r w:rsidRPr="001E161F">
        <w:rPr>
          <w:rFonts w:asciiTheme="minorHAnsi" w:hAnsiTheme="minorHAnsi"/>
          <w:sz w:val="22"/>
        </w:rPr>
        <w:t>Uwagi</w:t>
      </w:r>
      <w:r>
        <w:rPr>
          <w:rFonts w:asciiTheme="minorHAnsi" w:hAnsiTheme="minorHAnsi"/>
          <w:sz w:val="22"/>
        </w:rPr>
        <w:t xml:space="preserve"> Zamawiającego do dostarczon</w:t>
      </w:r>
      <w:r w:rsidR="00081CB3">
        <w:rPr>
          <w:rFonts w:asciiTheme="minorHAnsi" w:hAnsiTheme="minorHAnsi"/>
          <w:sz w:val="22"/>
        </w:rPr>
        <w:t>ego</w:t>
      </w:r>
      <w:r>
        <w:rPr>
          <w:rFonts w:asciiTheme="minorHAnsi" w:hAnsiTheme="minorHAnsi"/>
          <w:sz w:val="22"/>
        </w:rPr>
        <w:t xml:space="preserve"> Analizator</w:t>
      </w:r>
      <w:r w:rsidR="00081CB3">
        <w:rPr>
          <w:rFonts w:asciiTheme="minorHAnsi" w:hAnsiTheme="minorHAnsi"/>
          <w:sz w:val="22"/>
        </w:rPr>
        <w:t>a</w:t>
      </w:r>
      <w:r w:rsidRPr="001E161F">
        <w:rPr>
          <w:rFonts w:asciiTheme="minorHAnsi" w:hAnsiTheme="minorHAnsi"/>
          <w:sz w:val="22"/>
        </w:rPr>
        <w:t>:</w:t>
      </w:r>
    </w:p>
    <w:p w:rsidR="00DE5A18" w:rsidRDefault="00DE5A18" w:rsidP="00DE5A18">
      <w:pPr>
        <w:spacing w:after="200" w:line="240" w:lineRule="auto"/>
        <w:ind w:left="426" w:firstLine="0"/>
        <w:jc w:val="left"/>
        <w:rPr>
          <w:rFonts w:asciiTheme="minorHAnsi" w:hAnsiTheme="minorHAnsi"/>
          <w:sz w:val="22"/>
        </w:rPr>
      </w:pPr>
      <w:r w:rsidRPr="001E161F">
        <w:rPr>
          <w:rFonts w:asciiTheme="minorHAnsi" w:hAnsiTheme="minorHAnsi"/>
          <w:sz w:val="22"/>
        </w:rPr>
        <w:t>................................................................................................................................................................................................................................................................................................</w:t>
      </w:r>
    </w:p>
    <w:p w:rsidR="00DE5A18" w:rsidRPr="001E161F" w:rsidRDefault="00DE5A18" w:rsidP="00DE5A18">
      <w:pPr>
        <w:numPr>
          <w:ilvl w:val="3"/>
          <w:numId w:val="57"/>
        </w:numPr>
        <w:tabs>
          <w:tab w:val="clear" w:pos="303"/>
          <w:tab w:val="num" w:pos="2823"/>
        </w:tabs>
        <w:spacing w:line="240" w:lineRule="auto"/>
        <w:ind w:left="284" w:hanging="284"/>
        <w:rPr>
          <w:rFonts w:asciiTheme="minorHAnsi" w:hAnsiTheme="minorHAnsi"/>
          <w:sz w:val="22"/>
        </w:rPr>
      </w:pPr>
      <w:r w:rsidRPr="001E161F">
        <w:rPr>
          <w:rFonts w:asciiTheme="minorHAnsi" w:hAnsiTheme="minorHAnsi"/>
          <w:sz w:val="22"/>
        </w:rPr>
        <w:t>Protokół odbioru stanowi podstawę do wystawienia faktury.</w:t>
      </w:r>
    </w:p>
    <w:p w:rsidR="00DE5A18" w:rsidRPr="001E161F" w:rsidRDefault="00DE5A18" w:rsidP="00DE5A18">
      <w:pPr>
        <w:numPr>
          <w:ilvl w:val="3"/>
          <w:numId w:val="57"/>
        </w:numPr>
        <w:tabs>
          <w:tab w:val="clear" w:pos="303"/>
          <w:tab w:val="num" w:pos="2823"/>
        </w:tabs>
        <w:spacing w:line="240" w:lineRule="auto"/>
        <w:ind w:left="284" w:hanging="284"/>
        <w:rPr>
          <w:rFonts w:asciiTheme="minorHAnsi" w:hAnsiTheme="minorHAnsi"/>
          <w:sz w:val="22"/>
        </w:rPr>
      </w:pPr>
      <w:r w:rsidRPr="001E161F">
        <w:rPr>
          <w:rFonts w:asciiTheme="minorHAnsi" w:hAnsiTheme="minorHAnsi"/>
          <w:sz w:val="22"/>
        </w:rPr>
        <w:t>Protokół odbioru sporządzono w dwóch jednobrzmiących egzemplarzach, po jednym dla każdej ze Stron.</w:t>
      </w:r>
    </w:p>
    <w:p w:rsidR="00DE5A18" w:rsidRPr="001E161F" w:rsidRDefault="00DE5A18" w:rsidP="00DE5A18">
      <w:pPr>
        <w:numPr>
          <w:ilvl w:val="3"/>
          <w:numId w:val="57"/>
        </w:numPr>
        <w:tabs>
          <w:tab w:val="clear" w:pos="303"/>
          <w:tab w:val="num" w:pos="2823"/>
        </w:tabs>
        <w:spacing w:line="240" w:lineRule="auto"/>
        <w:ind w:left="284" w:hanging="284"/>
        <w:rPr>
          <w:rFonts w:asciiTheme="minorHAnsi" w:hAnsiTheme="minorHAnsi"/>
          <w:sz w:val="22"/>
        </w:rPr>
      </w:pPr>
      <w:r w:rsidRPr="001E161F">
        <w:rPr>
          <w:rFonts w:asciiTheme="minorHAnsi" w:hAnsiTheme="minorHAnsi"/>
          <w:sz w:val="22"/>
        </w:rPr>
        <w:t>Na tym protokół odbioru zakończono i podpisano.</w:t>
      </w:r>
    </w:p>
    <w:p w:rsidR="00DE5A18" w:rsidRPr="001E161F" w:rsidRDefault="00DE5A18" w:rsidP="00DE5A18">
      <w:pPr>
        <w:spacing w:line="240" w:lineRule="auto"/>
        <w:rPr>
          <w:rFonts w:asciiTheme="minorHAnsi" w:hAnsiTheme="minorHAnsi"/>
          <w:b/>
          <w:sz w:val="22"/>
        </w:rPr>
      </w:pPr>
      <w:r w:rsidRPr="001E161F">
        <w:rPr>
          <w:rFonts w:asciiTheme="minorHAnsi" w:hAnsiTheme="minorHAnsi"/>
          <w:b/>
          <w:sz w:val="22"/>
        </w:rPr>
        <w:t xml:space="preserve">   </w:t>
      </w:r>
    </w:p>
    <w:p w:rsidR="00DE5A18" w:rsidRPr="001E161F" w:rsidRDefault="00DE5A18" w:rsidP="00DE5A18">
      <w:pPr>
        <w:spacing w:line="240" w:lineRule="auto"/>
        <w:rPr>
          <w:rFonts w:asciiTheme="minorHAnsi" w:hAnsiTheme="minorHAnsi"/>
          <w:b/>
          <w:sz w:val="22"/>
        </w:rPr>
      </w:pPr>
      <w:r w:rsidRPr="001E161F">
        <w:rPr>
          <w:rFonts w:asciiTheme="minorHAnsi" w:hAnsiTheme="minorHAnsi"/>
          <w:b/>
          <w:sz w:val="22"/>
        </w:rPr>
        <w:t xml:space="preserve"> Ze strony Zamawiającego</w:t>
      </w:r>
      <w:r w:rsidRPr="001E161F">
        <w:rPr>
          <w:rFonts w:asciiTheme="minorHAnsi" w:hAnsiTheme="minorHAnsi"/>
          <w:b/>
          <w:sz w:val="22"/>
        </w:rPr>
        <w:tab/>
      </w:r>
      <w:r w:rsidRPr="001E161F">
        <w:rPr>
          <w:rFonts w:asciiTheme="minorHAnsi" w:hAnsiTheme="minorHAnsi"/>
          <w:b/>
          <w:sz w:val="22"/>
        </w:rPr>
        <w:tab/>
      </w:r>
      <w:r w:rsidRPr="001E161F">
        <w:rPr>
          <w:rFonts w:asciiTheme="minorHAnsi" w:hAnsiTheme="minorHAnsi"/>
          <w:b/>
          <w:sz w:val="22"/>
        </w:rPr>
        <w:tab/>
      </w:r>
      <w:r w:rsidRPr="001E161F">
        <w:rPr>
          <w:rFonts w:asciiTheme="minorHAnsi" w:hAnsiTheme="minorHAnsi"/>
          <w:b/>
          <w:sz w:val="22"/>
        </w:rPr>
        <w:tab/>
        <w:t xml:space="preserve">                Ze strony  Wykonawcy</w:t>
      </w:r>
    </w:p>
    <w:p w:rsidR="00DE5A18" w:rsidRPr="001E161F" w:rsidRDefault="00DE5A18" w:rsidP="00DE5A18">
      <w:pPr>
        <w:widowControl w:val="0"/>
        <w:tabs>
          <w:tab w:val="left" w:pos="4500"/>
        </w:tabs>
        <w:autoSpaceDE w:val="0"/>
        <w:autoSpaceDN w:val="0"/>
        <w:adjustRightInd w:val="0"/>
        <w:spacing w:line="240" w:lineRule="auto"/>
        <w:ind w:firstLine="0"/>
        <w:rPr>
          <w:rFonts w:asciiTheme="minorHAnsi" w:hAnsiTheme="minorHAnsi"/>
          <w:b/>
          <w:sz w:val="22"/>
          <w:lang w:eastAsia="pl-PL"/>
        </w:rPr>
      </w:pPr>
    </w:p>
    <w:p w:rsidR="00DE5A18" w:rsidRPr="001E161F" w:rsidRDefault="00DE5A18" w:rsidP="00DE5A18">
      <w:pPr>
        <w:widowControl w:val="0"/>
        <w:tabs>
          <w:tab w:val="left" w:pos="4500"/>
        </w:tabs>
        <w:autoSpaceDE w:val="0"/>
        <w:autoSpaceDN w:val="0"/>
        <w:adjustRightInd w:val="0"/>
        <w:spacing w:line="240" w:lineRule="auto"/>
        <w:ind w:firstLine="0"/>
        <w:rPr>
          <w:rFonts w:asciiTheme="minorHAnsi" w:hAnsiTheme="minorHAnsi"/>
          <w:b/>
          <w:sz w:val="22"/>
          <w:lang w:eastAsia="pl-PL"/>
        </w:rPr>
      </w:pPr>
    </w:p>
    <w:tbl>
      <w:tblPr>
        <w:tblW w:w="0" w:type="auto"/>
        <w:tblInd w:w="224" w:type="dxa"/>
        <w:tblCellMar>
          <w:left w:w="70" w:type="dxa"/>
          <w:right w:w="70" w:type="dxa"/>
        </w:tblCellMar>
        <w:tblLook w:val="0000"/>
      </w:tblPr>
      <w:tblGrid>
        <w:gridCol w:w="3299"/>
        <w:gridCol w:w="2488"/>
        <w:gridCol w:w="3200"/>
      </w:tblGrid>
      <w:tr w:rsidR="00DE5A18" w:rsidRPr="001E161F" w:rsidTr="00496D71">
        <w:trPr>
          <w:trHeight w:val="518"/>
        </w:trPr>
        <w:tc>
          <w:tcPr>
            <w:tcW w:w="3299" w:type="dxa"/>
          </w:tcPr>
          <w:p w:rsidR="00DE5A18" w:rsidRPr="001E161F" w:rsidRDefault="00DE5A18" w:rsidP="00496D71">
            <w:pPr>
              <w:widowControl w:val="0"/>
              <w:autoSpaceDE w:val="0"/>
              <w:autoSpaceDN w:val="0"/>
              <w:adjustRightInd w:val="0"/>
              <w:spacing w:line="240" w:lineRule="auto"/>
              <w:ind w:firstLine="0"/>
              <w:jc w:val="left"/>
              <w:rPr>
                <w:rFonts w:asciiTheme="minorHAnsi" w:hAnsiTheme="minorHAnsi"/>
                <w:i/>
                <w:sz w:val="22"/>
                <w:lang w:eastAsia="pl-PL"/>
              </w:rPr>
            </w:pPr>
          </w:p>
          <w:p w:rsidR="00DE5A18" w:rsidRPr="001E161F" w:rsidRDefault="00DE5A18" w:rsidP="00496D71">
            <w:pPr>
              <w:widowControl w:val="0"/>
              <w:autoSpaceDE w:val="0"/>
              <w:autoSpaceDN w:val="0"/>
              <w:adjustRightInd w:val="0"/>
              <w:spacing w:line="240" w:lineRule="auto"/>
              <w:ind w:firstLine="0"/>
              <w:jc w:val="left"/>
              <w:rPr>
                <w:rFonts w:asciiTheme="minorHAnsi" w:hAnsiTheme="minorHAnsi"/>
                <w:i/>
                <w:sz w:val="22"/>
                <w:lang w:eastAsia="pl-PL"/>
              </w:rPr>
            </w:pPr>
          </w:p>
          <w:p w:rsidR="00DE5A18" w:rsidRPr="001E161F" w:rsidRDefault="00DE5A18" w:rsidP="00496D71">
            <w:pPr>
              <w:widowControl w:val="0"/>
              <w:autoSpaceDE w:val="0"/>
              <w:autoSpaceDN w:val="0"/>
              <w:adjustRightInd w:val="0"/>
              <w:spacing w:line="240" w:lineRule="auto"/>
              <w:ind w:firstLine="0"/>
              <w:jc w:val="center"/>
              <w:rPr>
                <w:rFonts w:asciiTheme="minorHAnsi" w:hAnsiTheme="minorHAnsi"/>
                <w:i/>
                <w:sz w:val="22"/>
                <w:lang w:eastAsia="pl-PL"/>
              </w:rPr>
            </w:pPr>
            <w:r w:rsidRPr="001E161F">
              <w:rPr>
                <w:rFonts w:asciiTheme="minorHAnsi" w:hAnsiTheme="minorHAnsi"/>
                <w:i/>
                <w:sz w:val="22"/>
                <w:lang w:eastAsia="pl-PL"/>
              </w:rPr>
              <w:t>……………………………………</w:t>
            </w:r>
          </w:p>
          <w:p w:rsidR="00DE5A18" w:rsidRPr="001E161F" w:rsidRDefault="00DE5A18" w:rsidP="00496D71">
            <w:pPr>
              <w:widowControl w:val="0"/>
              <w:autoSpaceDE w:val="0"/>
              <w:autoSpaceDN w:val="0"/>
              <w:adjustRightInd w:val="0"/>
              <w:spacing w:line="240" w:lineRule="auto"/>
              <w:ind w:firstLine="0"/>
              <w:jc w:val="center"/>
              <w:rPr>
                <w:rFonts w:asciiTheme="minorHAnsi" w:hAnsiTheme="minorHAnsi"/>
                <w:i/>
                <w:sz w:val="22"/>
                <w:lang w:eastAsia="pl-PL"/>
              </w:rPr>
            </w:pPr>
            <w:r w:rsidRPr="001E161F">
              <w:rPr>
                <w:rFonts w:asciiTheme="minorHAnsi" w:hAnsiTheme="minorHAnsi"/>
                <w:i/>
                <w:sz w:val="22"/>
                <w:lang w:eastAsia="pl-PL"/>
              </w:rPr>
              <w:t>(podpis)</w:t>
            </w:r>
          </w:p>
          <w:p w:rsidR="00DE5A18" w:rsidRPr="001E161F" w:rsidRDefault="00DE5A18" w:rsidP="00496D71">
            <w:pPr>
              <w:widowControl w:val="0"/>
              <w:autoSpaceDE w:val="0"/>
              <w:autoSpaceDN w:val="0"/>
              <w:adjustRightInd w:val="0"/>
              <w:spacing w:line="240" w:lineRule="auto"/>
              <w:ind w:firstLine="0"/>
              <w:jc w:val="left"/>
              <w:rPr>
                <w:rFonts w:asciiTheme="minorHAnsi" w:hAnsiTheme="minorHAnsi"/>
                <w:i/>
                <w:sz w:val="22"/>
                <w:lang w:eastAsia="pl-PL"/>
              </w:rPr>
            </w:pPr>
          </w:p>
          <w:p w:rsidR="00DE5A18" w:rsidRPr="001E161F" w:rsidRDefault="00DE5A18" w:rsidP="00496D71">
            <w:pPr>
              <w:widowControl w:val="0"/>
              <w:autoSpaceDE w:val="0"/>
              <w:autoSpaceDN w:val="0"/>
              <w:adjustRightInd w:val="0"/>
              <w:spacing w:line="240" w:lineRule="auto"/>
              <w:ind w:firstLine="0"/>
              <w:jc w:val="center"/>
              <w:rPr>
                <w:rFonts w:asciiTheme="minorHAnsi" w:hAnsiTheme="minorHAnsi"/>
                <w:i/>
                <w:sz w:val="22"/>
                <w:lang w:eastAsia="pl-PL"/>
              </w:rPr>
            </w:pPr>
            <w:r w:rsidRPr="001E161F">
              <w:rPr>
                <w:rFonts w:asciiTheme="minorHAnsi" w:hAnsiTheme="minorHAnsi"/>
                <w:i/>
                <w:sz w:val="22"/>
                <w:lang w:eastAsia="pl-PL"/>
              </w:rPr>
              <w:t>……………………………………</w:t>
            </w:r>
          </w:p>
          <w:p w:rsidR="00DE5A18" w:rsidRPr="001E161F" w:rsidRDefault="00DE5A18" w:rsidP="00496D71">
            <w:pPr>
              <w:widowControl w:val="0"/>
              <w:autoSpaceDE w:val="0"/>
              <w:autoSpaceDN w:val="0"/>
              <w:adjustRightInd w:val="0"/>
              <w:spacing w:line="240" w:lineRule="auto"/>
              <w:ind w:firstLine="0"/>
              <w:jc w:val="center"/>
              <w:rPr>
                <w:rFonts w:asciiTheme="minorHAnsi" w:hAnsiTheme="minorHAnsi"/>
                <w:i/>
                <w:sz w:val="22"/>
                <w:lang w:eastAsia="pl-PL"/>
              </w:rPr>
            </w:pPr>
            <w:r w:rsidRPr="001E161F">
              <w:rPr>
                <w:rFonts w:asciiTheme="minorHAnsi" w:hAnsiTheme="minorHAnsi"/>
                <w:i/>
                <w:sz w:val="22"/>
                <w:lang w:eastAsia="pl-PL"/>
              </w:rPr>
              <w:t>(podpis)</w:t>
            </w:r>
          </w:p>
        </w:tc>
        <w:tc>
          <w:tcPr>
            <w:tcW w:w="2488" w:type="dxa"/>
          </w:tcPr>
          <w:p w:rsidR="00DE5A18" w:rsidRPr="001E161F" w:rsidRDefault="00DE5A18" w:rsidP="00496D71">
            <w:pPr>
              <w:widowControl w:val="0"/>
              <w:autoSpaceDE w:val="0"/>
              <w:autoSpaceDN w:val="0"/>
              <w:adjustRightInd w:val="0"/>
              <w:spacing w:line="240" w:lineRule="auto"/>
              <w:ind w:firstLine="0"/>
              <w:jc w:val="left"/>
              <w:rPr>
                <w:rFonts w:asciiTheme="minorHAnsi" w:hAnsiTheme="minorHAnsi"/>
                <w:i/>
                <w:sz w:val="22"/>
                <w:lang w:eastAsia="pl-PL"/>
              </w:rPr>
            </w:pPr>
          </w:p>
        </w:tc>
        <w:tc>
          <w:tcPr>
            <w:tcW w:w="3200" w:type="dxa"/>
          </w:tcPr>
          <w:p w:rsidR="00DE5A18" w:rsidRPr="001E161F" w:rsidRDefault="00DE5A18" w:rsidP="00496D71">
            <w:pPr>
              <w:widowControl w:val="0"/>
              <w:autoSpaceDE w:val="0"/>
              <w:autoSpaceDN w:val="0"/>
              <w:adjustRightInd w:val="0"/>
              <w:spacing w:line="240" w:lineRule="auto"/>
              <w:ind w:firstLine="0"/>
              <w:jc w:val="center"/>
              <w:rPr>
                <w:rFonts w:asciiTheme="minorHAnsi" w:hAnsiTheme="minorHAnsi"/>
                <w:i/>
                <w:sz w:val="22"/>
                <w:lang w:eastAsia="pl-PL"/>
              </w:rPr>
            </w:pPr>
          </w:p>
          <w:p w:rsidR="00DE5A18" w:rsidRPr="001E161F" w:rsidRDefault="00DE5A18" w:rsidP="00496D71">
            <w:pPr>
              <w:widowControl w:val="0"/>
              <w:autoSpaceDE w:val="0"/>
              <w:autoSpaceDN w:val="0"/>
              <w:adjustRightInd w:val="0"/>
              <w:spacing w:line="240" w:lineRule="auto"/>
              <w:ind w:firstLine="0"/>
              <w:jc w:val="center"/>
              <w:rPr>
                <w:rFonts w:asciiTheme="minorHAnsi" w:hAnsiTheme="minorHAnsi"/>
                <w:i/>
                <w:sz w:val="22"/>
                <w:lang w:eastAsia="pl-PL"/>
              </w:rPr>
            </w:pPr>
          </w:p>
          <w:p w:rsidR="00DE5A18" w:rsidRPr="001E161F" w:rsidRDefault="00DE5A18" w:rsidP="00496D71">
            <w:pPr>
              <w:widowControl w:val="0"/>
              <w:autoSpaceDE w:val="0"/>
              <w:autoSpaceDN w:val="0"/>
              <w:adjustRightInd w:val="0"/>
              <w:spacing w:line="240" w:lineRule="auto"/>
              <w:ind w:firstLine="0"/>
              <w:jc w:val="center"/>
              <w:rPr>
                <w:rFonts w:asciiTheme="minorHAnsi" w:hAnsiTheme="minorHAnsi"/>
                <w:i/>
                <w:sz w:val="22"/>
                <w:lang w:eastAsia="pl-PL"/>
              </w:rPr>
            </w:pPr>
          </w:p>
          <w:p w:rsidR="00DE5A18" w:rsidRPr="001E161F" w:rsidRDefault="00DE5A18" w:rsidP="00496D71">
            <w:pPr>
              <w:widowControl w:val="0"/>
              <w:autoSpaceDE w:val="0"/>
              <w:autoSpaceDN w:val="0"/>
              <w:adjustRightInd w:val="0"/>
              <w:spacing w:line="240" w:lineRule="auto"/>
              <w:ind w:firstLine="0"/>
              <w:jc w:val="center"/>
              <w:rPr>
                <w:rFonts w:asciiTheme="minorHAnsi" w:hAnsiTheme="minorHAnsi"/>
                <w:i/>
                <w:sz w:val="22"/>
                <w:lang w:eastAsia="pl-PL"/>
              </w:rPr>
            </w:pPr>
            <w:r w:rsidRPr="001E161F">
              <w:rPr>
                <w:rFonts w:asciiTheme="minorHAnsi" w:hAnsiTheme="minorHAnsi"/>
                <w:i/>
                <w:sz w:val="22"/>
                <w:lang w:eastAsia="pl-PL"/>
              </w:rPr>
              <w:t>……………………………………</w:t>
            </w:r>
          </w:p>
          <w:p w:rsidR="00DE5A18" w:rsidRPr="001E161F" w:rsidRDefault="00DE5A18" w:rsidP="00496D71">
            <w:pPr>
              <w:widowControl w:val="0"/>
              <w:autoSpaceDE w:val="0"/>
              <w:autoSpaceDN w:val="0"/>
              <w:adjustRightInd w:val="0"/>
              <w:spacing w:line="240" w:lineRule="auto"/>
              <w:ind w:firstLine="0"/>
              <w:jc w:val="center"/>
              <w:rPr>
                <w:rFonts w:asciiTheme="minorHAnsi" w:hAnsiTheme="minorHAnsi"/>
                <w:i/>
                <w:sz w:val="22"/>
                <w:lang w:eastAsia="pl-PL"/>
              </w:rPr>
            </w:pPr>
            <w:r w:rsidRPr="001E161F">
              <w:rPr>
                <w:rFonts w:asciiTheme="minorHAnsi" w:hAnsiTheme="minorHAnsi"/>
                <w:i/>
                <w:sz w:val="22"/>
                <w:lang w:eastAsia="pl-PL"/>
              </w:rPr>
              <w:t>(podpis)</w:t>
            </w:r>
          </w:p>
        </w:tc>
      </w:tr>
      <w:tr w:rsidR="00DE5A18" w:rsidRPr="001E161F" w:rsidTr="00496D71">
        <w:trPr>
          <w:trHeight w:val="517"/>
        </w:trPr>
        <w:tc>
          <w:tcPr>
            <w:tcW w:w="3299" w:type="dxa"/>
          </w:tcPr>
          <w:p w:rsidR="00DE5A18" w:rsidRPr="001E161F" w:rsidRDefault="00DE5A18" w:rsidP="00496D71">
            <w:pPr>
              <w:widowControl w:val="0"/>
              <w:autoSpaceDE w:val="0"/>
              <w:autoSpaceDN w:val="0"/>
              <w:adjustRightInd w:val="0"/>
              <w:spacing w:line="240" w:lineRule="auto"/>
              <w:ind w:firstLine="0"/>
              <w:jc w:val="left"/>
              <w:rPr>
                <w:rFonts w:asciiTheme="minorHAnsi" w:hAnsiTheme="minorHAnsi"/>
                <w:i/>
                <w:sz w:val="22"/>
                <w:lang w:eastAsia="pl-PL"/>
              </w:rPr>
            </w:pPr>
          </w:p>
          <w:p w:rsidR="00DE5A18" w:rsidRPr="001E161F" w:rsidRDefault="00DE5A18" w:rsidP="00496D71">
            <w:pPr>
              <w:widowControl w:val="0"/>
              <w:autoSpaceDE w:val="0"/>
              <w:autoSpaceDN w:val="0"/>
              <w:adjustRightInd w:val="0"/>
              <w:spacing w:line="240" w:lineRule="auto"/>
              <w:ind w:firstLine="0"/>
              <w:jc w:val="left"/>
              <w:rPr>
                <w:rFonts w:asciiTheme="minorHAnsi" w:hAnsiTheme="minorHAnsi"/>
                <w:i/>
                <w:sz w:val="22"/>
                <w:lang w:eastAsia="pl-PL"/>
              </w:rPr>
            </w:pPr>
          </w:p>
          <w:p w:rsidR="00DE5A18" w:rsidRPr="001E161F" w:rsidRDefault="00DE5A18" w:rsidP="00496D71">
            <w:pPr>
              <w:widowControl w:val="0"/>
              <w:autoSpaceDE w:val="0"/>
              <w:autoSpaceDN w:val="0"/>
              <w:adjustRightInd w:val="0"/>
              <w:spacing w:line="240" w:lineRule="auto"/>
              <w:ind w:firstLine="0"/>
              <w:jc w:val="center"/>
              <w:rPr>
                <w:rFonts w:asciiTheme="minorHAnsi" w:hAnsiTheme="minorHAnsi"/>
                <w:i/>
                <w:sz w:val="22"/>
                <w:lang w:eastAsia="pl-PL"/>
              </w:rPr>
            </w:pPr>
            <w:r w:rsidRPr="001E161F">
              <w:rPr>
                <w:rFonts w:asciiTheme="minorHAnsi" w:hAnsiTheme="minorHAnsi"/>
                <w:i/>
                <w:sz w:val="22"/>
                <w:lang w:eastAsia="pl-PL"/>
              </w:rPr>
              <w:t>…………………………………….</w:t>
            </w:r>
          </w:p>
          <w:p w:rsidR="00DE5A18" w:rsidRPr="001E161F" w:rsidRDefault="00DE5A18" w:rsidP="00496D71">
            <w:pPr>
              <w:widowControl w:val="0"/>
              <w:autoSpaceDE w:val="0"/>
              <w:autoSpaceDN w:val="0"/>
              <w:adjustRightInd w:val="0"/>
              <w:spacing w:line="240" w:lineRule="auto"/>
              <w:ind w:firstLine="0"/>
              <w:jc w:val="center"/>
              <w:rPr>
                <w:rFonts w:asciiTheme="minorHAnsi" w:hAnsiTheme="minorHAnsi"/>
                <w:i/>
                <w:sz w:val="22"/>
                <w:lang w:eastAsia="pl-PL"/>
              </w:rPr>
            </w:pPr>
            <w:r w:rsidRPr="001E161F">
              <w:rPr>
                <w:rFonts w:asciiTheme="minorHAnsi" w:hAnsiTheme="minorHAnsi"/>
                <w:i/>
                <w:sz w:val="22"/>
                <w:lang w:eastAsia="pl-PL"/>
              </w:rPr>
              <w:t>(data)</w:t>
            </w:r>
          </w:p>
        </w:tc>
        <w:tc>
          <w:tcPr>
            <w:tcW w:w="2488" w:type="dxa"/>
          </w:tcPr>
          <w:p w:rsidR="00DE5A18" w:rsidRPr="001E161F" w:rsidRDefault="00DE5A18" w:rsidP="00496D71">
            <w:pPr>
              <w:widowControl w:val="0"/>
              <w:autoSpaceDE w:val="0"/>
              <w:autoSpaceDN w:val="0"/>
              <w:adjustRightInd w:val="0"/>
              <w:spacing w:line="240" w:lineRule="auto"/>
              <w:ind w:firstLine="0"/>
              <w:jc w:val="left"/>
              <w:rPr>
                <w:rFonts w:asciiTheme="minorHAnsi" w:hAnsiTheme="minorHAnsi"/>
                <w:i/>
                <w:sz w:val="22"/>
                <w:lang w:eastAsia="pl-PL"/>
              </w:rPr>
            </w:pPr>
          </w:p>
        </w:tc>
        <w:tc>
          <w:tcPr>
            <w:tcW w:w="3200" w:type="dxa"/>
          </w:tcPr>
          <w:p w:rsidR="00DE5A18" w:rsidRPr="001E161F" w:rsidRDefault="00DE5A18" w:rsidP="00496D71">
            <w:pPr>
              <w:widowControl w:val="0"/>
              <w:autoSpaceDE w:val="0"/>
              <w:autoSpaceDN w:val="0"/>
              <w:adjustRightInd w:val="0"/>
              <w:spacing w:line="240" w:lineRule="auto"/>
              <w:ind w:firstLine="0"/>
              <w:jc w:val="center"/>
              <w:rPr>
                <w:rFonts w:asciiTheme="minorHAnsi" w:hAnsiTheme="minorHAnsi"/>
                <w:i/>
                <w:sz w:val="22"/>
                <w:lang w:eastAsia="pl-PL"/>
              </w:rPr>
            </w:pPr>
          </w:p>
          <w:p w:rsidR="00DE5A18" w:rsidRPr="001E161F" w:rsidRDefault="00DE5A18" w:rsidP="00496D71">
            <w:pPr>
              <w:widowControl w:val="0"/>
              <w:autoSpaceDE w:val="0"/>
              <w:autoSpaceDN w:val="0"/>
              <w:adjustRightInd w:val="0"/>
              <w:spacing w:line="240" w:lineRule="auto"/>
              <w:ind w:firstLine="0"/>
              <w:jc w:val="center"/>
              <w:rPr>
                <w:rFonts w:asciiTheme="minorHAnsi" w:hAnsiTheme="minorHAnsi"/>
                <w:i/>
                <w:sz w:val="22"/>
                <w:lang w:eastAsia="pl-PL"/>
              </w:rPr>
            </w:pPr>
          </w:p>
          <w:p w:rsidR="00DE5A18" w:rsidRPr="001E161F" w:rsidRDefault="00DE5A18" w:rsidP="00496D71">
            <w:pPr>
              <w:widowControl w:val="0"/>
              <w:autoSpaceDE w:val="0"/>
              <w:autoSpaceDN w:val="0"/>
              <w:adjustRightInd w:val="0"/>
              <w:spacing w:line="240" w:lineRule="auto"/>
              <w:ind w:firstLine="0"/>
              <w:jc w:val="center"/>
              <w:rPr>
                <w:rFonts w:asciiTheme="minorHAnsi" w:hAnsiTheme="minorHAnsi"/>
                <w:i/>
                <w:sz w:val="22"/>
                <w:lang w:eastAsia="pl-PL"/>
              </w:rPr>
            </w:pPr>
            <w:r w:rsidRPr="001E161F">
              <w:rPr>
                <w:rFonts w:asciiTheme="minorHAnsi" w:hAnsiTheme="minorHAnsi"/>
                <w:i/>
                <w:sz w:val="22"/>
                <w:lang w:eastAsia="pl-PL"/>
              </w:rPr>
              <w:t>…………………………………….</w:t>
            </w:r>
          </w:p>
          <w:p w:rsidR="00DE5A18" w:rsidRPr="001E161F" w:rsidRDefault="00DE5A18" w:rsidP="00496D71">
            <w:pPr>
              <w:widowControl w:val="0"/>
              <w:autoSpaceDE w:val="0"/>
              <w:autoSpaceDN w:val="0"/>
              <w:adjustRightInd w:val="0"/>
              <w:spacing w:line="240" w:lineRule="auto"/>
              <w:ind w:firstLine="0"/>
              <w:jc w:val="center"/>
              <w:rPr>
                <w:rFonts w:asciiTheme="minorHAnsi" w:hAnsiTheme="minorHAnsi"/>
                <w:i/>
                <w:sz w:val="22"/>
                <w:lang w:eastAsia="pl-PL"/>
              </w:rPr>
            </w:pPr>
            <w:r w:rsidRPr="001E161F">
              <w:rPr>
                <w:rFonts w:asciiTheme="minorHAnsi" w:hAnsiTheme="minorHAnsi"/>
                <w:i/>
                <w:sz w:val="22"/>
                <w:lang w:eastAsia="pl-PL"/>
              </w:rPr>
              <w:t>(data)</w:t>
            </w:r>
          </w:p>
        </w:tc>
      </w:tr>
    </w:tbl>
    <w:p w:rsidR="00DE5A18" w:rsidRPr="001E161F" w:rsidRDefault="00DE5A18" w:rsidP="00DE5A18">
      <w:pPr>
        <w:shd w:val="clear" w:color="auto" w:fill="FFFFFF"/>
        <w:overflowPunct w:val="0"/>
        <w:autoSpaceDE w:val="0"/>
        <w:autoSpaceDN w:val="0"/>
        <w:adjustRightInd w:val="0"/>
        <w:spacing w:line="240" w:lineRule="auto"/>
        <w:ind w:firstLine="0"/>
        <w:jc w:val="left"/>
        <w:rPr>
          <w:rFonts w:asciiTheme="minorHAnsi" w:hAnsiTheme="minorHAnsi"/>
          <w:bCs/>
          <w:sz w:val="22"/>
          <w:lang w:eastAsia="pl-PL"/>
        </w:rPr>
      </w:pPr>
    </w:p>
    <w:p w:rsidR="00DE5A18" w:rsidRPr="002A66C6" w:rsidRDefault="00DE5A18" w:rsidP="00DE5A18">
      <w:pPr>
        <w:widowControl w:val="0"/>
        <w:autoSpaceDE w:val="0"/>
        <w:autoSpaceDN w:val="0"/>
        <w:adjustRightInd w:val="0"/>
        <w:spacing w:line="240" w:lineRule="auto"/>
        <w:ind w:firstLine="0"/>
        <w:rPr>
          <w:rFonts w:asciiTheme="minorHAnsi" w:hAnsiTheme="minorHAnsi"/>
          <w:b/>
          <w:sz w:val="22"/>
          <w:lang w:eastAsia="pl-PL"/>
        </w:rPr>
      </w:pPr>
    </w:p>
    <w:p w:rsidR="000611EC" w:rsidRDefault="000611EC">
      <w:pPr>
        <w:spacing w:line="240" w:lineRule="auto"/>
        <w:ind w:firstLine="0"/>
        <w:jc w:val="left"/>
        <w:rPr>
          <w:rFonts w:asciiTheme="minorHAnsi" w:hAnsiTheme="minorHAnsi"/>
          <w:b/>
        </w:rPr>
      </w:pPr>
      <w:r>
        <w:rPr>
          <w:rFonts w:asciiTheme="minorHAnsi" w:hAnsiTheme="minorHAnsi"/>
          <w:b/>
        </w:rPr>
        <w:br w:type="page"/>
      </w:r>
    </w:p>
    <w:p w:rsidR="001E65E0" w:rsidRDefault="00D31F81" w:rsidP="00D31F81">
      <w:pPr>
        <w:pStyle w:val="pgrafodstep1"/>
        <w:widowControl/>
        <w:overflowPunct/>
        <w:autoSpaceDE/>
        <w:autoSpaceDN/>
        <w:adjustRightInd/>
        <w:jc w:val="left"/>
        <w:textAlignment w:val="auto"/>
        <w:rPr>
          <w:rFonts w:ascii="Calibri" w:hAnsi="Calibri"/>
          <w:sz w:val="22"/>
          <w:szCs w:val="22"/>
        </w:rPr>
      </w:pPr>
      <w:r>
        <w:rPr>
          <w:rFonts w:ascii="Calibri" w:hAnsi="Calibri"/>
          <w:sz w:val="22"/>
          <w:szCs w:val="22"/>
        </w:rPr>
        <w:lastRenderedPageBreak/>
        <w:t xml:space="preserve">Załącznik nr </w:t>
      </w:r>
      <w:r w:rsidR="00081CB3">
        <w:rPr>
          <w:rFonts w:ascii="Calibri" w:hAnsi="Calibri"/>
          <w:sz w:val="22"/>
          <w:szCs w:val="22"/>
        </w:rPr>
        <w:t>3</w:t>
      </w:r>
      <w:r w:rsidR="001E65E0">
        <w:rPr>
          <w:rFonts w:ascii="Calibri" w:hAnsi="Calibri"/>
          <w:sz w:val="22"/>
          <w:szCs w:val="22"/>
        </w:rPr>
        <w:t xml:space="preserve"> do </w:t>
      </w:r>
      <w:r w:rsidR="00E15D24">
        <w:rPr>
          <w:rFonts w:ascii="Calibri" w:hAnsi="Calibri"/>
          <w:sz w:val="22"/>
          <w:szCs w:val="22"/>
        </w:rPr>
        <w:t>Umowy</w:t>
      </w:r>
      <w:r w:rsidR="001E65E0">
        <w:rPr>
          <w:rFonts w:ascii="Calibri" w:hAnsi="Calibri"/>
          <w:sz w:val="22"/>
          <w:szCs w:val="22"/>
        </w:rPr>
        <w:t xml:space="preserve"> – </w:t>
      </w:r>
      <w:r w:rsidR="00D73010" w:rsidRPr="00D73010">
        <w:rPr>
          <w:rFonts w:ascii="Calibri" w:hAnsi="Calibri"/>
          <w:sz w:val="22"/>
          <w:szCs w:val="22"/>
        </w:rPr>
        <w:t>Oferta Wykonawcy</w:t>
      </w:r>
      <w:r w:rsidR="00D73010">
        <w:rPr>
          <w:rFonts w:ascii="Calibri" w:hAnsi="Calibri"/>
          <w:sz w:val="22"/>
          <w:szCs w:val="22"/>
        </w:rPr>
        <w:t>.</w:t>
      </w:r>
    </w:p>
    <w:sectPr w:rsidR="001E65E0" w:rsidSect="00CD7439">
      <w:pgSz w:w="11907" w:h="16840" w:code="9"/>
      <w:pgMar w:top="1134" w:right="1418" w:bottom="1418" w:left="1418" w:header="567"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BD168F" w16cid:durableId="214AF325"/>
  <w16cid:commentId w16cid:paraId="439F93E9" w16cid:durableId="214AF47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66D" w:rsidRDefault="0003466D" w:rsidP="00060836">
      <w:pPr>
        <w:spacing w:line="240" w:lineRule="auto"/>
      </w:pPr>
      <w:r>
        <w:separator/>
      </w:r>
    </w:p>
  </w:endnote>
  <w:endnote w:type="continuationSeparator" w:id="0">
    <w:p w:rsidR="0003466D" w:rsidRDefault="0003466D" w:rsidP="000608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DE" w:rsidRDefault="001738D1">
    <w:pPr>
      <w:pStyle w:val="Stopka"/>
      <w:framePr w:wrap="around" w:vAnchor="text" w:hAnchor="margin" w:xAlign="right" w:y="1"/>
      <w:rPr>
        <w:rStyle w:val="Numerstrony"/>
      </w:rPr>
    </w:pPr>
    <w:r>
      <w:rPr>
        <w:rStyle w:val="Numerstrony"/>
      </w:rPr>
      <w:fldChar w:fldCharType="begin"/>
    </w:r>
    <w:r w:rsidR="001B29DE">
      <w:rPr>
        <w:rStyle w:val="Numerstrony"/>
      </w:rPr>
      <w:instrText xml:space="preserve">PAGE  </w:instrText>
    </w:r>
    <w:r>
      <w:rPr>
        <w:rStyle w:val="Numerstrony"/>
      </w:rPr>
      <w:fldChar w:fldCharType="separate"/>
    </w:r>
    <w:r w:rsidR="001B29DE">
      <w:rPr>
        <w:rStyle w:val="Numerstrony"/>
        <w:noProof/>
      </w:rPr>
      <w:t>25</w:t>
    </w:r>
    <w:r>
      <w:rPr>
        <w:rStyle w:val="Numerstrony"/>
      </w:rPr>
      <w:fldChar w:fldCharType="end"/>
    </w:r>
  </w:p>
  <w:p w:rsidR="001B29DE" w:rsidRDefault="001B29D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DE" w:rsidRDefault="001B29DE" w:rsidP="00922E9D">
    <w:pPr>
      <w:pStyle w:val="Stopka"/>
      <w:tabs>
        <w:tab w:val="clear" w:pos="4536"/>
      </w:tabs>
      <w:ind w:right="-2"/>
      <w:jc w:val="center"/>
      <w:rPr>
        <w:sz w:val="16"/>
      </w:rPr>
    </w:pPr>
  </w:p>
  <w:p w:rsidR="001B29DE" w:rsidRPr="00F049AF" w:rsidRDefault="001B29DE" w:rsidP="00922E9D">
    <w:pPr>
      <w:pStyle w:val="Stopka"/>
      <w:tabs>
        <w:tab w:val="clear" w:pos="4536"/>
      </w:tabs>
      <w:ind w:right="-2"/>
      <w:jc w:val="center"/>
      <w:rPr>
        <w:rFonts w:ascii="Calibri" w:hAnsi="Calibri"/>
        <w:sz w:val="16"/>
        <w:szCs w:val="16"/>
      </w:rPr>
    </w:pPr>
    <w:r w:rsidRPr="00F049AF">
      <w:rPr>
        <w:rFonts w:ascii="Calibri" w:hAnsi="Calibri"/>
        <w:sz w:val="16"/>
        <w:szCs w:val="16"/>
      </w:rPr>
      <w:t>Urząd Komunikacji Elektronicznej</w:t>
    </w:r>
  </w:p>
  <w:p w:rsidR="001B29DE" w:rsidRPr="00F049AF" w:rsidRDefault="001B29DE" w:rsidP="00922E9D">
    <w:pPr>
      <w:pStyle w:val="Stopka"/>
      <w:tabs>
        <w:tab w:val="clear" w:pos="4536"/>
      </w:tabs>
      <w:ind w:right="-2"/>
      <w:jc w:val="center"/>
      <w:rPr>
        <w:rFonts w:ascii="Calibri" w:hAnsi="Calibri"/>
        <w:sz w:val="16"/>
        <w:szCs w:val="16"/>
      </w:rPr>
    </w:pPr>
    <w:r>
      <w:rPr>
        <w:rFonts w:ascii="Calibri" w:hAnsi="Calibri"/>
        <w:sz w:val="16"/>
        <w:szCs w:val="16"/>
      </w:rPr>
      <w:t>Warszawa, ul. Giełdowa 7/9</w:t>
    </w:r>
    <w:r w:rsidRPr="00F049AF">
      <w:rPr>
        <w:rFonts w:ascii="Calibri" w:hAnsi="Calibri"/>
        <w:sz w:val="16"/>
        <w:szCs w:val="16"/>
      </w:rPr>
      <w:t>, tel. 22 53 49 2</w:t>
    </w:r>
    <w:r>
      <w:rPr>
        <w:rFonts w:ascii="Calibri" w:hAnsi="Calibri"/>
        <w:sz w:val="16"/>
        <w:szCs w:val="16"/>
      </w:rPr>
      <w:t>33, faks:</w:t>
    </w:r>
    <w:r w:rsidRPr="00F049AF">
      <w:rPr>
        <w:rFonts w:ascii="Calibri" w:hAnsi="Calibri"/>
        <w:sz w:val="16"/>
        <w:szCs w:val="16"/>
      </w:rPr>
      <w:t xml:space="preserve"> 22 53 49 341</w:t>
    </w:r>
  </w:p>
  <w:p w:rsidR="001B29DE" w:rsidRPr="00F049AF" w:rsidRDefault="001B29DE" w:rsidP="00922E9D">
    <w:pPr>
      <w:pStyle w:val="Nagwek"/>
      <w:jc w:val="center"/>
      <w:rPr>
        <w:rFonts w:ascii="Calibri" w:hAnsi="Calibri"/>
      </w:rPr>
    </w:pPr>
    <w:r w:rsidRPr="00F049AF">
      <w:rPr>
        <w:rFonts w:ascii="Calibri" w:hAnsi="Calibri"/>
        <w:sz w:val="16"/>
        <w:szCs w:val="16"/>
      </w:rPr>
      <w:t xml:space="preserve">Strona </w:t>
    </w:r>
    <w:r w:rsidR="001738D1" w:rsidRPr="00F049AF">
      <w:rPr>
        <w:rStyle w:val="Numerstrony"/>
        <w:rFonts w:ascii="Calibri" w:hAnsi="Calibri"/>
        <w:sz w:val="16"/>
        <w:szCs w:val="16"/>
      </w:rPr>
      <w:fldChar w:fldCharType="begin"/>
    </w:r>
    <w:r w:rsidRPr="00F049AF">
      <w:rPr>
        <w:rStyle w:val="Numerstrony"/>
        <w:rFonts w:ascii="Calibri" w:hAnsi="Calibri"/>
        <w:sz w:val="16"/>
        <w:szCs w:val="16"/>
      </w:rPr>
      <w:instrText xml:space="preserve"> PAGE </w:instrText>
    </w:r>
    <w:r w:rsidR="001738D1" w:rsidRPr="00F049AF">
      <w:rPr>
        <w:rStyle w:val="Numerstrony"/>
        <w:rFonts w:ascii="Calibri" w:hAnsi="Calibri"/>
        <w:sz w:val="16"/>
        <w:szCs w:val="16"/>
      </w:rPr>
      <w:fldChar w:fldCharType="separate"/>
    </w:r>
    <w:r w:rsidR="00CB7435">
      <w:rPr>
        <w:rStyle w:val="Numerstrony"/>
        <w:rFonts w:ascii="Calibri" w:hAnsi="Calibri"/>
        <w:noProof/>
        <w:sz w:val="16"/>
        <w:szCs w:val="16"/>
      </w:rPr>
      <w:t>17</w:t>
    </w:r>
    <w:r w:rsidR="001738D1" w:rsidRPr="00F049AF">
      <w:rPr>
        <w:rStyle w:val="Numerstrony"/>
        <w:rFonts w:ascii="Calibri" w:hAnsi="Calibri"/>
        <w:sz w:val="16"/>
        <w:szCs w:val="16"/>
      </w:rPr>
      <w:fldChar w:fldCharType="end"/>
    </w:r>
    <w:r w:rsidRPr="00F049AF">
      <w:rPr>
        <w:rStyle w:val="Numerstrony"/>
        <w:rFonts w:ascii="Calibri" w:hAnsi="Calibri"/>
        <w:sz w:val="16"/>
        <w:szCs w:val="16"/>
      </w:rPr>
      <w:t xml:space="preserve"> / </w:t>
    </w:r>
    <w:r w:rsidR="001738D1" w:rsidRPr="00F049AF">
      <w:rPr>
        <w:rStyle w:val="Numerstrony"/>
        <w:rFonts w:ascii="Calibri" w:hAnsi="Calibri"/>
        <w:sz w:val="16"/>
        <w:szCs w:val="16"/>
      </w:rPr>
      <w:fldChar w:fldCharType="begin"/>
    </w:r>
    <w:r w:rsidRPr="00F049AF">
      <w:rPr>
        <w:rStyle w:val="Numerstrony"/>
        <w:rFonts w:ascii="Calibri" w:hAnsi="Calibri"/>
        <w:sz w:val="16"/>
        <w:szCs w:val="16"/>
      </w:rPr>
      <w:instrText xml:space="preserve"> NUMPAGES </w:instrText>
    </w:r>
    <w:r w:rsidR="001738D1" w:rsidRPr="00F049AF">
      <w:rPr>
        <w:rStyle w:val="Numerstrony"/>
        <w:rFonts w:ascii="Calibri" w:hAnsi="Calibri"/>
        <w:sz w:val="16"/>
        <w:szCs w:val="16"/>
      </w:rPr>
      <w:fldChar w:fldCharType="separate"/>
    </w:r>
    <w:r w:rsidR="00CB7435">
      <w:rPr>
        <w:rStyle w:val="Numerstrony"/>
        <w:rFonts w:ascii="Calibri" w:hAnsi="Calibri"/>
        <w:noProof/>
        <w:sz w:val="16"/>
        <w:szCs w:val="16"/>
      </w:rPr>
      <w:t>34</w:t>
    </w:r>
    <w:r w:rsidR="001738D1" w:rsidRPr="00F049AF">
      <w:rPr>
        <w:rStyle w:val="Numerstrony"/>
        <w:rFonts w:ascii="Calibri" w:hAnsi="Calibri"/>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DE" w:rsidRPr="000D0FDF" w:rsidRDefault="001B29DE" w:rsidP="00D2640E">
    <w:pPr>
      <w:pStyle w:val="Stopka"/>
      <w:tabs>
        <w:tab w:val="clear" w:pos="4536"/>
      </w:tabs>
      <w:ind w:right="-2"/>
      <w:jc w:val="center"/>
      <w:rPr>
        <w:rFonts w:ascii="Calibri" w:hAnsi="Calibri"/>
        <w:sz w:val="16"/>
        <w:szCs w:val="16"/>
      </w:rPr>
    </w:pPr>
    <w:r w:rsidRPr="000D0FDF">
      <w:rPr>
        <w:rFonts w:ascii="Calibri" w:hAnsi="Calibri"/>
        <w:sz w:val="16"/>
        <w:szCs w:val="16"/>
      </w:rPr>
      <w:t>Urząd Komunikacji Elektronicznej</w:t>
    </w:r>
  </w:p>
  <w:p w:rsidR="001B29DE" w:rsidRPr="000D0FDF" w:rsidRDefault="001B29DE" w:rsidP="00D2640E">
    <w:pPr>
      <w:pStyle w:val="Stopka"/>
      <w:tabs>
        <w:tab w:val="clear" w:pos="4536"/>
      </w:tabs>
      <w:ind w:right="-2"/>
      <w:jc w:val="center"/>
      <w:rPr>
        <w:rFonts w:ascii="Calibri" w:hAnsi="Calibri"/>
        <w:sz w:val="16"/>
        <w:szCs w:val="16"/>
      </w:rPr>
    </w:pPr>
    <w:r w:rsidRPr="000D0FDF">
      <w:rPr>
        <w:rFonts w:ascii="Calibri" w:hAnsi="Calibri"/>
        <w:sz w:val="16"/>
        <w:szCs w:val="16"/>
      </w:rPr>
      <w:t>Warszawa, ul. Giełdowa 7/9, tel. 22 53 49 </w:t>
    </w:r>
    <w:r>
      <w:rPr>
        <w:rFonts w:ascii="Calibri" w:hAnsi="Calibri"/>
        <w:sz w:val="16"/>
        <w:szCs w:val="16"/>
      </w:rPr>
      <w:t>233, faks:</w:t>
    </w:r>
    <w:r w:rsidRPr="000D0FDF">
      <w:rPr>
        <w:rFonts w:ascii="Calibri" w:hAnsi="Calibri"/>
        <w:sz w:val="16"/>
        <w:szCs w:val="16"/>
      </w:rPr>
      <w:t xml:space="preserve"> 22 53 49 341</w:t>
    </w:r>
  </w:p>
  <w:p w:rsidR="001B29DE" w:rsidRPr="000D0FDF" w:rsidRDefault="001B29DE" w:rsidP="00D2640E">
    <w:pPr>
      <w:pStyle w:val="Nagwek"/>
      <w:jc w:val="center"/>
      <w:rPr>
        <w:rFonts w:ascii="Calibri" w:hAnsi="Calibri"/>
      </w:rPr>
    </w:pPr>
    <w:r w:rsidRPr="000D0FDF">
      <w:rPr>
        <w:rFonts w:ascii="Calibri" w:hAnsi="Calibri"/>
        <w:sz w:val="16"/>
        <w:szCs w:val="16"/>
      </w:rPr>
      <w:t xml:space="preserve">Strona </w:t>
    </w:r>
    <w:r w:rsidR="001738D1" w:rsidRPr="000D0FDF">
      <w:rPr>
        <w:rStyle w:val="Numerstrony"/>
        <w:rFonts w:ascii="Calibri" w:hAnsi="Calibri"/>
        <w:sz w:val="16"/>
        <w:szCs w:val="16"/>
      </w:rPr>
      <w:fldChar w:fldCharType="begin"/>
    </w:r>
    <w:r w:rsidRPr="000D0FDF">
      <w:rPr>
        <w:rStyle w:val="Numerstrony"/>
        <w:rFonts w:ascii="Calibri" w:hAnsi="Calibri"/>
        <w:sz w:val="16"/>
        <w:szCs w:val="16"/>
      </w:rPr>
      <w:instrText xml:space="preserve"> PAGE </w:instrText>
    </w:r>
    <w:r w:rsidR="001738D1" w:rsidRPr="000D0FDF">
      <w:rPr>
        <w:rStyle w:val="Numerstrony"/>
        <w:rFonts w:ascii="Calibri" w:hAnsi="Calibri"/>
        <w:sz w:val="16"/>
        <w:szCs w:val="16"/>
      </w:rPr>
      <w:fldChar w:fldCharType="separate"/>
    </w:r>
    <w:r w:rsidR="00CB7435">
      <w:rPr>
        <w:rStyle w:val="Numerstrony"/>
        <w:rFonts w:ascii="Calibri" w:hAnsi="Calibri"/>
        <w:noProof/>
        <w:sz w:val="16"/>
        <w:szCs w:val="16"/>
      </w:rPr>
      <w:t>1</w:t>
    </w:r>
    <w:r w:rsidR="001738D1" w:rsidRPr="000D0FDF">
      <w:rPr>
        <w:rStyle w:val="Numerstrony"/>
        <w:rFonts w:ascii="Calibri" w:hAnsi="Calibri"/>
        <w:sz w:val="16"/>
        <w:szCs w:val="16"/>
      </w:rPr>
      <w:fldChar w:fldCharType="end"/>
    </w:r>
    <w:r w:rsidRPr="000D0FDF">
      <w:rPr>
        <w:rStyle w:val="Numerstrony"/>
        <w:rFonts w:ascii="Calibri" w:hAnsi="Calibri"/>
        <w:sz w:val="16"/>
        <w:szCs w:val="16"/>
      </w:rPr>
      <w:t xml:space="preserve"> / </w:t>
    </w:r>
    <w:r w:rsidR="001738D1" w:rsidRPr="000D0FDF">
      <w:rPr>
        <w:rStyle w:val="Numerstrony"/>
        <w:rFonts w:ascii="Calibri" w:hAnsi="Calibri"/>
        <w:sz w:val="16"/>
        <w:szCs w:val="16"/>
      </w:rPr>
      <w:fldChar w:fldCharType="begin"/>
    </w:r>
    <w:r w:rsidRPr="000D0FDF">
      <w:rPr>
        <w:rStyle w:val="Numerstrony"/>
        <w:rFonts w:ascii="Calibri" w:hAnsi="Calibri"/>
        <w:sz w:val="16"/>
        <w:szCs w:val="16"/>
      </w:rPr>
      <w:instrText xml:space="preserve"> NUMPAGES </w:instrText>
    </w:r>
    <w:r w:rsidR="001738D1" w:rsidRPr="000D0FDF">
      <w:rPr>
        <w:rStyle w:val="Numerstrony"/>
        <w:rFonts w:ascii="Calibri" w:hAnsi="Calibri"/>
        <w:sz w:val="16"/>
        <w:szCs w:val="16"/>
      </w:rPr>
      <w:fldChar w:fldCharType="separate"/>
    </w:r>
    <w:r w:rsidR="00CB7435">
      <w:rPr>
        <w:rStyle w:val="Numerstrony"/>
        <w:rFonts w:ascii="Calibri" w:hAnsi="Calibri"/>
        <w:noProof/>
        <w:sz w:val="16"/>
        <w:szCs w:val="16"/>
      </w:rPr>
      <w:t>1</w:t>
    </w:r>
    <w:r w:rsidR="001738D1" w:rsidRPr="000D0FDF">
      <w:rPr>
        <w:rStyle w:val="Numerstrony"/>
        <w:rFonts w:ascii="Calibri" w:hAnsi="Calibr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66D" w:rsidRDefault="0003466D" w:rsidP="00060836">
      <w:pPr>
        <w:spacing w:line="240" w:lineRule="auto"/>
      </w:pPr>
      <w:r>
        <w:separator/>
      </w:r>
    </w:p>
  </w:footnote>
  <w:footnote w:type="continuationSeparator" w:id="0">
    <w:p w:rsidR="0003466D" w:rsidRDefault="0003466D" w:rsidP="00060836">
      <w:pPr>
        <w:spacing w:line="240" w:lineRule="auto"/>
      </w:pPr>
      <w:r>
        <w:continuationSeparator/>
      </w:r>
    </w:p>
  </w:footnote>
  <w:footnote w:id="1">
    <w:p w:rsidR="001B29DE" w:rsidRPr="00EA7D79" w:rsidRDefault="001B29DE" w:rsidP="00823890">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Należy wpisać nazwę Wykonawcy, którego ofertę zabezpiecza wpłacane wadium.</w:t>
      </w:r>
    </w:p>
  </w:footnote>
  <w:footnote w:id="2">
    <w:p w:rsidR="001B29DE" w:rsidRPr="00EA7D79" w:rsidRDefault="001B29DE" w:rsidP="00664706">
      <w:pPr>
        <w:pStyle w:val="Tekstprzypisudolnego"/>
        <w:tabs>
          <w:tab w:val="left" w:pos="142"/>
        </w:tabs>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S</w:t>
      </w:r>
      <w:r w:rsidRPr="00EA7D79">
        <w:rPr>
          <w:rFonts w:asciiTheme="minorHAnsi" w:eastAsia="Times New Roman" w:hAnsiTheme="minorHAnsi" w:cs="Arial"/>
          <w:sz w:val="14"/>
          <w:szCs w:val="14"/>
        </w:rPr>
        <w:t xml:space="preserve">korzystanie z prawa do sprostowania nie może skutkować zmianą </w:t>
      </w:r>
      <w:r w:rsidRPr="00EA7D79">
        <w:rPr>
          <w:rFonts w:asciiTheme="minorHAnsi" w:hAnsiTheme="minorHAnsi" w:cs="Arial"/>
          <w:sz w:val="14"/>
          <w:szCs w:val="14"/>
        </w:rPr>
        <w:t>wyniku postępowania</w:t>
      </w:r>
      <w:r>
        <w:rPr>
          <w:rFonts w:asciiTheme="minorHAnsi" w:hAnsiTheme="minorHAnsi" w:cs="Arial"/>
          <w:sz w:val="14"/>
          <w:szCs w:val="14"/>
        </w:rPr>
        <w:t xml:space="preserve"> </w:t>
      </w:r>
      <w:r w:rsidRPr="00EA7D79">
        <w:rPr>
          <w:rFonts w:asciiTheme="minorHAnsi" w:hAnsiTheme="minorHAnsi" w:cs="Arial"/>
          <w:sz w:val="14"/>
          <w:szCs w:val="14"/>
        </w:rPr>
        <w:t xml:space="preserve">o udzielenie zamówienia publicznego ani zmianą postanowień </w:t>
      </w:r>
      <w:r>
        <w:rPr>
          <w:rFonts w:asciiTheme="minorHAnsi" w:hAnsiTheme="minorHAnsi" w:cs="Arial"/>
          <w:sz w:val="14"/>
          <w:szCs w:val="14"/>
        </w:rPr>
        <w:t>Umowy</w:t>
      </w:r>
      <w:r w:rsidRPr="00EA7D79">
        <w:rPr>
          <w:rFonts w:asciiTheme="minorHAnsi" w:hAnsiTheme="minorHAnsi" w:cs="Arial"/>
          <w:sz w:val="14"/>
          <w:szCs w:val="14"/>
        </w:rPr>
        <w:t xml:space="preserve"> w zakresie niezgodnym z ustawą </w:t>
      </w:r>
      <w:proofErr w:type="spellStart"/>
      <w:r w:rsidRPr="00EA7D79">
        <w:rPr>
          <w:rFonts w:asciiTheme="minorHAnsi" w:hAnsiTheme="minorHAnsi" w:cs="Arial"/>
          <w:sz w:val="14"/>
          <w:szCs w:val="14"/>
        </w:rPr>
        <w:t>Pzp</w:t>
      </w:r>
      <w:proofErr w:type="spellEnd"/>
      <w:r w:rsidRPr="00EA7D79">
        <w:rPr>
          <w:rFonts w:asciiTheme="minorHAnsi" w:hAnsiTheme="minorHAnsi" w:cs="Arial"/>
          <w:sz w:val="14"/>
          <w:szCs w:val="14"/>
        </w:rPr>
        <w:t xml:space="preserve"> oraz nie może naruszać integralności protokołu oraz jego załączników.</w:t>
      </w:r>
    </w:p>
  </w:footnote>
  <w:footnote w:id="3">
    <w:p w:rsidR="001B29DE" w:rsidRPr="00D036BD" w:rsidRDefault="001B29DE" w:rsidP="00823890">
      <w:pPr>
        <w:pStyle w:val="Tekstprzypisudolnego"/>
        <w:jc w:val="both"/>
        <w:rPr>
          <w:rFonts w:asciiTheme="minorHAnsi" w:hAnsiTheme="minorHAnsi"/>
          <w:sz w:val="14"/>
          <w:szCs w:val="14"/>
        </w:rPr>
      </w:pPr>
      <w:r w:rsidRPr="00D036BD">
        <w:rPr>
          <w:rStyle w:val="Odwoanieprzypisudolnego"/>
          <w:rFonts w:asciiTheme="minorHAnsi" w:hAnsiTheme="minorHAnsi"/>
          <w:sz w:val="14"/>
          <w:szCs w:val="14"/>
        </w:rPr>
        <w:footnoteRef/>
      </w:r>
      <w:r w:rsidRPr="00D036BD">
        <w:rPr>
          <w:rFonts w:asciiTheme="minorHAnsi" w:hAnsiTheme="minorHAnsi"/>
          <w:sz w:val="14"/>
          <w:szCs w:val="14"/>
        </w:rPr>
        <w:t xml:space="preserve"> Wypełnia Wykonawca. </w:t>
      </w:r>
    </w:p>
  </w:footnote>
  <w:footnote w:id="4">
    <w:p w:rsidR="001B29DE" w:rsidRPr="00D036BD" w:rsidRDefault="001B29DE" w:rsidP="00823890">
      <w:pPr>
        <w:spacing w:line="240" w:lineRule="auto"/>
        <w:ind w:firstLine="0"/>
        <w:rPr>
          <w:rFonts w:asciiTheme="minorHAnsi" w:hAnsiTheme="minorHAnsi"/>
          <w:sz w:val="14"/>
          <w:szCs w:val="14"/>
        </w:rPr>
      </w:pPr>
      <w:r w:rsidRPr="00D036BD">
        <w:rPr>
          <w:rStyle w:val="Odwoanieprzypisudolnego"/>
          <w:rFonts w:asciiTheme="minorHAnsi" w:hAnsiTheme="minorHAnsi"/>
          <w:sz w:val="14"/>
          <w:szCs w:val="14"/>
        </w:rPr>
        <w:footnoteRef/>
      </w:r>
      <w:r w:rsidRPr="00D036BD">
        <w:rPr>
          <w:rFonts w:asciiTheme="minorHAnsi" w:hAnsiTheme="minorHAnsi"/>
          <w:sz w:val="14"/>
          <w:szCs w:val="14"/>
        </w:rPr>
        <w:t xml:space="preserve"> Je</w:t>
      </w:r>
      <w:r w:rsidRPr="00D036BD">
        <w:rPr>
          <w:rFonts w:asciiTheme="minorHAnsi" w:hAnsiTheme="minorHAnsi"/>
          <w:sz w:val="14"/>
          <w:szCs w:val="14"/>
          <w:lang w:eastAsia="pl-PL"/>
        </w:rPr>
        <w:t>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Pr>
          <w:rFonts w:asciiTheme="minorHAnsi" w:hAnsiTheme="minorHAnsi"/>
          <w:sz w:val="14"/>
          <w:szCs w:val="14"/>
          <w:lang w:eastAsia="pl-PL"/>
        </w:rPr>
        <w:t>c ich wartość bez kwoty podatku.</w:t>
      </w:r>
    </w:p>
  </w:footnote>
  <w:footnote w:id="5">
    <w:p w:rsidR="001B29DE" w:rsidRPr="00D036BD" w:rsidRDefault="001B29DE">
      <w:pPr>
        <w:pStyle w:val="Tekstprzypisudolnego"/>
        <w:rPr>
          <w:rFonts w:asciiTheme="minorHAnsi" w:hAnsiTheme="minorHAnsi"/>
          <w:sz w:val="14"/>
          <w:szCs w:val="14"/>
        </w:rPr>
      </w:pPr>
      <w:r w:rsidRPr="00D036BD">
        <w:rPr>
          <w:rStyle w:val="Odwoanieprzypisudolnego"/>
          <w:rFonts w:asciiTheme="minorHAnsi" w:hAnsiTheme="minorHAnsi"/>
          <w:sz w:val="14"/>
          <w:szCs w:val="14"/>
        </w:rPr>
        <w:footnoteRef/>
      </w:r>
      <w:r w:rsidRPr="00D036BD">
        <w:rPr>
          <w:rFonts w:asciiTheme="minorHAnsi" w:hAnsiTheme="minorHAnsi"/>
          <w:sz w:val="14"/>
          <w:szCs w:val="14"/>
        </w:rPr>
        <w:t xml:space="preserve"> Wykonawca wstawia kwotę z pozycji kalkulacji</w:t>
      </w:r>
      <w:r>
        <w:rPr>
          <w:rFonts w:asciiTheme="minorHAnsi" w:hAnsiTheme="minorHAnsi"/>
          <w:sz w:val="14"/>
          <w:szCs w:val="14"/>
        </w:rPr>
        <w:t>:</w:t>
      </w:r>
      <w:r w:rsidRPr="00D036BD">
        <w:rPr>
          <w:rFonts w:asciiTheme="minorHAnsi" w:hAnsiTheme="minorHAnsi"/>
          <w:sz w:val="14"/>
          <w:szCs w:val="14"/>
        </w:rPr>
        <w:t xml:space="preserve"> </w:t>
      </w:r>
      <w:r w:rsidRPr="00F230D3">
        <w:rPr>
          <w:rFonts w:asciiTheme="minorHAnsi" w:hAnsiTheme="minorHAnsi"/>
          <w:sz w:val="14"/>
          <w:szCs w:val="14"/>
        </w:rPr>
        <w:t>Wartość brutto w PLN (z podatkiem VAT)</w:t>
      </w:r>
      <w:r>
        <w:rPr>
          <w:rFonts w:asciiTheme="minorHAnsi" w:hAnsiTheme="minorHAnsi"/>
          <w:sz w:val="14"/>
          <w:szCs w:val="14"/>
        </w:rPr>
        <w:t>. W przypadku określonym w przypisie 4 Wykonawca wskazuje cenę netto.</w:t>
      </w:r>
    </w:p>
  </w:footnote>
  <w:footnote w:id="6">
    <w:p w:rsidR="001B29DE" w:rsidRPr="00D036BD" w:rsidRDefault="001B29DE" w:rsidP="00823890">
      <w:pPr>
        <w:pStyle w:val="Tekstprzypisudolnego"/>
        <w:jc w:val="both"/>
        <w:rPr>
          <w:rFonts w:asciiTheme="minorHAnsi" w:hAnsiTheme="minorHAnsi"/>
          <w:sz w:val="14"/>
          <w:szCs w:val="14"/>
        </w:rPr>
      </w:pPr>
      <w:r w:rsidRPr="00D036BD">
        <w:rPr>
          <w:rStyle w:val="Odwoanieprzypisudolnego"/>
          <w:rFonts w:asciiTheme="minorHAnsi" w:hAnsiTheme="minorHAnsi"/>
          <w:sz w:val="14"/>
          <w:szCs w:val="14"/>
        </w:rPr>
        <w:footnoteRef/>
      </w:r>
      <w:r w:rsidRPr="00D036BD">
        <w:rPr>
          <w:rFonts w:asciiTheme="minorHAnsi" w:hAnsiTheme="minorHAnsi"/>
          <w:sz w:val="14"/>
          <w:szCs w:val="14"/>
        </w:rPr>
        <w:t xml:space="preserve"> Wypełnia Wykonawca. </w:t>
      </w:r>
    </w:p>
  </w:footnote>
  <w:footnote w:id="7">
    <w:p w:rsidR="00BB625A" w:rsidRPr="00D036BD" w:rsidRDefault="00BB625A" w:rsidP="00BB625A">
      <w:pPr>
        <w:pStyle w:val="Tekstprzypisudolnego"/>
        <w:jc w:val="both"/>
        <w:rPr>
          <w:rFonts w:asciiTheme="minorHAnsi" w:hAnsiTheme="minorHAnsi"/>
          <w:sz w:val="14"/>
          <w:szCs w:val="14"/>
        </w:rPr>
      </w:pPr>
      <w:r w:rsidRPr="00D036BD">
        <w:rPr>
          <w:rStyle w:val="Odwoanieprzypisudolnego"/>
          <w:rFonts w:asciiTheme="minorHAnsi" w:hAnsiTheme="minorHAnsi"/>
          <w:sz w:val="14"/>
          <w:szCs w:val="14"/>
        </w:rPr>
        <w:footnoteRef/>
      </w:r>
      <w:r w:rsidRPr="00D036BD">
        <w:rPr>
          <w:rFonts w:asciiTheme="minorHAnsi" w:hAnsiTheme="minorHAnsi"/>
          <w:sz w:val="14"/>
          <w:szCs w:val="14"/>
        </w:rPr>
        <w:t xml:space="preserve"> Wypełnia Wykonawca. </w:t>
      </w:r>
    </w:p>
  </w:footnote>
  <w:footnote w:id="8">
    <w:p w:rsidR="00BB625A" w:rsidRPr="00D036BD" w:rsidRDefault="00BB625A" w:rsidP="00BB625A">
      <w:pPr>
        <w:pStyle w:val="Tekstprzypisudolnego"/>
        <w:jc w:val="both"/>
        <w:rPr>
          <w:rFonts w:asciiTheme="minorHAnsi" w:hAnsiTheme="minorHAnsi"/>
          <w:sz w:val="14"/>
          <w:szCs w:val="14"/>
        </w:rPr>
      </w:pPr>
      <w:r w:rsidRPr="00D036BD">
        <w:rPr>
          <w:rStyle w:val="Odwoanieprzypisudolnego"/>
          <w:rFonts w:asciiTheme="minorHAnsi" w:hAnsiTheme="minorHAnsi"/>
          <w:sz w:val="14"/>
          <w:szCs w:val="14"/>
        </w:rPr>
        <w:footnoteRef/>
      </w:r>
      <w:r w:rsidRPr="00D036BD">
        <w:rPr>
          <w:rFonts w:asciiTheme="minorHAnsi" w:hAnsiTheme="minorHAnsi"/>
          <w:sz w:val="14"/>
          <w:szCs w:val="14"/>
        </w:rPr>
        <w:t xml:space="preserve"> Wypełnia Wykonawca. </w:t>
      </w:r>
    </w:p>
  </w:footnote>
  <w:footnote w:id="9">
    <w:p w:rsidR="00BB625A" w:rsidRPr="00E95D09" w:rsidRDefault="00BB625A" w:rsidP="00BB625A">
      <w:pPr>
        <w:pStyle w:val="Tekstprzypisudolnego"/>
        <w:rPr>
          <w:rFonts w:asciiTheme="minorHAnsi" w:hAnsiTheme="minorHAnsi"/>
          <w:sz w:val="14"/>
          <w:szCs w:val="14"/>
        </w:rPr>
      </w:pPr>
      <w:r w:rsidRPr="00E95D09">
        <w:rPr>
          <w:rStyle w:val="Odwoanieprzypisudolnego"/>
          <w:rFonts w:asciiTheme="minorHAnsi" w:hAnsiTheme="minorHAnsi"/>
          <w:sz w:val="14"/>
          <w:szCs w:val="14"/>
        </w:rPr>
        <w:footnoteRef/>
      </w:r>
      <w:r w:rsidRPr="00E95D09">
        <w:rPr>
          <w:rFonts w:asciiTheme="minorHAnsi" w:hAnsiTheme="minorHAnsi"/>
          <w:sz w:val="14"/>
          <w:szCs w:val="14"/>
        </w:rPr>
        <w:t xml:space="preserve"> Wypełnia Wykonawca </w:t>
      </w:r>
    </w:p>
  </w:footnote>
  <w:footnote w:id="10">
    <w:p w:rsidR="00BB625A" w:rsidRPr="00E95D09" w:rsidRDefault="00BB625A" w:rsidP="00BB625A">
      <w:pPr>
        <w:pStyle w:val="Tekstprzypisudolnego"/>
        <w:rPr>
          <w:rFonts w:asciiTheme="minorHAnsi" w:hAnsiTheme="minorHAnsi"/>
          <w:sz w:val="14"/>
          <w:szCs w:val="14"/>
        </w:rPr>
      </w:pPr>
      <w:r w:rsidRPr="00E95D09">
        <w:rPr>
          <w:rStyle w:val="Odwoanieprzypisudolnego"/>
          <w:rFonts w:asciiTheme="minorHAnsi" w:hAnsiTheme="minorHAnsi"/>
          <w:sz w:val="14"/>
          <w:szCs w:val="14"/>
        </w:rPr>
        <w:footnoteRef/>
      </w:r>
      <w:r w:rsidRPr="00E95D09">
        <w:rPr>
          <w:rFonts w:asciiTheme="minorHAnsi" w:hAnsiTheme="minorHAnsi"/>
          <w:sz w:val="14"/>
          <w:szCs w:val="14"/>
        </w:rPr>
        <w:t xml:space="preserve"> Wypełnia Wykonawca </w:t>
      </w:r>
    </w:p>
  </w:footnote>
  <w:footnote w:id="11">
    <w:p w:rsidR="001B29DE" w:rsidRPr="006D14C8" w:rsidRDefault="001B29DE" w:rsidP="00485AA7">
      <w:pPr>
        <w:pStyle w:val="Tekstprzypisudolnego"/>
        <w:jc w:val="both"/>
        <w:rPr>
          <w:rFonts w:ascii="Calibri" w:hAnsi="Calibri"/>
          <w:sz w:val="14"/>
          <w:szCs w:val="14"/>
        </w:rPr>
      </w:pPr>
      <w:r w:rsidRPr="006D14C8">
        <w:rPr>
          <w:rStyle w:val="Odwoanieprzypisudolnego"/>
          <w:rFonts w:ascii="Calibri" w:hAnsi="Calibri"/>
          <w:sz w:val="14"/>
          <w:szCs w:val="14"/>
        </w:rPr>
        <w:footnoteRef/>
      </w:r>
      <w:r w:rsidRPr="006D14C8">
        <w:rPr>
          <w:rFonts w:ascii="Calibri" w:hAnsi="Calibri"/>
          <w:sz w:val="14"/>
          <w:szCs w:val="14"/>
        </w:rPr>
        <w:t xml:space="preserve"> Wykonawca wpisuje oferowany okres gwarancji, z uwzględnieniem wymagań punktu XXII.3. SIWZ - Zasady oceny kryterium "Długość okresu gwarancji (G)”. </w:t>
      </w:r>
    </w:p>
  </w:footnote>
  <w:footnote w:id="12">
    <w:p w:rsidR="001B29DE" w:rsidRPr="009A25ED" w:rsidRDefault="001B29DE" w:rsidP="00485AA7">
      <w:pPr>
        <w:pStyle w:val="Tekstprzypisudolnego"/>
        <w:jc w:val="both"/>
        <w:rPr>
          <w:rFonts w:asciiTheme="minorHAnsi" w:hAnsiTheme="minorHAnsi"/>
          <w:sz w:val="14"/>
          <w:szCs w:val="14"/>
        </w:rPr>
      </w:pPr>
      <w:r w:rsidRPr="009A25ED">
        <w:rPr>
          <w:rStyle w:val="Odwoanieprzypisudolnego"/>
          <w:rFonts w:asciiTheme="minorHAnsi" w:hAnsiTheme="minorHAnsi"/>
          <w:sz w:val="14"/>
          <w:szCs w:val="14"/>
        </w:rPr>
        <w:footnoteRef/>
      </w:r>
      <w:r w:rsidRPr="009A25ED">
        <w:rPr>
          <w:rFonts w:asciiTheme="minorHAnsi" w:hAnsiTheme="minorHAnsi"/>
          <w:sz w:val="14"/>
          <w:szCs w:val="14"/>
        </w:rPr>
        <w:t xml:space="preserve"> Wykonawca skreśla niewłaściwe.</w:t>
      </w:r>
    </w:p>
  </w:footnote>
  <w:footnote w:id="13">
    <w:p w:rsidR="001B29DE" w:rsidRPr="00EA7D79" w:rsidRDefault="001B29DE" w:rsidP="00485AA7">
      <w:pPr>
        <w:pStyle w:val="Tekstprzypisudolnego"/>
        <w:jc w:val="both"/>
        <w:rPr>
          <w:rFonts w:asciiTheme="minorHAnsi" w:hAnsiTheme="minorHAnsi"/>
          <w:sz w:val="14"/>
          <w:szCs w:val="14"/>
        </w:rPr>
      </w:pPr>
      <w:r w:rsidRPr="009A25ED">
        <w:rPr>
          <w:rStyle w:val="Odwoanieprzypisudolnego"/>
          <w:rFonts w:asciiTheme="minorHAnsi" w:hAnsiTheme="minorHAnsi"/>
          <w:sz w:val="14"/>
          <w:szCs w:val="14"/>
        </w:rPr>
        <w:footnoteRef/>
      </w:r>
      <w:r w:rsidRPr="009A25ED">
        <w:rPr>
          <w:rFonts w:asciiTheme="minorHAnsi" w:hAnsiTheme="minorHAnsi"/>
          <w:sz w:val="14"/>
          <w:szCs w:val="14"/>
        </w:rPr>
        <w:t xml:space="preserve"> Wykonawca wypełnia tabelę tylko w przypadku, gdy wybór jego oferty prowadziłby do powstania u Zamawiającego obowiązku podatkowego zgodnie z</w:t>
      </w:r>
      <w:r>
        <w:rPr>
          <w:rFonts w:asciiTheme="minorHAnsi" w:hAnsiTheme="minorHAnsi"/>
          <w:sz w:val="14"/>
          <w:szCs w:val="14"/>
        </w:rPr>
        <w:t> </w:t>
      </w:r>
      <w:r w:rsidRPr="009A25ED">
        <w:rPr>
          <w:rFonts w:asciiTheme="minorHAnsi" w:hAnsiTheme="minorHAnsi"/>
          <w:sz w:val="14"/>
          <w:szCs w:val="14"/>
        </w:rPr>
        <w:t>przepisami o podatku od towarów i usług</w:t>
      </w:r>
      <w:r w:rsidRPr="009A25ED">
        <w:rPr>
          <w:rFonts w:asciiTheme="minorHAnsi" w:hAnsiTheme="minorHAnsi"/>
          <w:b/>
          <w:sz w:val="14"/>
          <w:szCs w:val="14"/>
        </w:rPr>
        <w:t>. Zamawiający informuje, że nie jest czynnym podatnikiem VAT.</w:t>
      </w:r>
    </w:p>
  </w:footnote>
  <w:footnote w:id="14">
    <w:p w:rsidR="001B29DE" w:rsidRPr="00EA7D79" w:rsidRDefault="001B29DE" w:rsidP="00485AA7">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Wykonawca skreśla niepotrzebne.</w:t>
      </w:r>
    </w:p>
  </w:footnote>
  <w:footnote w:id="15">
    <w:p w:rsidR="001B29DE" w:rsidRPr="00EA7D79" w:rsidRDefault="001B29DE" w:rsidP="00485AA7">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Wykonawca nie wypełnia tabeli w przypadku gdy nie wskazuje informacji stanowiących tajemnice przedsiębiorstwa</w:t>
      </w:r>
    </w:p>
  </w:footnote>
  <w:footnote w:id="16">
    <w:p w:rsidR="001B29DE" w:rsidRPr="00EA7D79" w:rsidRDefault="001B29DE" w:rsidP="00485AA7">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Wykonawca skreśla niepotrzebne</w:t>
      </w:r>
    </w:p>
  </w:footnote>
  <w:footnote w:id="17">
    <w:p w:rsidR="001B29DE" w:rsidRPr="00EA7D79" w:rsidRDefault="001B29DE" w:rsidP="00485AA7">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Wykonawca skreśla niepotrzebne; </w:t>
      </w:r>
      <w:r w:rsidRPr="00EA7D79">
        <w:rPr>
          <w:rFonts w:asciiTheme="minorHAnsi" w:hAnsiTheme="minorHAnsi"/>
          <w:iCs/>
          <w:sz w:val="14"/>
          <w:szCs w:val="14"/>
        </w:rPr>
        <w:t xml:space="preserve">UWAGA! </w:t>
      </w:r>
      <w:proofErr w:type="spellStart"/>
      <w:r w:rsidRPr="00EA7D79">
        <w:rPr>
          <w:rFonts w:asciiTheme="minorHAnsi" w:hAnsiTheme="minorHAnsi"/>
          <w:sz w:val="14"/>
          <w:szCs w:val="14"/>
        </w:rPr>
        <w:t>Mikroprzedsiębiorstwo</w:t>
      </w:r>
      <w:proofErr w:type="spellEnd"/>
      <w:r w:rsidRPr="00EA7D79">
        <w:rPr>
          <w:rFonts w:asciiTheme="minorHAnsi" w:hAnsiTheme="minorHAnsi"/>
          <w:sz w:val="14"/>
          <w:szCs w:val="14"/>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EA7D79">
        <w:rPr>
          <w:rFonts w:asciiTheme="minorHAnsi" w:hAnsiTheme="minorHAnsi"/>
          <w:sz w:val="14"/>
          <w:szCs w:val="14"/>
        </w:rPr>
        <w:t>mikroprzedsiębiorstwami</w:t>
      </w:r>
      <w:proofErr w:type="spellEnd"/>
      <w:r w:rsidRPr="00EA7D79">
        <w:rPr>
          <w:rFonts w:asciiTheme="minorHAnsi" w:hAnsiTheme="minorHAnsi"/>
          <w:sz w:val="14"/>
          <w:szCs w:val="14"/>
        </w:rPr>
        <w:t xml:space="preserve"> ani małymi przedsiębiorstwami i które zatrudniają mniej niż 250 osób i których roczny obrót nie przekracza 50 milionów EUR lub roczna suma bilansowa nie przekracza 43 milionów EUR.</w:t>
      </w:r>
    </w:p>
  </w:footnote>
  <w:footnote w:id="18">
    <w:p w:rsidR="001B29DE" w:rsidRPr="00EA7D79" w:rsidRDefault="001B29DE" w:rsidP="00485AA7">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t>
      </w:r>
      <w:r w:rsidRPr="00EA7D79">
        <w:rPr>
          <w:rFonts w:asciiTheme="minorHAnsi" w:hAnsiTheme="minorHAnsi"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Theme="minorHAnsi" w:hAnsiTheme="minorHAnsi" w:cs="Arial"/>
          <w:sz w:val="14"/>
          <w:szCs w:val="14"/>
        </w:rPr>
        <w:t xml:space="preserve"> z </w:t>
      </w:r>
      <w:proofErr w:type="spellStart"/>
      <w:r>
        <w:rPr>
          <w:rFonts w:asciiTheme="minorHAnsi" w:hAnsiTheme="minorHAnsi" w:cs="Arial"/>
          <w:sz w:val="14"/>
          <w:szCs w:val="14"/>
        </w:rPr>
        <w:t>późn</w:t>
      </w:r>
      <w:proofErr w:type="spellEnd"/>
      <w:r>
        <w:rPr>
          <w:rFonts w:asciiTheme="minorHAnsi" w:hAnsiTheme="minorHAnsi" w:cs="Arial"/>
          <w:sz w:val="14"/>
          <w:szCs w:val="14"/>
        </w:rPr>
        <w:t>. zm.</w:t>
      </w:r>
      <w:r w:rsidRPr="00EA7D79">
        <w:rPr>
          <w:rFonts w:asciiTheme="minorHAnsi" w:hAnsiTheme="minorHAnsi" w:cs="Arial"/>
          <w:sz w:val="14"/>
          <w:szCs w:val="14"/>
        </w:rPr>
        <w:t>).</w:t>
      </w:r>
    </w:p>
  </w:footnote>
  <w:footnote w:id="19">
    <w:p w:rsidR="001B29DE" w:rsidRPr="00EA7D79" w:rsidRDefault="001B29DE" w:rsidP="00485AA7">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Informacje podaje Wykonawca, który wniósł wadium w pieniądzu.</w:t>
      </w:r>
    </w:p>
  </w:footnote>
  <w:footnote w:id="20">
    <w:p w:rsidR="001B29DE" w:rsidRPr="00EA7D79" w:rsidRDefault="001B29DE" w:rsidP="00823890">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Wykonawca skreśla niewłaściwe</w:t>
      </w:r>
    </w:p>
  </w:footnote>
  <w:footnote w:id="21">
    <w:p w:rsidR="001B29DE" w:rsidRPr="00EA7D79" w:rsidRDefault="001B29DE" w:rsidP="00823890">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Wykonawca skreśla niewłaściwe</w:t>
      </w:r>
    </w:p>
  </w:footnote>
  <w:footnote w:id="22">
    <w:p w:rsidR="001B29DE" w:rsidRPr="00FE747B" w:rsidRDefault="001B29DE" w:rsidP="00DE5A18">
      <w:pPr>
        <w:pStyle w:val="Tekstprzypisudolnego"/>
        <w:jc w:val="both"/>
        <w:rPr>
          <w:rFonts w:asciiTheme="minorHAnsi" w:hAnsiTheme="minorHAnsi"/>
          <w:sz w:val="16"/>
          <w:szCs w:val="16"/>
        </w:rPr>
      </w:pPr>
      <w:r w:rsidRPr="00FE747B">
        <w:rPr>
          <w:rStyle w:val="Odwoanieprzypisudolnego"/>
          <w:rFonts w:asciiTheme="minorHAnsi" w:hAnsiTheme="minorHAnsi"/>
          <w:sz w:val="16"/>
          <w:szCs w:val="16"/>
        </w:rPr>
        <w:footnoteRef/>
      </w:r>
      <w:r w:rsidRPr="00FE747B">
        <w:rPr>
          <w:rFonts w:asciiTheme="minorHAnsi" w:hAnsiTheme="minorHAnsi"/>
          <w:sz w:val="16"/>
          <w:szCs w:val="16"/>
        </w:rPr>
        <w:t xml:space="preserve"> Dane dotyczące kapitału zakładowego tylko w przypadku spółek kapitałowych; dane dotyczące opłacenia w części kapitału zakładowego wypełnić tylko w przypadku spółki akcyjnej;</w:t>
      </w:r>
    </w:p>
  </w:footnote>
  <w:footnote w:id="23">
    <w:p w:rsidR="001B29DE" w:rsidRPr="00FE747B" w:rsidRDefault="001B29DE" w:rsidP="00DE5A18">
      <w:pPr>
        <w:pStyle w:val="Tekstprzypisudolnego"/>
        <w:jc w:val="both"/>
        <w:rPr>
          <w:rFonts w:asciiTheme="minorHAnsi" w:hAnsiTheme="minorHAnsi"/>
          <w:sz w:val="16"/>
          <w:szCs w:val="16"/>
        </w:rPr>
      </w:pPr>
      <w:r w:rsidRPr="00FE747B">
        <w:rPr>
          <w:rStyle w:val="Odwoanieprzypisudolnego"/>
          <w:rFonts w:asciiTheme="minorHAnsi" w:hAnsiTheme="minorHAnsi"/>
          <w:sz w:val="16"/>
          <w:szCs w:val="16"/>
        </w:rPr>
        <w:footnoteRef/>
      </w:r>
      <w:r w:rsidRPr="00FE747B">
        <w:rPr>
          <w:rFonts w:asciiTheme="minorHAnsi" w:hAnsiTheme="minorHAnsi"/>
          <w:sz w:val="16"/>
          <w:szCs w:val="16"/>
        </w:rPr>
        <w:t xml:space="preserve"> Do wyboru w zależności od tego, czy Wykonawca działać będzie w umowie sam czy też przez pełnomocnika / pełnomocników;</w:t>
      </w:r>
    </w:p>
  </w:footnote>
  <w:footnote w:id="24">
    <w:p w:rsidR="001B29DE" w:rsidRPr="00FE747B" w:rsidRDefault="001B29DE" w:rsidP="00DE5A18">
      <w:pPr>
        <w:pStyle w:val="Tekstprzypisudolnego"/>
        <w:jc w:val="both"/>
        <w:rPr>
          <w:rFonts w:asciiTheme="minorHAnsi" w:hAnsiTheme="minorHAnsi"/>
          <w:sz w:val="16"/>
          <w:szCs w:val="16"/>
        </w:rPr>
      </w:pPr>
      <w:r w:rsidRPr="00FE747B">
        <w:rPr>
          <w:rStyle w:val="Odwoanieprzypisudolnego"/>
          <w:rFonts w:asciiTheme="minorHAnsi" w:hAnsiTheme="minorHAnsi"/>
          <w:sz w:val="16"/>
          <w:szCs w:val="16"/>
        </w:rPr>
        <w:footnoteRef/>
      </w:r>
      <w:r w:rsidRPr="00FE747B">
        <w:rPr>
          <w:rFonts w:asciiTheme="minorHAnsi" w:hAnsiTheme="minorHAnsi"/>
          <w:sz w:val="16"/>
          <w:szCs w:val="16"/>
        </w:rPr>
        <w:t xml:space="preserve"> W przypadku wyboru podmiotów ubiegających się wspólnie o udzielenie zamówienia, w tym konsorcjum, należy oznaczyć każdy z tych podmiotów odrębnie, z powołaniem danych pełnomocnika, jeśli został ustanowiony m.in. do zawarcia umowy; Zamawiający może zażądać przed zawarciem umowy w sprawie zamówienia publicznego umowy regulującej współpracę tych Wykonawców. w przypadku dwóch lub większej ilości podmiotów pod stronie Wykonawcy, którzy złożyli wspólnie ofertę, pod pojęciem Wykonawcy w rozumieniu niniejszej umowy należy rozumieć wszystkie te podmioty razem wzięte;</w:t>
      </w:r>
    </w:p>
  </w:footnote>
  <w:footnote w:id="25">
    <w:p w:rsidR="001B29DE" w:rsidRPr="00FE747B" w:rsidRDefault="001B29DE" w:rsidP="00FE747B">
      <w:pPr>
        <w:tabs>
          <w:tab w:val="left" w:pos="0"/>
        </w:tabs>
        <w:spacing w:line="240" w:lineRule="auto"/>
        <w:ind w:firstLine="0"/>
        <w:rPr>
          <w:rFonts w:ascii="Calibri" w:eastAsia="Calibri" w:hAnsi="Calibri"/>
          <w:sz w:val="16"/>
          <w:szCs w:val="16"/>
          <w:lang w:eastAsia="pl-PL"/>
        </w:rPr>
      </w:pPr>
      <w:r w:rsidRPr="00FE747B">
        <w:rPr>
          <w:rStyle w:val="Odwoanieprzypisudolnego"/>
          <w:rFonts w:ascii="Calibri" w:hAnsi="Calibri"/>
          <w:sz w:val="16"/>
          <w:szCs w:val="16"/>
        </w:rPr>
        <w:footnoteRef/>
      </w:r>
      <w:r w:rsidRPr="00FE747B">
        <w:rPr>
          <w:sz w:val="16"/>
          <w:szCs w:val="16"/>
        </w:rPr>
        <w:t xml:space="preserve"> </w:t>
      </w:r>
      <w:r w:rsidRPr="00FE747B">
        <w:rPr>
          <w:rFonts w:ascii="Calibri" w:hAnsi="Calibri"/>
          <w:sz w:val="16"/>
          <w:szCs w:val="16"/>
        </w:rPr>
        <w:t>Je</w:t>
      </w:r>
      <w:r w:rsidRPr="00FE747B">
        <w:rPr>
          <w:rFonts w:ascii="Calibri" w:hAnsi="Calibri"/>
          <w:sz w:val="16"/>
          <w:szCs w:val="16"/>
          <w:lang w:eastAsia="pl-PL"/>
        </w:rPr>
        <w:t>żeli złożono ofertę, której wybór prowadziłby do powstania u Zamawiającego obowiązku podatkowego zgodnie z przepisami o podatku od towarów i usług</w:t>
      </w:r>
      <w:r w:rsidRPr="00FE747B">
        <w:rPr>
          <w:rFonts w:ascii="Calibri" w:hAnsi="Calibri"/>
          <w:sz w:val="16"/>
          <w:szCs w:val="16"/>
        </w:rPr>
        <w:t xml:space="preserve"> ust. 1 będzie miał następujące brzmienie: „Pod warunkiem należytego i terminowego wykonania wszystkich zobowiązań wynikających z umowy, Zamawiający zobowiązuje się zapłacić Wykonawcy wynagrodzenie netto w kwocie: ………………………………..</w:t>
      </w:r>
      <w:r w:rsidRPr="00FE747B">
        <w:rPr>
          <w:rFonts w:ascii="Calibri" w:hAnsi="Calibri"/>
          <w:b/>
          <w:sz w:val="16"/>
          <w:szCs w:val="16"/>
        </w:rPr>
        <w:t xml:space="preserve"> </w:t>
      </w:r>
      <w:r w:rsidRPr="00FE747B">
        <w:rPr>
          <w:rFonts w:ascii="Calibri" w:hAnsi="Calibri"/>
          <w:sz w:val="16"/>
          <w:szCs w:val="16"/>
        </w:rPr>
        <w:t>zł</w:t>
      </w:r>
      <w:r w:rsidRPr="00FE747B">
        <w:rPr>
          <w:rFonts w:ascii="Calibri" w:hAnsi="Calibri"/>
          <w:b/>
          <w:sz w:val="16"/>
          <w:szCs w:val="16"/>
        </w:rPr>
        <w:t xml:space="preserve"> </w:t>
      </w:r>
      <w:r w:rsidRPr="00FE747B">
        <w:rPr>
          <w:rFonts w:ascii="Calibri" w:hAnsi="Calibri"/>
          <w:sz w:val="16"/>
          <w:szCs w:val="16"/>
        </w:rPr>
        <w:t>(słownie</w:t>
      </w:r>
      <w:r>
        <w:rPr>
          <w:rFonts w:ascii="Calibri" w:hAnsi="Calibri"/>
          <w:sz w:val="16"/>
          <w:szCs w:val="16"/>
        </w:rPr>
        <w:t xml:space="preserve"> złotych</w:t>
      </w:r>
      <w:r w:rsidRPr="00FE747B">
        <w:rPr>
          <w:rFonts w:ascii="Calibri" w:hAnsi="Calibri"/>
          <w:sz w:val="16"/>
          <w:szCs w:val="16"/>
        </w:rPr>
        <w:t>: …………………..………………. i 00/100)</w:t>
      </w:r>
      <w:r w:rsidRPr="00FE747B">
        <w:rPr>
          <w:rFonts w:ascii="Calibri" w:eastAsia="Calibri" w:hAnsi="Calibri"/>
          <w:sz w:val="16"/>
          <w:szCs w:val="16"/>
          <w:lang w:eastAsia="pl-PL"/>
        </w:rPr>
        <w:t xml:space="preserve">. Umowa zrealizowana zostanie w ramach </w:t>
      </w:r>
      <w:proofErr w:type="spellStart"/>
      <w:r w:rsidRPr="00FE747B">
        <w:rPr>
          <w:rFonts w:ascii="Calibri" w:eastAsia="Calibri" w:hAnsi="Calibri"/>
          <w:sz w:val="16"/>
          <w:szCs w:val="16"/>
          <w:lang w:eastAsia="pl-PL"/>
        </w:rPr>
        <w:t>wewnątrzwspólnotowego</w:t>
      </w:r>
      <w:proofErr w:type="spellEnd"/>
      <w:r w:rsidRPr="00FE747B">
        <w:rPr>
          <w:rFonts w:ascii="Calibri" w:eastAsia="Calibri" w:hAnsi="Calibri"/>
          <w:sz w:val="16"/>
          <w:szCs w:val="16"/>
          <w:lang w:eastAsia="pl-PL"/>
        </w:rPr>
        <w:t xml:space="preserve"> nabycia towarów. Należny w Polsce podatek VAT zostanie obliczony i zapłacony przez Zamawiającego. </w:t>
      </w:r>
    </w:p>
    <w:p w:rsidR="001B29DE" w:rsidRPr="00FE747B" w:rsidRDefault="001B29DE" w:rsidP="00FE747B">
      <w:pPr>
        <w:pStyle w:val="Tekstprzypisudolnego"/>
        <w:rPr>
          <w:rFonts w:ascii="Calibri" w:hAnsi="Calibri"/>
          <w:sz w:val="16"/>
          <w:szCs w:val="16"/>
        </w:rPr>
      </w:pPr>
    </w:p>
  </w:footnote>
  <w:footnote w:id="26">
    <w:p w:rsidR="001B29DE" w:rsidRPr="00FE747B" w:rsidRDefault="001B29DE" w:rsidP="00DE5A18">
      <w:pPr>
        <w:pStyle w:val="Tekstprzypisudolnego"/>
        <w:rPr>
          <w:rFonts w:ascii="Calibri" w:hAnsi="Calibri"/>
          <w:sz w:val="16"/>
          <w:szCs w:val="16"/>
        </w:rPr>
      </w:pPr>
      <w:r w:rsidRPr="00FE747B">
        <w:rPr>
          <w:rStyle w:val="Odwoanieprzypisudolnego"/>
          <w:rFonts w:ascii="Calibri" w:hAnsi="Calibri"/>
          <w:sz w:val="16"/>
          <w:szCs w:val="16"/>
        </w:rPr>
        <w:footnoteRef/>
      </w:r>
      <w:r w:rsidRPr="00FE747B">
        <w:rPr>
          <w:rFonts w:ascii="Calibri" w:hAnsi="Calibri"/>
          <w:sz w:val="16"/>
          <w:szCs w:val="16"/>
        </w:rPr>
        <w:t xml:space="preserve"> Zamawiający wpisze </w:t>
      </w:r>
      <w:r>
        <w:rPr>
          <w:rFonts w:ascii="Calibri" w:hAnsi="Calibri"/>
          <w:sz w:val="16"/>
          <w:szCs w:val="16"/>
        </w:rPr>
        <w:t xml:space="preserve">zaoferowany </w:t>
      </w:r>
      <w:r w:rsidRPr="00FE747B">
        <w:rPr>
          <w:rFonts w:ascii="Calibri" w:hAnsi="Calibri"/>
          <w:sz w:val="16"/>
          <w:szCs w:val="16"/>
        </w:rPr>
        <w:t xml:space="preserve">okres gwarancji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1">
    <w:nsid w:val="00000005"/>
    <w:multiLevelType w:val="singleLevel"/>
    <w:tmpl w:val="00000005"/>
    <w:name w:val="WW8Num6"/>
    <w:lvl w:ilvl="0">
      <w:start w:val="1"/>
      <w:numFmt w:val="decimal"/>
      <w:lvlText w:val="%1. "/>
      <w:lvlJc w:val="left"/>
      <w:pPr>
        <w:tabs>
          <w:tab w:val="num" w:pos="357"/>
        </w:tabs>
        <w:ind w:left="357" w:hanging="357"/>
      </w:pPr>
      <w:rPr>
        <w:rFonts w:ascii="Calibri" w:eastAsia="Calibri" w:hAnsi="Calibri" w:cs="Times New Roman" w:hint="default"/>
        <w:b w:val="0"/>
        <w:i w:val="0"/>
        <w:iCs/>
        <w:sz w:val="24"/>
        <w:szCs w:val="24"/>
      </w:rPr>
    </w:lvl>
  </w:abstractNum>
  <w:abstractNum w:abstractNumId="2">
    <w:nsid w:val="00000006"/>
    <w:multiLevelType w:val="multilevel"/>
    <w:tmpl w:val="00000006"/>
    <w:name w:val="WW8Num7"/>
    <w:lvl w:ilvl="0">
      <w:start w:val="1"/>
      <w:numFmt w:val="decimal"/>
      <w:lvlText w:val="%1)"/>
      <w:lvlJc w:val="left"/>
      <w:pPr>
        <w:tabs>
          <w:tab w:val="num" w:pos="283"/>
        </w:tabs>
        <w:ind w:left="907" w:hanging="283"/>
      </w:pPr>
      <w:rPr>
        <w:rFonts w:ascii="Calibri" w:hAnsi="Calibri" w:cs="Times New Roman"/>
        <w:bCs/>
        <w:sz w:val="24"/>
        <w:szCs w:val="24"/>
      </w:rPr>
    </w:lvl>
    <w:lvl w:ilvl="1">
      <w:start w:val="1"/>
      <w:numFmt w:val="lowerLetter"/>
      <w:lvlText w:val="%2."/>
      <w:lvlJc w:val="left"/>
      <w:pPr>
        <w:tabs>
          <w:tab w:val="num" w:pos="360"/>
        </w:tabs>
        <w:ind w:left="720" w:hanging="360"/>
      </w:pPr>
      <w:rPr>
        <w:rFonts w:ascii="Calibri" w:hAnsi="Calibri" w:cs="Times New Roman"/>
        <w:bCs/>
        <w:sz w:val="24"/>
        <w:szCs w:val="24"/>
      </w:rPr>
    </w:lvl>
    <w:lvl w:ilvl="2">
      <w:start w:val="1"/>
      <w:numFmt w:val="lowerRoman"/>
      <w:lvlText w:val="%3."/>
      <w:lvlJc w:val="left"/>
      <w:pPr>
        <w:tabs>
          <w:tab w:val="num" w:pos="180"/>
        </w:tabs>
        <w:ind w:left="900" w:hanging="180"/>
      </w:pPr>
      <w:rPr>
        <w:rFonts w:ascii="Calibri" w:hAnsi="Calibri" w:cs="Times New Roman"/>
        <w:bCs/>
        <w:sz w:val="24"/>
        <w:szCs w:val="24"/>
      </w:rPr>
    </w:lvl>
    <w:lvl w:ilvl="3">
      <w:start w:val="1"/>
      <w:numFmt w:val="decimal"/>
      <w:lvlText w:val="%4."/>
      <w:lvlJc w:val="left"/>
      <w:pPr>
        <w:tabs>
          <w:tab w:val="num" w:pos="360"/>
        </w:tabs>
        <w:ind w:left="1260" w:hanging="360"/>
      </w:pPr>
      <w:rPr>
        <w:rFonts w:ascii="Calibri" w:hAnsi="Calibri" w:cs="Times New Roman"/>
        <w:bCs/>
        <w:sz w:val="24"/>
        <w:szCs w:val="24"/>
      </w:rPr>
    </w:lvl>
    <w:lvl w:ilvl="4">
      <w:start w:val="1"/>
      <w:numFmt w:val="lowerLetter"/>
      <w:lvlText w:val="%5."/>
      <w:lvlJc w:val="left"/>
      <w:pPr>
        <w:tabs>
          <w:tab w:val="num" w:pos="360"/>
        </w:tabs>
        <w:ind w:left="1620" w:hanging="360"/>
      </w:pPr>
      <w:rPr>
        <w:rFonts w:ascii="Calibri" w:hAnsi="Calibri" w:cs="Times New Roman"/>
        <w:bCs/>
        <w:sz w:val="24"/>
        <w:szCs w:val="24"/>
      </w:rPr>
    </w:lvl>
    <w:lvl w:ilvl="5">
      <w:start w:val="1"/>
      <w:numFmt w:val="lowerRoman"/>
      <w:lvlText w:val="%6."/>
      <w:lvlJc w:val="left"/>
      <w:pPr>
        <w:tabs>
          <w:tab w:val="num" w:pos="180"/>
        </w:tabs>
        <w:ind w:left="1800" w:hanging="180"/>
      </w:pPr>
      <w:rPr>
        <w:rFonts w:ascii="Calibri" w:hAnsi="Calibri" w:cs="Times New Roman"/>
        <w:bCs/>
        <w:sz w:val="24"/>
        <w:szCs w:val="24"/>
      </w:rPr>
    </w:lvl>
    <w:lvl w:ilvl="6">
      <w:start w:val="1"/>
      <w:numFmt w:val="decimal"/>
      <w:lvlText w:val="%7."/>
      <w:lvlJc w:val="left"/>
      <w:pPr>
        <w:tabs>
          <w:tab w:val="num" w:pos="-1440"/>
        </w:tabs>
        <w:ind w:left="360" w:hanging="360"/>
      </w:pPr>
      <w:rPr>
        <w:rFonts w:ascii="Calibri" w:hAnsi="Calibri" w:cs="Times New Roman"/>
        <w:bCs/>
        <w:sz w:val="24"/>
        <w:szCs w:val="24"/>
      </w:rPr>
    </w:lvl>
    <w:lvl w:ilvl="7">
      <w:start w:val="1"/>
      <w:numFmt w:val="lowerLetter"/>
      <w:lvlText w:val="%8."/>
      <w:lvlJc w:val="left"/>
      <w:pPr>
        <w:tabs>
          <w:tab w:val="num" w:pos="360"/>
        </w:tabs>
        <w:ind w:left="2520" w:hanging="360"/>
      </w:pPr>
      <w:rPr>
        <w:rFonts w:ascii="Calibri" w:hAnsi="Calibri" w:cs="Times New Roman"/>
        <w:bCs/>
        <w:sz w:val="24"/>
        <w:szCs w:val="24"/>
      </w:rPr>
    </w:lvl>
    <w:lvl w:ilvl="8">
      <w:start w:val="1"/>
      <w:numFmt w:val="lowerRoman"/>
      <w:lvlText w:val="%9."/>
      <w:lvlJc w:val="left"/>
      <w:pPr>
        <w:tabs>
          <w:tab w:val="num" w:pos="180"/>
        </w:tabs>
        <w:ind w:left="2700" w:hanging="180"/>
      </w:pPr>
      <w:rPr>
        <w:rFonts w:ascii="Calibri" w:hAnsi="Calibri" w:cs="Times New Roman"/>
        <w:bCs/>
        <w:sz w:val="24"/>
        <w:szCs w:val="24"/>
      </w:rPr>
    </w:lvl>
  </w:abstractNum>
  <w:abstractNum w:abstractNumId="3">
    <w:nsid w:val="00000008"/>
    <w:multiLevelType w:val="singleLevel"/>
    <w:tmpl w:val="606467C4"/>
    <w:name w:val="WW8Num8"/>
    <w:lvl w:ilvl="0">
      <w:start w:val="1"/>
      <w:numFmt w:val="decimal"/>
      <w:lvlText w:val="%1."/>
      <w:lvlJc w:val="left"/>
      <w:pPr>
        <w:tabs>
          <w:tab w:val="num" w:pos="360"/>
        </w:tabs>
        <w:ind w:left="357" w:hanging="357"/>
      </w:pPr>
      <w:rPr>
        <w:rFonts w:cs="Times New Roman" w:hint="default"/>
        <w:b/>
        <w:sz w:val="22"/>
        <w:szCs w:val="22"/>
      </w:rPr>
    </w:lvl>
  </w:abstractNum>
  <w:abstractNum w:abstractNumId="4">
    <w:nsid w:val="00600E8C"/>
    <w:multiLevelType w:val="hybridMultilevel"/>
    <w:tmpl w:val="6B762570"/>
    <w:lvl w:ilvl="0" w:tplc="BDCA81BC">
      <w:start w:val="1"/>
      <w:numFmt w:val="decimal"/>
      <w:lvlText w:val="%1."/>
      <w:lvlJc w:val="left"/>
      <w:pPr>
        <w:tabs>
          <w:tab w:val="num" w:pos="357"/>
        </w:tabs>
        <w:ind w:left="357" w:hanging="357"/>
      </w:pPr>
      <w:rPr>
        <w:rFonts w:asciiTheme="minorHAnsi" w:hAnsiTheme="minorHAnsi" w:cs="Arial"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1E96E70"/>
    <w:multiLevelType w:val="hybridMultilevel"/>
    <w:tmpl w:val="152E048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0314457C"/>
    <w:multiLevelType w:val="hybridMultilevel"/>
    <w:tmpl w:val="E7B22FCC"/>
    <w:lvl w:ilvl="0" w:tplc="D71621B4">
      <w:start w:val="1"/>
      <w:numFmt w:val="decimal"/>
      <w:lvlText w:val="%1."/>
      <w:lvlJc w:val="left"/>
      <w:pPr>
        <w:tabs>
          <w:tab w:val="num" w:pos="357"/>
        </w:tabs>
        <w:ind w:left="357" w:hanging="357"/>
      </w:pPr>
      <w:rPr>
        <w:rFonts w:cs="Times New Roman" w:hint="default"/>
        <w:b w:val="0"/>
        <w:i w:val="0"/>
        <w:sz w:val="22"/>
      </w:rPr>
    </w:lvl>
    <w:lvl w:ilvl="1" w:tplc="6720BA14">
      <w:start w:val="1"/>
      <w:numFmt w:val="lowerLetter"/>
      <w:lvlText w:val="%2)"/>
      <w:lvlJc w:val="left"/>
      <w:pPr>
        <w:tabs>
          <w:tab w:val="num" w:pos="1440"/>
        </w:tabs>
        <w:ind w:left="1440" w:hanging="360"/>
      </w:pPr>
      <w:rPr>
        <w:rFonts w:ascii="Times New Roman" w:eastAsia="Times New Roman" w:hAnsi="Times New Roman" w:cs="Times New Roman"/>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018EEAE4">
      <w:start w:val="1"/>
      <w:numFmt w:val="decimal"/>
      <w:lvlText w:val="%5)"/>
      <w:lvlJc w:val="left"/>
      <w:pPr>
        <w:ind w:left="3600" w:hanging="360"/>
      </w:pPr>
      <w:rPr>
        <w:rFonts w:hint="default"/>
        <w:lang w:val="pl-PL"/>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44509D7"/>
    <w:multiLevelType w:val="hybridMultilevel"/>
    <w:tmpl w:val="C9DA428E"/>
    <w:lvl w:ilvl="0" w:tplc="D1E4B208">
      <w:start w:val="1"/>
      <w:numFmt w:val="decimal"/>
      <w:lvlText w:val="%1)"/>
      <w:lvlJc w:val="left"/>
      <w:pPr>
        <w:ind w:left="720" w:hanging="360"/>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83564F"/>
    <w:multiLevelType w:val="singleLevel"/>
    <w:tmpl w:val="983A85EA"/>
    <w:lvl w:ilvl="0">
      <w:start w:val="1"/>
      <w:numFmt w:val="decimal"/>
      <w:lvlText w:val="%1)"/>
      <w:lvlJc w:val="left"/>
      <w:pPr>
        <w:tabs>
          <w:tab w:val="num" w:pos="360"/>
        </w:tabs>
        <w:ind w:left="360" w:hanging="360"/>
      </w:pPr>
      <w:rPr>
        <w:rFonts w:cs="Times New Roman"/>
      </w:rPr>
    </w:lvl>
  </w:abstractNum>
  <w:abstractNum w:abstractNumId="9">
    <w:nsid w:val="050C5C87"/>
    <w:multiLevelType w:val="hybridMultilevel"/>
    <w:tmpl w:val="EF6455F4"/>
    <w:lvl w:ilvl="0" w:tplc="CA9C6D3C">
      <w:start w:val="1"/>
      <w:numFmt w:val="decimal"/>
      <w:lvlText w:val="%1)"/>
      <w:lvlJc w:val="left"/>
      <w:pPr>
        <w:tabs>
          <w:tab w:val="num" w:pos="360"/>
        </w:tabs>
        <w:ind w:left="357" w:hanging="357"/>
      </w:pPr>
      <w:rPr>
        <w:rFonts w:asciiTheme="minorHAnsi" w:hAnsiTheme="minorHAnsi" w:cs="Times New Roman" w:hint="default"/>
        <w:b w:val="0"/>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5A54368"/>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5A95EE6"/>
    <w:multiLevelType w:val="hybridMultilevel"/>
    <w:tmpl w:val="A470F9F2"/>
    <w:lvl w:ilvl="0" w:tplc="6A0CA54C">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6D0790C"/>
    <w:multiLevelType w:val="hybridMultilevel"/>
    <w:tmpl w:val="B1769BCE"/>
    <w:lvl w:ilvl="0" w:tplc="41D6363E">
      <w:start w:val="1"/>
      <w:numFmt w:val="decimal"/>
      <w:lvlText w:val="%1."/>
      <w:lvlJc w:val="left"/>
      <w:pPr>
        <w:tabs>
          <w:tab w:val="num" w:pos="360"/>
        </w:tabs>
        <w:ind w:left="357" w:hanging="357"/>
      </w:pPr>
      <w:rPr>
        <w:rFonts w:cs="Times New Roman" w:hint="default"/>
        <w:b w:val="0"/>
        <w:i w:val="0"/>
        <w:sz w:val="22"/>
      </w:rPr>
    </w:lvl>
    <w:lvl w:ilvl="1" w:tplc="B998A592">
      <w:numFmt w:val="bullet"/>
      <w:lvlText w:val="·"/>
      <w:lvlJc w:val="left"/>
      <w:pPr>
        <w:ind w:left="1575" w:hanging="495"/>
      </w:pPr>
      <w:rPr>
        <w:rFonts w:ascii="Calibri" w:eastAsia="Times New Roman" w:hAnsi="Calibri"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9941A91"/>
    <w:multiLevelType w:val="multilevel"/>
    <w:tmpl w:val="8DFC9842"/>
    <w:lvl w:ilvl="0">
      <w:start w:val="1"/>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cs="Times New Roman" w:hint="default"/>
        <w:sz w:val="22"/>
        <w:szCs w:val="22"/>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14">
    <w:nsid w:val="0A7C73A9"/>
    <w:multiLevelType w:val="hybridMultilevel"/>
    <w:tmpl w:val="FFCA84A6"/>
    <w:lvl w:ilvl="0" w:tplc="76B0A108">
      <w:start w:val="1"/>
      <w:numFmt w:val="decimal"/>
      <w:lvlText w:val="%1. "/>
      <w:lvlJc w:val="left"/>
      <w:pPr>
        <w:tabs>
          <w:tab w:val="num" w:pos="360"/>
        </w:tabs>
        <w:ind w:left="357" w:hanging="357"/>
      </w:pPr>
      <w:rPr>
        <w:rFonts w:asciiTheme="minorHAnsi" w:hAnsiTheme="minorHAnsi"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0E561E2B"/>
    <w:multiLevelType w:val="hybridMultilevel"/>
    <w:tmpl w:val="112289C4"/>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16">
    <w:nsid w:val="0E8706A5"/>
    <w:multiLevelType w:val="hybridMultilevel"/>
    <w:tmpl w:val="17104126"/>
    <w:lvl w:ilvl="0" w:tplc="41629988">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B36E2522">
      <w:start w:val="1"/>
      <w:numFmt w:val="decimal"/>
      <w:lvlText w:val="%2)"/>
      <w:lvlJc w:val="left"/>
      <w:pPr>
        <w:tabs>
          <w:tab w:val="num" w:pos="1440"/>
        </w:tabs>
        <w:ind w:left="1440" w:hanging="360"/>
      </w:pPr>
      <w:rPr>
        <w:rFonts w:ascii="Calibri" w:hAnsi="Calibri" w:cs="Times New Roman" w:hint="default"/>
        <w:sz w:val="22"/>
        <w:szCs w:val="22"/>
      </w:rPr>
    </w:lvl>
    <w:lvl w:ilvl="2" w:tplc="C13476CE">
      <w:start w:val="1"/>
      <w:numFmt w:val="decimal"/>
      <w:lvlText w:val="%3)"/>
      <w:lvlJc w:val="left"/>
      <w:pPr>
        <w:tabs>
          <w:tab w:val="num" w:pos="360"/>
        </w:tabs>
        <w:ind w:left="360" w:hanging="360"/>
      </w:pPr>
      <w:rPr>
        <w:rFonts w:cs="Times New Roman" w:hint="default"/>
        <w:color w:val="auto"/>
        <w:sz w:val="22"/>
        <w:szCs w:val="22"/>
      </w:rPr>
    </w:lvl>
    <w:lvl w:ilvl="3" w:tplc="58D678CE">
      <w:start w:val="4"/>
      <w:numFmt w:val="decimal"/>
      <w:lvlText w:val="%4)"/>
      <w:lvlJc w:val="left"/>
      <w:pPr>
        <w:tabs>
          <w:tab w:val="num" w:pos="2880"/>
        </w:tabs>
        <w:ind w:left="2880" w:hanging="360"/>
      </w:pPr>
      <w:rPr>
        <w:rFonts w:cs="Times New Roman" w:hint="default"/>
        <w:sz w:val="22"/>
        <w:szCs w:val="22"/>
      </w:rPr>
    </w:lvl>
    <w:lvl w:ilvl="4" w:tplc="0BFAB8A4">
      <w:start w:val="8"/>
      <w:numFmt w:val="decimal"/>
      <w:lvlText w:val="%5."/>
      <w:lvlJc w:val="left"/>
      <w:pPr>
        <w:ind w:left="3600" w:hanging="360"/>
      </w:pPr>
      <w:rPr>
        <w:rFonts w:cs="Times New Roman" w:hint="default"/>
      </w:rPr>
    </w:lvl>
    <w:lvl w:ilvl="5" w:tplc="1CD8CB38">
      <w:start w:val="1"/>
      <w:numFmt w:val="lowerLetter"/>
      <w:lvlText w:val="%6)"/>
      <w:lvlJc w:val="left"/>
      <w:pPr>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F27082C"/>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0F9F0455"/>
    <w:multiLevelType w:val="singleLevel"/>
    <w:tmpl w:val="9B2A32C2"/>
    <w:lvl w:ilvl="0">
      <w:start w:val="1"/>
      <w:numFmt w:val="decimal"/>
      <w:lvlText w:val="%1."/>
      <w:lvlJc w:val="left"/>
      <w:pPr>
        <w:tabs>
          <w:tab w:val="num" w:pos="360"/>
        </w:tabs>
        <w:ind w:left="360" w:hanging="360"/>
      </w:pPr>
      <w:rPr>
        <w:rFonts w:ascii="Calibri" w:eastAsia="Times New Roman" w:hAnsi="Calibri" w:cs="Times New Roman" w:hint="default"/>
        <w:sz w:val="22"/>
        <w:szCs w:val="22"/>
      </w:rPr>
    </w:lvl>
  </w:abstractNum>
  <w:abstractNum w:abstractNumId="19">
    <w:nsid w:val="100249F3"/>
    <w:multiLevelType w:val="hybridMultilevel"/>
    <w:tmpl w:val="5AE0AC08"/>
    <w:lvl w:ilvl="0" w:tplc="4352EFDC">
      <w:start w:val="1"/>
      <w:numFmt w:val="decimal"/>
      <w:lvlText w:val="%1. "/>
      <w:lvlJc w:val="left"/>
      <w:pPr>
        <w:tabs>
          <w:tab w:val="num" w:pos="360"/>
        </w:tabs>
        <w:ind w:left="357" w:hanging="357"/>
      </w:pPr>
      <w:rPr>
        <w:rFonts w:ascii="Calibri" w:hAnsi="Calibri"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1AE020B"/>
    <w:multiLevelType w:val="hybridMultilevel"/>
    <w:tmpl w:val="78085026"/>
    <w:lvl w:ilvl="0" w:tplc="04150011">
      <w:start w:val="1"/>
      <w:numFmt w:val="decimal"/>
      <w:lvlText w:val="%1)"/>
      <w:lvlJc w:val="left"/>
      <w:pPr>
        <w:ind w:left="1146" w:hanging="360"/>
      </w:pPr>
    </w:lvl>
    <w:lvl w:ilvl="1" w:tplc="2A926D82">
      <w:start w:val="1"/>
      <w:numFmt w:val="upperRoman"/>
      <w:lvlText w:val="%2."/>
      <w:lvlJc w:val="left"/>
      <w:pPr>
        <w:ind w:left="2226" w:hanging="7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A5F52CB"/>
    <w:multiLevelType w:val="hybridMultilevel"/>
    <w:tmpl w:val="6C34816C"/>
    <w:lvl w:ilvl="0" w:tplc="9716A6F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B6B1F0E"/>
    <w:multiLevelType w:val="hybridMultilevel"/>
    <w:tmpl w:val="22706D72"/>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23">
    <w:nsid w:val="1CF8171A"/>
    <w:multiLevelType w:val="hybridMultilevel"/>
    <w:tmpl w:val="2752F43E"/>
    <w:lvl w:ilvl="0" w:tplc="A0789182">
      <w:start w:val="1"/>
      <w:numFmt w:val="decimal"/>
      <w:lvlText w:val="%1."/>
      <w:lvlJc w:val="left"/>
      <w:pPr>
        <w:tabs>
          <w:tab w:val="num" w:pos="3054"/>
        </w:tabs>
        <w:ind w:left="3035"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E8A5262"/>
    <w:multiLevelType w:val="hybridMultilevel"/>
    <w:tmpl w:val="9A007B0C"/>
    <w:lvl w:ilvl="0" w:tplc="0B6466F0">
      <w:start w:val="1"/>
      <w:numFmt w:val="lowerLetter"/>
      <w:lvlText w:val="%1)"/>
      <w:lvlJc w:val="left"/>
      <w:pPr>
        <w:tabs>
          <w:tab w:val="num" w:pos="360"/>
        </w:tabs>
        <w:ind w:left="360" w:hanging="360"/>
      </w:pPr>
      <w:rPr>
        <w:rFonts w:ascii="Calibri" w:hAnsi="Calibr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26">
    <w:nsid w:val="24115EB8"/>
    <w:multiLevelType w:val="hybridMultilevel"/>
    <w:tmpl w:val="5AE0AC08"/>
    <w:lvl w:ilvl="0" w:tplc="4352EFDC">
      <w:start w:val="1"/>
      <w:numFmt w:val="decimal"/>
      <w:lvlText w:val="%1. "/>
      <w:lvlJc w:val="left"/>
      <w:pPr>
        <w:tabs>
          <w:tab w:val="num" w:pos="360"/>
        </w:tabs>
        <w:ind w:left="357" w:hanging="357"/>
      </w:pPr>
      <w:rPr>
        <w:rFonts w:ascii="Calibri" w:hAnsi="Calibri"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50B457A"/>
    <w:multiLevelType w:val="hybridMultilevel"/>
    <w:tmpl w:val="7BBA11E0"/>
    <w:lvl w:ilvl="0" w:tplc="221AC626">
      <w:start w:val="1"/>
      <w:numFmt w:val="lowerLetter"/>
      <w:lvlText w:val="%1)"/>
      <w:lvlJc w:val="left"/>
      <w:pPr>
        <w:tabs>
          <w:tab w:val="num" w:pos="360"/>
        </w:tabs>
        <w:ind w:left="360" w:hanging="360"/>
      </w:pPr>
      <w:rPr>
        <w:rFonts w:ascii="Calibri" w:hAnsi="Calibr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165B32"/>
    <w:multiLevelType w:val="hybridMultilevel"/>
    <w:tmpl w:val="CC9C0E4C"/>
    <w:lvl w:ilvl="0" w:tplc="1926485C">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E27434"/>
    <w:multiLevelType w:val="hybridMultilevel"/>
    <w:tmpl w:val="C852667C"/>
    <w:lvl w:ilvl="0" w:tplc="F91C4468">
      <w:start w:val="1"/>
      <w:numFmt w:val="decimal"/>
      <w:lvlText w:val="%1."/>
      <w:lvlJc w:val="left"/>
      <w:pPr>
        <w:tabs>
          <w:tab w:val="num" w:pos="360"/>
        </w:tabs>
        <w:ind w:left="357" w:hanging="357"/>
      </w:pPr>
      <w:rPr>
        <w:rFonts w:asciiTheme="minorHAnsi" w:eastAsia="Times New Roman" w:hAnsiTheme="minorHAnsi" w:cs="Times New Roman" w:hint="default"/>
        <w:b w:val="0"/>
        <w:i w:val="0"/>
        <w:sz w:val="22"/>
        <w:szCs w:val="22"/>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054"/>
        </w:tabs>
        <w:ind w:left="3054"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28E639F3"/>
    <w:multiLevelType w:val="hybridMultilevel"/>
    <w:tmpl w:val="67C43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94D31C1"/>
    <w:multiLevelType w:val="hybridMultilevel"/>
    <w:tmpl w:val="E7AA1CE8"/>
    <w:lvl w:ilvl="0" w:tplc="537406AE">
      <w:start w:val="1"/>
      <w:numFmt w:val="lowerLetter"/>
      <w:lvlText w:val="%1)"/>
      <w:lvlJc w:val="left"/>
      <w:pPr>
        <w:tabs>
          <w:tab w:val="num" w:pos="360"/>
        </w:tabs>
        <w:ind w:left="360" w:hanging="360"/>
      </w:pPr>
      <w:rPr>
        <w:rFonts w:ascii="Calibri" w:hAnsi="Calibr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A9837CB"/>
    <w:multiLevelType w:val="hybridMultilevel"/>
    <w:tmpl w:val="6AFCA2F4"/>
    <w:lvl w:ilvl="0" w:tplc="CDFA97F0">
      <w:start w:val="2"/>
      <w:numFmt w:val="decimal"/>
      <w:lvlText w:val="%1. "/>
      <w:lvlJc w:val="left"/>
      <w:pPr>
        <w:tabs>
          <w:tab w:val="num" w:pos="360"/>
        </w:tabs>
        <w:ind w:left="357" w:hanging="357"/>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C7F344B"/>
    <w:multiLevelType w:val="hybridMultilevel"/>
    <w:tmpl w:val="C502545A"/>
    <w:lvl w:ilvl="0" w:tplc="1070185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E40230"/>
    <w:multiLevelType w:val="hybridMultilevel"/>
    <w:tmpl w:val="3828DAA8"/>
    <w:lvl w:ilvl="0" w:tplc="BAB0995A">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3628E364">
      <w:start w:val="1"/>
      <w:numFmt w:val="decimal"/>
      <w:lvlText w:val="%4."/>
      <w:lvlJc w:val="left"/>
      <w:pPr>
        <w:tabs>
          <w:tab w:val="num" w:pos="1800"/>
        </w:tabs>
        <w:ind w:left="1800" w:hanging="360"/>
      </w:pPr>
      <w:rPr>
        <w:rFonts w:hint="default"/>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5">
    <w:nsid w:val="313F0624"/>
    <w:multiLevelType w:val="hybridMultilevel"/>
    <w:tmpl w:val="67A0D5DA"/>
    <w:lvl w:ilvl="0" w:tplc="43B86498">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36">
    <w:nsid w:val="330638AE"/>
    <w:multiLevelType w:val="hybridMultilevel"/>
    <w:tmpl w:val="4F3E5AEA"/>
    <w:lvl w:ilvl="0" w:tplc="306E3B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67A28AC"/>
    <w:multiLevelType w:val="hybridMultilevel"/>
    <w:tmpl w:val="C502545A"/>
    <w:lvl w:ilvl="0" w:tplc="1070185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923CEB"/>
    <w:multiLevelType w:val="hybridMultilevel"/>
    <w:tmpl w:val="7312EC86"/>
    <w:lvl w:ilvl="0" w:tplc="9490F752">
      <w:start w:val="1"/>
      <w:numFmt w:val="decimal"/>
      <w:lvlText w:val="%1)"/>
      <w:lvlJc w:val="left"/>
      <w:pPr>
        <w:tabs>
          <w:tab w:val="num" w:pos="3447"/>
        </w:tabs>
        <w:ind w:left="3447"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A735F1"/>
    <w:multiLevelType w:val="singleLevel"/>
    <w:tmpl w:val="49C2FB7E"/>
    <w:lvl w:ilvl="0">
      <w:start w:val="1"/>
      <w:numFmt w:val="decimal"/>
      <w:lvlText w:val="%1."/>
      <w:lvlJc w:val="left"/>
      <w:pPr>
        <w:tabs>
          <w:tab w:val="num" w:pos="0"/>
        </w:tabs>
        <w:ind w:left="360" w:hanging="360"/>
      </w:pPr>
      <w:rPr>
        <w:rFonts w:cs="Times New Roman" w:hint="default"/>
        <w:b w:val="0"/>
        <w:i w:val="0"/>
        <w:sz w:val="22"/>
      </w:rPr>
    </w:lvl>
  </w:abstractNum>
  <w:abstractNum w:abstractNumId="40">
    <w:nsid w:val="3E143F13"/>
    <w:multiLevelType w:val="multilevel"/>
    <w:tmpl w:val="F5763638"/>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sz w:val="20"/>
        <w:szCs w:val="20"/>
      </w:rPr>
    </w:lvl>
    <w:lvl w:ilvl="2">
      <w:start w:val="1"/>
      <w:numFmt w:val="decimal"/>
      <w:pStyle w:val="CMSHeadL3"/>
      <w:lvlText w:val="%2.%3"/>
      <w:lvlJc w:val="left"/>
      <w:pPr>
        <w:tabs>
          <w:tab w:val="num" w:pos="1843"/>
        </w:tabs>
        <w:ind w:left="1843" w:hanging="850"/>
      </w:pPr>
      <w:rPr>
        <w:rFonts w:ascii="Century Gothic" w:hAnsi="Century Gothic" w:cs="Arial" w:hint="default"/>
        <w:b w:val="0"/>
      </w:rPr>
    </w:lvl>
    <w:lvl w:ilvl="3">
      <w:start w:val="1"/>
      <w:numFmt w:val="decimal"/>
      <w:pStyle w:val="CMSHeadL4"/>
      <w:lvlText w:val="%2.%3.%4"/>
      <w:lvlJc w:val="left"/>
      <w:pPr>
        <w:tabs>
          <w:tab w:val="num" w:pos="2128"/>
        </w:tabs>
        <w:ind w:left="2128" w:hanging="851"/>
      </w:pPr>
      <w:rPr>
        <w:rFonts w:ascii="Century Gothic" w:hAnsi="Century Gothic" w:cs="Times New Roman" w:hint="default"/>
        <w:spacing w:val="-10"/>
        <w:sz w:val="20"/>
        <w:szCs w:val="20"/>
      </w:rPr>
    </w:lvl>
    <w:lvl w:ilvl="4">
      <w:start w:val="1"/>
      <w:numFmt w:val="lowerLetter"/>
      <w:pStyle w:val="CMSHeadL5"/>
      <w:lvlText w:val="(%5)"/>
      <w:lvlJc w:val="left"/>
      <w:pPr>
        <w:tabs>
          <w:tab w:val="num" w:pos="3402"/>
        </w:tabs>
        <w:ind w:left="3402" w:hanging="850"/>
      </w:pPr>
      <w:rPr>
        <w:rFonts w:ascii="Century Gothic" w:hAnsi="Century Gothic" w:cs="Times New Roman" w:hint="default"/>
        <w:sz w:val="20"/>
        <w:szCs w:val="20"/>
      </w:rPr>
    </w:lvl>
    <w:lvl w:ilvl="5">
      <w:start w:val="1"/>
      <w:numFmt w:val="lowerRoman"/>
      <w:pStyle w:val="CMSHeadL6"/>
      <w:lvlText w:val="(%6)"/>
      <w:lvlJc w:val="left"/>
      <w:pPr>
        <w:tabs>
          <w:tab w:val="num" w:pos="4253"/>
        </w:tabs>
        <w:ind w:left="4253" w:hanging="851"/>
      </w:pPr>
      <w:rPr>
        <w:rFonts w:cs="Times New Roman" w:hint="default"/>
        <w:i w:val="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2411"/>
        </w:tabs>
        <w:ind w:left="2411"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41">
    <w:nsid w:val="3F723AED"/>
    <w:multiLevelType w:val="hybridMultilevel"/>
    <w:tmpl w:val="9DF418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1495"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43">
    <w:nsid w:val="421B469F"/>
    <w:multiLevelType w:val="hybridMultilevel"/>
    <w:tmpl w:val="C5EEAD86"/>
    <w:lvl w:ilvl="0" w:tplc="58AEA3CC">
      <w:start w:val="1"/>
      <w:numFmt w:val="upperRoman"/>
      <w:lvlText w:val="%1."/>
      <w:lvlJc w:val="left"/>
      <w:pPr>
        <w:ind w:left="862"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45">
    <w:nsid w:val="45EE757A"/>
    <w:multiLevelType w:val="multilevel"/>
    <w:tmpl w:val="FCD06C50"/>
    <w:lvl w:ilvl="0">
      <w:start w:val="1"/>
      <w:numFmt w:val="decimal"/>
      <w:lvlText w:val="%1)"/>
      <w:lvlJc w:val="left"/>
      <w:pPr>
        <w:tabs>
          <w:tab w:val="num" w:pos="360"/>
        </w:tabs>
        <w:ind w:left="360" w:hanging="360"/>
      </w:pPr>
      <w:rPr>
        <w:rFonts w:asciiTheme="minorHAnsi" w:hAnsiTheme="minorHAnsi" w:cs="Times New Roman" w:hint="default"/>
        <w:b w:val="0"/>
        <w:i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35"/>
        </w:tabs>
        <w:ind w:left="2535" w:hanging="375"/>
      </w:pPr>
      <w:rPr>
        <w:rFonts w:ascii="Times New Roman" w:hAnsi="Times New Roman" w:cs="Times New Roman" w:hint="default"/>
        <w:b w:val="0"/>
        <w:i w:val="0"/>
        <w:sz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49DC5358"/>
    <w:multiLevelType w:val="hybridMultilevel"/>
    <w:tmpl w:val="AC14FD08"/>
    <w:lvl w:ilvl="0" w:tplc="C028542A">
      <w:start w:val="1"/>
      <w:numFmt w:val="decimal"/>
      <w:lvlText w:val="%1)"/>
      <w:lvlJc w:val="left"/>
      <w:pPr>
        <w:tabs>
          <w:tab w:val="num" w:pos="360"/>
        </w:tabs>
        <w:ind w:left="34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47">
    <w:nsid w:val="4CCB4C3D"/>
    <w:multiLevelType w:val="hybridMultilevel"/>
    <w:tmpl w:val="0456A280"/>
    <w:lvl w:ilvl="0" w:tplc="57ACB870">
      <w:start w:val="1"/>
      <w:numFmt w:val="decimal"/>
      <w:lvlText w:val="%1)"/>
      <w:lvlJc w:val="left"/>
      <w:pPr>
        <w:ind w:left="720" w:hanging="360"/>
      </w:pPr>
      <w:rPr>
        <w:rFonts w:cs="Times New Roman" w:hint="default"/>
        <w:b w:val="0"/>
        <w:i w:val="0"/>
        <w:sz w:val="22"/>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D102F22"/>
    <w:multiLevelType w:val="hybridMultilevel"/>
    <w:tmpl w:val="474207DC"/>
    <w:lvl w:ilvl="0" w:tplc="D58610F6">
      <w:start w:val="2"/>
      <w:numFmt w:val="decimal"/>
      <w:lvlText w:val="%1."/>
      <w:lvlJc w:val="left"/>
      <w:pPr>
        <w:tabs>
          <w:tab w:val="num" w:pos="720"/>
        </w:tabs>
        <w:ind w:left="720" w:hanging="360"/>
      </w:pPr>
      <w:rPr>
        <w:rFonts w:cs="Times New Roman" w:hint="default"/>
        <w:b w:val="0"/>
      </w:rPr>
    </w:lvl>
    <w:lvl w:ilvl="1" w:tplc="E8DCBC4E">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F66A33"/>
    <w:multiLevelType w:val="multilevel"/>
    <w:tmpl w:val="7F64ACD6"/>
    <w:styleLink w:val="List182"/>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303"/>
        </w:tabs>
        <w:ind w:left="30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51">
    <w:nsid w:val="4FAF3237"/>
    <w:multiLevelType w:val="multilevel"/>
    <w:tmpl w:val="0D0A8352"/>
    <w:styleLink w:val="List171"/>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52">
    <w:nsid w:val="52B93764"/>
    <w:multiLevelType w:val="hybridMultilevel"/>
    <w:tmpl w:val="6AC80A9E"/>
    <w:lvl w:ilvl="0" w:tplc="02C4636C">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3662C16"/>
    <w:multiLevelType w:val="hybridMultilevel"/>
    <w:tmpl w:val="E93AD678"/>
    <w:lvl w:ilvl="0" w:tplc="771624D0">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4">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55">
    <w:nsid w:val="577D0CB2"/>
    <w:multiLevelType w:val="multilevel"/>
    <w:tmpl w:val="B2644A3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3)"/>
      <w:lvlJc w:val="left"/>
      <w:pPr>
        <w:tabs>
          <w:tab w:val="num" w:pos="1855"/>
        </w:tabs>
        <w:ind w:left="1855" w:hanging="720"/>
      </w:pPr>
      <w:rPr>
        <w:rFonts w:asciiTheme="minorHAnsi" w:eastAsia="Times New Roman" w:hAnsiTheme="minorHAnsi" w:cs="Times New Roman"/>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582B2F6F"/>
    <w:multiLevelType w:val="hybridMultilevel"/>
    <w:tmpl w:val="EEDC0E4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nsid w:val="586C6FBC"/>
    <w:multiLevelType w:val="multilevel"/>
    <w:tmpl w:val="483EE98C"/>
    <w:lvl w:ilvl="0">
      <w:start w:val="1"/>
      <w:numFmt w:val="decimal"/>
      <w:lvlText w:val="%1."/>
      <w:lvlJc w:val="left"/>
      <w:pPr>
        <w:tabs>
          <w:tab w:val="num" w:pos="357"/>
        </w:tabs>
        <w:ind w:left="357" w:hanging="357"/>
      </w:pPr>
      <w:rPr>
        <w:b/>
        <w:bCs/>
        <w:position w:val="0"/>
        <w:sz w:val="24"/>
        <w:szCs w:val="24"/>
        <w:rtl w:val="0"/>
      </w:rPr>
    </w:lvl>
    <w:lvl w:ilvl="1">
      <w:start w:val="1"/>
      <w:numFmt w:val="decimal"/>
      <w:lvlText w:val="%2)"/>
      <w:lvlJc w:val="left"/>
      <w:pPr>
        <w:tabs>
          <w:tab w:val="num" w:pos="1383"/>
        </w:tabs>
        <w:ind w:left="1383" w:hanging="303"/>
      </w:pPr>
      <w:rPr>
        <w:b/>
        <w:bCs/>
        <w:position w:val="0"/>
        <w:sz w:val="24"/>
        <w:szCs w:val="24"/>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58">
    <w:nsid w:val="5CD52843"/>
    <w:multiLevelType w:val="hybridMultilevel"/>
    <w:tmpl w:val="CDACD59E"/>
    <w:lvl w:ilvl="0" w:tplc="AFF4A750">
      <w:start w:val="1"/>
      <w:numFmt w:val="decimal"/>
      <w:lvlText w:val="%1)"/>
      <w:lvlJc w:val="left"/>
      <w:pPr>
        <w:tabs>
          <w:tab w:val="num" w:pos="1440"/>
        </w:tabs>
        <w:ind w:left="142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E594581"/>
    <w:multiLevelType w:val="hybridMultilevel"/>
    <w:tmpl w:val="1B501554"/>
    <w:lvl w:ilvl="0" w:tplc="7AA22B48">
      <w:start w:val="1"/>
      <w:numFmt w:val="decimal"/>
      <w:lvlText w:val="%1."/>
      <w:lvlJc w:val="left"/>
      <w:pPr>
        <w:tabs>
          <w:tab w:val="num" w:pos="357"/>
        </w:tabs>
        <w:ind w:left="357" w:hanging="357"/>
      </w:pPr>
      <w:rPr>
        <w:rFonts w:cs="Times New Roman" w:hint="default"/>
        <w:b w:val="0"/>
        <w:i w:val="0"/>
        <w:sz w:val="22"/>
        <w:szCs w:val="22"/>
      </w:rPr>
    </w:lvl>
    <w:lvl w:ilvl="1" w:tplc="1FE853B8">
      <w:start w:val="1"/>
      <w:numFmt w:val="decimal"/>
      <w:lvlText w:val="%2)"/>
      <w:lvlJc w:val="left"/>
      <w:pPr>
        <w:tabs>
          <w:tab w:val="num" w:pos="1440"/>
        </w:tabs>
        <w:ind w:left="1440" w:hanging="360"/>
      </w:pPr>
      <w:rPr>
        <w:rFonts w:cs="Times New Roman" w:hint="default"/>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49B5397"/>
    <w:multiLevelType w:val="hybridMultilevel"/>
    <w:tmpl w:val="EF6455F4"/>
    <w:lvl w:ilvl="0" w:tplc="CA9C6D3C">
      <w:start w:val="1"/>
      <w:numFmt w:val="decimal"/>
      <w:lvlText w:val="%1)"/>
      <w:lvlJc w:val="left"/>
      <w:pPr>
        <w:tabs>
          <w:tab w:val="num" w:pos="360"/>
        </w:tabs>
        <w:ind w:left="357" w:hanging="357"/>
      </w:pPr>
      <w:rPr>
        <w:rFonts w:asciiTheme="minorHAnsi" w:hAnsiTheme="minorHAnsi" w:cs="Times New Roman" w:hint="default"/>
        <w:b w:val="0"/>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2">
    <w:nsid w:val="67B429A7"/>
    <w:multiLevelType w:val="hybridMultilevel"/>
    <w:tmpl w:val="33824ACE"/>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8266A2"/>
    <w:multiLevelType w:val="hybridMultilevel"/>
    <w:tmpl w:val="5E822912"/>
    <w:lvl w:ilvl="0" w:tplc="018EEAE4">
      <w:start w:val="1"/>
      <w:numFmt w:val="decimal"/>
      <w:lvlText w:val="%1)"/>
      <w:lvlJc w:val="left"/>
      <w:pPr>
        <w:ind w:left="360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9EB2134"/>
    <w:multiLevelType w:val="hybridMultilevel"/>
    <w:tmpl w:val="E60A8DD2"/>
    <w:lvl w:ilvl="0" w:tplc="5ADAB226">
      <w:start w:val="2"/>
      <w:numFmt w:val="decimal"/>
      <w:lvlText w:val="§%1."/>
      <w:lvlJc w:val="left"/>
      <w:pPr>
        <w:tabs>
          <w:tab w:val="num" w:pos="0"/>
        </w:tabs>
        <w:ind w:left="360" w:hanging="360"/>
      </w:pPr>
      <w:rPr>
        <w:rFonts w:cs="Times New Roman" w:hint="default"/>
        <w:b/>
      </w:rPr>
    </w:lvl>
    <w:lvl w:ilvl="1" w:tplc="17D6C31C">
      <w:start w:val="1"/>
      <w:numFmt w:val="lowerLetter"/>
      <w:lvlText w:val="%2)"/>
      <w:lvlJc w:val="left"/>
      <w:pPr>
        <w:tabs>
          <w:tab w:val="num" w:pos="1080"/>
        </w:tabs>
        <w:ind w:left="1077" w:hanging="357"/>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nsid w:val="6B987E7D"/>
    <w:multiLevelType w:val="hybridMultilevel"/>
    <w:tmpl w:val="6C4C0E48"/>
    <w:lvl w:ilvl="0" w:tplc="2618EF3E">
      <w:start w:val="1"/>
      <w:numFmt w:val="decimal"/>
      <w:lvlText w:val="%1)"/>
      <w:lvlJc w:val="left"/>
      <w:pPr>
        <w:tabs>
          <w:tab w:val="num" w:pos="1469"/>
        </w:tabs>
        <w:ind w:left="1469" w:hanging="360"/>
      </w:pPr>
      <w:rPr>
        <w:rFonts w:ascii="Calibri" w:eastAsia="Times New Roman" w:hAnsi="Calibri" w:cs="Times New Roman" w:hint="default"/>
      </w:rPr>
    </w:lvl>
    <w:lvl w:ilvl="1" w:tplc="04150003">
      <w:start w:val="1"/>
      <w:numFmt w:val="bullet"/>
      <w:lvlText w:val="o"/>
      <w:lvlJc w:val="left"/>
      <w:pPr>
        <w:tabs>
          <w:tab w:val="num" w:pos="2189"/>
        </w:tabs>
        <w:ind w:left="2189" w:hanging="360"/>
      </w:pPr>
      <w:rPr>
        <w:rFonts w:ascii="Courier New" w:hAnsi="Courier New" w:hint="default"/>
      </w:rPr>
    </w:lvl>
    <w:lvl w:ilvl="2" w:tplc="04150005" w:tentative="1">
      <w:start w:val="1"/>
      <w:numFmt w:val="bullet"/>
      <w:lvlText w:val=""/>
      <w:lvlJc w:val="left"/>
      <w:pPr>
        <w:tabs>
          <w:tab w:val="num" w:pos="2909"/>
        </w:tabs>
        <w:ind w:left="2909" w:hanging="360"/>
      </w:pPr>
      <w:rPr>
        <w:rFonts w:ascii="Wingdings" w:hAnsi="Wingdings" w:hint="default"/>
      </w:rPr>
    </w:lvl>
    <w:lvl w:ilvl="3" w:tplc="04150001">
      <w:start w:val="1"/>
      <w:numFmt w:val="bullet"/>
      <w:lvlText w:val=""/>
      <w:lvlJc w:val="left"/>
      <w:pPr>
        <w:tabs>
          <w:tab w:val="num" w:pos="3629"/>
        </w:tabs>
        <w:ind w:left="3629" w:hanging="360"/>
      </w:pPr>
      <w:rPr>
        <w:rFonts w:ascii="Symbol" w:hAnsi="Symbol" w:hint="default"/>
      </w:rPr>
    </w:lvl>
    <w:lvl w:ilvl="4" w:tplc="04150003">
      <w:start w:val="1"/>
      <w:numFmt w:val="bullet"/>
      <w:lvlText w:val="o"/>
      <w:lvlJc w:val="left"/>
      <w:pPr>
        <w:tabs>
          <w:tab w:val="num" w:pos="4349"/>
        </w:tabs>
        <w:ind w:left="4349" w:hanging="360"/>
      </w:pPr>
      <w:rPr>
        <w:rFonts w:ascii="Courier New" w:hAnsi="Courier New" w:hint="default"/>
      </w:rPr>
    </w:lvl>
    <w:lvl w:ilvl="5" w:tplc="04150005" w:tentative="1">
      <w:start w:val="1"/>
      <w:numFmt w:val="bullet"/>
      <w:lvlText w:val=""/>
      <w:lvlJc w:val="left"/>
      <w:pPr>
        <w:tabs>
          <w:tab w:val="num" w:pos="5069"/>
        </w:tabs>
        <w:ind w:left="5069" w:hanging="360"/>
      </w:pPr>
      <w:rPr>
        <w:rFonts w:ascii="Wingdings" w:hAnsi="Wingdings" w:hint="default"/>
      </w:rPr>
    </w:lvl>
    <w:lvl w:ilvl="6" w:tplc="04150001" w:tentative="1">
      <w:start w:val="1"/>
      <w:numFmt w:val="bullet"/>
      <w:lvlText w:val=""/>
      <w:lvlJc w:val="left"/>
      <w:pPr>
        <w:tabs>
          <w:tab w:val="num" w:pos="5789"/>
        </w:tabs>
        <w:ind w:left="5789" w:hanging="360"/>
      </w:pPr>
      <w:rPr>
        <w:rFonts w:ascii="Symbol" w:hAnsi="Symbol" w:hint="default"/>
      </w:rPr>
    </w:lvl>
    <w:lvl w:ilvl="7" w:tplc="04150003" w:tentative="1">
      <w:start w:val="1"/>
      <w:numFmt w:val="bullet"/>
      <w:lvlText w:val="o"/>
      <w:lvlJc w:val="left"/>
      <w:pPr>
        <w:tabs>
          <w:tab w:val="num" w:pos="6509"/>
        </w:tabs>
        <w:ind w:left="6509" w:hanging="360"/>
      </w:pPr>
      <w:rPr>
        <w:rFonts w:ascii="Courier New" w:hAnsi="Courier New" w:hint="default"/>
      </w:rPr>
    </w:lvl>
    <w:lvl w:ilvl="8" w:tplc="04150005" w:tentative="1">
      <w:start w:val="1"/>
      <w:numFmt w:val="bullet"/>
      <w:lvlText w:val=""/>
      <w:lvlJc w:val="left"/>
      <w:pPr>
        <w:tabs>
          <w:tab w:val="num" w:pos="7229"/>
        </w:tabs>
        <w:ind w:left="7229" w:hanging="360"/>
      </w:pPr>
      <w:rPr>
        <w:rFonts w:ascii="Wingdings" w:hAnsi="Wingdings" w:hint="default"/>
      </w:rPr>
    </w:lvl>
  </w:abstractNum>
  <w:abstractNum w:abstractNumId="66">
    <w:nsid w:val="6BAB5452"/>
    <w:multiLevelType w:val="hybridMultilevel"/>
    <w:tmpl w:val="29029670"/>
    <w:lvl w:ilvl="0" w:tplc="43B86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F124D12"/>
    <w:multiLevelType w:val="hybridMultilevel"/>
    <w:tmpl w:val="0C764FA2"/>
    <w:lvl w:ilvl="0" w:tplc="6ABC2566">
      <w:start w:val="1"/>
      <w:numFmt w:val="decimal"/>
      <w:lvlText w:val="%1."/>
      <w:lvlJc w:val="left"/>
      <w:pPr>
        <w:tabs>
          <w:tab w:val="num" w:pos="3054"/>
        </w:tabs>
        <w:ind w:left="3035"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6F2641B8"/>
    <w:multiLevelType w:val="hybridMultilevel"/>
    <w:tmpl w:val="F9E8DCD0"/>
    <w:lvl w:ilvl="0" w:tplc="C9681830">
      <w:start w:val="1"/>
      <w:numFmt w:val="decimal"/>
      <w:lvlText w:val="%1)"/>
      <w:lvlJc w:val="left"/>
      <w:pPr>
        <w:tabs>
          <w:tab w:val="num" w:pos="1440"/>
        </w:tabs>
        <w:ind w:left="1437" w:hanging="357"/>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6F5E2962"/>
    <w:multiLevelType w:val="hybridMultilevel"/>
    <w:tmpl w:val="BF387656"/>
    <w:lvl w:ilvl="0" w:tplc="04150017">
      <w:start w:val="1"/>
      <w:numFmt w:val="lowerLetter"/>
      <w:lvlText w:val="%1)"/>
      <w:lvlJc w:val="left"/>
      <w:pPr>
        <w:tabs>
          <w:tab w:val="num" w:pos="1287"/>
        </w:tabs>
        <w:ind w:left="1287" w:hanging="360"/>
      </w:pPr>
      <w:rPr>
        <w:rFonts w:cs="Times New Roman" w:hint="default"/>
      </w:rPr>
    </w:lvl>
    <w:lvl w:ilvl="1" w:tplc="F85C6DF0">
      <w:start w:val="1"/>
      <w:numFmt w:val="decimal"/>
      <w:lvlText w:val="%2)"/>
      <w:lvlJc w:val="left"/>
      <w:pPr>
        <w:tabs>
          <w:tab w:val="num" w:pos="567"/>
        </w:tabs>
        <w:ind w:left="567" w:hanging="397"/>
      </w:pPr>
      <w:rPr>
        <w:rFonts w:cs="Times New Roman" w:hint="default"/>
        <w:b w:val="0"/>
        <w:i w:val="0"/>
      </w:rPr>
    </w:lvl>
    <w:lvl w:ilvl="2" w:tplc="310C1A70">
      <w:start w:val="8"/>
      <w:numFmt w:val="decimal"/>
      <w:lvlText w:val="%3"/>
      <w:lvlJc w:val="left"/>
      <w:pPr>
        <w:tabs>
          <w:tab w:val="num" w:pos="2727"/>
        </w:tabs>
        <w:ind w:left="2727" w:hanging="360"/>
      </w:pPr>
      <w:rPr>
        <w:rFonts w:cs="Times New Roman" w:hint="default"/>
      </w:rPr>
    </w:lvl>
    <w:lvl w:ilvl="3" w:tplc="39ACFA04">
      <w:start w:val="1"/>
      <w:numFmt w:val="decimal"/>
      <w:lvlText w:val="%4)"/>
      <w:lvlJc w:val="left"/>
      <w:pPr>
        <w:tabs>
          <w:tab w:val="num" w:pos="3447"/>
        </w:tabs>
        <w:ind w:left="3447" w:hanging="360"/>
      </w:pPr>
      <w:rPr>
        <w:rFonts w:ascii="Calibri" w:eastAsia="Times New Roman" w:hAnsi="Calibri" w:cs="Times New Roman" w:hint="default"/>
        <w:b w:val="0"/>
      </w:rPr>
    </w:lvl>
    <w:lvl w:ilvl="4" w:tplc="6BE46FEC">
      <w:start w:val="1"/>
      <w:numFmt w:val="lowerLetter"/>
      <w:lvlText w:val="%5)"/>
      <w:lvlJc w:val="left"/>
      <w:pPr>
        <w:tabs>
          <w:tab w:val="num" w:pos="4167"/>
        </w:tabs>
        <w:ind w:left="4167" w:hanging="360"/>
      </w:pPr>
      <w:rPr>
        <w:rFonts w:ascii="Calibri" w:eastAsia="Times New Roman" w:hAnsi="Calibri" w:cs="Times New Roman" w:hint="default"/>
      </w:rPr>
    </w:lvl>
    <w:lvl w:ilvl="5" w:tplc="4554F726" w:tentative="1">
      <w:start w:val="1"/>
      <w:numFmt w:val="bullet"/>
      <w:lvlText w:val=""/>
      <w:lvlJc w:val="left"/>
      <w:pPr>
        <w:tabs>
          <w:tab w:val="num" w:pos="4887"/>
        </w:tabs>
        <w:ind w:left="4887" w:hanging="360"/>
      </w:pPr>
      <w:rPr>
        <w:rFonts w:ascii="Wingdings" w:hAnsi="Wingdings" w:hint="default"/>
      </w:rPr>
    </w:lvl>
    <w:lvl w:ilvl="6" w:tplc="05828964">
      <w:start w:val="1"/>
      <w:numFmt w:val="bullet"/>
      <w:lvlText w:val=""/>
      <w:lvlJc w:val="left"/>
      <w:pPr>
        <w:tabs>
          <w:tab w:val="num" w:pos="5607"/>
        </w:tabs>
        <w:ind w:left="5607" w:hanging="360"/>
      </w:pPr>
      <w:rPr>
        <w:rFonts w:ascii="Symbol" w:hAnsi="Symbol" w:hint="default"/>
      </w:rPr>
    </w:lvl>
    <w:lvl w:ilvl="7" w:tplc="2104E984" w:tentative="1">
      <w:start w:val="1"/>
      <w:numFmt w:val="bullet"/>
      <w:lvlText w:val="o"/>
      <w:lvlJc w:val="left"/>
      <w:pPr>
        <w:tabs>
          <w:tab w:val="num" w:pos="6327"/>
        </w:tabs>
        <w:ind w:left="6327" w:hanging="360"/>
      </w:pPr>
      <w:rPr>
        <w:rFonts w:ascii="Courier New" w:hAnsi="Courier New" w:hint="default"/>
      </w:rPr>
    </w:lvl>
    <w:lvl w:ilvl="8" w:tplc="FF58876C" w:tentative="1">
      <w:start w:val="1"/>
      <w:numFmt w:val="bullet"/>
      <w:lvlText w:val=""/>
      <w:lvlJc w:val="left"/>
      <w:pPr>
        <w:tabs>
          <w:tab w:val="num" w:pos="7047"/>
        </w:tabs>
        <w:ind w:left="7047" w:hanging="360"/>
      </w:pPr>
      <w:rPr>
        <w:rFonts w:ascii="Wingdings" w:hAnsi="Wingdings" w:hint="default"/>
      </w:rPr>
    </w:lvl>
  </w:abstractNum>
  <w:abstractNum w:abstractNumId="70">
    <w:nsid w:val="6FD170E5"/>
    <w:multiLevelType w:val="hybridMultilevel"/>
    <w:tmpl w:val="B8F07ED0"/>
    <w:lvl w:ilvl="0" w:tplc="F850D7DE">
      <w:start w:val="1"/>
      <w:numFmt w:val="decimal"/>
      <w:lvlText w:val="%1)"/>
      <w:lvlJc w:val="left"/>
      <w:pPr>
        <w:tabs>
          <w:tab w:val="num" w:pos="567"/>
        </w:tabs>
        <w:ind w:left="567" w:hanging="397"/>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328223C"/>
    <w:multiLevelType w:val="hybridMultilevel"/>
    <w:tmpl w:val="C8D2D48A"/>
    <w:lvl w:ilvl="0" w:tplc="51E8B15A">
      <w:start w:val="1"/>
      <w:numFmt w:val="lowerLetter"/>
      <w:lvlText w:val="%1)"/>
      <w:lvlJc w:val="left"/>
      <w:pPr>
        <w:tabs>
          <w:tab w:val="num" w:pos="360"/>
        </w:tabs>
        <w:ind w:left="360" w:hanging="360"/>
      </w:pPr>
      <w:rPr>
        <w:rFonts w:ascii="Calibri" w:hAnsi="Calibr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5E81A70"/>
    <w:multiLevelType w:val="hybridMultilevel"/>
    <w:tmpl w:val="0F9E679C"/>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763C3B9E"/>
    <w:multiLevelType w:val="hybridMultilevel"/>
    <w:tmpl w:val="01985FE8"/>
    <w:lvl w:ilvl="0" w:tplc="33F6E0B8">
      <w:start w:val="1"/>
      <w:numFmt w:val="lowerLetter"/>
      <w:lvlText w:val="%1)"/>
      <w:lvlJc w:val="left"/>
      <w:pPr>
        <w:ind w:left="720" w:hanging="360"/>
      </w:pPr>
      <w:rPr>
        <w:rFonts w:cs="Times New Roman"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983A85EA">
      <w:start w:val="1"/>
      <w:numFmt w:val="decimal"/>
      <w:lvlText w:val="%5)"/>
      <w:lvlJc w:val="left"/>
      <w:pPr>
        <w:ind w:left="3600" w:hanging="360"/>
      </w:pPr>
      <w:rPr>
        <w:rFonts w:cs="Times New Roman" w:hint="default"/>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74F70AE"/>
    <w:multiLevelType w:val="hybridMultilevel"/>
    <w:tmpl w:val="4CCA5632"/>
    <w:lvl w:ilvl="0" w:tplc="2DE63CE4">
      <w:start w:val="1"/>
      <w:numFmt w:val="decimal"/>
      <w:lvlText w:val="%1."/>
      <w:lvlJc w:val="left"/>
      <w:pPr>
        <w:tabs>
          <w:tab w:val="num" w:pos="360"/>
        </w:tabs>
        <w:ind w:left="357" w:hanging="357"/>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75">
    <w:nsid w:val="7944705A"/>
    <w:multiLevelType w:val="hybridMultilevel"/>
    <w:tmpl w:val="3BD84546"/>
    <w:lvl w:ilvl="0" w:tplc="2C46F20A">
      <w:start w:val="1"/>
      <w:numFmt w:val="decimal"/>
      <w:lvlText w:val="%1)"/>
      <w:lvlJc w:val="left"/>
      <w:pPr>
        <w:tabs>
          <w:tab w:val="num" w:pos="643"/>
        </w:tabs>
        <w:ind w:left="566" w:hanging="283"/>
      </w:pPr>
      <w:rPr>
        <w:rFonts w:cs="Times New Roman" w:hint="default"/>
        <w:b w:val="0"/>
        <w:i w:val="0"/>
        <w:sz w:val="22"/>
        <w:u w:val="none"/>
      </w:rPr>
    </w:lvl>
    <w:lvl w:ilvl="1" w:tplc="440AC776">
      <w:start w:val="1"/>
      <w:numFmt w:val="decimal"/>
      <w:lvlText w:val="%2)"/>
      <w:lvlJc w:val="left"/>
      <w:pPr>
        <w:tabs>
          <w:tab w:val="num" w:pos="1723"/>
        </w:tabs>
        <w:ind w:left="1723" w:hanging="360"/>
      </w:pPr>
      <w:rPr>
        <w:rFonts w:cs="Times New Roman" w:hint="default"/>
      </w:rPr>
    </w:lvl>
    <w:lvl w:ilvl="2" w:tplc="A84ABFA4">
      <w:start w:val="1"/>
      <w:numFmt w:val="lowerRoman"/>
      <w:lvlText w:val="%3."/>
      <w:lvlJc w:val="right"/>
      <w:pPr>
        <w:tabs>
          <w:tab w:val="num" w:pos="2443"/>
        </w:tabs>
        <w:ind w:left="2443" w:hanging="180"/>
      </w:pPr>
      <w:rPr>
        <w:rFonts w:cs="Times New Roman"/>
      </w:rPr>
    </w:lvl>
    <w:lvl w:ilvl="3" w:tplc="7C0E848C">
      <w:start w:val="1"/>
      <w:numFmt w:val="decimal"/>
      <w:lvlText w:val="%4."/>
      <w:lvlJc w:val="left"/>
      <w:pPr>
        <w:tabs>
          <w:tab w:val="num" w:pos="3163"/>
        </w:tabs>
        <w:ind w:left="3163" w:hanging="360"/>
      </w:pPr>
      <w:rPr>
        <w:rFonts w:cs="Times New Roman" w:hint="default"/>
        <w:b w:val="0"/>
        <w:i w:val="0"/>
      </w:rPr>
    </w:lvl>
    <w:lvl w:ilvl="4" w:tplc="80A24092">
      <w:start w:val="1"/>
      <w:numFmt w:val="lowerLetter"/>
      <w:lvlText w:val="%5."/>
      <w:lvlJc w:val="left"/>
      <w:pPr>
        <w:tabs>
          <w:tab w:val="num" w:pos="850"/>
        </w:tabs>
        <w:ind w:left="850" w:hanging="397"/>
      </w:pPr>
      <w:rPr>
        <w:rFonts w:cs="Times New Roman" w:hint="default"/>
      </w:rPr>
    </w:lvl>
    <w:lvl w:ilvl="5" w:tplc="880E2C06">
      <w:start w:val="20"/>
      <w:numFmt w:val="decimal"/>
      <w:lvlText w:val="%6"/>
      <w:lvlJc w:val="left"/>
      <w:pPr>
        <w:tabs>
          <w:tab w:val="num" w:pos="4783"/>
        </w:tabs>
        <w:ind w:left="4783" w:hanging="360"/>
      </w:pPr>
      <w:rPr>
        <w:rFonts w:cs="Times New Roman" w:hint="default"/>
      </w:rPr>
    </w:lvl>
    <w:lvl w:ilvl="6" w:tplc="4A5E52C6">
      <w:start w:val="1"/>
      <w:numFmt w:val="decimal"/>
      <w:lvlText w:val="%7."/>
      <w:lvlJc w:val="left"/>
      <w:pPr>
        <w:tabs>
          <w:tab w:val="num" w:pos="5323"/>
        </w:tabs>
        <w:ind w:left="5323" w:hanging="360"/>
      </w:pPr>
      <w:rPr>
        <w:rFonts w:cs="Times New Roman"/>
      </w:rPr>
    </w:lvl>
    <w:lvl w:ilvl="7" w:tplc="108C19C8" w:tentative="1">
      <w:start w:val="1"/>
      <w:numFmt w:val="lowerLetter"/>
      <w:lvlText w:val="%8."/>
      <w:lvlJc w:val="left"/>
      <w:pPr>
        <w:tabs>
          <w:tab w:val="num" w:pos="6043"/>
        </w:tabs>
        <w:ind w:left="6043" w:hanging="360"/>
      </w:pPr>
      <w:rPr>
        <w:rFonts w:cs="Times New Roman"/>
      </w:rPr>
    </w:lvl>
    <w:lvl w:ilvl="8" w:tplc="924AAC10" w:tentative="1">
      <w:start w:val="1"/>
      <w:numFmt w:val="lowerRoman"/>
      <w:lvlText w:val="%9."/>
      <w:lvlJc w:val="right"/>
      <w:pPr>
        <w:tabs>
          <w:tab w:val="num" w:pos="6763"/>
        </w:tabs>
        <w:ind w:left="6763" w:hanging="180"/>
      </w:pPr>
      <w:rPr>
        <w:rFonts w:cs="Times New Roman"/>
      </w:rPr>
    </w:lvl>
  </w:abstractNum>
  <w:abstractNum w:abstractNumId="76">
    <w:nsid w:val="7A4B7310"/>
    <w:multiLevelType w:val="hybridMultilevel"/>
    <w:tmpl w:val="DAA81FC6"/>
    <w:lvl w:ilvl="0" w:tplc="F14817A6">
      <w:start w:val="1"/>
      <w:numFmt w:val="decimal"/>
      <w:lvlText w:val="%1."/>
      <w:lvlJc w:val="left"/>
      <w:pPr>
        <w:tabs>
          <w:tab w:val="num" w:pos="397"/>
        </w:tabs>
        <w:ind w:left="357" w:hanging="357"/>
      </w:pPr>
      <w:rPr>
        <w:rFonts w:cs="Times New Roman" w:hint="default"/>
        <w:b w:val="0"/>
        <w:i w:val="0"/>
        <w:sz w:val="22"/>
      </w:rPr>
    </w:lvl>
    <w:lvl w:ilvl="1" w:tplc="930EE26C">
      <w:start w:val="1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7BE5B4C">
      <w:start w:val="1"/>
      <w:numFmt w:val="decimal"/>
      <w:lvlText w:val="%4)"/>
      <w:lvlJc w:val="left"/>
      <w:pPr>
        <w:tabs>
          <w:tab w:val="num" w:pos="2880"/>
        </w:tabs>
        <w:ind w:left="2880" w:hanging="360"/>
      </w:pPr>
      <w:rPr>
        <w:rFonts w:ascii="Calibri" w:eastAsia="Times New Roman" w:hAnsi="Calibri"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7D0861DF"/>
    <w:multiLevelType w:val="hybridMultilevel"/>
    <w:tmpl w:val="4B9AAAD2"/>
    <w:lvl w:ilvl="0" w:tplc="AE64DF10">
      <w:start w:val="1"/>
      <w:numFmt w:val="decimal"/>
      <w:lvlText w:val="%1."/>
      <w:lvlJc w:val="left"/>
      <w:pPr>
        <w:tabs>
          <w:tab w:val="num" w:pos="1440"/>
        </w:tabs>
        <w:ind w:left="1421" w:hanging="341"/>
      </w:pPr>
      <w:rPr>
        <w:rFonts w:ascii="Calibri" w:hAnsi="Calibri" w:cs="Times New Roman" w:hint="default"/>
        <w:b w:val="0"/>
        <w:i w:val="0"/>
        <w:sz w:val="22"/>
        <w:szCs w:val="22"/>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8">
    <w:nsid w:val="7E723F05"/>
    <w:multiLevelType w:val="hybridMultilevel"/>
    <w:tmpl w:val="E676BBD6"/>
    <w:name w:val="WW8Num45222"/>
    <w:lvl w:ilvl="0" w:tplc="67941660">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EFC5A39"/>
    <w:multiLevelType w:val="hybridMultilevel"/>
    <w:tmpl w:val="F4A647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39"/>
  </w:num>
  <w:num w:numId="2">
    <w:abstractNumId w:val="44"/>
  </w:num>
  <w:num w:numId="3">
    <w:abstractNumId w:val="54"/>
  </w:num>
  <w:num w:numId="4">
    <w:abstractNumId w:val="8"/>
  </w:num>
  <w:num w:numId="5">
    <w:abstractNumId w:val="60"/>
  </w:num>
  <w:num w:numId="6">
    <w:abstractNumId w:val="25"/>
  </w:num>
  <w:num w:numId="7">
    <w:abstractNumId w:val="15"/>
  </w:num>
  <w:num w:numId="8">
    <w:abstractNumId w:val="22"/>
  </w:num>
  <w:num w:numId="9">
    <w:abstractNumId w:val="74"/>
  </w:num>
  <w:num w:numId="10">
    <w:abstractNumId w:val="75"/>
  </w:num>
  <w:num w:numId="11">
    <w:abstractNumId w:val="59"/>
  </w:num>
  <w:num w:numId="12">
    <w:abstractNumId w:val="76"/>
  </w:num>
  <w:num w:numId="13">
    <w:abstractNumId w:val="65"/>
  </w:num>
  <w:num w:numId="14">
    <w:abstractNumId w:val="68"/>
  </w:num>
  <w:num w:numId="15">
    <w:abstractNumId w:val="58"/>
  </w:num>
  <w:num w:numId="16">
    <w:abstractNumId w:val="67"/>
  </w:num>
  <w:num w:numId="17">
    <w:abstractNumId w:val="16"/>
  </w:num>
  <w:num w:numId="18">
    <w:abstractNumId w:val="6"/>
  </w:num>
  <w:num w:numId="19">
    <w:abstractNumId w:val="10"/>
  </w:num>
  <w:num w:numId="20">
    <w:abstractNumId w:val="34"/>
  </w:num>
  <w:num w:numId="21">
    <w:abstractNumId w:val="77"/>
  </w:num>
  <w:num w:numId="22">
    <w:abstractNumId w:val="18"/>
  </w:num>
  <w:num w:numId="23">
    <w:abstractNumId w:val="29"/>
  </w:num>
  <w:num w:numId="24">
    <w:abstractNumId w:val="72"/>
  </w:num>
  <w:num w:numId="25">
    <w:abstractNumId w:val="5"/>
  </w:num>
  <w:num w:numId="26">
    <w:abstractNumId w:val="61"/>
  </w:num>
  <w:num w:numId="27">
    <w:abstractNumId w:val="42"/>
  </w:num>
  <w:num w:numId="28">
    <w:abstractNumId w:val="47"/>
  </w:num>
  <w:num w:numId="29">
    <w:abstractNumId w:val="73"/>
  </w:num>
  <w:num w:numId="30">
    <w:abstractNumId w:val="66"/>
  </w:num>
  <w:num w:numId="31">
    <w:abstractNumId w:val="35"/>
  </w:num>
  <w:num w:numId="32">
    <w:abstractNumId w:val="52"/>
  </w:num>
  <w:num w:numId="33">
    <w:abstractNumId w:val="31"/>
  </w:num>
  <w:num w:numId="34">
    <w:abstractNumId w:val="69"/>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5">
    <w:abstractNumId w:val="43"/>
  </w:num>
  <w:num w:numId="36">
    <w:abstractNumId w:val="17"/>
  </w:num>
  <w:num w:numId="37">
    <w:abstractNumId w:val="46"/>
  </w:num>
  <w:num w:numId="38">
    <w:abstractNumId w:val="53"/>
  </w:num>
  <w:num w:numId="39">
    <w:abstractNumId w:val="50"/>
  </w:num>
  <w:num w:numId="40">
    <w:abstractNumId w:val="51"/>
  </w:num>
  <w:num w:numId="41">
    <w:abstractNumId w:val="49"/>
  </w:num>
  <w:num w:numId="42">
    <w:abstractNumId w:val="23"/>
  </w:num>
  <w:num w:numId="43">
    <w:abstractNumId w:val="7"/>
  </w:num>
  <w:num w:numId="44">
    <w:abstractNumId w:val="24"/>
  </w:num>
  <w:num w:numId="45">
    <w:abstractNumId w:val="71"/>
  </w:num>
  <w:num w:numId="46">
    <w:abstractNumId w:val="28"/>
  </w:num>
  <w:num w:numId="47">
    <w:abstractNumId w:val="70"/>
  </w:num>
  <w:num w:numId="48">
    <w:abstractNumId w:val="27"/>
  </w:num>
  <w:num w:numId="49">
    <w:abstractNumId w:val="62"/>
  </w:num>
  <w:num w:numId="50">
    <w:abstractNumId w:val="40"/>
  </w:num>
  <w:num w:numId="51">
    <w:abstractNumId w:val="63"/>
  </w:num>
  <w:num w:numId="52">
    <w:abstractNumId w:val="38"/>
  </w:num>
  <w:num w:numId="53">
    <w:abstractNumId w:val="21"/>
  </w:num>
  <w:num w:numId="54">
    <w:abstractNumId w:val="36"/>
  </w:num>
  <w:num w:numId="55">
    <w:abstractNumId w:val="20"/>
  </w:num>
  <w:num w:numId="56">
    <w:abstractNumId w:val="32"/>
  </w:num>
  <w:num w:numId="57">
    <w:abstractNumId w:val="50"/>
    <w:lvlOverride w:ilvl="0">
      <w:lvl w:ilvl="0">
        <w:start w:val="2"/>
        <w:numFmt w:val="decimal"/>
        <w:lvlText w:val="%1."/>
        <w:lvlJc w:val="left"/>
        <w:pPr>
          <w:tabs>
            <w:tab w:val="num" w:pos="357"/>
          </w:tabs>
          <w:ind w:left="357" w:hanging="357"/>
        </w:pPr>
        <w:rPr>
          <w:b w:val="0"/>
          <w:position w:val="0"/>
          <w:sz w:val="22"/>
          <w:szCs w:val="22"/>
          <w:rtl w:val="0"/>
        </w:rPr>
      </w:lvl>
    </w:lvlOverride>
  </w:num>
  <w:num w:numId="58">
    <w:abstractNumId w:val="41"/>
  </w:num>
  <w:num w:numId="59">
    <w:abstractNumId w:val="55"/>
  </w:num>
  <w:num w:numId="60">
    <w:abstractNumId w:val="30"/>
  </w:num>
  <w:num w:numId="61">
    <w:abstractNumId w:val="33"/>
  </w:num>
  <w:num w:numId="62">
    <w:abstractNumId w:val="37"/>
  </w:num>
  <w:num w:numId="63">
    <w:abstractNumId w:val="64"/>
  </w:num>
  <w:num w:numId="64">
    <w:abstractNumId w:val="45"/>
  </w:num>
  <w:num w:numId="65">
    <w:abstractNumId w:val="4"/>
  </w:num>
  <w:num w:numId="66">
    <w:abstractNumId w:val="14"/>
  </w:num>
  <w:num w:numId="67">
    <w:abstractNumId w:val="9"/>
  </w:num>
  <w:num w:numId="68">
    <w:abstractNumId w:val="11"/>
  </w:num>
  <w:num w:numId="69">
    <w:abstractNumId w:val="19"/>
  </w:num>
  <w:num w:numId="70">
    <w:abstractNumId w:val="48"/>
  </w:num>
  <w:num w:numId="71">
    <w:abstractNumId w:val="12"/>
  </w:num>
  <w:num w:numId="72">
    <w:abstractNumId w:val="51"/>
    <w:lvlOverride w:ilvl="0">
      <w:lvl w:ilvl="0">
        <w:start w:val="1"/>
        <w:numFmt w:val="decimal"/>
        <w:lvlText w:val="%1."/>
        <w:lvlJc w:val="left"/>
        <w:pPr>
          <w:tabs>
            <w:tab w:val="num" w:pos="357"/>
          </w:tabs>
          <w:ind w:left="357" w:hanging="357"/>
        </w:pPr>
        <w:rPr>
          <w:b w:val="0"/>
          <w:bCs/>
          <w:position w:val="0"/>
          <w:sz w:val="22"/>
          <w:szCs w:val="22"/>
          <w:rtl w:val="0"/>
        </w:rPr>
      </w:lvl>
    </w:lvlOverride>
    <w:lvlOverride w:ilvl="1">
      <w:lvl w:ilvl="1">
        <w:start w:val="1"/>
        <w:numFmt w:val="decimal"/>
        <w:lvlText w:val="%2)"/>
        <w:lvlJc w:val="left"/>
        <w:pPr>
          <w:tabs>
            <w:tab w:val="num" w:pos="1383"/>
          </w:tabs>
          <w:ind w:left="1383" w:hanging="303"/>
        </w:pPr>
        <w:rPr>
          <w:b/>
          <w:bCs/>
          <w:position w:val="0"/>
          <w:sz w:val="24"/>
          <w:szCs w:val="24"/>
          <w:rtl w:val="0"/>
        </w:rPr>
      </w:lvl>
    </w:lvlOverride>
  </w:num>
  <w:num w:numId="73">
    <w:abstractNumId w:val="13"/>
  </w:num>
  <w:num w:numId="74">
    <w:abstractNumId w:val="57"/>
  </w:num>
  <w:num w:numId="75">
    <w:abstractNumId w:val="26"/>
  </w:num>
  <w:num w:numId="76">
    <w:abstractNumId w:val="56"/>
  </w:num>
  <w:num w:numId="77">
    <w:abstractNumId w:val="79"/>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060836"/>
    <w:rsid w:val="00000626"/>
    <w:rsid w:val="00000ADB"/>
    <w:rsid w:val="00000E8C"/>
    <w:rsid w:val="000010DA"/>
    <w:rsid w:val="00001108"/>
    <w:rsid w:val="00001E82"/>
    <w:rsid w:val="00002E8B"/>
    <w:rsid w:val="0000317C"/>
    <w:rsid w:val="000032FF"/>
    <w:rsid w:val="000033CC"/>
    <w:rsid w:val="0000367B"/>
    <w:rsid w:val="00003C1A"/>
    <w:rsid w:val="00003C33"/>
    <w:rsid w:val="000043A6"/>
    <w:rsid w:val="000047D0"/>
    <w:rsid w:val="00004896"/>
    <w:rsid w:val="0000569B"/>
    <w:rsid w:val="00005CAE"/>
    <w:rsid w:val="00005E9E"/>
    <w:rsid w:val="000066E5"/>
    <w:rsid w:val="00006A8C"/>
    <w:rsid w:val="00006C90"/>
    <w:rsid w:val="0000711C"/>
    <w:rsid w:val="000073DC"/>
    <w:rsid w:val="0000767B"/>
    <w:rsid w:val="00007693"/>
    <w:rsid w:val="0000772C"/>
    <w:rsid w:val="00007C18"/>
    <w:rsid w:val="00007D73"/>
    <w:rsid w:val="0001004B"/>
    <w:rsid w:val="000105EA"/>
    <w:rsid w:val="000109FA"/>
    <w:rsid w:val="00010B16"/>
    <w:rsid w:val="000113A5"/>
    <w:rsid w:val="00011727"/>
    <w:rsid w:val="0001182E"/>
    <w:rsid w:val="00011BD8"/>
    <w:rsid w:val="00011F83"/>
    <w:rsid w:val="000124F9"/>
    <w:rsid w:val="00012681"/>
    <w:rsid w:val="00012DDE"/>
    <w:rsid w:val="00013038"/>
    <w:rsid w:val="000136C1"/>
    <w:rsid w:val="0001399F"/>
    <w:rsid w:val="000145C3"/>
    <w:rsid w:val="00014BDB"/>
    <w:rsid w:val="000163D6"/>
    <w:rsid w:val="0001659E"/>
    <w:rsid w:val="00016AF5"/>
    <w:rsid w:val="00017092"/>
    <w:rsid w:val="0001758D"/>
    <w:rsid w:val="000178C0"/>
    <w:rsid w:val="0001791A"/>
    <w:rsid w:val="0001797A"/>
    <w:rsid w:val="00017AD9"/>
    <w:rsid w:val="00020DB8"/>
    <w:rsid w:val="0002114B"/>
    <w:rsid w:val="00021478"/>
    <w:rsid w:val="00021985"/>
    <w:rsid w:val="00021ABF"/>
    <w:rsid w:val="000221AA"/>
    <w:rsid w:val="000225FA"/>
    <w:rsid w:val="000228F4"/>
    <w:rsid w:val="00022F75"/>
    <w:rsid w:val="00023343"/>
    <w:rsid w:val="00023415"/>
    <w:rsid w:val="0002346B"/>
    <w:rsid w:val="00023B3A"/>
    <w:rsid w:val="00023E20"/>
    <w:rsid w:val="00023FAD"/>
    <w:rsid w:val="00024402"/>
    <w:rsid w:val="0002469B"/>
    <w:rsid w:val="000247FB"/>
    <w:rsid w:val="00024B18"/>
    <w:rsid w:val="000252AE"/>
    <w:rsid w:val="000252C5"/>
    <w:rsid w:val="000256AA"/>
    <w:rsid w:val="0002612D"/>
    <w:rsid w:val="00026358"/>
    <w:rsid w:val="000265CD"/>
    <w:rsid w:val="000265D7"/>
    <w:rsid w:val="000265DC"/>
    <w:rsid w:val="00026E2F"/>
    <w:rsid w:val="000279DB"/>
    <w:rsid w:val="00027EC3"/>
    <w:rsid w:val="00030282"/>
    <w:rsid w:val="000302B9"/>
    <w:rsid w:val="00030442"/>
    <w:rsid w:val="00030AA7"/>
    <w:rsid w:val="00030FFB"/>
    <w:rsid w:val="0003147A"/>
    <w:rsid w:val="00032122"/>
    <w:rsid w:val="00032902"/>
    <w:rsid w:val="00032FE1"/>
    <w:rsid w:val="00033884"/>
    <w:rsid w:val="00033AA6"/>
    <w:rsid w:val="00033F1D"/>
    <w:rsid w:val="00033F76"/>
    <w:rsid w:val="000340E0"/>
    <w:rsid w:val="0003466D"/>
    <w:rsid w:val="00034814"/>
    <w:rsid w:val="00034BC7"/>
    <w:rsid w:val="00034D30"/>
    <w:rsid w:val="00034F52"/>
    <w:rsid w:val="00034F72"/>
    <w:rsid w:val="00035033"/>
    <w:rsid w:val="000355C0"/>
    <w:rsid w:val="00036181"/>
    <w:rsid w:val="000362E6"/>
    <w:rsid w:val="00036704"/>
    <w:rsid w:val="00036BBD"/>
    <w:rsid w:val="00036C25"/>
    <w:rsid w:val="000371A9"/>
    <w:rsid w:val="000378B9"/>
    <w:rsid w:val="00037BC2"/>
    <w:rsid w:val="000402F8"/>
    <w:rsid w:val="00040530"/>
    <w:rsid w:val="00040A99"/>
    <w:rsid w:val="00040B12"/>
    <w:rsid w:val="00040B1B"/>
    <w:rsid w:val="00041A9F"/>
    <w:rsid w:val="000424AA"/>
    <w:rsid w:val="00043110"/>
    <w:rsid w:val="0004325A"/>
    <w:rsid w:val="00043A08"/>
    <w:rsid w:val="000444E7"/>
    <w:rsid w:val="00044502"/>
    <w:rsid w:val="00044551"/>
    <w:rsid w:val="0004490E"/>
    <w:rsid w:val="00044F31"/>
    <w:rsid w:val="00045355"/>
    <w:rsid w:val="00045529"/>
    <w:rsid w:val="00045642"/>
    <w:rsid w:val="000458E2"/>
    <w:rsid w:val="000461BC"/>
    <w:rsid w:val="00046859"/>
    <w:rsid w:val="000468E9"/>
    <w:rsid w:val="000472F5"/>
    <w:rsid w:val="00047557"/>
    <w:rsid w:val="000475D5"/>
    <w:rsid w:val="00047845"/>
    <w:rsid w:val="00050179"/>
    <w:rsid w:val="0005058F"/>
    <w:rsid w:val="000509BF"/>
    <w:rsid w:val="00050B0D"/>
    <w:rsid w:val="00050C52"/>
    <w:rsid w:val="00050CCF"/>
    <w:rsid w:val="00050E4C"/>
    <w:rsid w:val="00051008"/>
    <w:rsid w:val="000510B0"/>
    <w:rsid w:val="0005122C"/>
    <w:rsid w:val="0005123F"/>
    <w:rsid w:val="00051BC1"/>
    <w:rsid w:val="00051DD9"/>
    <w:rsid w:val="00051F01"/>
    <w:rsid w:val="00052333"/>
    <w:rsid w:val="00052432"/>
    <w:rsid w:val="00053040"/>
    <w:rsid w:val="00053B08"/>
    <w:rsid w:val="00054860"/>
    <w:rsid w:val="00054FF1"/>
    <w:rsid w:val="00055447"/>
    <w:rsid w:val="000554DE"/>
    <w:rsid w:val="000556ED"/>
    <w:rsid w:val="000569B6"/>
    <w:rsid w:val="00056E3E"/>
    <w:rsid w:val="0005766E"/>
    <w:rsid w:val="00057685"/>
    <w:rsid w:val="00057692"/>
    <w:rsid w:val="00057797"/>
    <w:rsid w:val="000577B8"/>
    <w:rsid w:val="000578AB"/>
    <w:rsid w:val="00057B0B"/>
    <w:rsid w:val="00060719"/>
    <w:rsid w:val="00060836"/>
    <w:rsid w:val="00060A3C"/>
    <w:rsid w:val="00060CBF"/>
    <w:rsid w:val="00060EF9"/>
    <w:rsid w:val="00060F90"/>
    <w:rsid w:val="000611EC"/>
    <w:rsid w:val="00061E55"/>
    <w:rsid w:val="0006268C"/>
    <w:rsid w:val="00062A56"/>
    <w:rsid w:val="0006335F"/>
    <w:rsid w:val="00063AFD"/>
    <w:rsid w:val="00063C34"/>
    <w:rsid w:val="00063E98"/>
    <w:rsid w:val="00063F73"/>
    <w:rsid w:val="00064668"/>
    <w:rsid w:val="00064CA2"/>
    <w:rsid w:val="000656C5"/>
    <w:rsid w:val="000659BC"/>
    <w:rsid w:val="00065BA5"/>
    <w:rsid w:val="00065CE2"/>
    <w:rsid w:val="00065DEF"/>
    <w:rsid w:val="00066489"/>
    <w:rsid w:val="000668FB"/>
    <w:rsid w:val="00067443"/>
    <w:rsid w:val="00067F91"/>
    <w:rsid w:val="0007028E"/>
    <w:rsid w:val="000704D9"/>
    <w:rsid w:val="00070CDE"/>
    <w:rsid w:val="000710F4"/>
    <w:rsid w:val="00071647"/>
    <w:rsid w:val="0007219A"/>
    <w:rsid w:val="000725A2"/>
    <w:rsid w:val="00072C53"/>
    <w:rsid w:val="00072D81"/>
    <w:rsid w:val="00072D94"/>
    <w:rsid w:val="000731D4"/>
    <w:rsid w:val="000733D1"/>
    <w:rsid w:val="0007340D"/>
    <w:rsid w:val="000734B3"/>
    <w:rsid w:val="000737FC"/>
    <w:rsid w:val="00073AB7"/>
    <w:rsid w:val="000741D9"/>
    <w:rsid w:val="000742A6"/>
    <w:rsid w:val="000744FB"/>
    <w:rsid w:val="00074B3C"/>
    <w:rsid w:val="00074EC0"/>
    <w:rsid w:val="00075459"/>
    <w:rsid w:val="000756E9"/>
    <w:rsid w:val="00076945"/>
    <w:rsid w:val="00076DC0"/>
    <w:rsid w:val="0007726D"/>
    <w:rsid w:val="0007753B"/>
    <w:rsid w:val="0007787D"/>
    <w:rsid w:val="0008085A"/>
    <w:rsid w:val="00081667"/>
    <w:rsid w:val="00081CB3"/>
    <w:rsid w:val="00082286"/>
    <w:rsid w:val="00082C7A"/>
    <w:rsid w:val="00082E00"/>
    <w:rsid w:val="00082F49"/>
    <w:rsid w:val="0008352F"/>
    <w:rsid w:val="000835F6"/>
    <w:rsid w:val="0008375A"/>
    <w:rsid w:val="00083BB4"/>
    <w:rsid w:val="00084750"/>
    <w:rsid w:val="00084D0E"/>
    <w:rsid w:val="00085302"/>
    <w:rsid w:val="00085BD6"/>
    <w:rsid w:val="00085C7C"/>
    <w:rsid w:val="00085CD0"/>
    <w:rsid w:val="0008607B"/>
    <w:rsid w:val="0008622F"/>
    <w:rsid w:val="0008675B"/>
    <w:rsid w:val="00086DC4"/>
    <w:rsid w:val="00086F4D"/>
    <w:rsid w:val="0008724C"/>
    <w:rsid w:val="00087AEF"/>
    <w:rsid w:val="00087E4D"/>
    <w:rsid w:val="00087E76"/>
    <w:rsid w:val="00090A24"/>
    <w:rsid w:val="00090B70"/>
    <w:rsid w:val="00090BA0"/>
    <w:rsid w:val="0009141F"/>
    <w:rsid w:val="00091476"/>
    <w:rsid w:val="00091902"/>
    <w:rsid w:val="00092687"/>
    <w:rsid w:val="00092CF7"/>
    <w:rsid w:val="00093245"/>
    <w:rsid w:val="000934DA"/>
    <w:rsid w:val="000935DE"/>
    <w:rsid w:val="00095106"/>
    <w:rsid w:val="00096033"/>
    <w:rsid w:val="0009624E"/>
    <w:rsid w:val="000966DD"/>
    <w:rsid w:val="0009699A"/>
    <w:rsid w:val="00096ACD"/>
    <w:rsid w:val="00096BC7"/>
    <w:rsid w:val="000970E4"/>
    <w:rsid w:val="00097611"/>
    <w:rsid w:val="00097D23"/>
    <w:rsid w:val="00097DB9"/>
    <w:rsid w:val="00097F32"/>
    <w:rsid w:val="000A05D3"/>
    <w:rsid w:val="000A0C74"/>
    <w:rsid w:val="000A11CE"/>
    <w:rsid w:val="000A1320"/>
    <w:rsid w:val="000A142C"/>
    <w:rsid w:val="000A155C"/>
    <w:rsid w:val="000A190A"/>
    <w:rsid w:val="000A1B71"/>
    <w:rsid w:val="000A2FA2"/>
    <w:rsid w:val="000A350B"/>
    <w:rsid w:val="000A366D"/>
    <w:rsid w:val="000A39FA"/>
    <w:rsid w:val="000A3F58"/>
    <w:rsid w:val="000A3F5D"/>
    <w:rsid w:val="000A4512"/>
    <w:rsid w:val="000A4B3C"/>
    <w:rsid w:val="000A500C"/>
    <w:rsid w:val="000A58CA"/>
    <w:rsid w:val="000A6027"/>
    <w:rsid w:val="000A6A71"/>
    <w:rsid w:val="000A6AD7"/>
    <w:rsid w:val="000A70D3"/>
    <w:rsid w:val="000B00C2"/>
    <w:rsid w:val="000B020B"/>
    <w:rsid w:val="000B0C52"/>
    <w:rsid w:val="000B0EF1"/>
    <w:rsid w:val="000B14FF"/>
    <w:rsid w:val="000B15BF"/>
    <w:rsid w:val="000B2CA2"/>
    <w:rsid w:val="000B2EAB"/>
    <w:rsid w:val="000B300E"/>
    <w:rsid w:val="000B301B"/>
    <w:rsid w:val="000B31AB"/>
    <w:rsid w:val="000B32C9"/>
    <w:rsid w:val="000B3440"/>
    <w:rsid w:val="000B3837"/>
    <w:rsid w:val="000B3BC8"/>
    <w:rsid w:val="000B4316"/>
    <w:rsid w:val="000B47E8"/>
    <w:rsid w:val="000B4876"/>
    <w:rsid w:val="000B4D88"/>
    <w:rsid w:val="000B4DC5"/>
    <w:rsid w:val="000B4E9F"/>
    <w:rsid w:val="000B4F28"/>
    <w:rsid w:val="000B4FC5"/>
    <w:rsid w:val="000B54CB"/>
    <w:rsid w:val="000B6483"/>
    <w:rsid w:val="000B686C"/>
    <w:rsid w:val="000B6BB9"/>
    <w:rsid w:val="000B7687"/>
    <w:rsid w:val="000B7D66"/>
    <w:rsid w:val="000B7E89"/>
    <w:rsid w:val="000B7EF1"/>
    <w:rsid w:val="000C08CF"/>
    <w:rsid w:val="000C1701"/>
    <w:rsid w:val="000C17B5"/>
    <w:rsid w:val="000C1FDA"/>
    <w:rsid w:val="000C2B39"/>
    <w:rsid w:val="000C2CF2"/>
    <w:rsid w:val="000C37C6"/>
    <w:rsid w:val="000C4EC6"/>
    <w:rsid w:val="000C58EE"/>
    <w:rsid w:val="000C5CE5"/>
    <w:rsid w:val="000C5F2C"/>
    <w:rsid w:val="000C66C4"/>
    <w:rsid w:val="000C7354"/>
    <w:rsid w:val="000C79A2"/>
    <w:rsid w:val="000C79F8"/>
    <w:rsid w:val="000D0C5C"/>
    <w:rsid w:val="000D0FDF"/>
    <w:rsid w:val="000D1414"/>
    <w:rsid w:val="000D24A9"/>
    <w:rsid w:val="000D2D6B"/>
    <w:rsid w:val="000D2FA0"/>
    <w:rsid w:val="000D3383"/>
    <w:rsid w:val="000D3A97"/>
    <w:rsid w:val="000D3C9A"/>
    <w:rsid w:val="000D40C5"/>
    <w:rsid w:val="000D462A"/>
    <w:rsid w:val="000D4BC5"/>
    <w:rsid w:val="000D640B"/>
    <w:rsid w:val="000D65F6"/>
    <w:rsid w:val="000D6C6F"/>
    <w:rsid w:val="000D73AE"/>
    <w:rsid w:val="000D7759"/>
    <w:rsid w:val="000E07DF"/>
    <w:rsid w:val="000E1525"/>
    <w:rsid w:val="000E15DA"/>
    <w:rsid w:val="000E1BE0"/>
    <w:rsid w:val="000E1CA5"/>
    <w:rsid w:val="000E21C1"/>
    <w:rsid w:val="000E2612"/>
    <w:rsid w:val="000E27DD"/>
    <w:rsid w:val="000E2CDF"/>
    <w:rsid w:val="000E3A4F"/>
    <w:rsid w:val="000E3B80"/>
    <w:rsid w:val="000E3EE5"/>
    <w:rsid w:val="000E5243"/>
    <w:rsid w:val="000E56AE"/>
    <w:rsid w:val="000E5A3B"/>
    <w:rsid w:val="000E5E61"/>
    <w:rsid w:val="000E6009"/>
    <w:rsid w:val="000E6104"/>
    <w:rsid w:val="000E6E56"/>
    <w:rsid w:val="000E7428"/>
    <w:rsid w:val="000E76F7"/>
    <w:rsid w:val="000F0B2E"/>
    <w:rsid w:val="000F18C5"/>
    <w:rsid w:val="000F18D5"/>
    <w:rsid w:val="000F1BFE"/>
    <w:rsid w:val="000F1D03"/>
    <w:rsid w:val="000F365B"/>
    <w:rsid w:val="000F3B87"/>
    <w:rsid w:val="000F4253"/>
    <w:rsid w:val="000F4319"/>
    <w:rsid w:val="000F454C"/>
    <w:rsid w:val="000F4CEA"/>
    <w:rsid w:val="000F4EB9"/>
    <w:rsid w:val="000F524F"/>
    <w:rsid w:val="000F5D3A"/>
    <w:rsid w:val="000F62CC"/>
    <w:rsid w:val="000F667E"/>
    <w:rsid w:val="000F748B"/>
    <w:rsid w:val="00101497"/>
    <w:rsid w:val="0010184C"/>
    <w:rsid w:val="00101C03"/>
    <w:rsid w:val="00101F44"/>
    <w:rsid w:val="00102176"/>
    <w:rsid w:val="001022C0"/>
    <w:rsid w:val="001023E9"/>
    <w:rsid w:val="00103A70"/>
    <w:rsid w:val="00103D04"/>
    <w:rsid w:val="00103E5C"/>
    <w:rsid w:val="00103F82"/>
    <w:rsid w:val="001051C1"/>
    <w:rsid w:val="001053D0"/>
    <w:rsid w:val="00105ABE"/>
    <w:rsid w:val="00105E86"/>
    <w:rsid w:val="001064AA"/>
    <w:rsid w:val="001066E3"/>
    <w:rsid w:val="00106A49"/>
    <w:rsid w:val="00106CE1"/>
    <w:rsid w:val="0010785A"/>
    <w:rsid w:val="00107CE6"/>
    <w:rsid w:val="00111D72"/>
    <w:rsid w:val="00111EAE"/>
    <w:rsid w:val="00112154"/>
    <w:rsid w:val="00112167"/>
    <w:rsid w:val="001128E2"/>
    <w:rsid w:val="00112A99"/>
    <w:rsid w:val="00113191"/>
    <w:rsid w:val="00113782"/>
    <w:rsid w:val="00113EBE"/>
    <w:rsid w:val="00113F49"/>
    <w:rsid w:val="001143A2"/>
    <w:rsid w:val="00114BC2"/>
    <w:rsid w:val="00114D92"/>
    <w:rsid w:val="00114E5D"/>
    <w:rsid w:val="0011523C"/>
    <w:rsid w:val="00115447"/>
    <w:rsid w:val="00115C0E"/>
    <w:rsid w:val="0011659A"/>
    <w:rsid w:val="00116A2F"/>
    <w:rsid w:val="00116FAA"/>
    <w:rsid w:val="001172C4"/>
    <w:rsid w:val="0011793B"/>
    <w:rsid w:val="001200A4"/>
    <w:rsid w:val="0012048C"/>
    <w:rsid w:val="0012061D"/>
    <w:rsid w:val="00120850"/>
    <w:rsid w:val="00120AE6"/>
    <w:rsid w:val="00120BF7"/>
    <w:rsid w:val="00120DCD"/>
    <w:rsid w:val="00120F6C"/>
    <w:rsid w:val="0012115D"/>
    <w:rsid w:val="00121167"/>
    <w:rsid w:val="00121389"/>
    <w:rsid w:val="001213EA"/>
    <w:rsid w:val="0012167B"/>
    <w:rsid w:val="00122605"/>
    <w:rsid w:val="00122B9E"/>
    <w:rsid w:val="0012322A"/>
    <w:rsid w:val="00123267"/>
    <w:rsid w:val="001233A3"/>
    <w:rsid w:val="00123583"/>
    <w:rsid w:val="0012396E"/>
    <w:rsid w:val="00123B01"/>
    <w:rsid w:val="001247EA"/>
    <w:rsid w:val="00124868"/>
    <w:rsid w:val="00125331"/>
    <w:rsid w:val="0012560C"/>
    <w:rsid w:val="00125643"/>
    <w:rsid w:val="001259F1"/>
    <w:rsid w:val="00125BEF"/>
    <w:rsid w:val="0012620C"/>
    <w:rsid w:val="00126ACE"/>
    <w:rsid w:val="00126BCC"/>
    <w:rsid w:val="00126CCE"/>
    <w:rsid w:val="00126EC7"/>
    <w:rsid w:val="001276A8"/>
    <w:rsid w:val="00127DA3"/>
    <w:rsid w:val="00130127"/>
    <w:rsid w:val="00130ED6"/>
    <w:rsid w:val="00131084"/>
    <w:rsid w:val="001310A4"/>
    <w:rsid w:val="00131523"/>
    <w:rsid w:val="00131DCB"/>
    <w:rsid w:val="00131F9E"/>
    <w:rsid w:val="001327B6"/>
    <w:rsid w:val="00132A21"/>
    <w:rsid w:val="00132AD5"/>
    <w:rsid w:val="00133407"/>
    <w:rsid w:val="0013347E"/>
    <w:rsid w:val="001335C9"/>
    <w:rsid w:val="00133C83"/>
    <w:rsid w:val="0013409C"/>
    <w:rsid w:val="001340C4"/>
    <w:rsid w:val="001341B8"/>
    <w:rsid w:val="001344A2"/>
    <w:rsid w:val="00134519"/>
    <w:rsid w:val="00134944"/>
    <w:rsid w:val="00134ADB"/>
    <w:rsid w:val="00134B86"/>
    <w:rsid w:val="0013558D"/>
    <w:rsid w:val="00135A5C"/>
    <w:rsid w:val="00135C77"/>
    <w:rsid w:val="00135E05"/>
    <w:rsid w:val="001361B6"/>
    <w:rsid w:val="0013712B"/>
    <w:rsid w:val="001374DA"/>
    <w:rsid w:val="0013753B"/>
    <w:rsid w:val="00137690"/>
    <w:rsid w:val="001376DA"/>
    <w:rsid w:val="00137995"/>
    <w:rsid w:val="00137F50"/>
    <w:rsid w:val="0014004D"/>
    <w:rsid w:val="00140306"/>
    <w:rsid w:val="001407F6"/>
    <w:rsid w:val="00140963"/>
    <w:rsid w:val="00140F7A"/>
    <w:rsid w:val="00141543"/>
    <w:rsid w:val="001416FE"/>
    <w:rsid w:val="001417E8"/>
    <w:rsid w:val="001419C7"/>
    <w:rsid w:val="00142337"/>
    <w:rsid w:val="00142B5F"/>
    <w:rsid w:val="00143668"/>
    <w:rsid w:val="00143E7E"/>
    <w:rsid w:val="0014411C"/>
    <w:rsid w:val="00144220"/>
    <w:rsid w:val="001446B0"/>
    <w:rsid w:val="001448B2"/>
    <w:rsid w:val="00144A6E"/>
    <w:rsid w:val="00144FAB"/>
    <w:rsid w:val="00144FF5"/>
    <w:rsid w:val="00145B85"/>
    <w:rsid w:val="00146209"/>
    <w:rsid w:val="00146772"/>
    <w:rsid w:val="00146D08"/>
    <w:rsid w:val="00146DEC"/>
    <w:rsid w:val="00146E6D"/>
    <w:rsid w:val="00147540"/>
    <w:rsid w:val="001478B6"/>
    <w:rsid w:val="00147F67"/>
    <w:rsid w:val="00150078"/>
    <w:rsid w:val="001507A1"/>
    <w:rsid w:val="00150944"/>
    <w:rsid w:val="00150BB1"/>
    <w:rsid w:val="00150DBA"/>
    <w:rsid w:val="00151775"/>
    <w:rsid w:val="00151F68"/>
    <w:rsid w:val="00152D40"/>
    <w:rsid w:val="00153059"/>
    <w:rsid w:val="0015331F"/>
    <w:rsid w:val="00153444"/>
    <w:rsid w:val="00153FC3"/>
    <w:rsid w:val="0015475B"/>
    <w:rsid w:val="0015539D"/>
    <w:rsid w:val="001556EB"/>
    <w:rsid w:val="00155B88"/>
    <w:rsid w:val="00155BC0"/>
    <w:rsid w:val="00155F8B"/>
    <w:rsid w:val="00156845"/>
    <w:rsid w:val="00156846"/>
    <w:rsid w:val="00156DA8"/>
    <w:rsid w:val="00157718"/>
    <w:rsid w:val="001578C2"/>
    <w:rsid w:val="00157B94"/>
    <w:rsid w:val="00157E6A"/>
    <w:rsid w:val="0016033E"/>
    <w:rsid w:val="0016059E"/>
    <w:rsid w:val="00160C0D"/>
    <w:rsid w:val="001614B9"/>
    <w:rsid w:val="00162FBA"/>
    <w:rsid w:val="00163916"/>
    <w:rsid w:val="001649EB"/>
    <w:rsid w:val="00164AF3"/>
    <w:rsid w:val="0016515A"/>
    <w:rsid w:val="0016528B"/>
    <w:rsid w:val="00165860"/>
    <w:rsid w:val="00165E4C"/>
    <w:rsid w:val="0016644C"/>
    <w:rsid w:val="001664A9"/>
    <w:rsid w:val="0016661C"/>
    <w:rsid w:val="00167344"/>
    <w:rsid w:val="00167B6A"/>
    <w:rsid w:val="00167E4F"/>
    <w:rsid w:val="001701AB"/>
    <w:rsid w:val="00170502"/>
    <w:rsid w:val="00170705"/>
    <w:rsid w:val="00170B4F"/>
    <w:rsid w:val="001714C3"/>
    <w:rsid w:val="001725C6"/>
    <w:rsid w:val="001732A5"/>
    <w:rsid w:val="00173356"/>
    <w:rsid w:val="00173818"/>
    <w:rsid w:val="001738D1"/>
    <w:rsid w:val="00173A06"/>
    <w:rsid w:val="00173A2A"/>
    <w:rsid w:val="00173D1C"/>
    <w:rsid w:val="001744EB"/>
    <w:rsid w:val="0017472D"/>
    <w:rsid w:val="00174AAE"/>
    <w:rsid w:val="0017509E"/>
    <w:rsid w:val="00175274"/>
    <w:rsid w:val="00176370"/>
    <w:rsid w:val="001765D0"/>
    <w:rsid w:val="00176C04"/>
    <w:rsid w:val="00177121"/>
    <w:rsid w:val="00177915"/>
    <w:rsid w:val="00177AA7"/>
    <w:rsid w:val="00177AC8"/>
    <w:rsid w:val="00177B75"/>
    <w:rsid w:val="00180272"/>
    <w:rsid w:val="001809F8"/>
    <w:rsid w:val="00180B8C"/>
    <w:rsid w:val="00180C7B"/>
    <w:rsid w:val="0018146F"/>
    <w:rsid w:val="00181507"/>
    <w:rsid w:val="00181CBF"/>
    <w:rsid w:val="0018207A"/>
    <w:rsid w:val="00182C60"/>
    <w:rsid w:val="00182DBA"/>
    <w:rsid w:val="001836BA"/>
    <w:rsid w:val="00183869"/>
    <w:rsid w:val="0018459B"/>
    <w:rsid w:val="00184724"/>
    <w:rsid w:val="00184BC5"/>
    <w:rsid w:val="00184D11"/>
    <w:rsid w:val="00184E1E"/>
    <w:rsid w:val="001853B9"/>
    <w:rsid w:val="00185431"/>
    <w:rsid w:val="001856DD"/>
    <w:rsid w:val="001857FE"/>
    <w:rsid w:val="0018602A"/>
    <w:rsid w:val="001864C2"/>
    <w:rsid w:val="001865EF"/>
    <w:rsid w:val="001867C7"/>
    <w:rsid w:val="00186BD0"/>
    <w:rsid w:val="001877F4"/>
    <w:rsid w:val="001878BA"/>
    <w:rsid w:val="00187B42"/>
    <w:rsid w:val="00187CA0"/>
    <w:rsid w:val="00187F40"/>
    <w:rsid w:val="0019004A"/>
    <w:rsid w:val="00190310"/>
    <w:rsid w:val="001908E2"/>
    <w:rsid w:val="00191895"/>
    <w:rsid w:val="00191E53"/>
    <w:rsid w:val="00192376"/>
    <w:rsid w:val="00192623"/>
    <w:rsid w:val="00194C2C"/>
    <w:rsid w:val="00194C4F"/>
    <w:rsid w:val="00195BA4"/>
    <w:rsid w:val="00195F8F"/>
    <w:rsid w:val="001965A0"/>
    <w:rsid w:val="001969A5"/>
    <w:rsid w:val="00196DA9"/>
    <w:rsid w:val="00196FA9"/>
    <w:rsid w:val="001972CD"/>
    <w:rsid w:val="001978FD"/>
    <w:rsid w:val="00197CA4"/>
    <w:rsid w:val="00197FE9"/>
    <w:rsid w:val="001A0100"/>
    <w:rsid w:val="001A04D9"/>
    <w:rsid w:val="001A055F"/>
    <w:rsid w:val="001A07C2"/>
    <w:rsid w:val="001A09E9"/>
    <w:rsid w:val="001A1083"/>
    <w:rsid w:val="001A14DE"/>
    <w:rsid w:val="001A14E5"/>
    <w:rsid w:val="001A1F17"/>
    <w:rsid w:val="001A1F63"/>
    <w:rsid w:val="001A213C"/>
    <w:rsid w:val="001A2193"/>
    <w:rsid w:val="001A280E"/>
    <w:rsid w:val="001A3042"/>
    <w:rsid w:val="001A3577"/>
    <w:rsid w:val="001A37BA"/>
    <w:rsid w:val="001A3827"/>
    <w:rsid w:val="001A3D7A"/>
    <w:rsid w:val="001A4399"/>
    <w:rsid w:val="001A4811"/>
    <w:rsid w:val="001A5025"/>
    <w:rsid w:val="001A519E"/>
    <w:rsid w:val="001A5659"/>
    <w:rsid w:val="001A572B"/>
    <w:rsid w:val="001A6108"/>
    <w:rsid w:val="001A66FA"/>
    <w:rsid w:val="001A6BD0"/>
    <w:rsid w:val="001A6F17"/>
    <w:rsid w:val="001A6FCE"/>
    <w:rsid w:val="001A77CB"/>
    <w:rsid w:val="001B00FB"/>
    <w:rsid w:val="001B040D"/>
    <w:rsid w:val="001B051A"/>
    <w:rsid w:val="001B08B0"/>
    <w:rsid w:val="001B1848"/>
    <w:rsid w:val="001B1ADA"/>
    <w:rsid w:val="001B1DDF"/>
    <w:rsid w:val="001B1E7F"/>
    <w:rsid w:val="001B21B4"/>
    <w:rsid w:val="001B23B3"/>
    <w:rsid w:val="001B2599"/>
    <w:rsid w:val="001B29DE"/>
    <w:rsid w:val="001B2DCA"/>
    <w:rsid w:val="001B2E66"/>
    <w:rsid w:val="001B2ED9"/>
    <w:rsid w:val="001B30D5"/>
    <w:rsid w:val="001B3114"/>
    <w:rsid w:val="001B33AB"/>
    <w:rsid w:val="001B3DE7"/>
    <w:rsid w:val="001B41FA"/>
    <w:rsid w:val="001B4311"/>
    <w:rsid w:val="001B48DB"/>
    <w:rsid w:val="001B55C9"/>
    <w:rsid w:val="001B5F27"/>
    <w:rsid w:val="001B683F"/>
    <w:rsid w:val="001B6D19"/>
    <w:rsid w:val="001B6F8F"/>
    <w:rsid w:val="001B79A3"/>
    <w:rsid w:val="001B7DEC"/>
    <w:rsid w:val="001C01B1"/>
    <w:rsid w:val="001C0DC4"/>
    <w:rsid w:val="001C11FD"/>
    <w:rsid w:val="001C1356"/>
    <w:rsid w:val="001C15D9"/>
    <w:rsid w:val="001C1610"/>
    <w:rsid w:val="001C16F8"/>
    <w:rsid w:val="001C1958"/>
    <w:rsid w:val="001C19C9"/>
    <w:rsid w:val="001C1C03"/>
    <w:rsid w:val="001C1D52"/>
    <w:rsid w:val="001C2453"/>
    <w:rsid w:val="001C2BC4"/>
    <w:rsid w:val="001C2EEF"/>
    <w:rsid w:val="001C3F66"/>
    <w:rsid w:val="001C402D"/>
    <w:rsid w:val="001C5A6E"/>
    <w:rsid w:val="001C5D2B"/>
    <w:rsid w:val="001C5DD3"/>
    <w:rsid w:val="001C648D"/>
    <w:rsid w:val="001C66A3"/>
    <w:rsid w:val="001C69FB"/>
    <w:rsid w:val="001C6A2A"/>
    <w:rsid w:val="001C6ADE"/>
    <w:rsid w:val="001C7761"/>
    <w:rsid w:val="001C77B6"/>
    <w:rsid w:val="001D0891"/>
    <w:rsid w:val="001D0BF6"/>
    <w:rsid w:val="001D0CFD"/>
    <w:rsid w:val="001D1373"/>
    <w:rsid w:val="001D142D"/>
    <w:rsid w:val="001D19CE"/>
    <w:rsid w:val="001D1DBB"/>
    <w:rsid w:val="001D2071"/>
    <w:rsid w:val="001D21EC"/>
    <w:rsid w:val="001D2BFB"/>
    <w:rsid w:val="001D3245"/>
    <w:rsid w:val="001D335F"/>
    <w:rsid w:val="001D369D"/>
    <w:rsid w:val="001D3C1A"/>
    <w:rsid w:val="001D3D2B"/>
    <w:rsid w:val="001D3E4F"/>
    <w:rsid w:val="001D3E63"/>
    <w:rsid w:val="001D3E98"/>
    <w:rsid w:val="001D4450"/>
    <w:rsid w:val="001D493D"/>
    <w:rsid w:val="001D4A9F"/>
    <w:rsid w:val="001D4C16"/>
    <w:rsid w:val="001D4EB2"/>
    <w:rsid w:val="001D5A0C"/>
    <w:rsid w:val="001D5AAB"/>
    <w:rsid w:val="001D5EAE"/>
    <w:rsid w:val="001D61A5"/>
    <w:rsid w:val="001D6229"/>
    <w:rsid w:val="001D69C9"/>
    <w:rsid w:val="001D6B6B"/>
    <w:rsid w:val="001D75E7"/>
    <w:rsid w:val="001D78B2"/>
    <w:rsid w:val="001D797B"/>
    <w:rsid w:val="001E0429"/>
    <w:rsid w:val="001E0791"/>
    <w:rsid w:val="001E1488"/>
    <w:rsid w:val="001E1CA9"/>
    <w:rsid w:val="001E1D64"/>
    <w:rsid w:val="001E1E50"/>
    <w:rsid w:val="001E25EE"/>
    <w:rsid w:val="001E2A7F"/>
    <w:rsid w:val="001E2E9E"/>
    <w:rsid w:val="001E2F4C"/>
    <w:rsid w:val="001E357F"/>
    <w:rsid w:val="001E3B78"/>
    <w:rsid w:val="001E465B"/>
    <w:rsid w:val="001E4B8E"/>
    <w:rsid w:val="001E65E0"/>
    <w:rsid w:val="001E69AE"/>
    <w:rsid w:val="001E7154"/>
    <w:rsid w:val="001E7C36"/>
    <w:rsid w:val="001E7DAF"/>
    <w:rsid w:val="001F09DD"/>
    <w:rsid w:val="001F0AEE"/>
    <w:rsid w:val="001F10C8"/>
    <w:rsid w:val="001F16F2"/>
    <w:rsid w:val="001F1EFD"/>
    <w:rsid w:val="001F2439"/>
    <w:rsid w:val="001F2794"/>
    <w:rsid w:val="001F2CA5"/>
    <w:rsid w:val="001F3438"/>
    <w:rsid w:val="001F3DD1"/>
    <w:rsid w:val="001F4D0E"/>
    <w:rsid w:val="001F4E94"/>
    <w:rsid w:val="001F528D"/>
    <w:rsid w:val="001F55FF"/>
    <w:rsid w:val="001F5EE5"/>
    <w:rsid w:val="001F60FE"/>
    <w:rsid w:val="001F6271"/>
    <w:rsid w:val="001F6AE1"/>
    <w:rsid w:val="001F6D39"/>
    <w:rsid w:val="001F7381"/>
    <w:rsid w:val="001F7430"/>
    <w:rsid w:val="001F7875"/>
    <w:rsid w:val="001F7A82"/>
    <w:rsid w:val="001F7E69"/>
    <w:rsid w:val="00200707"/>
    <w:rsid w:val="00200FF2"/>
    <w:rsid w:val="002012A7"/>
    <w:rsid w:val="00201343"/>
    <w:rsid w:val="00201507"/>
    <w:rsid w:val="0020174A"/>
    <w:rsid w:val="00201AC4"/>
    <w:rsid w:val="00201F75"/>
    <w:rsid w:val="0020225A"/>
    <w:rsid w:val="002029E5"/>
    <w:rsid w:val="00202D91"/>
    <w:rsid w:val="00202F33"/>
    <w:rsid w:val="0020340C"/>
    <w:rsid w:val="00203AED"/>
    <w:rsid w:val="00203CF7"/>
    <w:rsid w:val="002040B7"/>
    <w:rsid w:val="002040EE"/>
    <w:rsid w:val="0020427A"/>
    <w:rsid w:val="0020436F"/>
    <w:rsid w:val="0020457A"/>
    <w:rsid w:val="0020494D"/>
    <w:rsid w:val="00204EEA"/>
    <w:rsid w:val="00205A7D"/>
    <w:rsid w:val="00205B21"/>
    <w:rsid w:val="00205C2B"/>
    <w:rsid w:val="00205DCA"/>
    <w:rsid w:val="00205F49"/>
    <w:rsid w:val="00206060"/>
    <w:rsid w:val="002063DB"/>
    <w:rsid w:val="002064BD"/>
    <w:rsid w:val="00206509"/>
    <w:rsid w:val="00206F7D"/>
    <w:rsid w:val="00207B86"/>
    <w:rsid w:val="00207CA9"/>
    <w:rsid w:val="002100E6"/>
    <w:rsid w:val="00210D79"/>
    <w:rsid w:val="00210E8E"/>
    <w:rsid w:val="0021100C"/>
    <w:rsid w:val="002111B2"/>
    <w:rsid w:val="00211AFC"/>
    <w:rsid w:val="00211B3D"/>
    <w:rsid w:val="002125BD"/>
    <w:rsid w:val="002128F8"/>
    <w:rsid w:val="00213662"/>
    <w:rsid w:val="00213946"/>
    <w:rsid w:val="00213D6F"/>
    <w:rsid w:val="0021438C"/>
    <w:rsid w:val="002149D6"/>
    <w:rsid w:val="002161F6"/>
    <w:rsid w:val="00216237"/>
    <w:rsid w:val="00216852"/>
    <w:rsid w:val="002169F1"/>
    <w:rsid w:val="00216A74"/>
    <w:rsid w:val="00217742"/>
    <w:rsid w:val="00217C3E"/>
    <w:rsid w:val="00217DF1"/>
    <w:rsid w:val="002206AC"/>
    <w:rsid w:val="002209F4"/>
    <w:rsid w:val="002226B4"/>
    <w:rsid w:val="00222B8A"/>
    <w:rsid w:val="00223877"/>
    <w:rsid w:val="00223AB2"/>
    <w:rsid w:val="00223D5E"/>
    <w:rsid w:val="00223DEB"/>
    <w:rsid w:val="00224545"/>
    <w:rsid w:val="0022480D"/>
    <w:rsid w:val="00224841"/>
    <w:rsid w:val="00224BBE"/>
    <w:rsid w:val="00224CED"/>
    <w:rsid w:val="00224D7A"/>
    <w:rsid w:val="002250E4"/>
    <w:rsid w:val="00225647"/>
    <w:rsid w:val="002256AB"/>
    <w:rsid w:val="00225A12"/>
    <w:rsid w:val="00225CBE"/>
    <w:rsid w:val="00225D17"/>
    <w:rsid w:val="0022643D"/>
    <w:rsid w:val="0022721B"/>
    <w:rsid w:val="002275D0"/>
    <w:rsid w:val="002276A5"/>
    <w:rsid w:val="002302A6"/>
    <w:rsid w:val="0023093D"/>
    <w:rsid w:val="00230A2B"/>
    <w:rsid w:val="00230BF9"/>
    <w:rsid w:val="00230C22"/>
    <w:rsid w:val="00231FCF"/>
    <w:rsid w:val="002320FF"/>
    <w:rsid w:val="00232188"/>
    <w:rsid w:val="0023257B"/>
    <w:rsid w:val="00232C31"/>
    <w:rsid w:val="00233B75"/>
    <w:rsid w:val="00233D11"/>
    <w:rsid w:val="00233F37"/>
    <w:rsid w:val="002342A3"/>
    <w:rsid w:val="00234677"/>
    <w:rsid w:val="00234EB4"/>
    <w:rsid w:val="00235558"/>
    <w:rsid w:val="0023566F"/>
    <w:rsid w:val="002367E1"/>
    <w:rsid w:val="00236E57"/>
    <w:rsid w:val="002377C1"/>
    <w:rsid w:val="00237D4B"/>
    <w:rsid w:val="002400AA"/>
    <w:rsid w:val="00240113"/>
    <w:rsid w:val="0024052E"/>
    <w:rsid w:val="00240969"/>
    <w:rsid w:val="00240A34"/>
    <w:rsid w:val="00240E60"/>
    <w:rsid w:val="002414FC"/>
    <w:rsid w:val="002415D1"/>
    <w:rsid w:val="0024166A"/>
    <w:rsid w:val="0024184B"/>
    <w:rsid w:val="00241A56"/>
    <w:rsid w:val="00241B1B"/>
    <w:rsid w:val="00241C80"/>
    <w:rsid w:val="00242229"/>
    <w:rsid w:val="00242921"/>
    <w:rsid w:val="002429D0"/>
    <w:rsid w:val="00243A54"/>
    <w:rsid w:val="00243E1C"/>
    <w:rsid w:val="00243EC4"/>
    <w:rsid w:val="0024437F"/>
    <w:rsid w:val="00244601"/>
    <w:rsid w:val="0024493B"/>
    <w:rsid w:val="002456FE"/>
    <w:rsid w:val="00245C79"/>
    <w:rsid w:val="00245DF8"/>
    <w:rsid w:val="00245E33"/>
    <w:rsid w:val="002469A2"/>
    <w:rsid w:val="00246A6C"/>
    <w:rsid w:val="00246BCE"/>
    <w:rsid w:val="00246CBD"/>
    <w:rsid w:val="00246F24"/>
    <w:rsid w:val="002473D1"/>
    <w:rsid w:val="0024744D"/>
    <w:rsid w:val="00247A31"/>
    <w:rsid w:val="00250335"/>
    <w:rsid w:val="002503B0"/>
    <w:rsid w:val="00250726"/>
    <w:rsid w:val="00250B21"/>
    <w:rsid w:val="00250BF2"/>
    <w:rsid w:val="00250D13"/>
    <w:rsid w:val="00250DF5"/>
    <w:rsid w:val="00250FC6"/>
    <w:rsid w:val="00251339"/>
    <w:rsid w:val="00251623"/>
    <w:rsid w:val="0025199B"/>
    <w:rsid w:val="002519D6"/>
    <w:rsid w:val="0025222D"/>
    <w:rsid w:val="00252427"/>
    <w:rsid w:val="00252544"/>
    <w:rsid w:val="00252641"/>
    <w:rsid w:val="002527BF"/>
    <w:rsid w:val="00252C84"/>
    <w:rsid w:val="00252E4A"/>
    <w:rsid w:val="00252EA0"/>
    <w:rsid w:val="00253101"/>
    <w:rsid w:val="00254595"/>
    <w:rsid w:val="002548FB"/>
    <w:rsid w:val="0025529B"/>
    <w:rsid w:val="00255419"/>
    <w:rsid w:val="00255612"/>
    <w:rsid w:val="00255B61"/>
    <w:rsid w:val="00255C12"/>
    <w:rsid w:val="00255EC3"/>
    <w:rsid w:val="00256071"/>
    <w:rsid w:val="00256318"/>
    <w:rsid w:val="002563E7"/>
    <w:rsid w:val="002567E2"/>
    <w:rsid w:val="00257073"/>
    <w:rsid w:val="002571F6"/>
    <w:rsid w:val="00257683"/>
    <w:rsid w:val="0025797F"/>
    <w:rsid w:val="00257CD7"/>
    <w:rsid w:val="00257EBB"/>
    <w:rsid w:val="00260DBA"/>
    <w:rsid w:val="002612B5"/>
    <w:rsid w:val="00261318"/>
    <w:rsid w:val="00261559"/>
    <w:rsid w:val="00261EAD"/>
    <w:rsid w:val="00262AEE"/>
    <w:rsid w:val="00263100"/>
    <w:rsid w:val="002639BD"/>
    <w:rsid w:val="002639FD"/>
    <w:rsid w:val="00263D67"/>
    <w:rsid w:val="002645A6"/>
    <w:rsid w:val="00264829"/>
    <w:rsid w:val="00264C1F"/>
    <w:rsid w:val="00264E0D"/>
    <w:rsid w:val="002652C4"/>
    <w:rsid w:val="00265359"/>
    <w:rsid w:val="0026555F"/>
    <w:rsid w:val="00265890"/>
    <w:rsid w:val="002659F9"/>
    <w:rsid w:val="00265D09"/>
    <w:rsid w:val="002660E4"/>
    <w:rsid w:val="00266238"/>
    <w:rsid w:val="002662AD"/>
    <w:rsid w:val="002663FA"/>
    <w:rsid w:val="002667A1"/>
    <w:rsid w:val="00266A42"/>
    <w:rsid w:val="00266C90"/>
    <w:rsid w:val="00266CDA"/>
    <w:rsid w:val="00267572"/>
    <w:rsid w:val="00267700"/>
    <w:rsid w:val="002703B1"/>
    <w:rsid w:val="00270613"/>
    <w:rsid w:val="0027070B"/>
    <w:rsid w:val="00271AEF"/>
    <w:rsid w:val="00271AF8"/>
    <w:rsid w:val="00272421"/>
    <w:rsid w:val="00273042"/>
    <w:rsid w:val="002733FE"/>
    <w:rsid w:val="002736A6"/>
    <w:rsid w:val="0027388A"/>
    <w:rsid w:val="002739E1"/>
    <w:rsid w:val="00273C14"/>
    <w:rsid w:val="0027460A"/>
    <w:rsid w:val="0027465C"/>
    <w:rsid w:val="0027476E"/>
    <w:rsid w:val="00274AA5"/>
    <w:rsid w:val="00274DDE"/>
    <w:rsid w:val="002753F7"/>
    <w:rsid w:val="0027649E"/>
    <w:rsid w:val="002767B2"/>
    <w:rsid w:val="002768B3"/>
    <w:rsid w:val="00276B8A"/>
    <w:rsid w:val="00277087"/>
    <w:rsid w:val="002775B8"/>
    <w:rsid w:val="002778BA"/>
    <w:rsid w:val="00277F30"/>
    <w:rsid w:val="00277F3B"/>
    <w:rsid w:val="00280261"/>
    <w:rsid w:val="0028075A"/>
    <w:rsid w:val="00280DF5"/>
    <w:rsid w:val="00281290"/>
    <w:rsid w:val="0028261A"/>
    <w:rsid w:val="00282682"/>
    <w:rsid w:val="00285912"/>
    <w:rsid w:val="00286CAE"/>
    <w:rsid w:val="00286DB2"/>
    <w:rsid w:val="00286DD1"/>
    <w:rsid w:val="0028760B"/>
    <w:rsid w:val="002878EC"/>
    <w:rsid w:val="00287A10"/>
    <w:rsid w:val="00287D23"/>
    <w:rsid w:val="0029012A"/>
    <w:rsid w:val="002908A4"/>
    <w:rsid w:val="00290B13"/>
    <w:rsid w:val="00290E58"/>
    <w:rsid w:val="00290F27"/>
    <w:rsid w:val="00291159"/>
    <w:rsid w:val="00291250"/>
    <w:rsid w:val="00291B8A"/>
    <w:rsid w:val="00292171"/>
    <w:rsid w:val="002923A0"/>
    <w:rsid w:val="00292E12"/>
    <w:rsid w:val="00292EDE"/>
    <w:rsid w:val="00292EE6"/>
    <w:rsid w:val="002944F8"/>
    <w:rsid w:val="002950C8"/>
    <w:rsid w:val="00295906"/>
    <w:rsid w:val="00295AAB"/>
    <w:rsid w:val="00295CB0"/>
    <w:rsid w:val="00295D0A"/>
    <w:rsid w:val="00295DAF"/>
    <w:rsid w:val="00296618"/>
    <w:rsid w:val="002966CC"/>
    <w:rsid w:val="00296A42"/>
    <w:rsid w:val="00297CDE"/>
    <w:rsid w:val="002A0205"/>
    <w:rsid w:val="002A0740"/>
    <w:rsid w:val="002A0A5B"/>
    <w:rsid w:val="002A0CC4"/>
    <w:rsid w:val="002A0E19"/>
    <w:rsid w:val="002A0FB1"/>
    <w:rsid w:val="002A15ED"/>
    <w:rsid w:val="002A18C9"/>
    <w:rsid w:val="002A1908"/>
    <w:rsid w:val="002A1D48"/>
    <w:rsid w:val="002A2872"/>
    <w:rsid w:val="002A340E"/>
    <w:rsid w:val="002A39A4"/>
    <w:rsid w:val="002A3CC1"/>
    <w:rsid w:val="002A3F13"/>
    <w:rsid w:val="002A4DBD"/>
    <w:rsid w:val="002A5147"/>
    <w:rsid w:val="002A52F9"/>
    <w:rsid w:val="002A5D3A"/>
    <w:rsid w:val="002A5FC4"/>
    <w:rsid w:val="002A61CC"/>
    <w:rsid w:val="002A7022"/>
    <w:rsid w:val="002A72E6"/>
    <w:rsid w:val="002A7C6B"/>
    <w:rsid w:val="002A7EE5"/>
    <w:rsid w:val="002B008E"/>
    <w:rsid w:val="002B0288"/>
    <w:rsid w:val="002B02B8"/>
    <w:rsid w:val="002B0D5F"/>
    <w:rsid w:val="002B1497"/>
    <w:rsid w:val="002B15CD"/>
    <w:rsid w:val="002B1802"/>
    <w:rsid w:val="002B1CD2"/>
    <w:rsid w:val="002B2541"/>
    <w:rsid w:val="002B27BE"/>
    <w:rsid w:val="002B34C6"/>
    <w:rsid w:val="002B37D0"/>
    <w:rsid w:val="002B3CC4"/>
    <w:rsid w:val="002B4232"/>
    <w:rsid w:val="002B4F48"/>
    <w:rsid w:val="002B5004"/>
    <w:rsid w:val="002B59F3"/>
    <w:rsid w:val="002B5B73"/>
    <w:rsid w:val="002B5EDB"/>
    <w:rsid w:val="002B5F52"/>
    <w:rsid w:val="002B6B59"/>
    <w:rsid w:val="002B729A"/>
    <w:rsid w:val="002C0788"/>
    <w:rsid w:val="002C0AF3"/>
    <w:rsid w:val="002C0AF4"/>
    <w:rsid w:val="002C0D77"/>
    <w:rsid w:val="002C0DCA"/>
    <w:rsid w:val="002C1047"/>
    <w:rsid w:val="002C17E5"/>
    <w:rsid w:val="002C18EE"/>
    <w:rsid w:val="002C1B09"/>
    <w:rsid w:val="002C1EE9"/>
    <w:rsid w:val="002C1F7B"/>
    <w:rsid w:val="002C3452"/>
    <w:rsid w:val="002C38AB"/>
    <w:rsid w:val="002C4571"/>
    <w:rsid w:val="002C462E"/>
    <w:rsid w:val="002C46C0"/>
    <w:rsid w:val="002C49DC"/>
    <w:rsid w:val="002C517B"/>
    <w:rsid w:val="002C5C0A"/>
    <w:rsid w:val="002C5C78"/>
    <w:rsid w:val="002C5D86"/>
    <w:rsid w:val="002C5F74"/>
    <w:rsid w:val="002C67FD"/>
    <w:rsid w:val="002C686D"/>
    <w:rsid w:val="002C7007"/>
    <w:rsid w:val="002D0C5F"/>
    <w:rsid w:val="002D1713"/>
    <w:rsid w:val="002D195E"/>
    <w:rsid w:val="002D27E7"/>
    <w:rsid w:val="002D2BDD"/>
    <w:rsid w:val="002D2D29"/>
    <w:rsid w:val="002D2F64"/>
    <w:rsid w:val="002D30BA"/>
    <w:rsid w:val="002D3200"/>
    <w:rsid w:val="002D3D90"/>
    <w:rsid w:val="002D40DE"/>
    <w:rsid w:val="002D413D"/>
    <w:rsid w:val="002D4C0F"/>
    <w:rsid w:val="002D4D79"/>
    <w:rsid w:val="002D5415"/>
    <w:rsid w:val="002D5780"/>
    <w:rsid w:val="002D5957"/>
    <w:rsid w:val="002D5C2F"/>
    <w:rsid w:val="002D5FDF"/>
    <w:rsid w:val="002D6518"/>
    <w:rsid w:val="002D707A"/>
    <w:rsid w:val="002D74A1"/>
    <w:rsid w:val="002D7E38"/>
    <w:rsid w:val="002E03C5"/>
    <w:rsid w:val="002E0528"/>
    <w:rsid w:val="002E2AD4"/>
    <w:rsid w:val="002E49D9"/>
    <w:rsid w:val="002E4A5E"/>
    <w:rsid w:val="002E4C5A"/>
    <w:rsid w:val="002E50C4"/>
    <w:rsid w:val="002E5265"/>
    <w:rsid w:val="002E565E"/>
    <w:rsid w:val="002E56B1"/>
    <w:rsid w:val="002E599C"/>
    <w:rsid w:val="002E5BFE"/>
    <w:rsid w:val="002E6150"/>
    <w:rsid w:val="002E6623"/>
    <w:rsid w:val="002E69F5"/>
    <w:rsid w:val="002E6E1C"/>
    <w:rsid w:val="002E6EFA"/>
    <w:rsid w:val="002E71E0"/>
    <w:rsid w:val="002E7725"/>
    <w:rsid w:val="002E77EE"/>
    <w:rsid w:val="002E7CD2"/>
    <w:rsid w:val="002F0546"/>
    <w:rsid w:val="002F0E65"/>
    <w:rsid w:val="002F1419"/>
    <w:rsid w:val="002F1468"/>
    <w:rsid w:val="002F1870"/>
    <w:rsid w:val="002F18AE"/>
    <w:rsid w:val="002F22B6"/>
    <w:rsid w:val="002F2856"/>
    <w:rsid w:val="002F2D99"/>
    <w:rsid w:val="002F30F8"/>
    <w:rsid w:val="002F38A5"/>
    <w:rsid w:val="002F3C4B"/>
    <w:rsid w:val="002F3D55"/>
    <w:rsid w:val="002F42FF"/>
    <w:rsid w:val="002F4360"/>
    <w:rsid w:val="002F4827"/>
    <w:rsid w:val="002F4CDC"/>
    <w:rsid w:val="002F55DB"/>
    <w:rsid w:val="002F586E"/>
    <w:rsid w:val="002F664B"/>
    <w:rsid w:val="002F66FD"/>
    <w:rsid w:val="002F690B"/>
    <w:rsid w:val="002F6963"/>
    <w:rsid w:val="002F6E24"/>
    <w:rsid w:val="002F75EF"/>
    <w:rsid w:val="002F7935"/>
    <w:rsid w:val="002F7EF0"/>
    <w:rsid w:val="002F7F77"/>
    <w:rsid w:val="00300904"/>
    <w:rsid w:val="00300E91"/>
    <w:rsid w:val="00301287"/>
    <w:rsid w:val="00301969"/>
    <w:rsid w:val="003022C9"/>
    <w:rsid w:val="00302808"/>
    <w:rsid w:val="00302894"/>
    <w:rsid w:val="00303125"/>
    <w:rsid w:val="003031CB"/>
    <w:rsid w:val="0030325F"/>
    <w:rsid w:val="003034BD"/>
    <w:rsid w:val="00303614"/>
    <w:rsid w:val="00303B11"/>
    <w:rsid w:val="00304205"/>
    <w:rsid w:val="003045F6"/>
    <w:rsid w:val="00304B14"/>
    <w:rsid w:val="00304D84"/>
    <w:rsid w:val="003061C3"/>
    <w:rsid w:val="003068B8"/>
    <w:rsid w:val="00306936"/>
    <w:rsid w:val="00307ED9"/>
    <w:rsid w:val="003100A5"/>
    <w:rsid w:val="0031054B"/>
    <w:rsid w:val="003115DA"/>
    <w:rsid w:val="003126AB"/>
    <w:rsid w:val="00312CB6"/>
    <w:rsid w:val="00312F42"/>
    <w:rsid w:val="0031346B"/>
    <w:rsid w:val="0031398F"/>
    <w:rsid w:val="00313A3F"/>
    <w:rsid w:val="003145E5"/>
    <w:rsid w:val="003147E9"/>
    <w:rsid w:val="003149A8"/>
    <w:rsid w:val="003158CE"/>
    <w:rsid w:val="003160D5"/>
    <w:rsid w:val="00316614"/>
    <w:rsid w:val="00316627"/>
    <w:rsid w:val="00316664"/>
    <w:rsid w:val="003167EA"/>
    <w:rsid w:val="003167EB"/>
    <w:rsid w:val="00316BAA"/>
    <w:rsid w:val="00317115"/>
    <w:rsid w:val="00317823"/>
    <w:rsid w:val="00317F18"/>
    <w:rsid w:val="003209C9"/>
    <w:rsid w:val="0032121F"/>
    <w:rsid w:val="0032169B"/>
    <w:rsid w:val="0032223F"/>
    <w:rsid w:val="00322757"/>
    <w:rsid w:val="003229FC"/>
    <w:rsid w:val="00323BB2"/>
    <w:rsid w:val="00323C4D"/>
    <w:rsid w:val="00323D2C"/>
    <w:rsid w:val="00323E48"/>
    <w:rsid w:val="0032473E"/>
    <w:rsid w:val="00324924"/>
    <w:rsid w:val="0032521C"/>
    <w:rsid w:val="00325701"/>
    <w:rsid w:val="00325980"/>
    <w:rsid w:val="00325E95"/>
    <w:rsid w:val="00326751"/>
    <w:rsid w:val="0032748D"/>
    <w:rsid w:val="003274F1"/>
    <w:rsid w:val="003275DD"/>
    <w:rsid w:val="00327ADA"/>
    <w:rsid w:val="00330A97"/>
    <w:rsid w:val="00330B09"/>
    <w:rsid w:val="00330F8E"/>
    <w:rsid w:val="003314BE"/>
    <w:rsid w:val="0033164C"/>
    <w:rsid w:val="00331AFE"/>
    <w:rsid w:val="00331B43"/>
    <w:rsid w:val="00331D46"/>
    <w:rsid w:val="00332249"/>
    <w:rsid w:val="00332C9C"/>
    <w:rsid w:val="00333142"/>
    <w:rsid w:val="003333B0"/>
    <w:rsid w:val="003335BA"/>
    <w:rsid w:val="00333740"/>
    <w:rsid w:val="00333C13"/>
    <w:rsid w:val="00334167"/>
    <w:rsid w:val="00334E52"/>
    <w:rsid w:val="00334EDC"/>
    <w:rsid w:val="0033514C"/>
    <w:rsid w:val="003351FF"/>
    <w:rsid w:val="00335500"/>
    <w:rsid w:val="00335C53"/>
    <w:rsid w:val="00335DE7"/>
    <w:rsid w:val="00335DF4"/>
    <w:rsid w:val="003365B3"/>
    <w:rsid w:val="003367F8"/>
    <w:rsid w:val="00336B32"/>
    <w:rsid w:val="0033764D"/>
    <w:rsid w:val="00337AFA"/>
    <w:rsid w:val="00337B9A"/>
    <w:rsid w:val="00337D41"/>
    <w:rsid w:val="003400C0"/>
    <w:rsid w:val="003405C3"/>
    <w:rsid w:val="00340637"/>
    <w:rsid w:val="00341185"/>
    <w:rsid w:val="00341239"/>
    <w:rsid w:val="003421EC"/>
    <w:rsid w:val="003423FC"/>
    <w:rsid w:val="00342439"/>
    <w:rsid w:val="0034258B"/>
    <w:rsid w:val="00343438"/>
    <w:rsid w:val="00343D7E"/>
    <w:rsid w:val="003440A4"/>
    <w:rsid w:val="003442BC"/>
    <w:rsid w:val="003446A5"/>
    <w:rsid w:val="00344C5B"/>
    <w:rsid w:val="00344D2D"/>
    <w:rsid w:val="00345077"/>
    <w:rsid w:val="003465F2"/>
    <w:rsid w:val="00347F94"/>
    <w:rsid w:val="00347FF4"/>
    <w:rsid w:val="003502BF"/>
    <w:rsid w:val="00350B9E"/>
    <w:rsid w:val="003513D5"/>
    <w:rsid w:val="00351D44"/>
    <w:rsid w:val="00351F9D"/>
    <w:rsid w:val="003525F7"/>
    <w:rsid w:val="00352631"/>
    <w:rsid w:val="00352F18"/>
    <w:rsid w:val="00353618"/>
    <w:rsid w:val="003536B9"/>
    <w:rsid w:val="0035442B"/>
    <w:rsid w:val="00354432"/>
    <w:rsid w:val="00354B02"/>
    <w:rsid w:val="00355FBE"/>
    <w:rsid w:val="003560CD"/>
    <w:rsid w:val="0035688D"/>
    <w:rsid w:val="00356F05"/>
    <w:rsid w:val="003570E7"/>
    <w:rsid w:val="00357189"/>
    <w:rsid w:val="00357F8B"/>
    <w:rsid w:val="00360064"/>
    <w:rsid w:val="003600CF"/>
    <w:rsid w:val="0036069F"/>
    <w:rsid w:val="00360F13"/>
    <w:rsid w:val="00361345"/>
    <w:rsid w:val="0036171D"/>
    <w:rsid w:val="003619DF"/>
    <w:rsid w:val="00361F41"/>
    <w:rsid w:val="00362A71"/>
    <w:rsid w:val="00363087"/>
    <w:rsid w:val="0036317F"/>
    <w:rsid w:val="0036351F"/>
    <w:rsid w:val="003635A2"/>
    <w:rsid w:val="003637A4"/>
    <w:rsid w:val="00363F5C"/>
    <w:rsid w:val="00364A0A"/>
    <w:rsid w:val="00364B75"/>
    <w:rsid w:val="00365067"/>
    <w:rsid w:val="00365086"/>
    <w:rsid w:val="003659E0"/>
    <w:rsid w:val="00366484"/>
    <w:rsid w:val="0036650F"/>
    <w:rsid w:val="003667CE"/>
    <w:rsid w:val="00366871"/>
    <w:rsid w:val="00367C28"/>
    <w:rsid w:val="00367C74"/>
    <w:rsid w:val="003702AE"/>
    <w:rsid w:val="00370903"/>
    <w:rsid w:val="0037092F"/>
    <w:rsid w:val="00370BDC"/>
    <w:rsid w:val="00371548"/>
    <w:rsid w:val="00371736"/>
    <w:rsid w:val="00371C77"/>
    <w:rsid w:val="0037225B"/>
    <w:rsid w:val="003728B2"/>
    <w:rsid w:val="003735F5"/>
    <w:rsid w:val="0037368F"/>
    <w:rsid w:val="00374641"/>
    <w:rsid w:val="0037560F"/>
    <w:rsid w:val="00376151"/>
    <w:rsid w:val="00376708"/>
    <w:rsid w:val="0037670C"/>
    <w:rsid w:val="00376FD5"/>
    <w:rsid w:val="003775C5"/>
    <w:rsid w:val="00377A95"/>
    <w:rsid w:val="00380170"/>
    <w:rsid w:val="003802D1"/>
    <w:rsid w:val="003810C2"/>
    <w:rsid w:val="003813A4"/>
    <w:rsid w:val="003813AB"/>
    <w:rsid w:val="003816D9"/>
    <w:rsid w:val="00381B02"/>
    <w:rsid w:val="003824A2"/>
    <w:rsid w:val="00382857"/>
    <w:rsid w:val="00382BB3"/>
    <w:rsid w:val="00382CCC"/>
    <w:rsid w:val="00382F66"/>
    <w:rsid w:val="00382FD9"/>
    <w:rsid w:val="003831F4"/>
    <w:rsid w:val="003832B2"/>
    <w:rsid w:val="00383467"/>
    <w:rsid w:val="00383BE2"/>
    <w:rsid w:val="003845E4"/>
    <w:rsid w:val="00385139"/>
    <w:rsid w:val="00385992"/>
    <w:rsid w:val="00385E6A"/>
    <w:rsid w:val="003868E3"/>
    <w:rsid w:val="00386A4B"/>
    <w:rsid w:val="003871BC"/>
    <w:rsid w:val="0038722B"/>
    <w:rsid w:val="00387F7F"/>
    <w:rsid w:val="00390B19"/>
    <w:rsid w:val="00390EBB"/>
    <w:rsid w:val="0039140D"/>
    <w:rsid w:val="00391E30"/>
    <w:rsid w:val="00393631"/>
    <w:rsid w:val="00394311"/>
    <w:rsid w:val="0039461D"/>
    <w:rsid w:val="00395153"/>
    <w:rsid w:val="00395D86"/>
    <w:rsid w:val="00395E5F"/>
    <w:rsid w:val="003962A7"/>
    <w:rsid w:val="0039698C"/>
    <w:rsid w:val="00396BEF"/>
    <w:rsid w:val="00396F22"/>
    <w:rsid w:val="003971CE"/>
    <w:rsid w:val="00397389"/>
    <w:rsid w:val="003974D1"/>
    <w:rsid w:val="00397787"/>
    <w:rsid w:val="00397929"/>
    <w:rsid w:val="00397BB9"/>
    <w:rsid w:val="003A00EE"/>
    <w:rsid w:val="003A044E"/>
    <w:rsid w:val="003A0465"/>
    <w:rsid w:val="003A097E"/>
    <w:rsid w:val="003A0BF6"/>
    <w:rsid w:val="003A0CEC"/>
    <w:rsid w:val="003A0F47"/>
    <w:rsid w:val="003A12FE"/>
    <w:rsid w:val="003A18F6"/>
    <w:rsid w:val="003A1AA0"/>
    <w:rsid w:val="003A1B64"/>
    <w:rsid w:val="003A1CBC"/>
    <w:rsid w:val="003A2057"/>
    <w:rsid w:val="003A2574"/>
    <w:rsid w:val="003A309E"/>
    <w:rsid w:val="003A35FA"/>
    <w:rsid w:val="003A3756"/>
    <w:rsid w:val="003A3A3F"/>
    <w:rsid w:val="003A45C6"/>
    <w:rsid w:val="003A45CE"/>
    <w:rsid w:val="003A45DB"/>
    <w:rsid w:val="003A50E7"/>
    <w:rsid w:val="003A5227"/>
    <w:rsid w:val="003A52CC"/>
    <w:rsid w:val="003A53DA"/>
    <w:rsid w:val="003A5F43"/>
    <w:rsid w:val="003A6D71"/>
    <w:rsid w:val="003A6D9B"/>
    <w:rsid w:val="003A7216"/>
    <w:rsid w:val="003A7B70"/>
    <w:rsid w:val="003B031C"/>
    <w:rsid w:val="003B03EC"/>
    <w:rsid w:val="003B0603"/>
    <w:rsid w:val="003B0673"/>
    <w:rsid w:val="003B0A06"/>
    <w:rsid w:val="003B0D26"/>
    <w:rsid w:val="003B145F"/>
    <w:rsid w:val="003B14F7"/>
    <w:rsid w:val="003B1635"/>
    <w:rsid w:val="003B1B38"/>
    <w:rsid w:val="003B1BCC"/>
    <w:rsid w:val="003B204E"/>
    <w:rsid w:val="003B25EC"/>
    <w:rsid w:val="003B2EAF"/>
    <w:rsid w:val="003B3050"/>
    <w:rsid w:val="003B3215"/>
    <w:rsid w:val="003B385C"/>
    <w:rsid w:val="003B3AAD"/>
    <w:rsid w:val="003B3BCC"/>
    <w:rsid w:val="003B474C"/>
    <w:rsid w:val="003B4B54"/>
    <w:rsid w:val="003B5559"/>
    <w:rsid w:val="003B5850"/>
    <w:rsid w:val="003B5FEF"/>
    <w:rsid w:val="003B6981"/>
    <w:rsid w:val="003B6B56"/>
    <w:rsid w:val="003B714A"/>
    <w:rsid w:val="003C04D8"/>
    <w:rsid w:val="003C0663"/>
    <w:rsid w:val="003C0A78"/>
    <w:rsid w:val="003C1187"/>
    <w:rsid w:val="003C1327"/>
    <w:rsid w:val="003C155E"/>
    <w:rsid w:val="003C22A8"/>
    <w:rsid w:val="003C2651"/>
    <w:rsid w:val="003C2E48"/>
    <w:rsid w:val="003C3242"/>
    <w:rsid w:val="003C32F8"/>
    <w:rsid w:val="003C3EFC"/>
    <w:rsid w:val="003C415D"/>
    <w:rsid w:val="003C4452"/>
    <w:rsid w:val="003C5E19"/>
    <w:rsid w:val="003C5E43"/>
    <w:rsid w:val="003C606F"/>
    <w:rsid w:val="003C630E"/>
    <w:rsid w:val="003C6A02"/>
    <w:rsid w:val="003C761C"/>
    <w:rsid w:val="003C76B2"/>
    <w:rsid w:val="003C7B06"/>
    <w:rsid w:val="003C7FB6"/>
    <w:rsid w:val="003D034C"/>
    <w:rsid w:val="003D067C"/>
    <w:rsid w:val="003D0B3F"/>
    <w:rsid w:val="003D0CAB"/>
    <w:rsid w:val="003D1420"/>
    <w:rsid w:val="003D14D5"/>
    <w:rsid w:val="003D1CEE"/>
    <w:rsid w:val="003D2661"/>
    <w:rsid w:val="003D26CF"/>
    <w:rsid w:val="003D29C1"/>
    <w:rsid w:val="003D2F4F"/>
    <w:rsid w:val="003D335C"/>
    <w:rsid w:val="003D3732"/>
    <w:rsid w:val="003D3A22"/>
    <w:rsid w:val="003D3CE6"/>
    <w:rsid w:val="003D3ECE"/>
    <w:rsid w:val="003D44AA"/>
    <w:rsid w:val="003D4B2B"/>
    <w:rsid w:val="003D5089"/>
    <w:rsid w:val="003D71C2"/>
    <w:rsid w:val="003D71CA"/>
    <w:rsid w:val="003E037F"/>
    <w:rsid w:val="003E0F64"/>
    <w:rsid w:val="003E1C79"/>
    <w:rsid w:val="003E1EFA"/>
    <w:rsid w:val="003E2015"/>
    <w:rsid w:val="003E2057"/>
    <w:rsid w:val="003E23DB"/>
    <w:rsid w:val="003E31A9"/>
    <w:rsid w:val="003E3F10"/>
    <w:rsid w:val="003E3F46"/>
    <w:rsid w:val="003E3F7D"/>
    <w:rsid w:val="003E41A1"/>
    <w:rsid w:val="003E46A5"/>
    <w:rsid w:val="003E4911"/>
    <w:rsid w:val="003E57CE"/>
    <w:rsid w:val="003E5A6C"/>
    <w:rsid w:val="003E5C4E"/>
    <w:rsid w:val="003E688F"/>
    <w:rsid w:val="003E68BE"/>
    <w:rsid w:val="003E6E74"/>
    <w:rsid w:val="003E75C0"/>
    <w:rsid w:val="003F00E9"/>
    <w:rsid w:val="003F053B"/>
    <w:rsid w:val="003F0982"/>
    <w:rsid w:val="003F0EB6"/>
    <w:rsid w:val="003F1302"/>
    <w:rsid w:val="003F1337"/>
    <w:rsid w:val="003F193A"/>
    <w:rsid w:val="003F1950"/>
    <w:rsid w:val="003F29A8"/>
    <w:rsid w:val="003F2C71"/>
    <w:rsid w:val="003F2D0A"/>
    <w:rsid w:val="003F3DD6"/>
    <w:rsid w:val="003F4308"/>
    <w:rsid w:val="003F4446"/>
    <w:rsid w:val="003F48B3"/>
    <w:rsid w:val="003F4BD5"/>
    <w:rsid w:val="003F4EA0"/>
    <w:rsid w:val="003F4FFF"/>
    <w:rsid w:val="003F5039"/>
    <w:rsid w:val="003F598A"/>
    <w:rsid w:val="003F5BE2"/>
    <w:rsid w:val="003F61AD"/>
    <w:rsid w:val="003F66F6"/>
    <w:rsid w:val="003F6EB9"/>
    <w:rsid w:val="003F714B"/>
    <w:rsid w:val="00400121"/>
    <w:rsid w:val="004009AF"/>
    <w:rsid w:val="00400A36"/>
    <w:rsid w:val="00400C7C"/>
    <w:rsid w:val="00400F01"/>
    <w:rsid w:val="0040145F"/>
    <w:rsid w:val="00401538"/>
    <w:rsid w:val="004019E4"/>
    <w:rsid w:val="00401A32"/>
    <w:rsid w:val="0040209D"/>
    <w:rsid w:val="00402AF4"/>
    <w:rsid w:val="00402BF4"/>
    <w:rsid w:val="00402C3E"/>
    <w:rsid w:val="00402F4A"/>
    <w:rsid w:val="004036A4"/>
    <w:rsid w:val="004039E4"/>
    <w:rsid w:val="00404157"/>
    <w:rsid w:val="004046A4"/>
    <w:rsid w:val="004048B3"/>
    <w:rsid w:val="00404EF0"/>
    <w:rsid w:val="00405860"/>
    <w:rsid w:val="004059BD"/>
    <w:rsid w:val="0040619B"/>
    <w:rsid w:val="00406419"/>
    <w:rsid w:val="0040673F"/>
    <w:rsid w:val="004068F9"/>
    <w:rsid w:val="00406EBD"/>
    <w:rsid w:val="004075AF"/>
    <w:rsid w:val="00407985"/>
    <w:rsid w:val="00410672"/>
    <w:rsid w:val="00410E61"/>
    <w:rsid w:val="00410E8E"/>
    <w:rsid w:val="004112C3"/>
    <w:rsid w:val="004122C1"/>
    <w:rsid w:val="0041233C"/>
    <w:rsid w:val="00413A10"/>
    <w:rsid w:val="00413C5A"/>
    <w:rsid w:val="00413F53"/>
    <w:rsid w:val="00414124"/>
    <w:rsid w:val="00414143"/>
    <w:rsid w:val="004141FE"/>
    <w:rsid w:val="00414953"/>
    <w:rsid w:val="00414CE9"/>
    <w:rsid w:val="004153ED"/>
    <w:rsid w:val="0041567F"/>
    <w:rsid w:val="004157A3"/>
    <w:rsid w:val="00415A6D"/>
    <w:rsid w:val="00415D86"/>
    <w:rsid w:val="0041626D"/>
    <w:rsid w:val="004163E3"/>
    <w:rsid w:val="00416A7E"/>
    <w:rsid w:val="00417223"/>
    <w:rsid w:val="004175A8"/>
    <w:rsid w:val="00420212"/>
    <w:rsid w:val="004205D6"/>
    <w:rsid w:val="00420B7D"/>
    <w:rsid w:val="0042159A"/>
    <w:rsid w:val="0042163A"/>
    <w:rsid w:val="00421B95"/>
    <w:rsid w:val="004228D9"/>
    <w:rsid w:val="00423B2F"/>
    <w:rsid w:val="00423B5F"/>
    <w:rsid w:val="00423C4A"/>
    <w:rsid w:val="00424229"/>
    <w:rsid w:val="0042422E"/>
    <w:rsid w:val="00424BC6"/>
    <w:rsid w:val="004251B2"/>
    <w:rsid w:val="0042536A"/>
    <w:rsid w:val="00425FBD"/>
    <w:rsid w:val="00426057"/>
    <w:rsid w:val="004263F5"/>
    <w:rsid w:val="0042655A"/>
    <w:rsid w:val="00426784"/>
    <w:rsid w:val="00426873"/>
    <w:rsid w:val="00426D53"/>
    <w:rsid w:val="00427310"/>
    <w:rsid w:val="0042768D"/>
    <w:rsid w:val="0042773C"/>
    <w:rsid w:val="0043021B"/>
    <w:rsid w:val="00430250"/>
    <w:rsid w:val="004307C3"/>
    <w:rsid w:val="004308E6"/>
    <w:rsid w:val="00430E48"/>
    <w:rsid w:val="00430FAC"/>
    <w:rsid w:val="00430FC2"/>
    <w:rsid w:val="00431181"/>
    <w:rsid w:val="00431279"/>
    <w:rsid w:val="004314AA"/>
    <w:rsid w:val="004319CA"/>
    <w:rsid w:val="00431A99"/>
    <w:rsid w:val="00432172"/>
    <w:rsid w:val="00432EF4"/>
    <w:rsid w:val="004330F6"/>
    <w:rsid w:val="004337CE"/>
    <w:rsid w:val="0043508A"/>
    <w:rsid w:val="00435789"/>
    <w:rsid w:val="0043587D"/>
    <w:rsid w:val="00436755"/>
    <w:rsid w:val="00436BCA"/>
    <w:rsid w:val="0043739C"/>
    <w:rsid w:val="00437673"/>
    <w:rsid w:val="0043783F"/>
    <w:rsid w:val="00437A57"/>
    <w:rsid w:val="00437E17"/>
    <w:rsid w:val="00440981"/>
    <w:rsid w:val="004409F2"/>
    <w:rsid w:val="00440A94"/>
    <w:rsid w:val="00440D93"/>
    <w:rsid w:val="00440F30"/>
    <w:rsid w:val="004411B8"/>
    <w:rsid w:val="00441F2E"/>
    <w:rsid w:val="00442331"/>
    <w:rsid w:val="004424CB"/>
    <w:rsid w:val="00442660"/>
    <w:rsid w:val="00442DA9"/>
    <w:rsid w:val="004430D6"/>
    <w:rsid w:val="004434C7"/>
    <w:rsid w:val="00443754"/>
    <w:rsid w:val="00443813"/>
    <w:rsid w:val="00444A21"/>
    <w:rsid w:val="00444B93"/>
    <w:rsid w:val="00445258"/>
    <w:rsid w:val="00445963"/>
    <w:rsid w:val="00445D6D"/>
    <w:rsid w:val="00446367"/>
    <w:rsid w:val="004463D7"/>
    <w:rsid w:val="0044655E"/>
    <w:rsid w:val="00446642"/>
    <w:rsid w:val="0044671F"/>
    <w:rsid w:val="004468D9"/>
    <w:rsid w:val="00446C60"/>
    <w:rsid w:val="00446F07"/>
    <w:rsid w:val="0044760D"/>
    <w:rsid w:val="00447661"/>
    <w:rsid w:val="0045029F"/>
    <w:rsid w:val="004502DF"/>
    <w:rsid w:val="00450900"/>
    <w:rsid w:val="0045093A"/>
    <w:rsid w:val="00450988"/>
    <w:rsid w:val="00451097"/>
    <w:rsid w:val="004511A0"/>
    <w:rsid w:val="004519FA"/>
    <w:rsid w:val="00451D70"/>
    <w:rsid w:val="004524BD"/>
    <w:rsid w:val="00452743"/>
    <w:rsid w:val="00452796"/>
    <w:rsid w:val="00452910"/>
    <w:rsid w:val="00452FB7"/>
    <w:rsid w:val="00453319"/>
    <w:rsid w:val="004535A7"/>
    <w:rsid w:val="004541A0"/>
    <w:rsid w:val="004543CC"/>
    <w:rsid w:val="00454C81"/>
    <w:rsid w:val="00454F40"/>
    <w:rsid w:val="00454F7D"/>
    <w:rsid w:val="00454FBE"/>
    <w:rsid w:val="0045512B"/>
    <w:rsid w:val="0045552F"/>
    <w:rsid w:val="0045568F"/>
    <w:rsid w:val="00455C06"/>
    <w:rsid w:val="00455D3B"/>
    <w:rsid w:val="004563EB"/>
    <w:rsid w:val="00456A22"/>
    <w:rsid w:val="00456AA6"/>
    <w:rsid w:val="00456F8A"/>
    <w:rsid w:val="0045708F"/>
    <w:rsid w:val="00457110"/>
    <w:rsid w:val="004602FA"/>
    <w:rsid w:val="0046046C"/>
    <w:rsid w:val="004606C4"/>
    <w:rsid w:val="00460C1C"/>
    <w:rsid w:val="00461213"/>
    <w:rsid w:val="00461919"/>
    <w:rsid w:val="00461996"/>
    <w:rsid w:val="004619DA"/>
    <w:rsid w:val="00461DF3"/>
    <w:rsid w:val="00461F7E"/>
    <w:rsid w:val="00462496"/>
    <w:rsid w:val="004625B3"/>
    <w:rsid w:val="004628D9"/>
    <w:rsid w:val="00462C8A"/>
    <w:rsid w:val="00463613"/>
    <w:rsid w:val="00463AD3"/>
    <w:rsid w:val="00463D79"/>
    <w:rsid w:val="0046582A"/>
    <w:rsid w:val="004658F6"/>
    <w:rsid w:val="004659F1"/>
    <w:rsid w:val="00465D39"/>
    <w:rsid w:val="004664EA"/>
    <w:rsid w:val="00466539"/>
    <w:rsid w:val="00466B1E"/>
    <w:rsid w:val="00467220"/>
    <w:rsid w:val="0046728E"/>
    <w:rsid w:val="00467677"/>
    <w:rsid w:val="0046787B"/>
    <w:rsid w:val="0047029D"/>
    <w:rsid w:val="004702BF"/>
    <w:rsid w:val="00470636"/>
    <w:rsid w:val="00470E7F"/>
    <w:rsid w:val="00470F7F"/>
    <w:rsid w:val="00471FC8"/>
    <w:rsid w:val="00472E6E"/>
    <w:rsid w:val="00473D47"/>
    <w:rsid w:val="00473E70"/>
    <w:rsid w:val="00473EE8"/>
    <w:rsid w:val="004749AB"/>
    <w:rsid w:val="0047669D"/>
    <w:rsid w:val="00476E7F"/>
    <w:rsid w:val="00477CBC"/>
    <w:rsid w:val="00477EDE"/>
    <w:rsid w:val="00480933"/>
    <w:rsid w:val="00481547"/>
    <w:rsid w:val="004819E7"/>
    <w:rsid w:val="0048229C"/>
    <w:rsid w:val="00482434"/>
    <w:rsid w:val="00482BB8"/>
    <w:rsid w:val="00482C80"/>
    <w:rsid w:val="00483001"/>
    <w:rsid w:val="0048322A"/>
    <w:rsid w:val="004838F9"/>
    <w:rsid w:val="00483D11"/>
    <w:rsid w:val="004842E0"/>
    <w:rsid w:val="004842E3"/>
    <w:rsid w:val="0048437E"/>
    <w:rsid w:val="00484658"/>
    <w:rsid w:val="004848CF"/>
    <w:rsid w:val="004853BC"/>
    <w:rsid w:val="004854CA"/>
    <w:rsid w:val="004855DD"/>
    <w:rsid w:val="00485AA7"/>
    <w:rsid w:val="00485C68"/>
    <w:rsid w:val="00485D19"/>
    <w:rsid w:val="00485D6E"/>
    <w:rsid w:val="0048615D"/>
    <w:rsid w:val="004863E9"/>
    <w:rsid w:val="00486669"/>
    <w:rsid w:val="0048673B"/>
    <w:rsid w:val="00486BE4"/>
    <w:rsid w:val="00487861"/>
    <w:rsid w:val="004903C0"/>
    <w:rsid w:val="00490AF4"/>
    <w:rsid w:val="00490C3B"/>
    <w:rsid w:val="00491ADC"/>
    <w:rsid w:val="00491E3E"/>
    <w:rsid w:val="00491F26"/>
    <w:rsid w:val="00491FA5"/>
    <w:rsid w:val="004921ED"/>
    <w:rsid w:val="004923D7"/>
    <w:rsid w:val="004923EC"/>
    <w:rsid w:val="004924D2"/>
    <w:rsid w:val="00492977"/>
    <w:rsid w:val="00492E04"/>
    <w:rsid w:val="00492E89"/>
    <w:rsid w:val="00492FAF"/>
    <w:rsid w:val="004930E0"/>
    <w:rsid w:val="00493204"/>
    <w:rsid w:val="0049324A"/>
    <w:rsid w:val="004935FF"/>
    <w:rsid w:val="00493713"/>
    <w:rsid w:val="004938FA"/>
    <w:rsid w:val="004941B0"/>
    <w:rsid w:val="0049450F"/>
    <w:rsid w:val="00494868"/>
    <w:rsid w:val="00494A7F"/>
    <w:rsid w:val="00494BF6"/>
    <w:rsid w:val="00494DAD"/>
    <w:rsid w:val="00494DF9"/>
    <w:rsid w:val="00495201"/>
    <w:rsid w:val="00495A36"/>
    <w:rsid w:val="00496D71"/>
    <w:rsid w:val="0049717F"/>
    <w:rsid w:val="004975E2"/>
    <w:rsid w:val="004976EF"/>
    <w:rsid w:val="0049777E"/>
    <w:rsid w:val="004A0458"/>
    <w:rsid w:val="004A0727"/>
    <w:rsid w:val="004A07E1"/>
    <w:rsid w:val="004A0BA2"/>
    <w:rsid w:val="004A0F42"/>
    <w:rsid w:val="004A1CE8"/>
    <w:rsid w:val="004A2746"/>
    <w:rsid w:val="004A2926"/>
    <w:rsid w:val="004A2FD0"/>
    <w:rsid w:val="004A3D27"/>
    <w:rsid w:val="004A4062"/>
    <w:rsid w:val="004A4937"/>
    <w:rsid w:val="004A4A29"/>
    <w:rsid w:val="004A4D64"/>
    <w:rsid w:val="004A55D0"/>
    <w:rsid w:val="004A5CF6"/>
    <w:rsid w:val="004A69A3"/>
    <w:rsid w:val="004A69CB"/>
    <w:rsid w:val="004A6AD7"/>
    <w:rsid w:val="004A7A0F"/>
    <w:rsid w:val="004B0292"/>
    <w:rsid w:val="004B0D02"/>
    <w:rsid w:val="004B0D99"/>
    <w:rsid w:val="004B0E71"/>
    <w:rsid w:val="004B1672"/>
    <w:rsid w:val="004B18AA"/>
    <w:rsid w:val="004B1F2D"/>
    <w:rsid w:val="004B1F53"/>
    <w:rsid w:val="004B2C99"/>
    <w:rsid w:val="004B3021"/>
    <w:rsid w:val="004B3D3C"/>
    <w:rsid w:val="004B5439"/>
    <w:rsid w:val="004B5AA1"/>
    <w:rsid w:val="004B6D74"/>
    <w:rsid w:val="004B723E"/>
    <w:rsid w:val="004B7392"/>
    <w:rsid w:val="004C236F"/>
    <w:rsid w:val="004C2A67"/>
    <w:rsid w:val="004C2DE7"/>
    <w:rsid w:val="004C3479"/>
    <w:rsid w:val="004C3B01"/>
    <w:rsid w:val="004C4462"/>
    <w:rsid w:val="004C4850"/>
    <w:rsid w:val="004C4B1D"/>
    <w:rsid w:val="004C4C6D"/>
    <w:rsid w:val="004C5775"/>
    <w:rsid w:val="004C5B23"/>
    <w:rsid w:val="004C5B51"/>
    <w:rsid w:val="004C5F98"/>
    <w:rsid w:val="004C600A"/>
    <w:rsid w:val="004C6CFF"/>
    <w:rsid w:val="004C7328"/>
    <w:rsid w:val="004C7380"/>
    <w:rsid w:val="004C7DE8"/>
    <w:rsid w:val="004D0586"/>
    <w:rsid w:val="004D0810"/>
    <w:rsid w:val="004D0A09"/>
    <w:rsid w:val="004D0DF5"/>
    <w:rsid w:val="004D0EB7"/>
    <w:rsid w:val="004D131E"/>
    <w:rsid w:val="004D13DC"/>
    <w:rsid w:val="004D1563"/>
    <w:rsid w:val="004D23A0"/>
    <w:rsid w:val="004D24E4"/>
    <w:rsid w:val="004D2521"/>
    <w:rsid w:val="004D2692"/>
    <w:rsid w:val="004D30DA"/>
    <w:rsid w:val="004D3179"/>
    <w:rsid w:val="004D3247"/>
    <w:rsid w:val="004D3362"/>
    <w:rsid w:val="004D3894"/>
    <w:rsid w:val="004D3D1F"/>
    <w:rsid w:val="004D43BF"/>
    <w:rsid w:val="004D448D"/>
    <w:rsid w:val="004D4B1B"/>
    <w:rsid w:val="004D4B91"/>
    <w:rsid w:val="004D4DE3"/>
    <w:rsid w:val="004D505C"/>
    <w:rsid w:val="004D50E9"/>
    <w:rsid w:val="004D5564"/>
    <w:rsid w:val="004D5812"/>
    <w:rsid w:val="004D5825"/>
    <w:rsid w:val="004D59A7"/>
    <w:rsid w:val="004D5EC3"/>
    <w:rsid w:val="004D5EEE"/>
    <w:rsid w:val="004D62B0"/>
    <w:rsid w:val="004D65D0"/>
    <w:rsid w:val="004D66FC"/>
    <w:rsid w:val="004D675B"/>
    <w:rsid w:val="004D7123"/>
    <w:rsid w:val="004D73BC"/>
    <w:rsid w:val="004D766B"/>
    <w:rsid w:val="004D76FA"/>
    <w:rsid w:val="004D775B"/>
    <w:rsid w:val="004D7A74"/>
    <w:rsid w:val="004D7A8D"/>
    <w:rsid w:val="004D7E3D"/>
    <w:rsid w:val="004D7FA3"/>
    <w:rsid w:val="004E068A"/>
    <w:rsid w:val="004E0881"/>
    <w:rsid w:val="004E0BAF"/>
    <w:rsid w:val="004E0D39"/>
    <w:rsid w:val="004E121A"/>
    <w:rsid w:val="004E162D"/>
    <w:rsid w:val="004E1BDA"/>
    <w:rsid w:val="004E1D3F"/>
    <w:rsid w:val="004E1D6B"/>
    <w:rsid w:val="004E23BD"/>
    <w:rsid w:val="004E2CAB"/>
    <w:rsid w:val="004E2F7B"/>
    <w:rsid w:val="004E3293"/>
    <w:rsid w:val="004E33AD"/>
    <w:rsid w:val="004E40D9"/>
    <w:rsid w:val="004E43BA"/>
    <w:rsid w:val="004E4593"/>
    <w:rsid w:val="004E4D61"/>
    <w:rsid w:val="004E4FD7"/>
    <w:rsid w:val="004E5B32"/>
    <w:rsid w:val="004E6052"/>
    <w:rsid w:val="004E62DB"/>
    <w:rsid w:val="004E689D"/>
    <w:rsid w:val="004E716D"/>
    <w:rsid w:val="004E71D5"/>
    <w:rsid w:val="004E7792"/>
    <w:rsid w:val="004F05D0"/>
    <w:rsid w:val="004F193A"/>
    <w:rsid w:val="004F254B"/>
    <w:rsid w:val="004F2E57"/>
    <w:rsid w:val="004F3004"/>
    <w:rsid w:val="004F3775"/>
    <w:rsid w:val="004F3CBC"/>
    <w:rsid w:val="004F40B5"/>
    <w:rsid w:val="004F4574"/>
    <w:rsid w:val="004F4756"/>
    <w:rsid w:val="004F4806"/>
    <w:rsid w:val="004F4B50"/>
    <w:rsid w:val="004F4C71"/>
    <w:rsid w:val="004F584C"/>
    <w:rsid w:val="004F5927"/>
    <w:rsid w:val="004F5B5A"/>
    <w:rsid w:val="004F64EA"/>
    <w:rsid w:val="004F6A0E"/>
    <w:rsid w:val="004F6B92"/>
    <w:rsid w:val="004F721E"/>
    <w:rsid w:val="004F7501"/>
    <w:rsid w:val="004F757B"/>
    <w:rsid w:val="0050002A"/>
    <w:rsid w:val="005003F4"/>
    <w:rsid w:val="0050064A"/>
    <w:rsid w:val="00500C9D"/>
    <w:rsid w:val="0050149B"/>
    <w:rsid w:val="0050181A"/>
    <w:rsid w:val="00501CEC"/>
    <w:rsid w:val="00501CEE"/>
    <w:rsid w:val="005020CF"/>
    <w:rsid w:val="00502E91"/>
    <w:rsid w:val="005036F4"/>
    <w:rsid w:val="00503D88"/>
    <w:rsid w:val="00503DC0"/>
    <w:rsid w:val="005041FD"/>
    <w:rsid w:val="00504904"/>
    <w:rsid w:val="00504A1B"/>
    <w:rsid w:val="00504FBC"/>
    <w:rsid w:val="005054CA"/>
    <w:rsid w:val="00505D27"/>
    <w:rsid w:val="005062BF"/>
    <w:rsid w:val="0050788E"/>
    <w:rsid w:val="00507A96"/>
    <w:rsid w:val="00507FF6"/>
    <w:rsid w:val="00510129"/>
    <w:rsid w:val="0051015E"/>
    <w:rsid w:val="00510434"/>
    <w:rsid w:val="00510460"/>
    <w:rsid w:val="00510876"/>
    <w:rsid w:val="00511077"/>
    <w:rsid w:val="005110A4"/>
    <w:rsid w:val="005110C6"/>
    <w:rsid w:val="005111D3"/>
    <w:rsid w:val="0051127F"/>
    <w:rsid w:val="00511319"/>
    <w:rsid w:val="0051186E"/>
    <w:rsid w:val="00511CB5"/>
    <w:rsid w:val="00511E55"/>
    <w:rsid w:val="0051253E"/>
    <w:rsid w:val="00512607"/>
    <w:rsid w:val="00512748"/>
    <w:rsid w:val="00512F72"/>
    <w:rsid w:val="005132AE"/>
    <w:rsid w:val="0051377A"/>
    <w:rsid w:val="00513A7B"/>
    <w:rsid w:val="00513AFF"/>
    <w:rsid w:val="00513B1E"/>
    <w:rsid w:val="00513E76"/>
    <w:rsid w:val="0051457E"/>
    <w:rsid w:val="0051460D"/>
    <w:rsid w:val="005147F6"/>
    <w:rsid w:val="00515245"/>
    <w:rsid w:val="00515718"/>
    <w:rsid w:val="00515907"/>
    <w:rsid w:val="00515A4E"/>
    <w:rsid w:val="00515BC0"/>
    <w:rsid w:val="00516170"/>
    <w:rsid w:val="0051621D"/>
    <w:rsid w:val="00516626"/>
    <w:rsid w:val="00516D76"/>
    <w:rsid w:val="00516E43"/>
    <w:rsid w:val="0051727E"/>
    <w:rsid w:val="005176A3"/>
    <w:rsid w:val="0051789A"/>
    <w:rsid w:val="00517D3F"/>
    <w:rsid w:val="00517F0D"/>
    <w:rsid w:val="00520A3B"/>
    <w:rsid w:val="00520C69"/>
    <w:rsid w:val="00521216"/>
    <w:rsid w:val="005215E9"/>
    <w:rsid w:val="0052166A"/>
    <w:rsid w:val="0052170D"/>
    <w:rsid w:val="005217D7"/>
    <w:rsid w:val="005219C2"/>
    <w:rsid w:val="00521AD6"/>
    <w:rsid w:val="00521D06"/>
    <w:rsid w:val="00522654"/>
    <w:rsid w:val="00522C6D"/>
    <w:rsid w:val="00522FF5"/>
    <w:rsid w:val="005249CE"/>
    <w:rsid w:val="00525038"/>
    <w:rsid w:val="0052529C"/>
    <w:rsid w:val="00526007"/>
    <w:rsid w:val="0052638A"/>
    <w:rsid w:val="005263C4"/>
    <w:rsid w:val="005266AC"/>
    <w:rsid w:val="0052735E"/>
    <w:rsid w:val="00527707"/>
    <w:rsid w:val="00527715"/>
    <w:rsid w:val="00527B0D"/>
    <w:rsid w:val="00527B1E"/>
    <w:rsid w:val="00527E09"/>
    <w:rsid w:val="00527F01"/>
    <w:rsid w:val="00530014"/>
    <w:rsid w:val="00531188"/>
    <w:rsid w:val="005319CC"/>
    <w:rsid w:val="00532392"/>
    <w:rsid w:val="0053266D"/>
    <w:rsid w:val="00532B1F"/>
    <w:rsid w:val="005335E8"/>
    <w:rsid w:val="005341F5"/>
    <w:rsid w:val="005342AC"/>
    <w:rsid w:val="00534AF5"/>
    <w:rsid w:val="00534C82"/>
    <w:rsid w:val="005351BF"/>
    <w:rsid w:val="00535475"/>
    <w:rsid w:val="005355CD"/>
    <w:rsid w:val="005356D6"/>
    <w:rsid w:val="0053618D"/>
    <w:rsid w:val="0053624D"/>
    <w:rsid w:val="005367EC"/>
    <w:rsid w:val="0053693C"/>
    <w:rsid w:val="00536AEC"/>
    <w:rsid w:val="00536BA5"/>
    <w:rsid w:val="005371AF"/>
    <w:rsid w:val="00540023"/>
    <w:rsid w:val="0054058D"/>
    <w:rsid w:val="0054059D"/>
    <w:rsid w:val="00540679"/>
    <w:rsid w:val="00540B4A"/>
    <w:rsid w:val="00540D48"/>
    <w:rsid w:val="00541CA4"/>
    <w:rsid w:val="00541F04"/>
    <w:rsid w:val="00541FEC"/>
    <w:rsid w:val="00542968"/>
    <w:rsid w:val="00542BAC"/>
    <w:rsid w:val="00542D7F"/>
    <w:rsid w:val="0054317C"/>
    <w:rsid w:val="00543406"/>
    <w:rsid w:val="005436F9"/>
    <w:rsid w:val="00543DB5"/>
    <w:rsid w:val="0054411E"/>
    <w:rsid w:val="005446F8"/>
    <w:rsid w:val="005453C3"/>
    <w:rsid w:val="005459BF"/>
    <w:rsid w:val="00545C79"/>
    <w:rsid w:val="00545CE5"/>
    <w:rsid w:val="00545FBF"/>
    <w:rsid w:val="005460C1"/>
    <w:rsid w:val="005461B0"/>
    <w:rsid w:val="005462B9"/>
    <w:rsid w:val="00546504"/>
    <w:rsid w:val="0054693D"/>
    <w:rsid w:val="00546A0E"/>
    <w:rsid w:val="005476A1"/>
    <w:rsid w:val="00547767"/>
    <w:rsid w:val="00547D82"/>
    <w:rsid w:val="00547DB0"/>
    <w:rsid w:val="00547FF1"/>
    <w:rsid w:val="005504F7"/>
    <w:rsid w:val="00550DAB"/>
    <w:rsid w:val="00550E65"/>
    <w:rsid w:val="0055108B"/>
    <w:rsid w:val="0055140A"/>
    <w:rsid w:val="00551600"/>
    <w:rsid w:val="00551D3B"/>
    <w:rsid w:val="00551D46"/>
    <w:rsid w:val="0055251F"/>
    <w:rsid w:val="0055300E"/>
    <w:rsid w:val="0055384C"/>
    <w:rsid w:val="005538AC"/>
    <w:rsid w:val="00553B82"/>
    <w:rsid w:val="005540E7"/>
    <w:rsid w:val="0055419B"/>
    <w:rsid w:val="00554E56"/>
    <w:rsid w:val="005554B9"/>
    <w:rsid w:val="0055579C"/>
    <w:rsid w:val="00555E48"/>
    <w:rsid w:val="0055683B"/>
    <w:rsid w:val="00557552"/>
    <w:rsid w:val="005575C2"/>
    <w:rsid w:val="0056028B"/>
    <w:rsid w:val="005602EA"/>
    <w:rsid w:val="005606B4"/>
    <w:rsid w:val="00560A7E"/>
    <w:rsid w:val="00560A86"/>
    <w:rsid w:val="00560BE1"/>
    <w:rsid w:val="005615A9"/>
    <w:rsid w:val="0056168C"/>
    <w:rsid w:val="00561888"/>
    <w:rsid w:val="00561ACA"/>
    <w:rsid w:val="00561D2C"/>
    <w:rsid w:val="005620AF"/>
    <w:rsid w:val="005629EA"/>
    <w:rsid w:val="00562C5D"/>
    <w:rsid w:val="00562D29"/>
    <w:rsid w:val="00563202"/>
    <w:rsid w:val="00563B45"/>
    <w:rsid w:val="00563BCE"/>
    <w:rsid w:val="00563BDF"/>
    <w:rsid w:val="00564278"/>
    <w:rsid w:val="00564285"/>
    <w:rsid w:val="005648FD"/>
    <w:rsid w:val="005658F5"/>
    <w:rsid w:val="005659C5"/>
    <w:rsid w:val="00565A8E"/>
    <w:rsid w:val="00565F86"/>
    <w:rsid w:val="0056604D"/>
    <w:rsid w:val="00566F84"/>
    <w:rsid w:val="00567D06"/>
    <w:rsid w:val="00570EC9"/>
    <w:rsid w:val="00570F9D"/>
    <w:rsid w:val="005711C3"/>
    <w:rsid w:val="005711F1"/>
    <w:rsid w:val="00571BB0"/>
    <w:rsid w:val="00571E8B"/>
    <w:rsid w:val="00572041"/>
    <w:rsid w:val="0057237D"/>
    <w:rsid w:val="0057273B"/>
    <w:rsid w:val="00572FD6"/>
    <w:rsid w:val="0057347F"/>
    <w:rsid w:val="005736E9"/>
    <w:rsid w:val="005742C9"/>
    <w:rsid w:val="005747BA"/>
    <w:rsid w:val="00574BA6"/>
    <w:rsid w:val="00574F1E"/>
    <w:rsid w:val="005755D4"/>
    <w:rsid w:val="00575E95"/>
    <w:rsid w:val="0057609C"/>
    <w:rsid w:val="00576C24"/>
    <w:rsid w:val="00576F4E"/>
    <w:rsid w:val="00576FFF"/>
    <w:rsid w:val="005773EF"/>
    <w:rsid w:val="00577532"/>
    <w:rsid w:val="00577670"/>
    <w:rsid w:val="005802CC"/>
    <w:rsid w:val="0058054A"/>
    <w:rsid w:val="005806C7"/>
    <w:rsid w:val="0058077B"/>
    <w:rsid w:val="00580965"/>
    <w:rsid w:val="00580C6F"/>
    <w:rsid w:val="0058104B"/>
    <w:rsid w:val="005812C2"/>
    <w:rsid w:val="00581DEE"/>
    <w:rsid w:val="005826DE"/>
    <w:rsid w:val="00582789"/>
    <w:rsid w:val="00582D85"/>
    <w:rsid w:val="005830E9"/>
    <w:rsid w:val="005831AF"/>
    <w:rsid w:val="005835C2"/>
    <w:rsid w:val="005839D2"/>
    <w:rsid w:val="00583A04"/>
    <w:rsid w:val="005844EA"/>
    <w:rsid w:val="0058454B"/>
    <w:rsid w:val="00584DEE"/>
    <w:rsid w:val="00584E6B"/>
    <w:rsid w:val="0058580D"/>
    <w:rsid w:val="0058608C"/>
    <w:rsid w:val="0058680B"/>
    <w:rsid w:val="005868D8"/>
    <w:rsid w:val="0058698A"/>
    <w:rsid w:val="00587132"/>
    <w:rsid w:val="005872DC"/>
    <w:rsid w:val="005878C8"/>
    <w:rsid w:val="00587B21"/>
    <w:rsid w:val="00587C75"/>
    <w:rsid w:val="00587D3C"/>
    <w:rsid w:val="00587FF4"/>
    <w:rsid w:val="005901C0"/>
    <w:rsid w:val="00590323"/>
    <w:rsid w:val="00590444"/>
    <w:rsid w:val="0059049D"/>
    <w:rsid w:val="005904E6"/>
    <w:rsid w:val="00590B67"/>
    <w:rsid w:val="00590E7F"/>
    <w:rsid w:val="00591A28"/>
    <w:rsid w:val="0059240C"/>
    <w:rsid w:val="00592777"/>
    <w:rsid w:val="00592CFE"/>
    <w:rsid w:val="005935E7"/>
    <w:rsid w:val="00593AA1"/>
    <w:rsid w:val="00593D9E"/>
    <w:rsid w:val="00594DA6"/>
    <w:rsid w:val="00595007"/>
    <w:rsid w:val="005954AF"/>
    <w:rsid w:val="0059556A"/>
    <w:rsid w:val="00595AB3"/>
    <w:rsid w:val="00595D3F"/>
    <w:rsid w:val="005968D7"/>
    <w:rsid w:val="00596D9C"/>
    <w:rsid w:val="00596FAE"/>
    <w:rsid w:val="005975C9"/>
    <w:rsid w:val="00597F72"/>
    <w:rsid w:val="005A0C51"/>
    <w:rsid w:val="005A0F03"/>
    <w:rsid w:val="005A2A0A"/>
    <w:rsid w:val="005A2A8E"/>
    <w:rsid w:val="005A2CA4"/>
    <w:rsid w:val="005A2F30"/>
    <w:rsid w:val="005A33F2"/>
    <w:rsid w:val="005A380A"/>
    <w:rsid w:val="005A39E0"/>
    <w:rsid w:val="005A3CCE"/>
    <w:rsid w:val="005A4127"/>
    <w:rsid w:val="005A47EE"/>
    <w:rsid w:val="005A53E4"/>
    <w:rsid w:val="005A5A9D"/>
    <w:rsid w:val="005A7394"/>
    <w:rsid w:val="005A7476"/>
    <w:rsid w:val="005A7506"/>
    <w:rsid w:val="005A7F27"/>
    <w:rsid w:val="005A7F45"/>
    <w:rsid w:val="005B046B"/>
    <w:rsid w:val="005B0C71"/>
    <w:rsid w:val="005B0DD3"/>
    <w:rsid w:val="005B0E59"/>
    <w:rsid w:val="005B116F"/>
    <w:rsid w:val="005B12BA"/>
    <w:rsid w:val="005B1451"/>
    <w:rsid w:val="005B15B2"/>
    <w:rsid w:val="005B17C8"/>
    <w:rsid w:val="005B1853"/>
    <w:rsid w:val="005B1AD9"/>
    <w:rsid w:val="005B2153"/>
    <w:rsid w:val="005B22B0"/>
    <w:rsid w:val="005B2D04"/>
    <w:rsid w:val="005B3122"/>
    <w:rsid w:val="005B32C5"/>
    <w:rsid w:val="005B3557"/>
    <w:rsid w:val="005B397D"/>
    <w:rsid w:val="005B41E7"/>
    <w:rsid w:val="005B423D"/>
    <w:rsid w:val="005B4668"/>
    <w:rsid w:val="005B472E"/>
    <w:rsid w:val="005B49CD"/>
    <w:rsid w:val="005B5DA5"/>
    <w:rsid w:val="005B632F"/>
    <w:rsid w:val="005B6375"/>
    <w:rsid w:val="005B65EC"/>
    <w:rsid w:val="005B66CE"/>
    <w:rsid w:val="005B6CEE"/>
    <w:rsid w:val="005B752D"/>
    <w:rsid w:val="005C01D1"/>
    <w:rsid w:val="005C1020"/>
    <w:rsid w:val="005C11CB"/>
    <w:rsid w:val="005C159F"/>
    <w:rsid w:val="005C1885"/>
    <w:rsid w:val="005C1B85"/>
    <w:rsid w:val="005C1C0D"/>
    <w:rsid w:val="005C2D88"/>
    <w:rsid w:val="005C2E0D"/>
    <w:rsid w:val="005C3B6A"/>
    <w:rsid w:val="005C3BA9"/>
    <w:rsid w:val="005C3FE8"/>
    <w:rsid w:val="005C408B"/>
    <w:rsid w:val="005C436F"/>
    <w:rsid w:val="005C4498"/>
    <w:rsid w:val="005C4AA8"/>
    <w:rsid w:val="005C4F6E"/>
    <w:rsid w:val="005C5124"/>
    <w:rsid w:val="005C5220"/>
    <w:rsid w:val="005C55A1"/>
    <w:rsid w:val="005C5A73"/>
    <w:rsid w:val="005C5B29"/>
    <w:rsid w:val="005C5BC4"/>
    <w:rsid w:val="005C5E7A"/>
    <w:rsid w:val="005C5EC9"/>
    <w:rsid w:val="005C5F10"/>
    <w:rsid w:val="005C648A"/>
    <w:rsid w:val="005C69F3"/>
    <w:rsid w:val="005C7434"/>
    <w:rsid w:val="005C7643"/>
    <w:rsid w:val="005D0A89"/>
    <w:rsid w:val="005D0EA9"/>
    <w:rsid w:val="005D12F0"/>
    <w:rsid w:val="005D18C1"/>
    <w:rsid w:val="005D1CCE"/>
    <w:rsid w:val="005D1DBA"/>
    <w:rsid w:val="005D21E6"/>
    <w:rsid w:val="005D2363"/>
    <w:rsid w:val="005D26AE"/>
    <w:rsid w:val="005D2F0B"/>
    <w:rsid w:val="005D46B2"/>
    <w:rsid w:val="005D4857"/>
    <w:rsid w:val="005D4A8C"/>
    <w:rsid w:val="005D5266"/>
    <w:rsid w:val="005D556F"/>
    <w:rsid w:val="005D59C0"/>
    <w:rsid w:val="005D5D69"/>
    <w:rsid w:val="005D5ED6"/>
    <w:rsid w:val="005D6A9F"/>
    <w:rsid w:val="005D6CF7"/>
    <w:rsid w:val="005D6D90"/>
    <w:rsid w:val="005D6FD9"/>
    <w:rsid w:val="005D7082"/>
    <w:rsid w:val="005D71F4"/>
    <w:rsid w:val="005D765A"/>
    <w:rsid w:val="005D78CB"/>
    <w:rsid w:val="005D79B1"/>
    <w:rsid w:val="005E0C86"/>
    <w:rsid w:val="005E0D82"/>
    <w:rsid w:val="005E1369"/>
    <w:rsid w:val="005E1504"/>
    <w:rsid w:val="005E16C0"/>
    <w:rsid w:val="005E16D2"/>
    <w:rsid w:val="005E1973"/>
    <w:rsid w:val="005E24B4"/>
    <w:rsid w:val="005E26DE"/>
    <w:rsid w:val="005E2797"/>
    <w:rsid w:val="005E2A33"/>
    <w:rsid w:val="005E2B31"/>
    <w:rsid w:val="005E3D40"/>
    <w:rsid w:val="005E4057"/>
    <w:rsid w:val="005E4786"/>
    <w:rsid w:val="005E4C93"/>
    <w:rsid w:val="005E4EB8"/>
    <w:rsid w:val="005E5571"/>
    <w:rsid w:val="005E5A68"/>
    <w:rsid w:val="005E5E55"/>
    <w:rsid w:val="005E6463"/>
    <w:rsid w:val="005E6CE7"/>
    <w:rsid w:val="005E6DA9"/>
    <w:rsid w:val="005E6ED0"/>
    <w:rsid w:val="005E7CED"/>
    <w:rsid w:val="005E7E5D"/>
    <w:rsid w:val="005F035C"/>
    <w:rsid w:val="005F0B71"/>
    <w:rsid w:val="005F14DF"/>
    <w:rsid w:val="005F1572"/>
    <w:rsid w:val="005F1626"/>
    <w:rsid w:val="005F1F6A"/>
    <w:rsid w:val="005F2218"/>
    <w:rsid w:val="005F290D"/>
    <w:rsid w:val="005F293C"/>
    <w:rsid w:val="005F2B4E"/>
    <w:rsid w:val="005F2D54"/>
    <w:rsid w:val="005F3892"/>
    <w:rsid w:val="005F3924"/>
    <w:rsid w:val="005F3AEA"/>
    <w:rsid w:val="005F3D5A"/>
    <w:rsid w:val="005F42EF"/>
    <w:rsid w:val="005F44A4"/>
    <w:rsid w:val="005F4556"/>
    <w:rsid w:val="005F45B2"/>
    <w:rsid w:val="005F46B6"/>
    <w:rsid w:val="005F475D"/>
    <w:rsid w:val="005F4D3A"/>
    <w:rsid w:val="005F58DC"/>
    <w:rsid w:val="005F5C67"/>
    <w:rsid w:val="005F5D4F"/>
    <w:rsid w:val="005F627E"/>
    <w:rsid w:val="005F64B7"/>
    <w:rsid w:val="005F674C"/>
    <w:rsid w:val="005F67A3"/>
    <w:rsid w:val="005F6BF4"/>
    <w:rsid w:val="005F70D3"/>
    <w:rsid w:val="005F74E8"/>
    <w:rsid w:val="006002EB"/>
    <w:rsid w:val="00600439"/>
    <w:rsid w:val="006008AE"/>
    <w:rsid w:val="00600EEC"/>
    <w:rsid w:val="006010C0"/>
    <w:rsid w:val="006013E6"/>
    <w:rsid w:val="006015AA"/>
    <w:rsid w:val="0060173A"/>
    <w:rsid w:val="006019AE"/>
    <w:rsid w:val="0060241C"/>
    <w:rsid w:val="006027DF"/>
    <w:rsid w:val="00602B24"/>
    <w:rsid w:val="00602C62"/>
    <w:rsid w:val="00602C86"/>
    <w:rsid w:val="006031C1"/>
    <w:rsid w:val="00603C44"/>
    <w:rsid w:val="00603D3E"/>
    <w:rsid w:val="00603FCB"/>
    <w:rsid w:val="00604217"/>
    <w:rsid w:val="00604232"/>
    <w:rsid w:val="00604CF9"/>
    <w:rsid w:val="00604F61"/>
    <w:rsid w:val="0060507A"/>
    <w:rsid w:val="00606149"/>
    <w:rsid w:val="006069D5"/>
    <w:rsid w:val="00606AB8"/>
    <w:rsid w:val="00606C4B"/>
    <w:rsid w:val="00607D63"/>
    <w:rsid w:val="00607DDD"/>
    <w:rsid w:val="00607EDE"/>
    <w:rsid w:val="00610486"/>
    <w:rsid w:val="00610594"/>
    <w:rsid w:val="006107A9"/>
    <w:rsid w:val="00610A4A"/>
    <w:rsid w:val="00610B66"/>
    <w:rsid w:val="00611322"/>
    <w:rsid w:val="00611830"/>
    <w:rsid w:val="00611EC9"/>
    <w:rsid w:val="0061249F"/>
    <w:rsid w:val="00612551"/>
    <w:rsid w:val="006127FB"/>
    <w:rsid w:val="00612BE8"/>
    <w:rsid w:val="00612C6C"/>
    <w:rsid w:val="006135A6"/>
    <w:rsid w:val="00613684"/>
    <w:rsid w:val="006139A0"/>
    <w:rsid w:val="00613A36"/>
    <w:rsid w:val="00613B90"/>
    <w:rsid w:val="006144BD"/>
    <w:rsid w:val="00614529"/>
    <w:rsid w:val="006145D9"/>
    <w:rsid w:val="006146AE"/>
    <w:rsid w:val="00614A70"/>
    <w:rsid w:val="00614ECA"/>
    <w:rsid w:val="00615B63"/>
    <w:rsid w:val="00615D0F"/>
    <w:rsid w:val="0061601F"/>
    <w:rsid w:val="006167F5"/>
    <w:rsid w:val="00617098"/>
    <w:rsid w:val="006171FE"/>
    <w:rsid w:val="00617395"/>
    <w:rsid w:val="00617F33"/>
    <w:rsid w:val="00617FEE"/>
    <w:rsid w:val="00620067"/>
    <w:rsid w:val="006200C5"/>
    <w:rsid w:val="00620244"/>
    <w:rsid w:val="00620537"/>
    <w:rsid w:val="00620725"/>
    <w:rsid w:val="00620863"/>
    <w:rsid w:val="00621496"/>
    <w:rsid w:val="00621717"/>
    <w:rsid w:val="00621CFC"/>
    <w:rsid w:val="0062225D"/>
    <w:rsid w:val="00622F18"/>
    <w:rsid w:val="0062304E"/>
    <w:rsid w:val="006231CD"/>
    <w:rsid w:val="00623CA2"/>
    <w:rsid w:val="00623DA8"/>
    <w:rsid w:val="00624033"/>
    <w:rsid w:val="006241A3"/>
    <w:rsid w:val="0062434C"/>
    <w:rsid w:val="00624D57"/>
    <w:rsid w:val="00624E7C"/>
    <w:rsid w:val="00625653"/>
    <w:rsid w:val="006256B8"/>
    <w:rsid w:val="00625EE7"/>
    <w:rsid w:val="00626128"/>
    <w:rsid w:val="00626465"/>
    <w:rsid w:val="0062672A"/>
    <w:rsid w:val="00626AB7"/>
    <w:rsid w:val="00626BD1"/>
    <w:rsid w:val="00626C8E"/>
    <w:rsid w:val="00626E19"/>
    <w:rsid w:val="00627505"/>
    <w:rsid w:val="006304A1"/>
    <w:rsid w:val="006304C2"/>
    <w:rsid w:val="00630566"/>
    <w:rsid w:val="00630C08"/>
    <w:rsid w:val="00630E94"/>
    <w:rsid w:val="0063126E"/>
    <w:rsid w:val="00632252"/>
    <w:rsid w:val="0063248D"/>
    <w:rsid w:val="00632580"/>
    <w:rsid w:val="006336EC"/>
    <w:rsid w:val="00633869"/>
    <w:rsid w:val="006338ED"/>
    <w:rsid w:val="00633D74"/>
    <w:rsid w:val="006344FF"/>
    <w:rsid w:val="006345FF"/>
    <w:rsid w:val="00634B2C"/>
    <w:rsid w:val="00635202"/>
    <w:rsid w:val="0063567A"/>
    <w:rsid w:val="00635951"/>
    <w:rsid w:val="00635BFA"/>
    <w:rsid w:val="006363A3"/>
    <w:rsid w:val="00636DA0"/>
    <w:rsid w:val="00637AA5"/>
    <w:rsid w:val="00637F86"/>
    <w:rsid w:val="00640147"/>
    <w:rsid w:val="00640359"/>
    <w:rsid w:val="0064041F"/>
    <w:rsid w:val="00640539"/>
    <w:rsid w:val="00640CE6"/>
    <w:rsid w:val="00640EFB"/>
    <w:rsid w:val="00641462"/>
    <w:rsid w:val="006417A4"/>
    <w:rsid w:val="00641A3D"/>
    <w:rsid w:val="00641B70"/>
    <w:rsid w:val="00641E6B"/>
    <w:rsid w:val="006421BC"/>
    <w:rsid w:val="006427E9"/>
    <w:rsid w:val="00642A19"/>
    <w:rsid w:val="00642AE4"/>
    <w:rsid w:val="006433C5"/>
    <w:rsid w:val="006437B1"/>
    <w:rsid w:val="00643A30"/>
    <w:rsid w:val="00643A90"/>
    <w:rsid w:val="006440ED"/>
    <w:rsid w:val="0064415D"/>
    <w:rsid w:val="006441A7"/>
    <w:rsid w:val="00644666"/>
    <w:rsid w:val="00644871"/>
    <w:rsid w:val="006449E6"/>
    <w:rsid w:val="00644F3D"/>
    <w:rsid w:val="00645C63"/>
    <w:rsid w:val="00645D61"/>
    <w:rsid w:val="006462F4"/>
    <w:rsid w:val="0064646C"/>
    <w:rsid w:val="006467B8"/>
    <w:rsid w:val="00646CF4"/>
    <w:rsid w:val="00647049"/>
    <w:rsid w:val="00647254"/>
    <w:rsid w:val="00647D37"/>
    <w:rsid w:val="006516E2"/>
    <w:rsid w:val="006518C3"/>
    <w:rsid w:val="00651DE3"/>
    <w:rsid w:val="006520BD"/>
    <w:rsid w:val="006525C8"/>
    <w:rsid w:val="0065266D"/>
    <w:rsid w:val="00652734"/>
    <w:rsid w:val="006529B0"/>
    <w:rsid w:val="00652B0C"/>
    <w:rsid w:val="00652C45"/>
    <w:rsid w:val="006534A4"/>
    <w:rsid w:val="00653AB3"/>
    <w:rsid w:val="006542E1"/>
    <w:rsid w:val="00654302"/>
    <w:rsid w:val="00654309"/>
    <w:rsid w:val="006544CC"/>
    <w:rsid w:val="006545DD"/>
    <w:rsid w:val="00654D74"/>
    <w:rsid w:val="00654FA4"/>
    <w:rsid w:val="0065565C"/>
    <w:rsid w:val="006558E3"/>
    <w:rsid w:val="00655B67"/>
    <w:rsid w:val="00656379"/>
    <w:rsid w:val="00656390"/>
    <w:rsid w:val="00656B74"/>
    <w:rsid w:val="00657398"/>
    <w:rsid w:val="006576A3"/>
    <w:rsid w:val="0065776A"/>
    <w:rsid w:val="00657824"/>
    <w:rsid w:val="00657A4D"/>
    <w:rsid w:val="00657D41"/>
    <w:rsid w:val="00657ECA"/>
    <w:rsid w:val="0066101C"/>
    <w:rsid w:val="00661301"/>
    <w:rsid w:val="0066182E"/>
    <w:rsid w:val="00661BC5"/>
    <w:rsid w:val="00661CBD"/>
    <w:rsid w:val="00662A28"/>
    <w:rsid w:val="00663788"/>
    <w:rsid w:val="006643A2"/>
    <w:rsid w:val="006643D4"/>
    <w:rsid w:val="006644D1"/>
    <w:rsid w:val="006646B7"/>
    <w:rsid w:val="00664706"/>
    <w:rsid w:val="0066511D"/>
    <w:rsid w:val="006653EC"/>
    <w:rsid w:val="00665ABC"/>
    <w:rsid w:val="0066612E"/>
    <w:rsid w:val="006664A3"/>
    <w:rsid w:val="0066668B"/>
    <w:rsid w:val="00666B9F"/>
    <w:rsid w:val="00667110"/>
    <w:rsid w:val="0066718C"/>
    <w:rsid w:val="006673A5"/>
    <w:rsid w:val="0067026A"/>
    <w:rsid w:val="00670409"/>
    <w:rsid w:val="00670B10"/>
    <w:rsid w:val="00671164"/>
    <w:rsid w:val="006711C8"/>
    <w:rsid w:val="006711F7"/>
    <w:rsid w:val="006714E8"/>
    <w:rsid w:val="00671C2A"/>
    <w:rsid w:val="00671C69"/>
    <w:rsid w:val="00671F07"/>
    <w:rsid w:val="006720E8"/>
    <w:rsid w:val="0067223D"/>
    <w:rsid w:val="00672573"/>
    <w:rsid w:val="00672A0A"/>
    <w:rsid w:val="0067313E"/>
    <w:rsid w:val="006731E6"/>
    <w:rsid w:val="006737CA"/>
    <w:rsid w:val="0067383E"/>
    <w:rsid w:val="00673B52"/>
    <w:rsid w:val="00673EB3"/>
    <w:rsid w:val="00674277"/>
    <w:rsid w:val="006743BE"/>
    <w:rsid w:val="0067462F"/>
    <w:rsid w:val="00674F87"/>
    <w:rsid w:val="00674FB8"/>
    <w:rsid w:val="00675040"/>
    <w:rsid w:val="00676882"/>
    <w:rsid w:val="00677164"/>
    <w:rsid w:val="00677735"/>
    <w:rsid w:val="00680300"/>
    <w:rsid w:val="0068068D"/>
    <w:rsid w:val="00680EF8"/>
    <w:rsid w:val="006810B6"/>
    <w:rsid w:val="00681E8D"/>
    <w:rsid w:val="006827E6"/>
    <w:rsid w:val="0068293C"/>
    <w:rsid w:val="00682AE4"/>
    <w:rsid w:val="00683966"/>
    <w:rsid w:val="00684CAF"/>
    <w:rsid w:val="00684F0C"/>
    <w:rsid w:val="00684F2D"/>
    <w:rsid w:val="0068585A"/>
    <w:rsid w:val="00686041"/>
    <w:rsid w:val="0068620A"/>
    <w:rsid w:val="006872AA"/>
    <w:rsid w:val="00687586"/>
    <w:rsid w:val="006875D9"/>
    <w:rsid w:val="00687CDB"/>
    <w:rsid w:val="00687CE8"/>
    <w:rsid w:val="00687FFE"/>
    <w:rsid w:val="00690380"/>
    <w:rsid w:val="006907DC"/>
    <w:rsid w:val="0069095B"/>
    <w:rsid w:val="00690B27"/>
    <w:rsid w:val="00691AAC"/>
    <w:rsid w:val="00691E36"/>
    <w:rsid w:val="00692097"/>
    <w:rsid w:val="006926EC"/>
    <w:rsid w:val="006929D6"/>
    <w:rsid w:val="00692E51"/>
    <w:rsid w:val="006930D3"/>
    <w:rsid w:val="006938A7"/>
    <w:rsid w:val="00693AB2"/>
    <w:rsid w:val="00693AB8"/>
    <w:rsid w:val="00693B22"/>
    <w:rsid w:val="006942BC"/>
    <w:rsid w:val="0069431C"/>
    <w:rsid w:val="00694330"/>
    <w:rsid w:val="00694338"/>
    <w:rsid w:val="00694878"/>
    <w:rsid w:val="00694E64"/>
    <w:rsid w:val="00694EEF"/>
    <w:rsid w:val="006950D8"/>
    <w:rsid w:val="00695113"/>
    <w:rsid w:val="006951DF"/>
    <w:rsid w:val="00695471"/>
    <w:rsid w:val="006958CE"/>
    <w:rsid w:val="006958E8"/>
    <w:rsid w:val="00695FA0"/>
    <w:rsid w:val="006963E4"/>
    <w:rsid w:val="0069688A"/>
    <w:rsid w:val="00696DBE"/>
    <w:rsid w:val="00697736"/>
    <w:rsid w:val="006A09D5"/>
    <w:rsid w:val="006A0D18"/>
    <w:rsid w:val="006A0FAE"/>
    <w:rsid w:val="006A1D83"/>
    <w:rsid w:val="006A2072"/>
    <w:rsid w:val="006A2BA6"/>
    <w:rsid w:val="006A2CE0"/>
    <w:rsid w:val="006A32C9"/>
    <w:rsid w:val="006A3677"/>
    <w:rsid w:val="006A36D2"/>
    <w:rsid w:val="006A3EF8"/>
    <w:rsid w:val="006A4A4B"/>
    <w:rsid w:val="006A4C21"/>
    <w:rsid w:val="006A4F49"/>
    <w:rsid w:val="006A534A"/>
    <w:rsid w:val="006A5ABA"/>
    <w:rsid w:val="006A5FC9"/>
    <w:rsid w:val="006A602D"/>
    <w:rsid w:val="006A64A8"/>
    <w:rsid w:val="006A6A2E"/>
    <w:rsid w:val="006A6CF0"/>
    <w:rsid w:val="006A6F39"/>
    <w:rsid w:val="006A777E"/>
    <w:rsid w:val="006B0177"/>
    <w:rsid w:val="006B017E"/>
    <w:rsid w:val="006B04C1"/>
    <w:rsid w:val="006B0729"/>
    <w:rsid w:val="006B096E"/>
    <w:rsid w:val="006B1752"/>
    <w:rsid w:val="006B1854"/>
    <w:rsid w:val="006B1ABC"/>
    <w:rsid w:val="006B26E8"/>
    <w:rsid w:val="006B39D2"/>
    <w:rsid w:val="006B4E77"/>
    <w:rsid w:val="006B51DD"/>
    <w:rsid w:val="006B554F"/>
    <w:rsid w:val="006B57CB"/>
    <w:rsid w:val="006B5B12"/>
    <w:rsid w:val="006B628E"/>
    <w:rsid w:val="006B63BB"/>
    <w:rsid w:val="006B6554"/>
    <w:rsid w:val="006B67FE"/>
    <w:rsid w:val="006B68D7"/>
    <w:rsid w:val="006B6A5D"/>
    <w:rsid w:val="006B6C4A"/>
    <w:rsid w:val="006B7667"/>
    <w:rsid w:val="006B76EE"/>
    <w:rsid w:val="006B7762"/>
    <w:rsid w:val="006B7FD8"/>
    <w:rsid w:val="006C09F8"/>
    <w:rsid w:val="006C1A89"/>
    <w:rsid w:val="006C1B66"/>
    <w:rsid w:val="006C1E5A"/>
    <w:rsid w:val="006C27E9"/>
    <w:rsid w:val="006C28C3"/>
    <w:rsid w:val="006C3050"/>
    <w:rsid w:val="006C30F5"/>
    <w:rsid w:val="006C3529"/>
    <w:rsid w:val="006C40E2"/>
    <w:rsid w:val="006C4326"/>
    <w:rsid w:val="006C48EE"/>
    <w:rsid w:val="006C4FF3"/>
    <w:rsid w:val="006C543A"/>
    <w:rsid w:val="006C5949"/>
    <w:rsid w:val="006C5BB7"/>
    <w:rsid w:val="006C6815"/>
    <w:rsid w:val="006C68CA"/>
    <w:rsid w:val="006C6BCC"/>
    <w:rsid w:val="006C6D9D"/>
    <w:rsid w:val="006C6F23"/>
    <w:rsid w:val="006C6FA3"/>
    <w:rsid w:val="006C72A0"/>
    <w:rsid w:val="006C72CF"/>
    <w:rsid w:val="006C73F0"/>
    <w:rsid w:val="006C76DE"/>
    <w:rsid w:val="006C78AE"/>
    <w:rsid w:val="006C7A62"/>
    <w:rsid w:val="006D01B1"/>
    <w:rsid w:val="006D059F"/>
    <w:rsid w:val="006D12E4"/>
    <w:rsid w:val="006D14C8"/>
    <w:rsid w:val="006D1B96"/>
    <w:rsid w:val="006D1D8B"/>
    <w:rsid w:val="006D2676"/>
    <w:rsid w:val="006D27EF"/>
    <w:rsid w:val="006D294A"/>
    <w:rsid w:val="006D2BC2"/>
    <w:rsid w:val="006D2CEF"/>
    <w:rsid w:val="006D2E66"/>
    <w:rsid w:val="006D2F20"/>
    <w:rsid w:val="006D337A"/>
    <w:rsid w:val="006D33E5"/>
    <w:rsid w:val="006D36B1"/>
    <w:rsid w:val="006D37D6"/>
    <w:rsid w:val="006D3D60"/>
    <w:rsid w:val="006D3F93"/>
    <w:rsid w:val="006D41D1"/>
    <w:rsid w:val="006D4CAD"/>
    <w:rsid w:val="006D4D58"/>
    <w:rsid w:val="006D4FE7"/>
    <w:rsid w:val="006D565E"/>
    <w:rsid w:val="006D5FE2"/>
    <w:rsid w:val="006D615D"/>
    <w:rsid w:val="006D6A2A"/>
    <w:rsid w:val="006D6E46"/>
    <w:rsid w:val="006D6E8D"/>
    <w:rsid w:val="006D783A"/>
    <w:rsid w:val="006D79E7"/>
    <w:rsid w:val="006D7C86"/>
    <w:rsid w:val="006D7D6B"/>
    <w:rsid w:val="006D7FB2"/>
    <w:rsid w:val="006E02C6"/>
    <w:rsid w:val="006E04D7"/>
    <w:rsid w:val="006E1438"/>
    <w:rsid w:val="006E175A"/>
    <w:rsid w:val="006E23DA"/>
    <w:rsid w:val="006E24BB"/>
    <w:rsid w:val="006E3175"/>
    <w:rsid w:val="006E38BE"/>
    <w:rsid w:val="006E3B03"/>
    <w:rsid w:val="006E3C19"/>
    <w:rsid w:val="006E3C4D"/>
    <w:rsid w:val="006E46C9"/>
    <w:rsid w:val="006E46F7"/>
    <w:rsid w:val="006E4B29"/>
    <w:rsid w:val="006E50C2"/>
    <w:rsid w:val="006E530A"/>
    <w:rsid w:val="006E54F6"/>
    <w:rsid w:val="006E5D06"/>
    <w:rsid w:val="006E5FC0"/>
    <w:rsid w:val="006E60E8"/>
    <w:rsid w:val="006E61E9"/>
    <w:rsid w:val="006E67B2"/>
    <w:rsid w:val="006E6A6D"/>
    <w:rsid w:val="006E71AB"/>
    <w:rsid w:val="006E7354"/>
    <w:rsid w:val="006E7474"/>
    <w:rsid w:val="006E77A1"/>
    <w:rsid w:val="006E7807"/>
    <w:rsid w:val="006E7822"/>
    <w:rsid w:val="006E7EAB"/>
    <w:rsid w:val="006F03A4"/>
    <w:rsid w:val="006F0761"/>
    <w:rsid w:val="006F0CCF"/>
    <w:rsid w:val="006F2276"/>
    <w:rsid w:val="006F23DF"/>
    <w:rsid w:val="006F2A12"/>
    <w:rsid w:val="006F2F91"/>
    <w:rsid w:val="006F305A"/>
    <w:rsid w:val="006F35A1"/>
    <w:rsid w:val="006F457F"/>
    <w:rsid w:val="006F470C"/>
    <w:rsid w:val="006F47FC"/>
    <w:rsid w:val="006F495C"/>
    <w:rsid w:val="006F4ABD"/>
    <w:rsid w:val="006F54A2"/>
    <w:rsid w:val="006F56E5"/>
    <w:rsid w:val="006F61E8"/>
    <w:rsid w:val="006F69D2"/>
    <w:rsid w:val="006F6D1E"/>
    <w:rsid w:val="006F7E22"/>
    <w:rsid w:val="00700106"/>
    <w:rsid w:val="007001B1"/>
    <w:rsid w:val="007005D7"/>
    <w:rsid w:val="00701AC4"/>
    <w:rsid w:val="0070262B"/>
    <w:rsid w:val="0070264A"/>
    <w:rsid w:val="0070352B"/>
    <w:rsid w:val="00703633"/>
    <w:rsid w:val="0070374D"/>
    <w:rsid w:val="00703901"/>
    <w:rsid w:val="00703C66"/>
    <w:rsid w:val="00704314"/>
    <w:rsid w:val="00704C11"/>
    <w:rsid w:val="007050A7"/>
    <w:rsid w:val="007051E1"/>
    <w:rsid w:val="007051F8"/>
    <w:rsid w:val="00705950"/>
    <w:rsid w:val="00705CFF"/>
    <w:rsid w:val="00705EE8"/>
    <w:rsid w:val="00705F3F"/>
    <w:rsid w:val="00705F91"/>
    <w:rsid w:val="0070625A"/>
    <w:rsid w:val="00706524"/>
    <w:rsid w:val="00707778"/>
    <w:rsid w:val="00707CB8"/>
    <w:rsid w:val="00707DBD"/>
    <w:rsid w:val="00710182"/>
    <w:rsid w:val="007108D3"/>
    <w:rsid w:val="00710BCD"/>
    <w:rsid w:val="00710CAF"/>
    <w:rsid w:val="00710CFC"/>
    <w:rsid w:val="00711244"/>
    <w:rsid w:val="00711327"/>
    <w:rsid w:val="00712BF9"/>
    <w:rsid w:val="00712D23"/>
    <w:rsid w:val="007130D9"/>
    <w:rsid w:val="007135B8"/>
    <w:rsid w:val="0071463C"/>
    <w:rsid w:val="00715067"/>
    <w:rsid w:val="007156ED"/>
    <w:rsid w:val="00715759"/>
    <w:rsid w:val="0071582E"/>
    <w:rsid w:val="00715904"/>
    <w:rsid w:val="00716984"/>
    <w:rsid w:val="00716C4C"/>
    <w:rsid w:val="00717D0F"/>
    <w:rsid w:val="00717F37"/>
    <w:rsid w:val="00720256"/>
    <w:rsid w:val="00720AEC"/>
    <w:rsid w:val="0072104E"/>
    <w:rsid w:val="007217EC"/>
    <w:rsid w:val="00721D17"/>
    <w:rsid w:val="00721E59"/>
    <w:rsid w:val="00721FDE"/>
    <w:rsid w:val="0072221C"/>
    <w:rsid w:val="00722519"/>
    <w:rsid w:val="00722699"/>
    <w:rsid w:val="00722E04"/>
    <w:rsid w:val="0072365F"/>
    <w:rsid w:val="00723F7C"/>
    <w:rsid w:val="00724123"/>
    <w:rsid w:val="0072412E"/>
    <w:rsid w:val="007246B3"/>
    <w:rsid w:val="00724DDF"/>
    <w:rsid w:val="007250DF"/>
    <w:rsid w:val="00725819"/>
    <w:rsid w:val="0072591C"/>
    <w:rsid w:val="00726750"/>
    <w:rsid w:val="00726849"/>
    <w:rsid w:val="00726ACC"/>
    <w:rsid w:val="00726D09"/>
    <w:rsid w:val="00726F54"/>
    <w:rsid w:val="00727DA7"/>
    <w:rsid w:val="0073000C"/>
    <w:rsid w:val="00730F3F"/>
    <w:rsid w:val="0073119D"/>
    <w:rsid w:val="007316C7"/>
    <w:rsid w:val="0073193B"/>
    <w:rsid w:val="0073197D"/>
    <w:rsid w:val="00731AFD"/>
    <w:rsid w:val="00731DF2"/>
    <w:rsid w:val="00731E33"/>
    <w:rsid w:val="00731F05"/>
    <w:rsid w:val="00732DBA"/>
    <w:rsid w:val="00733906"/>
    <w:rsid w:val="00733A70"/>
    <w:rsid w:val="007343AC"/>
    <w:rsid w:val="00734864"/>
    <w:rsid w:val="007360AF"/>
    <w:rsid w:val="00736637"/>
    <w:rsid w:val="007367D4"/>
    <w:rsid w:val="00737623"/>
    <w:rsid w:val="007378B8"/>
    <w:rsid w:val="007406FD"/>
    <w:rsid w:val="00740978"/>
    <w:rsid w:val="00741031"/>
    <w:rsid w:val="007417DE"/>
    <w:rsid w:val="00741932"/>
    <w:rsid w:val="00741AFB"/>
    <w:rsid w:val="00742151"/>
    <w:rsid w:val="0074300C"/>
    <w:rsid w:val="007430AF"/>
    <w:rsid w:val="0074387B"/>
    <w:rsid w:val="00743C4E"/>
    <w:rsid w:val="00744579"/>
    <w:rsid w:val="00744CFD"/>
    <w:rsid w:val="00745447"/>
    <w:rsid w:val="007455A7"/>
    <w:rsid w:val="00745748"/>
    <w:rsid w:val="0074583A"/>
    <w:rsid w:val="00745916"/>
    <w:rsid w:val="007469E2"/>
    <w:rsid w:val="00746A0F"/>
    <w:rsid w:val="0074738F"/>
    <w:rsid w:val="00747929"/>
    <w:rsid w:val="007479E4"/>
    <w:rsid w:val="00747B6D"/>
    <w:rsid w:val="00747F87"/>
    <w:rsid w:val="007503A0"/>
    <w:rsid w:val="00750464"/>
    <w:rsid w:val="0075053C"/>
    <w:rsid w:val="007507F4"/>
    <w:rsid w:val="007508C4"/>
    <w:rsid w:val="0075093C"/>
    <w:rsid w:val="00750FBC"/>
    <w:rsid w:val="007517BC"/>
    <w:rsid w:val="00752141"/>
    <w:rsid w:val="00752B6A"/>
    <w:rsid w:val="00752C2C"/>
    <w:rsid w:val="007540E2"/>
    <w:rsid w:val="007547F1"/>
    <w:rsid w:val="007553D5"/>
    <w:rsid w:val="007558F3"/>
    <w:rsid w:val="007563B1"/>
    <w:rsid w:val="00756B31"/>
    <w:rsid w:val="00756CD1"/>
    <w:rsid w:val="00757219"/>
    <w:rsid w:val="00757523"/>
    <w:rsid w:val="0075762A"/>
    <w:rsid w:val="00760BC9"/>
    <w:rsid w:val="00762301"/>
    <w:rsid w:val="00762400"/>
    <w:rsid w:val="00762749"/>
    <w:rsid w:val="0076353A"/>
    <w:rsid w:val="00763897"/>
    <w:rsid w:val="007651C4"/>
    <w:rsid w:val="007653BC"/>
    <w:rsid w:val="007657D1"/>
    <w:rsid w:val="007660BB"/>
    <w:rsid w:val="00766635"/>
    <w:rsid w:val="00766B42"/>
    <w:rsid w:val="00767A3F"/>
    <w:rsid w:val="00770306"/>
    <w:rsid w:val="00770543"/>
    <w:rsid w:val="007707C7"/>
    <w:rsid w:val="00770AD3"/>
    <w:rsid w:val="007716CE"/>
    <w:rsid w:val="007717E1"/>
    <w:rsid w:val="00771FA9"/>
    <w:rsid w:val="0077295B"/>
    <w:rsid w:val="00772F54"/>
    <w:rsid w:val="007733EC"/>
    <w:rsid w:val="00773595"/>
    <w:rsid w:val="00773EA6"/>
    <w:rsid w:val="00773FB0"/>
    <w:rsid w:val="00774660"/>
    <w:rsid w:val="00774918"/>
    <w:rsid w:val="007757CE"/>
    <w:rsid w:val="00775C05"/>
    <w:rsid w:val="00775FC7"/>
    <w:rsid w:val="0077601F"/>
    <w:rsid w:val="0077604E"/>
    <w:rsid w:val="0077644C"/>
    <w:rsid w:val="00776452"/>
    <w:rsid w:val="00776CB7"/>
    <w:rsid w:val="007774F2"/>
    <w:rsid w:val="00777C21"/>
    <w:rsid w:val="00777FC5"/>
    <w:rsid w:val="00780A25"/>
    <w:rsid w:val="00780AA5"/>
    <w:rsid w:val="00781669"/>
    <w:rsid w:val="007818AD"/>
    <w:rsid w:val="00782361"/>
    <w:rsid w:val="00782378"/>
    <w:rsid w:val="007823D0"/>
    <w:rsid w:val="00782DE6"/>
    <w:rsid w:val="007837CA"/>
    <w:rsid w:val="007837FB"/>
    <w:rsid w:val="00783A64"/>
    <w:rsid w:val="007842A4"/>
    <w:rsid w:val="0078455D"/>
    <w:rsid w:val="00784B17"/>
    <w:rsid w:val="00784CC7"/>
    <w:rsid w:val="0078504A"/>
    <w:rsid w:val="007850B5"/>
    <w:rsid w:val="00785544"/>
    <w:rsid w:val="0078569B"/>
    <w:rsid w:val="007861BD"/>
    <w:rsid w:val="007869BF"/>
    <w:rsid w:val="00786A70"/>
    <w:rsid w:val="00786C2E"/>
    <w:rsid w:val="00786C92"/>
    <w:rsid w:val="00786D06"/>
    <w:rsid w:val="00787AEF"/>
    <w:rsid w:val="00787AFA"/>
    <w:rsid w:val="00787C5E"/>
    <w:rsid w:val="00787DD8"/>
    <w:rsid w:val="007900DA"/>
    <w:rsid w:val="007906FB"/>
    <w:rsid w:val="00790D7C"/>
    <w:rsid w:val="00791099"/>
    <w:rsid w:val="00791453"/>
    <w:rsid w:val="00791831"/>
    <w:rsid w:val="00792377"/>
    <w:rsid w:val="00792531"/>
    <w:rsid w:val="00792F92"/>
    <w:rsid w:val="00793476"/>
    <w:rsid w:val="007937CE"/>
    <w:rsid w:val="007938EE"/>
    <w:rsid w:val="00793ADE"/>
    <w:rsid w:val="00793E43"/>
    <w:rsid w:val="00794129"/>
    <w:rsid w:val="00794349"/>
    <w:rsid w:val="0079460A"/>
    <w:rsid w:val="0079467E"/>
    <w:rsid w:val="007948CE"/>
    <w:rsid w:val="00794C57"/>
    <w:rsid w:val="0079528B"/>
    <w:rsid w:val="00795E80"/>
    <w:rsid w:val="007962EE"/>
    <w:rsid w:val="00796AF4"/>
    <w:rsid w:val="00796C4A"/>
    <w:rsid w:val="007972C1"/>
    <w:rsid w:val="00797DD5"/>
    <w:rsid w:val="007A00B2"/>
    <w:rsid w:val="007A036E"/>
    <w:rsid w:val="007A0AE1"/>
    <w:rsid w:val="007A0F21"/>
    <w:rsid w:val="007A10CB"/>
    <w:rsid w:val="007A2417"/>
    <w:rsid w:val="007A2593"/>
    <w:rsid w:val="007A28B9"/>
    <w:rsid w:val="007A3129"/>
    <w:rsid w:val="007A3770"/>
    <w:rsid w:val="007A38E3"/>
    <w:rsid w:val="007A39D9"/>
    <w:rsid w:val="007A3B84"/>
    <w:rsid w:val="007A44EC"/>
    <w:rsid w:val="007A4582"/>
    <w:rsid w:val="007A4633"/>
    <w:rsid w:val="007A4DE5"/>
    <w:rsid w:val="007A53C7"/>
    <w:rsid w:val="007A5B95"/>
    <w:rsid w:val="007A64A5"/>
    <w:rsid w:val="007A6E02"/>
    <w:rsid w:val="007A73A0"/>
    <w:rsid w:val="007A79BE"/>
    <w:rsid w:val="007B036D"/>
    <w:rsid w:val="007B0873"/>
    <w:rsid w:val="007B0D62"/>
    <w:rsid w:val="007B0DD1"/>
    <w:rsid w:val="007B1795"/>
    <w:rsid w:val="007B27E9"/>
    <w:rsid w:val="007B2A4B"/>
    <w:rsid w:val="007B310A"/>
    <w:rsid w:val="007B323A"/>
    <w:rsid w:val="007B367E"/>
    <w:rsid w:val="007B398F"/>
    <w:rsid w:val="007B5560"/>
    <w:rsid w:val="007B5581"/>
    <w:rsid w:val="007B55EE"/>
    <w:rsid w:val="007B5A35"/>
    <w:rsid w:val="007B5D67"/>
    <w:rsid w:val="007B600E"/>
    <w:rsid w:val="007B6137"/>
    <w:rsid w:val="007B635F"/>
    <w:rsid w:val="007B70AD"/>
    <w:rsid w:val="007B7733"/>
    <w:rsid w:val="007B7940"/>
    <w:rsid w:val="007C02CA"/>
    <w:rsid w:val="007C1599"/>
    <w:rsid w:val="007C1BD2"/>
    <w:rsid w:val="007C2367"/>
    <w:rsid w:val="007C2532"/>
    <w:rsid w:val="007C2660"/>
    <w:rsid w:val="007C28BE"/>
    <w:rsid w:val="007C3FAD"/>
    <w:rsid w:val="007C47D4"/>
    <w:rsid w:val="007C4D54"/>
    <w:rsid w:val="007C4F39"/>
    <w:rsid w:val="007C54AE"/>
    <w:rsid w:val="007C5BE6"/>
    <w:rsid w:val="007C5F26"/>
    <w:rsid w:val="007C63E5"/>
    <w:rsid w:val="007C7242"/>
    <w:rsid w:val="007C780B"/>
    <w:rsid w:val="007D041C"/>
    <w:rsid w:val="007D142A"/>
    <w:rsid w:val="007D1672"/>
    <w:rsid w:val="007D20EE"/>
    <w:rsid w:val="007D23F9"/>
    <w:rsid w:val="007D30F7"/>
    <w:rsid w:val="007D3220"/>
    <w:rsid w:val="007D329E"/>
    <w:rsid w:val="007D35AD"/>
    <w:rsid w:val="007D3651"/>
    <w:rsid w:val="007D432C"/>
    <w:rsid w:val="007D47C8"/>
    <w:rsid w:val="007D51DD"/>
    <w:rsid w:val="007D52D0"/>
    <w:rsid w:val="007D59D3"/>
    <w:rsid w:val="007D5EBE"/>
    <w:rsid w:val="007D64B6"/>
    <w:rsid w:val="007D69E5"/>
    <w:rsid w:val="007D7056"/>
    <w:rsid w:val="007D7271"/>
    <w:rsid w:val="007D74F3"/>
    <w:rsid w:val="007E0903"/>
    <w:rsid w:val="007E15A4"/>
    <w:rsid w:val="007E1E5F"/>
    <w:rsid w:val="007E3134"/>
    <w:rsid w:val="007E33BE"/>
    <w:rsid w:val="007E3B42"/>
    <w:rsid w:val="007E3BE7"/>
    <w:rsid w:val="007E3E42"/>
    <w:rsid w:val="007E3E56"/>
    <w:rsid w:val="007E407C"/>
    <w:rsid w:val="007E4522"/>
    <w:rsid w:val="007E4699"/>
    <w:rsid w:val="007E4D94"/>
    <w:rsid w:val="007E4EA2"/>
    <w:rsid w:val="007E58D9"/>
    <w:rsid w:val="007E62C3"/>
    <w:rsid w:val="007E6D33"/>
    <w:rsid w:val="007E6E54"/>
    <w:rsid w:val="007E7564"/>
    <w:rsid w:val="007E7766"/>
    <w:rsid w:val="007E778A"/>
    <w:rsid w:val="007E7E0D"/>
    <w:rsid w:val="007F0474"/>
    <w:rsid w:val="007F05A2"/>
    <w:rsid w:val="007F08EC"/>
    <w:rsid w:val="007F0D8A"/>
    <w:rsid w:val="007F0E73"/>
    <w:rsid w:val="007F1446"/>
    <w:rsid w:val="007F18B5"/>
    <w:rsid w:val="007F1C08"/>
    <w:rsid w:val="007F1DA1"/>
    <w:rsid w:val="007F1F6F"/>
    <w:rsid w:val="007F1FE7"/>
    <w:rsid w:val="007F2196"/>
    <w:rsid w:val="007F248F"/>
    <w:rsid w:val="007F257A"/>
    <w:rsid w:val="007F2B36"/>
    <w:rsid w:val="007F2B9C"/>
    <w:rsid w:val="007F2D1E"/>
    <w:rsid w:val="007F2ECF"/>
    <w:rsid w:val="007F368C"/>
    <w:rsid w:val="007F3A16"/>
    <w:rsid w:val="007F3B19"/>
    <w:rsid w:val="007F43BC"/>
    <w:rsid w:val="007F44A1"/>
    <w:rsid w:val="007F4CDE"/>
    <w:rsid w:val="007F4EBA"/>
    <w:rsid w:val="007F4FFF"/>
    <w:rsid w:val="007F5AF9"/>
    <w:rsid w:val="007F5C93"/>
    <w:rsid w:val="007F6234"/>
    <w:rsid w:val="007F6443"/>
    <w:rsid w:val="007F646B"/>
    <w:rsid w:val="007F6CFF"/>
    <w:rsid w:val="007F7091"/>
    <w:rsid w:val="007F7288"/>
    <w:rsid w:val="007F7502"/>
    <w:rsid w:val="007F7508"/>
    <w:rsid w:val="007F7F84"/>
    <w:rsid w:val="007F7FC4"/>
    <w:rsid w:val="00800733"/>
    <w:rsid w:val="008008D7"/>
    <w:rsid w:val="0080097A"/>
    <w:rsid w:val="00800A9B"/>
    <w:rsid w:val="00800CE8"/>
    <w:rsid w:val="0080103C"/>
    <w:rsid w:val="0080144F"/>
    <w:rsid w:val="0080165A"/>
    <w:rsid w:val="00801A63"/>
    <w:rsid w:val="00803288"/>
    <w:rsid w:val="0080363A"/>
    <w:rsid w:val="008042EC"/>
    <w:rsid w:val="0080441D"/>
    <w:rsid w:val="00804D92"/>
    <w:rsid w:val="00804F86"/>
    <w:rsid w:val="0080509F"/>
    <w:rsid w:val="00805842"/>
    <w:rsid w:val="00805D39"/>
    <w:rsid w:val="008067AF"/>
    <w:rsid w:val="00806CC4"/>
    <w:rsid w:val="00806DF3"/>
    <w:rsid w:val="00807608"/>
    <w:rsid w:val="00807A6B"/>
    <w:rsid w:val="00810013"/>
    <w:rsid w:val="00810B8B"/>
    <w:rsid w:val="00811C9C"/>
    <w:rsid w:val="00811E06"/>
    <w:rsid w:val="00812318"/>
    <w:rsid w:val="008125D9"/>
    <w:rsid w:val="00812EEB"/>
    <w:rsid w:val="00812F4F"/>
    <w:rsid w:val="0081363E"/>
    <w:rsid w:val="008142B1"/>
    <w:rsid w:val="0081478B"/>
    <w:rsid w:val="0081490C"/>
    <w:rsid w:val="00814CDC"/>
    <w:rsid w:val="00814D4B"/>
    <w:rsid w:val="0081576B"/>
    <w:rsid w:val="00815CD3"/>
    <w:rsid w:val="00815D1F"/>
    <w:rsid w:val="00815DA9"/>
    <w:rsid w:val="00816280"/>
    <w:rsid w:val="008165A4"/>
    <w:rsid w:val="00816779"/>
    <w:rsid w:val="00816797"/>
    <w:rsid w:val="008169C0"/>
    <w:rsid w:val="00816D26"/>
    <w:rsid w:val="0081716A"/>
    <w:rsid w:val="00817BC9"/>
    <w:rsid w:val="00817FA2"/>
    <w:rsid w:val="00820087"/>
    <w:rsid w:val="008209D3"/>
    <w:rsid w:val="00820BB8"/>
    <w:rsid w:val="00821543"/>
    <w:rsid w:val="008217D5"/>
    <w:rsid w:val="00821C72"/>
    <w:rsid w:val="0082357D"/>
    <w:rsid w:val="00823890"/>
    <w:rsid w:val="008239E1"/>
    <w:rsid w:val="00824686"/>
    <w:rsid w:val="00824690"/>
    <w:rsid w:val="00825115"/>
    <w:rsid w:val="00825680"/>
    <w:rsid w:val="00825EA0"/>
    <w:rsid w:val="00826186"/>
    <w:rsid w:val="00826699"/>
    <w:rsid w:val="00826763"/>
    <w:rsid w:val="00827172"/>
    <w:rsid w:val="008307BA"/>
    <w:rsid w:val="00831373"/>
    <w:rsid w:val="00831518"/>
    <w:rsid w:val="008315DE"/>
    <w:rsid w:val="008318F2"/>
    <w:rsid w:val="00832166"/>
    <w:rsid w:val="008321B7"/>
    <w:rsid w:val="008324CD"/>
    <w:rsid w:val="0083256F"/>
    <w:rsid w:val="00832966"/>
    <w:rsid w:val="00832A7B"/>
    <w:rsid w:val="00832B0F"/>
    <w:rsid w:val="00832D0C"/>
    <w:rsid w:val="00832D3E"/>
    <w:rsid w:val="00833123"/>
    <w:rsid w:val="00833CFE"/>
    <w:rsid w:val="00833FC3"/>
    <w:rsid w:val="00834628"/>
    <w:rsid w:val="00834DAE"/>
    <w:rsid w:val="00834EBE"/>
    <w:rsid w:val="00835254"/>
    <w:rsid w:val="00835827"/>
    <w:rsid w:val="0083599A"/>
    <w:rsid w:val="00836164"/>
    <w:rsid w:val="00836207"/>
    <w:rsid w:val="00836D4D"/>
    <w:rsid w:val="00837703"/>
    <w:rsid w:val="008402EF"/>
    <w:rsid w:val="008403AD"/>
    <w:rsid w:val="008408CC"/>
    <w:rsid w:val="00840FCA"/>
    <w:rsid w:val="00841018"/>
    <w:rsid w:val="00841143"/>
    <w:rsid w:val="00841203"/>
    <w:rsid w:val="00841539"/>
    <w:rsid w:val="008415AA"/>
    <w:rsid w:val="00841A80"/>
    <w:rsid w:val="00841BE5"/>
    <w:rsid w:val="00841D05"/>
    <w:rsid w:val="00841D6E"/>
    <w:rsid w:val="00842947"/>
    <w:rsid w:val="00842C64"/>
    <w:rsid w:val="00842D1F"/>
    <w:rsid w:val="008435DA"/>
    <w:rsid w:val="00843F67"/>
    <w:rsid w:val="00843F95"/>
    <w:rsid w:val="0084422B"/>
    <w:rsid w:val="0084428E"/>
    <w:rsid w:val="00844397"/>
    <w:rsid w:val="00844C38"/>
    <w:rsid w:val="00844F6A"/>
    <w:rsid w:val="00845955"/>
    <w:rsid w:val="00845E8C"/>
    <w:rsid w:val="00846619"/>
    <w:rsid w:val="00846642"/>
    <w:rsid w:val="00846649"/>
    <w:rsid w:val="00846930"/>
    <w:rsid w:val="008469E6"/>
    <w:rsid w:val="00846D6A"/>
    <w:rsid w:val="00846D72"/>
    <w:rsid w:val="00846FCD"/>
    <w:rsid w:val="0084717B"/>
    <w:rsid w:val="00847487"/>
    <w:rsid w:val="00847909"/>
    <w:rsid w:val="008502EB"/>
    <w:rsid w:val="00851275"/>
    <w:rsid w:val="008512C1"/>
    <w:rsid w:val="0085189B"/>
    <w:rsid w:val="00851B16"/>
    <w:rsid w:val="00851ED8"/>
    <w:rsid w:val="008520EA"/>
    <w:rsid w:val="00852F0A"/>
    <w:rsid w:val="00852FE3"/>
    <w:rsid w:val="00853695"/>
    <w:rsid w:val="00853737"/>
    <w:rsid w:val="00853AF3"/>
    <w:rsid w:val="00853C24"/>
    <w:rsid w:val="00853CC9"/>
    <w:rsid w:val="0085470B"/>
    <w:rsid w:val="008547D5"/>
    <w:rsid w:val="00854821"/>
    <w:rsid w:val="00854C5D"/>
    <w:rsid w:val="00854EB5"/>
    <w:rsid w:val="00854F6F"/>
    <w:rsid w:val="00855C2F"/>
    <w:rsid w:val="00855F62"/>
    <w:rsid w:val="00856204"/>
    <w:rsid w:val="0085644D"/>
    <w:rsid w:val="00856FFD"/>
    <w:rsid w:val="0085755E"/>
    <w:rsid w:val="00857A6B"/>
    <w:rsid w:val="00857FD3"/>
    <w:rsid w:val="00860200"/>
    <w:rsid w:val="00860AFD"/>
    <w:rsid w:val="00860C2F"/>
    <w:rsid w:val="00861FD7"/>
    <w:rsid w:val="0086242D"/>
    <w:rsid w:val="00862447"/>
    <w:rsid w:val="00862957"/>
    <w:rsid w:val="008636D7"/>
    <w:rsid w:val="0086396D"/>
    <w:rsid w:val="00863C32"/>
    <w:rsid w:val="00863DB1"/>
    <w:rsid w:val="0086423A"/>
    <w:rsid w:val="0086427A"/>
    <w:rsid w:val="008649CA"/>
    <w:rsid w:val="00864CDE"/>
    <w:rsid w:val="00864E58"/>
    <w:rsid w:val="0086502F"/>
    <w:rsid w:val="008657AB"/>
    <w:rsid w:val="008659A9"/>
    <w:rsid w:val="00865E30"/>
    <w:rsid w:val="00866A2B"/>
    <w:rsid w:val="00867167"/>
    <w:rsid w:val="0086774B"/>
    <w:rsid w:val="00867C82"/>
    <w:rsid w:val="00867D2B"/>
    <w:rsid w:val="008702DC"/>
    <w:rsid w:val="008707FA"/>
    <w:rsid w:val="0087094B"/>
    <w:rsid w:val="00870C36"/>
    <w:rsid w:val="00870C66"/>
    <w:rsid w:val="0087142F"/>
    <w:rsid w:val="00871720"/>
    <w:rsid w:val="00871FD7"/>
    <w:rsid w:val="008723DC"/>
    <w:rsid w:val="008726D8"/>
    <w:rsid w:val="00872902"/>
    <w:rsid w:val="008736D6"/>
    <w:rsid w:val="0087373D"/>
    <w:rsid w:val="00873A83"/>
    <w:rsid w:val="00873EBC"/>
    <w:rsid w:val="00874181"/>
    <w:rsid w:val="008743E2"/>
    <w:rsid w:val="00874713"/>
    <w:rsid w:val="008747E5"/>
    <w:rsid w:val="00876124"/>
    <w:rsid w:val="0087644A"/>
    <w:rsid w:val="0087663E"/>
    <w:rsid w:val="008767BF"/>
    <w:rsid w:val="00876F26"/>
    <w:rsid w:val="00877485"/>
    <w:rsid w:val="00877552"/>
    <w:rsid w:val="008778F5"/>
    <w:rsid w:val="00877FD8"/>
    <w:rsid w:val="00880D0E"/>
    <w:rsid w:val="00880D67"/>
    <w:rsid w:val="00880E9C"/>
    <w:rsid w:val="00880EE5"/>
    <w:rsid w:val="00881197"/>
    <w:rsid w:val="008812B9"/>
    <w:rsid w:val="00881DB9"/>
    <w:rsid w:val="008821E0"/>
    <w:rsid w:val="00882447"/>
    <w:rsid w:val="008829AF"/>
    <w:rsid w:val="00882B6C"/>
    <w:rsid w:val="008833B8"/>
    <w:rsid w:val="00883C3A"/>
    <w:rsid w:val="008844C0"/>
    <w:rsid w:val="008845AB"/>
    <w:rsid w:val="008847FB"/>
    <w:rsid w:val="00884B0A"/>
    <w:rsid w:val="00884D22"/>
    <w:rsid w:val="00885338"/>
    <w:rsid w:val="00886980"/>
    <w:rsid w:val="00887112"/>
    <w:rsid w:val="00887B60"/>
    <w:rsid w:val="00887C8D"/>
    <w:rsid w:val="00887CDF"/>
    <w:rsid w:val="00887F1B"/>
    <w:rsid w:val="008900DC"/>
    <w:rsid w:val="00890DC0"/>
    <w:rsid w:val="008910D4"/>
    <w:rsid w:val="00891BA2"/>
    <w:rsid w:val="00891DD3"/>
    <w:rsid w:val="008929A4"/>
    <w:rsid w:val="0089344E"/>
    <w:rsid w:val="008948CA"/>
    <w:rsid w:val="00894E45"/>
    <w:rsid w:val="0089559F"/>
    <w:rsid w:val="00895F2B"/>
    <w:rsid w:val="008962E7"/>
    <w:rsid w:val="008969AB"/>
    <w:rsid w:val="008969EE"/>
    <w:rsid w:val="00896BBF"/>
    <w:rsid w:val="00896DA7"/>
    <w:rsid w:val="0089732D"/>
    <w:rsid w:val="00897608"/>
    <w:rsid w:val="00897D6E"/>
    <w:rsid w:val="008A031F"/>
    <w:rsid w:val="008A07A1"/>
    <w:rsid w:val="008A0CB8"/>
    <w:rsid w:val="008A156B"/>
    <w:rsid w:val="008A158B"/>
    <w:rsid w:val="008A15FB"/>
    <w:rsid w:val="008A1666"/>
    <w:rsid w:val="008A168E"/>
    <w:rsid w:val="008A1C0B"/>
    <w:rsid w:val="008A231B"/>
    <w:rsid w:val="008A240F"/>
    <w:rsid w:val="008A2557"/>
    <w:rsid w:val="008A3012"/>
    <w:rsid w:val="008A35D5"/>
    <w:rsid w:val="008A377F"/>
    <w:rsid w:val="008A39A1"/>
    <w:rsid w:val="008A435B"/>
    <w:rsid w:val="008A4C2F"/>
    <w:rsid w:val="008A51B0"/>
    <w:rsid w:val="008A5291"/>
    <w:rsid w:val="008A6535"/>
    <w:rsid w:val="008A68B0"/>
    <w:rsid w:val="008A6AA6"/>
    <w:rsid w:val="008A6C74"/>
    <w:rsid w:val="008A6E52"/>
    <w:rsid w:val="008A721A"/>
    <w:rsid w:val="008A7366"/>
    <w:rsid w:val="008A77B0"/>
    <w:rsid w:val="008B007F"/>
    <w:rsid w:val="008B03B4"/>
    <w:rsid w:val="008B1192"/>
    <w:rsid w:val="008B125E"/>
    <w:rsid w:val="008B1715"/>
    <w:rsid w:val="008B1BBE"/>
    <w:rsid w:val="008B2A02"/>
    <w:rsid w:val="008B2E8F"/>
    <w:rsid w:val="008B30AF"/>
    <w:rsid w:val="008B3762"/>
    <w:rsid w:val="008B3E72"/>
    <w:rsid w:val="008B4359"/>
    <w:rsid w:val="008B448D"/>
    <w:rsid w:val="008B4830"/>
    <w:rsid w:val="008B4AF3"/>
    <w:rsid w:val="008B4D16"/>
    <w:rsid w:val="008B5515"/>
    <w:rsid w:val="008B5767"/>
    <w:rsid w:val="008B65BD"/>
    <w:rsid w:val="008B70C1"/>
    <w:rsid w:val="008B7E96"/>
    <w:rsid w:val="008C01A8"/>
    <w:rsid w:val="008C0957"/>
    <w:rsid w:val="008C0BD0"/>
    <w:rsid w:val="008C1645"/>
    <w:rsid w:val="008C175A"/>
    <w:rsid w:val="008C1CE4"/>
    <w:rsid w:val="008C1DBA"/>
    <w:rsid w:val="008C238A"/>
    <w:rsid w:val="008C29F6"/>
    <w:rsid w:val="008C2C95"/>
    <w:rsid w:val="008C31D7"/>
    <w:rsid w:val="008C394C"/>
    <w:rsid w:val="008C4BE1"/>
    <w:rsid w:val="008C50BA"/>
    <w:rsid w:val="008C6081"/>
    <w:rsid w:val="008C672E"/>
    <w:rsid w:val="008C72C4"/>
    <w:rsid w:val="008C7465"/>
    <w:rsid w:val="008C78B1"/>
    <w:rsid w:val="008C7DE4"/>
    <w:rsid w:val="008C7E1F"/>
    <w:rsid w:val="008D015A"/>
    <w:rsid w:val="008D1488"/>
    <w:rsid w:val="008D1E59"/>
    <w:rsid w:val="008D1F2F"/>
    <w:rsid w:val="008D2717"/>
    <w:rsid w:val="008D2A3E"/>
    <w:rsid w:val="008D2EE8"/>
    <w:rsid w:val="008D3029"/>
    <w:rsid w:val="008D3148"/>
    <w:rsid w:val="008D447B"/>
    <w:rsid w:val="008D462C"/>
    <w:rsid w:val="008D52B5"/>
    <w:rsid w:val="008D5448"/>
    <w:rsid w:val="008D54EA"/>
    <w:rsid w:val="008D5AD4"/>
    <w:rsid w:val="008D5AF7"/>
    <w:rsid w:val="008D5C12"/>
    <w:rsid w:val="008D5EC2"/>
    <w:rsid w:val="008D6591"/>
    <w:rsid w:val="008D6D01"/>
    <w:rsid w:val="008D6D11"/>
    <w:rsid w:val="008D6E44"/>
    <w:rsid w:val="008D720C"/>
    <w:rsid w:val="008D779A"/>
    <w:rsid w:val="008D7B04"/>
    <w:rsid w:val="008E02BA"/>
    <w:rsid w:val="008E0458"/>
    <w:rsid w:val="008E0506"/>
    <w:rsid w:val="008E0674"/>
    <w:rsid w:val="008E078B"/>
    <w:rsid w:val="008E1418"/>
    <w:rsid w:val="008E1F1F"/>
    <w:rsid w:val="008E1F5C"/>
    <w:rsid w:val="008E2201"/>
    <w:rsid w:val="008E26E2"/>
    <w:rsid w:val="008E3047"/>
    <w:rsid w:val="008E3169"/>
    <w:rsid w:val="008E3458"/>
    <w:rsid w:val="008E3773"/>
    <w:rsid w:val="008E41A8"/>
    <w:rsid w:val="008E4B93"/>
    <w:rsid w:val="008E57B3"/>
    <w:rsid w:val="008E5ABD"/>
    <w:rsid w:val="008E5C32"/>
    <w:rsid w:val="008E6376"/>
    <w:rsid w:val="008E6B0C"/>
    <w:rsid w:val="008E70AC"/>
    <w:rsid w:val="008E7149"/>
    <w:rsid w:val="008E735F"/>
    <w:rsid w:val="008E76A8"/>
    <w:rsid w:val="008E7927"/>
    <w:rsid w:val="008F03DE"/>
    <w:rsid w:val="008F0403"/>
    <w:rsid w:val="008F072F"/>
    <w:rsid w:val="008F0B8F"/>
    <w:rsid w:val="008F0F4F"/>
    <w:rsid w:val="008F16D3"/>
    <w:rsid w:val="008F1C8E"/>
    <w:rsid w:val="008F2009"/>
    <w:rsid w:val="008F2547"/>
    <w:rsid w:val="008F3A39"/>
    <w:rsid w:val="008F4EC6"/>
    <w:rsid w:val="008F5729"/>
    <w:rsid w:val="008F5D3F"/>
    <w:rsid w:val="008F6482"/>
    <w:rsid w:val="008F6668"/>
    <w:rsid w:val="008F66DD"/>
    <w:rsid w:val="008F7019"/>
    <w:rsid w:val="008F7033"/>
    <w:rsid w:val="008F766C"/>
    <w:rsid w:val="008F778D"/>
    <w:rsid w:val="008F7AB6"/>
    <w:rsid w:val="008F7AD8"/>
    <w:rsid w:val="009007C9"/>
    <w:rsid w:val="00900925"/>
    <w:rsid w:val="00900C23"/>
    <w:rsid w:val="00900D32"/>
    <w:rsid w:val="00900DBC"/>
    <w:rsid w:val="009010F3"/>
    <w:rsid w:val="0090131F"/>
    <w:rsid w:val="00901336"/>
    <w:rsid w:val="0090205D"/>
    <w:rsid w:val="00902309"/>
    <w:rsid w:val="00903BEF"/>
    <w:rsid w:val="00903E52"/>
    <w:rsid w:val="00903ECA"/>
    <w:rsid w:val="009042D1"/>
    <w:rsid w:val="00904471"/>
    <w:rsid w:val="0090596D"/>
    <w:rsid w:val="00906475"/>
    <w:rsid w:val="009065A0"/>
    <w:rsid w:val="00906634"/>
    <w:rsid w:val="00907D57"/>
    <w:rsid w:val="00910506"/>
    <w:rsid w:val="00910558"/>
    <w:rsid w:val="0091094C"/>
    <w:rsid w:val="00910A3C"/>
    <w:rsid w:val="00910DE4"/>
    <w:rsid w:val="00911790"/>
    <w:rsid w:val="00911AF8"/>
    <w:rsid w:val="00912127"/>
    <w:rsid w:val="00912BF7"/>
    <w:rsid w:val="00912C16"/>
    <w:rsid w:val="00914325"/>
    <w:rsid w:val="009145D1"/>
    <w:rsid w:val="00914954"/>
    <w:rsid w:val="00914B64"/>
    <w:rsid w:val="00914EF1"/>
    <w:rsid w:val="009157B6"/>
    <w:rsid w:val="00915FAC"/>
    <w:rsid w:val="00916123"/>
    <w:rsid w:val="00916530"/>
    <w:rsid w:val="009167B2"/>
    <w:rsid w:val="009169D7"/>
    <w:rsid w:val="00916B7A"/>
    <w:rsid w:val="00916DDE"/>
    <w:rsid w:val="00917097"/>
    <w:rsid w:val="009172FA"/>
    <w:rsid w:val="009174E8"/>
    <w:rsid w:val="0091764C"/>
    <w:rsid w:val="009176BD"/>
    <w:rsid w:val="00920832"/>
    <w:rsid w:val="00920AE0"/>
    <w:rsid w:val="00920BAC"/>
    <w:rsid w:val="0092139F"/>
    <w:rsid w:val="00921D8A"/>
    <w:rsid w:val="00921E1E"/>
    <w:rsid w:val="00922461"/>
    <w:rsid w:val="0092258D"/>
    <w:rsid w:val="00922CBB"/>
    <w:rsid w:val="00922E9D"/>
    <w:rsid w:val="009232DD"/>
    <w:rsid w:val="009239C3"/>
    <w:rsid w:val="00923A42"/>
    <w:rsid w:val="00923CCD"/>
    <w:rsid w:val="00924BDA"/>
    <w:rsid w:val="00924C36"/>
    <w:rsid w:val="00925363"/>
    <w:rsid w:val="009257E0"/>
    <w:rsid w:val="00925807"/>
    <w:rsid w:val="009259BD"/>
    <w:rsid w:val="00925CA0"/>
    <w:rsid w:val="009264A1"/>
    <w:rsid w:val="009269CD"/>
    <w:rsid w:val="009271AC"/>
    <w:rsid w:val="0092750B"/>
    <w:rsid w:val="00930391"/>
    <w:rsid w:val="00930684"/>
    <w:rsid w:val="00931178"/>
    <w:rsid w:val="009312D0"/>
    <w:rsid w:val="009321F3"/>
    <w:rsid w:val="0093399B"/>
    <w:rsid w:val="0093410F"/>
    <w:rsid w:val="00934811"/>
    <w:rsid w:val="009355BA"/>
    <w:rsid w:val="0093596E"/>
    <w:rsid w:val="009363AB"/>
    <w:rsid w:val="009364BF"/>
    <w:rsid w:val="00936685"/>
    <w:rsid w:val="00936F74"/>
    <w:rsid w:val="00936FFB"/>
    <w:rsid w:val="009370D5"/>
    <w:rsid w:val="009375FC"/>
    <w:rsid w:val="0094021D"/>
    <w:rsid w:val="00940510"/>
    <w:rsid w:val="0094093A"/>
    <w:rsid w:val="00940A82"/>
    <w:rsid w:val="00940D38"/>
    <w:rsid w:val="00941734"/>
    <w:rsid w:val="00941DB9"/>
    <w:rsid w:val="00941F37"/>
    <w:rsid w:val="00941FEF"/>
    <w:rsid w:val="00942250"/>
    <w:rsid w:val="00942E33"/>
    <w:rsid w:val="00942E59"/>
    <w:rsid w:val="00943235"/>
    <w:rsid w:val="00943736"/>
    <w:rsid w:val="00943913"/>
    <w:rsid w:val="00943FEC"/>
    <w:rsid w:val="009441C7"/>
    <w:rsid w:val="009444F1"/>
    <w:rsid w:val="00944561"/>
    <w:rsid w:val="00944601"/>
    <w:rsid w:val="009447F6"/>
    <w:rsid w:val="009448B1"/>
    <w:rsid w:val="00945026"/>
    <w:rsid w:val="00945229"/>
    <w:rsid w:val="0094565E"/>
    <w:rsid w:val="00945BC1"/>
    <w:rsid w:val="0094626A"/>
    <w:rsid w:val="0094649C"/>
    <w:rsid w:val="009467CF"/>
    <w:rsid w:val="009468AF"/>
    <w:rsid w:val="00947379"/>
    <w:rsid w:val="0094774F"/>
    <w:rsid w:val="0094779E"/>
    <w:rsid w:val="00950115"/>
    <w:rsid w:val="00950867"/>
    <w:rsid w:val="00950CC2"/>
    <w:rsid w:val="00951A6A"/>
    <w:rsid w:val="00951F03"/>
    <w:rsid w:val="00952F1F"/>
    <w:rsid w:val="0095314B"/>
    <w:rsid w:val="00953707"/>
    <w:rsid w:val="00953C13"/>
    <w:rsid w:val="009540A3"/>
    <w:rsid w:val="009542CC"/>
    <w:rsid w:val="00955566"/>
    <w:rsid w:val="009559E0"/>
    <w:rsid w:val="00955CDC"/>
    <w:rsid w:val="00955DF4"/>
    <w:rsid w:val="009561D2"/>
    <w:rsid w:val="009563B7"/>
    <w:rsid w:val="009564D3"/>
    <w:rsid w:val="00957109"/>
    <w:rsid w:val="009574A6"/>
    <w:rsid w:val="00957AA3"/>
    <w:rsid w:val="00957F07"/>
    <w:rsid w:val="0096029C"/>
    <w:rsid w:val="00960C34"/>
    <w:rsid w:val="00961007"/>
    <w:rsid w:val="0096194A"/>
    <w:rsid w:val="00961BB9"/>
    <w:rsid w:val="00961C8B"/>
    <w:rsid w:val="00961E3D"/>
    <w:rsid w:val="00962CBD"/>
    <w:rsid w:val="00963236"/>
    <w:rsid w:val="00963A8D"/>
    <w:rsid w:val="00963C0C"/>
    <w:rsid w:val="00963EDB"/>
    <w:rsid w:val="0096415C"/>
    <w:rsid w:val="00964293"/>
    <w:rsid w:val="00964365"/>
    <w:rsid w:val="00964504"/>
    <w:rsid w:val="0096472A"/>
    <w:rsid w:val="00965257"/>
    <w:rsid w:val="009654EF"/>
    <w:rsid w:val="00965730"/>
    <w:rsid w:val="0096576F"/>
    <w:rsid w:val="009660D0"/>
    <w:rsid w:val="0096650A"/>
    <w:rsid w:val="00966779"/>
    <w:rsid w:val="00966E7E"/>
    <w:rsid w:val="00967E65"/>
    <w:rsid w:val="009703CB"/>
    <w:rsid w:val="0097043B"/>
    <w:rsid w:val="00970746"/>
    <w:rsid w:val="009708EE"/>
    <w:rsid w:val="00970E2B"/>
    <w:rsid w:val="00970E4F"/>
    <w:rsid w:val="009711C8"/>
    <w:rsid w:val="00971638"/>
    <w:rsid w:val="00971AF6"/>
    <w:rsid w:val="00971D34"/>
    <w:rsid w:val="00971D42"/>
    <w:rsid w:val="00971EC2"/>
    <w:rsid w:val="00972560"/>
    <w:rsid w:val="00972B45"/>
    <w:rsid w:val="00973017"/>
    <w:rsid w:val="00973172"/>
    <w:rsid w:val="009743C5"/>
    <w:rsid w:val="0097479E"/>
    <w:rsid w:val="00974FD0"/>
    <w:rsid w:val="00975290"/>
    <w:rsid w:val="0097561A"/>
    <w:rsid w:val="00975CFA"/>
    <w:rsid w:val="00976890"/>
    <w:rsid w:val="009768D3"/>
    <w:rsid w:val="009769B6"/>
    <w:rsid w:val="00976D9E"/>
    <w:rsid w:val="009777D3"/>
    <w:rsid w:val="00977BF7"/>
    <w:rsid w:val="009802DC"/>
    <w:rsid w:val="009804F0"/>
    <w:rsid w:val="009805BE"/>
    <w:rsid w:val="00980E63"/>
    <w:rsid w:val="00980F80"/>
    <w:rsid w:val="00980FC8"/>
    <w:rsid w:val="00981451"/>
    <w:rsid w:val="00981845"/>
    <w:rsid w:val="00982437"/>
    <w:rsid w:val="00982A47"/>
    <w:rsid w:val="009833A2"/>
    <w:rsid w:val="0098346D"/>
    <w:rsid w:val="00983707"/>
    <w:rsid w:val="009837B7"/>
    <w:rsid w:val="00983900"/>
    <w:rsid w:val="00983ED5"/>
    <w:rsid w:val="0098408E"/>
    <w:rsid w:val="00984AC1"/>
    <w:rsid w:val="009853CB"/>
    <w:rsid w:val="00986658"/>
    <w:rsid w:val="009869DA"/>
    <w:rsid w:val="00986E25"/>
    <w:rsid w:val="00986F21"/>
    <w:rsid w:val="00987552"/>
    <w:rsid w:val="00987CBE"/>
    <w:rsid w:val="0099061D"/>
    <w:rsid w:val="00991556"/>
    <w:rsid w:val="00991796"/>
    <w:rsid w:val="00991AAE"/>
    <w:rsid w:val="00991BB3"/>
    <w:rsid w:val="00991FCE"/>
    <w:rsid w:val="00991FED"/>
    <w:rsid w:val="009925EF"/>
    <w:rsid w:val="0099320C"/>
    <w:rsid w:val="009937D3"/>
    <w:rsid w:val="00993884"/>
    <w:rsid w:val="00994039"/>
    <w:rsid w:val="00994232"/>
    <w:rsid w:val="009944AC"/>
    <w:rsid w:val="00995064"/>
    <w:rsid w:val="0099512F"/>
    <w:rsid w:val="00995358"/>
    <w:rsid w:val="00995AE4"/>
    <w:rsid w:val="00995DDD"/>
    <w:rsid w:val="00996095"/>
    <w:rsid w:val="009962E8"/>
    <w:rsid w:val="009966D0"/>
    <w:rsid w:val="00996A03"/>
    <w:rsid w:val="00996AF2"/>
    <w:rsid w:val="00996B27"/>
    <w:rsid w:val="00996D25"/>
    <w:rsid w:val="00996E3B"/>
    <w:rsid w:val="00997C16"/>
    <w:rsid w:val="00997EDD"/>
    <w:rsid w:val="009A10FF"/>
    <w:rsid w:val="009A12AC"/>
    <w:rsid w:val="009A1D4E"/>
    <w:rsid w:val="009A1DF9"/>
    <w:rsid w:val="009A25ED"/>
    <w:rsid w:val="009A3561"/>
    <w:rsid w:val="009A3C42"/>
    <w:rsid w:val="009A3E7B"/>
    <w:rsid w:val="009A4065"/>
    <w:rsid w:val="009A4188"/>
    <w:rsid w:val="009A5058"/>
    <w:rsid w:val="009A5356"/>
    <w:rsid w:val="009A5403"/>
    <w:rsid w:val="009A594F"/>
    <w:rsid w:val="009A60D5"/>
    <w:rsid w:val="009A678C"/>
    <w:rsid w:val="009A6ABC"/>
    <w:rsid w:val="009A71BA"/>
    <w:rsid w:val="009A7980"/>
    <w:rsid w:val="009A7C2C"/>
    <w:rsid w:val="009B005B"/>
    <w:rsid w:val="009B04E5"/>
    <w:rsid w:val="009B0BA7"/>
    <w:rsid w:val="009B1289"/>
    <w:rsid w:val="009B12B5"/>
    <w:rsid w:val="009B1355"/>
    <w:rsid w:val="009B14D3"/>
    <w:rsid w:val="009B16E7"/>
    <w:rsid w:val="009B17BB"/>
    <w:rsid w:val="009B1FFB"/>
    <w:rsid w:val="009B21EF"/>
    <w:rsid w:val="009B22BA"/>
    <w:rsid w:val="009B2EBD"/>
    <w:rsid w:val="009B2F37"/>
    <w:rsid w:val="009B2FCB"/>
    <w:rsid w:val="009B3AFA"/>
    <w:rsid w:val="009B3E89"/>
    <w:rsid w:val="009B4018"/>
    <w:rsid w:val="009B497F"/>
    <w:rsid w:val="009B5455"/>
    <w:rsid w:val="009B5654"/>
    <w:rsid w:val="009B565D"/>
    <w:rsid w:val="009B5954"/>
    <w:rsid w:val="009B5FCA"/>
    <w:rsid w:val="009B66F8"/>
    <w:rsid w:val="009B6B22"/>
    <w:rsid w:val="009B6B57"/>
    <w:rsid w:val="009B6E0C"/>
    <w:rsid w:val="009C0000"/>
    <w:rsid w:val="009C01A6"/>
    <w:rsid w:val="009C044E"/>
    <w:rsid w:val="009C076A"/>
    <w:rsid w:val="009C078C"/>
    <w:rsid w:val="009C0E13"/>
    <w:rsid w:val="009C16DC"/>
    <w:rsid w:val="009C1B5A"/>
    <w:rsid w:val="009C1CA9"/>
    <w:rsid w:val="009C3178"/>
    <w:rsid w:val="009C34CA"/>
    <w:rsid w:val="009C3A7E"/>
    <w:rsid w:val="009C3D96"/>
    <w:rsid w:val="009C3E33"/>
    <w:rsid w:val="009C3F91"/>
    <w:rsid w:val="009C41A4"/>
    <w:rsid w:val="009C475D"/>
    <w:rsid w:val="009C47FF"/>
    <w:rsid w:val="009C4A41"/>
    <w:rsid w:val="009C4E9C"/>
    <w:rsid w:val="009C4F6F"/>
    <w:rsid w:val="009C4FE6"/>
    <w:rsid w:val="009C5126"/>
    <w:rsid w:val="009C515F"/>
    <w:rsid w:val="009C517B"/>
    <w:rsid w:val="009C53FA"/>
    <w:rsid w:val="009C5646"/>
    <w:rsid w:val="009C570B"/>
    <w:rsid w:val="009C5B77"/>
    <w:rsid w:val="009C6140"/>
    <w:rsid w:val="009C649E"/>
    <w:rsid w:val="009C6F36"/>
    <w:rsid w:val="009C7364"/>
    <w:rsid w:val="009C7719"/>
    <w:rsid w:val="009C7C3A"/>
    <w:rsid w:val="009C7D74"/>
    <w:rsid w:val="009D00BD"/>
    <w:rsid w:val="009D01A9"/>
    <w:rsid w:val="009D02E7"/>
    <w:rsid w:val="009D0316"/>
    <w:rsid w:val="009D12B5"/>
    <w:rsid w:val="009D1329"/>
    <w:rsid w:val="009D1435"/>
    <w:rsid w:val="009D1457"/>
    <w:rsid w:val="009D2240"/>
    <w:rsid w:val="009D2302"/>
    <w:rsid w:val="009D255C"/>
    <w:rsid w:val="009D2A4F"/>
    <w:rsid w:val="009D2D3A"/>
    <w:rsid w:val="009D30BC"/>
    <w:rsid w:val="009D46A0"/>
    <w:rsid w:val="009D4C2C"/>
    <w:rsid w:val="009D4CFA"/>
    <w:rsid w:val="009D4D07"/>
    <w:rsid w:val="009D4EA7"/>
    <w:rsid w:val="009D52DF"/>
    <w:rsid w:val="009D622D"/>
    <w:rsid w:val="009D63FB"/>
    <w:rsid w:val="009D68D5"/>
    <w:rsid w:val="009D6F8E"/>
    <w:rsid w:val="009D6FC2"/>
    <w:rsid w:val="009D742A"/>
    <w:rsid w:val="009E00AC"/>
    <w:rsid w:val="009E00FF"/>
    <w:rsid w:val="009E0243"/>
    <w:rsid w:val="009E0666"/>
    <w:rsid w:val="009E070D"/>
    <w:rsid w:val="009E0A22"/>
    <w:rsid w:val="009E0A81"/>
    <w:rsid w:val="009E1024"/>
    <w:rsid w:val="009E13B8"/>
    <w:rsid w:val="009E15DD"/>
    <w:rsid w:val="009E19C7"/>
    <w:rsid w:val="009E1BD6"/>
    <w:rsid w:val="009E1BF0"/>
    <w:rsid w:val="009E21B4"/>
    <w:rsid w:val="009E2904"/>
    <w:rsid w:val="009E2BAA"/>
    <w:rsid w:val="009E2E17"/>
    <w:rsid w:val="009E34A8"/>
    <w:rsid w:val="009E3A23"/>
    <w:rsid w:val="009E3CDC"/>
    <w:rsid w:val="009E41E4"/>
    <w:rsid w:val="009E46C8"/>
    <w:rsid w:val="009E4C45"/>
    <w:rsid w:val="009E4FF0"/>
    <w:rsid w:val="009E5349"/>
    <w:rsid w:val="009E661D"/>
    <w:rsid w:val="009E6D13"/>
    <w:rsid w:val="009E6D5D"/>
    <w:rsid w:val="009E700A"/>
    <w:rsid w:val="009E7158"/>
    <w:rsid w:val="009E72C7"/>
    <w:rsid w:val="009E7C41"/>
    <w:rsid w:val="009F0AE7"/>
    <w:rsid w:val="009F0DB2"/>
    <w:rsid w:val="009F121F"/>
    <w:rsid w:val="009F1363"/>
    <w:rsid w:val="009F1B08"/>
    <w:rsid w:val="009F1CD0"/>
    <w:rsid w:val="009F203F"/>
    <w:rsid w:val="009F20EB"/>
    <w:rsid w:val="009F2D2B"/>
    <w:rsid w:val="009F3223"/>
    <w:rsid w:val="009F328E"/>
    <w:rsid w:val="009F3B4C"/>
    <w:rsid w:val="009F3BF0"/>
    <w:rsid w:val="009F3EFF"/>
    <w:rsid w:val="009F403A"/>
    <w:rsid w:val="009F472A"/>
    <w:rsid w:val="009F4878"/>
    <w:rsid w:val="009F4978"/>
    <w:rsid w:val="009F4DC9"/>
    <w:rsid w:val="009F5308"/>
    <w:rsid w:val="009F5636"/>
    <w:rsid w:val="009F5C79"/>
    <w:rsid w:val="009F67A9"/>
    <w:rsid w:val="009F6922"/>
    <w:rsid w:val="009F6FD0"/>
    <w:rsid w:val="009F71D0"/>
    <w:rsid w:val="009F7962"/>
    <w:rsid w:val="00A0003E"/>
    <w:rsid w:val="00A00495"/>
    <w:rsid w:val="00A0053C"/>
    <w:rsid w:val="00A00762"/>
    <w:rsid w:val="00A008AC"/>
    <w:rsid w:val="00A01318"/>
    <w:rsid w:val="00A01DC7"/>
    <w:rsid w:val="00A01FC8"/>
    <w:rsid w:val="00A0240E"/>
    <w:rsid w:val="00A024B8"/>
    <w:rsid w:val="00A02578"/>
    <w:rsid w:val="00A0258A"/>
    <w:rsid w:val="00A025B7"/>
    <w:rsid w:val="00A028A0"/>
    <w:rsid w:val="00A02A5F"/>
    <w:rsid w:val="00A0303E"/>
    <w:rsid w:val="00A03417"/>
    <w:rsid w:val="00A0436C"/>
    <w:rsid w:val="00A04C0D"/>
    <w:rsid w:val="00A0582D"/>
    <w:rsid w:val="00A05D39"/>
    <w:rsid w:val="00A05D56"/>
    <w:rsid w:val="00A05EF1"/>
    <w:rsid w:val="00A06031"/>
    <w:rsid w:val="00A060F5"/>
    <w:rsid w:val="00A06846"/>
    <w:rsid w:val="00A07329"/>
    <w:rsid w:val="00A07689"/>
    <w:rsid w:val="00A10356"/>
    <w:rsid w:val="00A1087B"/>
    <w:rsid w:val="00A10B7C"/>
    <w:rsid w:val="00A10EE8"/>
    <w:rsid w:val="00A10F1B"/>
    <w:rsid w:val="00A111E9"/>
    <w:rsid w:val="00A11897"/>
    <w:rsid w:val="00A11E63"/>
    <w:rsid w:val="00A11FAD"/>
    <w:rsid w:val="00A12240"/>
    <w:rsid w:val="00A12342"/>
    <w:rsid w:val="00A126E3"/>
    <w:rsid w:val="00A1291C"/>
    <w:rsid w:val="00A13680"/>
    <w:rsid w:val="00A1399F"/>
    <w:rsid w:val="00A14054"/>
    <w:rsid w:val="00A141F0"/>
    <w:rsid w:val="00A14503"/>
    <w:rsid w:val="00A147A4"/>
    <w:rsid w:val="00A14EDA"/>
    <w:rsid w:val="00A15301"/>
    <w:rsid w:val="00A153F1"/>
    <w:rsid w:val="00A15CFC"/>
    <w:rsid w:val="00A16323"/>
    <w:rsid w:val="00A16C63"/>
    <w:rsid w:val="00A17044"/>
    <w:rsid w:val="00A1737B"/>
    <w:rsid w:val="00A177E1"/>
    <w:rsid w:val="00A2010F"/>
    <w:rsid w:val="00A203C2"/>
    <w:rsid w:val="00A20C98"/>
    <w:rsid w:val="00A21284"/>
    <w:rsid w:val="00A216B7"/>
    <w:rsid w:val="00A21E79"/>
    <w:rsid w:val="00A22EEC"/>
    <w:rsid w:val="00A23662"/>
    <w:rsid w:val="00A23768"/>
    <w:rsid w:val="00A237A5"/>
    <w:rsid w:val="00A241F1"/>
    <w:rsid w:val="00A242AD"/>
    <w:rsid w:val="00A252BA"/>
    <w:rsid w:val="00A25721"/>
    <w:rsid w:val="00A260C3"/>
    <w:rsid w:val="00A267C2"/>
    <w:rsid w:val="00A2743D"/>
    <w:rsid w:val="00A27638"/>
    <w:rsid w:val="00A27723"/>
    <w:rsid w:val="00A27A42"/>
    <w:rsid w:val="00A30235"/>
    <w:rsid w:val="00A302CB"/>
    <w:rsid w:val="00A30876"/>
    <w:rsid w:val="00A309D2"/>
    <w:rsid w:val="00A310E3"/>
    <w:rsid w:val="00A32840"/>
    <w:rsid w:val="00A32AC5"/>
    <w:rsid w:val="00A32AFA"/>
    <w:rsid w:val="00A33460"/>
    <w:rsid w:val="00A33A33"/>
    <w:rsid w:val="00A33AB6"/>
    <w:rsid w:val="00A33E41"/>
    <w:rsid w:val="00A33E50"/>
    <w:rsid w:val="00A34A40"/>
    <w:rsid w:val="00A353CB"/>
    <w:rsid w:val="00A354B7"/>
    <w:rsid w:val="00A3593F"/>
    <w:rsid w:val="00A35A78"/>
    <w:rsid w:val="00A368A7"/>
    <w:rsid w:val="00A369B6"/>
    <w:rsid w:val="00A36A63"/>
    <w:rsid w:val="00A36E11"/>
    <w:rsid w:val="00A36E74"/>
    <w:rsid w:val="00A370EC"/>
    <w:rsid w:val="00A376D4"/>
    <w:rsid w:val="00A37F85"/>
    <w:rsid w:val="00A401D0"/>
    <w:rsid w:val="00A4040F"/>
    <w:rsid w:val="00A40BBA"/>
    <w:rsid w:val="00A40CC5"/>
    <w:rsid w:val="00A412C1"/>
    <w:rsid w:val="00A4160C"/>
    <w:rsid w:val="00A41DD1"/>
    <w:rsid w:val="00A41DF9"/>
    <w:rsid w:val="00A41EE5"/>
    <w:rsid w:val="00A42077"/>
    <w:rsid w:val="00A42731"/>
    <w:rsid w:val="00A427DA"/>
    <w:rsid w:val="00A42A91"/>
    <w:rsid w:val="00A4305D"/>
    <w:rsid w:val="00A43BB2"/>
    <w:rsid w:val="00A44555"/>
    <w:rsid w:val="00A4464B"/>
    <w:rsid w:val="00A446DA"/>
    <w:rsid w:val="00A44B89"/>
    <w:rsid w:val="00A45343"/>
    <w:rsid w:val="00A45CA9"/>
    <w:rsid w:val="00A45DD0"/>
    <w:rsid w:val="00A45EA5"/>
    <w:rsid w:val="00A461EC"/>
    <w:rsid w:val="00A46829"/>
    <w:rsid w:val="00A46D93"/>
    <w:rsid w:val="00A4723B"/>
    <w:rsid w:val="00A47281"/>
    <w:rsid w:val="00A475D4"/>
    <w:rsid w:val="00A477FC"/>
    <w:rsid w:val="00A500A0"/>
    <w:rsid w:val="00A51538"/>
    <w:rsid w:val="00A5154C"/>
    <w:rsid w:val="00A5179D"/>
    <w:rsid w:val="00A519E6"/>
    <w:rsid w:val="00A529DB"/>
    <w:rsid w:val="00A52E7B"/>
    <w:rsid w:val="00A53570"/>
    <w:rsid w:val="00A53B25"/>
    <w:rsid w:val="00A5460B"/>
    <w:rsid w:val="00A5470C"/>
    <w:rsid w:val="00A55C74"/>
    <w:rsid w:val="00A55FD7"/>
    <w:rsid w:val="00A56382"/>
    <w:rsid w:val="00A56FF6"/>
    <w:rsid w:val="00A5704B"/>
    <w:rsid w:val="00A57116"/>
    <w:rsid w:val="00A5722C"/>
    <w:rsid w:val="00A5756B"/>
    <w:rsid w:val="00A575A4"/>
    <w:rsid w:val="00A57E5E"/>
    <w:rsid w:val="00A60197"/>
    <w:rsid w:val="00A608D6"/>
    <w:rsid w:val="00A61512"/>
    <w:rsid w:val="00A61516"/>
    <w:rsid w:val="00A61A88"/>
    <w:rsid w:val="00A61B22"/>
    <w:rsid w:val="00A61BCB"/>
    <w:rsid w:val="00A61E76"/>
    <w:rsid w:val="00A624AB"/>
    <w:rsid w:val="00A62E52"/>
    <w:rsid w:val="00A62E7A"/>
    <w:rsid w:val="00A633DE"/>
    <w:rsid w:val="00A6353A"/>
    <w:rsid w:val="00A63AC2"/>
    <w:rsid w:val="00A63F22"/>
    <w:rsid w:val="00A64013"/>
    <w:rsid w:val="00A6402B"/>
    <w:rsid w:val="00A64130"/>
    <w:rsid w:val="00A64388"/>
    <w:rsid w:val="00A64ABE"/>
    <w:rsid w:val="00A64BBC"/>
    <w:rsid w:val="00A64CCD"/>
    <w:rsid w:val="00A652C4"/>
    <w:rsid w:val="00A65443"/>
    <w:rsid w:val="00A65459"/>
    <w:rsid w:val="00A65630"/>
    <w:rsid w:val="00A6566D"/>
    <w:rsid w:val="00A65AD5"/>
    <w:rsid w:val="00A65DD4"/>
    <w:rsid w:val="00A66403"/>
    <w:rsid w:val="00A673F5"/>
    <w:rsid w:val="00A67C4C"/>
    <w:rsid w:val="00A67DD5"/>
    <w:rsid w:val="00A67E7E"/>
    <w:rsid w:val="00A70122"/>
    <w:rsid w:val="00A70266"/>
    <w:rsid w:val="00A70719"/>
    <w:rsid w:val="00A70AAF"/>
    <w:rsid w:val="00A70ACF"/>
    <w:rsid w:val="00A71103"/>
    <w:rsid w:val="00A71B9B"/>
    <w:rsid w:val="00A724CB"/>
    <w:rsid w:val="00A72E8B"/>
    <w:rsid w:val="00A73493"/>
    <w:rsid w:val="00A73623"/>
    <w:rsid w:val="00A7377D"/>
    <w:rsid w:val="00A73D35"/>
    <w:rsid w:val="00A740A1"/>
    <w:rsid w:val="00A742C6"/>
    <w:rsid w:val="00A74C2F"/>
    <w:rsid w:val="00A75186"/>
    <w:rsid w:val="00A75393"/>
    <w:rsid w:val="00A7555E"/>
    <w:rsid w:val="00A756A6"/>
    <w:rsid w:val="00A756BC"/>
    <w:rsid w:val="00A7589C"/>
    <w:rsid w:val="00A75C00"/>
    <w:rsid w:val="00A75C20"/>
    <w:rsid w:val="00A75FF0"/>
    <w:rsid w:val="00A767BF"/>
    <w:rsid w:val="00A769B6"/>
    <w:rsid w:val="00A77A60"/>
    <w:rsid w:val="00A77BEF"/>
    <w:rsid w:val="00A77E9D"/>
    <w:rsid w:val="00A81036"/>
    <w:rsid w:val="00A812DF"/>
    <w:rsid w:val="00A81344"/>
    <w:rsid w:val="00A825F3"/>
    <w:rsid w:val="00A82726"/>
    <w:rsid w:val="00A83306"/>
    <w:rsid w:val="00A8404E"/>
    <w:rsid w:val="00A84D09"/>
    <w:rsid w:val="00A8526D"/>
    <w:rsid w:val="00A854D7"/>
    <w:rsid w:val="00A85752"/>
    <w:rsid w:val="00A85C78"/>
    <w:rsid w:val="00A867C9"/>
    <w:rsid w:val="00A8680A"/>
    <w:rsid w:val="00A86C5C"/>
    <w:rsid w:val="00A870F4"/>
    <w:rsid w:val="00A87462"/>
    <w:rsid w:val="00A879D6"/>
    <w:rsid w:val="00A90896"/>
    <w:rsid w:val="00A90C87"/>
    <w:rsid w:val="00A90EEB"/>
    <w:rsid w:val="00A91043"/>
    <w:rsid w:val="00A91766"/>
    <w:rsid w:val="00A917CB"/>
    <w:rsid w:val="00A9182B"/>
    <w:rsid w:val="00A918C3"/>
    <w:rsid w:val="00A91B24"/>
    <w:rsid w:val="00A91B52"/>
    <w:rsid w:val="00A92128"/>
    <w:rsid w:val="00A92634"/>
    <w:rsid w:val="00A926AC"/>
    <w:rsid w:val="00A92828"/>
    <w:rsid w:val="00A92A97"/>
    <w:rsid w:val="00A92C8A"/>
    <w:rsid w:val="00A93556"/>
    <w:rsid w:val="00A93964"/>
    <w:rsid w:val="00A941F5"/>
    <w:rsid w:val="00A942B2"/>
    <w:rsid w:val="00A94E60"/>
    <w:rsid w:val="00A9567B"/>
    <w:rsid w:val="00A95682"/>
    <w:rsid w:val="00A95D3D"/>
    <w:rsid w:val="00A95DDA"/>
    <w:rsid w:val="00A96F4A"/>
    <w:rsid w:val="00A9722A"/>
    <w:rsid w:val="00A972A1"/>
    <w:rsid w:val="00A97AEA"/>
    <w:rsid w:val="00A97BC2"/>
    <w:rsid w:val="00A97BFC"/>
    <w:rsid w:val="00A97FF6"/>
    <w:rsid w:val="00AA0FD2"/>
    <w:rsid w:val="00AA10C8"/>
    <w:rsid w:val="00AA1399"/>
    <w:rsid w:val="00AA14CD"/>
    <w:rsid w:val="00AA169C"/>
    <w:rsid w:val="00AA1897"/>
    <w:rsid w:val="00AA1C3E"/>
    <w:rsid w:val="00AA1EC3"/>
    <w:rsid w:val="00AA25D7"/>
    <w:rsid w:val="00AA2B1D"/>
    <w:rsid w:val="00AA2C33"/>
    <w:rsid w:val="00AA3509"/>
    <w:rsid w:val="00AA3C1C"/>
    <w:rsid w:val="00AA41D3"/>
    <w:rsid w:val="00AA4505"/>
    <w:rsid w:val="00AA4997"/>
    <w:rsid w:val="00AA4A85"/>
    <w:rsid w:val="00AA4E5C"/>
    <w:rsid w:val="00AA5259"/>
    <w:rsid w:val="00AA5512"/>
    <w:rsid w:val="00AA5816"/>
    <w:rsid w:val="00AA5CDF"/>
    <w:rsid w:val="00AA6168"/>
    <w:rsid w:val="00AA6705"/>
    <w:rsid w:val="00AA68BC"/>
    <w:rsid w:val="00AA6EDF"/>
    <w:rsid w:val="00AA7871"/>
    <w:rsid w:val="00AA793E"/>
    <w:rsid w:val="00AB03FC"/>
    <w:rsid w:val="00AB05D1"/>
    <w:rsid w:val="00AB06EB"/>
    <w:rsid w:val="00AB093E"/>
    <w:rsid w:val="00AB0C92"/>
    <w:rsid w:val="00AB13EC"/>
    <w:rsid w:val="00AB21F4"/>
    <w:rsid w:val="00AB2808"/>
    <w:rsid w:val="00AB2ADF"/>
    <w:rsid w:val="00AB2D41"/>
    <w:rsid w:val="00AB2DC5"/>
    <w:rsid w:val="00AB3200"/>
    <w:rsid w:val="00AB3B3D"/>
    <w:rsid w:val="00AB3BDA"/>
    <w:rsid w:val="00AB45AE"/>
    <w:rsid w:val="00AB476A"/>
    <w:rsid w:val="00AB5440"/>
    <w:rsid w:val="00AB5832"/>
    <w:rsid w:val="00AB5A0D"/>
    <w:rsid w:val="00AB5D14"/>
    <w:rsid w:val="00AB6388"/>
    <w:rsid w:val="00AB79B3"/>
    <w:rsid w:val="00AB7BF4"/>
    <w:rsid w:val="00AB7CAE"/>
    <w:rsid w:val="00AC09A6"/>
    <w:rsid w:val="00AC1081"/>
    <w:rsid w:val="00AC141F"/>
    <w:rsid w:val="00AC1729"/>
    <w:rsid w:val="00AC206A"/>
    <w:rsid w:val="00AC21C9"/>
    <w:rsid w:val="00AC25FD"/>
    <w:rsid w:val="00AC2E34"/>
    <w:rsid w:val="00AC2F2F"/>
    <w:rsid w:val="00AC3119"/>
    <w:rsid w:val="00AC380F"/>
    <w:rsid w:val="00AC383C"/>
    <w:rsid w:val="00AC40EB"/>
    <w:rsid w:val="00AC42B3"/>
    <w:rsid w:val="00AC4548"/>
    <w:rsid w:val="00AC4784"/>
    <w:rsid w:val="00AC4FDD"/>
    <w:rsid w:val="00AC61A5"/>
    <w:rsid w:val="00AC6214"/>
    <w:rsid w:val="00AC678F"/>
    <w:rsid w:val="00AC6A45"/>
    <w:rsid w:val="00AC6A4B"/>
    <w:rsid w:val="00AC701D"/>
    <w:rsid w:val="00AC7249"/>
    <w:rsid w:val="00AC73F8"/>
    <w:rsid w:val="00AC788B"/>
    <w:rsid w:val="00AC7955"/>
    <w:rsid w:val="00AC7965"/>
    <w:rsid w:val="00AC7C46"/>
    <w:rsid w:val="00AC7D06"/>
    <w:rsid w:val="00AC7F91"/>
    <w:rsid w:val="00AD0416"/>
    <w:rsid w:val="00AD089F"/>
    <w:rsid w:val="00AD1662"/>
    <w:rsid w:val="00AD1906"/>
    <w:rsid w:val="00AD1B9D"/>
    <w:rsid w:val="00AD21DB"/>
    <w:rsid w:val="00AD2327"/>
    <w:rsid w:val="00AD265B"/>
    <w:rsid w:val="00AD2B22"/>
    <w:rsid w:val="00AD3009"/>
    <w:rsid w:val="00AD33AA"/>
    <w:rsid w:val="00AD3661"/>
    <w:rsid w:val="00AD36CB"/>
    <w:rsid w:val="00AD38B2"/>
    <w:rsid w:val="00AD4004"/>
    <w:rsid w:val="00AD42C0"/>
    <w:rsid w:val="00AD46A6"/>
    <w:rsid w:val="00AD473B"/>
    <w:rsid w:val="00AD5025"/>
    <w:rsid w:val="00AD50B6"/>
    <w:rsid w:val="00AD553E"/>
    <w:rsid w:val="00AD567F"/>
    <w:rsid w:val="00AD5827"/>
    <w:rsid w:val="00AD676B"/>
    <w:rsid w:val="00AD6B0B"/>
    <w:rsid w:val="00AD6B71"/>
    <w:rsid w:val="00AD7B8B"/>
    <w:rsid w:val="00AE05C3"/>
    <w:rsid w:val="00AE08C2"/>
    <w:rsid w:val="00AE0E00"/>
    <w:rsid w:val="00AE1212"/>
    <w:rsid w:val="00AE15A6"/>
    <w:rsid w:val="00AE1661"/>
    <w:rsid w:val="00AE204C"/>
    <w:rsid w:val="00AE2079"/>
    <w:rsid w:val="00AE2296"/>
    <w:rsid w:val="00AE2310"/>
    <w:rsid w:val="00AE296F"/>
    <w:rsid w:val="00AE37A7"/>
    <w:rsid w:val="00AE37EA"/>
    <w:rsid w:val="00AE3C27"/>
    <w:rsid w:val="00AE3C94"/>
    <w:rsid w:val="00AE44D8"/>
    <w:rsid w:val="00AE45A9"/>
    <w:rsid w:val="00AE469A"/>
    <w:rsid w:val="00AE4B55"/>
    <w:rsid w:val="00AE59B2"/>
    <w:rsid w:val="00AE6046"/>
    <w:rsid w:val="00AE60E5"/>
    <w:rsid w:val="00AE61AF"/>
    <w:rsid w:val="00AE68C8"/>
    <w:rsid w:val="00AE6BF6"/>
    <w:rsid w:val="00AE6D3E"/>
    <w:rsid w:val="00AE6E33"/>
    <w:rsid w:val="00AE6E4F"/>
    <w:rsid w:val="00AE72C3"/>
    <w:rsid w:val="00AF1762"/>
    <w:rsid w:val="00AF19DE"/>
    <w:rsid w:val="00AF24F7"/>
    <w:rsid w:val="00AF2BA1"/>
    <w:rsid w:val="00AF2BEA"/>
    <w:rsid w:val="00AF2C35"/>
    <w:rsid w:val="00AF307D"/>
    <w:rsid w:val="00AF3D79"/>
    <w:rsid w:val="00AF4B48"/>
    <w:rsid w:val="00AF4B66"/>
    <w:rsid w:val="00AF4E5C"/>
    <w:rsid w:val="00AF51F3"/>
    <w:rsid w:val="00AF5998"/>
    <w:rsid w:val="00AF613E"/>
    <w:rsid w:val="00AF6514"/>
    <w:rsid w:val="00AF67BF"/>
    <w:rsid w:val="00AF6884"/>
    <w:rsid w:val="00AF697F"/>
    <w:rsid w:val="00AF6A23"/>
    <w:rsid w:val="00AF6D1B"/>
    <w:rsid w:val="00AF7465"/>
    <w:rsid w:val="00B001A1"/>
    <w:rsid w:val="00B00417"/>
    <w:rsid w:val="00B00A43"/>
    <w:rsid w:val="00B00C03"/>
    <w:rsid w:val="00B00C7A"/>
    <w:rsid w:val="00B00DC5"/>
    <w:rsid w:val="00B01505"/>
    <w:rsid w:val="00B01862"/>
    <w:rsid w:val="00B01C5E"/>
    <w:rsid w:val="00B01CE8"/>
    <w:rsid w:val="00B01DC1"/>
    <w:rsid w:val="00B01E70"/>
    <w:rsid w:val="00B0231C"/>
    <w:rsid w:val="00B026EE"/>
    <w:rsid w:val="00B02EE2"/>
    <w:rsid w:val="00B03DD2"/>
    <w:rsid w:val="00B0436F"/>
    <w:rsid w:val="00B0487A"/>
    <w:rsid w:val="00B048BB"/>
    <w:rsid w:val="00B04919"/>
    <w:rsid w:val="00B04B12"/>
    <w:rsid w:val="00B04CDD"/>
    <w:rsid w:val="00B04F8A"/>
    <w:rsid w:val="00B05395"/>
    <w:rsid w:val="00B0587D"/>
    <w:rsid w:val="00B05A55"/>
    <w:rsid w:val="00B05C9E"/>
    <w:rsid w:val="00B05EF3"/>
    <w:rsid w:val="00B060B2"/>
    <w:rsid w:val="00B067B0"/>
    <w:rsid w:val="00B0695A"/>
    <w:rsid w:val="00B06AE8"/>
    <w:rsid w:val="00B06E5A"/>
    <w:rsid w:val="00B076CD"/>
    <w:rsid w:val="00B07DE9"/>
    <w:rsid w:val="00B10080"/>
    <w:rsid w:val="00B10D64"/>
    <w:rsid w:val="00B1133C"/>
    <w:rsid w:val="00B11596"/>
    <w:rsid w:val="00B11859"/>
    <w:rsid w:val="00B11BA7"/>
    <w:rsid w:val="00B11C17"/>
    <w:rsid w:val="00B11FF7"/>
    <w:rsid w:val="00B13142"/>
    <w:rsid w:val="00B13362"/>
    <w:rsid w:val="00B13A16"/>
    <w:rsid w:val="00B13B0E"/>
    <w:rsid w:val="00B13E91"/>
    <w:rsid w:val="00B14104"/>
    <w:rsid w:val="00B1428F"/>
    <w:rsid w:val="00B1429E"/>
    <w:rsid w:val="00B145C5"/>
    <w:rsid w:val="00B14AB7"/>
    <w:rsid w:val="00B14D20"/>
    <w:rsid w:val="00B15624"/>
    <w:rsid w:val="00B159A6"/>
    <w:rsid w:val="00B15ACF"/>
    <w:rsid w:val="00B15D70"/>
    <w:rsid w:val="00B16326"/>
    <w:rsid w:val="00B169BA"/>
    <w:rsid w:val="00B16D73"/>
    <w:rsid w:val="00B171B6"/>
    <w:rsid w:val="00B17887"/>
    <w:rsid w:val="00B17AAF"/>
    <w:rsid w:val="00B17AF0"/>
    <w:rsid w:val="00B17C50"/>
    <w:rsid w:val="00B21587"/>
    <w:rsid w:val="00B21730"/>
    <w:rsid w:val="00B218B2"/>
    <w:rsid w:val="00B21C2B"/>
    <w:rsid w:val="00B22071"/>
    <w:rsid w:val="00B22933"/>
    <w:rsid w:val="00B22C59"/>
    <w:rsid w:val="00B22EBF"/>
    <w:rsid w:val="00B2377E"/>
    <w:rsid w:val="00B23C0D"/>
    <w:rsid w:val="00B248CD"/>
    <w:rsid w:val="00B24CB0"/>
    <w:rsid w:val="00B24EDE"/>
    <w:rsid w:val="00B24FF9"/>
    <w:rsid w:val="00B2521B"/>
    <w:rsid w:val="00B256AA"/>
    <w:rsid w:val="00B260BA"/>
    <w:rsid w:val="00B268EC"/>
    <w:rsid w:val="00B26A25"/>
    <w:rsid w:val="00B26B5B"/>
    <w:rsid w:val="00B274B7"/>
    <w:rsid w:val="00B276C0"/>
    <w:rsid w:val="00B277BC"/>
    <w:rsid w:val="00B279D1"/>
    <w:rsid w:val="00B30249"/>
    <w:rsid w:val="00B3026A"/>
    <w:rsid w:val="00B30335"/>
    <w:rsid w:val="00B30682"/>
    <w:rsid w:val="00B30B4C"/>
    <w:rsid w:val="00B30C3C"/>
    <w:rsid w:val="00B3142D"/>
    <w:rsid w:val="00B3186A"/>
    <w:rsid w:val="00B32384"/>
    <w:rsid w:val="00B32475"/>
    <w:rsid w:val="00B329E3"/>
    <w:rsid w:val="00B32D8B"/>
    <w:rsid w:val="00B33958"/>
    <w:rsid w:val="00B33B29"/>
    <w:rsid w:val="00B33E53"/>
    <w:rsid w:val="00B34126"/>
    <w:rsid w:val="00B34685"/>
    <w:rsid w:val="00B348B0"/>
    <w:rsid w:val="00B34E4A"/>
    <w:rsid w:val="00B353C8"/>
    <w:rsid w:val="00B35812"/>
    <w:rsid w:val="00B35A7F"/>
    <w:rsid w:val="00B36633"/>
    <w:rsid w:val="00B3675C"/>
    <w:rsid w:val="00B36CAB"/>
    <w:rsid w:val="00B36FD2"/>
    <w:rsid w:val="00B370C4"/>
    <w:rsid w:val="00B3715C"/>
    <w:rsid w:val="00B37F34"/>
    <w:rsid w:val="00B40081"/>
    <w:rsid w:val="00B403D6"/>
    <w:rsid w:val="00B40D25"/>
    <w:rsid w:val="00B40F96"/>
    <w:rsid w:val="00B41659"/>
    <w:rsid w:val="00B4192C"/>
    <w:rsid w:val="00B41976"/>
    <w:rsid w:val="00B421FA"/>
    <w:rsid w:val="00B423ED"/>
    <w:rsid w:val="00B424D0"/>
    <w:rsid w:val="00B42912"/>
    <w:rsid w:val="00B42C3A"/>
    <w:rsid w:val="00B4301C"/>
    <w:rsid w:val="00B438EC"/>
    <w:rsid w:val="00B439C6"/>
    <w:rsid w:val="00B4441F"/>
    <w:rsid w:val="00B44A12"/>
    <w:rsid w:val="00B44A67"/>
    <w:rsid w:val="00B44C8F"/>
    <w:rsid w:val="00B44F2E"/>
    <w:rsid w:val="00B45C45"/>
    <w:rsid w:val="00B47268"/>
    <w:rsid w:val="00B4760A"/>
    <w:rsid w:val="00B47F43"/>
    <w:rsid w:val="00B50E0A"/>
    <w:rsid w:val="00B5145B"/>
    <w:rsid w:val="00B51744"/>
    <w:rsid w:val="00B520F4"/>
    <w:rsid w:val="00B521CB"/>
    <w:rsid w:val="00B523C1"/>
    <w:rsid w:val="00B5240E"/>
    <w:rsid w:val="00B532D0"/>
    <w:rsid w:val="00B534C2"/>
    <w:rsid w:val="00B53577"/>
    <w:rsid w:val="00B53969"/>
    <w:rsid w:val="00B544E3"/>
    <w:rsid w:val="00B5477C"/>
    <w:rsid w:val="00B54967"/>
    <w:rsid w:val="00B54BEC"/>
    <w:rsid w:val="00B54D05"/>
    <w:rsid w:val="00B55035"/>
    <w:rsid w:val="00B55387"/>
    <w:rsid w:val="00B55792"/>
    <w:rsid w:val="00B55CC2"/>
    <w:rsid w:val="00B56730"/>
    <w:rsid w:val="00B56E51"/>
    <w:rsid w:val="00B572C6"/>
    <w:rsid w:val="00B576E8"/>
    <w:rsid w:val="00B57FFC"/>
    <w:rsid w:val="00B606C7"/>
    <w:rsid w:val="00B608C6"/>
    <w:rsid w:val="00B60AA6"/>
    <w:rsid w:val="00B60DB0"/>
    <w:rsid w:val="00B61B0F"/>
    <w:rsid w:val="00B62346"/>
    <w:rsid w:val="00B634C0"/>
    <w:rsid w:val="00B63612"/>
    <w:rsid w:val="00B63B23"/>
    <w:rsid w:val="00B63E33"/>
    <w:rsid w:val="00B63E59"/>
    <w:rsid w:val="00B6492D"/>
    <w:rsid w:val="00B649CD"/>
    <w:rsid w:val="00B64AAA"/>
    <w:rsid w:val="00B64AE3"/>
    <w:rsid w:val="00B65178"/>
    <w:rsid w:val="00B6569E"/>
    <w:rsid w:val="00B659E1"/>
    <w:rsid w:val="00B65FFF"/>
    <w:rsid w:val="00B66D86"/>
    <w:rsid w:val="00B67134"/>
    <w:rsid w:val="00B672C8"/>
    <w:rsid w:val="00B674B7"/>
    <w:rsid w:val="00B7031B"/>
    <w:rsid w:val="00B70F74"/>
    <w:rsid w:val="00B718FE"/>
    <w:rsid w:val="00B71908"/>
    <w:rsid w:val="00B722A6"/>
    <w:rsid w:val="00B722BB"/>
    <w:rsid w:val="00B72DD7"/>
    <w:rsid w:val="00B730D8"/>
    <w:rsid w:val="00B730F5"/>
    <w:rsid w:val="00B73798"/>
    <w:rsid w:val="00B73F54"/>
    <w:rsid w:val="00B7415E"/>
    <w:rsid w:val="00B74225"/>
    <w:rsid w:val="00B74567"/>
    <w:rsid w:val="00B74728"/>
    <w:rsid w:val="00B74CE3"/>
    <w:rsid w:val="00B74D26"/>
    <w:rsid w:val="00B757D1"/>
    <w:rsid w:val="00B763C1"/>
    <w:rsid w:val="00B76648"/>
    <w:rsid w:val="00B76C21"/>
    <w:rsid w:val="00B77034"/>
    <w:rsid w:val="00B77CF9"/>
    <w:rsid w:val="00B77F50"/>
    <w:rsid w:val="00B77F60"/>
    <w:rsid w:val="00B80140"/>
    <w:rsid w:val="00B805DC"/>
    <w:rsid w:val="00B814DB"/>
    <w:rsid w:val="00B8188A"/>
    <w:rsid w:val="00B81F49"/>
    <w:rsid w:val="00B82A12"/>
    <w:rsid w:val="00B82C83"/>
    <w:rsid w:val="00B82F38"/>
    <w:rsid w:val="00B82F5B"/>
    <w:rsid w:val="00B832EB"/>
    <w:rsid w:val="00B83414"/>
    <w:rsid w:val="00B84692"/>
    <w:rsid w:val="00B84745"/>
    <w:rsid w:val="00B84D39"/>
    <w:rsid w:val="00B851EC"/>
    <w:rsid w:val="00B854B1"/>
    <w:rsid w:val="00B86247"/>
    <w:rsid w:val="00B86307"/>
    <w:rsid w:val="00B864CD"/>
    <w:rsid w:val="00B86C11"/>
    <w:rsid w:val="00B86F15"/>
    <w:rsid w:val="00B86FCC"/>
    <w:rsid w:val="00B8754B"/>
    <w:rsid w:val="00B87F4D"/>
    <w:rsid w:val="00B90290"/>
    <w:rsid w:val="00B907E2"/>
    <w:rsid w:val="00B909BF"/>
    <w:rsid w:val="00B90E0C"/>
    <w:rsid w:val="00B90E7E"/>
    <w:rsid w:val="00B91793"/>
    <w:rsid w:val="00B91DD5"/>
    <w:rsid w:val="00B921E4"/>
    <w:rsid w:val="00B92944"/>
    <w:rsid w:val="00B92B88"/>
    <w:rsid w:val="00B93085"/>
    <w:rsid w:val="00B936D2"/>
    <w:rsid w:val="00B93B66"/>
    <w:rsid w:val="00B93E8A"/>
    <w:rsid w:val="00B941CA"/>
    <w:rsid w:val="00B948FF"/>
    <w:rsid w:val="00B94918"/>
    <w:rsid w:val="00B94DD6"/>
    <w:rsid w:val="00B950EC"/>
    <w:rsid w:val="00B955A5"/>
    <w:rsid w:val="00B95A7A"/>
    <w:rsid w:val="00B95EA1"/>
    <w:rsid w:val="00B9621E"/>
    <w:rsid w:val="00B96807"/>
    <w:rsid w:val="00B97EFE"/>
    <w:rsid w:val="00BA09AE"/>
    <w:rsid w:val="00BA0B68"/>
    <w:rsid w:val="00BA0CA2"/>
    <w:rsid w:val="00BA0D15"/>
    <w:rsid w:val="00BA0E09"/>
    <w:rsid w:val="00BA1676"/>
    <w:rsid w:val="00BA2134"/>
    <w:rsid w:val="00BA247B"/>
    <w:rsid w:val="00BA36DF"/>
    <w:rsid w:val="00BA3BF8"/>
    <w:rsid w:val="00BA3D37"/>
    <w:rsid w:val="00BA3E8E"/>
    <w:rsid w:val="00BA3EBC"/>
    <w:rsid w:val="00BA4844"/>
    <w:rsid w:val="00BA48E5"/>
    <w:rsid w:val="00BA4928"/>
    <w:rsid w:val="00BA4AEC"/>
    <w:rsid w:val="00BA500B"/>
    <w:rsid w:val="00BA51DE"/>
    <w:rsid w:val="00BA540C"/>
    <w:rsid w:val="00BA5535"/>
    <w:rsid w:val="00BA5D73"/>
    <w:rsid w:val="00BA6201"/>
    <w:rsid w:val="00BA62D3"/>
    <w:rsid w:val="00BA644C"/>
    <w:rsid w:val="00BA67BF"/>
    <w:rsid w:val="00BA68A4"/>
    <w:rsid w:val="00BA6938"/>
    <w:rsid w:val="00BA6D32"/>
    <w:rsid w:val="00BA6F29"/>
    <w:rsid w:val="00BA743D"/>
    <w:rsid w:val="00BA781A"/>
    <w:rsid w:val="00BA7CD3"/>
    <w:rsid w:val="00BA7DBC"/>
    <w:rsid w:val="00BB0B51"/>
    <w:rsid w:val="00BB0C61"/>
    <w:rsid w:val="00BB0CC7"/>
    <w:rsid w:val="00BB14DF"/>
    <w:rsid w:val="00BB1563"/>
    <w:rsid w:val="00BB1E7B"/>
    <w:rsid w:val="00BB1EC5"/>
    <w:rsid w:val="00BB25F8"/>
    <w:rsid w:val="00BB3558"/>
    <w:rsid w:val="00BB3B59"/>
    <w:rsid w:val="00BB3E97"/>
    <w:rsid w:val="00BB4326"/>
    <w:rsid w:val="00BB4340"/>
    <w:rsid w:val="00BB4386"/>
    <w:rsid w:val="00BB48C2"/>
    <w:rsid w:val="00BB48E8"/>
    <w:rsid w:val="00BB4F77"/>
    <w:rsid w:val="00BB5534"/>
    <w:rsid w:val="00BB5579"/>
    <w:rsid w:val="00BB561E"/>
    <w:rsid w:val="00BB625A"/>
    <w:rsid w:val="00BB65BF"/>
    <w:rsid w:val="00BB688A"/>
    <w:rsid w:val="00BB6B4C"/>
    <w:rsid w:val="00BB7539"/>
    <w:rsid w:val="00BB7C5E"/>
    <w:rsid w:val="00BB7E87"/>
    <w:rsid w:val="00BC03E3"/>
    <w:rsid w:val="00BC097D"/>
    <w:rsid w:val="00BC1435"/>
    <w:rsid w:val="00BC14F7"/>
    <w:rsid w:val="00BC1937"/>
    <w:rsid w:val="00BC2054"/>
    <w:rsid w:val="00BC24B7"/>
    <w:rsid w:val="00BC26A3"/>
    <w:rsid w:val="00BC39A1"/>
    <w:rsid w:val="00BC39F9"/>
    <w:rsid w:val="00BC3E58"/>
    <w:rsid w:val="00BC4C8D"/>
    <w:rsid w:val="00BC4E4B"/>
    <w:rsid w:val="00BC5A38"/>
    <w:rsid w:val="00BC5D24"/>
    <w:rsid w:val="00BC5DA7"/>
    <w:rsid w:val="00BC5E71"/>
    <w:rsid w:val="00BC60FE"/>
    <w:rsid w:val="00BC6446"/>
    <w:rsid w:val="00BC6F0A"/>
    <w:rsid w:val="00BC6FD6"/>
    <w:rsid w:val="00BC73F1"/>
    <w:rsid w:val="00BC7916"/>
    <w:rsid w:val="00BC7B45"/>
    <w:rsid w:val="00BD0133"/>
    <w:rsid w:val="00BD0316"/>
    <w:rsid w:val="00BD0329"/>
    <w:rsid w:val="00BD03CB"/>
    <w:rsid w:val="00BD071D"/>
    <w:rsid w:val="00BD08BC"/>
    <w:rsid w:val="00BD0FFB"/>
    <w:rsid w:val="00BD13B7"/>
    <w:rsid w:val="00BD2E11"/>
    <w:rsid w:val="00BD2E72"/>
    <w:rsid w:val="00BD3022"/>
    <w:rsid w:val="00BD30B3"/>
    <w:rsid w:val="00BD41D6"/>
    <w:rsid w:val="00BD4C8A"/>
    <w:rsid w:val="00BD4DBD"/>
    <w:rsid w:val="00BD54E1"/>
    <w:rsid w:val="00BD5950"/>
    <w:rsid w:val="00BD5A86"/>
    <w:rsid w:val="00BD64FB"/>
    <w:rsid w:val="00BD6610"/>
    <w:rsid w:val="00BD6707"/>
    <w:rsid w:val="00BD68D8"/>
    <w:rsid w:val="00BD73E1"/>
    <w:rsid w:val="00BD7512"/>
    <w:rsid w:val="00BD75F0"/>
    <w:rsid w:val="00BD7E76"/>
    <w:rsid w:val="00BE08CE"/>
    <w:rsid w:val="00BE1F9E"/>
    <w:rsid w:val="00BE24C9"/>
    <w:rsid w:val="00BE2794"/>
    <w:rsid w:val="00BE28A3"/>
    <w:rsid w:val="00BE28E0"/>
    <w:rsid w:val="00BE2A16"/>
    <w:rsid w:val="00BE351A"/>
    <w:rsid w:val="00BE35C9"/>
    <w:rsid w:val="00BE399D"/>
    <w:rsid w:val="00BE39C1"/>
    <w:rsid w:val="00BE3EEC"/>
    <w:rsid w:val="00BE41AE"/>
    <w:rsid w:val="00BE42BA"/>
    <w:rsid w:val="00BE4497"/>
    <w:rsid w:val="00BE4732"/>
    <w:rsid w:val="00BE4E10"/>
    <w:rsid w:val="00BE51A0"/>
    <w:rsid w:val="00BE52EF"/>
    <w:rsid w:val="00BE530A"/>
    <w:rsid w:val="00BE568E"/>
    <w:rsid w:val="00BE5F49"/>
    <w:rsid w:val="00BE6A2F"/>
    <w:rsid w:val="00BE6CF2"/>
    <w:rsid w:val="00BE746E"/>
    <w:rsid w:val="00BE7EA4"/>
    <w:rsid w:val="00BF023C"/>
    <w:rsid w:val="00BF05A4"/>
    <w:rsid w:val="00BF0F94"/>
    <w:rsid w:val="00BF1260"/>
    <w:rsid w:val="00BF1792"/>
    <w:rsid w:val="00BF220F"/>
    <w:rsid w:val="00BF2216"/>
    <w:rsid w:val="00BF231A"/>
    <w:rsid w:val="00BF2627"/>
    <w:rsid w:val="00BF2867"/>
    <w:rsid w:val="00BF2C8D"/>
    <w:rsid w:val="00BF30BB"/>
    <w:rsid w:val="00BF33FC"/>
    <w:rsid w:val="00BF3459"/>
    <w:rsid w:val="00BF35F6"/>
    <w:rsid w:val="00BF39A0"/>
    <w:rsid w:val="00BF3D91"/>
    <w:rsid w:val="00BF439A"/>
    <w:rsid w:val="00BF49C8"/>
    <w:rsid w:val="00BF4E55"/>
    <w:rsid w:val="00BF552C"/>
    <w:rsid w:val="00BF6CEC"/>
    <w:rsid w:val="00BF6D29"/>
    <w:rsid w:val="00BF6E60"/>
    <w:rsid w:val="00BF70AA"/>
    <w:rsid w:val="00BF75BE"/>
    <w:rsid w:val="00BF7744"/>
    <w:rsid w:val="00BF796E"/>
    <w:rsid w:val="00BF7D57"/>
    <w:rsid w:val="00BF7F5A"/>
    <w:rsid w:val="00BF7F6D"/>
    <w:rsid w:val="00C00337"/>
    <w:rsid w:val="00C00677"/>
    <w:rsid w:val="00C007BB"/>
    <w:rsid w:val="00C017E9"/>
    <w:rsid w:val="00C01F8A"/>
    <w:rsid w:val="00C0232C"/>
    <w:rsid w:val="00C02F0D"/>
    <w:rsid w:val="00C02F94"/>
    <w:rsid w:val="00C033FD"/>
    <w:rsid w:val="00C038BF"/>
    <w:rsid w:val="00C0436F"/>
    <w:rsid w:val="00C04A3D"/>
    <w:rsid w:val="00C04F27"/>
    <w:rsid w:val="00C060A9"/>
    <w:rsid w:val="00C063CD"/>
    <w:rsid w:val="00C06755"/>
    <w:rsid w:val="00C071AF"/>
    <w:rsid w:val="00C07551"/>
    <w:rsid w:val="00C07C90"/>
    <w:rsid w:val="00C109FA"/>
    <w:rsid w:val="00C113AE"/>
    <w:rsid w:val="00C114B2"/>
    <w:rsid w:val="00C11A70"/>
    <w:rsid w:val="00C11D00"/>
    <w:rsid w:val="00C11E15"/>
    <w:rsid w:val="00C1202D"/>
    <w:rsid w:val="00C133AF"/>
    <w:rsid w:val="00C138FF"/>
    <w:rsid w:val="00C13953"/>
    <w:rsid w:val="00C141E8"/>
    <w:rsid w:val="00C143EA"/>
    <w:rsid w:val="00C1454B"/>
    <w:rsid w:val="00C14A98"/>
    <w:rsid w:val="00C14C42"/>
    <w:rsid w:val="00C14E40"/>
    <w:rsid w:val="00C15107"/>
    <w:rsid w:val="00C15315"/>
    <w:rsid w:val="00C1587B"/>
    <w:rsid w:val="00C15DB2"/>
    <w:rsid w:val="00C15DC7"/>
    <w:rsid w:val="00C15F36"/>
    <w:rsid w:val="00C16D97"/>
    <w:rsid w:val="00C16E8A"/>
    <w:rsid w:val="00C20310"/>
    <w:rsid w:val="00C20A2F"/>
    <w:rsid w:val="00C20D8A"/>
    <w:rsid w:val="00C21114"/>
    <w:rsid w:val="00C21306"/>
    <w:rsid w:val="00C2140C"/>
    <w:rsid w:val="00C216B3"/>
    <w:rsid w:val="00C2193A"/>
    <w:rsid w:val="00C21D83"/>
    <w:rsid w:val="00C22191"/>
    <w:rsid w:val="00C222EF"/>
    <w:rsid w:val="00C226A0"/>
    <w:rsid w:val="00C22A49"/>
    <w:rsid w:val="00C231FC"/>
    <w:rsid w:val="00C23512"/>
    <w:rsid w:val="00C24801"/>
    <w:rsid w:val="00C24A3E"/>
    <w:rsid w:val="00C24DA3"/>
    <w:rsid w:val="00C258EA"/>
    <w:rsid w:val="00C25FF4"/>
    <w:rsid w:val="00C26025"/>
    <w:rsid w:val="00C265BF"/>
    <w:rsid w:val="00C266E1"/>
    <w:rsid w:val="00C267C8"/>
    <w:rsid w:val="00C26865"/>
    <w:rsid w:val="00C26934"/>
    <w:rsid w:val="00C26F68"/>
    <w:rsid w:val="00C27315"/>
    <w:rsid w:val="00C27797"/>
    <w:rsid w:val="00C27DE4"/>
    <w:rsid w:val="00C27DE8"/>
    <w:rsid w:val="00C30220"/>
    <w:rsid w:val="00C308ED"/>
    <w:rsid w:val="00C30DD2"/>
    <w:rsid w:val="00C30FDA"/>
    <w:rsid w:val="00C31D06"/>
    <w:rsid w:val="00C32174"/>
    <w:rsid w:val="00C32706"/>
    <w:rsid w:val="00C33403"/>
    <w:rsid w:val="00C33C64"/>
    <w:rsid w:val="00C3419B"/>
    <w:rsid w:val="00C34522"/>
    <w:rsid w:val="00C357F3"/>
    <w:rsid w:val="00C364B0"/>
    <w:rsid w:val="00C36570"/>
    <w:rsid w:val="00C36578"/>
    <w:rsid w:val="00C36674"/>
    <w:rsid w:val="00C3689A"/>
    <w:rsid w:val="00C36D6A"/>
    <w:rsid w:val="00C37265"/>
    <w:rsid w:val="00C374F5"/>
    <w:rsid w:val="00C37949"/>
    <w:rsid w:val="00C37A45"/>
    <w:rsid w:val="00C37B7E"/>
    <w:rsid w:val="00C37F9F"/>
    <w:rsid w:val="00C40A04"/>
    <w:rsid w:val="00C40BE4"/>
    <w:rsid w:val="00C40C1C"/>
    <w:rsid w:val="00C40F3C"/>
    <w:rsid w:val="00C4132C"/>
    <w:rsid w:val="00C413C9"/>
    <w:rsid w:val="00C423C0"/>
    <w:rsid w:val="00C42682"/>
    <w:rsid w:val="00C42786"/>
    <w:rsid w:val="00C42DC4"/>
    <w:rsid w:val="00C43140"/>
    <w:rsid w:val="00C43524"/>
    <w:rsid w:val="00C43658"/>
    <w:rsid w:val="00C43A3F"/>
    <w:rsid w:val="00C448DB"/>
    <w:rsid w:val="00C44EF0"/>
    <w:rsid w:val="00C4543A"/>
    <w:rsid w:val="00C4614A"/>
    <w:rsid w:val="00C46F09"/>
    <w:rsid w:val="00C476EF"/>
    <w:rsid w:val="00C476F9"/>
    <w:rsid w:val="00C47B23"/>
    <w:rsid w:val="00C47E1A"/>
    <w:rsid w:val="00C47EEB"/>
    <w:rsid w:val="00C50216"/>
    <w:rsid w:val="00C50752"/>
    <w:rsid w:val="00C50867"/>
    <w:rsid w:val="00C50FC3"/>
    <w:rsid w:val="00C51013"/>
    <w:rsid w:val="00C513BC"/>
    <w:rsid w:val="00C5202E"/>
    <w:rsid w:val="00C52086"/>
    <w:rsid w:val="00C52421"/>
    <w:rsid w:val="00C529BB"/>
    <w:rsid w:val="00C52BCF"/>
    <w:rsid w:val="00C52BEF"/>
    <w:rsid w:val="00C52EE0"/>
    <w:rsid w:val="00C53B31"/>
    <w:rsid w:val="00C53B3F"/>
    <w:rsid w:val="00C53C77"/>
    <w:rsid w:val="00C53E3A"/>
    <w:rsid w:val="00C54834"/>
    <w:rsid w:val="00C548C8"/>
    <w:rsid w:val="00C549A6"/>
    <w:rsid w:val="00C54C4D"/>
    <w:rsid w:val="00C54EB4"/>
    <w:rsid w:val="00C54FE9"/>
    <w:rsid w:val="00C55171"/>
    <w:rsid w:val="00C556CF"/>
    <w:rsid w:val="00C55E47"/>
    <w:rsid w:val="00C563B5"/>
    <w:rsid w:val="00C56471"/>
    <w:rsid w:val="00C56602"/>
    <w:rsid w:val="00C56819"/>
    <w:rsid w:val="00C56DF9"/>
    <w:rsid w:val="00C5721B"/>
    <w:rsid w:val="00C57451"/>
    <w:rsid w:val="00C57DBF"/>
    <w:rsid w:val="00C57F46"/>
    <w:rsid w:val="00C60121"/>
    <w:rsid w:val="00C60BB3"/>
    <w:rsid w:val="00C61768"/>
    <w:rsid w:val="00C618B4"/>
    <w:rsid w:val="00C6227A"/>
    <w:rsid w:val="00C62E18"/>
    <w:rsid w:val="00C63252"/>
    <w:rsid w:val="00C6354F"/>
    <w:rsid w:val="00C638A4"/>
    <w:rsid w:val="00C63B04"/>
    <w:rsid w:val="00C63DAA"/>
    <w:rsid w:val="00C64B00"/>
    <w:rsid w:val="00C65540"/>
    <w:rsid w:val="00C65AD9"/>
    <w:rsid w:val="00C6660B"/>
    <w:rsid w:val="00C667CD"/>
    <w:rsid w:val="00C66BAB"/>
    <w:rsid w:val="00C67256"/>
    <w:rsid w:val="00C675D6"/>
    <w:rsid w:val="00C67DF0"/>
    <w:rsid w:val="00C70B00"/>
    <w:rsid w:val="00C70B5B"/>
    <w:rsid w:val="00C71524"/>
    <w:rsid w:val="00C7199C"/>
    <w:rsid w:val="00C71AA9"/>
    <w:rsid w:val="00C71ABB"/>
    <w:rsid w:val="00C71D5C"/>
    <w:rsid w:val="00C71E87"/>
    <w:rsid w:val="00C7204E"/>
    <w:rsid w:val="00C7245F"/>
    <w:rsid w:val="00C72C72"/>
    <w:rsid w:val="00C72DB4"/>
    <w:rsid w:val="00C731C0"/>
    <w:rsid w:val="00C738CB"/>
    <w:rsid w:val="00C738F7"/>
    <w:rsid w:val="00C740CC"/>
    <w:rsid w:val="00C7424C"/>
    <w:rsid w:val="00C74387"/>
    <w:rsid w:val="00C7465D"/>
    <w:rsid w:val="00C747D0"/>
    <w:rsid w:val="00C76132"/>
    <w:rsid w:val="00C7641D"/>
    <w:rsid w:val="00C76B5D"/>
    <w:rsid w:val="00C76B77"/>
    <w:rsid w:val="00C76FB9"/>
    <w:rsid w:val="00C775F2"/>
    <w:rsid w:val="00C778A3"/>
    <w:rsid w:val="00C80148"/>
    <w:rsid w:val="00C801CB"/>
    <w:rsid w:val="00C802C8"/>
    <w:rsid w:val="00C8033D"/>
    <w:rsid w:val="00C81D3E"/>
    <w:rsid w:val="00C820F3"/>
    <w:rsid w:val="00C8213F"/>
    <w:rsid w:val="00C8272A"/>
    <w:rsid w:val="00C82797"/>
    <w:rsid w:val="00C834DD"/>
    <w:rsid w:val="00C83755"/>
    <w:rsid w:val="00C83ECA"/>
    <w:rsid w:val="00C844C3"/>
    <w:rsid w:val="00C8474D"/>
    <w:rsid w:val="00C84E6F"/>
    <w:rsid w:val="00C84F0E"/>
    <w:rsid w:val="00C853E5"/>
    <w:rsid w:val="00C8540C"/>
    <w:rsid w:val="00C8569E"/>
    <w:rsid w:val="00C86228"/>
    <w:rsid w:val="00C862A1"/>
    <w:rsid w:val="00C86308"/>
    <w:rsid w:val="00C870E9"/>
    <w:rsid w:val="00C87184"/>
    <w:rsid w:val="00C872DC"/>
    <w:rsid w:val="00C87D96"/>
    <w:rsid w:val="00C87E38"/>
    <w:rsid w:val="00C900EC"/>
    <w:rsid w:val="00C901A9"/>
    <w:rsid w:val="00C9047C"/>
    <w:rsid w:val="00C90A66"/>
    <w:rsid w:val="00C9101D"/>
    <w:rsid w:val="00C91026"/>
    <w:rsid w:val="00C9116E"/>
    <w:rsid w:val="00C91F37"/>
    <w:rsid w:val="00C920C3"/>
    <w:rsid w:val="00C926D8"/>
    <w:rsid w:val="00C92D4C"/>
    <w:rsid w:val="00C9322D"/>
    <w:rsid w:val="00C93620"/>
    <w:rsid w:val="00C9374D"/>
    <w:rsid w:val="00C941D3"/>
    <w:rsid w:val="00C943FE"/>
    <w:rsid w:val="00C94A42"/>
    <w:rsid w:val="00C94C13"/>
    <w:rsid w:val="00C955B4"/>
    <w:rsid w:val="00C95791"/>
    <w:rsid w:val="00C95CA8"/>
    <w:rsid w:val="00C95D24"/>
    <w:rsid w:val="00C961D1"/>
    <w:rsid w:val="00C9644C"/>
    <w:rsid w:val="00C96E1B"/>
    <w:rsid w:val="00C972EA"/>
    <w:rsid w:val="00C9757B"/>
    <w:rsid w:val="00C975E6"/>
    <w:rsid w:val="00C97985"/>
    <w:rsid w:val="00C97EC2"/>
    <w:rsid w:val="00CA0A00"/>
    <w:rsid w:val="00CA0DB8"/>
    <w:rsid w:val="00CA0FCB"/>
    <w:rsid w:val="00CA1092"/>
    <w:rsid w:val="00CA13FE"/>
    <w:rsid w:val="00CA1C21"/>
    <w:rsid w:val="00CA1F2E"/>
    <w:rsid w:val="00CA1F50"/>
    <w:rsid w:val="00CA1FE5"/>
    <w:rsid w:val="00CA2270"/>
    <w:rsid w:val="00CA2473"/>
    <w:rsid w:val="00CA27A3"/>
    <w:rsid w:val="00CA2AE7"/>
    <w:rsid w:val="00CA3225"/>
    <w:rsid w:val="00CA344D"/>
    <w:rsid w:val="00CA49A9"/>
    <w:rsid w:val="00CA562F"/>
    <w:rsid w:val="00CA5B68"/>
    <w:rsid w:val="00CA5F46"/>
    <w:rsid w:val="00CA5F9A"/>
    <w:rsid w:val="00CA60BC"/>
    <w:rsid w:val="00CA60EB"/>
    <w:rsid w:val="00CA630D"/>
    <w:rsid w:val="00CA63BC"/>
    <w:rsid w:val="00CA63FE"/>
    <w:rsid w:val="00CA662B"/>
    <w:rsid w:val="00CA6D89"/>
    <w:rsid w:val="00CA6E2E"/>
    <w:rsid w:val="00CA6E6C"/>
    <w:rsid w:val="00CA7320"/>
    <w:rsid w:val="00CA746F"/>
    <w:rsid w:val="00CB09AE"/>
    <w:rsid w:val="00CB0CE3"/>
    <w:rsid w:val="00CB1BE4"/>
    <w:rsid w:val="00CB1CD0"/>
    <w:rsid w:val="00CB2CB8"/>
    <w:rsid w:val="00CB3109"/>
    <w:rsid w:val="00CB312E"/>
    <w:rsid w:val="00CB437D"/>
    <w:rsid w:val="00CB44D3"/>
    <w:rsid w:val="00CB45F8"/>
    <w:rsid w:val="00CB4687"/>
    <w:rsid w:val="00CB46E7"/>
    <w:rsid w:val="00CB5A58"/>
    <w:rsid w:val="00CB5B2A"/>
    <w:rsid w:val="00CB638D"/>
    <w:rsid w:val="00CB6CC7"/>
    <w:rsid w:val="00CB6D4F"/>
    <w:rsid w:val="00CB7204"/>
    <w:rsid w:val="00CB73BE"/>
    <w:rsid w:val="00CB7435"/>
    <w:rsid w:val="00CB79DD"/>
    <w:rsid w:val="00CB7C2C"/>
    <w:rsid w:val="00CC01D3"/>
    <w:rsid w:val="00CC02C9"/>
    <w:rsid w:val="00CC0C59"/>
    <w:rsid w:val="00CC129F"/>
    <w:rsid w:val="00CC2094"/>
    <w:rsid w:val="00CC21DC"/>
    <w:rsid w:val="00CC227F"/>
    <w:rsid w:val="00CC22E4"/>
    <w:rsid w:val="00CC2416"/>
    <w:rsid w:val="00CC24EC"/>
    <w:rsid w:val="00CC27F7"/>
    <w:rsid w:val="00CC2F34"/>
    <w:rsid w:val="00CC33A3"/>
    <w:rsid w:val="00CC3538"/>
    <w:rsid w:val="00CC3948"/>
    <w:rsid w:val="00CC4177"/>
    <w:rsid w:val="00CC5C68"/>
    <w:rsid w:val="00CC5E15"/>
    <w:rsid w:val="00CC5EDD"/>
    <w:rsid w:val="00CC64FF"/>
    <w:rsid w:val="00CC6717"/>
    <w:rsid w:val="00CC69AA"/>
    <w:rsid w:val="00CC6B55"/>
    <w:rsid w:val="00CC6E8C"/>
    <w:rsid w:val="00CC6F80"/>
    <w:rsid w:val="00CC7228"/>
    <w:rsid w:val="00CC7C99"/>
    <w:rsid w:val="00CD0D48"/>
    <w:rsid w:val="00CD0DF5"/>
    <w:rsid w:val="00CD1714"/>
    <w:rsid w:val="00CD1775"/>
    <w:rsid w:val="00CD2C18"/>
    <w:rsid w:val="00CD2E2D"/>
    <w:rsid w:val="00CD329E"/>
    <w:rsid w:val="00CD4843"/>
    <w:rsid w:val="00CD517B"/>
    <w:rsid w:val="00CD51AC"/>
    <w:rsid w:val="00CD5287"/>
    <w:rsid w:val="00CD68E8"/>
    <w:rsid w:val="00CD6D88"/>
    <w:rsid w:val="00CD6E75"/>
    <w:rsid w:val="00CD6F08"/>
    <w:rsid w:val="00CD70AE"/>
    <w:rsid w:val="00CD7439"/>
    <w:rsid w:val="00CD7EB1"/>
    <w:rsid w:val="00CE02A1"/>
    <w:rsid w:val="00CE163C"/>
    <w:rsid w:val="00CE1846"/>
    <w:rsid w:val="00CE1FC8"/>
    <w:rsid w:val="00CE23A6"/>
    <w:rsid w:val="00CE3575"/>
    <w:rsid w:val="00CE39F6"/>
    <w:rsid w:val="00CE3A44"/>
    <w:rsid w:val="00CE3E90"/>
    <w:rsid w:val="00CE3ED0"/>
    <w:rsid w:val="00CE462B"/>
    <w:rsid w:val="00CE4D5D"/>
    <w:rsid w:val="00CE5213"/>
    <w:rsid w:val="00CE54FB"/>
    <w:rsid w:val="00CE621A"/>
    <w:rsid w:val="00CE719F"/>
    <w:rsid w:val="00CE72B5"/>
    <w:rsid w:val="00CE76BD"/>
    <w:rsid w:val="00CE7718"/>
    <w:rsid w:val="00CE7C1C"/>
    <w:rsid w:val="00CF09C0"/>
    <w:rsid w:val="00CF0B9E"/>
    <w:rsid w:val="00CF1325"/>
    <w:rsid w:val="00CF1AEF"/>
    <w:rsid w:val="00CF23E9"/>
    <w:rsid w:val="00CF270F"/>
    <w:rsid w:val="00CF2D84"/>
    <w:rsid w:val="00CF3969"/>
    <w:rsid w:val="00CF3B3D"/>
    <w:rsid w:val="00CF408A"/>
    <w:rsid w:val="00CF4672"/>
    <w:rsid w:val="00CF479E"/>
    <w:rsid w:val="00CF4C2F"/>
    <w:rsid w:val="00CF54AF"/>
    <w:rsid w:val="00CF588B"/>
    <w:rsid w:val="00CF6195"/>
    <w:rsid w:val="00CF61AA"/>
    <w:rsid w:val="00CF692C"/>
    <w:rsid w:val="00CF6A8C"/>
    <w:rsid w:val="00CF6E06"/>
    <w:rsid w:val="00CF72D7"/>
    <w:rsid w:val="00CF73E3"/>
    <w:rsid w:val="00CF784F"/>
    <w:rsid w:val="00CF79BF"/>
    <w:rsid w:val="00CF7D43"/>
    <w:rsid w:val="00CF7D4F"/>
    <w:rsid w:val="00CF7EDA"/>
    <w:rsid w:val="00D00176"/>
    <w:rsid w:val="00D001F9"/>
    <w:rsid w:val="00D00964"/>
    <w:rsid w:val="00D00996"/>
    <w:rsid w:val="00D00B28"/>
    <w:rsid w:val="00D00CE2"/>
    <w:rsid w:val="00D015F0"/>
    <w:rsid w:val="00D01B0F"/>
    <w:rsid w:val="00D01B57"/>
    <w:rsid w:val="00D02250"/>
    <w:rsid w:val="00D02FDE"/>
    <w:rsid w:val="00D03569"/>
    <w:rsid w:val="00D03664"/>
    <w:rsid w:val="00D036BD"/>
    <w:rsid w:val="00D039D0"/>
    <w:rsid w:val="00D039DD"/>
    <w:rsid w:val="00D03A08"/>
    <w:rsid w:val="00D03DEB"/>
    <w:rsid w:val="00D03EE1"/>
    <w:rsid w:val="00D04558"/>
    <w:rsid w:val="00D05558"/>
    <w:rsid w:val="00D05624"/>
    <w:rsid w:val="00D0579F"/>
    <w:rsid w:val="00D05856"/>
    <w:rsid w:val="00D05903"/>
    <w:rsid w:val="00D05B76"/>
    <w:rsid w:val="00D05E93"/>
    <w:rsid w:val="00D05E96"/>
    <w:rsid w:val="00D06A4B"/>
    <w:rsid w:val="00D06F69"/>
    <w:rsid w:val="00D07971"/>
    <w:rsid w:val="00D07CEF"/>
    <w:rsid w:val="00D1048F"/>
    <w:rsid w:val="00D10BE6"/>
    <w:rsid w:val="00D10C1D"/>
    <w:rsid w:val="00D11D9E"/>
    <w:rsid w:val="00D120BC"/>
    <w:rsid w:val="00D12212"/>
    <w:rsid w:val="00D12A3B"/>
    <w:rsid w:val="00D13927"/>
    <w:rsid w:val="00D13A0B"/>
    <w:rsid w:val="00D13E97"/>
    <w:rsid w:val="00D145DB"/>
    <w:rsid w:val="00D14C36"/>
    <w:rsid w:val="00D14E6C"/>
    <w:rsid w:val="00D1661F"/>
    <w:rsid w:val="00D16694"/>
    <w:rsid w:val="00D170A0"/>
    <w:rsid w:val="00D2007D"/>
    <w:rsid w:val="00D201D2"/>
    <w:rsid w:val="00D20A01"/>
    <w:rsid w:val="00D21013"/>
    <w:rsid w:val="00D21927"/>
    <w:rsid w:val="00D228EF"/>
    <w:rsid w:val="00D228F4"/>
    <w:rsid w:val="00D24F4F"/>
    <w:rsid w:val="00D25ADC"/>
    <w:rsid w:val="00D25D6A"/>
    <w:rsid w:val="00D25F45"/>
    <w:rsid w:val="00D263FD"/>
    <w:rsid w:val="00D2640E"/>
    <w:rsid w:val="00D270A0"/>
    <w:rsid w:val="00D27247"/>
    <w:rsid w:val="00D2783C"/>
    <w:rsid w:val="00D27A1D"/>
    <w:rsid w:val="00D27AA9"/>
    <w:rsid w:val="00D27E8F"/>
    <w:rsid w:val="00D27F74"/>
    <w:rsid w:val="00D300BD"/>
    <w:rsid w:val="00D30756"/>
    <w:rsid w:val="00D308B9"/>
    <w:rsid w:val="00D30E6C"/>
    <w:rsid w:val="00D30F11"/>
    <w:rsid w:val="00D31D26"/>
    <w:rsid w:val="00D31EE0"/>
    <w:rsid w:val="00D31F81"/>
    <w:rsid w:val="00D32B12"/>
    <w:rsid w:val="00D32EDD"/>
    <w:rsid w:val="00D33608"/>
    <w:rsid w:val="00D33774"/>
    <w:rsid w:val="00D33893"/>
    <w:rsid w:val="00D33C13"/>
    <w:rsid w:val="00D33DD3"/>
    <w:rsid w:val="00D33FFC"/>
    <w:rsid w:val="00D340F4"/>
    <w:rsid w:val="00D3429F"/>
    <w:rsid w:val="00D34415"/>
    <w:rsid w:val="00D34A90"/>
    <w:rsid w:val="00D34AEE"/>
    <w:rsid w:val="00D3653C"/>
    <w:rsid w:val="00D3677E"/>
    <w:rsid w:val="00D369B7"/>
    <w:rsid w:val="00D36E89"/>
    <w:rsid w:val="00D37CA0"/>
    <w:rsid w:val="00D37DE7"/>
    <w:rsid w:val="00D40DCA"/>
    <w:rsid w:val="00D411CC"/>
    <w:rsid w:val="00D413A1"/>
    <w:rsid w:val="00D41845"/>
    <w:rsid w:val="00D41FA3"/>
    <w:rsid w:val="00D4207C"/>
    <w:rsid w:val="00D42611"/>
    <w:rsid w:val="00D42CFD"/>
    <w:rsid w:val="00D430EC"/>
    <w:rsid w:val="00D43C68"/>
    <w:rsid w:val="00D43D66"/>
    <w:rsid w:val="00D447BC"/>
    <w:rsid w:val="00D447BE"/>
    <w:rsid w:val="00D44D08"/>
    <w:rsid w:val="00D44ECB"/>
    <w:rsid w:val="00D45587"/>
    <w:rsid w:val="00D465CE"/>
    <w:rsid w:val="00D466B0"/>
    <w:rsid w:val="00D467C2"/>
    <w:rsid w:val="00D4779A"/>
    <w:rsid w:val="00D47C8A"/>
    <w:rsid w:val="00D50260"/>
    <w:rsid w:val="00D505F3"/>
    <w:rsid w:val="00D506E5"/>
    <w:rsid w:val="00D5095D"/>
    <w:rsid w:val="00D50A37"/>
    <w:rsid w:val="00D5121C"/>
    <w:rsid w:val="00D512F4"/>
    <w:rsid w:val="00D517D1"/>
    <w:rsid w:val="00D52314"/>
    <w:rsid w:val="00D5240A"/>
    <w:rsid w:val="00D524A8"/>
    <w:rsid w:val="00D52B9C"/>
    <w:rsid w:val="00D52CB9"/>
    <w:rsid w:val="00D52E19"/>
    <w:rsid w:val="00D52FF6"/>
    <w:rsid w:val="00D535C0"/>
    <w:rsid w:val="00D53EF3"/>
    <w:rsid w:val="00D54FBE"/>
    <w:rsid w:val="00D55041"/>
    <w:rsid w:val="00D55895"/>
    <w:rsid w:val="00D55A96"/>
    <w:rsid w:val="00D55ACF"/>
    <w:rsid w:val="00D55B59"/>
    <w:rsid w:val="00D55C1B"/>
    <w:rsid w:val="00D55EF6"/>
    <w:rsid w:val="00D56B65"/>
    <w:rsid w:val="00D57489"/>
    <w:rsid w:val="00D57DBF"/>
    <w:rsid w:val="00D57F32"/>
    <w:rsid w:val="00D6039A"/>
    <w:rsid w:val="00D60812"/>
    <w:rsid w:val="00D612B7"/>
    <w:rsid w:val="00D61821"/>
    <w:rsid w:val="00D61BED"/>
    <w:rsid w:val="00D6213D"/>
    <w:rsid w:val="00D62B8A"/>
    <w:rsid w:val="00D63126"/>
    <w:rsid w:val="00D63999"/>
    <w:rsid w:val="00D63D1A"/>
    <w:rsid w:val="00D6437A"/>
    <w:rsid w:val="00D645AB"/>
    <w:rsid w:val="00D64E73"/>
    <w:rsid w:val="00D65810"/>
    <w:rsid w:val="00D65D04"/>
    <w:rsid w:val="00D65D34"/>
    <w:rsid w:val="00D65FC4"/>
    <w:rsid w:val="00D66147"/>
    <w:rsid w:val="00D66716"/>
    <w:rsid w:val="00D66D78"/>
    <w:rsid w:val="00D66DB0"/>
    <w:rsid w:val="00D66E65"/>
    <w:rsid w:val="00D6703A"/>
    <w:rsid w:val="00D677B8"/>
    <w:rsid w:val="00D67C30"/>
    <w:rsid w:val="00D67D55"/>
    <w:rsid w:val="00D67E29"/>
    <w:rsid w:val="00D67FAF"/>
    <w:rsid w:val="00D702E7"/>
    <w:rsid w:val="00D704DD"/>
    <w:rsid w:val="00D705E7"/>
    <w:rsid w:val="00D70693"/>
    <w:rsid w:val="00D70FA6"/>
    <w:rsid w:val="00D714A7"/>
    <w:rsid w:val="00D71558"/>
    <w:rsid w:val="00D71725"/>
    <w:rsid w:val="00D71743"/>
    <w:rsid w:val="00D719AE"/>
    <w:rsid w:val="00D720DC"/>
    <w:rsid w:val="00D72AA1"/>
    <w:rsid w:val="00D73010"/>
    <w:rsid w:val="00D73584"/>
    <w:rsid w:val="00D737CE"/>
    <w:rsid w:val="00D73AC1"/>
    <w:rsid w:val="00D73B97"/>
    <w:rsid w:val="00D73D2A"/>
    <w:rsid w:val="00D746A2"/>
    <w:rsid w:val="00D74A52"/>
    <w:rsid w:val="00D74F1B"/>
    <w:rsid w:val="00D754D9"/>
    <w:rsid w:val="00D75B4B"/>
    <w:rsid w:val="00D76A4F"/>
    <w:rsid w:val="00D76A8A"/>
    <w:rsid w:val="00D76ABE"/>
    <w:rsid w:val="00D76AFE"/>
    <w:rsid w:val="00D77108"/>
    <w:rsid w:val="00D77A36"/>
    <w:rsid w:val="00D80084"/>
    <w:rsid w:val="00D8095E"/>
    <w:rsid w:val="00D80BCE"/>
    <w:rsid w:val="00D8106F"/>
    <w:rsid w:val="00D81821"/>
    <w:rsid w:val="00D82328"/>
    <w:rsid w:val="00D8303A"/>
    <w:rsid w:val="00D83A9C"/>
    <w:rsid w:val="00D849EC"/>
    <w:rsid w:val="00D853D7"/>
    <w:rsid w:val="00D8561C"/>
    <w:rsid w:val="00D85C8E"/>
    <w:rsid w:val="00D85E90"/>
    <w:rsid w:val="00D86671"/>
    <w:rsid w:val="00D86741"/>
    <w:rsid w:val="00D867E9"/>
    <w:rsid w:val="00D86D6B"/>
    <w:rsid w:val="00D87751"/>
    <w:rsid w:val="00D87854"/>
    <w:rsid w:val="00D903F5"/>
    <w:rsid w:val="00D9045D"/>
    <w:rsid w:val="00D90A7C"/>
    <w:rsid w:val="00D90DF4"/>
    <w:rsid w:val="00D90F76"/>
    <w:rsid w:val="00D91188"/>
    <w:rsid w:val="00D91500"/>
    <w:rsid w:val="00D9160D"/>
    <w:rsid w:val="00D91897"/>
    <w:rsid w:val="00D918B8"/>
    <w:rsid w:val="00D91E44"/>
    <w:rsid w:val="00D91F38"/>
    <w:rsid w:val="00D923F2"/>
    <w:rsid w:val="00D92686"/>
    <w:rsid w:val="00D926E8"/>
    <w:rsid w:val="00D932EF"/>
    <w:rsid w:val="00D93B56"/>
    <w:rsid w:val="00D93B62"/>
    <w:rsid w:val="00D93E75"/>
    <w:rsid w:val="00D93ED8"/>
    <w:rsid w:val="00D942EE"/>
    <w:rsid w:val="00D94A98"/>
    <w:rsid w:val="00D94D41"/>
    <w:rsid w:val="00D951E4"/>
    <w:rsid w:val="00D95C56"/>
    <w:rsid w:val="00D963CB"/>
    <w:rsid w:val="00D96624"/>
    <w:rsid w:val="00D96A2A"/>
    <w:rsid w:val="00D96E38"/>
    <w:rsid w:val="00D96E95"/>
    <w:rsid w:val="00D96EF1"/>
    <w:rsid w:val="00D9734D"/>
    <w:rsid w:val="00D97877"/>
    <w:rsid w:val="00D978ED"/>
    <w:rsid w:val="00DA09F7"/>
    <w:rsid w:val="00DA0AC5"/>
    <w:rsid w:val="00DA0BF2"/>
    <w:rsid w:val="00DA0D7B"/>
    <w:rsid w:val="00DA138B"/>
    <w:rsid w:val="00DA13E0"/>
    <w:rsid w:val="00DA149B"/>
    <w:rsid w:val="00DA14F7"/>
    <w:rsid w:val="00DA1998"/>
    <w:rsid w:val="00DA1ABE"/>
    <w:rsid w:val="00DA1B22"/>
    <w:rsid w:val="00DA1D65"/>
    <w:rsid w:val="00DA20B5"/>
    <w:rsid w:val="00DA25C9"/>
    <w:rsid w:val="00DA271C"/>
    <w:rsid w:val="00DA274E"/>
    <w:rsid w:val="00DA27C8"/>
    <w:rsid w:val="00DA32A6"/>
    <w:rsid w:val="00DA3C98"/>
    <w:rsid w:val="00DA4084"/>
    <w:rsid w:val="00DA424F"/>
    <w:rsid w:val="00DA42CC"/>
    <w:rsid w:val="00DA46AC"/>
    <w:rsid w:val="00DA4F6B"/>
    <w:rsid w:val="00DA5672"/>
    <w:rsid w:val="00DA5C92"/>
    <w:rsid w:val="00DA6C75"/>
    <w:rsid w:val="00DA6E8D"/>
    <w:rsid w:val="00DA72B9"/>
    <w:rsid w:val="00DA744B"/>
    <w:rsid w:val="00DA74DA"/>
    <w:rsid w:val="00DA7C67"/>
    <w:rsid w:val="00DB007E"/>
    <w:rsid w:val="00DB0A7A"/>
    <w:rsid w:val="00DB0B3C"/>
    <w:rsid w:val="00DB1452"/>
    <w:rsid w:val="00DB152E"/>
    <w:rsid w:val="00DB1B3C"/>
    <w:rsid w:val="00DB1B47"/>
    <w:rsid w:val="00DB1BD4"/>
    <w:rsid w:val="00DB1FCB"/>
    <w:rsid w:val="00DB22DD"/>
    <w:rsid w:val="00DB2664"/>
    <w:rsid w:val="00DB275A"/>
    <w:rsid w:val="00DB2FF1"/>
    <w:rsid w:val="00DB308C"/>
    <w:rsid w:val="00DB31D7"/>
    <w:rsid w:val="00DB39BC"/>
    <w:rsid w:val="00DB3FAE"/>
    <w:rsid w:val="00DB43CC"/>
    <w:rsid w:val="00DB448C"/>
    <w:rsid w:val="00DB481C"/>
    <w:rsid w:val="00DB4D20"/>
    <w:rsid w:val="00DB5626"/>
    <w:rsid w:val="00DB58AB"/>
    <w:rsid w:val="00DB5BF2"/>
    <w:rsid w:val="00DB5D21"/>
    <w:rsid w:val="00DB5D5F"/>
    <w:rsid w:val="00DB6018"/>
    <w:rsid w:val="00DB627F"/>
    <w:rsid w:val="00DB630C"/>
    <w:rsid w:val="00DB65A9"/>
    <w:rsid w:val="00DB7598"/>
    <w:rsid w:val="00DB76FA"/>
    <w:rsid w:val="00DB7959"/>
    <w:rsid w:val="00DB79BC"/>
    <w:rsid w:val="00DB7B58"/>
    <w:rsid w:val="00DB7BA1"/>
    <w:rsid w:val="00DB7E63"/>
    <w:rsid w:val="00DC0636"/>
    <w:rsid w:val="00DC0A75"/>
    <w:rsid w:val="00DC0E66"/>
    <w:rsid w:val="00DC1316"/>
    <w:rsid w:val="00DC18CE"/>
    <w:rsid w:val="00DC1B93"/>
    <w:rsid w:val="00DC2E33"/>
    <w:rsid w:val="00DC35C2"/>
    <w:rsid w:val="00DC36E4"/>
    <w:rsid w:val="00DC453F"/>
    <w:rsid w:val="00DC4868"/>
    <w:rsid w:val="00DC49AF"/>
    <w:rsid w:val="00DC4D4F"/>
    <w:rsid w:val="00DC4F12"/>
    <w:rsid w:val="00DC500D"/>
    <w:rsid w:val="00DC52DC"/>
    <w:rsid w:val="00DC5859"/>
    <w:rsid w:val="00DC61A6"/>
    <w:rsid w:val="00DC68F5"/>
    <w:rsid w:val="00DC6DD7"/>
    <w:rsid w:val="00DC6FB8"/>
    <w:rsid w:val="00DC7863"/>
    <w:rsid w:val="00DD0406"/>
    <w:rsid w:val="00DD0935"/>
    <w:rsid w:val="00DD09F2"/>
    <w:rsid w:val="00DD1295"/>
    <w:rsid w:val="00DD132A"/>
    <w:rsid w:val="00DD14B4"/>
    <w:rsid w:val="00DD1D3D"/>
    <w:rsid w:val="00DD2053"/>
    <w:rsid w:val="00DD2400"/>
    <w:rsid w:val="00DD2571"/>
    <w:rsid w:val="00DD2EF7"/>
    <w:rsid w:val="00DD317E"/>
    <w:rsid w:val="00DD3583"/>
    <w:rsid w:val="00DD3606"/>
    <w:rsid w:val="00DD3932"/>
    <w:rsid w:val="00DD3D21"/>
    <w:rsid w:val="00DD3DB3"/>
    <w:rsid w:val="00DD40EE"/>
    <w:rsid w:val="00DD528F"/>
    <w:rsid w:val="00DD52CB"/>
    <w:rsid w:val="00DD54A9"/>
    <w:rsid w:val="00DD59CE"/>
    <w:rsid w:val="00DD5A79"/>
    <w:rsid w:val="00DD6231"/>
    <w:rsid w:val="00DD68FB"/>
    <w:rsid w:val="00DD6C16"/>
    <w:rsid w:val="00DD6CC3"/>
    <w:rsid w:val="00DD6F3E"/>
    <w:rsid w:val="00DD75A8"/>
    <w:rsid w:val="00DD78F8"/>
    <w:rsid w:val="00DD79A2"/>
    <w:rsid w:val="00DD7BCF"/>
    <w:rsid w:val="00DD7D0A"/>
    <w:rsid w:val="00DD7E8F"/>
    <w:rsid w:val="00DE0232"/>
    <w:rsid w:val="00DE05E5"/>
    <w:rsid w:val="00DE0C99"/>
    <w:rsid w:val="00DE104A"/>
    <w:rsid w:val="00DE1AA0"/>
    <w:rsid w:val="00DE2B6A"/>
    <w:rsid w:val="00DE2F45"/>
    <w:rsid w:val="00DE2F82"/>
    <w:rsid w:val="00DE310C"/>
    <w:rsid w:val="00DE3562"/>
    <w:rsid w:val="00DE3903"/>
    <w:rsid w:val="00DE3ACC"/>
    <w:rsid w:val="00DE4419"/>
    <w:rsid w:val="00DE497B"/>
    <w:rsid w:val="00DE5877"/>
    <w:rsid w:val="00DE5A18"/>
    <w:rsid w:val="00DE5B19"/>
    <w:rsid w:val="00DE5CBF"/>
    <w:rsid w:val="00DE6238"/>
    <w:rsid w:val="00DE65AC"/>
    <w:rsid w:val="00DE66CD"/>
    <w:rsid w:val="00DE6E87"/>
    <w:rsid w:val="00DE7750"/>
    <w:rsid w:val="00DE79D3"/>
    <w:rsid w:val="00DE7B3C"/>
    <w:rsid w:val="00DF08EB"/>
    <w:rsid w:val="00DF120D"/>
    <w:rsid w:val="00DF1935"/>
    <w:rsid w:val="00DF1AC9"/>
    <w:rsid w:val="00DF1BFF"/>
    <w:rsid w:val="00DF2971"/>
    <w:rsid w:val="00DF2A0F"/>
    <w:rsid w:val="00DF2D7A"/>
    <w:rsid w:val="00DF39D7"/>
    <w:rsid w:val="00DF4232"/>
    <w:rsid w:val="00DF42FE"/>
    <w:rsid w:val="00DF4D43"/>
    <w:rsid w:val="00DF4DAD"/>
    <w:rsid w:val="00DF6DC6"/>
    <w:rsid w:val="00DF7047"/>
    <w:rsid w:val="00DF7BEC"/>
    <w:rsid w:val="00E00CF4"/>
    <w:rsid w:val="00E0169D"/>
    <w:rsid w:val="00E02685"/>
    <w:rsid w:val="00E0286F"/>
    <w:rsid w:val="00E0291F"/>
    <w:rsid w:val="00E029A9"/>
    <w:rsid w:val="00E02A4B"/>
    <w:rsid w:val="00E02AF0"/>
    <w:rsid w:val="00E02BD4"/>
    <w:rsid w:val="00E02CA4"/>
    <w:rsid w:val="00E02D34"/>
    <w:rsid w:val="00E040E6"/>
    <w:rsid w:val="00E045E0"/>
    <w:rsid w:val="00E04AF8"/>
    <w:rsid w:val="00E04B90"/>
    <w:rsid w:val="00E05139"/>
    <w:rsid w:val="00E053E2"/>
    <w:rsid w:val="00E05868"/>
    <w:rsid w:val="00E06490"/>
    <w:rsid w:val="00E0665B"/>
    <w:rsid w:val="00E067A9"/>
    <w:rsid w:val="00E06C3B"/>
    <w:rsid w:val="00E070C9"/>
    <w:rsid w:val="00E0710F"/>
    <w:rsid w:val="00E07774"/>
    <w:rsid w:val="00E078C9"/>
    <w:rsid w:val="00E07E4B"/>
    <w:rsid w:val="00E1000C"/>
    <w:rsid w:val="00E102FA"/>
    <w:rsid w:val="00E10309"/>
    <w:rsid w:val="00E1094E"/>
    <w:rsid w:val="00E1118B"/>
    <w:rsid w:val="00E11A4E"/>
    <w:rsid w:val="00E1216C"/>
    <w:rsid w:val="00E123CC"/>
    <w:rsid w:val="00E126AD"/>
    <w:rsid w:val="00E12730"/>
    <w:rsid w:val="00E129CF"/>
    <w:rsid w:val="00E12CA6"/>
    <w:rsid w:val="00E12EB0"/>
    <w:rsid w:val="00E130CD"/>
    <w:rsid w:val="00E138DA"/>
    <w:rsid w:val="00E147E0"/>
    <w:rsid w:val="00E15D24"/>
    <w:rsid w:val="00E15D72"/>
    <w:rsid w:val="00E161CD"/>
    <w:rsid w:val="00E162A8"/>
    <w:rsid w:val="00E16E6A"/>
    <w:rsid w:val="00E17432"/>
    <w:rsid w:val="00E1746C"/>
    <w:rsid w:val="00E17717"/>
    <w:rsid w:val="00E177DE"/>
    <w:rsid w:val="00E17C20"/>
    <w:rsid w:val="00E17C36"/>
    <w:rsid w:val="00E17EFA"/>
    <w:rsid w:val="00E20164"/>
    <w:rsid w:val="00E21266"/>
    <w:rsid w:val="00E21C45"/>
    <w:rsid w:val="00E21DCF"/>
    <w:rsid w:val="00E225FF"/>
    <w:rsid w:val="00E22B42"/>
    <w:rsid w:val="00E23727"/>
    <w:rsid w:val="00E24290"/>
    <w:rsid w:val="00E2454B"/>
    <w:rsid w:val="00E24794"/>
    <w:rsid w:val="00E2498C"/>
    <w:rsid w:val="00E24C41"/>
    <w:rsid w:val="00E24E66"/>
    <w:rsid w:val="00E24FD2"/>
    <w:rsid w:val="00E251A2"/>
    <w:rsid w:val="00E251E6"/>
    <w:rsid w:val="00E252F2"/>
    <w:rsid w:val="00E25832"/>
    <w:rsid w:val="00E260A2"/>
    <w:rsid w:val="00E2706A"/>
    <w:rsid w:val="00E27986"/>
    <w:rsid w:val="00E27A33"/>
    <w:rsid w:val="00E30098"/>
    <w:rsid w:val="00E30596"/>
    <w:rsid w:val="00E30970"/>
    <w:rsid w:val="00E30B9B"/>
    <w:rsid w:val="00E31BB9"/>
    <w:rsid w:val="00E31BCE"/>
    <w:rsid w:val="00E31D10"/>
    <w:rsid w:val="00E31E6E"/>
    <w:rsid w:val="00E329D0"/>
    <w:rsid w:val="00E330C7"/>
    <w:rsid w:val="00E3347C"/>
    <w:rsid w:val="00E345B2"/>
    <w:rsid w:val="00E34669"/>
    <w:rsid w:val="00E3482C"/>
    <w:rsid w:val="00E35145"/>
    <w:rsid w:val="00E35240"/>
    <w:rsid w:val="00E35719"/>
    <w:rsid w:val="00E36125"/>
    <w:rsid w:val="00E3628A"/>
    <w:rsid w:val="00E364D0"/>
    <w:rsid w:val="00E36B73"/>
    <w:rsid w:val="00E36F66"/>
    <w:rsid w:val="00E375CB"/>
    <w:rsid w:val="00E379EF"/>
    <w:rsid w:val="00E37AAD"/>
    <w:rsid w:val="00E37ACE"/>
    <w:rsid w:val="00E37D86"/>
    <w:rsid w:val="00E37E1D"/>
    <w:rsid w:val="00E40294"/>
    <w:rsid w:val="00E4029B"/>
    <w:rsid w:val="00E405FC"/>
    <w:rsid w:val="00E40742"/>
    <w:rsid w:val="00E408BC"/>
    <w:rsid w:val="00E40F00"/>
    <w:rsid w:val="00E40FE1"/>
    <w:rsid w:val="00E41293"/>
    <w:rsid w:val="00E415C8"/>
    <w:rsid w:val="00E4179A"/>
    <w:rsid w:val="00E41820"/>
    <w:rsid w:val="00E42E11"/>
    <w:rsid w:val="00E42EC5"/>
    <w:rsid w:val="00E43A1C"/>
    <w:rsid w:val="00E43D9D"/>
    <w:rsid w:val="00E44380"/>
    <w:rsid w:val="00E446EF"/>
    <w:rsid w:val="00E44A8E"/>
    <w:rsid w:val="00E44B29"/>
    <w:rsid w:val="00E44DE3"/>
    <w:rsid w:val="00E451C3"/>
    <w:rsid w:val="00E45E12"/>
    <w:rsid w:val="00E463E3"/>
    <w:rsid w:val="00E46E43"/>
    <w:rsid w:val="00E475EF"/>
    <w:rsid w:val="00E47792"/>
    <w:rsid w:val="00E47EAF"/>
    <w:rsid w:val="00E5033E"/>
    <w:rsid w:val="00E50676"/>
    <w:rsid w:val="00E50EE1"/>
    <w:rsid w:val="00E5148E"/>
    <w:rsid w:val="00E51888"/>
    <w:rsid w:val="00E525E1"/>
    <w:rsid w:val="00E5288D"/>
    <w:rsid w:val="00E5299E"/>
    <w:rsid w:val="00E52A95"/>
    <w:rsid w:val="00E52AED"/>
    <w:rsid w:val="00E53F09"/>
    <w:rsid w:val="00E549D2"/>
    <w:rsid w:val="00E54E86"/>
    <w:rsid w:val="00E5500B"/>
    <w:rsid w:val="00E5545E"/>
    <w:rsid w:val="00E56422"/>
    <w:rsid w:val="00E56B7B"/>
    <w:rsid w:val="00E56F93"/>
    <w:rsid w:val="00E571FB"/>
    <w:rsid w:val="00E57567"/>
    <w:rsid w:val="00E5760E"/>
    <w:rsid w:val="00E57FA2"/>
    <w:rsid w:val="00E602B0"/>
    <w:rsid w:val="00E603B3"/>
    <w:rsid w:val="00E60582"/>
    <w:rsid w:val="00E60668"/>
    <w:rsid w:val="00E615E9"/>
    <w:rsid w:val="00E616A4"/>
    <w:rsid w:val="00E617AC"/>
    <w:rsid w:val="00E61915"/>
    <w:rsid w:val="00E6266B"/>
    <w:rsid w:val="00E62885"/>
    <w:rsid w:val="00E62A08"/>
    <w:rsid w:val="00E636F2"/>
    <w:rsid w:val="00E63AC4"/>
    <w:rsid w:val="00E64316"/>
    <w:rsid w:val="00E64469"/>
    <w:rsid w:val="00E64775"/>
    <w:rsid w:val="00E64ABE"/>
    <w:rsid w:val="00E64E9D"/>
    <w:rsid w:val="00E654F0"/>
    <w:rsid w:val="00E6557C"/>
    <w:rsid w:val="00E65600"/>
    <w:rsid w:val="00E658F9"/>
    <w:rsid w:val="00E65964"/>
    <w:rsid w:val="00E65D04"/>
    <w:rsid w:val="00E65E1F"/>
    <w:rsid w:val="00E66875"/>
    <w:rsid w:val="00E66A98"/>
    <w:rsid w:val="00E66AF6"/>
    <w:rsid w:val="00E66B17"/>
    <w:rsid w:val="00E66B60"/>
    <w:rsid w:val="00E67532"/>
    <w:rsid w:val="00E676B7"/>
    <w:rsid w:val="00E67EDA"/>
    <w:rsid w:val="00E70116"/>
    <w:rsid w:val="00E708DD"/>
    <w:rsid w:val="00E70D2A"/>
    <w:rsid w:val="00E72136"/>
    <w:rsid w:val="00E723C7"/>
    <w:rsid w:val="00E7282A"/>
    <w:rsid w:val="00E72873"/>
    <w:rsid w:val="00E72AC7"/>
    <w:rsid w:val="00E72BD3"/>
    <w:rsid w:val="00E73767"/>
    <w:rsid w:val="00E73ECE"/>
    <w:rsid w:val="00E74966"/>
    <w:rsid w:val="00E74C69"/>
    <w:rsid w:val="00E750DE"/>
    <w:rsid w:val="00E7556E"/>
    <w:rsid w:val="00E75A93"/>
    <w:rsid w:val="00E75AEC"/>
    <w:rsid w:val="00E75FA4"/>
    <w:rsid w:val="00E75FEC"/>
    <w:rsid w:val="00E7652F"/>
    <w:rsid w:val="00E76927"/>
    <w:rsid w:val="00E769CE"/>
    <w:rsid w:val="00E76CE8"/>
    <w:rsid w:val="00E7773D"/>
    <w:rsid w:val="00E77D4D"/>
    <w:rsid w:val="00E77DA3"/>
    <w:rsid w:val="00E8083B"/>
    <w:rsid w:val="00E808EF"/>
    <w:rsid w:val="00E809E7"/>
    <w:rsid w:val="00E80A31"/>
    <w:rsid w:val="00E82345"/>
    <w:rsid w:val="00E82F94"/>
    <w:rsid w:val="00E82FF1"/>
    <w:rsid w:val="00E83253"/>
    <w:rsid w:val="00E83C46"/>
    <w:rsid w:val="00E83E2C"/>
    <w:rsid w:val="00E8412D"/>
    <w:rsid w:val="00E84AB3"/>
    <w:rsid w:val="00E84FB5"/>
    <w:rsid w:val="00E85011"/>
    <w:rsid w:val="00E858A5"/>
    <w:rsid w:val="00E8592D"/>
    <w:rsid w:val="00E859C6"/>
    <w:rsid w:val="00E8643C"/>
    <w:rsid w:val="00E877AF"/>
    <w:rsid w:val="00E87F73"/>
    <w:rsid w:val="00E906FB"/>
    <w:rsid w:val="00E90863"/>
    <w:rsid w:val="00E90876"/>
    <w:rsid w:val="00E910A5"/>
    <w:rsid w:val="00E91639"/>
    <w:rsid w:val="00E917ED"/>
    <w:rsid w:val="00E91801"/>
    <w:rsid w:val="00E91805"/>
    <w:rsid w:val="00E9209B"/>
    <w:rsid w:val="00E92D0D"/>
    <w:rsid w:val="00E92FCA"/>
    <w:rsid w:val="00E933C6"/>
    <w:rsid w:val="00E93821"/>
    <w:rsid w:val="00E93BCC"/>
    <w:rsid w:val="00E93F85"/>
    <w:rsid w:val="00E94535"/>
    <w:rsid w:val="00E947CB"/>
    <w:rsid w:val="00E947E6"/>
    <w:rsid w:val="00E94F30"/>
    <w:rsid w:val="00E959CD"/>
    <w:rsid w:val="00E95A84"/>
    <w:rsid w:val="00E95C15"/>
    <w:rsid w:val="00E95D09"/>
    <w:rsid w:val="00E96603"/>
    <w:rsid w:val="00E967A9"/>
    <w:rsid w:val="00E969AF"/>
    <w:rsid w:val="00E96F3B"/>
    <w:rsid w:val="00E97052"/>
    <w:rsid w:val="00E9750D"/>
    <w:rsid w:val="00E97646"/>
    <w:rsid w:val="00EA0BD5"/>
    <w:rsid w:val="00EA0D94"/>
    <w:rsid w:val="00EA0ECE"/>
    <w:rsid w:val="00EA0FE5"/>
    <w:rsid w:val="00EA1092"/>
    <w:rsid w:val="00EA2C1A"/>
    <w:rsid w:val="00EA2DE2"/>
    <w:rsid w:val="00EA32AA"/>
    <w:rsid w:val="00EA3B47"/>
    <w:rsid w:val="00EA3B83"/>
    <w:rsid w:val="00EA3ECB"/>
    <w:rsid w:val="00EA4348"/>
    <w:rsid w:val="00EA45CB"/>
    <w:rsid w:val="00EA47BE"/>
    <w:rsid w:val="00EA4E94"/>
    <w:rsid w:val="00EA5C73"/>
    <w:rsid w:val="00EA5CD9"/>
    <w:rsid w:val="00EA5EEF"/>
    <w:rsid w:val="00EA5FA5"/>
    <w:rsid w:val="00EA6253"/>
    <w:rsid w:val="00EA62DA"/>
    <w:rsid w:val="00EA6378"/>
    <w:rsid w:val="00EA638D"/>
    <w:rsid w:val="00EA673A"/>
    <w:rsid w:val="00EA7D79"/>
    <w:rsid w:val="00EA7F1F"/>
    <w:rsid w:val="00EB03F5"/>
    <w:rsid w:val="00EB06E2"/>
    <w:rsid w:val="00EB0B08"/>
    <w:rsid w:val="00EB15CC"/>
    <w:rsid w:val="00EB2004"/>
    <w:rsid w:val="00EB233D"/>
    <w:rsid w:val="00EB24DC"/>
    <w:rsid w:val="00EB2619"/>
    <w:rsid w:val="00EB2631"/>
    <w:rsid w:val="00EB3B95"/>
    <w:rsid w:val="00EB3F03"/>
    <w:rsid w:val="00EB405D"/>
    <w:rsid w:val="00EB4157"/>
    <w:rsid w:val="00EB426D"/>
    <w:rsid w:val="00EB464A"/>
    <w:rsid w:val="00EB4BDD"/>
    <w:rsid w:val="00EB4C70"/>
    <w:rsid w:val="00EB4EB0"/>
    <w:rsid w:val="00EB4F61"/>
    <w:rsid w:val="00EB5192"/>
    <w:rsid w:val="00EB56D1"/>
    <w:rsid w:val="00EB57C8"/>
    <w:rsid w:val="00EB5BD5"/>
    <w:rsid w:val="00EB6750"/>
    <w:rsid w:val="00EB6A48"/>
    <w:rsid w:val="00EB6E5F"/>
    <w:rsid w:val="00EB7BE7"/>
    <w:rsid w:val="00EB7C1F"/>
    <w:rsid w:val="00EB7E77"/>
    <w:rsid w:val="00EB7FC7"/>
    <w:rsid w:val="00EC0C8C"/>
    <w:rsid w:val="00EC12CE"/>
    <w:rsid w:val="00EC1690"/>
    <w:rsid w:val="00EC1F63"/>
    <w:rsid w:val="00EC25D3"/>
    <w:rsid w:val="00EC26F4"/>
    <w:rsid w:val="00EC27AF"/>
    <w:rsid w:val="00EC2BDA"/>
    <w:rsid w:val="00EC3482"/>
    <w:rsid w:val="00EC35B8"/>
    <w:rsid w:val="00EC37BE"/>
    <w:rsid w:val="00EC3A33"/>
    <w:rsid w:val="00EC4B30"/>
    <w:rsid w:val="00EC4F69"/>
    <w:rsid w:val="00EC4FBB"/>
    <w:rsid w:val="00EC4FD9"/>
    <w:rsid w:val="00EC541E"/>
    <w:rsid w:val="00EC54CD"/>
    <w:rsid w:val="00EC5BB0"/>
    <w:rsid w:val="00EC5F26"/>
    <w:rsid w:val="00EC6BC8"/>
    <w:rsid w:val="00EC72D8"/>
    <w:rsid w:val="00EC7509"/>
    <w:rsid w:val="00EC7514"/>
    <w:rsid w:val="00EC75D2"/>
    <w:rsid w:val="00ED00E3"/>
    <w:rsid w:val="00ED0579"/>
    <w:rsid w:val="00ED0820"/>
    <w:rsid w:val="00ED27BD"/>
    <w:rsid w:val="00ED2DF2"/>
    <w:rsid w:val="00ED2F45"/>
    <w:rsid w:val="00ED31B9"/>
    <w:rsid w:val="00ED3776"/>
    <w:rsid w:val="00ED383E"/>
    <w:rsid w:val="00ED3921"/>
    <w:rsid w:val="00ED3EC4"/>
    <w:rsid w:val="00ED4B5C"/>
    <w:rsid w:val="00ED4CCC"/>
    <w:rsid w:val="00ED4EEA"/>
    <w:rsid w:val="00ED57F2"/>
    <w:rsid w:val="00ED583B"/>
    <w:rsid w:val="00ED5EED"/>
    <w:rsid w:val="00ED606B"/>
    <w:rsid w:val="00ED618C"/>
    <w:rsid w:val="00ED620C"/>
    <w:rsid w:val="00ED63F3"/>
    <w:rsid w:val="00ED6589"/>
    <w:rsid w:val="00ED67AD"/>
    <w:rsid w:val="00ED69A8"/>
    <w:rsid w:val="00ED69D3"/>
    <w:rsid w:val="00ED6E48"/>
    <w:rsid w:val="00ED7028"/>
    <w:rsid w:val="00ED787D"/>
    <w:rsid w:val="00ED7ABC"/>
    <w:rsid w:val="00ED7FA0"/>
    <w:rsid w:val="00EE0088"/>
    <w:rsid w:val="00EE00FE"/>
    <w:rsid w:val="00EE01F2"/>
    <w:rsid w:val="00EE06FA"/>
    <w:rsid w:val="00EE0828"/>
    <w:rsid w:val="00EE083A"/>
    <w:rsid w:val="00EE13E4"/>
    <w:rsid w:val="00EE1674"/>
    <w:rsid w:val="00EE1F2D"/>
    <w:rsid w:val="00EE20CE"/>
    <w:rsid w:val="00EE28D1"/>
    <w:rsid w:val="00EE2C35"/>
    <w:rsid w:val="00EE3CE5"/>
    <w:rsid w:val="00EE3CF6"/>
    <w:rsid w:val="00EE3E9B"/>
    <w:rsid w:val="00EE4055"/>
    <w:rsid w:val="00EE49BE"/>
    <w:rsid w:val="00EE4AF4"/>
    <w:rsid w:val="00EE54AC"/>
    <w:rsid w:val="00EE551B"/>
    <w:rsid w:val="00EE5648"/>
    <w:rsid w:val="00EE59CC"/>
    <w:rsid w:val="00EE5D1F"/>
    <w:rsid w:val="00EE6172"/>
    <w:rsid w:val="00EE6440"/>
    <w:rsid w:val="00EE6846"/>
    <w:rsid w:val="00EE6B92"/>
    <w:rsid w:val="00EE7D9A"/>
    <w:rsid w:val="00EF043A"/>
    <w:rsid w:val="00EF0C08"/>
    <w:rsid w:val="00EF0E50"/>
    <w:rsid w:val="00EF0F0D"/>
    <w:rsid w:val="00EF1147"/>
    <w:rsid w:val="00EF1D26"/>
    <w:rsid w:val="00EF20E8"/>
    <w:rsid w:val="00EF21D5"/>
    <w:rsid w:val="00EF2827"/>
    <w:rsid w:val="00EF2A61"/>
    <w:rsid w:val="00EF30B1"/>
    <w:rsid w:val="00EF328C"/>
    <w:rsid w:val="00EF3582"/>
    <w:rsid w:val="00EF4674"/>
    <w:rsid w:val="00EF4886"/>
    <w:rsid w:val="00EF4F6F"/>
    <w:rsid w:val="00EF5475"/>
    <w:rsid w:val="00EF5916"/>
    <w:rsid w:val="00EF5EFA"/>
    <w:rsid w:val="00EF6AC3"/>
    <w:rsid w:val="00EF7CAE"/>
    <w:rsid w:val="00F0000D"/>
    <w:rsid w:val="00F0038C"/>
    <w:rsid w:val="00F00599"/>
    <w:rsid w:val="00F00759"/>
    <w:rsid w:val="00F00913"/>
    <w:rsid w:val="00F01017"/>
    <w:rsid w:val="00F012E1"/>
    <w:rsid w:val="00F01A9A"/>
    <w:rsid w:val="00F01CF9"/>
    <w:rsid w:val="00F02286"/>
    <w:rsid w:val="00F023FB"/>
    <w:rsid w:val="00F0271C"/>
    <w:rsid w:val="00F02747"/>
    <w:rsid w:val="00F02BBD"/>
    <w:rsid w:val="00F038D6"/>
    <w:rsid w:val="00F03ABC"/>
    <w:rsid w:val="00F03CBE"/>
    <w:rsid w:val="00F03FEF"/>
    <w:rsid w:val="00F040A4"/>
    <w:rsid w:val="00F046F0"/>
    <w:rsid w:val="00F049AF"/>
    <w:rsid w:val="00F053C5"/>
    <w:rsid w:val="00F057E0"/>
    <w:rsid w:val="00F05C01"/>
    <w:rsid w:val="00F06652"/>
    <w:rsid w:val="00F06673"/>
    <w:rsid w:val="00F06787"/>
    <w:rsid w:val="00F06A14"/>
    <w:rsid w:val="00F06DBE"/>
    <w:rsid w:val="00F06E24"/>
    <w:rsid w:val="00F06E5D"/>
    <w:rsid w:val="00F07136"/>
    <w:rsid w:val="00F07B01"/>
    <w:rsid w:val="00F104FF"/>
    <w:rsid w:val="00F1123B"/>
    <w:rsid w:val="00F114AE"/>
    <w:rsid w:val="00F11D9D"/>
    <w:rsid w:val="00F120AF"/>
    <w:rsid w:val="00F12E79"/>
    <w:rsid w:val="00F13866"/>
    <w:rsid w:val="00F13AB6"/>
    <w:rsid w:val="00F1454F"/>
    <w:rsid w:val="00F14A14"/>
    <w:rsid w:val="00F14C24"/>
    <w:rsid w:val="00F14F83"/>
    <w:rsid w:val="00F15189"/>
    <w:rsid w:val="00F1591E"/>
    <w:rsid w:val="00F15E98"/>
    <w:rsid w:val="00F15F54"/>
    <w:rsid w:val="00F15F6B"/>
    <w:rsid w:val="00F16471"/>
    <w:rsid w:val="00F16949"/>
    <w:rsid w:val="00F17A9D"/>
    <w:rsid w:val="00F17C54"/>
    <w:rsid w:val="00F207AE"/>
    <w:rsid w:val="00F20836"/>
    <w:rsid w:val="00F212C4"/>
    <w:rsid w:val="00F2170F"/>
    <w:rsid w:val="00F21E66"/>
    <w:rsid w:val="00F21EA7"/>
    <w:rsid w:val="00F223A8"/>
    <w:rsid w:val="00F22FC6"/>
    <w:rsid w:val="00F230D3"/>
    <w:rsid w:val="00F23275"/>
    <w:rsid w:val="00F23577"/>
    <w:rsid w:val="00F2451C"/>
    <w:rsid w:val="00F247DB"/>
    <w:rsid w:val="00F24987"/>
    <w:rsid w:val="00F2505D"/>
    <w:rsid w:val="00F253F1"/>
    <w:rsid w:val="00F254FB"/>
    <w:rsid w:val="00F25720"/>
    <w:rsid w:val="00F25BB3"/>
    <w:rsid w:val="00F25C07"/>
    <w:rsid w:val="00F25DBA"/>
    <w:rsid w:val="00F25E9A"/>
    <w:rsid w:val="00F26358"/>
    <w:rsid w:val="00F26DBC"/>
    <w:rsid w:val="00F272A4"/>
    <w:rsid w:val="00F27665"/>
    <w:rsid w:val="00F27812"/>
    <w:rsid w:val="00F27BE6"/>
    <w:rsid w:val="00F27D0C"/>
    <w:rsid w:val="00F27D16"/>
    <w:rsid w:val="00F27D4D"/>
    <w:rsid w:val="00F301BB"/>
    <w:rsid w:val="00F30437"/>
    <w:rsid w:val="00F304D7"/>
    <w:rsid w:val="00F306A7"/>
    <w:rsid w:val="00F30D89"/>
    <w:rsid w:val="00F313E8"/>
    <w:rsid w:val="00F31A9B"/>
    <w:rsid w:val="00F31E99"/>
    <w:rsid w:val="00F32C06"/>
    <w:rsid w:val="00F32C53"/>
    <w:rsid w:val="00F330FF"/>
    <w:rsid w:val="00F336C1"/>
    <w:rsid w:val="00F33A2D"/>
    <w:rsid w:val="00F33E4C"/>
    <w:rsid w:val="00F345F3"/>
    <w:rsid w:val="00F3494C"/>
    <w:rsid w:val="00F35246"/>
    <w:rsid w:val="00F359F3"/>
    <w:rsid w:val="00F36557"/>
    <w:rsid w:val="00F3699D"/>
    <w:rsid w:val="00F369CB"/>
    <w:rsid w:val="00F36C01"/>
    <w:rsid w:val="00F36FBF"/>
    <w:rsid w:val="00F37B13"/>
    <w:rsid w:val="00F40148"/>
    <w:rsid w:val="00F40330"/>
    <w:rsid w:val="00F406FC"/>
    <w:rsid w:val="00F4072B"/>
    <w:rsid w:val="00F4083D"/>
    <w:rsid w:val="00F40A56"/>
    <w:rsid w:val="00F40BF1"/>
    <w:rsid w:val="00F40D73"/>
    <w:rsid w:val="00F41450"/>
    <w:rsid w:val="00F4196B"/>
    <w:rsid w:val="00F4197D"/>
    <w:rsid w:val="00F419EF"/>
    <w:rsid w:val="00F41A6E"/>
    <w:rsid w:val="00F41C43"/>
    <w:rsid w:val="00F4201C"/>
    <w:rsid w:val="00F42438"/>
    <w:rsid w:val="00F425DF"/>
    <w:rsid w:val="00F42BAD"/>
    <w:rsid w:val="00F42C25"/>
    <w:rsid w:val="00F4329F"/>
    <w:rsid w:val="00F433B3"/>
    <w:rsid w:val="00F438A4"/>
    <w:rsid w:val="00F43A2E"/>
    <w:rsid w:val="00F4463C"/>
    <w:rsid w:val="00F44A42"/>
    <w:rsid w:val="00F44CBF"/>
    <w:rsid w:val="00F44D99"/>
    <w:rsid w:val="00F46559"/>
    <w:rsid w:val="00F46561"/>
    <w:rsid w:val="00F470F6"/>
    <w:rsid w:val="00F47911"/>
    <w:rsid w:val="00F47B2E"/>
    <w:rsid w:val="00F47D6B"/>
    <w:rsid w:val="00F47DE7"/>
    <w:rsid w:val="00F47F22"/>
    <w:rsid w:val="00F505D1"/>
    <w:rsid w:val="00F50771"/>
    <w:rsid w:val="00F50897"/>
    <w:rsid w:val="00F50AC0"/>
    <w:rsid w:val="00F50DA1"/>
    <w:rsid w:val="00F51045"/>
    <w:rsid w:val="00F51239"/>
    <w:rsid w:val="00F51379"/>
    <w:rsid w:val="00F51AE5"/>
    <w:rsid w:val="00F522A0"/>
    <w:rsid w:val="00F523B2"/>
    <w:rsid w:val="00F52426"/>
    <w:rsid w:val="00F52A71"/>
    <w:rsid w:val="00F52A96"/>
    <w:rsid w:val="00F5360C"/>
    <w:rsid w:val="00F543A5"/>
    <w:rsid w:val="00F54602"/>
    <w:rsid w:val="00F54867"/>
    <w:rsid w:val="00F55160"/>
    <w:rsid w:val="00F564A1"/>
    <w:rsid w:val="00F572F0"/>
    <w:rsid w:val="00F57366"/>
    <w:rsid w:val="00F575A2"/>
    <w:rsid w:val="00F5792A"/>
    <w:rsid w:val="00F57B4C"/>
    <w:rsid w:val="00F57CA5"/>
    <w:rsid w:val="00F606FF"/>
    <w:rsid w:val="00F610DE"/>
    <w:rsid w:val="00F61288"/>
    <w:rsid w:val="00F61491"/>
    <w:rsid w:val="00F616C0"/>
    <w:rsid w:val="00F616DA"/>
    <w:rsid w:val="00F6180B"/>
    <w:rsid w:val="00F61CE2"/>
    <w:rsid w:val="00F6208B"/>
    <w:rsid w:val="00F62A5C"/>
    <w:rsid w:val="00F636ED"/>
    <w:rsid w:val="00F639FA"/>
    <w:rsid w:val="00F63AE2"/>
    <w:rsid w:val="00F6435F"/>
    <w:rsid w:val="00F648CF"/>
    <w:rsid w:val="00F64AF4"/>
    <w:rsid w:val="00F64CE0"/>
    <w:rsid w:val="00F65128"/>
    <w:rsid w:val="00F65501"/>
    <w:rsid w:val="00F6559A"/>
    <w:rsid w:val="00F6594F"/>
    <w:rsid w:val="00F659A1"/>
    <w:rsid w:val="00F65AE0"/>
    <w:rsid w:val="00F667F2"/>
    <w:rsid w:val="00F66D2E"/>
    <w:rsid w:val="00F67110"/>
    <w:rsid w:val="00F67162"/>
    <w:rsid w:val="00F67C5C"/>
    <w:rsid w:val="00F7014D"/>
    <w:rsid w:val="00F70837"/>
    <w:rsid w:val="00F70846"/>
    <w:rsid w:val="00F718C3"/>
    <w:rsid w:val="00F71BC5"/>
    <w:rsid w:val="00F72DA2"/>
    <w:rsid w:val="00F73CF7"/>
    <w:rsid w:val="00F74603"/>
    <w:rsid w:val="00F74A5C"/>
    <w:rsid w:val="00F74AB4"/>
    <w:rsid w:val="00F74F49"/>
    <w:rsid w:val="00F751FB"/>
    <w:rsid w:val="00F752A6"/>
    <w:rsid w:val="00F758B9"/>
    <w:rsid w:val="00F75D55"/>
    <w:rsid w:val="00F770FC"/>
    <w:rsid w:val="00F779FF"/>
    <w:rsid w:val="00F77F56"/>
    <w:rsid w:val="00F80290"/>
    <w:rsid w:val="00F807A0"/>
    <w:rsid w:val="00F80B1A"/>
    <w:rsid w:val="00F80B52"/>
    <w:rsid w:val="00F80C2F"/>
    <w:rsid w:val="00F81D8C"/>
    <w:rsid w:val="00F823E6"/>
    <w:rsid w:val="00F831D0"/>
    <w:rsid w:val="00F8356C"/>
    <w:rsid w:val="00F83A71"/>
    <w:rsid w:val="00F83BBE"/>
    <w:rsid w:val="00F83D71"/>
    <w:rsid w:val="00F8434F"/>
    <w:rsid w:val="00F849E7"/>
    <w:rsid w:val="00F84E0F"/>
    <w:rsid w:val="00F84EDD"/>
    <w:rsid w:val="00F84EEE"/>
    <w:rsid w:val="00F84FBC"/>
    <w:rsid w:val="00F8509B"/>
    <w:rsid w:val="00F851A6"/>
    <w:rsid w:val="00F855D4"/>
    <w:rsid w:val="00F86047"/>
    <w:rsid w:val="00F86557"/>
    <w:rsid w:val="00F8664A"/>
    <w:rsid w:val="00F8690A"/>
    <w:rsid w:val="00F86CEE"/>
    <w:rsid w:val="00F8700F"/>
    <w:rsid w:val="00F87D67"/>
    <w:rsid w:val="00F87F5C"/>
    <w:rsid w:val="00F9001D"/>
    <w:rsid w:val="00F903F9"/>
    <w:rsid w:val="00F91012"/>
    <w:rsid w:val="00F91016"/>
    <w:rsid w:val="00F92428"/>
    <w:rsid w:val="00F92A2D"/>
    <w:rsid w:val="00F92F20"/>
    <w:rsid w:val="00F939A3"/>
    <w:rsid w:val="00F94619"/>
    <w:rsid w:val="00F95062"/>
    <w:rsid w:val="00F95154"/>
    <w:rsid w:val="00F95939"/>
    <w:rsid w:val="00F959C5"/>
    <w:rsid w:val="00F95BF9"/>
    <w:rsid w:val="00F95D9D"/>
    <w:rsid w:val="00F96073"/>
    <w:rsid w:val="00F9622B"/>
    <w:rsid w:val="00F968A3"/>
    <w:rsid w:val="00F96AA5"/>
    <w:rsid w:val="00F96B18"/>
    <w:rsid w:val="00F96CA0"/>
    <w:rsid w:val="00F9798E"/>
    <w:rsid w:val="00F97CB5"/>
    <w:rsid w:val="00FA001F"/>
    <w:rsid w:val="00FA043E"/>
    <w:rsid w:val="00FA0508"/>
    <w:rsid w:val="00FA0E5D"/>
    <w:rsid w:val="00FA0FF1"/>
    <w:rsid w:val="00FA121A"/>
    <w:rsid w:val="00FA162C"/>
    <w:rsid w:val="00FA1A4E"/>
    <w:rsid w:val="00FA1BC1"/>
    <w:rsid w:val="00FA32CD"/>
    <w:rsid w:val="00FA3730"/>
    <w:rsid w:val="00FA3AC1"/>
    <w:rsid w:val="00FA3F42"/>
    <w:rsid w:val="00FA4252"/>
    <w:rsid w:val="00FA4C46"/>
    <w:rsid w:val="00FA4E99"/>
    <w:rsid w:val="00FA52D9"/>
    <w:rsid w:val="00FA5338"/>
    <w:rsid w:val="00FA5A12"/>
    <w:rsid w:val="00FA5CCD"/>
    <w:rsid w:val="00FA61A1"/>
    <w:rsid w:val="00FA6C9C"/>
    <w:rsid w:val="00FA721C"/>
    <w:rsid w:val="00FA72DE"/>
    <w:rsid w:val="00FA74E4"/>
    <w:rsid w:val="00FA754A"/>
    <w:rsid w:val="00FA7C31"/>
    <w:rsid w:val="00FA7D44"/>
    <w:rsid w:val="00FB0621"/>
    <w:rsid w:val="00FB10C2"/>
    <w:rsid w:val="00FB1C7E"/>
    <w:rsid w:val="00FB1C9D"/>
    <w:rsid w:val="00FB1D10"/>
    <w:rsid w:val="00FB2395"/>
    <w:rsid w:val="00FB28AD"/>
    <w:rsid w:val="00FB317F"/>
    <w:rsid w:val="00FB33B1"/>
    <w:rsid w:val="00FB340B"/>
    <w:rsid w:val="00FB4D8A"/>
    <w:rsid w:val="00FB5912"/>
    <w:rsid w:val="00FB5A41"/>
    <w:rsid w:val="00FB5BC5"/>
    <w:rsid w:val="00FB60AA"/>
    <w:rsid w:val="00FB6242"/>
    <w:rsid w:val="00FB6585"/>
    <w:rsid w:val="00FB6C5D"/>
    <w:rsid w:val="00FB7056"/>
    <w:rsid w:val="00FB7A23"/>
    <w:rsid w:val="00FC090B"/>
    <w:rsid w:val="00FC0B5F"/>
    <w:rsid w:val="00FC1A6D"/>
    <w:rsid w:val="00FC1E3B"/>
    <w:rsid w:val="00FC39BD"/>
    <w:rsid w:val="00FC3AA0"/>
    <w:rsid w:val="00FC47E1"/>
    <w:rsid w:val="00FC53D8"/>
    <w:rsid w:val="00FC55E6"/>
    <w:rsid w:val="00FC5B42"/>
    <w:rsid w:val="00FC637E"/>
    <w:rsid w:val="00FC7008"/>
    <w:rsid w:val="00FC7737"/>
    <w:rsid w:val="00FC7840"/>
    <w:rsid w:val="00FC7C20"/>
    <w:rsid w:val="00FC7CB9"/>
    <w:rsid w:val="00FC7E75"/>
    <w:rsid w:val="00FD0B6A"/>
    <w:rsid w:val="00FD18FF"/>
    <w:rsid w:val="00FD196B"/>
    <w:rsid w:val="00FD1A13"/>
    <w:rsid w:val="00FD2449"/>
    <w:rsid w:val="00FD2A1C"/>
    <w:rsid w:val="00FD37E2"/>
    <w:rsid w:val="00FD37F8"/>
    <w:rsid w:val="00FD3E58"/>
    <w:rsid w:val="00FD3FB0"/>
    <w:rsid w:val="00FD5567"/>
    <w:rsid w:val="00FD57B3"/>
    <w:rsid w:val="00FD59B3"/>
    <w:rsid w:val="00FD5E42"/>
    <w:rsid w:val="00FD6388"/>
    <w:rsid w:val="00FD72D5"/>
    <w:rsid w:val="00FD736F"/>
    <w:rsid w:val="00FD756E"/>
    <w:rsid w:val="00FD7602"/>
    <w:rsid w:val="00FD779E"/>
    <w:rsid w:val="00FD7A28"/>
    <w:rsid w:val="00FD7A40"/>
    <w:rsid w:val="00FE008B"/>
    <w:rsid w:val="00FE0657"/>
    <w:rsid w:val="00FE080F"/>
    <w:rsid w:val="00FE088F"/>
    <w:rsid w:val="00FE0E49"/>
    <w:rsid w:val="00FE1504"/>
    <w:rsid w:val="00FE154B"/>
    <w:rsid w:val="00FE1BAF"/>
    <w:rsid w:val="00FE1C2D"/>
    <w:rsid w:val="00FE1DDA"/>
    <w:rsid w:val="00FE20D7"/>
    <w:rsid w:val="00FE25F6"/>
    <w:rsid w:val="00FE2794"/>
    <w:rsid w:val="00FE28C7"/>
    <w:rsid w:val="00FE31AE"/>
    <w:rsid w:val="00FE3624"/>
    <w:rsid w:val="00FE370C"/>
    <w:rsid w:val="00FE3B2F"/>
    <w:rsid w:val="00FE40B2"/>
    <w:rsid w:val="00FE5944"/>
    <w:rsid w:val="00FE747B"/>
    <w:rsid w:val="00FE74DE"/>
    <w:rsid w:val="00FE7795"/>
    <w:rsid w:val="00FE7819"/>
    <w:rsid w:val="00FE7F79"/>
    <w:rsid w:val="00FF01DA"/>
    <w:rsid w:val="00FF0BEA"/>
    <w:rsid w:val="00FF26E7"/>
    <w:rsid w:val="00FF2BDB"/>
    <w:rsid w:val="00FF2F97"/>
    <w:rsid w:val="00FF330A"/>
    <w:rsid w:val="00FF37B4"/>
    <w:rsid w:val="00FF3801"/>
    <w:rsid w:val="00FF54DA"/>
    <w:rsid w:val="00FF5BC4"/>
    <w:rsid w:val="00FF5E7A"/>
    <w:rsid w:val="00FF6484"/>
    <w:rsid w:val="00FF6703"/>
    <w:rsid w:val="00FF6C4E"/>
    <w:rsid w:val="00FF730F"/>
    <w:rsid w:val="00FF73F2"/>
    <w:rsid w:val="00FF752C"/>
    <w:rsid w:val="00FF7D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List Bullet 2" w:uiPriority="99"/>
    <w:lsdException w:name="List Bullet 3" w:uiPriority="99"/>
    <w:lsdException w:name="Title" w:semiHidden="0" w:uiPriority="99" w:unhideWhenUsed="0" w:qFormat="1"/>
    <w:lsdException w:name="Body Text Indent"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Cite"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uiPriority w:val="99"/>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uiPriority w:val="99"/>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uiPriority w:val="99"/>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uiPriority w:val="99"/>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uiPriority w:val="99"/>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uiPriority w:val="99"/>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locked/>
    <w:rsid w:val="00060836"/>
    <w:rPr>
      <w:rFonts w:ascii="Times New Roman" w:hAnsi="Times New Roman" w:cs="Times New Roman"/>
      <w:sz w:val="20"/>
      <w:szCs w:val="20"/>
      <w:lang w:eastAsia="pl-PL"/>
    </w:rPr>
  </w:style>
  <w:style w:type="character" w:customStyle="1" w:styleId="HeaderChar">
    <w:name w:val="Header Char"/>
    <w:aliases w:val="index Char"/>
    <w:uiPriority w:val="99"/>
    <w:locked/>
    <w:rsid w:val="00060836"/>
    <w:rPr>
      <w:rFonts w:ascii="Times New Roman" w:hAnsi="Times New Roman" w:cs="Times New Roman"/>
      <w:sz w:val="24"/>
    </w:rPr>
  </w:style>
  <w:style w:type="paragraph" w:styleId="Stopka">
    <w:name w:val="footer"/>
    <w:basedOn w:val="Normalny"/>
    <w:link w:val="Stopka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uiPriority w:val="99"/>
    <w:locked/>
    <w:rsid w:val="00060836"/>
    <w:rPr>
      <w:rFonts w:ascii="Times New Roman" w:hAnsi="Times New Roman" w:cs="Times New Roman"/>
      <w:sz w:val="20"/>
      <w:szCs w:val="20"/>
      <w:lang w:eastAsia="pl-PL"/>
    </w:rPr>
  </w:style>
  <w:style w:type="character" w:customStyle="1" w:styleId="FooterChar">
    <w:name w:val="Footer Char"/>
    <w:uiPriority w:val="99"/>
    <w:locked/>
    <w:rsid w:val="00060836"/>
    <w:rPr>
      <w:rFonts w:ascii="Times New Roman" w:hAnsi="Times New Roman" w:cs="Times New Roman"/>
      <w:sz w:val="24"/>
    </w:rPr>
  </w:style>
  <w:style w:type="character" w:styleId="Numerstrony">
    <w:name w:val="page number"/>
    <w:uiPriority w:val="99"/>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uiPriority w:val="99"/>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uiPriority w:val="99"/>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uiPriority w:val="99"/>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uiPriority w:val="99"/>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uiPriority w:val="99"/>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uiPriority w:val="99"/>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uiPriority w:val="99"/>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uiPriority w:val="99"/>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uiPriority w:val="99"/>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uiPriority w:val="99"/>
    <w:rsid w:val="00060836"/>
    <w:pPr>
      <w:spacing w:line="240" w:lineRule="auto"/>
      <w:ind w:left="0" w:firstLine="0"/>
    </w:pPr>
    <w:rPr>
      <w:sz w:val="16"/>
    </w:rPr>
  </w:style>
  <w:style w:type="paragraph" w:customStyle="1" w:styleId="pgraftxt2">
    <w:name w:val="pgraf_txt2"/>
    <w:basedOn w:val="Normalny"/>
    <w:uiPriority w:val="99"/>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uiPriority w:val="99"/>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uiPriority w:val="99"/>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uiPriority w:val="99"/>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uiPriority w:val="99"/>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uiPriority w:val="99"/>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uiPriority w:val="99"/>
    <w:rsid w:val="00060836"/>
    <w:pPr>
      <w:widowControl w:val="0"/>
      <w:autoSpaceDE w:val="0"/>
      <w:autoSpaceDN w:val="0"/>
      <w:adjustRightInd w:val="0"/>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uiPriority w:val="99"/>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uiPriority w:val="99"/>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uiPriority w:val="99"/>
    <w:rsid w:val="00060836"/>
    <w:rPr>
      <w:rFonts w:cs="Times New Roman"/>
      <w:sz w:val="16"/>
    </w:rPr>
  </w:style>
  <w:style w:type="paragraph" w:customStyle="1" w:styleId="param">
    <w:name w:val="param"/>
    <w:basedOn w:val="Tekstpodstawowy"/>
    <w:uiPriority w:val="99"/>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uiPriority w:val="99"/>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uiPriority w:val="99"/>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uiPriority w:val="99"/>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uiPriority w:val="99"/>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uiPriority w:val="99"/>
    <w:rsid w:val="00060836"/>
    <w:rPr>
      <w:rFonts w:cs="Times New Roman"/>
      <w:color w:val="800080"/>
      <w:u w:val="single"/>
    </w:rPr>
  </w:style>
  <w:style w:type="character" w:styleId="Pogrubienie">
    <w:name w:val="Strong"/>
    <w:uiPriority w:val="99"/>
    <w:qFormat/>
    <w:rsid w:val="00060836"/>
    <w:rPr>
      <w:rFonts w:cs="Times New Roman"/>
      <w:b/>
    </w:rPr>
  </w:style>
  <w:style w:type="paragraph" w:customStyle="1" w:styleId="Styltekstbold11pt">
    <w:name w:val="Styl tekst bold + 11 pt"/>
    <w:basedOn w:val="tekstbold"/>
    <w:uiPriority w:val="99"/>
    <w:rsid w:val="00060836"/>
    <w:pPr>
      <w:tabs>
        <w:tab w:val="left" w:pos="11907"/>
      </w:tabs>
    </w:pPr>
    <w:rPr>
      <w:sz w:val="22"/>
    </w:rPr>
  </w:style>
  <w:style w:type="paragraph" w:customStyle="1" w:styleId="tekstbold">
    <w:name w:val="tekst bold"/>
    <w:basedOn w:val="TableNormal1"/>
    <w:uiPriority w:val="99"/>
    <w:rsid w:val="00060836"/>
    <w:pPr>
      <w:spacing w:before="60" w:after="60"/>
    </w:pPr>
    <w:rPr>
      <w:b/>
      <w:lang w:val="en-US"/>
    </w:rPr>
  </w:style>
  <w:style w:type="paragraph" w:customStyle="1" w:styleId="TableNormal1">
    <w:name w:val="Table Normal1"/>
    <w:uiPriority w:val="99"/>
    <w:rsid w:val="00060836"/>
    <w:pPr>
      <w:overflowPunct w:val="0"/>
      <w:adjustRightInd w:val="0"/>
    </w:pPr>
    <w:rPr>
      <w:rFonts w:ascii="Times New Roman" w:hAnsi="Times New Roman"/>
      <w:sz w:val="24"/>
    </w:rPr>
  </w:style>
  <w:style w:type="paragraph" w:customStyle="1" w:styleId="Document1">
    <w:name w:val="Document 1"/>
    <w:uiPriority w:val="99"/>
    <w:rsid w:val="00060836"/>
    <w:pPr>
      <w:keepNext/>
      <w:keepLines/>
      <w:tabs>
        <w:tab w:val="left" w:pos="-720"/>
      </w:tabs>
      <w:suppressAutoHyphens/>
      <w:overflowPunct w:val="0"/>
      <w:autoSpaceDE w:val="0"/>
      <w:autoSpaceDN w:val="0"/>
      <w:adjustRightInd w:val="0"/>
      <w:textAlignment w:val="baseline"/>
    </w:pPr>
    <w:rPr>
      <w:rFonts w:ascii="Courier" w:hAnsi="Courier"/>
      <w:sz w:val="24"/>
      <w:lang w:val="en-US"/>
    </w:rPr>
  </w:style>
  <w:style w:type="paragraph" w:styleId="Zwykytekst">
    <w:name w:val="Plain Text"/>
    <w:basedOn w:val="Normalny"/>
    <w:link w:val="ZwykytekstZnak"/>
    <w:uiPriority w:val="99"/>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uiPriority w:val="99"/>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uiPriority w:val="99"/>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Plan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Plandokumentu">
    <w:name w:val="Document Map"/>
    <w:basedOn w:val="Normalny"/>
    <w:link w:val="PlandokumentuZnak"/>
    <w:semiHidden/>
    <w:rsid w:val="00060836"/>
    <w:pPr>
      <w:spacing w:line="240" w:lineRule="auto"/>
    </w:pPr>
    <w:rPr>
      <w:rFonts w:ascii="Tahoma" w:eastAsia="Calibri" w:hAnsi="Tahoma"/>
      <w:sz w:val="16"/>
      <w:szCs w:val="16"/>
    </w:rPr>
  </w:style>
  <w:style w:type="character" w:customStyle="1" w:styleId="PlandokumentuZnak">
    <w:name w:val="Plan dokumentu Znak"/>
    <w:link w:val="Plandokumentu"/>
    <w:semiHidden/>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uiPriority w:val="99"/>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99"/>
    <w:rsid w:val="000608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8">
    <w:name w:val="xl48"/>
    <w:basedOn w:val="Normalny"/>
    <w:uiPriority w:val="99"/>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uiPriority w:val="99"/>
    <w:rsid w:val="00060836"/>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pPr>
    <w:rPr>
      <w:rFonts w:ascii="Times New Roman" w:hAnsi="Times New Roman"/>
      <w:color w:val="000000"/>
      <w:kern w:val="1"/>
    </w:rPr>
  </w:style>
  <w:style w:type="paragraph" w:customStyle="1" w:styleId="Normalny1">
    <w:name w:val="Normalny1"/>
    <w:uiPriority w:val="99"/>
    <w:rsid w:val="00060836"/>
    <w:pPr>
      <w:spacing w:line="100" w:lineRule="atLeast"/>
    </w:pPr>
    <w:rPr>
      <w:rFonts w:ascii="Times New Roman" w:hAnsi="Times New Roman"/>
      <w:color w:val="000000"/>
      <w:kern w:val="1"/>
      <w:sz w:val="24"/>
      <w:szCs w:val="24"/>
    </w:rPr>
  </w:style>
  <w:style w:type="paragraph" w:styleId="Tekstprzypisukocowego">
    <w:name w:val="endnote text"/>
    <w:basedOn w:val="Normalny"/>
    <w:link w:val="TekstprzypisukocowegoZnak"/>
    <w:uiPriority w:val="99"/>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uiPriority w:val="99"/>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uiPriority w:val="99"/>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uiPriority w:val="99"/>
    <w:rsid w:val="00060836"/>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6"/>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8"/>
      </w:numPr>
      <w:tabs>
        <w:tab w:val="clear" w:pos="1482"/>
        <w:tab w:val="left" w:pos="709"/>
      </w:tabs>
      <w:ind w:left="993" w:hanging="284"/>
    </w:pPr>
  </w:style>
  <w:style w:type="paragraph" w:customStyle="1" w:styleId="Podpisrysunku">
    <w:name w:val="Podpis rysunku"/>
    <w:basedOn w:val="Tekst"/>
    <w:uiPriority w:val="99"/>
    <w:rsid w:val="00060836"/>
    <w:pPr>
      <w:numPr>
        <w:numId w:val="7"/>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uiPriority w:val="99"/>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uiPriority w:val="99"/>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L1,Numerowanie,List Paragraph,normalny tekst,BulletC,Wyliczanie,Obiekt,Akapit z listą31,Bullets,Preambuła,Wypunktowanie,CW_Lista"/>
    <w:basedOn w:val="Normalny"/>
    <w:link w:val="AkapitzlistZnak"/>
    <w:uiPriority w:val="34"/>
    <w:qFormat/>
    <w:rsid w:val="00B634C0"/>
    <w:pPr>
      <w:spacing w:line="240" w:lineRule="auto"/>
      <w:ind w:left="720" w:firstLine="0"/>
      <w:contextualSpacing/>
    </w:pPr>
    <w:rPr>
      <w:szCs w:val="24"/>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26"/>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semiHidden/>
    <w:rsid w:val="001A14DE"/>
    <w:pPr>
      <w:widowControl w:val="0"/>
      <w:overflowPunct w:val="0"/>
      <w:autoSpaceDE w:val="0"/>
      <w:autoSpaceDN w:val="0"/>
      <w:adjustRightInd w:val="0"/>
      <w:textAlignment w:val="baseline"/>
    </w:pPr>
    <w:rPr>
      <w:rFonts w:eastAsia="Times New Roman"/>
      <w:b/>
    </w:rPr>
  </w:style>
  <w:style w:type="paragraph" w:styleId="Bezodstpw">
    <w:name w:val="No Spacing"/>
    <w:qFormat/>
    <w:rsid w:val="001A14DE"/>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27"/>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27"/>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27"/>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27"/>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rPr>
      <w:rFonts w:eastAsia="Times New Roman"/>
      <w:sz w:val="22"/>
      <w:szCs w:val="22"/>
      <w:lang w:val="en-US" w:eastAsia="en-US"/>
    </w:rPr>
  </w:style>
  <w:style w:type="character" w:customStyle="1" w:styleId="Teksttreci">
    <w:name w:val="Tekst treści_"/>
    <w:link w:val="Teksttreci1"/>
    <w:uiPriority w:val="99"/>
    <w:locked/>
    <w:rsid w:val="001A14DE"/>
    <w:rPr>
      <w:lang w:bidi="ar-SA"/>
    </w:rPr>
  </w:style>
  <w:style w:type="paragraph" w:customStyle="1" w:styleId="Teksttreci1">
    <w:name w:val="Tekst treści1"/>
    <w:basedOn w:val="Normalny"/>
    <w:link w:val="Teksttreci"/>
    <w:uiPriority w:val="99"/>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99"/>
    <w:semiHidden/>
    <w:rsid w:val="000136C1"/>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uiPriority w:val="99"/>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uiPriority w:val="99"/>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jc w:val="both"/>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L1 Znak,Numerowanie Znak,List Paragraph Znak,normalny tekst Znak,BulletC Znak,Wyliczanie Znak,Obiekt Znak,Akapit z listą31 Znak,Bullets Znak,Preambuła Znak,Wypunktowanie Znak,CW_Lista Znak"/>
    <w:link w:val="Akapitzlist"/>
    <w:uiPriority w:val="34"/>
    <w:locked/>
    <w:rsid w:val="00504904"/>
    <w:rPr>
      <w:rFonts w:ascii="Times New Roman" w:eastAsia="Times New Roman" w:hAnsi="Times New Roman"/>
      <w:sz w:val="24"/>
      <w:szCs w:val="24"/>
    </w:rPr>
  </w:style>
  <w:style w:type="numbering" w:customStyle="1" w:styleId="List17">
    <w:name w:val="List 17"/>
    <w:basedOn w:val="Bezlisty"/>
    <w:rsid w:val="004A4937"/>
  </w:style>
  <w:style w:type="numbering" w:customStyle="1" w:styleId="List18">
    <w:name w:val="List 18"/>
    <w:basedOn w:val="Bezlisty"/>
    <w:rsid w:val="004A4937"/>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CMSHeadL1">
    <w:name w:val="CMS Head L1"/>
    <w:basedOn w:val="Normalny"/>
    <w:next w:val="CMSHeadL2"/>
    <w:rsid w:val="00587B21"/>
    <w:pPr>
      <w:pageBreakBefore/>
      <w:numPr>
        <w:numId w:val="50"/>
      </w:numPr>
      <w:spacing w:before="240" w:after="240" w:line="240" w:lineRule="auto"/>
      <w:ind w:firstLine="0"/>
      <w:jc w:val="center"/>
      <w:outlineLvl w:val="0"/>
    </w:pPr>
    <w:rPr>
      <w:rFonts w:ascii="Arial" w:eastAsia="MS Mincho" w:hAnsi="Arial"/>
      <w:b/>
      <w:noProof/>
      <w:sz w:val="28"/>
      <w:szCs w:val="24"/>
      <w:lang w:eastAsia="ja-JP"/>
    </w:rPr>
  </w:style>
  <w:style w:type="paragraph" w:customStyle="1" w:styleId="CMSHeadL2">
    <w:name w:val="CMS Head L2"/>
    <w:basedOn w:val="Normalny"/>
    <w:next w:val="CMSHeadL3"/>
    <w:rsid w:val="00587B21"/>
    <w:pPr>
      <w:keepNext/>
      <w:keepLines/>
      <w:numPr>
        <w:ilvl w:val="1"/>
        <w:numId w:val="50"/>
      </w:numPr>
      <w:spacing w:before="240" w:after="240" w:line="240" w:lineRule="auto"/>
      <w:outlineLvl w:val="1"/>
    </w:pPr>
    <w:rPr>
      <w:rFonts w:ascii="Arial" w:eastAsia="MS Mincho" w:hAnsi="Arial"/>
      <w:b/>
      <w:caps/>
      <w:noProof/>
      <w:sz w:val="21"/>
      <w:szCs w:val="24"/>
      <w:lang w:eastAsia="ja-JP"/>
    </w:rPr>
  </w:style>
  <w:style w:type="paragraph" w:customStyle="1" w:styleId="CMSHeadL3">
    <w:name w:val="CMS Head L3"/>
    <w:basedOn w:val="Normalny"/>
    <w:rsid w:val="00587B21"/>
    <w:pPr>
      <w:numPr>
        <w:ilvl w:val="2"/>
        <w:numId w:val="50"/>
      </w:numPr>
      <w:spacing w:after="240" w:line="240" w:lineRule="auto"/>
      <w:outlineLvl w:val="2"/>
    </w:pPr>
    <w:rPr>
      <w:rFonts w:ascii="Arial" w:eastAsia="MS Mincho" w:hAnsi="Arial"/>
      <w:sz w:val="21"/>
      <w:szCs w:val="24"/>
      <w:lang w:eastAsia="ja-JP"/>
    </w:rPr>
  </w:style>
  <w:style w:type="paragraph" w:customStyle="1" w:styleId="CMSHeadL4">
    <w:name w:val="CMS Head L4"/>
    <w:basedOn w:val="Normalny"/>
    <w:rsid w:val="00587B21"/>
    <w:pPr>
      <w:numPr>
        <w:ilvl w:val="3"/>
        <w:numId w:val="50"/>
      </w:numPr>
      <w:spacing w:after="240" w:line="240" w:lineRule="auto"/>
      <w:outlineLvl w:val="3"/>
    </w:pPr>
    <w:rPr>
      <w:rFonts w:ascii="Arial" w:eastAsia="MS Mincho" w:hAnsi="Arial"/>
      <w:sz w:val="21"/>
      <w:szCs w:val="24"/>
      <w:lang w:eastAsia="ja-JP"/>
    </w:rPr>
  </w:style>
  <w:style w:type="paragraph" w:customStyle="1" w:styleId="CMSHeadL5">
    <w:name w:val="CMS Head L5"/>
    <w:basedOn w:val="Normalny"/>
    <w:rsid w:val="00587B21"/>
    <w:pPr>
      <w:numPr>
        <w:ilvl w:val="4"/>
        <w:numId w:val="50"/>
      </w:numPr>
      <w:spacing w:after="240" w:line="240" w:lineRule="auto"/>
      <w:outlineLvl w:val="4"/>
    </w:pPr>
    <w:rPr>
      <w:rFonts w:ascii="Arial" w:eastAsia="MS Mincho" w:hAnsi="Arial"/>
      <w:sz w:val="21"/>
      <w:szCs w:val="24"/>
      <w:lang w:eastAsia="ja-JP"/>
    </w:rPr>
  </w:style>
  <w:style w:type="paragraph" w:customStyle="1" w:styleId="CMSHeadL6">
    <w:name w:val="CMS Head L6"/>
    <w:basedOn w:val="Normalny"/>
    <w:rsid w:val="00587B21"/>
    <w:pPr>
      <w:numPr>
        <w:ilvl w:val="5"/>
        <w:numId w:val="50"/>
      </w:numPr>
      <w:spacing w:after="240" w:line="240" w:lineRule="auto"/>
      <w:outlineLvl w:val="5"/>
    </w:pPr>
    <w:rPr>
      <w:rFonts w:ascii="Arial" w:eastAsia="MS Mincho" w:hAnsi="Arial"/>
      <w:sz w:val="21"/>
      <w:szCs w:val="24"/>
      <w:lang w:eastAsia="ja-JP"/>
    </w:rPr>
  </w:style>
  <w:style w:type="paragraph" w:customStyle="1" w:styleId="CMSHeadL7">
    <w:name w:val="CMS Head L7"/>
    <w:basedOn w:val="Normalny"/>
    <w:rsid w:val="00587B21"/>
    <w:pPr>
      <w:numPr>
        <w:ilvl w:val="6"/>
        <w:numId w:val="50"/>
      </w:numPr>
      <w:spacing w:after="240" w:line="240" w:lineRule="auto"/>
      <w:ind w:firstLine="0"/>
      <w:outlineLvl w:val="6"/>
    </w:pPr>
    <w:rPr>
      <w:rFonts w:ascii="Arial" w:eastAsia="MS Mincho" w:hAnsi="Arial"/>
      <w:sz w:val="21"/>
      <w:szCs w:val="24"/>
      <w:lang w:eastAsia="ja-JP"/>
    </w:rPr>
  </w:style>
  <w:style w:type="paragraph" w:customStyle="1" w:styleId="CMSHeadL8">
    <w:name w:val="CMS Head L8"/>
    <w:basedOn w:val="Normalny"/>
    <w:rsid w:val="00587B21"/>
    <w:pPr>
      <w:numPr>
        <w:ilvl w:val="7"/>
        <w:numId w:val="50"/>
      </w:numPr>
      <w:spacing w:after="240" w:line="240" w:lineRule="auto"/>
      <w:outlineLvl w:val="7"/>
    </w:pPr>
    <w:rPr>
      <w:rFonts w:ascii="Arial" w:eastAsia="MS Mincho" w:hAnsi="Arial"/>
      <w:sz w:val="21"/>
      <w:szCs w:val="24"/>
      <w:lang w:eastAsia="ja-JP"/>
    </w:rPr>
  </w:style>
  <w:style w:type="paragraph" w:customStyle="1" w:styleId="CMSHeadL9">
    <w:name w:val="CMS Head L9"/>
    <w:basedOn w:val="Normalny"/>
    <w:rsid w:val="00587B21"/>
    <w:pPr>
      <w:numPr>
        <w:ilvl w:val="8"/>
        <w:numId w:val="50"/>
      </w:numPr>
      <w:spacing w:after="240" w:line="240" w:lineRule="auto"/>
      <w:outlineLvl w:val="8"/>
    </w:pPr>
    <w:rPr>
      <w:rFonts w:ascii="Arial" w:eastAsia="MS Mincho" w:hAnsi="Arial"/>
      <w:sz w:val="21"/>
      <w:szCs w:val="24"/>
      <w:lang w:eastAsia="ja-JP"/>
    </w:rPr>
  </w:style>
  <w:style w:type="table" w:customStyle="1" w:styleId="Tabela-Siatka1">
    <w:name w:val="Tabela - Siatka1"/>
    <w:basedOn w:val="Standardowy"/>
    <w:next w:val="Tabela-Siatka"/>
    <w:uiPriority w:val="39"/>
    <w:rsid w:val="00F14A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ak">
    <w:name w:val="Brak"/>
    <w:rsid w:val="009B4018"/>
  </w:style>
  <w:style w:type="character" w:customStyle="1" w:styleId="FontStyle12">
    <w:name w:val="Font Style12"/>
    <w:basedOn w:val="Domylnaczcionkaakapitu"/>
    <w:uiPriority w:val="99"/>
    <w:rsid w:val="00DE7750"/>
    <w:rPr>
      <w:rFonts w:ascii="Arial Unicode MS" w:eastAsia="Arial Unicode MS" w:cs="Arial Unicode MS"/>
      <w:sz w:val="20"/>
      <w:szCs w:val="20"/>
    </w:rPr>
  </w:style>
  <w:style w:type="paragraph" w:customStyle="1" w:styleId="Style7">
    <w:name w:val="Style7"/>
    <w:basedOn w:val="Normalny"/>
    <w:uiPriority w:val="99"/>
    <w:rsid w:val="00DE7750"/>
    <w:pPr>
      <w:widowControl w:val="0"/>
      <w:autoSpaceDE w:val="0"/>
      <w:autoSpaceDN w:val="0"/>
      <w:adjustRightInd w:val="0"/>
      <w:spacing w:line="252" w:lineRule="exact"/>
      <w:ind w:hanging="346"/>
    </w:pPr>
    <w:rPr>
      <w:rFonts w:ascii="Verdana" w:hAnsi="Verdana"/>
      <w:szCs w:val="24"/>
      <w:lang w:eastAsia="pl-PL"/>
    </w:rPr>
  </w:style>
  <w:style w:type="paragraph" w:customStyle="1" w:styleId="Style5">
    <w:name w:val="Style5"/>
    <w:basedOn w:val="Normalny"/>
    <w:uiPriority w:val="99"/>
    <w:rsid w:val="00E40FE1"/>
    <w:pPr>
      <w:widowControl w:val="0"/>
      <w:autoSpaceDE w:val="0"/>
      <w:autoSpaceDN w:val="0"/>
      <w:adjustRightInd w:val="0"/>
      <w:spacing w:line="230" w:lineRule="exact"/>
      <w:ind w:hanging="326"/>
    </w:pPr>
    <w:rPr>
      <w:rFonts w:ascii="Tahoma" w:hAnsi="Tahoma" w:cs="Tahoma"/>
      <w:szCs w:val="24"/>
      <w:lang w:eastAsia="pl-PL"/>
    </w:rPr>
  </w:style>
  <w:style w:type="numbering" w:customStyle="1" w:styleId="List171">
    <w:name w:val="List 171"/>
    <w:basedOn w:val="Bezlisty"/>
    <w:rsid w:val="00CB5B2A"/>
    <w:pPr>
      <w:numPr>
        <w:numId w:val="40"/>
      </w:numPr>
    </w:pPr>
  </w:style>
  <w:style w:type="numbering" w:customStyle="1" w:styleId="List181">
    <w:name w:val="List 181"/>
    <w:basedOn w:val="Bezlisty"/>
    <w:rsid w:val="00CB5B2A"/>
  </w:style>
  <w:style w:type="numbering" w:customStyle="1" w:styleId="List182">
    <w:name w:val="List 182"/>
    <w:basedOn w:val="Bezlisty"/>
    <w:rsid w:val="00AE68C8"/>
    <w:pPr>
      <w:numPr>
        <w:numId w:val="39"/>
      </w:numPr>
    </w:pPr>
  </w:style>
  <w:style w:type="character" w:customStyle="1" w:styleId="Teksttreci9ptMaelitery">
    <w:name w:val="Tekst treści + 9 pt;Małe litery"/>
    <w:basedOn w:val="Teksttreci"/>
    <w:rsid w:val="004D0586"/>
    <w:rPr>
      <w:rFonts w:ascii="Calibri" w:eastAsia="Calibri" w:hAnsi="Calibri" w:cs="Calibri"/>
      <w:b w:val="0"/>
      <w:bCs w:val="0"/>
      <w:i w:val="0"/>
      <w:iCs w:val="0"/>
      <w:smallCaps/>
      <w:strike w:val="0"/>
      <w:spacing w:val="0"/>
      <w:sz w:val="18"/>
      <w:szCs w:val="18"/>
      <w:lang w:bidi="ar-SA"/>
    </w:rPr>
  </w:style>
  <w:style w:type="character" w:customStyle="1" w:styleId="TeksttreciPogrubienie">
    <w:name w:val="Tekst treści + Pogrubienie"/>
    <w:basedOn w:val="Teksttreci"/>
    <w:rsid w:val="004D0586"/>
    <w:rPr>
      <w:rFonts w:ascii="Calibri" w:eastAsia="Calibri" w:hAnsi="Calibri" w:cs="Calibri"/>
      <w:b/>
      <w:bCs/>
      <w:i w:val="0"/>
      <w:iCs w:val="0"/>
      <w:smallCaps w:val="0"/>
      <w:strike w:val="0"/>
      <w:spacing w:val="0"/>
      <w:sz w:val="20"/>
      <w:szCs w:val="20"/>
      <w:lang w:bidi="ar-SA"/>
    </w:rPr>
  </w:style>
</w:styles>
</file>

<file path=word/webSettings.xml><?xml version="1.0" encoding="utf-8"?>
<w:webSettings xmlns:r="http://schemas.openxmlformats.org/officeDocument/2006/relationships" xmlns:w="http://schemas.openxmlformats.org/wordprocessingml/2006/main">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58553127">
      <w:bodyDiv w:val="1"/>
      <w:marLeft w:val="0"/>
      <w:marRight w:val="0"/>
      <w:marTop w:val="0"/>
      <w:marBottom w:val="0"/>
      <w:divBdr>
        <w:top w:val="none" w:sz="0" w:space="0" w:color="auto"/>
        <w:left w:val="none" w:sz="0" w:space="0" w:color="auto"/>
        <w:bottom w:val="none" w:sz="0" w:space="0" w:color="auto"/>
        <w:right w:val="none" w:sz="0" w:space="0" w:color="auto"/>
      </w:divBdr>
    </w:div>
    <w:div w:id="75442140">
      <w:bodyDiv w:val="1"/>
      <w:marLeft w:val="0"/>
      <w:marRight w:val="0"/>
      <w:marTop w:val="0"/>
      <w:marBottom w:val="0"/>
      <w:divBdr>
        <w:top w:val="none" w:sz="0" w:space="0" w:color="auto"/>
        <w:left w:val="none" w:sz="0" w:space="0" w:color="auto"/>
        <w:bottom w:val="none" w:sz="0" w:space="0" w:color="auto"/>
        <w:right w:val="none" w:sz="0" w:space="0" w:color="auto"/>
      </w:divBdr>
    </w:div>
    <w:div w:id="154540453">
      <w:bodyDiv w:val="1"/>
      <w:marLeft w:val="0"/>
      <w:marRight w:val="0"/>
      <w:marTop w:val="0"/>
      <w:marBottom w:val="0"/>
      <w:divBdr>
        <w:top w:val="none" w:sz="0" w:space="0" w:color="auto"/>
        <w:left w:val="none" w:sz="0" w:space="0" w:color="auto"/>
        <w:bottom w:val="none" w:sz="0" w:space="0" w:color="auto"/>
        <w:right w:val="none" w:sz="0" w:space="0" w:color="auto"/>
      </w:divBdr>
      <w:divsChild>
        <w:div w:id="1376732328">
          <w:marLeft w:val="0"/>
          <w:marRight w:val="0"/>
          <w:marTop w:val="0"/>
          <w:marBottom w:val="0"/>
          <w:divBdr>
            <w:top w:val="none" w:sz="0" w:space="0" w:color="auto"/>
            <w:left w:val="none" w:sz="0" w:space="0" w:color="auto"/>
            <w:bottom w:val="none" w:sz="0" w:space="0" w:color="auto"/>
            <w:right w:val="none" w:sz="0" w:space="0" w:color="auto"/>
          </w:divBdr>
        </w:div>
        <w:div w:id="16347730">
          <w:marLeft w:val="0"/>
          <w:marRight w:val="0"/>
          <w:marTop w:val="0"/>
          <w:marBottom w:val="0"/>
          <w:divBdr>
            <w:top w:val="none" w:sz="0" w:space="0" w:color="auto"/>
            <w:left w:val="none" w:sz="0" w:space="0" w:color="auto"/>
            <w:bottom w:val="none" w:sz="0" w:space="0" w:color="auto"/>
            <w:right w:val="none" w:sz="0" w:space="0" w:color="auto"/>
          </w:divBdr>
        </w:div>
        <w:div w:id="1876231246">
          <w:marLeft w:val="0"/>
          <w:marRight w:val="0"/>
          <w:marTop w:val="0"/>
          <w:marBottom w:val="0"/>
          <w:divBdr>
            <w:top w:val="none" w:sz="0" w:space="0" w:color="auto"/>
            <w:left w:val="none" w:sz="0" w:space="0" w:color="auto"/>
            <w:bottom w:val="none" w:sz="0" w:space="0" w:color="auto"/>
            <w:right w:val="none" w:sz="0" w:space="0" w:color="auto"/>
          </w:divBdr>
        </w:div>
        <w:div w:id="562914962">
          <w:marLeft w:val="0"/>
          <w:marRight w:val="0"/>
          <w:marTop w:val="0"/>
          <w:marBottom w:val="0"/>
          <w:divBdr>
            <w:top w:val="none" w:sz="0" w:space="0" w:color="auto"/>
            <w:left w:val="none" w:sz="0" w:space="0" w:color="auto"/>
            <w:bottom w:val="none" w:sz="0" w:space="0" w:color="auto"/>
            <w:right w:val="none" w:sz="0" w:space="0" w:color="auto"/>
          </w:divBdr>
        </w:div>
      </w:divsChild>
    </w:div>
    <w:div w:id="159389767">
      <w:bodyDiv w:val="1"/>
      <w:marLeft w:val="0"/>
      <w:marRight w:val="0"/>
      <w:marTop w:val="0"/>
      <w:marBottom w:val="0"/>
      <w:divBdr>
        <w:top w:val="none" w:sz="0" w:space="0" w:color="auto"/>
        <w:left w:val="none" w:sz="0" w:space="0" w:color="auto"/>
        <w:bottom w:val="none" w:sz="0" w:space="0" w:color="auto"/>
        <w:right w:val="none" w:sz="0" w:space="0" w:color="auto"/>
      </w:divBdr>
    </w:div>
    <w:div w:id="167796534">
      <w:bodyDiv w:val="1"/>
      <w:marLeft w:val="0"/>
      <w:marRight w:val="0"/>
      <w:marTop w:val="0"/>
      <w:marBottom w:val="0"/>
      <w:divBdr>
        <w:top w:val="none" w:sz="0" w:space="0" w:color="auto"/>
        <w:left w:val="none" w:sz="0" w:space="0" w:color="auto"/>
        <w:bottom w:val="none" w:sz="0" w:space="0" w:color="auto"/>
        <w:right w:val="none" w:sz="0" w:space="0" w:color="auto"/>
      </w:divBdr>
    </w:div>
    <w:div w:id="191379084">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64657825">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340855102">
      <w:bodyDiv w:val="1"/>
      <w:marLeft w:val="0"/>
      <w:marRight w:val="0"/>
      <w:marTop w:val="0"/>
      <w:marBottom w:val="0"/>
      <w:divBdr>
        <w:top w:val="none" w:sz="0" w:space="0" w:color="auto"/>
        <w:left w:val="none" w:sz="0" w:space="0" w:color="auto"/>
        <w:bottom w:val="none" w:sz="0" w:space="0" w:color="auto"/>
        <w:right w:val="none" w:sz="0" w:space="0" w:color="auto"/>
      </w:divBdr>
    </w:div>
    <w:div w:id="347608500">
      <w:bodyDiv w:val="1"/>
      <w:marLeft w:val="0"/>
      <w:marRight w:val="0"/>
      <w:marTop w:val="0"/>
      <w:marBottom w:val="0"/>
      <w:divBdr>
        <w:top w:val="none" w:sz="0" w:space="0" w:color="auto"/>
        <w:left w:val="none" w:sz="0" w:space="0" w:color="auto"/>
        <w:bottom w:val="none" w:sz="0" w:space="0" w:color="auto"/>
        <w:right w:val="none" w:sz="0" w:space="0" w:color="auto"/>
      </w:divBdr>
    </w:div>
    <w:div w:id="393550045">
      <w:bodyDiv w:val="1"/>
      <w:marLeft w:val="0"/>
      <w:marRight w:val="0"/>
      <w:marTop w:val="0"/>
      <w:marBottom w:val="0"/>
      <w:divBdr>
        <w:top w:val="none" w:sz="0" w:space="0" w:color="auto"/>
        <w:left w:val="none" w:sz="0" w:space="0" w:color="auto"/>
        <w:bottom w:val="none" w:sz="0" w:space="0" w:color="auto"/>
        <w:right w:val="none" w:sz="0" w:space="0" w:color="auto"/>
      </w:divBdr>
    </w:div>
    <w:div w:id="421756480">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50333307">
      <w:bodyDiv w:val="1"/>
      <w:marLeft w:val="0"/>
      <w:marRight w:val="0"/>
      <w:marTop w:val="0"/>
      <w:marBottom w:val="0"/>
      <w:divBdr>
        <w:top w:val="none" w:sz="0" w:space="0" w:color="auto"/>
        <w:left w:val="none" w:sz="0" w:space="0" w:color="auto"/>
        <w:bottom w:val="none" w:sz="0" w:space="0" w:color="auto"/>
        <w:right w:val="none" w:sz="0" w:space="0" w:color="auto"/>
      </w:divBdr>
    </w:div>
    <w:div w:id="658729071">
      <w:bodyDiv w:val="1"/>
      <w:marLeft w:val="0"/>
      <w:marRight w:val="0"/>
      <w:marTop w:val="0"/>
      <w:marBottom w:val="0"/>
      <w:divBdr>
        <w:top w:val="none" w:sz="0" w:space="0" w:color="auto"/>
        <w:left w:val="none" w:sz="0" w:space="0" w:color="auto"/>
        <w:bottom w:val="none" w:sz="0" w:space="0" w:color="auto"/>
        <w:right w:val="none" w:sz="0" w:space="0" w:color="auto"/>
      </w:divBdr>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874462570">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47658680">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140927135">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15594030">
      <w:bodyDiv w:val="1"/>
      <w:marLeft w:val="0"/>
      <w:marRight w:val="0"/>
      <w:marTop w:val="0"/>
      <w:marBottom w:val="0"/>
      <w:divBdr>
        <w:top w:val="none" w:sz="0" w:space="0" w:color="auto"/>
        <w:left w:val="none" w:sz="0" w:space="0" w:color="auto"/>
        <w:bottom w:val="none" w:sz="0" w:space="0" w:color="auto"/>
        <w:right w:val="none" w:sz="0" w:space="0" w:color="auto"/>
      </w:divBdr>
      <w:divsChild>
        <w:div w:id="1717125507">
          <w:marLeft w:val="0"/>
          <w:marRight w:val="0"/>
          <w:marTop w:val="0"/>
          <w:marBottom w:val="0"/>
          <w:divBdr>
            <w:top w:val="none" w:sz="0" w:space="0" w:color="auto"/>
            <w:left w:val="none" w:sz="0" w:space="0" w:color="auto"/>
            <w:bottom w:val="none" w:sz="0" w:space="0" w:color="auto"/>
            <w:right w:val="none" w:sz="0" w:space="0" w:color="auto"/>
          </w:divBdr>
        </w:div>
        <w:div w:id="1808738141">
          <w:marLeft w:val="0"/>
          <w:marRight w:val="0"/>
          <w:marTop w:val="0"/>
          <w:marBottom w:val="0"/>
          <w:divBdr>
            <w:top w:val="none" w:sz="0" w:space="0" w:color="auto"/>
            <w:left w:val="none" w:sz="0" w:space="0" w:color="auto"/>
            <w:bottom w:val="none" w:sz="0" w:space="0" w:color="auto"/>
            <w:right w:val="none" w:sz="0" w:space="0" w:color="auto"/>
          </w:divBdr>
        </w:div>
        <w:div w:id="873540286">
          <w:marLeft w:val="0"/>
          <w:marRight w:val="0"/>
          <w:marTop w:val="0"/>
          <w:marBottom w:val="0"/>
          <w:divBdr>
            <w:top w:val="none" w:sz="0" w:space="0" w:color="auto"/>
            <w:left w:val="none" w:sz="0" w:space="0" w:color="auto"/>
            <w:bottom w:val="none" w:sz="0" w:space="0" w:color="auto"/>
            <w:right w:val="none" w:sz="0" w:space="0" w:color="auto"/>
          </w:divBdr>
        </w:div>
        <w:div w:id="1167866054">
          <w:marLeft w:val="0"/>
          <w:marRight w:val="0"/>
          <w:marTop w:val="0"/>
          <w:marBottom w:val="0"/>
          <w:divBdr>
            <w:top w:val="none" w:sz="0" w:space="0" w:color="auto"/>
            <w:left w:val="none" w:sz="0" w:space="0" w:color="auto"/>
            <w:bottom w:val="none" w:sz="0" w:space="0" w:color="auto"/>
            <w:right w:val="none" w:sz="0" w:space="0" w:color="auto"/>
          </w:divBdr>
        </w:div>
        <w:div w:id="488401479">
          <w:marLeft w:val="0"/>
          <w:marRight w:val="0"/>
          <w:marTop w:val="0"/>
          <w:marBottom w:val="0"/>
          <w:divBdr>
            <w:top w:val="none" w:sz="0" w:space="0" w:color="auto"/>
            <w:left w:val="none" w:sz="0" w:space="0" w:color="auto"/>
            <w:bottom w:val="none" w:sz="0" w:space="0" w:color="auto"/>
            <w:right w:val="none" w:sz="0" w:space="0" w:color="auto"/>
          </w:divBdr>
        </w:div>
        <w:div w:id="1385372089">
          <w:marLeft w:val="0"/>
          <w:marRight w:val="0"/>
          <w:marTop w:val="0"/>
          <w:marBottom w:val="0"/>
          <w:divBdr>
            <w:top w:val="none" w:sz="0" w:space="0" w:color="auto"/>
            <w:left w:val="none" w:sz="0" w:space="0" w:color="auto"/>
            <w:bottom w:val="none" w:sz="0" w:space="0" w:color="auto"/>
            <w:right w:val="none" w:sz="0" w:space="0" w:color="auto"/>
          </w:divBdr>
        </w:div>
        <w:div w:id="1787386213">
          <w:marLeft w:val="0"/>
          <w:marRight w:val="0"/>
          <w:marTop w:val="0"/>
          <w:marBottom w:val="0"/>
          <w:divBdr>
            <w:top w:val="none" w:sz="0" w:space="0" w:color="auto"/>
            <w:left w:val="none" w:sz="0" w:space="0" w:color="auto"/>
            <w:bottom w:val="none" w:sz="0" w:space="0" w:color="auto"/>
            <w:right w:val="none" w:sz="0" w:space="0" w:color="auto"/>
          </w:divBdr>
        </w:div>
        <w:div w:id="537744105">
          <w:marLeft w:val="0"/>
          <w:marRight w:val="0"/>
          <w:marTop w:val="0"/>
          <w:marBottom w:val="0"/>
          <w:divBdr>
            <w:top w:val="none" w:sz="0" w:space="0" w:color="auto"/>
            <w:left w:val="none" w:sz="0" w:space="0" w:color="auto"/>
            <w:bottom w:val="none" w:sz="0" w:space="0" w:color="auto"/>
            <w:right w:val="none" w:sz="0" w:space="0" w:color="auto"/>
          </w:divBdr>
        </w:div>
        <w:div w:id="1160731274">
          <w:marLeft w:val="0"/>
          <w:marRight w:val="0"/>
          <w:marTop w:val="0"/>
          <w:marBottom w:val="0"/>
          <w:divBdr>
            <w:top w:val="none" w:sz="0" w:space="0" w:color="auto"/>
            <w:left w:val="none" w:sz="0" w:space="0" w:color="auto"/>
            <w:bottom w:val="none" w:sz="0" w:space="0" w:color="auto"/>
            <w:right w:val="none" w:sz="0" w:space="0" w:color="auto"/>
          </w:divBdr>
        </w:div>
        <w:div w:id="352263546">
          <w:marLeft w:val="0"/>
          <w:marRight w:val="0"/>
          <w:marTop w:val="0"/>
          <w:marBottom w:val="0"/>
          <w:divBdr>
            <w:top w:val="none" w:sz="0" w:space="0" w:color="auto"/>
            <w:left w:val="none" w:sz="0" w:space="0" w:color="auto"/>
            <w:bottom w:val="none" w:sz="0" w:space="0" w:color="auto"/>
            <w:right w:val="none" w:sz="0" w:space="0" w:color="auto"/>
          </w:divBdr>
        </w:div>
        <w:div w:id="1583486552">
          <w:marLeft w:val="0"/>
          <w:marRight w:val="0"/>
          <w:marTop w:val="0"/>
          <w:marBottom w:val="0"/>
          <w:divBdr>
            <w:top w:val="none" w:sz="0" w:space="0" w:color="auto"/>
            <w:left w:val="none" w:sz="0" w:space="0" w:color="auto"/>
            <w:bottom w:val="none" w:sz="0" w:space="0" w:color="auto"/>
            <w:right w:val="none" w:sz="0" w:space="0" w:color="auto"/>
          </w:divBdr>
        </w:div>
        <w:div w:id="714279424">
          <w:marLeft w:val="0"/>
          <w:marRight w:val="0"/>
          <w:marTop w:val="0"/>
          <w:marBottom w:val="0"/>
          <w:divBdr>
            <w:top w:val="none" w:sz="0" w:space="0" w:color="auto"/>
            <w:left w:val="none" w:sz="0" w:space="0" w:color="auto"/>
            <w:bottom w:val="none" w:sz="0" w:space="0" w:color="auto"/>
            <w:right w:val="none" w:sz="0" w:space="0" w:color="auto"/>
          </w:divBdr>
        </w:div>
        <w:div w:id="754669681">
          <w:marLeft w:val="0"/>
          <w:marRight w:val="0"/>
          <w:marTop w:val="0"/>
          <w:marBottom w:val="0"/>
          <w:divBdr>
            <w:top w:val="none" w:sz="0" w:space="0" w:color="auto"/>
            <w:left w:val="none" w:sz="0" w:space="0" w:color="auto"/>
            <w:bottom w:val="none" w:sz="0" w:space="0" w:color="auto"/>
            <w:right w:val="none" w:sz="0" w:space="0" w:color="auto"/>
          </w:divBdr>
        </w:div>
        <w:div w:id="2008051156">
          <w:marLeft w:val="0"/>
          <w:marRight w:val="0"/>
          <w:marTop w:val="0"/>
          <w:marBottom w:val="0"/>
          <w:divBdr>
            <w:top w:val="none" w:sz="0" w:space="0" w:color="auto"/>
            <w:left w:val="none" w:sz="0" w:space="0" w:color="auto"/>
            <w:bottom w:val="none" w:sz="0" w:space="0" w:color="auto"/>
            <w:right w:val="none" w:sz="0" w:space="0" w:color="auto"/>
          </w:divBdr>
        </w:div>
        <w:div w:id="111555547">
          <w:marLeft w:val="0"/>
          <w:marRight w:val="0"/>
          <w:marTop w:val="0"/>
          <w:marBottom w:val="0"/>
          <w:divBdr>
            <w:top w:val="none" w:sz="0" w:space="0" w:color="auto"/>
            <w:left w:val="none" w:sz="0" w:space="0" w:color="auto"/>
            <w:bottom w:val="none" w:sz="0" w:space="0" w:color="auto"/>
            <w:right w:val="none" w:sz="0" w:space="0" w:color="auto"/>
          </w:divBdr>
        </w:div>
        <w:div w:id="20593985">
          <w:marLeft w:val="0"/>
          <w:marRight w:val="0"/>
          <w:marTop w:val="0"/>
          <w:marBottom w:val="0"/>
          <w:divBdr>
            <w:top w:val="none" w:sz="0" w:space="0" w:color="auto"/>
            <w:left w:val="none" w:sz="0" w:space="0" w:color="auto"/>
            <w:bottom w:val="none" w:sz="0" w:space="0" w:color="auto"/>
            <w:right w:val="none" w:sz="0" w:space="0" w:color="auto"/>
          </w:divBdr>
        </w:div>
        <w:div w:id="1861582515">
          <w:marLeft w:val="0"/>
          <w:marRight w:val="0"/>
          <w:marTop w:val="0"/>
          <w:marBottom w:val="0"/>
          <w:divBdr>
            <w:top w:val="none" w:sz="0" w:space="0" w:color="auto"/>
            <w:left w:val="none" w:sz="0" w:space="0" w:color="auto"/>
            <w:bottom w:val="none" w:sz="0" w:space="0" w:color="auto"/>
            <w:right w:val="none" w:sz="0" w:space="0" w:color="auto"/>
          </w:divBdr>
        </w:div>
        <w:div w:id="1109012613">
          <w:marLeft w:val="0"/>
          <w:marRight w:val="0"/>
          <w:marTop w:val="0"/>
          <w:marBottom w:val="0"/>
          <w:divBdr>
            <w:top w:val="none" w:sz="0" w:space="0" w:color="auto"/>
            <w:left w:val="none" w:sz="0" w:space="0" w:color="auto"/>
            <w:bottom w:val="none" w:sz="0" w:space="0" w:color="auto"/>
            <w:right w:val="none" w:sz="0" w:space="0" w:color="auto"/>
          </w:divBdr>
        </w:div>
        <w:div w:id="120000649">
          <w:marLeft w:val="0"/>
          <w:marRight w:val="0"/>
          <w:marTop w:val="0"/>
          <w:marBottom w:val="0"/>
          <w:divBdr>
            <w:top w:val="none" w:sz="0" w:space="0" w:color="auto"/>
            <w:left w:val="none" w:sz="0" w:space="0" w:color="auto"/>
            <w:bottom w:val="none" w:sz="0" w:space="0" w:color="auto"/>
            <w:right w:val="none" w:sz="0" w:space="0" w:color="auto"/>
          </w:divBdr>
        </w:div>
        <w:div w:id="1524977173">
          <w:marLeft w:val="0"/>
          <w:marRight w:val="0"/>
          <w:marTop w:val="0"/>
          <w:marBottom w:val="0"/>
          <w:divBdr>
            <w:top w:val="none" w:sz="0" w:space="0" w:color="auto"/>
            <w:left w:val="none" w:sz="0" w:space="0" w:color="auto"/>
            <w:bottom w:val="none" w:sz="0" w:space="0" w:color="auto"/>
            <w:right w:val="none" w:sz="0" w:space="0" w:color="auto"/>
          </w:divBdr>
        </w:div>
        <w:div w:id="738792029">
          <w:marLeft w:val="0"/>
          <w:marRight w:val="0"/>
          <w:marTop w:val="0"/>
          <w:marBottom w:val="0"/>
          <w:divBdr>
            <w:top w:val="none" w:sz="0" w:space="0" w:color="auto"/>
            <w:left w:val="none" w:sz="0" w:space="0" w:color="auto"/>
            <w:bottom w:val="none" w:sz="0" w:space="0" w:color="auto"/>
            <w:right w:val="none" w:sz="0" w:space="0" w:color="auto"/>
          </w:divBdr>
        </w:div>
        <w:div w:id="1975672067">
          <w:marLeft w:val="0"/>
          <w:marRight w:val="0"/>
          <w:marTop w:val="0"/>
          <w:marBottom w:val="0"/>
          <w:divBdr>
            <w:top w:val="none" w:sz="0" w:space="0" w:color="auto"/>
            <w:left w:val="none" w:sz="0" w:space="0" w:color="auto"/>
            <w:bottom w:val="none" w:sz="0" w:space="0" w:color="auto"/>
            <w:right w:val="none" w:sz="0" w:space="0" w:color="auto"/>
          </w:divBdr>
        </w:div>
        <w:div w:id="1729111914">
          <w:marLeft w:val="0"/>
          <w:marRight w:val="0"/>
          <w:marTop w:val="0"/>
          <w:marBottom w:val="0"/>
          <w:divBdr>
            <w:top w:val="none" w:sz="0" w:space="0" w:color="auto"/>
            <w:left w:val="none" w:sz="0" w:space="0" w:color="auto"/>
            <w:bottom w:val="none" w:sz="0" w:space="0" w:color="auto"/>
            <w:right w:val="none" w:sz="0" w:space="0" w:color="auto"/>
          </w:divBdr>
        </w:div>
        <w:div w:id="858540991">
          <w:marLeft w:val="0"/>
          <w:marRight w:val="0"/>
          <w:marTop w:val="0"/>
          <w:marBottom w:val="0"/>
          <w:divBdr>
            <w:top w:val="none" w:sz="0" w:space="0" w:color="auto"/>
            <w:left w:val="none" w:sz="0" w:space="0" w:color="auto"/>
            <w:bottom w:val="none" w:sz="0" w:space="0" w:color="auto"/>
            <w:right w:val="none" w:sz="0" w:space="0" w:color="auto"/>
          </w:divBdr>
        </w:div>
        <w:div w:id="235289014">
          <w:marLeft w:val="0"/>
          <w:marRight w:val="0"/>
          <w:marTop w:val="0"/>
          <w:marBottom w:val="0"/>
          <w:divBdr>
            <w:top w:val="none" w:sz="0" w:space="0" w:color="auto"/>
            <w:left w:val="none" w:sz="0" w:space="0" w:color="auto"/>
            <w:bottom w:val="none" w:sz="0" w:space="0" w:color="auto"/>
            <w:right w:val="none" w:sz="0" w:space="0" w:color="auto"/>
          </w:divBdr>
        </w:div>
        <w:div w:id="414519315">
          <w:marLeft w:val="0"/>
          <w:marRight w:val="0"/>
          <w:marTop w:val="0"/>
          <w:marBottom w:val="0"/>
          <w:divBdr>
            <w:top w:val="none" w:sz="0" w:space="0" w:color="auto"/>
            <w:left w:val="none" w:sz="0" w:space="0" w:color="auto"/>
            <w:bottom w:val="none" w:sz="0" w:space="0" w:color="auto"/>
            <w:right w:val="none" w:sz="0" w:space="0" w:color="auto"/>
          </w:divBdr>
        </w:div>
        <w:div w:id="592471324">
          <w:marLeft w:val="0"/>
          <w:marRight w:val="0"/>
          <w:marTop w:val="0"/>
          <w:marBottom w:val="0"/>
          <w:divBdr>
            <w:top w:val="none" w:sz="0" w:space="0" w:color="auto"/>
            <w:left w:val="none" w:sz="0" w:space="0" w:color="auto"/>
            <w:bottom w:val="none" w:sz="0" w:space="0" w:color="auto"/>
            <w:right w:val="none" w:sz="0" w:space="0" w:color="auto"/>
          </w:divBdr>
        </w:div>
        <w:div w:id="317732889">
          <w:marLeft w:val="0"/>
          <w:marRight w:val="0"/>
          <w:marTop w:val="0"/>
          <w:marBottom w:val="0"/>
          <w:divBdr>
            <w:top w:val="none" w:sz="0" w:space="0" w:color="auto"/>
            <w:left w:val="none" w:sz="0" w:space="0" w:color="auto"/>
            <w:bottom w:val="none" w:sz="0" w:space="0" w:color="auto"/>
            <w:right w:val="none" w:sz="0" w:space="0" w:color="auto"/>
          </w:divBdr>
        </w:div>
        <w:div w:id="619848746">
          <w:marLeft w:val="0"/>
          <w:marRight w:val="0"/>
          <w:marTop w:val="0"/>
          <w:marBottom w:val="0"/>
          <w:divBdr>
            <w:top w:val="none" w:sz="0" w:space="0" w:color="auto"/>
            <w:left w:val="none" w:sz="0" w:space="0" w:color="auto"/>
            <w:bottom w:val="none" w:sz="0" w:space="0" w:color="auto"/>
            <w:right w:val="none" w:sz="0" w:space="0" w:color="auto"/>
          </w:divBdr>
        </w:div>
        <w:div w:id="1639801254">
          <w:marLeft w:val="0"/>
          <w:marRight w:val="0"/>
          <w:marTop w:val="0"/>
          <w:marBottom w:val="0"/>
          <w:divBdr>
            <w:top w:val="none" w:sz="0" w:space="0" w:color="auto"/>
            <w:left w:val="none" w:sz="0" w:space="0" w:color="auto"/>
            <w:bottom w:val="none" w:sz="0" w:space="0" w:color="auto"/>
            <w:right w:val="none" w:sz="0" w:space="0" w:color="auto"/>
          </w:divBdr>
        </w:div>
        <w:div w:id="1203978568">
          <w:marLeft w:val="0"/>
          <w:marRight w:val="0"/>
          <w:marTop w:val="0"/>
          <w:marBottom w:val="0"/>
          <w:divBdr>
            <w:top w:val="none" w:sz="0" w:space="0" w:color="auto"/>
            <w:left w:val="none" w:sz="0" w:space="0" w:color="auto"/>
            <w:bottom w:val="none" w:sz="0" w:space="0" w:color="auto"/>
            <w:right w:val="none" w:sz="0" w:space="0" w:color="auto"/>
          </w:divBdr>
        </w:div>
        <w:div w:id="191501801">
          <w:marLeft w:val="0"/>
          <w:marRight w:val="0"/>
          <w:marTop w:val="0"/>
          <w:marBottom w:val="0"/>
          <w:divBdr>
            <w:top w:val="none" w:sz="0" w:space="0" w:color="auto"/>
            <w:left w:val="none" w:sz="0" w:space="0" w:color="auto"/>
            <w:bottom w:val="none" w:sz="0" w:space="0" w:color="auto"/>
            <w:right w:val="none" w:sz="0" w:space="0" w:color="auto"/>
          </w:divBdr>
        </w:div>
        <w:div w:id="360474187">
          <w:marLeft w:val="0"/>
          <w:marRight w:val="0"/>
          <w:marTop w:val="0"/>
          <w:marBottom w:val="0"/>
          <w:divBdr>
            <w:top w:val="none" w:sz="0" w:space="0" w:color="auto"/>
            <w:left w:val="none" w:sz="0" w:space="0" w:color="auto"/>
            <w:bottom w:val="none" w:sz="0" w:space="0" w:color="auto"/>
            <w:right w:val="none" w:sz="0" w:space="0" w:color="auto"/>
          </w:divBdr>
        </w:div>
        <w:div w:id="1970162208">
          <w:marLeft w:val="0"/>
          <w:marRight w:val="0"/>
          <w:marTop w:val="0"/>
          <w:marBottom w:val="0"/>
          <w:divBdr>
            <w:top w:val="none" w:sz="0" w:space="0" w:color="auto"/>
            <w:left w:val="none" w:sz="0" w:space="0" w:color="auto"/>
            <w:bottom w:val="none" w:sz="0" w:space="0" w:color="auto"/>
            <w:right w:val="none" w:sz="0" w:space="0" w:color="auto"/>
          </w:divBdr>
        </w:div>
        <w:div w:id="963387661">
          <w:marLeft w:val="0"/>
          <w:marRight w:val="0"/>
          <w:marTop w:val="0"/>
          <w:marBottom w:val="0"/>
          <w:divBdr>
            <w:top w:val="none" w:sz="0" w:space="0" w:color="auto"/>
            <w:left w:val="none" w:sz="0" w:space="0" w:color="auto"/>
            <w:bottom w:val="none" w:sz="0" w:space="0" w:color="auto"/>
            <w:right w:val="none" w:sz="0" w:space="0" w:color="auto"/>
          </w:divBdr>
        </w:div>
        <w:div w:id="2074237536">
          <w:marLeft w:val="0"/>
          <w:marRight w:val="0"/>
          <w:marTop w:val="0"/>
          <w:marBottom w:val="0"/>
          <w:divBdr>
            <w:top w:val="none" w:sz="0" w:space="0" w:color="auto"/>
            <w:left w:val="none" w:sz="0" w:space="0" w:color="auto"/>
            <w:bottom w:val="none" w:sz="0" w:space="0" w:color="auto"/>
            <w:right w:val="none" w:sz="0" w:space="0" w:color="auto"/>
          </w:divBdr>
        </w:div>
        <w:div w:id="1135491371">
          <w:marLeft w:val="0"/>
          <w:marRight w:val="0"/>
          <w:marTop w:val="0"/>
          <w:marBottom w:val="0"/>
          <w:divBdr>
            <w:top w:val="none" w:sz="0" w:space="0" w:color="auto"/>
            <w:left w:val="none" w:sz="0" w:space="0" w:color="auto"/>
            <w:bottom w:val="none" w:sz="0" w:space="0" w:color="auto"/>
            <w:right w:val="none" w:sz="0" w:space="0" w:color="auto"/>
          </w:divBdr>
        </w:div>
        <w:div w:id="1049769456">
          <w:marLeft w:val="0"/>
          <w:marRight w:val="0"/>
          <w:marTop w:val="0"/>
          <w:marBottom w:val="0"/>
          <w:divBdr>
            <w:top w:val="none" w:sz="0" w:space="0" w:color="auto"/>
            <w:left w:val="none" w:sz="0" w:space="0" w:color="auto"/>
            <w:bottom w:val="none" w:sz="0" w:space="0" w:color="auto"/>
            <w:right w:val="none" w:sz="0" w:space="0" w:color="auto"/>
          </w:divBdr>
        </w:div>
        <w:div w:id="1055736455">
          <w:marLeft w:val="0"/>
          <w:marRight w:val="0"/>
          <w:marTop w:val="0"/>
          <w:marBottom w:val="0"/>
          <w:divBdr>
            <w:top w:val="none" w:sz="0" w:space="0" w:color="auto"/>
            <w:left w:val="none" w:sz="0" w:space="0" w:color="auto"/>
            <w:bottom w:val="none" w:sz="0" w:space="0" w:color="auto"/>
            <w:right w:val="none" w:sz="0" w:space="0" w:color="auto"/>
          </w:divBdr>
        </w:div>
        <w:div w:id="1322277222">
          <w:marLeft w:val="0"/>
          <w:marRight w:val="0"/>
          <w:marTop w:val="0"/>
          <w:marBottom w:val="0"/>
          <w:divBdr>
            <w:top w:val="none" w:sz="0" w:space="0" w:color="auto"/>
            <w:left w:val="none" w:sz="0" w:space="0" w:color="auto"/>
            <w:bottom w:val="none" w:sz="0" w:space="0" w:color="auto"/>
            <w:right w:val="none" w:sz="0" w:space="0" w:color="auto"/>
          </w:divBdr>
        </w:div>
        <w:div w:id="1121876415">
          <w:marLeft w:val="0"/>
          <w:marRight w:val="0"/>
          <w:marTop w:val="0"/>
          <w:marBottom w:val="0"/>
          <w:divBdr>
            <w:top w:val="none" w:sz="0" w:space="0" w:color="auto"/>
            <w:left w:val="none" w:sz="0" w:space="0" w:color="auto"/>
            <w:bottom w:val="none" w:sz="0" w:space="0" w:color="auto"/>
            <w:right w:val="none" w:sz="0" w:space="0" w:color="auto"/>
          </w:divBdr>
        </w:div>
        <w:div w:id="1380596088">
          <w:marLeft w:val="0"/>
          <w:marRight w:val="0"/>
          <w:marTop w:val="0"/>
          <w:marBottom w:val="0"/>
          <w:divBdr>
            <w:top w:val="none" w:sz="0" w:space="0" w:color="auto"/>
            <w:left w:val="none" w:sz="0" w:space="0" w:color="auto"/>
            <w:bottom w:val="none" w:sz="0" w:space="0" w:color="auto"/>
            <w:right w:val="none" w:sz="0" w:space="0" w:color="auto"/>
          </w:divBdr>
        </w:div>
        <w:div w:id="1439250905">
          <w:marLeft w:val="0"/>
          <w:marRight w:val="0"/>
          <w:marTop w:val="0"/>
          <w:marBottom w:val="0"/>
          <w:divBdr>
            <w:top w:val="none" w:sz="0" w:space="0" w:color="auto"/>
            <w:left w:val="none" w:sz="0" w:space="0" w:color="auto"/>
            <w:bottom w:val="none" w:sz="0" w:space="0" w:color="auto"/>
            <w:right w:val="none" w:sz="0" w:space="0" w:color="auto"/>
          </w:divBdr>
        </w:div>
        <w:div w:id="1693847655">
          <w:marLeft w:val="0"/>
          <w:marRight w:val="0"/>
          <w:marTop w:val="0"/>
          <w:marBottom w:val="0"/>
          <w:divBdr>
            <w:top w:val="none" w:sz="0" w:space="0" w:color="auto"/>
            <w:left w:val="none" w:sz="0" w:space="0" w:color="auto"/>
            <w:bottom w:val="none" w:sz="0" w:space="0" w:color="auto"/>
            <w:right w:val="none" w:sz="0" w:space="0" w:color="auto"/>
          </w:divBdr>
        </w:div>
        <w:div w:id="1506478261">
          <w:marLeft w:val="0"/>
          <w:marRight w:val="0"/>
          <w:marTop w:val="0"/>
          <w:marBottom w:val="0"/>
          <w:divBdr>
            <w:top w:val="none" w:sz="0" w:space="0" w:color="auto"/>
            <w:left w:val="none" w:sz="0" w:space="0" w:color="auto"/>
            <w:bottom w:val="none" w:sz="0" w:space="0" w:color="auto"/>
            <w:right w:val="none" w:sz="0" w:space="0" w:color="auto"/>
          </w:divBdr>
        </w:div>
        <w:div w:id="303631920">
          <w:marLeft w:val="0"/>
          <w:marRight w:val="0"/>
          <w:marTop w:val="0"/>
          <w:marBottom w:val="0"/>
          <w:divBdr>
            <w:top w:val="none" w:sz="0" w:space="0" w:color="auto"/>
            <w:left w:val="none" w:sz="0" w:space="0" w:color="auto"/>
            <w:bottom w:val="none" w:sz="0" w:space="0" w:color="auto"/>
            <w:right w:val="none" w:sz="0" w:space="0" w:color="auto"/>
          </w:divBdr>
        </w:div>
        <w:div w:id="1605840358">
          <w:marLeft w:val="0"/>
          <w:marRight w:val="0"/>
          <w:marTop w:val="0"/>
          <w:marBottom w:val="0"/>
          <w:divBdr>
            <w:top w:val="none" w:sz="0" w:space="0" w:color="auto"/>
            <w:left w:val="none" w:sz="0" w:space="0" w:color="auto"/>
            <w:bottom w:val="none" w:sz="0" w:space="0" w:color="auto"/>
            <w:right w:val="none" w:sz="0" w:space="0" w:color="auto"/>
          </w:divBdr>
        </w:div>
        <w:div w:id="2032611037">
          <w:marLeft w:val="0"/>
          <w:marRight w:val="0"/>
          <w:marTop w:val="0"/>
          <w:marBottom w:val="0"/>
          <w:divBdr>
            <w:top w:val="none" w:sz="0" w:space="0" w:color="auto"/>
            <w:left w:val="none" w:sz="0" w:space="0" w:color="auto"/>
            <w:bottom w:val="none" w:sz="0" w:space="0" w:color="auto"/>
            <w:right w:val="none" w:sz="0" w:space="0" w:color="auto"/>
          </w:divBdr>
        </w:div>
        <w:div w:id="2065905424">
          <w:marLeft w:val="0"/>
          <w:marRight w:val="0"/>
          <w:marTop w:val="0"/>
          <w:marBottom w:val="0"/>
          <w:divBdr>
            <w:top w:val="none" w:sz="0" w:space="0" w:color="auto"/>
            <w:left w:val="none" w:sz="0" w:space="0" w:color="auto"/>
            <w:bottom w:val="none" w:sz="0" w:space="0" w:color="auto"/>
            <w:right w:val="none" w:sz="0" w:space="0" w:color="auto"/>
          </w:divBdr>
        </w:div>
        <w:div w:id="1787196846">
          <w:marLeft w:val="0"/>
          <w:marRight w:val="0"/>
          <w:marTop w:val="0"/>
          <w:marBottom w:val="0"/>
          <w:divBdr>
            <w:top w:val="none" w:sz="0" w:space="0" w:color="auto"/>
            <w:left w:val="none" w:sz="0" w:space="0" w:color="auto"/>
            <w:bottom w:val="none" w:sz="0" w:space="0" w:color="auto"/>
            <w:right w:val="none" w:sz="0" w:space="0" w:color="auto"/>
          </w:divBdr>
        </w:div>
        <w:div w:id="953099060">
          <w:marLeft w:val="0"/>
          <w:marRight w:val="0"/>
          <w:marTop w:val="0"/>
          <w:marBottom w:val="0"/>
          <w:divBdr>
            <w:top w:val="none" w:sz="0" w:space="0" w:color="auto"/>
            <w:left w:val="none" w:sz="0" w:space="0" w:color="auto"/>
            <w:bottom w:val="none" w:sz="0" w:space="0" w:color="auto"/>
            <w:right w:val="none" w:sz="0" w:space="0" w:color="auto"/>
          </w:divBdr>
        </w:div>
        <w:div w:id="548687191">
          <w:marLeft w:val="0"/>
          <w:marRight w:val="0"/>
          <w:marTop w:val="0"/>
          <w:marBottom w:val="0"/>
          <w:divBdr>
            <w:top w:val="none" w:sz="0" w:space="0" w:color="auto"/>
            <w:left w:val="none" w:sz="0" w:space="0" w:color="auto"/>
            <w:bottom w:val="none" w:sz="0" w:space="0" w:color="auto"/>
            <w:right w:val="none" w:sz="0" w:space="0" w:color="auto"/>
          </w:divBdr>
        </w:div>
        <w:div w:id="648245678">
          <w:marLeft w:val="0"/>
          <w:marRight w:val="0"/>
          <w:marTop w:val="0"/>
          <w:marBottom w:val="0"/>
          <w:divBdr>
            <w:top w:val="none" w:sz="0" w:space="0" w:color="auto"/>
            <w:left w:val="none" w:sz="0" w:space="0" w:color="auto"/>
            <w:bottom w:val="none" w:sz="0" w:space="0" w:color="auto"/>
            <w:right w:val="none" w:sz="0" w:space="0" w:color="auto"/>
          </w:divBdr>
        </w:div>
        <w:div w:id="956378429">
          <w:marLeft w:val="0"/>
          <w:marRight w:val="0"/>
          <w:marTop w:val="0"/>
          <w:marBottom w:val="0"/>
          <w:divBdr>
            <w:top w:val="none" w:sz="0" w:space="0" w:color="auto"/>
            <w:left w:val="none" w:sz="0" w:space="0" w:color="auto"/>
            <w:bottom w:val="none" w:sz="0" w:space="0" w:color="auto"/>
            <w:right w:val="none" w:sz="0" w:space="0" w:color="auto"/>
          </w:divBdr>
        </w:div>
        <w:div w:id="500507446">
          <w:marLeft w:val="0"/>
          <w:marRight w:val="0"/>
          <w:marTop w:val="0"/>
          <w:marBottom w:val="0"/>
          <w:divBdr>
            <w:top w:val="none" w:sz="0" w:space="0" w:color="auto"/>
            <w:left w:val="none" w:sz="0" w:space="0" w:color="auto"/>
            <w:bottom w:val="none" w:sz="0" w:space="0" w:color="auto"/>
            <w:right w:val="none" w:sz="0" w:space="0" w:color="auto"/>
          </w:divBdr>
        </w:div>
        <w:div w:id="1863277251">
          <w:marLeft w:val="0"/>
          <w:marRight w:val="0"/>
          <w:marTop w:val="0"/>
          <w:marBottom w:val="0"/>
          <w:divBdr>
            <w:top w:val="none" w:sz="0" w:space="0" w:color="auto"/>
            <w:left w:val="none" w:sz="0" w:space="0" w:color="auto"/>
            <w:bottom w:val="none" w:sz="0" w:space="0" w:color="auto"/>
            <w:right w:val="none" w:sz="0" w:space="0" w:color="auto"/>
          </w:divBdr>
        </w:div>
        <w:div w:id="470751742">
          <w:marLeft w:val="0"/>
          <w:marRight w:val="0"/>
          <w:marTop w:val="0"/>
          <w:marBottom w:val="0"/>
          <w:divBdr>
            <w:top w:val="none" w:sz="0" w:space="0" w:color="auto"/>
            <w:left w:val="none" w:sz="0" w:space="0" w:color="auto"/>
            <w:bottom w:val="none" w:sz="0" w:space="0" w:color="auto"/>
            <w:right w:val="none" w:sz="0" w:space="0" w:color="auto"/>
          </w:divBdr>
        </w:div>
        <w:div w:id="572392074">
          <w:marLeft w:val="0"/>
          <w:marRight w:val="0"/>
          <w:marTop w:val="0"/>
          <w:marBottom w:val="0"/>
          <w:divBdr>
            <w:top w:val="none" w:sz="0" w:space="0" w:color="auto"/>
            <w:left w:val="none" w:sz="0" w:space="0" w:color="auto"/>
            <w:bottom w:val="none" w:sz="0" w:space="0" w:color="auto"/>
            <w:right w:val="none" w:sz="0" w:space="0" w:color="auto"/>
          </w:divBdr>
        </w:div>
        <w:div w:id="1768573700">
          <w:marLeft w:val="0"/>
          <w:marRight w:val="0"/>
          <w:marTop w:val="0"/>
          <w:marBottom w:val="0"/>
          <w:divBdr>
            <w:top w:val="none" w:sz="0" w:space="0" w:color="auto"/>
            <w:left w:val="none" w:sz="0" w:space="0" w:color="auto"/>
            <w:bottom w:val="none" w:sz="0" w:space="0" w:color="auto"/>
            <w:right w:val="none" w:sz="0" w:space="0" w:color="auto"/>
          </w:divBdr>
        </w:div>
        <w:div w:id="2056007660">
          <w:marLeft w:val="0"/>
          <w:marRight w:val="0"/>
          <w:marTop w:val="0"/>
          <w:marBottom w:val="0"/>
          <w:divBdr>
            <w:top w:val="none" w:sz="0" w:space="0" w:color="auto"/>
            <w:left w:val="none" w:sz="0" w:space="0" w:color="auto"/>
            <w:bottom w:val="none" w:sz="0" w:space="0" w:color="auto"/>
            <w:right w:val="none" w:sz="0" w:space="0" w:color="auto"/>
          </w:divBdr>
        </w:div>
        <w:div w:id="55132206">
          <w:marLeft w:val="0"/>
          <w:marRight w:val="0"/>
          <w:marTop w:val="0"/>
          <w:marBottom w:val="0"/>
          <w:divBdr>
            <w:top w:val="none" w:sz="0" w:space="0" w:color="auto"/>
            <w:left w:val="none" w:sz="0" w:space="0" w:color="auto"/>
            <w:bottom w:val="none" w:sz="0" w:space="0" w:color="auto"/>
            <w:right w:val="none" w:sz="0" w:space="0" w:color="auto"/>
          </w:divBdr>
        </w:div>
        <w:div w:id="1099642688">
          <w:marLeft w:val="0"/>
          <w:marRight w:val="0"/>
          <w:marTop w:val="0"/>
          <w:marBottom w:val="0"/>
          <w:divBdr>
            <w:top w:val="none" w:sz="0" w:space="0" w:color="auto"/>
            <w:left w:val="none" w:sz="0" w:space="0" w:color="auto"/>
            <w:bottom w:val="none" w:sz="0" w:space="0" w:color="auto"/>
            <w:right w:val="none" w:sz="0" w:space="0" w:color="auto"/>
          </w:divBdr>
        </w:div>
        <w:div w:id="423845428">
          <w:marLeft w:val="0"/>
          <w:marRight w:val="0"/>
          <w:marTop w:val="0"/>
          <w:marBottom w:val="0"/>
          <w:divBdr>
            <w:top w:val="none" w:sz="0" w:space="0" w:color="auto"/>
            <w:left w:val="none" w:sz="0" w:space="0" w:color="auto"/>
            <w:bottom w:val="none" w:sz="0" w:space="0" w:color="auto"/>
            <w:right w:val="none" w:sz="0" w:space="0" w:color="auto"/>
          </w:divBdr>
        </w:div>
        <w:div w:id="189147502">
          <w:marLeft w:val="0"/>
          <w:marRight w:val="0"/>
          <w:marTop w:val="0"/>
          <w:marBottom w:val="0"/>
          <w:divBdr>
            <w:top w:val="none" w:sz="0" w:space="0" w:color="auto"/>
            <w:left w:val="none" w:sz="0" w:space="0" w:color="auto"/>
            <w:bottom w:val="none" w:sz="0" w:space="0" w:color="auto"/>
            <w:right w:val="none" w:sz="0" w:space="0" w:color="auto"/>
          </w:divBdr>
        </w:div>
        <w:div w:id="1646470842">
          <w:marLeft w:val="0"/>
          <w:marRight w:val="0"/>
          <w:marTop w:val="0"/>
          <w:marBottom w:val="0"/>
          <w:divBdr>
            <w:top w:val="none" w:sz="0" w:space="0" w:color="auto"/>
            <w:left w:val="none" w:sz="0" w:space="0" w:color="auto"/>
            <w:bottom w:val="none" w:sz="0" w:space="0" w:color="auto"/>
            <w:right w:val="none" w:sz="0" w:space="0" w:color="auto"/>
          </w:divBdr>
        </w:div>
        <w:div w:id="856768850">
          <w:marLeft w:val="0"/>
          <w:marRight w:val="0"/>
          <w:marTop w:val="0"/>
          <w:marBottom w:val="0"/>
          <w:divBdr>
            <w:top w:val="none" w:sz="0" w:space="0" w:color="auto"/>
            <w:left w:val="none" w:sz="0" w:space="0" w:color="auto"/>
            <w:bottom w:val="none" w:sz="0" w:space="0" w:color="auto"/>
            <w:right w:val="none" w:sz="0" w:space="0" w:color="auto"/>
          </w:divBdr>
        </w:div>
        <w:div w:id="1966543916">
          <w:marLeft w:val="0"/>
          <w:marRight w:val="0"/>
          <w:marTop w:val="0"/>
          <w:marBottom w:val="0"/>
          <w:divBdr>
            <w:top w:val="none" w:sz="0" w:space="0" w:color="auto"/>
            <w:left w:val="none" w:sz="0" w:space="0" w:color="auto"/>
            <w:bottom w:val="none" w:sz="0" w:space="0" w:color="auto"/>
            <w:right w:val="none" w:sz="0" w:space="0" w:color="auto"/>
          </w:divBdr>
        </w:div>
        <w:div w:id="2022048873">
          <w:marLeft w:val="0"/>
          <w:marRight w:val="0"/>
          <w:marTop w:val="0"/>
          <w:marBottom w:val="0"/>
          <w:divBdr>
            <w:top w:val="none" w:sz="0" w:space="0" w:color="auto"/>
            <w:left w:val="none" w:sz="0" w:space="0" w:color="auto"/>
            <w:bottom w:val="none" w:sz="0" w:space="0" w:color="auto"/>
            <w:right w:val="none" w:sz="0" w:space="0" w:color="auto"/>
          </w:divBdr>
        </w:div>
        <w:div w:id="958219023">
          <w:marLeft w:val="0"/>
          <w:marRight w:val="0"/>
          <w:marTop w:val="0"/>
          <w:marBottom w:val="0"/>
          <w:divBdr>
            <w:top w:val="none" w:sz="0" w:space="0" w:color="auto"/>
            <w:left w:val="none" w:sz="0" w:space="0" w:color="auto"/>
            <w:bottom w:val="none" w:sz="0" w:space="0" w:color="auto"/>
            <w:right w:val="none" w:sz="0" w:space="0" w:color="auto"/>
          </w:divBdr>
        </w:div>
        <w:div w:id="865292969">
          <w:marLeft w:val="0"/>
          <w:marRight w:val="0"/>
          <w:marTop w:val="0"/>
          <w:marBottom w:val="0"/>
          <w:divBdr>
            <w:top w:val="none" w:sz="0" w:space="0" w:color="auto"/>
            <w:left w:val="none" w:sz="0" w:space="0" w:color="auto"/>
            <w:bottom w:val="none" w:sz="0" w:space="0" w:color="auto"/>
            <w:right w:val="none" w:sz="0" w:space="0" w:color="auto"/>
          </w:divBdr>
        </w:div>
        <w:div w:id="950471458">
          <w:marLeft w:val="0"/>
          <w:marRight w:val="0"/>
          <w:marTop w:val="0"/>
          <w:marBottom w:val="0"/>
          <w:divBdr>
            <w:top w:val="none" w:sz="0" w:space="0" w:color="auto"/>
            <w:left w:val="none" w:sz="0" w:space="0" w:color="auto"/>
            <w:bottom w:val="none" w:sz="0" w:space="0" w:color="auto"/>
            <w:right w:val="none" w:sz="0" w:space="0" w:color="auto"/>
          </w:divBdr>
        </w:div>
        <w:div w:id="750153883">
          <w:marLeft w:val="0"/>
          <w:marRight w:val="0"/>
          <w:marTop w:val="0"/>
          <w:marBottom w:val="0"/>
          <w:divBdr>
            <w:top w:val="none" w:sz="0" w:space="0" w:color="auto"/>
            <w:left w:val="none" w:sz="0" w:space="0" w:color="auto"/>
            <w:bottom w:val="none" w:sz="0" w:space="0" w:color="auto"/>
            <w:right w:val="none" w:sz="0" w:space="0" w:color="auto"/>
          </w:divBdr>
        </w:div>
        <w:div w:id="581256879">
          <w:marLeft w:val="0"/>
          <w:marRight w:val="0"/>
          <w:marTop w:val="0"/>
          <w:marBottom w:val="0"/>
          <w:divBdr>
            <w:top w:val="none" w:sz="0" w:space="0" w:color="auto"/>
            <w:left w:val="none" w:sz="0" w:space="0" w:color="auto"/>
            <w:bottom w:val="none" w:sz="0" w:space="0" w:color="auto"/>
            <w:right w:val="none" w:sz="0" w:space="0" w:color="auto"/>
          </w:divBdr>
        </w:div>
        <w:div w:id="963510367">
          <w:marLeft w:val="0"/>
          <w:marRight w:val="0"/>
          <w:marTop w:val="0"/>
          <w:marBottom w:val="0"/>
          <w:divBdr>
            <w:top w:val="none" w:sz="0" w:space="0" w:color="auto"/>
            <w:left w:val="none" w:sz="0" w:space="0" w:color="auto"/>
            <w:bottom w:val="none" w:sz="0" w:space="0" w:color="auto"/>
            <w:right w:val="none" w:sz="0" w:space="0" w:color="auto"/>
          </w:divBdr>
        </w:div>
        <w:div w:id="1066950687">
          <w:marLeft w:val="0"/>
          <w:marRight w:val="0"/>
          <w:marTop w:val="0"/>
          <w:marBottom w:val="0"/>
          <w:divBdr>
            <w:top w:val="none" w:sz="0" w:space="0" w:color="auto"/>
            <w:left w:val="none" w:sz="0" w:space="0" w:color="auto"/>
            <w:bottom w:val="none" w:sz="0" w:space="0" w:color="auto"/>
            <w:right w:val="none" w:sz="0" w:space="0" w:color="auto"/>
          </w:divBdr>
        </w:div>
        <w:div w:id="533739426">
          <w:marLeft w:val="0"/>
          <w:marRight w:val="0"/>
          <w:marTop w:val="0"/>
          <w:marBottom w:val="0"/>
          <w:divBdr>
            <w:top w:val="none" w:sz="0" w:space="0" w:color="auto"/>
            <w:left w:val="none" w:sz="0" w:space="0" w:color="auto"/>
            <w:bottom w:val="none" w:sz="0" w:space="0" w:color="auto"/>
            <w:right w:val="none" w:sz="0" w:space="0" w:color="auto"/>
          </w:divBdr>
        </w:div>
        <w:div w:id="1619604151">
          <w:marLeft w:val="0"/>
          <w:marRight w:val="0"/>
          <w:marTop w:val="0"/>
          <w:marBottom w:val="0"/>
          <w:divBdr>
            <w:top w:val="none" w:sz="0" w:space="0" w:color="auto"/>
            <w:left w:val="none" w:sz="0" w:space="0" w:color="auto"/>
            <w:bottom w:val="none" w:sz="0" w:space="0" w:color="auto"/>
            <w:right w:val="none" w:sz="0" w:space="0" w:color="auto"/>
          </w:divBdr>
        </w:div>
        <w:div w:id="610481651">
          <w:marLeft w:val="0"/>
          <w:marRight w:val="0"/>
          <w:marTop w:val="0"/>
          <w:marBottom w:val="0"/>
          <w:divBdr>
            <w:top w:val="none" w:sz="0" w:space="0" w:color="auto"/>
            <w:left w:val="none" w:sz="0" w:space="0" w:color="auto"/>
            <w:bottom w:val="none" w:sz="0" w:space="0" w:color="auto"/>
            <w:right w:val="none" w:sz="0" w:space="0" w:color="auto"/>
          </w:divBdr>
        </w:div>
        <w:div w:id="864907247">
          <w:marLeft w:val="0"/>
          <w:marRight w:val="0"/>
          <w:marTop w:val="0"/>
          <w:marBottom w:val="0"/>
          <w:divBdr>
            <w:top w:val="none" w:sz="0" w:space="0" w:color="auto"/>
            <w:left w:val="none" w:sz="0" w:space="0" w:color="auto"/>
            <w:bottom w:val="none" w:sz="0" w:space="0" w:color="auto"/>
            <w:right w:val="none" w:sz="0" w:space="0" w:color="auto"/>
          </w:divBdr>
        </w:div>
        <w:div w:id="1272393209">
          <w:marLeft w:val="0"/>
          <w:marRight w:val="0"/>
          <w:marTop w:val="0"/>
          <w:marBottom w:val="0"/>
          <w:divBdr>
            <w:top w:val="none" w:sz="0" w:space="0" w:color="auto"/>
            <w:left w:val="none" w:sz="0" w:space="0" w:color="auto"/>
            <w:bottom w:val="none" w:sz="0" w:space="0" w:color="auto"/>
            <w:right w:val="none" w:sz="0" w:space="0" w:color="auto"/>
          </w:divBdr>
        </w:div>
        <w:div w:id="768351258">
          <w:marLeft w:val="0"/>
          <w:marRight w:val="0"/>
          <w:marTop w:val="0"/>
          <w:marBottom w:val="0"/>
          <w:divBdr>
            <w:top w:val="none" w:sz="0" w:space="0" w:color="auto"/>
            <w:left w:val="none" w:sz="0" w:space="0" w:color="auto"/>
            <w:bottom w:val="none" w:sz="0" w:space="0" w:color="auto"/>
            <w:right w:val="none" w:sz="0" w:space="0" w:color="auto"/>
          </w:divBdr>
        </w:div>
        <w:div w:id="706226134">
          <w:marLeft w:val="0"/>
          <w:marRight w:val="0"/>
          <w:marTop w:val="0"/>
          <w:marBottom w:val="0"/>
          <w:divBdr>
            <w:top w:val="none" w:sz="0" w:space="0" w:color="auto"/>
            <w:left w:val="none" w:sz="0" w:space="0" w:color="auto"/>
            <w:bottom w:val="none" w:sz="0" w:space="0" w:color="auto"/>
            <w:right w:val="none" w:sz="0" w:space="0" w:color="auto"/>
          </w:divBdr>
        </w:div>
        <w:div w:id="1455170849">
          <w:marLeft w:val="0"/>
          <w:marRight w:val="0"/>
          <w:marTop w:val="0"/>
          <w:marBottom w:val="0"/>
          <w:divBdr>
            <w:top w:val="none" w:sz="0" w:space="0" w:color="auto"/>
            <w:left w:val="none" w:sz="0" w:space="0" w:color="auto"/>
            <w:bottom w:val="none" w:sz="0" w:space="0" w:color="auto"/>
            <w:right w:val="none" w:sz="0" w:space="0" w:color="auto"/>
          </w:divBdr>
        </w:div>
        <w:div w:id="1987585230">
          <w:marLeft w:val="0"/>
          <w:marRight w:val="0"/>
          <w:marTop w:val="0"/>
          <w:marBottom w:val="0"/>
          <w:divBdr>
            <w:top w:val="none" w:sz="0" w:space="0" w:color="auto"/>
            <w:left w:val="none" w:sz="0" w:space="0" w:color="auto"/>
            <w:bottom w:val="none" w:sz="0" w:space="0" w:color="auto"/>
            <w:right w:val="none" w:sz="0" w:space="0" w:color="auto"/>
          </w:divBdr>
        </w:div>
        <w:div w:id="265191250">
          <w:marLeft w:val="0"/>
          <w:marRight w:val="0"/>
          <w:marTop w:val="0"/>
          <w:marBottom w:val="0"/>
          <w:divBdr>
            <w:top w:val="none" w:sz="0" w:space="0" w:color="auto"/>
            <w:left w:val="none" w:sz="0" w:space="0" w:color="auto"/>
            <w:bottom w:val="none" w:sz="0" w:space="0" w:color="auto"/>
            <w:right w:val="none" w:sz="0" w:space="0" w:color="auto"/>
          </w:divBdr>
        </w:div>
        <w:div w:id="498230565">
          <w:marLeft w:val="0"/>
          <w:marRight w:val="0"/>
          <w:marTop w:val="0"/>
          <w:marBottom w:val="0"/>
          <w:divBdr>
            <w:top w:val="none" w:sz="0" w:space="0" w:color="auto"/>
            <w:left w:val="none" w:sz="0" w:space="0" w:color="auto"/>
            <w:bottom w:val="none" w:sz="0" w:space="0" w:color="auto"/>
            <w:right w:val="none" w:sz="0" w:space="0" w:color="auto"/>
          </w:divBdr>
        </w:div>
        <w:div w:id="1950552282">
          <w:marLeft w:val="0"/>
          <w:marRight w:val="0"/>
          <w:marTop w:val="0"/>
          <w:marBottom w:val="0"/>
          <w:divBdr>
            <w:top w:val="none" w:sz="0" w:space="0" w:color="auto"/>
            <w:left w:val="none" w:sz="0" w:space="0" w:color="auto"/>
            <w:bottom w:val="none" w:sz="0" w:space="0" w:color="auto"/>
            <w:right w:val="none" w:sz="0" w:space="0" w:color="auto"/>
          </w:divBdr>
        </w:div>
        <w:div w:id="94787074">
          <w:marLeft w:val="0"/>
          <w:marRight w:val="0"/>
          <w:marTop w:val="0"/>
          <w:marBottom w:val="0"/>
          <w:divBdr>
            <w:top w:val="none" w:sz="0" w:space="0" w:color="auto"/>
            <w:left w:val="none" w:sz="0" w:space="0" w:color="auto"/>
            <w:bottom w:val="none" w:sz="0" w:space="0" w:color="auto"/>
            <w:right w:val="none" w:sz="0" w:space="0" w:color="auto"/>
          </w:divBdr>
        </w:div>
        <w:div w:id="429588843">
          <w:marLeft w:val="0"/>
          <w:marRight w:val="0"/>
          <w:marTop w:val="0"/>
          <w:marBottom w:val="0"/>
          <w:divBdr>
            <w:top w:val="none" w:sz="0" w:space="0" w:color="auto"/>
            <w:left w:val="none" w:sz="0" w:space="0" w:color="auto"/>
            <w:bottom w:val="none" w:sz="0" w:space="0" w:color="auto"/>
            <w:right w:val="none" w:sz="0" w:space="0" w:color="auto"/>
          </w:divBdr>
        </w:div>
        <w:div w:id="1697540052">
          <w:marLeft w:val="0"/>
          <w:marRight w:val="0"/>
          <w:marTop w:val="0"/>
          <w:marBottom w:val="0"/>
          <w:divBdr>
            <w:top w:val="none" w:sz="0" w:space="0" w:color="auto"/>
            <w:left w:val="none" w:sz="0" w:space="0" w:color="auto"/>
            <w:bottom w:val="none" w:sz="0" w:space="0" w:color="auto"/>
            <w:right w:val="none" w:sz="0" w:space="0" w:color="auto"/>
          </w:divBdr>
        </w:div>
        <w:div w:id="1519393309">
          <w:marLeft w:val="0"/>
          <w:marRight w:val="0"/>
          <w:marTop w:val="0"/>
          <w:marBottom w:val="0"/>
          <w:divBdr>
            <w:top w:val="none" w:sz="0" w:space="0" w:color="auto"/>
            <w:left w:val="none" w:sz="0" w:space="0" w:color="auto"/>
            <w:bottom w:val="none" w:sz="0" w:space="0" w:color="auto"/>
            <w:right w:val="none" w:sz="0" w:space="0" w:color="auto"/>
          </w:divBdr>
        </w:div>
        <w:div w:id="1647127854">
          <w:marLeft w:val="0"/>
          <w:marRight w:val="0"/>
          <w:marTop w:val="0"/>
          <w:marBottom w:val="0"/>
          <w:divBdr>
            <w:top w:val="none" w:sz="0" w:space="0" w:color="auto"/>
            <w:left w:val="none" w:sz="0" w:space="0" w:color="auto"/>
            <w:bottom w:val="none" w:sz="0" w:space="0" w:color="auto"/>
            <w:right w:val="none" w:sz="0" w:space="0" w:color="auto"/>
          </w:divBdr>
        </w:div>
        <w:div w:id="1123697241">
          <w:marLeft w:val="0"/>
          <w:marRight w:val="0"/>
          <w:marTop w:val="0"/>
          <w:marBottom w:val="0"/>
          <w:divBdr>
            <w:top w:val="none" w:sz="0" w:space="0" w:color="auto"/>
            <w:left w:val="none" w:sz="0" w:space="0" w:color="auto"/>
            <w:bottom w:val="none" w:sz="0" w:space="0" w:color="auto"/>
            <w:right w:val="none" w:sz="0" w:space="0" w:color="auto"/>
          </w:divBdr>
        </w:div>
        <w:div w:id="2067145146">
          <w:marLeft w:val="0"/>
          <w:marRight w:val="0"/>
          <w:marTop w:val="0"/>
          <w:marBottom w:val="0"/>
          <w:divBdr>
            <w:top w:val="none" w:sz="0" w:space="0" w:color="auto"/>
            <w:left w:val="none" w:sz="0" w:space="0" w:color="auto"/>
            <w:bottom w:val="none" w:sz="0" w:space="0" w:color="auto"/>
            <w:right w:val="none" w:sz="0" w:space="0" w:color="auto"/>
          </w:divBdr>
        </w:div>
        <w:div w:id="2085905920">
          <w:marLeft w:val="0"/>
          <w:marRight w:val="0"/>
          <w:marTop w:val="0"/>
          <w:marBottom w:val="0"/>
          <w:divBdr>
            <w:top w:val="none" w:sz="0" w:space="0" w:color="auto"/>
            <w:left w:val="none" w:sz="0" w:space="0" w:color="auto"/>
            <w:bottom w:val="none" w:sz="0" w:space="0" w:color="auto"/>
            <w:right w:val="none" w:sz="0" w:space="0" w:color="auto"/>
          </w:divBdr>
        </w:div>
        <w:div w:id="1151600589">
          <w:marLeft w:val="0"/>
          <w:marRight w:val="0"/>
          <w:marTop w:val="0"/>
          <w:marBottom w:val="0"/>
          <w:divBdr>
            <w:top w:val="none" w:sz="0" w:space="0" w:color="auto"/>
            <w:left w:val="none" w:sz="0" w:space="0" w:color="auto"/>
            <w:bottom w:val="none" w:sz="0" w:space="0" w:color="auto"/>
            <w:right w:val="none" w:sz="0" w:space="0" w:color="auto"/>
          </w:divBdr>
        </w:div>
      </w:divsChild>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 w:id="1563756346">
      <w:bodyDiv w:val="1"/>
      <w:marLeft w:val="0"/>
      <w:marRight w:val="0"/>
      <w:marTop w:val="0"/>
      <w:marBottom w:val="0"/>
      <w:divBdr>
        <w:top w:val="none" w:sz="0" w:space="0" w:color="auto"/>
        <w:left w:val="none" w:sz="0" w:space="0" w:color="auto"/>
        <w:bottom w:val="none" w:sz="0" w:space="0" w:color="auto"/>
        <w:right w:val="none" w:sz="0" w:space="0" w:color="auto"/>
      </w:divBdr>
    </w:div>
    <w:div w:id="1750733213">
      <w:bodyDiv w:val="1"/>
      <w:marLeft w:val="0"/>
      <w:marRight w:val="0"/>
      <w:marTop w:val="0"/>
      <w:marBottom w:val="0"/>
      <w:divBdr>
        <w:top w:val="none" w:sz="0" w:space="0" w:color="auto"/>
        <w:left w:val="none" w:sz="0" w:space="0" w:color="auto"/>
        <w:bottom w:val="none" w:sz="0" w:space="0" w:color="auto"/>
        <w:right w:val="none" w:sz="0" w:space="0" w:color="auto"/>
      </w:divBdr>
    </w:div>
    <w:div w:id="1812399180">
      <w:bodyDiv w:val="1"/>
      <w:marLeft w:val="0"/>
      <w:marRight w:val="0"/>
      <w:marTop w:val="0"/>
      <w:marBottom w:val="0"/>
      <w:divBdr>
        <w:top w:val="none" w:sz="0" w:space="0" w:color="auto"/>
        <w:left w:val="none" w:sz="0" w:space="0" w:color="auto"/>
        <w:bottom w:val="none" w:sz="0" w:space="0" w:color="auto"/>
        <w:right w:val="none" w:sz="0" w:space="0" w:color="auto"/>
      </w:divBdr>
    </w:div>
    <w:div w:id="1817407254">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
    <w:div w:id="1968046162">
      <w:bodyDiv w:val="1"/>
      <w:marLeft w:val="0"/>
      <w:marRight w:val="0"/>
      <w:marTop w:val="0"/>
      <w:marBottom w:val="0"/>
      <w:divBdr>
        <w:top w:val="none" w:sz="0" w:space="0" w:color="auto"/>
        <w:left w:val="none" w:sz="0" w:space="0" w:color="auto"/>
        <w:bottom w:val="none" w:sz="0" w:space="0" w:color="auto"/>
        <w:right w:val="none" w:sz="0" w:space="0" w:color="auto"/>
      </w:divBdr>
    </w:div>
    <w:div w:id="2028173068">
      <w:bodyDiv w:val="1"/>
      <w:marLeft w:val="0"/>
      <w:marRight w:val="0"/>
      <w:marTop w:val="0"/>
      <w:marBottom w:val="0"/>
      <w:divBdr>
        <w:top w:val="none" w:sz="0" w:space="0" w:color="auto"/>
        <w:left w:val="none" w:sz="0" w:space="0" w:color="auto"/>
        <w:bottom w:val="none" w:sz="0" w:space="0" w:color="auto"/>
        <w:right w:val="none" w:sz="0" w:space="0" w:color="auto"/>
      </w:divBdr>
    </w:div>
    <w:div w:id="20594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chal%20Sobczak\AppData\Roaming\Microsoft\Word\www.uke.gov.pl" TargetMode="External"/><Relationship Id="rId13" Type="http://schemas.openxmlformats.org/officeDocument/2006/relationships/hyperlink" Target="mailto:zamowienia.publiczne@uke.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k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Michal%20Sobczak\AppData\Roaming\Microsoft\Word\zamowienia.publiczne@uke.gov.pl" TargetMode="External"/><Relationship Id="rId4" Type="http://schemas.openxmlformats.org/officeDocument/2006/relationships/settings" Target="settings.xml"/><Relationship Id="rId9" Type="http://schemas.openxmlformats.org/officeDocument/2006/relationships/hyperlink" Target="http://bip.uke.gov.pl/zamowienia-publiczne/"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E8DF1-A120-4940-86FA-A3DC27B8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10926</Words>
  <Characters>65561</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UKE</Company>
  <LinksUpToDate>false</LinksUpToDate>
  <CharactersWithSpaces>76335</CharactersWithSpaces>
  <SharedDoc>false</SharedDoc>
  <HLinks>
    <vt:vector size="12" baseType="variant">
      <vt:variant>
        <vt:i4>1835063</vt:i4>
      </vt:variant>
      <vt:variant>
        <vt:i4>6</vt:i4>
      </vt:variant>
      <vt:variant>
        <vt:i4>0</vt:i4>
      </vt:variant>
      <vt:variant>
        <vt:i4>5</vt:i4>
      </vt:variant>
      <vt:variant>
        <vt:lpwstr>mailto:zamowienia.publiczne@uke.gov.pl</vt:lpwstr>
      </vt:variant>
      <vt:variant>
        <vt:lpwstr/>
      </vt:variant>
      <vt:variant>
        <vt:i4>2228231</vt:i4>
      </vt:variant>
      <vt:variant>
        <vt:i4>3</vt:i4>
      </vt:variant>
      <vt:variant>
        <vt:i4>0</vt:i4>
      </vt:variant>
      <vt:variant>
        <vt:i4>5</vt:i4>
      </vt:variant>
      <vt:variant>
        <vt:lpwstr>mailto:mikolaj.komorowski@uke.gov.pl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Elzbieta Kasinska</dc:creator>
  <cp:lastModifiedBy>Jacek Gola</cp:lastModifiedBy>
  <cp:revision>3</cp:revision>
  <cp:lastPrinted>2019-11-25T12:57:00Z</cp:lastPrinted>
  <dcterms:created xsi:type="dcterms:W3CDTF">2019-11-25T13:15:00Z</dcterms:created>
  <dcterms:modified xsi:type="dcterms:W3CDTF">2019-11-25T13:15:00Z</dcterms:modified>
</cp:coreProperties>
</file>