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2F" w:rsidRDefault="0022692F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/>
          <w:bCs/>
          <w:sz w:val="24"/>
          <w:szCs w:val="24"/>
        </w:rPr>
      </w:pPr>
    </w:p>
    <w:p w:rsidR="00424322" w:rsidRPr="007329D9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/>
          <w:bCs/>
          <w:sz w:val="24"/>
          <w:szCs w:val="24"/>
        </w:rPr>
      </w:pPr>
      <w:r w:rsidRPr="005F35C3">
        <w:rPr>
          <w:rStyle w:val="Nagwek10"/>
          <w:rFonts w:cs="Calibri"/>
          <w:b/>
          <w:bCs/>
          <w:sz w:val="24"/>
          <w:szCs w:val="24"/>
        </w:rPr>
        <w:t xml:space="preserve">Sprawa numer: </w:t>
      </w:r>
      <w:r w:rsidRPr="007329D9">
        <w:rPr>
          <w:rStyle w:val="Nagwek10"/>
          <w:rFonts w:cs="Calibri"/>
          <w:b/>
          <w:bCs/>
          <w:sz w:val="24"/>
          <w:szCs w:val="24"/>
        </w:rPr>
        <w:t>BAK.WZP.</w:t>
      </w:r>
      <w:r w:rsidR="00B84C01">
        <w:rPr>
          <w:rStyle w:val="Nagwek10"/>
          <w:rFonts w:cs="Calibri"/>
          <w:b/>
          <w:bCs/>
          <w:sz w:val="24"/>
          <w:szCs w:val="24"/>
        </w:rPr>
        <w:t>26.6.2018.19</w:t>
      </w: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476" w:firstLine="188"/>
        <w:jc w:val="left"/>
        <w:rPr>
          <w:rStyle w:val="Nagwek10"/>
          <w:rFonts w:cs="Calibri"/>
          <w:bCs/>
          <w:sz w:val="24"/>
          <w:szCs w:val="24"/>
        </w:rPr>
      </w:pPr>
      <w:r w:rsidRPr="005F35C3">
        <w:rPr>
          <w:rStyle w:val="Nagwek10"/>
          <w:rFonts w:cs="Calibri"/>
          <w:bCs/>
          <w:sz w:val="24"/>
          <w:szCs w:val="24"/>
        </w:rPr>
        <w:t xml:space="preserve">Warszawa, dnia </w:t>
      </w:r>
      <w:r w:rsidR="00BC57DE">
        <w:rPr>
          <w:rStyle w:val="Nagwek10"/>
          <w:rFonts w:cs="Calibri"/>
          <w:bCs/>
          <w:sz w:val="24"/>
          <w:szCs w:val="24"/>
        </w:rPr>
        <w:t>10</w:t>
      </w:r>
      <w:r w:rsidRPr="005F35C3">
        <w:rPr>
          <w:rStyle w:val="Nagwek10"/>
          <w:rFonts w:cs="Calibri"/>
          <w:bCs/>
          <w:sz w:val="24"/>
          <w:szCs w:val="24"/>
        </w:rPr>
        <w:t>.</w:t>
      </w:r>
      <w:r w:rsidR="00BC57DE">
        <w:rPr>
          <w:rStyle w:val="Nagwek10"/>
          <w:rFonts w:cs="Calibri"/>
          <w:bCs/>
          <w:sz w:val="24"/>
          <w:szCs w:val="24"/>
        </w:rPr>
        <w:t>10</w:t>
      </w:r>
      <w:r w:rsidRPr="005F35C3">
        <w:rPr>
          <w:rStyle w:val="Nagwek10"/>
          <w:rFonts w:cs="Calibri"/>
          <w:bCs/>
          <w:sz w:val="24"/>
          <w:szCs w:val="24"/>
        </w:rPr>
        <w:t>.201</w:t>
      </w:r>
      <w:r>
        <w:rPr>
          <w:rStyle w:val="Nagwek10"/>
          <w:rFonts w:cs="Calibri"/>
          <w:bCs/>
          <w:sz w:val="24"/>
          <w:szCs w:val="24"/>
        </w:rPr>
        <w:t>8</w:t>
      </w:r>
      <w:r w:rsidRPr="005F35C3">
        <w:rPr>
          <w:rStyle w:val="Nagwek10"/>
          <w:rFonts w:cs="Calibri"/>
          <w:bCs/>
          <w:sz w:val="24"/>
          <w:szCs w:val="24"/>
        </w:rPr>
        <w:t xml:space="preserve"> r.</w:t>
      </w: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cs="Calibri"/>
          <w:bCs/>
          <w:sz w:val="24"/>
          <w:szCs w:val="24"/>
        </w:rPr>
      </w:pP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Cs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Cs/>
          <w:sz w:val="24"/>
          <w:szCs w:val="24"/>
        </w:rPr>
      </w:pPr>
      <w:r w:rsidRPr="005F35C3">
        <w:rPr>
          <w:rStyle w:val="Nagwek10"/>
          <w:rFonts w:cs="Calibri"/>
          <w:bCs/>
          <w:sz w:val="24"/>
          <w:szCs w:val="24"/>
        </w:rPr>
        <w:t xml:space="preserve">ROZPOZNANIE RYNKU - OPIS PRZEDMIOTU ZAMÓWIENIA BĘDĄCEGO PRZEDMIOTEM </w:t>
      </w:r>
    </w:p>
    <w:p w:rsidR="00424322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cs="Calibri"/>
          <w:bCs/>
          <w:sz w:val="24"/>
          <w:szCs w:val="24"/>
        </w:rPr>
      </w:pPr>
      <w:r w:rsidRPr="005F35C3">
        <w:rPr>
          <w:rFonts w:cs="Calibri"/>
          <w:bCs/>
          <w:sz w:val="24"/>
          <w:szCs w:val="24"/>
        </w:rPr>
        <w:t xml:space="preserve">USTALENIA WARTOŚCI </w:t>
      </w:r>
      <w:r>
        <w:rPr>
          <w:rFonts w:cs="Calibri"/>
          <w:bCs/>
          <w:sz w:val="24"/>
          <w:szCs w:val="24"/>
        </w:rPr>
        <w:t>ZAMÓWIENIA</w:t>
      </w:r>
    </w:p>
    <w:p w:rsidR="001D2D60" w:rsidRDefault="001D2D60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cs="Calibri"/>
          <w:bCs/>
          <w:sz w:val="24"/>
          <w:szCs w:val="24"/>
        </w:rPr>
      </w:pPr>
    </w:p>
    <w:p w:rsidR="001D2D60" w:rsidRPr="001D2D60" w:rsidRDefault="001D2D60" w:rsidP="001D2D60">
      <w:pPr>
        <w:spacing w:after="120"/>
        <w:jc w:val="center"/>
        <w:rPr>
          <w:rFonts w:asciiTheme="minorHAnsi" w:hAnsiTheme="minorHAnsi"/>
          <w:u w:val="single"/>
        </w:rPr>
      </w:pPr>
      <w:r w:rsidRPr="001D2D60">
        <w:rPr>
          <w:rFonts w:asciiTheme="minorHAnsi" w:hAnsiTheme="minorHAnsi"/>
          <w:u w:val="single"/>
        </w:rPr>
        <w:t xml:space="preserve">Niniejsze zapytanie nie stanowi zaproszenia do składania ofert w rozumieniu przepisów KC </w:t>
      </w:r>
      <w:r w:rsidRPr="001D2D60">
        <w:rPr>
          <w:rFonts w:asciiTheme="minorHAnsi" w:hAnsiTheme="minorHAnsi"/>
          <w:u w:val="single"/>
        </w:rPr>
        <w:br/>
        <w:t xml:space="preserve">i podstawy do udzielenia zamówienia w rozumieniu przepisów ustawy </w:t>
      </w:r>
      <w:proofErr w:type="spellStart"/>
      <w:r w:rsidRPr="001D2D60">
        <w:rPr>
          <w:rFonts w:asciiTheme="minorHAnsi" w:hAnsiTheme="minorHAnsi"/>
          <w:u w:val="single"/>
        </w:rPr>
        <w:t>Pzp</w:t>
      </w:r>
      <w:proofErr w:type="spellEnd"/>
      <w:r w:rsidRPr="001D2D60">
        <w:rPr>
          <w:rFonts w:asciiTheme="minorHAnsi" w:hAnsiTheme="minorHAnsi"/>
          <w:u w:val="single"/>
        </w:rPr>
        <w:t>.</w:t>
      </w:r>
    </w:p>
    <w:p w:rsidR="001D2D60" w:rsidRPr="00033E1C" w:rsidRDefault="001D2D60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cs="Calibri"/>
          <w:b/>
          <w:bCs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Fonts w:cs="Calibri"/>
          <w:sz w:val="24"/>
          <w:szCs w:val="24"/>
        </w:rPr>
      </w:pPr>
    </w:p>
    <w:p w:rsidR="00424322" w:rsidRPr="005F35C3" w:rsidRDefault="00424322" w:rsidP="00424322">
      <w:pPr>
        <w:pStyle w:val="Nagwek11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rPr>
          <w:rStyle w:val="Nagwek10"/>
          <w:rFonts w:cs="Calibri"/>
          <w:b/>
          <w:bCs/>
          <w:sz w:val="24"/>
          <w:szCs w:val="24"/>
        </w:rPr>
      </w:pPr>
      <w:r w:rsidRPr="005F35C3">
        <w:rPr>
          <w:rStyle w:val="Nagwek10"/>
          <w:rFonts w:cs="Calibri"/>
          <w:b/>
          <w:bCs/>
          <w:sz w:val="24"/>
          <w:szCs w:val="24"/>
        </w:rPr>
        <w:t xml:space="preserve">Przedmiot i cel zamówienia będącego przedmiotem ustalenia wartości </w:t>
      </w:r>
      <w:r>
        <w:rPr>
          <w:rStyle w:val="Nagwek10"/>
          <w:rFonts w:cs="Calibri"/>
          <w:b/>
          <w:bCs/>
          <w:sz w:val="24"/>
          <w:szCs w:val="24"/>
        </w:rPr>
        <w:t>zamówienia</w:t>
      </w:r>
      <w:r w:rsidRPr="005F35C3">
        <w:rPr>
          <w:rStyle w:val="Nagwek10"/>
          <w:rFonts w:cs="Calibri"/>
          <w:b/>
          <w:bCs/>
          <w:sz w:val="24"/>
          <w:szCs w:val="24"/>
        </w:rPr>
        <w:t>:</w:t>
      </w:r>
    </w:p>
    <w:p w:rsidR="00CA5C83" w:rsidRPr="00CA5C83" w:rsidRDefault="00424322" w:rsidP="00CA5C83">
      <w:pPr>
        <w:pStyle w:val="NormalnyWeb"/>
        <w:spacing w:before="100" w:beforeAutospacing="1" w:after="57" w:line="240" w:lineRule="auto"/>
        <w:rPr>
          <w:rStyle w:val="Teksttreci"/>
          <w:rFonts w:ascii="Calibri" w:hAnsi="Calibri" w:cs="Calibri"/>
          <w:color w:val="000000"/>
        </w:rPr>
      </w:pPr>
      <w:r w:rsidRPr="00CA5C83">
        <w:rPr>
          <w:rStyle w:val="Teksttreci"/>
          <w:rFonts w:ascii="Calibri" w:hAnsi="Calibri" w:cs="Calibri"/>
          <w:color w:val="000000"/>
          <w:u w:val="single"/>
        </w:rPr>
        <w:t>Przedmiotem niniejszego rozpoznania rynku</w:t>
      </w:r>
      <w:r w:rsidRPr="00CA5C83">
        <w:rPr>
          <w:rStyle w:val="Teksttreci"/>
          <w:rFonts w:ascii="Calibri" w:hAnsi="Calibri" w:cs="Calibri"/>
          <w:color w:val="000000"/>
        </w:rPr>
        <w:t xml:space="preserve"> </w:t>
      </w:r>
      <w:r w:rsidRPr="00CA5C83">
        <w:rPr>
          <w:rStyle w:val="Teksttreci"/>
          <w:color w:val="000000"/>
        </w:rPr>
        <w:t xml:space="preserve">jest </w:t>
      </w:r>
      <w:r>
        <w:rPr>
          <w:rStyle w:val="Teksttreci"/>
          <w:rFonts w:ascii="Calibri" w:hAnsi="Calibri" w:cs="Calibri"/>
          <w:color w:val="000000"/>
        </w:rPr>
        <w:t>ustalenie</w:t>
      </w:r>
      <w:r w:rsidRPr="005F35C3">
        <w:rPr>
          <w:rStyle w:val="Teksttreci"/>
          <w:rFonts w:ascii="Calibri" w:hAnsi="Calibri" w:cs="Calibri"/>
          <w:color w:val="000000"/>
        </w:rPr>
        <w:t xml:space="preserve"> przez Zamawiającego w trybie art. 32-35 ustawy z dnia 29 stycznia 2004 r. Prawo zamówień publicznych (</w:t>
      </w:r>
      <w:proofErr w:type="spellStart"/>
      <w:r w:rsidRPr="005F35C3">
        <w:rPr>
          <w:rStyle w:val="Teksttreci"/>
          <w:rFonts w:ascii="Calibri" w:hAnsi="Calibri" w:cs="Calibri"/>
          <w:color w:val="000000"/>
        </w:rPr>
        <w:t>t.j</w:t>
      </w:r>
      <w:proofErr w:type="spellEnd"/>
      <w:r w:rsidRPr="005F35C3">
        <w:rPr>
          <w:rStyle w:val="Teksttreci"/>
          <w:rFonts w:ascii="Calibri" w:hAnsi="Calibri" w:cs="Calibri"/>
          <w:color w:val="000000"/>
        </w:rPr>
        <w:t>. Dz. U. z 2017 r. poz. 1579</w:t>
      </w:r>
      <w:r>
        <w:rPr>
          <w:rStyle w:val="Teksttreci"/>
          <w:rFonts w:ascii="Calibri" w:hAnsi="Calibri" w:cs="Calibri"/>
          <w:color w:val="000000"/>
        </w:rPr>
        <w:t xml:space="preserve"> z </w:t>
      </w:r>
      <w:proofErr w:type="spellStart"/>
      <w:r>
        <w:rPr>
          <w:rStyle w:val="Teksttreci"/>
          <w:rFonts w:ascii="Calibri" w:hAnsi="Calibri" w:cs="Calibri"/>
          <w:color w:val="000000"/>
        </w:rPr>
        <w:t>poźn</w:t>
      </w:r>
      <w:proofErr w:type="spellEnd"/>
      <w:r>
        <w:rPr>
          <w:rStyle w:val="Teksttreci"/>
          <w:rFonts w:ascii="Calibri" w:hAnsi="Calibri" w:cs="Calibri"/>
          <w:color w:val="000000"/>
        </w:rPr>
        <w:t>. zm.</w:t>
      </w:r>
      <w:r w:rsidRPr="005F35C3">
        <w:rPr>
          <w:rStyle w:val="Teksttreci"/>
          <w:rFonts w:ascii="Calibri" w:hAnsi="Calibri" w:cs="Calibri"/>
          <w:color w:val="000000"/>
        </w:rPr>
        <w:t>) wart</w:t>
      </w:r>
      <w:r w:rsidR="002831AB">
        <w:rPr>
          <w:rStyle w:val="Teksttreci"/>
          <w:rFonts w:ascii="Calibri" w:hAnsi="Calibri" w:cs="Calibri"/>
          <w:color w:val="000000"/>
        </w:rPr>
        <w:t xml:space="preserve">ości zamówienia publicznego </w:t>
      </w:r>
      <w:r w:rsidR="00CA5C83" w:rsidRPr="00CA5C83">
        <w:rPr>
          <w:rStyle w:val="Teksttreci"/>
          <w:rFonts w:ascii="Calibri" w:hAnsi="Calibri" w:cs="Calibri"/>
          <w:color w:val="000000"/>
        </w:rPr>
        <w:t xml:space="preserve">dostarczenie co najmniej 4 baz danych, wraz z raportami stworzonymi na ich podstawie, w zakresie rozwoju następujących rynków na obszarze Polski: Internetu Rzeczy, Internetu mobilnego i usług dodanych, płatnej telewizji oraz przetwarzania danych w chmurze.  Bazy powinny uwzględniać dane za lata 2016, 2017, 2018 r. (rzeczywiste lub szacowane). Możliwe jest przekazanie baz z danymi uwzględniającymi jedynie lata 2016 i 2017 r., jednak muszą one zostać zaktualizowane na 2018 r. do końca listopada 2018 r. </w:t>
      </w:r>
    </w:p>
    <w:p w:rsidR="00B87F32" w:rsidRPr="005F35C3" w:rsidRDefault="00CA5C83" w:rsidP="00CA5C83">
      <w:pPr>
        <w:pStyle w:val="NormalnyWeb"/>
        <w:spacing w:before="100" w:beforeAutospacing="1" w:after="57" w:line="240" w:lineRule="auto"/>
        <w:rPr>
          <w:rStyle w:val="Teksttreci"/>
          <w:rFonts w:ascii="Calibri" w:hAnsi="Calibri" w:cs="Calibri"/>
          <w:color w:val="000000"/>
        </w:rPr>
      </w:pPr>
      <w:r w:rsidRPr="00CA5C83">
        <w:rPr>
          <w:rStyle w:val="Teksttreci"/>
          <w:rFonts w:ascii="Calibri" w:hAnsi="Calibri" w:cs="Calibri"/>
          <w:color w:val="000000"/>
        </w:rPr>
        <w:t>Dane z powyższych baz posłużą do dokonania oceny oddziaływania sieci, które są budowane z wykorzystaniem środków działania 1.1 w ramach I osi priorytetowej Programu Operacyjnego Polska Cyfrowa na lata 2014-2020, na rozwój nowoczesnych usług stacjonarnych i mobilnych.</w:t>
      </w:r>
    </w:p>
    <w:p w:rsidR="00424322" w:rsidRDefault="00424322" w:rsidP="00424322">
      <w:pPr>
        <w:pStyle w:val="Lista-kontynuacja"/>
        <w:spacing w:after="0"/>
        <w:rPr>
          <w:rFonts w:ascii="Calibri" w:hAnsi="Calibri" w:cs="Calibri"/>
          <w:iCs/>
        </w:rPr>
      </w:pPr>
    </w:p>
    <w:p w:rsidR="00F66D60" w:rsidRPr="00C2427F" w:rsidRDefault="00F66D60" w:rsidP="00F66D60">
      <w:pPr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</w:rPr>
        <w:t>Przedmiot zamówienia będzie</w:t>
      </w:r>
      <w:r w:rsidRPr="00C2427F">
        <w:rPr>
          <w:rFonts w:asciiTheme="minorHAnsi" w:hAnsiTheme="minorHAnsi"/>
        </w:rPr>
        <w:t xml:space="preserve"> współfinansowan</w:t>
      </w:r>
      <w:r>
        <w:rPr>
          <w:rFonts w:asciiTheme="minorHAnsi" w:hAnsiTheme="minorHAnsi"/>
        </w:rPr>
        <w:t>y</w:t>
      </w:r>
      <w:r w:rsidRPr="00C2427F">
        <w:rPr>
          <w:rFonts w:asciiTheme="minorHAnsi" w:hAnsiTheme="minorHAnsi"/>
        </w:rPr>
        <w:t xml:space="preserve"> </w:t>
      </w:r>
      <w:r w:rsidRPr="00C2427F">
        <w:rPr>
          <w:rFonts w:asciiTheme="minorHAnsi" w:hAnsiTheme="minorHAnsi"/>
          <w:bCs/>
        </w:rPr>
        <w:t>ze środków projektu nr POPC.04.01.01-00-0022/17 „Finansowanie zaplecza technicznego i szkoleniowego dla Urzędu Komunikacji Elektronicznej w 2018 r.” w ramach Pomocy Technicznej Programu Operacyjnego Polska Cyfrowa na lata 2014-2020.</w:t>
      </w:r>
    </w:p>
    <w:p w:rsidR="00F66D60" w:rsidRPr="005F35C3" w:rsidRDefault="00F66D60" w:rsidP="00424322">
      <w:pPr>
        <w:pStyle w:val="Lista-kontynuacja"/>
        <w:spacing w:after="0"/>
        <w:rPr>
          <w:rFonts w:ascii="Calibri" w:hAnsi="Calibri" w:cs="Calibri"/>
          <w:iCs/>
        </w:rPr>
      </w:pPr>
    </w:p>
    <w:p w:rsidR="002831AB" w:rsidRPr="005F35C3" w:rsidRDefault="00424322" w:rsidP="002831AB">
      <w:pPr>
        <w:rPr>
          <w:rFonts w:ascii="Calibri" w:hAnsi="Calibri" w:cs="Calibri"/>
        </w:rPr>
      </w:pPr>
      <w:r w:rsidRPr="005F35C3">
        <w:rPr>
          <w:rFonts w:ascii="Calibri" w:hAnsi="Calibri" w:cs="Calibri"/>
          <w:b/>
          <w:bCs/>
        </w:rPr>
        <w:t>Określenie przedmiotu oraz wielkości lub zakresu zamówienia:</w:t>
      </w:r>
      <w:r w:rsidRPr="005F35C3">
        <w:rPr>
          <w:rFonts w:ascii="Calibri" w:hAnsi="Calibri" w:cs="Calibri"/>
        </w:rPr>
        <w:t xml:space="preserve"> </w:t>
      </w:r>
    </w:p>
    <w:p w:rsidR="002831AB" w:rsidRDefault="002831AB" w:rsidP="00CA5C83">
      <w:pPr>
        <w:pStyle w:val="Akapitzlist"/>
        <w:numPr>
          <w:ilvl w:val="0"/>
          <w:numId w:val="16"/>
        </w:numPr>
        <w:tabs>
          <w:tab w:val="decimal" w:pos="284"/>
          <w:tab w:val="left" w:pos="1134"/>
        </w:tabs>
        <w:ind w:left="284" w:right="144" w:hanging="218"/>
        <w:rPr>
          <w:rFonts w:asciiTheme="minorHAnsi" w:hAnsiTheme="minorHAnsi" w:cs="Calibri"/>
        </w:rPr>
      </w:pPr>
      <w:r w:rsidRPr="006C7725">
        <w:rPr>
          <w:rFonts w:asciiTheme="minorHAnsi" w:hAnsiTheme="minorHAnsi" w:cs="Calibri"/>
        </w:rPr>
        <w:t xml:space="preserve">Przedmiotem zamówienia jest </w:t>
      </w:r>
      <w:r w:rsidR="00CA5C83" w:rsidRPr="00CA5C83">
        <w:rPr>
          <w:rFonts w:asciiTheme="minorHAnsi" w:hAnsiTheme="minorHAnsi" w:cs="Calibri"/>
        </w:rPr>
        <w:t>publicznego dostarczenie co najmniej 4 baz danych, wraz z raportami stworzonymi na ich podstawie, w zakresie rozwoju następujących rynków na obszarze Polski: Internetu Rzeczy, Internetu mobilnego i usług dodanych, płatnej telewizji oraz przetwarzania danych w chmurze.  Bazy powinny uwzględniać dane za lata 2016, 2017, 2018 r. (rzeczywiste lub szacowane). Możliwe jest przekazanie baz z danymi uwzględniającymi jedynie lata 2016 i 2017 r., jednak muszą one zostać zaktualizowane na 2018 r. do końca listopada 2018 r.</w:t>
      </w:r>
    </w:p>
    <w:p w:rsidR="00CA5C83" w:rsidRDefault="00CA5C83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</w:p>
    <w:p w:rsidR="00CA5C83" w:rsidRPr="00CA5C83" w:rsidRDefault="00CA5C83" w:rsidP="00CA5C83">
      <w:pPr>
        <w:pStyle w:val="Akapitzlist"/>
        <w:tabs>
          <w:tab w:val="decimal" w:pos="284"/>
          <w:tab w:val="left" w:pos="1134"/>
        </w:tabs>
        <w:ind w:left="284" w:right="144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>Poszczególne bazy muszą zawierać następujące tematy:</w:t>
      </w:r>
    </w:p>
    <w:p w:rsidR="00CA5C83" w:rsidRP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lastRenderedPageBreak/>
        <w:t>Baza dotycząca Internetu Rzeczy (</w:t>
      </w:r>
      <w:proofErr w:type="spellStart"/>
      <w:r w:rsidRPr="00CA5C83">
        <w:rPr>
          <w:rFonts w:asciiTheme="minorHAnsi" w:hAnsiTheme="minorHAnsi" w:cs="Calibri"/>
        </w:rPr>
        <w:t>IoT</w:t>
      </w:r>
      <w:proofErr w:type="spellEnd"/>
      <w:r w:rsidRPr="00CA5C83">
        <w:rPr>
          <w:rFonts w:asciiTheme="minorHAnsi" w:hAnsiTheme="minorHAnsi" w:cs="Calibri"/>
        </w:rPr>
        <w:t xml:space="preserve">) na lata 2016, 2017 2018 r. – rozwój Internetu Rzeczy w Polsce, rodzaje oferowanych usług </w:t>
      </w:r>
      <w:proofErr w:type="spellStart"/>
      <w:r w:rsidRPr="00CA5C83">
        <w:rPr>
          <w:rFonts w:asciiTheme="minorHAnsi" w:hAnsiTheme="minorHAnsi" w:cs="Calibri"/>
        </w:rPr>
        <w:t>IoT</w:t>
      </w:r>
      <w:proofErr w:type="spellEnd"/>
      <w:r w:rsidRPr="00CA5C83">
        <w:rPr>
          <w:rFonts w:asciiTheme="minorHAnsi" w:hAnsiTheme="minorHAnsi" w:cs="Calibri"/>
        </w:rPr>
        <w:t xml:space="preserve"> na rynku (w tym m.in. smart </w:t>
      </w:r>
      <w:proofErr w:type="spellStart"/>
      <w:r w:rsidRPr="00CA5C83">
        <w:rPr>
          <w:rFonts w:asciiTheme="minorHAnsi" w:hAnsiTheme="minorHAnsi" w:cs="Calibri"/>
        </w:rPr>
        <w:t>home</w:t>
      </w:r>
      <w:proofErr w:type="spellEnd"/>
      <w:r w:rsidRPr="00CA5C83">
        <w:rPr>
          <w:rFonts w:asciiTheme="minorHAnsi" w:hAnsiTheme="minorHAnsi" w:cs="Calibri"/>
        </w:rPr>
        <w:t xml:space="preserve">, smart </w:t>
      </w:r>
      <w:proofErr w:type="spellStart"/>
      <w:r w:rsidRPr="00CA5C83">
        <w:rPr>
          <w:rFonts w:asciiTheme="minorHAnsi" w:hAnsiTheme="minorHAnsi" w:cs="Calibri"/>
        </w:rPr>
        <w:t>cities</w:t>
      </w:r>
      <w:proofErr w:type="spellEnd"/>
      <w:r w:rsidRPr="00CA5C83">
        <w:rPr>
          <w:rFonts w:asciiTheme="minorHAnsi" w:hAnsiTheme="minorHAnsi" w:cs="Calibri"/>
        </w:rPr>
        <w:t>), prognozy na 2-3 kolejne lata;</w:t>
      </w:r>
    </w:p>
    <w:p w:rsidR="00CA5C83" w:rsidRP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 xml:space="preserve">Baza dotycząca Internetu mobilnego i usług dodanych w latach 2016, 2017, 2018 r. – rozwój rynku Internetu mobilnego w Polsce, dynamika zmian wartości rynku i liczby użytkowników, rozwój LTE, dostępne na rynku usługi dodane; </w:t>
      </w:r>
    </w:p>
    <w:p w:rsidR="00CA5C83" w:rsidRP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 xml:space="preserve">Baza dotycząca płatnej telewizji w latach 2016, 2017, 2018 r.– rozwój rynku płatnej telewizji w Polsce, dynamika zmian wartości rynku i liczby użytkowników, rozwój usług OTT i ich wpływ na rynek płatnej telewizji; </w:t>
      </w:r>
    </w:p>
    <w:p w:rsidR="00CA5C83" w:rsidRPr="00CA5C83" w:rsidRDefault="00CA5C83" w:rsidP="00CA5C83">
      <w:pPr>
        <w:pStyle w:val="Akapitzlist"/>
        <w:numPr>
          <w:ilvl w:val="0"/>
          <w:numId w:val="18"/>
        </w:numPr>
        <w:tabs>
          <w:tab w:val="decimal" w:pos="284"/>
          <w:tab w:val="left" w:pos="1134"/>
        </w:tabs>
        <w:ind w:left="993" w:right="144" w:hanging="709"/>
        <w:rPr>
          <w:rFonts w:asciiTheme="minorHAnsi" w:hAnsiTheme="minorHAnsi" w:cs="Calibri"/>
        </w:rPr>
      </w:pPr>
      <w:r w:rsidRPr="00CA5C83">
        <w:rPr>
          <w:rFonts w:asciiTheme="minorHAnsi" w:hAnsiTheme="minorHAnsi" w:cs="Calibri"/>
        </w:rPr>
        <w:t>Baza dotycząca przetwarzania danych w chmurze w latach 2016, 2017, 2018 r. – rozwój rynku przetwarzania danych w chmurze w Polsce, główne segmenty rynku, działające na rynku podmioty, wartość rynku.</w:t>
      </w:r>
    </w:p>
    <w:p w:rsidR="002831AB" w:rsidRPr="006C7725" w:rsidRDefault="002831AB" w:rsidP="002831AB">
      <w:pPr>
        <w:pStyle w:val="Akapitzlist"/>
        <w:tabs>
          <w:tab w:val="decimal" w:pos="284"/>
          <w:tab w:val="decimal" w:pos="432"/>
          <w:tab w:val="left" w:pos="1134"/>
        </w:tabs>
        <w:ind w:left="426" w:right="144"/>
        <w:rPr>
          <w:rFonts w:asciiTheme="minorHAnsi" w:hAnsiTheme="minorHAnsi" w:cs="Calibri"/>
        </w:rPr>
      </w:pPr>
    </w:p>
    <w:p w:rsidR="00CA5C83" w:rsidRDefault="00CA5C83" w:rsidP="00CA5C83">
      <w:pPr>
        <w:pStyle w:val="Akapitzlist"/>
        <w:numPr>
          <w:ilvl w:val="0"/>
          <w:numId w:val="16"/>
        </w:numPr>
        <w:tabs>
          <w:tab w:val="decimal" w:pos="284"/>
          <w:tab w:val="decimal" w:pos="432"/>
          <w:tab w:val="left" w:pos="1134"/>
        </w:tabs>
        <w:ind w:left="426" w:right="14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Bazy </w:t>
      </w:r>
      <w:r w:rsidR="002831AB" w:rsidRPr="006C7725">
        <w:rPr>
          <w:rFonts w:asciiTheme="minorHAnsi" w:hAnsiTheme="minorHAnsi" w:cs="Calibri"/>
        </w:rPr>
        <w:t xml:space="preserve">powinny zostać dostarczone w </w:t>
      </w:r>
      <w:r w:rsidR="006C7725">
        <w:rPr>
          <w:rFonts w:asciiTheme="minorHAnsi" w:hAnsiTheme="minorHAnsi" w:cs="Calibri"/>
        </w:rPr>
        <w:t xml:space="preserve">wersji </w:t>
      </w:r>
      <w:r w:rsidR="002831AB" w:rsidRPr="006C7725">
        <w:rPr>
          <w:rFonts w:asciiTheme="minorHAnsi" w:hAnsiTheme="minorHAnsi" w:cs="Calibri"/>
        </w:rPr>
        <w:t xml:space="preserve">elektronicznej, w postaci pliku </w:t>
      </w:r>
      <w:r>
        <w:rPr>
          <w:rFonts w:asciiTheme="minorHAnsi" w:hAnsiTheme="minorHAnsi" w:cs="Calibri"/>
        </w:rPr>
        <w:t>Excel.</w:t>
      </w:r>
    </w:p>
    <w:p w:rsidR="002831AB" w:rsidRPr="00057847" w:rsidRDefault="002831AB" w:rsidP="00057847">
      <w:pPr>
        <w:tabs>
          <w:tab w:val="decimal" w:pos="284"/>
          <w:tab w:val="decimal" w:pos="432"/>
          <w:tab w:val="left" w:pos="1134"/>
        </w:tabs>
        <w:ind w:right="144"/>
        <w:rPr>
          <w:rFonts w:asciiTheme="minorHAnsi" w:hAnsiTheme="minorHAnsi" w:cs="Calibri"/>
        </w:rPr>
      </w:pPr>
      <w:bookmarkStart w:id="0" w:name="_GoBack"/>
      <w:bookmarkEnd w:id="0"/>
    </w:p>
    <w:p w:rsidR="00CA5C83" w:rsidRPr="00CA5C83" w:rsidRDefault="002831AB" w:rsidP="00CA5C83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</w:rPr>
      </w:pPr>
      <w:r w:rsidRPr="006C7725">
        <w:rPr>
          <w:rFonts w:asciiTheme="minorHAnsi" w:hAnsiTheme="minorHAnsi" w:cs="Calibri"/>
        </w:rPr>
        <w:t xml:space="preserve">Okres realizacji </w:t>
      </w:r>
      <w:r w:rsidR="00CA5C83" w:rsidRPr="00CA5C83">
        <w:rPr>
          <w:rFonts w:asciiTheme="minorHAnsi" w:hAnsiTheme="minorHAnsi" w:cs="Calibri"/>
        </w:rPr>
        <w:t>zamówienia: maksymalnie 14 dni kalendarzowych od dnia podpisania umowy. Aktualizacja danych za 2018 r. do końca listopada 2018 r.</w:t>
      </w:r>
    </w:p>
    <w:p w:rsidR="002831AB" w:rsidRPr="006C7725" w:rsidRDefault="002831AB" w:rsidP="002831AB">
      <w:pPr>
        <w:tabs>
          <w:tab w:val="decimal" w:pos="284"/>
          <w:tab w:val="decimal" w:pos="432"/>
        </w:tabs>
        <w:ind w:right="144"/>
        <w:rPr>
          <w:rFonts w:asciiTheme="minorHAnsi" w:hAnsiTheme="minorHAnsi" w:cs="Calibri"/>
        </w:rPr>
      </w:pPr>
    </w:p>
    <w:p w:rsidR="002831AB" w:rsidRPr="006C7725" w:rsidRDefault="00934E04" w:rsidP="006C7725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Szacunkowa w</w:t>
      </w:r>
      <w:r w:rsidR="00424322" w:rsidRPr="006C7725">
        <w:rPr>
          <w:rFonts w:asciiTheme="minorHAnsi" w:hAnsiTheme="minorHAnsi" w:cs="Calibri"/>
        </w:rPr>
        <w:t>artość Zamówienia powinna zostać podana w kwocie brutto oraz netto, w polskich złotych.</w:t>
      </w:r>
    </w:p>
    <w:p w:rsidR="002831AB" w:rsidRPr="006C7725" w:rsidRDefault="002831AB" w:rsidP="002831AB">
      <w:pPr>
        <w:tabs>
          <w:tab w:val="decimal" w:pos="284"/>
          <w:tab w:val="decimal" w:pos="432"/>
        </w:tabs>
        <w:ind w:right="144"/>
        <w:rPr>
          <w:rFonts w:asciiTheme="minorHAnsi" w:hAnsiTheme="minorHAnsi" w:cs="Calibri"/>
        </w:rPr>
      </w:pPr>
    </w:p>
    <w:p w:rsidR="002831AB" w:rsidRPr="00CA5C83" w:rsidRDefault="00F97DE7" w:rsidP="00C21DDB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Fonts w:asciiTheme="minorHAnsi" w:hAnsiTheme="minorHAnsi" w:cs="Calibri"/>
          <w:b/>
          <w:bCs/>
        </w:rPr>
      </w:pPr>
      <w:r w:rsidRPr="00CA5C83">
        <w:rPr>
          <w:rStyle w:val="Nagwek10"/>
          <w:rFonts w:asciiTheme="minorHAnsi" w:hAnsiTheme="minorHAnsi" w:cs="Calibri"/>
          <w:b w:val="0"/>
          <w:bCs/>
        </w:rPr>
        <w:t xml:space="preserve">Informację sporządzoną według poniższego wzoru należy przesłać w terminie 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do dnia </w:t>
      </w:r>
      <w:r w:rsidR="00260508" w:rsidRPr="00CA5C83">
        <w:rPr>
          <w:rStyle w:val="Nagwek10"/>
          <w:rFonts w:asciiTheme="minorHAnsi" w:hAnsiTheme="minorHAnsi" w:cs="Calibri"/>
          <w:bCs/>
        </w:rPr>
        <w:t>16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 </w:t>
      </w:r>
      <w:r w:rsidR="00CA5C83">
        <w:rPr>
          <w:rStyle w:val="Nagwek10"/>
          <w:rFonts w:asciiTheme="minorHAnsi" w:hAnsiTheme="minorHAnsi" w:cs="Calibri"/>
          <w:bCs/>
        </w:rPr>
        <w:t>października</w:t>
      </w:r>
      <w:r w:rsidR="00136FAD" w:rsidRPr="00CA5C83">
        <w:rPr>
          <w:rStyle w:val="Nagwek10"/>
          <w:rFonts w:asciiTheme="minorHAnsi" w:hAnsiTheme="minorHAnsi" w:cs="Calibri"/>
          <w:bCs/>
        </w:rPr>
        <w:t xml:space="preserve"> </w:t>
      </w:r>
      <w:r w:rsidR="00424322" w:rsidRPr="00CA5C83">
        <w:rPr>
          <w:rStyle w:val="Nagwek10"/>
          <w:rFonts w:asciiTheme="minorHAnsi" w:hAnsiTheme="minorHAnsi" w:cs="Calibri"/>
          <w:bCs/>
        </w:rPr>
        <w:t xml:space="preserve">2018 r. </w:t>
      </w:r>
      <w:r w:rsidR="00424322" w:rsidRPr="00CA5C83">
        <w:rPr>
          <w:rStyle w:val="Nagwek10"/>
          <w:rFonts w:asciiTheme="minorHAnsi" w:hAnsiTheme="minorHAnsi" w:cs="Calibri"/>
          <w:b w:val="0"/>
          <w:bCs/>
        </w:rPr>
        <w:t>na adres</w:t>
      </w:r>
      <w:r w:rsidR="00E94A54" w:rsidRPr="00CA5C83">
        <w:rPr>
          <w:rStyle w:val="Nagwek10"/>
          <w:rFonts w:asciiTheme="minorHAnsi" w:hAnsiTheme="minorHAnsi" w:cs="Calibri"/>
          <w:b w:val="0"/>
          <w:bCs/>
        </w:rPr>
        <w:t>y</w:t>
      </w:r>
      <w:r w:rsidR="00424322" w:rsidRPr="00CA5C83">
        <w:rPr>
          <w:rStyle w:val="Nagwek10"/>
          <w:rFonts w:asciiTheme="minorHAnsi" w:hAnsiTheme="minorHAnsi" w:cs="Calibri"/>
          <w:b w:val="0"/>
          <w:bCs/>
        </w:rPr>
        <w:t xml:space="preserve"> poczty elektronicznej:</w:t>
      </w:r>
      <w:r w:rsidR="00321B1F" w:rsidRPr="00CA5C83">
        <w:rPr>
          <w:rFonts w:asciiTheme="minorHAnsi" w:hAnsiTheme="minorHAnsi"/>
        </w:rPr>
        <w:t xml:space="preserve"> </w:t>
      </w:r>
      <w:hyperlink r:id="rId7" w:history="1">
        <w:r w:rsidR="00CA5C83" w:rsidRPr="00CA5C83">
          <w:rPr>
            <w:rStyle w:val="Hipercze"/>
            <w:rFonts w:asciiTheme="minorHAnsi" w:hAnsiTheme="minorHAnsi"/>
          </w:rPr>
          <w:t>Malgorzata.Kubik-Reilly@uke.gov.pl</w:t>
        </w:r>
      </w:hyperlink>
      <w:r w:rsidR="00CA5C83">
        <w:rPr>
          <w:rFonts w:asciiTheme="minorHAnsi" w:hAnsiTheme="minorHAnsi"/>
        </w:rPr>
        <w:t xml:space="preserve"> oraz </w:t>
      </w:r>
      <w:hyperlink r:id="rId8" w:history="1">
        <w:r w:rsidR="00CA5C83" w:rsidRPr="0068368E">
          <w:rPr>
            <w:rStyle w:val="Hipercze"/>
            <w:rFonts w:asciiTheme="minorHAnsi" w:hAnsiTheme="minorHAnsi"/>
          </w:rPr>
          <w:t>Malgorzata.Owczarek@uke.gov.pl</w:t>
        </w:r>
      </w:hyperlink>
      <w:r w:rsidR="00CA5C83">
        <w:rPr>
          <w:rFonts w:asciiTheme="minorHAnsi" w:hAnsiTheme="minorHAnsi"/>
        </w:rPr>
        <w:t xml:space="preserve">. </w:t>
      </w:r>
    </w:p>
    <w:p w:rsidR="00CA5C83" w:rsidRPr="00CA5C83" w:rsidRDefault="00CA5C83" w:rsidP="00CA5C83">
      <w:pPr>
        <w:pStyle w:val="Akapitzlist"/>
        <w:rPr>
          <w:rStyle w:val="Nagwek10"/>
          <w:rFonts w:asciiTheme="minorHAnsi" w:hAnsiTheme="minorHAnsi" w:cs="Calibri"/>
          <w:bCs/>
        </w:rPr>
      </w:pPr>
    </w:p>
    <w:p w:rsidR="00CA5C83" w:rsidRPr="00024BE5" w:rsidRDefault="00CA5C83" w:rsidP="00CA5C83">
      <w:pPr>
        <w:pStyle w:val="Akapitzlist"/>
        <w:tabs>
          <w:tab w:val="decimal" w:pos="284"/>
        </w:tabs>
        <w:ind w:left="284" w:right="144"/>
        <w:rPr>
          <w:rStyle w:val="Nagwek10"/>
          <w:rFonts w:asciiTheme="minorHAnsi" w:hAnsiTheme="minorHAnsi" w:cs="Calibri"/>
          <w:bCs/>
        </w:rPr>
      </w:pPr>
    </w:p>
    <w:p w:rsidR="00424322" w:rsidRPr="006C7725" w:rsidRDefault="00424322" w:rsidP="006C7725">
      <w:pPr>
        <w:pStyle w:val="Akapitzlist"/>
        <w:numPr>
          <w:ilvl w:val="0"/>
          <w:numId w:val="16"/>
        </w:numPr>
        <w:tabs>
          <w:tab w:val="decimal" w:pos="284"/>
        </w:tabs>
        <w:ind w:left="284" w:right="144" w:hanging="218"/>
        <w:rPr>
          <w:rStyle w:val="Nagwek10"/>
          <w:rFonts w:asciiTheme="minorHAnsi" w:hAnsiTheme="minorHAnsi" w:cs="Calibri"/>
          <w:b w:val="0"/>
        </w:rPr>
      </w:pPr>
      <w:r w:rsidRPr="006C7725">
        <w:rPr>
          <w:rStyle w:val="Nagwek10"/>
          <w:rFonts w:asciiTheme="minorHAnsi" w:hAnsiTheme="minorHAnsi" w:cs="Calibri"/>
          <w:b w:val="0"/>
          <w:bCs/>
        </w:rPr>
        <w:t>W oparciu o złożone wyceny, Zamawiający dokona ich analizy</w:t>
      </w:r>
      <w:r w:rsidR="006C7725">
        <w:rPr>
          <w:rStyle w:val="Nagwek10"/>
          <w:rFonts w:asciiTheme="minorHAnsi" w:hAnsiTheme="minorHAnsi" w:cs="Calibri"/>
          <w:b w:val="0"/>
          <w:bCs/>
        </w:rPr>
        <w:t xml:space="preserve">, ustali </w:t>
      </w:r>
      <w:r w:rsidR="001D2D60">
        <w:rPr>
          <w:rStyle w:val="Nagwek10"/>
          <w:rFonts w:asciiTheme="minorHAnsi" w:hAnsiTheme="minorHAnsi" w:cs="Calibri"/>
          <w:b w:val="0"/>
          <w:bCs/>
        </w:rPr>
        <w:t xml:space="preserve">szacunkową </w:t>
      </w:r>
      <w:r w:rsidR="006C7725">
        <w:rPr>
          <w:rStyle w:val="Nagwek10"/>
          <w:rFonts w:asciiTheme="minorHAnsi" w:hAnsiTheme="minorHAnsi" w:cs="Calibri"/>
          <w:b w:val="0"/>
          <w:bCs/>
        </w:rPr>
        <w:t>wartość Zamówienia</w:t>
      </w:r>
      <w:r w:rsidRPr="006C7725">
        <w:rPr>
          <w:rStyle w:val="Nagwek10"/>
          <w:rFonts w:asciiTheme="minorHAnsi" w:hAnsiTheme="minorHAnsi" w:cs="Calibri"/>
          <w:b w:val="0"/>
          <w:bCs/>
        </w:rPr>
        <w:t xml:space="preserve"> i ogłosi postępowanie o udzielenie zamówienia publicznego. </w:t>
      </w:r>
    </w:p>
    <w:p w:rsidR="00DD5696" w:rsidRDefault="00DD5696"/>
    <w:tbl>
      <w:tblPr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2"/>
        <w:gridCol w:w="3826"/>
      </w:tblGrid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>Suma Cena netto za realizację całości przedmiotu zamówienia: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>Suma Cena brutto za realizację całości przedmiotu zamówienia: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 xml:space="preserve">bazę </w:t>
            </w:r>
            <w:r w:rsidRPr="009D7162">
              <w:rPr>
                <w:rFonts w:ascii="Calibri" w:hAnsi="Calibri"/>
                <w:b/>
                <w:u w:val="single"/>
              </w:rPr>
              <w:t>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Rzeczy:</w:t>
            </w:r>
          </w:p>
          <w:p w:rsidR="00CA5C83" w:rsidRPr="009D7162" w:rsidRDefault="00CA5C83" w:rsidP="00CC037E">
            <w:pPr>
              <w:pStyle w:val="Standard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a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Rzeczy: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Internetu mobilnego i usług dodanych: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 xml:space="preserve">bazę </w:t>
            </w:r>
            <w:proofErr w:type="spellStart"/>
            <w:r w:rsidRPr="009D7162">
              <w:rPr>
                <w:rFonts w:ascii="Calibri" w:hAnsi="Calibri"/>
                <w:b/>
                <w:u w:val="single"/>
              </w:rPr>
              <w:t>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proofErr w:type="spellEnd"/>
            <w:r w:rsidRPr="009D7162">
              <w:rPr>
                <w:rFonts w:ascii="Calibri" w:hAnsi="Calibri"/>
                <w:b/>
                <w:u w:val="single"/>
              </w:rPr>
              <w:t xml:space="preserve"> Internetu mobilnego i usług dodanych: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płatnej telewizji: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płatnej telewizji: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  <w:tr w:rsidR="00CA5C83" w:rsidRPr="002F4508" w:rsidTr="00CC037E">
        <w:trPr>
          <w:trHeight w:val="607"/>
          <w:jc w:val="center"/>
        </w:trPr>
        <w:tc>
          <w:tcPr>
            <w:tcW w:w="3692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lastRenderedPageBreak/>
              <w:t xml:space="preserve">Cena netto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przetwarzania danych w chmurze: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3826" w:type="dxa"/>
          </w:tcPr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  <w:r w:rsidRPr="009D7162">
              <w:rPr>
                <w:rFonts w:ascii="Calibri" w:hAnsi="Calibri"/>
                <w:b/>
                <w:u w:val="single"/>
              </w:rPr>
              <w:t xml:space="preserve">Cena brutto za </w:t>
            </w:r>
            <w:r>
              <w:rPr>
                <w:rFonts w:ascii="Calibri" w:hAnsi="Calibri"/>
                <w:b/>
                <w:u w:val="single"/>
              </w:rPr>
              <w:t>bazę</w:t>
            </w:r>
            <w:r w:rsidRPr="009D7162">
              <w:rPr>
                <w:rFonts w:ascii="Calibri" w:hAnsi="Calibri"/>
                <w:b/>
                <w:u w:val="single"/>
              </w:rPr>
              <w:t xml:space="preserve"> dotycząc</w:t>
            </w:r>
            <w:r>
              <w:rPr>
                <w:rFonts w:ascii="Calibri" w:hAnsi="Calibri"/>
                <w:b/>
                <w:u w:val="single"/>
              </w:rPr>
              <w:t>ą</w:t>
            </w:r>
            <w:r w:rsidRPr="009D7162">
              <w:rPr>
                <w:rFonts w:ascii="Calibri" w:hAnsi="Calibri"/>
                <w:b/>
                <w:u w:val="single"/>
              </w:rPr>
              <w:t xml:space="preserve"> przetwarzania danych w chmurze:</w:t>
            </w: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  <w:u w:val="single"/>
              </w:rPr>
            </w:pPr>
          </w:p>
          <w:p w:rsidR="00CA5C83" w:rsidRPr="009D7162" w:rsidRDefault="00CA5C83" w:rsidP="00CC037E">
            <w:pPr>
              <w:pStyle w:val="Standard"/>
              <w:ind w:left="142"/>
              <w:rPr>
                <w:rFonts w:ascii="Calibri" w:hAnsi="Calibri"/>
                <w:b/>
              </w:rPr>
            </w:pPr>
            <w:r w:rsidRPr="009D7162">
              <w:rPr>
                <w:rFonts w:ascii="Calibri" w:hAnsi="Calibri"/>
                <w:b/>
              </w:rPr>
              <w:t>…………………….</w:t>
            </w:r>
          </w:p>
        </w:tc>
      </w:tr>
    </w:tbl>
    <w:p w:rsidR="00E61CA5" w:rsidRDefault="00E61CA5"/>
    <w:p w:rsidR="00E61CA5" w:rsidRPr="002F4508" w:rsidRDefault="00E61CA5" w:rsidP="00E61CA5">
      <w:pPr>
        <w:spacing w:after="200" w:line="276" w:lineRule="auto"/>
        <w:rPr>
          <w:rFonts w:asciiTheme="minorHAnsi" w:hAnsiTheme="minorHAnsi"/>
        </w:rPr>
      </w:pPr>
      <w:r w:rsidRPr="002F4508">
        <w:rPr>
          <w:rFonts w:asciiTheme="minorHAnsi" w:hAnsiTheme="minorHAnsi"/>
        </w:rPr>
        <w:t xml:space="preserve">Dane Wykonawcy: </w:t>
      </w:r>
    </w:p>
    <w:p w:rsidR="00E61CA5" w:rsidRPr="002F4508" w:rsidRDefault="00F97DE7" w:rsidP="00E61C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Nazwa:</w:t>
      </w:r>
      <w:r w:rsidR="00E61CA5" w:rsidRPr="002F4508">
        <w:rPr>
          <w:rFonts w:asciiTheme="minorHAnsi" w:hAnsiTheme="minorHAnsi"/>
        </w:rPr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Adres: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NIP: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Tel.: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E-mail:</w:t>
      </w:r>
      <w:r w:rsidRPr="002F4508">
        <w:rPr>
          <w:rFonts w:asciiTheme="minorHAnsi" w:hAnsiTheme="minorHAnsi"/>
        </w:rPr>
        <w:tab/>
        <w:t xml:space="preserve">____________________________ </w:t>
      </w:r>
    </w:p>
    <w:p w:rsidR="00E61CA5" w:rsidRPr="002F4508" w:rsidRDefault="00E61CA5" w:rsidP="00E61CA5">
      <w:pPr>
        <w:jc w:val="both"/>
        <w:rPr>
          <w:rFonts w:asciiTheme="minorHAnsi" w:hAnsiTheme="minorHAnsi"/>
        </w:rPr>
      </w:pPr>
    </w:p>
    <w:p w:rsidR="00E61CA5" w:rsidRPr="002F4508" w:rsidRDefault="00E61CA5" w:rsidP="00E61CA5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………………………………</w:t>
      </w:r>
    </w:p>
    <w:p w:rsidR="00E61CA5" w:rsidRPr="00E434DE" w:rsidRDefault="00E61CA5" w:rsidP="00E434DE">
      <w:pPr>
        <w:jc w:val="both"/>
        <w:rPr>
          <w:rFonts w:asciiTheme="minorHAnsi" w:hAnsiTheme="minorHAnsi"/>
        </w:rPr>
      </w:pPr>
      <w:r w:rsidRPr="002F4508">
        <w:rPr>
          <w:rFonts w:asciiTheme="minorHAnsi" w:hAnsiTheme="minorHAnsi"/>
        </w:rPr>
        <w:t>Data/podpis</w:t>
      </w:r>
    </w:p>
    <w:sectPr w:rsidR="00E61CA5" w:rsidRPr="00E434DE" w:rsidSect="00037C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30BC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40" w:rsidRDefault="00B60240" w:rsidP="001D2D60">
      <w:r>
        <w:separator/>
      </w:r>
    </w:p>
  </w:endnote>
  <w:endnote w:type="continuationSeparator" w:id="0">
    <w:p w:rsidR="00B60240" w:rsidRDefault="00B60240" w:rsidP="001D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40" w:rsidRDefault="00B60240" w:rsidP="001D2D60">
      <w:r>
        <w:separator/>
      </w:r>
    </w:p>
  </w:footnote>
  <w:footnote w:type="continuationSeparator" w:id="0">
    <w:p w:rsidR="00B60240" w:rsidRDefault="00B60240" w:rsidP="001D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60" w:rsidRDefault="001D2D60">
    <w:pPr>
      <w:pStyle w:val="Nagwek"/>
    </w:pPr>
    <w:r w:rsidRPr="000515E5">
      <w:rPr>
        <w:noProof/>
      </w:rPr>
      <w:drawing>
        <wp:inline distT="0" distB="0" distL="0" distR="0">
          <wp:extent cx="5758180" cy="476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D60" w:rsidRPr="001D2D60" w:rsidRDefault="001D2D60" w:rsidP="001D2D60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028D1AAB"/>
    <w:multiLevelType w:val="hybridMultilevel"/>
    <w:tmpl w:val="B4BAEB4C"/>
    <w:lvl w:ilvl="0" w:tplc="3378D9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6D3E"/>
    <w:multiLevelType w:val="hybridMultilevel"/>
    <w:tmpl w:val="915A9F46"/>
    <w:lvl w:ilvl="0" w:tplc="E21027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31A"/>
    <w:multiLevelType w:val="hybridMultilevel"/>
    <w:tmpl w:val="C4F8DF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200F2C2">
      <w:numFmt w:val="bullet"/>
      <w:lvlText w:val="•"/>
      <w:lvlJc w:val="left"/>
      <w:pPr>
        <w:ind w:left="2655" w:hanging="85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B7630"/>
    <w:multiLevelType w:val="hybridMultilevel"/>
    <w:tmpl w:val="61186240"/>
    <w:lvl w:ilvl="0" w:tplc="4C32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0A0"/>
    <w:multiLevelType w:val="hybridMultilevel"/>
    <w:tmpl w:val="18D4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318C"/>
    <w:multiLevelType w:val="hybridMultilevel"/>
    <w:tmpl w:val="F7B0D2D6"/>
    <w:lvl w:ilvl="0" w:tplc="BA12C4C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BE14115"/>
    <w:multiLevelType w:val="multilevel"/>
    <w:tmpl w:val="ABF671AC"/>
    <w:lvl w:ilvl="0">
      <w:start w:val="1"/>
      <w:numFmt w:val="lowerLetter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8">
    <w:nsid w:val="1C686A63"/>
    <w:multiLevelType w:val="hybridMultilevel"/>
    <w:tmpl w:val="60F6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F32BD"/>
    <w:multiLevelType w:val="hybridMultilevel"/>
    <w:tmpl w:val="988A8606"/>
    <w:lvl w:ilvl="0" w:tplc="F0044F6E">
      <w:start w:val="1"/>
      <w:numFmt w:val="upperRoman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D10C7"/>
    <w:multiLevelType w:val="hybridMultilevel"/>
    <w:tmpl w:val="B02C070A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3">
    <w:nsid w:val="32E111AC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CF7ADE"/>
    <w:multiLevelType w:val="multilevel"/>
    <w:tmpl w:val="5DA63B7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49234A"/>
    <w:multiLevelType w:val="hybridMultilevel"/>
    <w:tmpl w:val="0B565E5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FF1165"/>
    <w:multiLevelType w:val="multilevel"/>
    <w:tmpl w:val="144CF19A"/>
    <w:lvl w:ilvl="0">
      <w:start w:val="3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b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0FB037E"/>
    <w:multiLevelType w:val="hybridMultilevel"/>
    <w:tmpl w:val="66F0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D06CC"/>
    <w:multiLevelType w:val="hybridMultilevel"/>
    <w:tmpl w:val="FBFA507C"/>
    <w:lvl w:ilvl="0" w:tplc="397C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97AED"/>
    <w:multiLevelType w:val="multilevel"/>
    <w:tmpl w:val="5F000C3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  <w:b w:val="0"/>
        <w:color w:val="auto"/>
      </w:rPr>
    </w:lvl>
    <w:lvl w:ilvl="2">
      <w:start w:val="1"/>
      <w:numFmt w:val="bullet"/>
      <w:lvlText w:val=""/>
      <w:lvlJc w:val="left"/>
      <w:pPr>
        <w:ind w:left="1134" w:firstLine="84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A9851B7"/>
    <w:multiLevelType w:val="hybridMultilevel"/>
    <w:tmpl w:val="CBECB876"/>
    <w:lvl w:ilvl="0" w:tplc="CC684B64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>
    <w:nsid w:val="5D001F61"/>
    <w:multiLevelType w:val="multilevel"/>
    <w:tmpl w:val="32345C52"/>
    <w:lvl w:ilvl="0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hint="default"/>
      </w:rPr>
    </w:lvl>
  </w:abstractNum>
  <w:abstractNum w:abstractNumId="22">
    <w:nsid w:val="66883809"/>
    <w:multiLevelType w:val="hybridMultilevel"/>
    <w:tmpl w:val="05DC4B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9E845CF"/>
    <w:multiLevelType w:val="hybridMultilevel"/>
    <w:tmpl w:val="D4848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974075"/>
    <w:multiLevelType w:val="hybridMultilevel"/>
    <w:tmpl w:val="E23A5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24"/>
  </w:num>
  <w:num w:numId="14">
    <w:abstractNumId w:val="17"/>
  </w:num>
  <w:num w:numId="15">
    <w:abstractNumId w:val="22"/>
  </w:num>
  <w:num w:numId="16">
    <w:abstractNumId w:val="3"/>
  </w:num>
  <w:num w:numId="17">
    <w:abstractNumId w:val="23"/>
  </w:num>
  <w:num w:numId="18">
    <w:abstractNumId w:val="15"/>
  </w:num>
  <w:num w:numId="19">
    <w:abstractNumId w:val="4"/>
  </w:num>
  <w:num w:numId="20">
    <w:abstractNumId w:val="2"/>
  </w:num>
  <w:num w:numId="21">
    <w:abstractNumId w:val="21"/>
  </w:num>
  <w:num w:numId="22">
    <w:abstractNumId w:val="13"/>
  </w:num>
  <w:num w:numId="23">
    <w:abstractNumId w:val="19"/>
  </w:num>
  <w:num w:numId="24">
    <w:abstractNumId w:val="14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czak Julita">
    <w15:presenceInfo w15:providerId="AD" w15:userId="S-1-5-21-4091675150-2985856357-131988158-272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22"/>
    <w:rsid w:val="00024BE5"/>
    <w:rsid w:val="00057847"/>
    <w:rsid w:val="00113840"/>
    <w:rsid w:val="00136FAD"/>
    <w:rsid w:val="001D08B6"/>
    <w:rsid w:val="001D2D60"/>
    <w:rsid w:val="0022692F"/>
    <w:rsid w:val="00260508"/>
    <w:rsid w:val="00280E00"/>
    <w:rsid w:val="002831AB"/>
    <w:rsid w:val="00321B1F"/>
    <w:rsid w:val="00343996"/>
    <w:rsid w:val="00355817"/>
    <w:rsid w:val="00380FC4"/>
    <w:rsid w:val="003819DA"/>
    <w:rsid w:val="00424322"/>
    <w:rsid w:val="004E1956"/>
    <w:rsid w:val="004F16EB"/>
    <w:rsid w:val="0062734A"/>
    <w:rsid w:val="00650674"/>
    <w:rsid w:val="006C7725"/>
    <w:rsid w:val="00934E04"/>
    <w:rsid w:val="00946E7B"/>
    <w:rsid w:val="00957756"/>
    <w:rsid w:val="0099375B"/>
    <w:rsid w:val="00A020E0"/>
    <w:rsid w:val="00AE7F76"/>
    <w:rsid w:val="00B60240"/>
    <w:rsid w:val="00B84C01"/>
    <w:rsid w:val="00B87F32"/>
    <w:rsid w:val="00BA4D82"/>
    <w:rsid w:val="00BC57DE"/>
    <w:rsid w:val="00C53846"/>
    <w:rsid w:val="00CA5C83"/>
    <w:rsid w:val="00D96A5F"/>
    <w:rsid w:val="00DD5696"/>
    <w:rsid w:val="00E434DE"/>
    <w:rsid w:val="00E61CA5"/>
    <w:rsid w:val="00E94A54"/>
    <w:rsid w:val="00F66D60"/>
    <w:rsid w:val="00F97DE7"/>
    <w:rsid w:val="00F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424322"/>
  </w:style>
  <w:style w:type="character" w:customStyle="1" w:styleId="Nagwek1">
    <w:name w:val="Nagłówek #1_"/>
    <w:link w:val="Nagwek11"/>
    <w:uiPriority w:val="99"/>
    <w:locked/>
    <w:rsid w:val="00424322"/>
    <w:rPr>
      <w:b/>
      <w:shd w:val="clear" w:color="auto" w:fill="FFFFFF"/>
    </w:rPr>
  </w:style>
  <w:style w:type="character" w:customStyle="1" w:styleId="Nagwek10">
    <w:name w:val="Nagłówek #1"/>
    <w:uiPriority w:val="99"/>
    <w:rsid w:val="00424322"/>
    <w:rPr>
      <w:b/>
    </w:rPr>
  </w:style>
  <w:style w:type="paragraph" w:customStyle="1" w:styleId="Nagwek11">
    <w:name w:val="Nagłówek #11"/>
    <w:basedOn w:val="Normalny"/>
    <w:link w:val="Nagwek1"/>
    <w:uiPriority w:val="99"/>
    <w:rsid w:val="00424322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24322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424322"/>
    <w:pPr>
      <w:spacing w:after="120"/>
      <w:ind w:left="283"/>
    </w:pPr>
  </w:style>
  <w:style w:type="character" w:styleId="Hipercze">
    <w:name w:val="Hyperlink"/>
    <w:uiPriority w:val="99"/>
    <w:unhideWhenUsed/>
    <w:rsid w:val="004243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24322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4322"/>
    <w:rPr>
      <w:rFonts w:ascii="Arial" w:eastAsia="Times New Roman" w:hAnsi="Arial" w:cs="Times New Roman"/>
      <w:b/>
      <w:sz w:val="28"/>
      <w:szCs w:val="20"/>
    </w:rPr>
  </w:style>
  <w:style w:type="paragraph" w:customStyle="1" w:styleId="Akapitzlist1">
    <w:name w:val="Akapit z listą1"/>
    <w:basedOn w:val="Normalny"/>
    <w:rsid w:val="004243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424322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375B"/>
    <w:pPr>
      <w:ind w:left="720"/>
      <w:contextualSpacing/>
    </w:pPr>
  </w:style>
  <w:style w:type="paragraph" w:customStyle="1" w:styleId="Standard">
    <w:name w:val="Standard"/>
    <w:rsid w:val="006C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424322"/>
  </w:style>
  <w:style w:type="character" w:customStyle="1" w:styleId="Nagwek1">
    <w:name w:val="Nagłówek #1_"/>
    <w:link w:val="Nagwek11"/>
    <w:uiPriority w:val="99"/>
    <w:locked/>
    <w:rsid w:val="00424322"/>
    <w:rPr>
      <w:b/>
      <w:shd w:val="clear" w:color="auto" w:fill="FFFFFF"/>
    </w:rPr>
  </w:style>
  <w:style w:type="character" w:customStyle="1" w:styleId="Nagwek10">
    <w:name w:val="Nagłówek #1"/>
    <w:uiPriority w:val="99"/>
    <w:rsid w:val="00424322"/>
    <w:rPr>
      <w:b/>
    </w:rPr>
  </w:style>
  <w:style w:type="paragraph" w:customStyle="1" w:styleId="Nagwek11">
    <w:name w:val="Nagłówek #11"/>
    <w:basedOn w:val="Normalny"/>
    <w:link w:val="Nagwek1"/>
    <w:uiPriority w:val="99"/>
    <w:rsid w:val="00424322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24322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424322"/>
    <w:pPr>
      <w:spacing w:after="120"/>
      <w:ind w:left="283"/>
    </w:pPr>
  </w:style>
  <w:style w:type="character" w:styleId="Hipercze">
    <w:name w:val="Hyperlink"/>
    <w:uiPriority w:val="99"/>
    <w:unhideWhenUsed/>
    <w:rsid w:val="0042432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24322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4322"/>
    <w:rPr>
      <w:rFonts w:ascii="Arial" w:eastAsia="Times New Roman" w:hAnsi="Arial" w:cs="Times New Roman"/>
      <w:b/>
      <w:sz w:val="28"/>
      <w:szCs w:val="20"/>
    </w:rPr>
  </w:style>
  <w:style w:type="paragraph" w:customStyle="1" w:styleId="Akapitzlist1">
    <w:name w:val="Akapit z listą1"/>
    <w:basedOn w:val="Normalny"/>
    <w:rsid w:val="004243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424322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375B"/>
    <w:pPr>
      <w:ind w:left="720"/>
      <w:contextualSpacing/>
    </w:pPr>
  </w:style>
  <w:style w:type="paragraph" w:customStyle="1" w:styleId="Standard">
    <w:name w:val="Standard"/>
    <w:rsid w:val="006C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Owczarek@uke.gov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Malgorzata.Kubik-Reilly@u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uke_test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418D"/>
      </a:accent1>
      <a:accent2>
        <a:srgbClr val="C7D540"/>
      </a:accent2>
      <a:accent3>
        <a:srgbClr val="547ED5"/>
      </a:accent3>
      <a:accent4>
        <a:srgbClr val="DADADA"/>
      </a:accent4>
      <a:accent5>
        <a:srgbClr val="779BE5"/>
      </a:accent5>
      <a:accent6>
        <a:srgbClr val="1A3069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Małgorzata</dc:creator>
  <cp:lastModifiedBy>Piotr Kisiel</cp:lastModifiedBy>
  <cp:revision>4</cp:revision>
  <cp:lastPrinted>2018-07-02T06:21:00Z</cp:lastPrinted>
  <dcterms:created xsi:type="dcterms:W3CDTF">2018-10-10T06:34:00Z</dcterms:created>
  <dcterms:modified xsi:type="dcterms:W3CDTF">2018-10-10T13:51:00Z</dcterms:modified>
</cp:coreProperties>
</file>