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EA" w:rsidRPr="00553346" w:rsidRDefault="00CA6FEA" w:rsidP="00D72292">
      <w:pPr>
        <w:pStyle w:val="Nagwek1"/>
        <w:jc w:val="right"/>
        <w:rPr>
          <w:rFonts w:asciiTheme="minorHAnsi" w:hAnsiTheme="minorHAnsi"/>
          <w:color w:val="000000" w:themeColor="text1"/>
          <w:sz w:val="22"/>
          <w:szCs w:val="22"/>
        </w:rPr>
      </w:pPr>
      <w:r w:rsidRPr="00553346">
        <w:rPr>
          <w:rFonts w:asciiTheme="minorHAnsi" w:hAnsiTheme="minorHAnsi"/>
          <w:color w:val="000000" w:themeColor="text1"/>
          <w:sz w:val="22"/>
          <w:szCs w:val="22"/>
        </w:rPr>
        <w:t xml:space="preserve">Warszawa, </w:t>
      </w:r>
      <w:r w:rsidR="00A41115" w:rsidRPr="00553346">
        <w:rPr>
          <w:rFonts w:asciiTheme="minorHAnsi" w:hAnsiTheme="minorHAnsi"/>
          <w:color w:val="000000" w:themeColor="text1"/>
          <w:sz w:val="22"/>
          <w:szCs w:val="22"/>
        </w:rPr>
        <w:t>26</w:t>
      </w:r>
      <w:r w:rsidR="00D72292" w:rsidRPr="00553346">
        <w:rPr>
          <w:rFonts w:asciiTheme="minorHAnsi" w:hAnsiTheme="minorHAnsi"/>
          <w:color w:val="000000" w:themeColor="text1"/>
          <w:sz w:val="22"/>
          <w:szCs w:val="22"/>
        </w:rPr>
        <w:t xml:space="preserve"> </w:t>
      </w:r>
      <w:r w:rsidRPr="00553346">
        <w:rPr>
          <w:rFonts w:asciiTheme="minorHAnsi" w:hAnsiTheme="minorHAnsi"/>
          <w:color w:val="000000" w:themeColor="text1"/>
          <w:sz w:val="22"/>
          <w:szCs w:val="22"/>
        </w:rPr>
        <w:t>września 2018 r.</w:t>
      </w:r>
    </w:p>
    <w:p w:rsidR="00CA6FEA" w:rsidRPr="00955B0D" w:rsidRDefault="00CA6FEA" w:rsidP="00CA6FEA">
      <w:pPr>
        <w:spacing w:after="120"/>
        <w:rPr>
          <w:b/>
          <w:sz w:val="28"/>
          <w:szCs w:val="28"/>
        </w:rPr>
      </w:pPr>
      <w:r w:rsidRPr="00553346">
        <w:rPr>
          <w:b/>
          <w:sz w:val="28"/>
          <w:szCs w:val="28"/>
        </w:rPr>
        <w:t>Sprawa numer: BAK.WZP</w:t>
      </w:r>
      <w:r w:rsidR="00553346" w:rsidRPr="00553346">
        <w:rPr>
          <w:b/>
          <w:sz w:val="28"/>
          <w:szCs w:val="28"/>
        </w:rPr>
        <w:t>.26.6.2018.16</w:t>
      </w:r>
    </w:p>
    <w:p w:rsidR="00CA6FEA" w:rsidRPr="00955B0D" w:rsidRDefault="00CA6FEA" w:rsidP="00CA6FEA">
      <w:pPr>
        <w:spacing w:after="120"/>
        <w:jc w:val="center"/>
        <w:rPr>
          <w:b/>
          <w:sz w:val="28"/>
          <w:szCs w:val="28"/>
        </w:rPr>
      </w:pPr>
      <w:r w:rsidRPr="00955B0D">
        <w:rPr>
          <w:b/>
          <w:sz w:val="28"/>
          <w:szCs w:val="28"/>
        </w:rPr>
        <w:t xml:space="preserve">Zaproszenie do udziału w ustaleniu wartości </w:t>
      </w:r>
      <w:proofErr w:type="spellStart"/>
      <w:r w:rsidRPr="00955B0D">
        <w:rPr>
          <w:b/>
          <w:sz w:val="28"/>
          <w:szCs w:val="28"/>
        </w:rPr>
        <w:t>zamówienia</w:t>
      </w:r>
      <w:proofErr w:type="spellEnd"/>
    </w:p>
    <w:p w:rsidR="00F367AC" w:rsidRPr="00955B0D" w:rsidRDefault="00CA6FEA" w:rsidP="00F367AC">
      <w:pPr>
        <w:spacing w:after="120"/>
        <w:jc w:val="center"/>
        <w:rPr>
          <w:rFonts w:asciiTheme="minorHAnsi" w:hAnsiTheme="minorHAnsi"/>
          <w:b/>
        </w:rPr>
      </w:pPr>
      <w:r w:rsidRPr="00955B0D" w:rsidDel="00CA6FEA">
        <w:rPr>
          <w:rFonts w:asciiTheme="minorHAnsi" w:hAnsiTheme="minorHAnsi"/>
          <w:b/>
        </w:rPr>
        <w:t xml:space="preserve"> </w:t>
      </w:r>
      <w:r w:rsidR="00F367AC" w:rsidRPr="00955B0D">
        <w:rPr>
          <w:rFonts w:asciiTheme="minorHAnsi" w:hAnsiTheme="minorHAnsi"/>
          <w:b/>
        </w:rPr>
        <w:t>„Organizacja szkolenia dla pracowników Instytucji Specjalistycznej Programu Operacyjnego Polska Cyfrowa</w:t>
      </w:r>
      <w:r w:rsidR="000533B9" w:rsidRPr="00955B0D">
        <w:rPr>
          <w:rFonts w:asciiTheme="minorHAnsi" w:hAnsiTheme="minorHAnsi"/>
          <w:b/>
        </w:rPr>
        <w:t xml:space="preserve">, </w:t>
      </w:r>
      <w:r w:rsidR="000533B9" w:rsidRPr="00955B0D">
        <w:rPr>
          <w:rStyle w:val="Pogrubienie"/>
        </w:rPr>
        <w:t>wraz z zapewnieniem materiałów szkoleniowych oraz obsługi szkolenia</w:t>
      </w:r>
      <w:r w:rsidR="000533B9" w:rsidRPr="00955B0D">
        <w:t>.</w:t>
      </w:r>
      <w:r w:rsidR="000533B9" w:rsidRPr="00955B0D">
        <w:rPr>
          <w:rFonts w:asciiTheme="minorHAnsi" w:hAnsiTheme="minorHAnsi"/>
          <w:b/>
        </w:rPr>
        <w:t>”</w:t>
      </w:r>
    </w:p>
    <w:p w:rsidR="00CA6FEA" w:rsidRPr="00955B0D" w:rsidRDefault="00F367AC" w:rsidP="00CA6FEA">
      <w:pPr>
        <w:spacing w:after="120"/>
        <w:jc w:val="center"/>
        <w:rPr>
          <w:rFonts w:asciiTheme="minorHAnsi" w:hAnsiTheme="minorHAnsi"/>
          <w:u w:val="single"/>
        </w:rPr>
      </w:pPr>
      <w:r w:rsidRPr="00955B0D">
        <w:rPr>
          <w:rFonts w:asciiTheme="minorHAnsi" w:hAnsiTheme="minorHAnsi"/>
          <w:u w:val="single"/>
        </w:rPr>
        <w:t>Niniejsze zapytanie nie stanowi zaproszenia do składania ofert w rozumieniu przepis</w:t>
      </w:r>
      <w:bookmarkStart w:id="0" w:name="_GoBack"/>
      <w:bookmarkEnd w:id="0"/>
      <w:r w:rsidRPr="00955B0D">
        <w:rPr>
          <w:rFonts w:asciiTheme="minorHAnsi" w:hAnsiTheme="minorHAnsi"/>
          <w:u w:val="single"/>
        </w:rPr>
        <w:t xml:space="preserve">ów KC </w:t>
      </w:r>
      <w:r w:rsidRPr="00955B0D">
        <w:rPr>
          <w:rFonts w:asciiTheme="minorHAnsi" w:hAnsiTheme="minorHAnsi"/>
          <w:u w:val="single"/>
        </w:rPr>
        <w:br/>
        <w:t xml:space="preserve">i podstawy do udzielenia </w:t>
      </w:r>
      <w:proofErr w:type="spellStart"/>
      <w:r w:rsidRPr="00955B0D">
        <w:rPr>
          <w:rFonts w:asciiTheme="minorHAnsi" w:hAnsiTheme="minorHAnsi"/>
          <w:u w:val="single"/>
        </w:rPr>
        <w:t>zamówienia</w:t>
      </w:r>
      <w:proofErr w:type="spellEnd"/>
      <w:r w:rsidRPr="00955B0D">
        <w:rPr>
          <w:rFonts w:asciiTheme="minorHAnsi" w:hAnsiTheme="minorHAnsi"/>
          <w:u w:val="single"/>
        </w:rPr>
        <w:t xml:space="preserve"> w rozumieniu przepisów ustawy </w:t>
      </w:r>
      <w:proofErr w:type="spellStart"/>
      <w:r w:rsidRPr="00955B0D">
        <w:rPr>
          <w:rFonts w:asciiTheme="minorHAnsi" w:hAnsiTheme="minorHAnsi"/>
          <w:u w:val="single"/>
        </w:rPr>
        <w:t>Pzp</w:t>
      </w:r>
      <w:proofErr w:type="spellEnd"/>
      <w:r w:rsidRPr="00955B0D">
        <w:rPr>
          <w:rFonts w:asciiTheme="minorHAnsi" w:hAnsiTheme="minorHAnsi"/>
          <w:u w:val="single"/>
        </w:rPr>
        <w:t>.</w:t>
      </w:r>
    </w:p>
    <w:p w:rsidR="00F367AC" w:rsidRPr="00955B0D" w:rsidRDefault="00CA6FEA" w:rsidP="00CA6FEA">
      <w:pPr>
        <w:spacing w:after="120"/>
        <w:rPr>
          <w:rFonts w:asciiTheme="minorHAnsi" w:hAnsiTheme="minorHAnsi"/>
          <w:u w:val="single"/>
        </w:rPr>
      </w:pPr>
      <w:r w:rsidRPr="00955B0D">
        <w:rPr>
          <w:u w:val="single"/>
        </w:rPr>
        <w:t xml:space="preserve">Niniejsze zapytanie ma na celu pozyskanie informacji niezbędnych do ustalenia przez Zamawiającego wartości </w:t>
      </w:r>
      <w:proofErr w:type="spellStart"/>
      <w:r w:rsidRPr="00955B0D">
        <w:rPr>
          <w:u w:val="single"/>
        </w:rPr>
        <w:t>zamówienia</w:t>
      </w:r>
      <w:proofErr w:type="spellEnd"/>
      <w:r w:rsidRPr="00955B0D">
        <w:rPr>
          <w:u w:val="single"/>
        </w:rPr>
        <w:t xml:space="preserve">, koniecznej do przeprowadzenia postępowania o udzielenie </w:t>
      </w:r>
      <w:proofErr w:type="spellStart"/>
      <w:r w:rsidRPr="00955B0D">
        <w:rPr>
          <w:u w:val="single"/>
        </w:rPr>
        <w:t>zamówienia</w:t>
      </w:r>
      <w:proofErr w:type="spellEnd"/>
    </w:p>
    <w:p w:rsidR="00F367AC" w:rsidRPr="00955B0D" w:rsidRDefault="00F367AC" w:rsidP="00F367AC">
      <w:pPr>
        <w:pStyle w:val="Akapitzlist"/>
        <w:widowControl w:val="0"/>
        <w:numPr>
          <w:ilvl w:val="0"/>
          <w:numId w:val="1"/>
        </w:numPr>
        <w:tabs>
          <w:tab w:val="left" w:pos="284"/>
        </w:tabs>
        <w:autoSpaceDE w:val="0"/>
        <w:autoSpaceDN w:val="0"/>
        <w:adjustRightInd w:val="0"/>
        <w:spacing w:before="120" w:after="120" w:line="240" w:lineRule="auto"/>
        <w:ind w:left="284" w:right="-20" w:hanging="284"/>
        <w:rPr>
          <w:rFonts w:asciiTheme="minorHAnsi" w:hAnsiTheme="minorHAnsi"/>
          <w:b/>
          <w:bCs/>
          <w:spacing w:val="-1"/>
          <w:position w:val="3"/>
          <w:sz w:val="22"/>
        </w:rPr>
      </w:pPr>
      <w:r w:rsidRPr="00955B0D">
        <w:rPr>
          <w:rFonts w:asciiTheme="minorHAnsi" w:hAnsiTheme="minorHAnsi"/>
          <w:b/>
          <w:bCs/>
          <w:spacing w:val="-3"/>
          <w:position w:val="3"/>
          <w:sz w:val="22"/>
        </w:rPr>
        <w:t>P</w:t>
      </w:r>
      <w:r w:rsidRPr="00955B0D">
        <w:rPr>
          <w:rFonts w:asciiTheme="minorHAnsi" w:hAnsiTheme="minorHAnsi"/>
          <w:b/>
          <w:bCs/>
          <w:spacing w:val="2"/>
          <w:position w:val="3"/>
          <w:sz w:val="22"/>
        </w:rPr>
        <w:t>r</w:t>
      </w:r>
      <w:r w:rsidRPr="00955B0D">
        <w:rPr>
          <w:rFonts w:asciiTheme="minorHAnsi" w:hAnsiTheme="minorHAnsi"/>
          <w:b/>
          <w:bCs/>
          <w:spacing w:val="-1"/>
          <w:position w:val="3"/>
          <w:sz w:val="22"/>
        </w:rPr>
        <w:t>ze</w:t>
      </w:r>
      <w:r w:rsidRPr="00955B0D">
        <w:rPr>
          <w:rFonts w:asciiTheme="minorHAnsi" w:hAnsiTheme="minorHAnsi"/>
          <w:b/>
          <w:bCs/>
          <w:spacing w:val="3"/>
          <w:position w:val="3"/>
          <w:sz w:val="22"/>
        </w:rPr>
        <w:t>d</w:t>
      </w:r>
      <w:r w:rsidRPr="00955B0D">
        <w:rPr>
          <w:rFonts w:asciiTheme="minorHAnsi" w:hAnsiTheme="minorHAnsi"/>
          <w:b/>
          <w:bCs/>
          <w:spacing w:val="-3"/>
          <w:position w:val="3"/>
          <w:sz w:val="22"/>
        </w:rPr>
        <w:t>m</w:t>
      </w:r>
      <w:r w:rsidRPr="00955B0D">
        <w:rPr>
          <w:rFonts w:asciiTheme="minorHAnsi" w:hAnsiTheme="minorHAnsi"/>
          <w:b/>
          <w:bCs/>
          <w:spacing w:val="1"/>
          <w:position w:val="3"/>
          <w:sz w:val="22"/>
        </w:rPr>
        <w:t>i</w:t>
      </w:r>
      <w:r w:rsidRPr="00955B0D">
        <w:rPr>
          <w:rFonts w:asciiTheme="minorHAnsi" w:hAnsiTheme="minorHAnsi"/>
          <w:b/>
          <w:bCs/>
          <w:position w:val="3"/>
          <w:sz w:val="22"/>
        </w:rPr>
        <w:t>ot</w:t>
      </w:r>
      <w:r w:rsidRPr="00955B0D">
        <w:rPr>
          <w:rFonts w:asciiTheme="minorHAnsi" w:hAnsiTheme="minorHAnsi"/>
          <w:b/>
          <w:bCs/>
          <w:spacing w:val="-9"/>
          <w:position w:val="3"/>
          <w:sz w:val="22"/>
        </w:rPr>
        <w:t xml:space="preserve"> </w:t>
      </w:r>
      <w:proofErr w:type="spellStart"/>
      <w:r w:rsidRPr="00955B0D">
        <w:rPr>
          <w:rFonts w:asciiTheme="minorHAnsi" w:hAnsiTheme="minorHAnsi"/>
          <w:b/>
          <w:bCs/>
          <w:spacing w:val="-1"/>
          <w:position w:val="3"/>
          <w:sz w:val="22"/>
        </w:rPr>
        <w:t>zamówienia</w:t>
      </w:r>
      <w:proofErr w:type="spellEnd"/>
      <w:r w:rsidRPr="00955B0D">
        <w:rPr>
          <w:rFonts w:asciiTheme="minorHAnsi" w:hAnsiTheme="minorHAnsi"/>
          <w:b/>
          <w:bCs/>
          <w:spacing w:val="-1"/>
          <w:position w:val="3"/>
          <w:sz w:val="22"/>
        </w:rPr>
        <w:t>:</w:t>
      </w:r>
    </w:p>
    <w:p w:rsidR="000533B9" w:rsidRPr="00955B0D" w:rsidRDefault="00F367AC" w:rsidP="000533B9">
      <w:pPr>
        <w:spacing w:after="120"/>
        <w:rPr>
          <w:rFonts w:asciiTheme="minorHAnsi" w:hAnsiTheme="minorHAnsi"/>
        </w:rPr>
      </w:pPr>
      <w:r w:rsidRPr="00955B0D">
        <w:rPr>
          <w:rFonts w:asciiTheme="minorHAnsi" w:hAnsiTheme="minorHAnsi"/>
        </w:rPr>
        <w:t xml:space="preserve">Przedmiotem </w:t>
      </w:r>
      <w:proofErr w:type="spellStart"/>
      <w:r w:rsidRPr="00955B0D">
        <w:rPr>
          <w:rFonts w:asciiTheme="minorHAnsi" w:hAnsiTheme="minorHAnsi"/>
        </w:rPr>
        <w:t>zamówienia</w:t>
      </w:r>
      <w:proofErr w:type="spellEnd"/>
      <w:r w:rsidRPr="00955B0D">
        <w:rPr>
          <w:rFonts w:asciiTheme="minorHAnsi" w:hAnsiTheme="minorHAnsi"/>
        </w:rPr>
        <w:t xml:space="preserve"> jest organizacja szkolenia dla pracowników Instytucji Specjalistycznej Programu Operacyjnego Polska Cyfrowa (dalej</w:t>
      </w:r>
      <w:r w:rsidR="000533B9" w:rsidRPr="00955B0D">
        <w:rPr>
          <w:rFonts w:asciiTheme="minorHAnsi" w:hAnsiTheme="minorHAnsi"/>
        </w:rPr>
        <w:t>:</w:t>
      </w:r>
      <w:r w:rsidRPr="00955B0D">
        <w:rPr>
          <w:rFonts w:asciiTheme="minorHAnsi" w:hAnsiTheme="minorHAnsi"/>
        </w:rPr>
        <w:t xml:space="preserve"> POPC)</w:t>
      </w:r>
      <w:r w:rsidR="000533B9" w:rsidRPr="00955B0D">
        <w:rPr>
          <w:rFonts w:asciiTheme="minorHAnsi" w:hAnsiTheme="minorHAnsi"/>
        </w:rPr>
        <w:t xml:space="preserve"> wraz z zapewnieniem materiałów szkoleniowych oraz obsługi szkolenia</w:t>
      </w:r>
      <w:r w:rsidRPr="00955B0D">
        <w:rPr>
          <w:rFonts w:asciiTheme="minorHAnsi" w:hAnsiTheme="minorHAnsi"/>
        </w:rPr>
        <w:t>, w terminie 13-15 listopada 2018 r.</w:t>
      </w:r>
    </w:p>
    <w:p w:rsidR="000533B9" w:rsidRPr="00955B0D" w:rsidRDefault="00F367AC" w:rsidP="000533B9">
      <w:pPr>
        <w:spacing w:after="0" w:line="240" w:lineRule="auto"/>
        <w:rPr>
          <w:rFonts w:asciiTheme="minorHAnsi" w:eastAsia="Times New Roman" w:hAnsiTheme="minorHAnsi" w:cstheme="minorHAnsi"/>
          <w:lang w:eastAsia="pl-PL"/>
        </w:rPr>
      </w:pPr>
      <w:r w:rsidRPr="00955B0D">
        <w:rPr>
          <w:rFonts w:asciiTheme="minorHAnsi" w:hAnsiTheme="minorHAnsi"/>
        </w:rPr>
        <w:t xml:space="preserve">W szkoleniu uczestniczyć będzie </w:t>
      </w:r>
      <w:r w:rsidR="00200193" w:rsidRPr="00955B0D">
        <w:rPr>
          <w:rFonts w:asciiTheme="minorHAnsi" w:hAnsiTheme="minorHAnsi"/>
        </w:rPr>
        <w:t xml:space="preserve">ok. </w:t>
      </w:r>
      <w:r w:rsidR="000533B9" w:rsidRPr="00955B0D">
        <w:rPr>
          <w:rFonts w:asciiTheme="minorHAnsi" w:hAnsiTheme="minorHAnsi"/>
        </w:rPr>
        <w:t xml:space="preserve">40 </w:t>
      </w:r>
      <w:r w:rsidRPr="00955B0D">
        <w:rPr>
          <w:rFonts w:asciiTheme="minorHAnsi" w:hAnsiTheme="minorHAnsi"/>
        </w:rPr>
        <w:t xml:space="preserve">osób. W skład zespołu wchodzą pracownicy </w:t>
      </w:r>
      <w:r w:rsidR="000533B9" w:rsidRPr="00955B0D">
        <w:rPr>
          <w:rFonts w:asciiTheme="minorHAnsi" w:eastAsia="Times New Roman" w:hAnsiTheme="minorHAnsi" w:cstheme="minorHAnsi"/>
          <w:lang w:eastAsia="pl-PL"/>
        </w:rPr>
        <w:t xml:space="preserve">Urzędu Komunikacji Elektronicznej (dalej: </w:t>
      </w:r>
      <w:r w:rsidRPr="00955B0D">
        <w:rPr>
          <w:rFonts w:asciiTheme="minorHAnsi" w:hAnsiTheme="minorHAnsi"/>
        </w:rPr>
        <w:t>UKE</w:t>
      </w:r>
      <w:r w:rsidR="000533B9" w:rsidRPr="00955B0D">
        <w:rPr>
          <w:rFonts w:asciiTheme="minorHAnsi" w:hAnsiTheme="minorHAnsi"/>
        </w:rPr>
        <w:t>)</w:t>
      </w:r>
      <w:r w:rsidRPr="00955B0D">
        <w:rPr>
          <w:rFonts w:asciiTheme="minorHAnsi" w:hAnsiTheme="minorHAnsi"/>
        </w:rPr>
        <w:t xml:space="preserve">, których miejscem pracy są siedziby Delegatur </w:t>
      </w:r>
      <w:r w:rsidR="000533B9" w:rsidRPr="00955B0D">
        <w:rPr>
          <w:rFonts w:asciiTheme="minorHAnsi" w:hAnsiTheme="minorHAnsi"/>
        </w:rPr>
        <w:t>oraz Centrala</w:t>
      </w:r>
      <w:r w:rsidR="00CA6FEA" w:rsidRPr="00955B0D">
        <w:rPr>
          <w:rFonts w:asciiTheme="minorHAnsi" w:hAnsiTheme="minorHAnsi"/>
        </w:rPr>
        <w:t xml:space="preserve"> UKE</w:t>
      </w:r>
      <w:r w:rsidRPr="00955B0D">
        <w:rPr>
          <w:rFonts w:asciiTheme="minorHAnsi" w:hAnsiTheme="minorHAnsi"/>
        </w:rPr>
        <w:t xml:space="preserve">. </w:t>
      </w:r>
      <w:r w:rsidR="000533B9" w:rsidRPr="00955B0D">
        <w:rPr>
          <w:rFonts w:asciiTheme="minorHAnsi" w:eastAsia="Times New Roman" w:hAnsiTheme="minorHAnsi" w:cstheme="minorHAnsi"/>
          <w:lang w:eastAsia="pl-PL"/>
        </w:rPr>
        <w:t xml:space="preserve">Uczestnikami szkolenia będą głównie osoby o wykształceniu wyższym/inżynierskim z ogólną wiedzą i doświadczeniem w zakresie telekomunikacji i teleinformatyki. </w:t>
      </w:r>
    </w:p>
    <w:p w:rsidR="00F367AC" w:rsidRPr="00955B0D" w:rsidRDefault="00F367AC" w:rsidP="00F367AC">
      <w:pPr>
        <w:spacing w:before="120" w:after="120" w:line="240" w:lineRule="auto"/>
        <w:jc w:val="both"/>
        <w:rPr>
          <w:rFonts w:asciiTheme="minorHAnsi" w:hAnsiTheme="minorHAnsi"/>
        </w:rPr>
      </w:pPr>
      <w:r w:rsidRPr="00955B0D">
        <w:rPr>
          <w:rFonts w:asciiTheme="minorHAnsi" w:hAnsiTheme="minorHAnsi"/>
        </w:rPr>
        <w:t xml:space="preserve">Kod i nazwa </w:t>
      </w:r>
      <w:proofErr w:type="spellStart"/>
      <w:r w:rsidRPr="00955B0D">
        <w:rPr>
          <w:rFonts w:asciiTheme="minorHAnsi" w:hAnsiTheme="minorHAnsi"/>
        </w:rPr>
        <w:t>zamówienia</w:t>
      </w:r>
      <w:proofErr w:type="spellEnd"/>
      <w:r w:rsidRPr="00955B0D">
        <w:rPr>
          <w:rFonts w:asciiTheme="minorHAnsi" w:hAnsiTheme="minorHAnsi"/>
        </w:rPr>
        <w:t xml:space="preserve"> według Wspólnego Słownika Zamówień (CPV):</w:t>
      </w:r>
    </w:p>
    <w:p w:rsidR="00F367AC" w:rsidRPr="00955B0D" w:rsidRDefault="00F367AC" w:rsidP="00F367AC">
      <w:pPr>
        <w:spacing w:before="120" w:after="120" w:line="240" w:lineRule="auto"/>
        <w:jc w:val="both"/>
        <w:rPr>
          <w:rStyle w:val="Pogrubienie"/>
          <w:rFonts w:asciiTheme="minorHAnsi" w:hAnsiTheme="minorHAnsi"/>
          <w:b w:val="0"/>
        </w:rPr>
      </w:pPr>
      <w:r w:rsidRPr="00955B0D">
        <w:rPr>
          <w:rStyle w:val="Pogrubienie"/>
          <w:rFonts w:asciiTheme="minorHAnsi" w:hAnsiTheme="minorHAnsi"/>
          <w:b w:val="0"/>
        </w:rPr>
        <w:t>80000000-4 – usługi edukacyjne i szkoleniowe</w:t>
      </w:r>
    </w:p>
    <w:p w:rsidR="00F367AC" w:rsidRPr="00955B0D" w:rsidRDefault="00F367AC" w:rsidP="00F367AC">
      <w:pPr>
        <w:spacing w:before="120" w:after="120" w:line="240" w:lineRule="auto"/>
        <w:rPr>
          <w:rFonts w:asciiTheme="minorHAnsi" w:hAnsiTheme="minorHAnsi"/>
          <w:bCs/>
        </w:rPr>
      </w:pPr>
    </w:p>
    <w:p w:rsidR="00F367AC" w:rsidRPr="00955B0D" w:rsidRDefault="00F367AC" w:rsidP="00F367AC">
      <w:pPr>
        <w:numPr>
          <w:ilvl w:val="0"/>
          <w:numId w:val="1"/>
        </w:numPr>
        <w:spacing w:before="120" w:after="120" w:line="240" w:lineRule="auto"/>
        <w:ind w:left="284" w:hanging="284"/>
        <w:jc w:val="both"/>
        <w:rPr>
          <w:rFonts w:asciiTheme="minorHAnsi" w:hAnsiTheme="minorHAnsi"/>
          <w:b/>
        </w:rPr>
      </w:pPr>
      <w:r w:rsidRPr="00955B0D">
        <w:rPr>
          <w:rFonts w:asciiTheme="minorHAnsi" w:hAnsiTheme="minorHAnsi"/>
          <w:b/>
        </w:rPr>
        <w:t>Cel szkolenia</w:t>
      </w:r>
    </w:p>
    <w:p w:rsidR="00F367AC" w:rsidRPr="00955B0D" w:rsidRDefault="00F367AC" w:rsidP="00F367AC">
      <w:pPr>
        <w:spacing w:before="120" w:after="120" w:line="240" w:lineRule="auto"/>
        <w:rPr>
          <w:rFonts w:asciiTheme="minorHAnsi" w:hAnsiTheme="minorHAnsi"/>
        </w:rPr>
      </w:pPr>
      <w:r w:rsidRPr="00955B0D">
        <w:rPr>
          <w:rFonts w:asciiTheme="minorHAnsi" w:hAnsiTheme="minorHAnsi"/>
        </w:rPr>
        <w:t>Celem szkolenia jest pogłębienie wiedzy specjalistycznej ze znajomości technologii telekomunikacyjnych NGA oraz budowy i eksploatacji sieci telekomunikacyjnych. Wiedza ta będzie wykorzystana podczas realizacji zadań, wynikających z zapisów Porozumienia Trójstronnego w</w:t>
      </w:r>
      <w:r w:rsidR="00D72292">
        <w:rPr>
          <w:rFonts w:asciiTheme="minorHAnsi" w:hAnsiTheme="minorHAnsi"/>
        </w:rPr>
        <w:t> </w:t>
      </w:r>
      <w:r w:rsidRPr="00955B0D">
        <w:rPr>
          <w:rFonts w:asciiTheme="minorHAnsi" w:hAnsiTheme="minorHAnsi"/>
        </w:rPr>
        <w:t>sprawie realizacji przez Urząd Komunikacji Elektronicznej niektórych zadań związanych z realizacją I</w:t>
      </w:r>
      <w:r w:rsidR="000533B9" w:rsidRPr="00955B0D">
        <w:rPr>
          <w:rFonts w:asciiTheme="minorHAnsi" w:hAnsiTheme="minorHAnsi"/>
        </w:rPr>
        <w:t> </w:t>
      </w:r>
      <w:r w:rsidRPr="00955B0D">
        <w:rPr>
          <w:rFonts w:asciiTheme="minorHAnsi" w:hAnsiTheme="minorHAnsi"/>
        </w:rPr>
        <w:t xml:space="preserve">osi priorytetowej Powszechny dostęp do szybkiego </w:t>
      </w:r>
      <w:proofErr w:type="spellStart"/>
      <w:r w:rsidRPr="00955B0D">
        <w:rPr>
          <w:rFonts w:asciiTheme="minorHAnsi" w:hAnsiTheme="minorHAnsi"/>
        </w:rPr>
        <w:t>internetu</w:t>
      </w:r>
      <w:proofErr w:type="spellEnd"/>
      <w:r w:rsidRPr="00955B0D">
        <w:rPr>
          <w:rFonts w:asciiTheme="minorHAnsi" w:hAnsiTheme="minorHAnsi"/>
        </w:rPr>
        <w:t xml:space="preserve"> Programu Operacyjnego Polska Cyfrowa na lata 2014-2020.</w:t>
      </w:r>
    </w:p>
    <w:p w:rsidR="00F367AC" w:rsidRPr="00955B0D" w:rsidRDefault="00F367AC" w:rsidP="00F367AC">
      <w:pPr>
        <w:numPr>
          <w:ilvl w:val="0"/>
          <w:numId w:val="1"/>
        </w:numPr>
        <w:spacing w:before="120" w:after="120" w:line="240" w:lineRule="auto"/>
        <w:ind w:left="284" w:hanging="284"/>
        <w:jc w:val="both"/>
        <w:rPr>
          <w:rFonts w:asciiTheme="minorHAnsi" w:hAnsiTheme="minorHAnsi"/>
          <w:b/>
        </w:rPr>
      </w:pPr>
      <w:r w:rsidRPr="00955B0D">
        <w:rPr>
          <w:rFonts w:asciiTheme="minorHAnsi" w:hAnsiTheme="minorHAnsi"/>
          <w:b/>
        </w:rPr>
        <w:t>Temat, metodyka i program szkolenia</w:t>
      </w:r>
    </w:p>
    <w:p w:rsidR="00F367AC" w:rsidRPr="00955B0D" w:rsidRDefault="00F367AC" w:rsidP="00F367AC">
      <w:pPr>
        <w:spacing w:after="0" w:line="240" w:lineRule="auto"/>
        <w:jc w:val="both"/>
        <w:rPr>
          <w:rFonts w:asciiTheme="minorHAnsi" w:hAnsiTheme="minorHAnsi"/>
        </w:rPr>
      </w:pPr>
      <w:r w:rsidRPr="00955B0D">
        <w:rPr>
          <w:rFonts w:asciiTheme="minorHAnsi" w:hAnsiTheme="minorHAnsi"/>
        </w:rPr>
        <w:t>Temat szkolenia: „Szerokopasmowe sieci NGA w technologii FTTH”.</w:t>
      </w:r>
    </w:p>
    <w:p w:rsidR="00F367AC" w:rsidRPr="00955B0D" w:rsidRDefault="00F367AC" w:rsidP="00F367AC">
      <w:pPr>
        <w:spacing w:after="0" w:line="240" w:lineRule="auto"/>
        <w:jc w:val="both"/>
        <w:rPr>
          <w:rFonts w:asciiTheme="minorHAnsi" w:hAnsiTheme="minorHAnsi"/>
        </w:rPr>
      </w:pPr>
      <w:r w:rsidRPr="00955B0D">
        <w:rPr>
          <w:rFonts w:asciiTheme="minorHAnsi" w:hAnsiTheme="minorHAnsi"/>
        </w:rPr>
        <w:t xml:space="preserve">Szkolenie powinno zostać zrealizowane w </w:t>
      </w:r>
      <w:r w:rsidR="001C1E6F" w:rsidRPr="00955B0D">
        <w:rPr>
          <w:rFonts w:asciiTheme="minorHAnsi" w:hAnsiTheme="minorHAnsi"/>
        </w:rPr>
        <w:t>terminie 13-15 listopada 2018 r.</w:t>
      </w:r>
    </w:p>
    <w:p w:rsidR="00F367AC" w:rsidRPr="00955B0D" w:rsidRDefault="00F367AC" w:rsidP="00F367AC">
      <w:pPr>
        <w:spacing w:after="0" w:line="240" w:lineRule="auto"/>
        <w:jc w:val="both"/>
        <w:rPr>
          <w:rFonts w:asciiTheme="minorHAnsi" w:hAnsiTheme="minorHAnsi"/>
        </w:rPr>
      </w:pPr>
    </w:p>
    <w:p w:rsidR="00F367AC" w:rsidRPr="00955B0D" w:rsidRDefault="00F367AC" w:rsidP="00F367AC">
      <w:pPr>
        <w:spacing w:after="0" w:line="240" w:lineRule="auto"/>
        <w:jc w:val="both"/>
        <w:rPr>
          <w:rFonts w:asciiTheme="minorHAnsi" w:hAnsiTheme="minorHAnsi"/>
        </w:rPr>
      </w:pPr>
      <w:r w:rsidRPr="00955B0D">
        <w:rPr>
          <w:rFonts w:asciiTheme="minorHAnsi" w:hAnsiTheme="minorHAnsi"/>
        </w:rPr>
        <w:t>Tematyka szkolenia powinna przedstawiać się następująco:</w:t>
      </w:r>
    </w:p>
    <w:p w:rsidR="00F367AC" w:rsidRPr="00955B0D" w:rsidRDefault="00F367AC" w:rsidP="00F367AC">
      <w:pPr>
        <w:spacing w:after="0" w:line="240" w:lineRule="auto"/>
        <w:jc w:val="both"/>
        <w:rPr>
          <w:rFonts w:asciiTheme="minorHAnsi" w:hAnsiTheme="minorHAnsi"/>
        </w:rPr>
      </w:pPr>
    </w:p>
    <w:p w:rsidR="00445ED6" w:rsidRPr="00D72292" w:rsidRDefault="00445ED6">
      <w:pPr>
        <w:pStyle w:val="Akapitzlist"/>
        <w:numPr>
          <w:ilvl w:val="0"/>
          <w:numId w:val="3"/>
        </w:numPr>
        <w:spacing w:line="240" w:lineRule="auto"/>
        <w:jc w:val="left"/>
        <w:rPr>
          <w:rFonts w:asciiTheme="minorHAnsi" w:hAnsiTheme="minorHAnsi"/>
          <w:sz w:val="22"/>
        </w:rPr>
      </w:pPr>
      <w:r>
        <w:rPr>
          <w:rFonts w:asciiTheme="minorHAnsi" w:hAnsiTheme="minorHAnsi"/>
          <w:sz w:val="22"/>
        </w:rPr>
        <w:t>Realizacja procesów inwestycyjnych w telekomunikacji.</w:t>
      </w:r>
    </w:p>
    <w:p w:rsidR="00445ED6" w:rsidRDefault="00445ED6" w:rsidP="00445ED6">
      <w:pPr>
        <w:pStyle w:val="Akapitzlist"/>
        <w:numPr>
          <w:ilvl w:val="0"/>
          <w:numId w:val="3"/>
        </w:numPr>
        <w:spacing w:line="240" w:lineRule="auto"/>
        <w:jc w:val="left"/>
        <w:rPr>
          <w:rFonts w:asciiTheme="minorHAnsi" w:hAnsiTheme="minorHAnsi"/>
          <w:sz w:val="22"/>
        </w:rPr>
      </w:pPr>
      <w:r w:rsidRPr="00955B0D">
        <w:rPr>
          <w:rFonts w:asciiTheme="minorHAnsi" w:hAnsiTheme="minorHAnsi"/>
          <w:sz w:val="22"/>
        </w:rPr>
        <w:t xml:space="preserve">Wymagania prawne i techniczne </w:t>
      </w:r>
      <w:r w:rsidR="00B872F2">
        <w:rPr>
          <w:rFonts w:asciiTheme="minorHAnsi" w:hAnsiTheme="minorHAnsi"/>
          <w:sz w:val="22"/>
        </w:rPr>
        <w:t xml:space="preserve">przy </w:t>
      </w:r>
      <w:r w:rsidRPr="00955B0D">
        <w:rPr>
          <w:rFonts w:asciiTheme="minorHAnsi" w:hAnsiTheme="minorHAnsi"/>
          <w:sz w:val="22"/>
        </w:rPr>
        <w:t>stosowani</w:t>
      </w:r>
      <w:r w:rsidR="00B872F2">
        <w:rPr>
          <w:rFonts w:asciiTheme="minorHAnsi" w:hAnsiTheme="minorHAnsi"/>
          <w:sz w:val="22"/>
        </w:rPr>
        <w:t>u</w:t>
      </w:r>
      <w:r w:rsidRPr="00955B0D">
        <w:rPr>
          <w:rFonts w:asciiTheme="minorHAnsi" w:hAnsiTheme="minorHAnsi"/>
          <w:sz w:val="22"/>
        </w:rPr>
        <w:t xml:space="preserve"> poszczególnych technologii budowy</w:t>
      </w:r>
      <w:r>
        <w:rPr>
          <w:rFonts w:asciiTheme="minorHAnsi" w:hAnsiTheme="minorHAnsi"/>
          <w:sz w:val="22"/>
        </w:rPr>
        <w:t xml:space="preserve"> sieci NGA</w:t>
      </w:r>
      <w:r w:rsidRPr="00955B0D">
        <w:rPr>
          <w:rFonts w:asciiTheme="minorHAnsi" w:hAnsiTheme="minorHAnsi"/>
          <w:sz w:val="22"/>
        </w:rPr>
        <w:t>.</w:t>
      </w:r>
    </w:p>
    <w:p w:rsidR="00445ED6" w:rsidRDefault="00445ED6" w:rsidP="00445ED6">
      <w:pPr>
        <w:pStyle w:val="Akapitzlist"/>
        <w:numPr>
          <w:ilvl w:val="0"/>
          <w:numId w:val="3"/>
        </w:numPr>
        <w:spacing w:line="240" w:lineRule="auto"/>
        <w:jc w:val="left"/>
        <w:rPr>
          <w:rFonts w:asciiTheme="minorHAnsi" w:hAnsiTheme="minorHAnsi"/>
          <w:sz w:val="22"/>
        </w:rPr>
      </w:pPr>
      <w:r w:rsidRPr="00955B0D">
        <w:rPr>
          <w:rFonts w:asciiTheme="minorHAnsi" w:hAnsiTheme="minorHAnsi"/>
          <w:sz w:val="22"/>
        </w:rPr>
        <w:t>Harmonogramy i etapy realizacji projektów budowy sieci NGA.</w:t>
      </w:r>
    </w:p>
    <w:p w:rsidR="00445ED6" w:rsidRPr="00955B0D" w:rsidRDefault="00445ED6" w:rsidP="00445ED6">
      <w:pPr>
        <w:pStyle w:val="Akapitzlist"/>
        <w:numPr>
          <w:ilvl w:val="0"/>
          <w:numId w:val="3"/>
        </w:numPr>
        <w:spacing w:line="240" w:lineRule="auto"/>
        <w:jc w:val="left"/>
        <w:rPr>
          <w:rFonts w:asciiTheme="minorHAnsi" w:hAnsiTheme="minorHAnsi"/>
          <w:sz w:val="22"/>
        </w:rPr>
      </w:pPr>
      <w:r w:rsidRPr="00955B0D">
        <w:rPr>
          <w:rFonts w:asciiTheme="minorHAnsi" w:hAnsiTheme="minorHAnsi"/>
          <w:sz w:val="22"/>
        </w:rPr>
        <w:t xml:space="preserve">Kosztowe aspekty budowy sieci </w:t>
      </w:r>
      <w:proofErr w:type="spellStart"/>
      <w:r w:rsidRPr="00955B0D">
        <w:rPr>
          <w:rFonts w:asciiTheme="minorHAnsi" w:hAnsiTheme="minorHAnsi"/>
          <w:sz w:val="22"/>
        </w:rPr>
        <w:t>NGA-POPC</w:t>
      </w:r>
      <w:proofErr w:type="spellEnd"/>
      <w:r w:rsidRPr="00955B0D">
        <w:rPr>
          <w:rFonts w:asciiTheme="minorHAnsi" w:hAnsiTheme="minorHAnsi"/>
          <w:sz w:val="22"/>
        </w:rPr>
        <w:t>.</w:t>
      </w:r>
    </w:p>
    <w:p w:rsidR="00445ED6" w:rsidRPr="00955B0D" w:rsidRDefault="00445ED6" w:rsidP="00445ED6">
      <w:pPr>
        <w:pStyle w:val="Akapitzlist"/>
        <w:numPr>
          <w:ilvl w:val="0"/>
          <w:numId w:val="3"/>
        </w:numPr>
        <w:spacing w:line="240" w:lineRule="auto"/>
        <w:jc w:val="left"/>
        <w:rPr>
          <w:rFonts w:asciiTheme="minorHAnsi" w:hAnsiTheme="minorHAnsi"/>
          <w:sz w:val="22"/>
        </w:rPr>
      </w:pPr>
      <w:r w:rsidRPr="00445ED6">
        <w:rPr>
          <w:rFonts w:asciiTheme="minorHAnsi" w:hAnsiTheme="minorHAnsi"/>
        </w:rPr>
        <w:t xml:space="preserve">Prawne aspekty realizacji projektów </w:t>
      </w:r>
      <w:r w:rsidR="00C331E9">
        <w:rPr>
          <w:rFonts w:asciiTheme="minorHAnsi" w:hAnsiTheme="minorHAnsi"/>
          <w:sz w:val="22"/>
        </w:rPr>
        <w:t xml:space="preserve">inwestycyjnych sieci </w:t>
      </w:r>
      <w:r w:rsidRPr="00445ED6">
        <w:rPr>
          <w:rFonts w:asciiTheme="minorHAnsi" w:hAnsiTheme="minorHAnsi"/>
        </w:rPr>
        <w:t>FTTH.</w:t>
      </w:r>
    </w:p>
    <w:p w:rsidR="00B872F2" w:rsidRPr="00955B0D" w:rsidRDefault="00B872F2" w:rsidP="00B872F2">
      <w:pPr>
        <w:pStyle w:val="Akapitzlist"/>
        <w:numPr>
          <w:ilvl w:val="0"/>
          <w:numId w:val="3"/>
        </w:numPr>
        <w:spacing w:line="240" w:lineRule="auto"/>
        <w:jc w:val="left"/>
        <w:rPr>
          <w:rFonts w:asciiTheme="minorHAnsi" w:hAnsiTheme="minorHAnsi"/>
          <w:sz w:val="22"/>
        </w:rPr>
      </w:pPr>
      <w:r w:rsidRPr="00955B0D">
        <w:rPr>
          <w:rFonts w:asciiTheme="minorHAnsi" w:hAnsiTheme="minorHAnsi"/>
          <w:sz w:val="22"/>
        </w:rPr>
        <w:lastRenderedPageBreak/>
        <w:t>Projektowanie i realizacja infrastruktury pasywnej sieci</w:t>
      </w:r>
      <w:r w:rsidR="00C331E9">
        <w:rPr>
          <w:rFonts w:asciiTheme="minorHAnsi" w:hAnsiTheme="minorHAnsi"/>
          <w:sz w:val="22"/>
        </w:rPr>
        <w:t xml:space="preserve"> FTTH</w:t>
      </w:r>
      <w:r w:rsidRPr="00955B0D">
        <w:rPr>
          <w:rFonts w:asciiTheme="minorHAnsi" w:hAnsiTheme="minorHAnsi"/>
          <w:sz w:val="22"/>
        </w:rPr>
        <w:t>.</w:t>
      </w:r>
    </w:p>
    <w:p w:rsidR="00F367AC" w:rsidRPr="00955B0D" w:rsidRDefault="00B872F2" w:rsidP="00F367AC">
      <w:pPr>
        <w:pStyle w:val="Akapitzlist"/>
        <w:numPr>
          <w:ilvl w:val="0"/>
          <w:numId w:val="3"/>
        </w:numPr>
        <w:spacing w:line="240" w:lineRule="auto"/>
        <w:jc w:val="left"/>
        <w:rPr>
          <w:rFonts w:asciiTheme="minorHAnsi" w:hAnsiTheme="minorHAnsi"/>
          <w:sz w:val="22"/>
        </w:rPr>
      </w:pPr>
      <w:r>
        <w:rPr>
          <w:rFonts w:asciiTheme="minorHAnsi" w:hAnsiTheme="minorHAnsi"/>
          <w:sz w:val="22"/>
        </w:rPr>
        <w:t>Budowa</w:t>
      </w:r>
      <w:r w:rsidRPr="00955B0D">
        <w:rPr>
          <w:rFonts w:asciiTheme="minorHAnsi" w:hAnsiTheme="minorHAnsi"/>
          <w:sz w:val="22"/>
        </w:rPr>
        <w:t xml:space="preserve"> </w:t>
      </w:r>
      <w:r w:rsidR="00F367AC" w:rsidRPr="00955B0D">
        <w:rPr>
          <w:rFonts w:asciiTheme="minorHAnsi" w:hAnsiTheme="minorHAnsi"/>
          <w:sz w:val="22"/>
        </w:rPr>
        <w:t xml:space="preserve">infrastruktury pasywnej w nawiązaniu do poszczególnych wymagań dla sieci </w:t>
      </w:r>
      <w:proofErr w:type="spellStart"/>
      <w:r w:rsidR="00F367AC" w:rsidRPr="00955B0D">
        <w:rPr>
          <w:rFonts w:asciiTheme="minorHAnsi" w:hAnsiTheme="minorHAnsi"/>
          <w:sz w:val="22"/>
        </w:rPr>
        <w:t>NGA-POPC</w:t>
      </w:r>
      <w:proofErr w:type="spellEnd"/>
      <w:r w:rsidR="00F367AC" w:rsidRPr="00955B0D">
        <w:rPr>
          <w:rFonts w:asciiTheme="minorHAnsi" w:hAnsiTheme="minorHAnsi"/>
          <w:sz w:val="22"/>
        </w:rPr>
        <w:t>.</w:t>
      </w:r>
    </w:p>
    <w:p w:rsidR="00B872F2" w:rsidRPr="00955B0D" w:rsidRDefault="00B872F2" w:rsidP="00B872F2">
      <w:pPr>
        <w:pStyle w:val="Akapitzlist"/>
        <w:numPr>
          <w:ilvl w:val="0"/>
          <w:numId w:val="3"/>
        </w:numPr>
        <w:spacing w:line="240" w:lineRule="auto"/>
        <w:jc w:val="left"/>
        <w:rPr>
          <w:rFonts w:asciiTheme="minorHAnsi" w:hAnsiTheme="minorHAnsi"/>
          <w:sz w:val="22"/>
        </w:rPr>
      </w:pPr>
      <w:r w:rsidRPr="00955B0D">
        <w:rPr>
          <w:rFonts w:asciiTheme="minorHAnsi" w:hAnsiTheme="minorHAnsi"/>
          <w:sz w:val="22"/>
        </w:rPr>
        <w:t>Projektowanie i realizacja węzłów aktywnych sieci</w:t>
      </w:r>
      <w:r w:rsidR="00C331E9">
        <w:rPr>
          <w:rFonts w:asciiTheme="minorHAnsi" w:hAnsiTheme="minorHAnsi"/>
          <w:sz w:val="22"/>
        </w:rPr>
        <w:t xml:space="preserve"> FTTH</w:t>
      </w:r>
      <w:r w:rsidRPr="00955B0D">
        <w:rPr>
          <w:rFonts w:asciiTheme="minorHAnsi" w:hAnsiTheme="minorHAnsi"/>
          <w:sz w:val="22"/>
        </w:rPr>
        <w:t>.</w:t>
      </w:r>
    </w:p>
    <w:p w:rsidR="00F367AC" w:rsidRPr="00955B0D" w:rsidRDefault="00F367AC" w:rsidP="00F367AC">
      <w:pPr>
        <w:pStyle w:val="Akapitzlist"/>
        <w:numPr>
          <w:ilvl w:val="0"/>
          <w:numId w:val="3"/>
        </w:numPr>
        <w:spacing w:line="240" w:lineRule="auto"/>
        <w:jc w:val="left"/>
        <w:rPr>
          <w:rFonts w:asciiTheme="minorHAnsi" w:hAnsiTheme="minorHAnsi"/>
          <w:sz w:val="22"/>
        </w:rPr>
      </w:pPr>
      <w:r w:rsidRPr="00955B0D">
        <w:rPr>
          <w:rFonts w:asciiTheme="minorHAnsi" w:hAnsiTheme="minorHAnsi"/>
          <w:sz w:val="22"/>
        </w:rPr>
        <w:t xml:space="preserve">Budowa węzłów aktywnych sieci FTTH wraz z infrastrukturą pomocniczą w nawiązaniu do poszczególnych wymagań dla sieci </w:t>
      </w:r>
      <w:proofErr w:type="spellStart"/>
      <w:r w:rsidRPr="00955B0D">
        <w:rPr>
          <w:rFonts w:asciiTheme="minorHAnsi" w:hAnsiTheme="minorHAnsi"/>
          <w:sz w:val="22"/>
        </w:rPr>
        <w:t>NGA-POPC</w:t>
      </w:r>
      <w:proofErr w:type="spellEnd"/>
      <w:r w:rsidR="00B872F2">
        <w:rPr>
          <w:rFonts w:asciiTheme="minorHAnsi" w:hAnsiTheme="minorHAnsi"/>
          <w:sz w:val="22"/>
        </w:rPr>
        <w:t>.</w:t>
      </w:r>
    </w:p>
    <w:p w:rsidR="00445ED6" w:rsidRPr="00955B0D" w:rsidRDefault="00445ED6" w:rsidP="00445ED6">
      <w:pPr>
        <w:pStyle w:val="Akapitzlist"/>
        <w:numPr>
          <w:ilvl w:val="0"/>
          <w:numId w:val="3"/>
        </w:numPr>
        <w:spacing w:line="240" w:lineRule="auto"/>
        <w:jc w:val="left"/>
        <w:rPr>
          <w:rFonts w:asciiTheme="minorHAnsi" w:hAnsiTheme="minorHAnsi"/>
          <w:sz w:val="22"/>
        </w:rPr>
      </w:pPr>
      <w:r w:rsidRPr="00955B0D">
        <w:rPr>
          <w:rFonts w:asciiTheme="minorHAnsi" w:hAnsiTheme="minorHAnsi"/>
          <w:sz w:val="22"/>
        </w:rPr>
        <w:t>Rodzaje i sposoby realizacji dokumentacji projektowej (Koncepcja techniczna, Studium wykonalności, Projekt budowlany, Projekt wykonawczy, Projekt powykonawczy)</w:t>
      </w:r>
    </w:p>
    <w:p w:rsidR="00F367AC" w:rsidRPr="00955B0D" w:rsidRDefault="00F367AC" w:rsidP="00F367AC">
      <w:pPr>
        <w:pStyle w:val="Akapitzlist"/>
        <w:numPr>
          <w:ilvl w:val="0"/>
          <w:numId w:val="3"/>
        </w:numPr>
        <w:spacing w:line="240" w:lineRule="auto"/>
        <w:jc w:val="left"/>
        <w:rPr>
          <w:rFonts w:asciiTheme="minorHAnsi" w:hAnsiTheme="minorHAnsi"/>
          <w:sz w:val="22"/>
        </w:rPr>
      </w:pPr>
      <w:r w:rsidRPr="00955B0D">
        <w:rPr>
          <w:rFonts w:asciiTheme="minorHAnsi" w:hAnsiTheme="minorHAnsi"/>
          <w:sz w:val="22"/>
        </w:rPr>
        <w:t>Metodyka projektowania i budowy sieci FTTH – teoria i praktyka.</w:t>
      </w:r>
    </w:p>
    <w:p w:rsidR="00F367AC" w:rsidRPr="00955B0D" w:rsidRDefault="00F367AC" w:rsidP="00F367AC">
      <w:pPr>
        <w:pStyle w:val="Akapitzlist"/>
        <w:numPr>
          <w:ilvl w:val="0"/>
          <w:numId w:val="3"/>
        </w:numPr>
        <w:spacing w:line="240" w:lineRule="auto"/>
        <w:jc w:val="left"/>
        <w:rPr>
          <w:rFonts w:asciiTheme="minorHAnsi" w:hAnsiTheme="minorHAnsi"/>
          <w:sz w:val="22"/>
        </w:rPr>
      </w:pPr>
      <w:r w:rsidRPr="00955B0D">
        <w:rPr>
          <w:rFonts w:asciiTheme="minorHAnsi" w:hAnsiTheme="minorHAnsi"/>
          <w:sz w:val="22"/>
        </w:rPr>
        <w:t>Praktyczne sposoby realizacji projektów budowy sieci FTTH.</w:t>
      </w:r>
    </w:p>
    <w:p w:rsidR="00F367AC" w:rsidRPr="00955B0D" w:rsidRDefault="00F367AC" w:rsidP="00F367AC">
      <w:pPr>
        <w:spacing w:line="240" w:lineRule="auto"/>
        <w:rPr>
          <w:rFonts w:asciiTheme="minorHAnsi" w:hAnsiTheme="minorHAnsi"/>
        </w:rPr>
      </w:pPr>
    </w:p>
    <w:p w:rsidR="00F367AC" w:rsidRPr="00955B0D" w:rsidRDefault="00F367AC" w:rsidP="00F367AC">
      <w:pPr>
        <w:spacing w:line="240" w:lineRule="auto"/>
        <w:rPr>
          <w:rFonts w:asciiTheme="minorHAnsi" w:hAnsiTheme="minorHAnsi"/>
        </w:rPr>
      </w:pPr>
      <w:r w:rsidRPr="00955B0D">
        <w:rPr>
          <w:rFonts w:asciiTheme="minorHAnsi" w:hAnsiTheme="minorHAnsi"/>
        </w:rPr>
        <w:t xml:space="preserve">Wszystkie powyżej wymienione zagadnienia należy również odnieść do wymagań obowiązujących dla III naboru wniosków dla Działania 1.1 Programu Operacyjnego Polska Cyfrowa, które są dostępne na stronie internetowej Centrum Projektów Polska Cyfrowa - Instytucji Pośredniczącej POPC: </w:t>
      </w:r>
      <w:hyperlink r:id="rId8" w:history="1">
        <w:r w:rsidRPr="00955B0D">
          <w:rPr>
            <w:rStyle w:val="Hipercze"/>
            <w:rFonts w:asciiTheme="minorHAnsi" w:hAnsiTheme="minorHAnsi"/>
          </w:rPr>
          <w:t>https://cppc.gov.pl/</w:t>
        </w:r>
      </w:hyperlink>
      <w:r w:rsidRPr="00955B0D">
        <w:rPr>
          <w:rFonts w:asciiTheme="minorHAnsi" w:hAnsiTheme="minorHAnsi"/>
        </w:rPr>
        <w:t>.</w:t>
      </w:r>
    </w:p>
    <w:p w:rsidR="00F367AC" w:rsidRPr="00955B0D" w:rsidRDefault="00F367AC" w:rsidP="00F367AC">
      <w:pPr>
        <w:spacing w:line="240" w:lineRule="auto"/>
        <w:rPr>
          <w:rFonts w:asciiTheme="minorHAnsi" w:hAnsiTheme="minorHAnsi"/>
        </w:rPr>
      </w:pPr>
      <w:r w:rsidRPr="00955B0D">
        <w:rPr>
          <w:rFonts w:asciiTheme="minorHAnsi" w:hAnsiTheme="minorHAnsi"/>
        </w:rPr>
        <w:t xml:space="preserve">Szkolenie ma być prowadzone w formie warsztatowej – wykład, prezentacja, wspólne analizowanie zagadnień z uczestnikami, rozmowa, wymiana poglądów. </w:t>
      </w:r>
    </w:p>
    <w:p w:rsidR="00F367AC" w:rsidRPr="00955B0D" w:rsidRDefault="00F367AC" w:rsidP="00F367AC">
      <w:pPr>
        <w:spacing w:line="240" w:lineRule="auto"/>
        <w:rPr>
          <w:rFonts w:asciiTheme="minorHAnsi" w:hAnsiTheme="minorHAnsi"/>
        </w:rPr>
      </w:pPr>
      <w:r w:rsidRPr="00955B0D">
        <w:rPr>
          <w:rFonts w:asciiTheme="minorHAnsi" w:hAnsiTheme="minorHAnsi"/>
        </w:rPr>
        <w:t>Wykonawca powinien posiadać zaplecze techniczne w postaci demonstracyjnych elementów kanalizacji kablowej, sieci napowietrznej oraz infrastruktury aktywnej i pasywnej FTTX, które podczas szkolenia będzie służyło do prezentowania omawianych elementów infrastruktury.</w:t>
      </w:r>
    </w:p>
    <w:p w:rsidR="00F367AC" w:rsidRPr="00955B0D" w:rsidRDefault="00F367AC" w:rsidP="0001640A">
      <w:pPr>
        <w:pStyle w:val="Akapitzlist"/>
        <w:spacing w:before="120" w:after="120" w:line="240" w:lineRule="auto"/>
        <w:ind w:left="0" w:firstLine="0"/>
        <w:jc w:val="left"/>
        <w:rPr>
          <w:rFonts w:asciiTheme="minorHAnsi" w:hAnsiTheme="minorHAnsi"/>
          <w:sz w:val="22"/>
        </w:rPr>
      </w:pPr>
      <w:r w:rsidRPr="00955B0D">
        <w:rPr>
          <w:rFonts w:asciiTheme="minorHAnsi" w:hAnsiTheme="minorHAnsi"/>
          <w:sz w:val="22"/>
        </w:rPr>
        <w:t>Dodatkowo Wykonawca powinien w szczególności zapewnić dostęp do zróżnicowanego zasobu sprzętu aktywnego stosowanego obecnie do budowy węz</w:t>
      </w:r>
      <w:r w:rsidR="00D72292">
        <w:rPr>
          <w:rFonts w:asciiTheme="minorHAnsi" w:hAnsiTheme="minorHAnsi"/>
          <w:sz w:val="22"/>
        </w:rPr>
        <w:t>łów aktywnych sieci FTTH wraz z </w:t>
      </w:r>
      <w:r w:rsidRPr="00955B0D">
        <w:rPr>
          <w:rFonts w:asciiTheme="minorHAnsi" w:hAnsiTheme="minorHAnsi"/>
          <w:sz w:val="22"/>
        </w:rPr>
        <w:t>infrastrukturą pomocniczą. Zapewniony powinien być pełny dostęp do prezentowanego sprzętu dla wszystkich uczestników szkolenia.</w:t>
      </w:r>
    </w:p>
    <w:p w:rsidR="00F367AC" w:rsidRPr="00955B0D" w:rsidRDefault="0001640A" w:rsidP="0001640A">
      <w:pPr>
        <w:pStyle w:val="Akapitzlist"/>
        <w:spacing w:before="120" w:after="120" w:line="240" w:lineRule="auto"/>
        <w:ind w:left="0" w:firstLine="0"/>
        <w:jc w:val="left"/>
        <w:rPr>
          <w:rFonts w:asciiTheme="minorHAnsi" w:hAnsiTheme="minorHAnsi"/>
          <w:sz w:val="22"/>
        </w:rPr>
      </w:pPr>
      <w:r w:rsidRPr="00955B0D">
        <w:rPr>
          <w:rFonts w:asciiTheme="minorHAnsi" w:eastAsia="Times New Roman" w:hAnsiTheme="minorHAnsi" w:cstheme="minorHAnsi"/>
          <w:lang w:eastAsia="pl-PL"/>
        </w:rPr>
        <w:t>Posiadanie zaplecza technicznego nie jest tożsame z posi</w:t>
      </w:r>
      <w:r w:rsidR="00D72292">
        <w:rPr>
          <w:rFonts w:asciiTheme="minorHAnsi" w:eastAsia="Times New Roman" w:hAnsiTheme="minorHAnsi" w:cstheme="minorHAnsi"/>
          <w:lang w:eastAsia="pl-PL"/>
        </w:rPr>
        <w:t>adaniem slajdów lub folderów ze </w:t>
      </w:r>
      <w:r w:rsidRPr="00955B0D">
        <w:rPr>
          <w:rFonts w:asciiTheme="minorHAnsi" w:eastAsia="Times New Roman" w:hAnsiTheme="minorHAnsi" w:cstheme="minorHAnsi"/>
          <w:lang w:eastAsia="pl-PL"/>
        </w:rPr>
        <w:t>zdjęciami poszczególnych elementów.</w:t>
      </w:r>
    </w:p>
    <w:p w:rsidR="00F367AC" w:rsidRPr="00955B0D" w:rsidRDefault="00F367AC" w:rsidP="0001640A">
      <w:pPr>
        <w:pStyle w:val="Akapitzlist"/>
        <w:spacing w:before="120" w:after="120" w:line="240" w:lineRule="auto"/>
        <w:ind w:left="0" w:firstLine="0"/>
        <w:jc w:val="left"/>
        <w:rPr>
          <w:rFonts w:asciiTheme="minorHAnsi" w:hAnsiTheme="minorHAnsi"/>
          <w:sz w:val="22"/>
        </w:rPr>
      </w:pPr>
      <w:r w:rsidRPr="00955B0D">
        <w:rPr>
          <w:rFonts w:asciiTheme="minorHAnsi" w:hAnsiTheme="minorHAnsi"/>
          <w:sz w:val="22"/>
        </w:rPr>
        <w:t xml:space="preserve">Wykonawca powinien zezwolić uczestnikom szkolenia na utrwalanie prezentowanych elementów technicznych  i treści szkolenia w postaci zdjęć. </w:t>
      </w:r>
    </w:p>
    <w:p w:rsidR="00F367AC" w:rsidRPr="00955B0D" w:rsidRDefault="00F367AC" w:rsidP="00F367AC">
      <w:pPr>
        <w:pStyle w:val="Akapitzlist"/>
        <w:spacing w:before="120" w:after="120" w:line="240" w:lineRule="auto"/>
        <w:ind w:left="0" w:firstLine="0"/>
        <w:rPr>
          <w:rFonts w:asciiTheme="minorHAnsi" w:hAnsiTheme="minorHAnsi"/>
          <w:sz w:val="22"/>
        </w:rPr>
      </w:pPr>
    </w:p>
    <w:p w:rsidR="00F367AC" w:rsidRPr="00955B0D" w:rsidRDefault="00F367AC" w:rsidP="00F367AC">
      <w:pPr>
        <w:pStyle w:val="Akapitzlist"/>
        <w:spacing w:before="120" w:after="120" w:line="240" w:lineRule="auto"/>
        <w:ind w:left="0" w:firstLine="0"/>
        <w:rPr>
          <w:rFonts w:asciiTheme="minorHAnsi" w:hAnsiTheme="minorHAnsi"/>
          <w:sz w:val="22"/>
        </w:rPr>
      </w:pPr>
      <w:r w:rsidRPr="00955B0D">
        <w:rPr>
          <w:rFonts w:asciiTheme="minorHAnsi" w:hAnsiTheme="minorHAnsi"/>
          <w:sz w:val="22"/>
        </w:rPr>
        <w:t>Wykonawca</w:t>
      </w:r>
      <w:r w:rsidR="00D72292">
        <w:rPr>
          <w:rFonts w:asciiTheme="minorHAnsi" w:hAnsiTheme="minorHAnsi"/>
          <w:sz w:val="22"/>
        </w:rPr>
        <w:t xml:space="preserve"> zapewni materiały szkoleniowe </w:t>
      </w:r>
      <w:r w:rsidRPr="00955B0D">
        <w:rPr>
          <w:rFonts w:asciiTheme="minorHAnsi" w:hAnsiTheme="minorHAnsi"/>
          <w:sz w:val="22"/>
        </w:rPr>
        <w:t>dla każdego uczestnika szkolenia.</w:t>
      </w:r>
    </w:p>
    <w:p w:rsidR="00F367AC" w:rsidRPr="00955B0D" w:rsidRDefault="00F367AC" w:rsidP="00F367AC">
      <w:pPr>
        <w:pStyle w:val="Akapitzlist"/>
        <w:spacing w:before="120" w:after="120" w:line="240" w:lineRule="auto"/>
        <w:ind w:left="0" w:firstLine="0"/>
        <w:rPr>
          <w:rFonts w:asciiTheme="minorHAnsi" w:hAnsiTheme="minorHAnsi"/>
          <w:sz w:val="22"/>
        </w:rPr>
      </w:pPr>
    </w:p>
    <w:p w:rsidR="00F367AC" w:rsidRPr="00955B0D" w:rsidRDefault="00F367AC" w:rsidP="00F367AC">
      <w:pPr>
        <w:pStyle w:val="Akapitzlist"/>
        <w:spacing w:before="120" w:after="120" w:line="240" w:lineRule="auto"/>
        <w:ind w:left="0" w:firstLine="0"/>
        <w:rPr>
          <w:rFonts w:asciiTheme="minorHAnsi" w:hAnsiTheme="minorHAnsi"/>
          <w:sz w:val="22"/>
        </w:rPr>
      </w:pPr>
    </w:p>
    <w:p w:rsidR="00F367AC" w:rsidRPr="00955B0D" w:rsidRDefault="00F367AC" w:rsidP="00F367AC">
      <w:pPr>
        <w:pStyle w:val="Akapitzlist"/>
        <w:spacing w:before="120" w:after="120" w:line="240" w:lineRule="auto"/>
        <w:ind w:left="0" w:firstLine="0"/>
        <w:rPr>
          <w:rFonts w:asciiTheme="minorHAnsi" w:hAnsiTheme="minorHAnsi"/>
          <w:b/>
          <w:sz w:val="22"/>
          <w:u w:val="single"/>
        </w:rPr>
      </w:pPr>
      <w:r w:rsidRPr="00955B0D">
        <w:rPr>
          <w:rFonts w:asciiTheme="minorHAnsi" w:hAnsiTheme="minorHAnsi"/>
          <w:b/>
          <w:sz w:val="22"/>
          <w:u w:val="single"/>
        </w:rPr>
        <w:t>Ramowy program szkolenia</w:t>
      </w:r>
      <w:r w:rsidRPr="00955B0D">
        <w:rPr>
          <w:rFonts w:asciiTheme="minorHAnsi" w:hAnsiTheme="minorHAnsi"/>
          <w:sz w:val="22"/>
        </w:rPr>
        <w:t xml:space="preserve"> - </w:t>
      </w:r>
      <w:r w:rsidRPr="00955B0D">
        <w:rPr>
          <w:rFonts w:asciiTheme="minorHAnsi" w:hAnsiTheme="minorHAnsi"/>
          <w:b/>
          <w:sz w:val="22"/>
          <w:u w:val="single"/>
        </w:rPr>
        <w:t>do ostatecznego uzgodnienia z Zamawiającym::</w:t>
      </w:r>
    </w:p>
    <w:p w:rsidR="00F367AC" w:rsidRPr="00955B0D" w:rsidRDefault="00F367AC" w:rsidP="00F367AC">
      <w:pPr>
        <w:pStyle w:val="Akapitzlist"/>
        <w:spacing w:before="120" w:after="120" w:line="240" w:lineRule="auto"/>
        <w:ind w:left="0" w:firstLine="0"/>
        <w:rPr>
          <w:rFonts w:asciiTheme="minorHAnsi" w:hAnsiTheme="minorHAnsi"/>
          <w:b/>
          <w:sz w:val="22"/>
          <w:u w:val="single"/>
        </w:rPr>
      </w:pPr>
    </w:p>
    <w:p w:rsidR="00F367AC" w:rsidRPr="00955B0D" w:rsidRDefault="00F367AC" w:rsidP="00F367AC">
      <w:pPr>
        <w:pStyle w:val="Akapitzlist"/>
        <w:spacing w:before="120" w:after="120" w:line="240" w:lineRule="auto"/>
        <w:ind w:left="0" w:firstLine="0"/>
        <w:rPr>
          <w:rFonts w:asciiTheme="minorHAnsi" w:hAnsiTheme="minorHAnsi"/>
          <w:b/>
          <w:sz w:val="22"/>
        </w:rPr>
      </w:pPr>
      <w:r w:rsidRPr="00955B0D">
        <w:rPr>
          <w:rFonts w:asciiTheme="minorHAnsi" w:hAnsiTheme="minorHAnsi"/>
          <w:b/>
          <w:sz w:val="22"/>
        </w:rPr>
        <w:t xml:space="preserve">Dzień I </w:t>
      </w:r>
    </w:p>
    <w:p w:rsidR="00F367AC" w:rsidRPr="00955B0D" w:rsidRDefault="00F367AC" w:rsidP="00F367AC">
      <w:pPr>
        <w:ind w:left="426"/>
        <w:jc w:val="both"/>
        <w:rPr>
          <w:rFonts w:asciiTheme="minorHAnsi" w:hAnsiTheme="minorHAnsi"/>
        </w:rPr>
      </w:pPr>
      <w:r w:rsidRPr="00955B0D">
        <w:rPr>
          <w:rFonts w:asciiTheme="minorHAnsi" w:hAnsiTheme="minorHAnsi"/>
        </w:rPr>
        <w:t xml:space="preserve">11:00 – 12:30 przyjazd pracowników UKE, zameldowanie w hotelu </w:t>
      </w:r>
    </w:p>
    <w:p w:rsidR="00F367AC" w:rsidRPr="00955B0D" w:rsidRDefault="00F367AC" w:rsidP="00F367AC">
      <w:pPr>
        <w:ind w:left="426"/>
        <w:jc w:val="both"/>
        <w:rPr>
          <w:rFonts w:asciiTheme="minorHAnsi" w:hAnsiTheme="minorHAnsi"/>
        </w:rPr>
      </w:pPr>
      <w:r w:rsidRPr="00955B0D">
        <w:rPr>
          <w:rFonts w:asciiTheme="minorHAnsi" w:hAnsiTheme="minorHAnsi"/>
        </w:rPr>
        <w:t>13:00 – 14:00 obiad</w:t>
      </w:r>
    </w:p>
    <w:p w:rsidR="00F367AC" w:rsidRPr="00955B0D" w:rsidRDefault="00F367AC" w:rsidP="00F367AC">
      <w:pPr>
        <w:ind w:left="426"/>
        <w:jc w:val="both"/>
        <w:rPr>
          <w:rFonts w:asciiTheme="minorHAnsi" w:hAnsiTheme="minorHAnsi"/>
        </w:rPr>
      </w:pPr>
      <w:r w:rsidRPr="00955B0D">
        <w:rPr>
          <w:rFonts w:asciiTheme="minorHAnsi" w:hAnsiTheme="minorHAnsi"/>
        </w:rPr>
        <w:t xml:space="preserve">14:30-17:30 szkolenie specjalistyczne </w:t>
      </w:r>
    </w:p>
    <w:p w:rsidR="00F367AC" w:rsidRPr="00955B0D" w:rsidRDefault="00F367AC" w:rsidP="00F367AC">
      <w:pPr>
        <w:ind w:left="426"/>
        <w:jc w:val="both"/>
        <w:rPr>
          <w:rFonts w:asciiTheme="minorHAnsi" w:hAnsiTheme="minorHAnsi"/>
        </w:rPr>
      </w:pPr>
      <w:r w:rsidRPr="00955B0D">
        <w:rPr>
          <w:rFonts w:asciiTheme="minorHAnsi" w:hAnsiTheme="minorHAnsi"/>
        </w:rPr>
        <w:t>18:30 kolacja</w:t>
      </w:r>
    </w:p>
    <w:p w:rsidR="00F367AC" w:rsidRPr="00955B0D" w:rsidRDefault="00F367AC" w:rsidP="00F367AC">
      <w:pPr>
        <w:pStyle w:val="Akapitzlist"/>
        <w:spacing w:before="120" w:after="120" w:line="240" w:lineRule="auto"/>
        <w:ind w:left="0" w:firstLine="0"/>
        <w:rPr>
          <w:rFonts w:asciiTheme="minorHAnsi" w:hAnsiTheme="minorHAnsi"/>
          <w:b/>
          <w:sz w:val="22"/>
        </w:rPr>
      </w:pPr>
      <w:r w:rsidRPr="00955B0D">
        <w:rPr>
          <w:rFonts w:asciiTheme="minorHAnsi" w:hAnsiTheme="minorHAnsi"/>
          <w:b/>
          <w:sz w:val="22"/>
        </w:rPr>
        <w:t>Dzień II</w:t>
      </w:r>
      <w:r w:rsidRPr="00955B0D">
        <w:rPr>
          <w:rFonts w:asciiTheme="minorHAnsi" w:hAnsiTheme="minorHAnsi"/>
          <w:sz w:val="22"/>
        </w:rPr>
        <w:t xml:space="preserve"> </w:t>
      </w:r>
    </w:p>
    <w:p w:rsidR="00F367AC" w:rsidRPr="00955B0D" w:rsidRDefault="00F367AC" w:rsidP="00F367AC">
      <w:pPr>
        <w:ind w:left="426"/>
        <w:jc w:val="both"/>
        <w:rPr>
          <w:rFonts w:asciiTheme="minorHAnsi" w:hAnsiTheme="minorHAnsi"/>
        </w:rPr>
      </w:pPr>
      <w:r w:rsidRPr="00955B0D">
        <w:rPr>
          <w:rFonts w:asciiTheme="minorHAnsi" w:hAnsiTheme="minorHAnsi"/>
        </w:rPr>
        <w:t>08:00-09:00 śniadanie</w:t>
      </w:r>
    </w:p>
    <w:p w:rsidR="00F367AC" w:rsidRPr="00955B0D" w:rsidRDefault="00F367AC" w:rsidP="00F367AC">
      <w:pPr>
        <w:ind w:left="426"/>
        <w:jc w:val="both"/>
        <w:rPr>
          <w:rFonts w:asciiTheme="minorHAnsi" w:hAnsiTheme="minorHAnsi"/>
        </w:rPr>
      </w:pPr>
      <w:r w:rsidRPr="00955B0D">
        <w:rPr>
          <w:rFonts w:asciiTheme="minorHAnsi" w:hAnsiTheme="minorHAnsi"/>
        </w:rPr>
        <w:lastRenderedPageBreak/>
        <w:t>09:00-11:15 szkolenie specjalistyczne</w:t>
      </w:r>
    </w:p>
    <w:p w:rsidR="00F367AC" w:rsidRPr="00955B0D" w:rsidRDefault="00F367AC" w:rsidP="00F367AC">
      <w:pPr>
        <w:ind w:left="426"/>
        <w:jc w:val="both"/>
        <w:rPr>
          <w:rFonts w:asciiTheme="minorHAnsi" w:hAnsiTheme="minorHAnsi"/>
        </w:rPr>
      </w:pPr>
      <w:r w:rsidRPr="00955B0D">
        <w:rPr>
          <w:rFonts w:asciiTheme="minorHAnsi" w:hAnsiTheme="minorHAnsi"/>
        </w:rPr>
        <w:t xml:space="preserve">11:15-11:30 przerwa kawowa </w:t>
      </w:r>
    </w:p>
    <w:p w:rsidR="00F367AC" w:rsidRPr="00955B0D" w:rsidRDefault="00F367AC" w:rsidP="00F367AC">
      <w:pPr>
        <w:ind w:left="426"/>
        <w:jc w:val="both"/>
        <w:rPr>
          <w:rFonts w:asciiTheme="minorHAnsi" w:hAnsiTheme="minorHAnsi"/>
        </w:rPr>
      </w:pPr>
      <w:r w:rsidRPr="00955B0D">
        <w:rPr>
          <w:rFonts w:asciiTheme="minorHAnsi" w:hAnsiTheme="minorHAnsi"/>
        </w:rPr>
        <w:t>11:30-13:45 szkolenie specjalistyczne</w:t>
      </w:r>
    </w:p>
    <w:p w:rsidR="00F367AC" w:rsidRPr="00955B0D" w:rsidRDefault="00F367AC" w:rsidP="00F367AC">
      <w:pPr>
        <w:ind w:left="426"/>
        <w:jc w:val="both"/>
        <w:rPr>
          <w:rFonts w:asciiTheme="minorHAnsi" w:hAnsiTheme="minorHAnsi"/>
        </w:rPr>
      </w:pPr>
      <w:r w:rsidRPr="00955B0D">
        <w:rPr>
          <w:rFonts w:asciiTheme="minorHAnsi" w:hAnsiTheme="minorHAnsi"/>
        </w:rPr>
        <w:t xml:space="preserve">13:45-14:45 obiad </w:t>
      </w:r>
    </w:p>
    <w:p w:rsidR="00F367AC" w:rsidRPr="00955B0D" w:rsidRDefault="00F367AC" w:rsidP="00F367AC">
      <w:pPr>
        <w:ind w:left="426"/>
        <w:jc w:val="both"/>
        <w:rPr>
          <w:rFonts w:asciiTheme="minorHAnsi" w:hAnsiTheme="minorHAnsi"/>
        </w:rPr>
      </w:pPr>
      <w:r w:rsidRPr="00955B0D">
        <w:rPr>
          <w:rFonts w:asciiTheme="minorHAnsi" w:hAnsiTheme="minorHAnsi"/>
        </w:rPr>
        <w:t>14:45-17:00 szkolenie specjalistyczne</w:t>
      </w:r>
    </w:p>
    <w:p w:rsidR="00F367AC" w:rsidRPr="00955B0D" w:rsidRDefault="00F367AC" w:rsidP="00F367AC">
      <w:pPr>
        <w:ind w:left="426"/>
        <w:jc w:val="both"/>
        <w:rPr>
          <w:rFonts w:asciiTheme="minorHAnsi" w:hAnsiTheme="minorHAnsi"/>
        </w:rPr>
      </w:pPr>
      <w:r w:rsidRPr="00955B0D">
        <w:rPr>
          <w:rFonts w:asciiTheme="minorHAnsi" w:hAnsiTheme="minorHAnsi"/>
        </w:rPr>
        <w:t>19:00</w:t>
      </w:r>
      <w:r w:rsidRPr="00955B0D">
        <w:rPr>
          <w:rFonts w:asciiTheme="minorHAnsi" w:hAnsiTheme="minorHAnsi"/>
        </w:rPr>
        <w:tab/>
        <w:t xml:space="preserve">kolacja </w:t>
      </w:r>
    </w:p>
    <w:p w:rsidR="00F367AC" w:rsidRPr="00955B0D" w:rsidRDefault="00F367AC" w:rsidP="00F367AC">
      <w:pPr>
        <w:pStyle w:val="Akapitzlist"/>
        <w:spacing w:before="120" w:after="120" w:line="240" w:lineRule="auto"/>
        <w:ind w:left="0" w:firstLine="0"/>
        <w:rPr>
          <w:rFonts w:asciiTheme="minorHAnsi" w:hAnsiTheme="minorHAnsi"/>
          <w:b/>
          <w:sz w:val="22"/>
        </w:rPr>
      </w:pPr>
      <w:r w:rsidRPr="00955B0D">
        <w:rPr>
          <w:rFonts w:asciiTheme="minorHAnsi" w:hAnsiTheme="minorHAnsi"/>
          <w:b/>
          <w:sz w:val="22"/>
        </w:rPr>
        <w:t>Dzień III</w:t>
      </w:r>
      <w:r w:rsidRPr="00955B0D">
        <w:rPr>
          <w:rFonts w:asciiTheme="minorHAnsi" w:hAnsiTheme="minorHAnsi"/>
          <w:sz w:val="22"/>
        </w:rPr>
        <w:t xml:space="preserve"> </w:t>
      </w:r>
    </w:p>
    <w:p w:rsidR="00F367AC" w:rsidRPr="00955B0D" w:rsidRDefault="00F367AC" w:rsidP="00F367AC">
      <w:pPr>
        <w:ind w:left="426"/>
        <w:jc w:val="both"/>
        <w:rPr>
          <w:rFonts w:asciiTheme="minorHAnsi" w:hAnsiTheme="minorHAnsi"/>
        </w:rPr>
      </w:pPr>
      <w:r w:rsidRPr="00955B0D">
        <w:rPr>
          <w:rFonts w:asciiTheme="minorHAnsi" w:hAnsiTheme="minorHAnsi"/>
        </w:rPr>
        <w:t xml:space="preserve">08:00-09:00 śniadanie </w:t>
      </w:r>
    </w:p>
    <w:p w:rsidR="00F367AC" w:rsidRPr="00955B0D" w:rsidRDefault="00F367AC" w:rsidP="00F367AC">
      <w:pPr>
        <w:ind w:left="426"/>
        <w:jc w:val="both"/>
        <w:rPr>
          <w:rFonts w:asciiTheme="minorHAnsi" w:hAnsiTheme="minorHAnsi"/>
        </w:rPr>
      </w:pPr>
      <w:r w:rsidRPr="00955B0D">
        <w:rPr>
          <w:rFonts w:asciiTheme="minorHAnsi" w:hAnsiTheme="minorHAnsi"/>
        </w:rPr>
        <w:t>09:00-11:15 szkolenie specjalistyczne</w:t>
      </w:r>
    </w:p>
    <w:p w:rsidR="00F367AC" w:rsidRPr="00955B0D" w:rsidRDefault="00F367AC" w:rsidP="00F367AC">
      <w:pPr>
        <w:ind w:left="426"/>
        <w:jc w:val="both"/>
        <w:rPr>
          <w:rFonts w:asciiTheme="minorHAnsi" w:hAnsiTheme="minorHAnsi"/>
        </w:rPr>
      </w:pPr>
      <w:r w:rsidRPr="00955B0D">
        <w:rPr>
          <w:rFonts w:asciiTheme="minorHAnsi" w:hAnsiTheme="minorHAnsi"/>
        </w:rPr>
        <w:t xml:space="preserve">11:15-11:30 przerwa kawowa </w:t>
      </w:r>
    </w:p>
    <w:p w:rsidR="00F367AC" w:rsidRPr="00955B0D" w:rsidRDefault="00F367AC" w:rsidP="00F367AC">
      <w:pPr>
        <w:ind w:left="426"/>
        <w:jc w:val="both"/>
        <w:rPr>
          <w:rFonts w:asciiTheme="minorHAnsi" w:hAnsiTheme="minorHAnsi"/>
        </w:rPr>
      </w:pPr>
      <w:r w:rsidRPr="00955B0D">
        <w:rPr>
          <w:rFonts w:asciiTheme="minorHAnsi" w:hAnsiTheme="minorHAnsi"/>
        </w:rPr>
        <w:t>11:30-13:00 szkolenie specjalistyczne</w:t>
      </w:r>
    </w:p>
    <w:p w:rsidR="00F367AC" w:rsidRPr="00955B0D" w:rsidRDefault="00F367AC" w:rsidP="00F367AC">
      <w:pPr>
        <w:ind w:left="426"/>
        <w:jc w:val="both"/>
        <w:rPr>
          <w:rFonts w:asciiTheme="minorHAnsi" w:hAnsiTheme="minorHAnsi"/>
        </w:rPr>
      </w:pPr>
      <w:r w:rsidRPr="00955B0D">
        <w:rPr>
          <w:rFonts w:asciiTheme="minorHAnsi" w:hAnsiTheme="minorHAnsi"/>
        </w:rPr>
        <w:t xml:space="preserve">13:00-14:00 obiad </w:t>
      </w:r>
    </w:p>
    <w:p w:rsidR="00F367AC" w:rsidRPr="00955B0D" w:rsidRDefault="00F367AC" w:rsidP="00F367AC">
      <w:pPr>
        <w:ind w:left="426"/>
        <w:jc w:val="both"/>
        <w:rPr>
          <w:rFonts w:asciiTheme="minorHAnsi" w:hAnsiTheme="minorHAnsi"/>
        </w:rPr>
      </w:pPr>
      <w:r w:rsidRPr="00955B0D">
        <w:rPr>
          <w:rFonts w:asciiTheme="minorHAnsi" w:hAnsiTheme="minorHAnsi"/>
        </w:rPr>
        <w:t>14:00</w:t>
      </w:r>
      <w:r w:rsidRPr="00955B0D">
        <w:rPr>
          <w:rFonts w:asciiTheme="minorHAnsi" w:hAnsiTheme="minorHAnsi"/>
        </w:rPr>
        <w:tab/>
        <w:t>wyjazd pracowników UKE</w:t>
      </w:r>
    </w:p>
    <w:p w:rsidR="00F367AC" w:rsidRPr="00955B0D" w:rsidRDefault="00F367AC" w:rsidP="00F367AC">
      <w:pPr>
        <w:numPr>
          <w:ilvl w:val="0"/>
          <w:numId w:val="1"/>
        </w:numPr>
        <w:spacing w:before="120" w:after="120" w:line="240" w:lineRule="auto"/>
        <w:ind w:left="284" w:hanging="284"/>
        <w:jc w:val="both"/>
        <w:rPr>
          <w:rFonts w:asciiTheme="minorHAnsi" w:hAnsiTheme="minorHAnsi"/>
          <w:b/>
        </w:rPr>
      </w:pPr>
      <w:r w:rsidRPr="00955B0D">
        <w:rPr>
          <w:rFonts w:asciiTheme="minorHAnsi" w:hAnsiTheme="minorHAnsi"/>
          <w:b/>
        </w:rPr>
        <w:t>Trenerzy</w:t>
      </w:r>
    </w:p>
    <w:p w:rsidR="00F367AC" w:rsidRPr="00955B0D" w:rsidRDefault="00F367AC" w:rsidP="00155481">
      <w:pPr>
        <w:rPr>
          <w:rFonts w:asciiTheme="minorHAnsi" w:hAnsiTheme="minorHAnsi"/>
        </w:rPr>
      </w:pPr>
      <w:r w:rsidRPr="00955B0D">
        <w:rPr>
          <w:rFonts w:asciiTheme="minorHAnsi" w:hAnsiTheme="minorHAnsi"/>
        </w:rPr>
        <w:t xml:space="preserve">Wykonawca zaproponuje do realizacji przedmiotu </w:t>
      </w:r>
      <w:proofErr w:type="spellStart"/>
      <w:r w:rsidRPr="00955B0D">
        <w:rPr>
          <w:rFonts w:asciiTheme="minorHAnsi" w:hAnsiTheme="minorHAnsi"/>
        </w:rPr>
        <w:t>zamówienia</w:t>
      </w:r>
      <w:proofErr w:type="spellEnd"/>
      <w:r w:rsidRPr="00955B0D">
        <w:rPr>
          <w:rFonts w:asciiTheme="minorHAnsi" w:hAnsiTheme="minorHAnsi"/>
        </w:rPr>
        <w:t>: co najmniej dwóch trenerów proponowanych do realizacji szkolenia specjalistycznego.</w:t>
      </w:r>
    </w:p>
    <w:p w:rsidR="00F367AC" w:rsidRPr="00955B0D" w:rsidRDefault="00F367AC" w:rsidP="00155481">
      <w:pPr>
        <w:rPr>
          <w:rFonts w:asciiTheme="minorHAnsi" w:hAnsiTheme="minorHAnsi"/>
          <w:lang w:eastAsia="pl-PL"/>
        </w:rPr>
      </w:pPr>
      <w:r w:rsidRPr="00955B0D">
        <w:rPr>
          <w:rFonts w:asciiTheme="minorHAnsi" w:hAnsiTheme="minorHAnsi"/>
        </w:rPr>
        <w:t>Wymagane jest, aby każdy z trenerów szkolenia specjalistycznego,</w:t>
      </w:r>
      <w:r w:rsidRPr="00955B0D">
        <w:rPr>
          <w:rFonts w:asciiTheme="minorHAnsi" w:hAnsiTheme="minorHAnsi"/>
          <w:lang w:eastAsia="pl-PL"/>
        </w:rPr>
        <w:t xml:space="preserve"> w ciągu ostatnich 5 lat zrealizował co</w:t>
      </w:r>
      <w:r w:rsidR="00D72292">
        <w:rPr>
          <w:rFonts w:asciiTheme="minorHAnsi" w:hAnsiTheme="minorHAnsi"/>
          <w:lang w:eastAsia="pl-PL"/>
        </w:rPr>
        <w:t xml:space="preserve"> najmniej 5 szkoleń o tematyce </w:t>
      </w:r>
      <w:r w:rsidRPr="00955B0D">
        <w:rPr>
          <w:rFonts w:asciiTheme="minorHAnsi" w:hAnsiTheme="minorHAnsi"/>
          <w:i/>
          <w:lang w:eastAsia="pl-PL"/>
        </w:rPr>
        <w:t>Projektowania</w:t>
      </w:r>
      <w:r w:rsidRPr="00955B0D">
        <w:rPr>
          <w:rFonts w:asciiTheme="minorHAnsi" w:hAnsiTheme="minorHAnsi"/>
          <w:lang w:eastAsia="pl-PL"/>
        </w:rPr>
        <w:t xml:space="preserve"> s</w:t>
      </w:r>
      <w:r w:rsidRPr="00955B0D">
        <w:rPr>
          <w:rFonts w:asciiTheme="minorHAnsi" w:hAnsiTheme="minorHAnsi"/>
          <w:i/>
        </w:rPr>
        <w:t>zerokopasmowych sieci NGA</w:t>
      </w:r>
      <w:r w:rsidRPr="00955B0D">
        <w:rPr>
          <w:rFonts w:asciiTheme="minorHAnsi" w:hAnsiTheme="minorHAnsi"/>
          <w:lang w:eastAsia="pl-PL"/>
        </w:rPr>
        <w:t xml:space="preserve"> oraz posiadał udokumentowane minimum 5 letnie doświadczenie z zakresu: wykonywania dokumentacji projektowej dla sieci FTTH lub realizacji budowy sieci FTTH.</w:t>
      </w:r>
    </w:p>
    <w:p w:rsidR="00F367AC" w:rsidRPr="00955B0D" w:rsidRDefault="00F367AC" w:rsidP="00F367AC">
      <w:pPr>
        <w:numPr>
          <w:ilvl w:val="0"/>
          <w:numId w:val="1"/>
        </w:numPr>
        <w:spacing w:before="120" w:after="120"/>
        <w:ind w:left="284" w:hanging="284"/>
        <w:jc w:val="both"/>
        <w:rPr>
          <w:rFonts w:asciiTheme="minorHAnsi" w:hAnsiTheme="minorHAnsi"/>
          <w:b/>
        </w:rPr>
      </w:pPr>
      <w:r w:rsidRPr="00955B0D">
        <w:rPr>
          <w:rFonts w:asciiTheme="minorHAnsi" w:hAnsiTheme="minorHAnsi"/>
          <w:b/>
        </w:rPr>
        <w:t>Miejsce szkolenia</w:t>
      </w:r>
    </w:p>
    <w:p w:rsidR="00F367AC" w:rsidRPr="00955B0D" w:rsidRDefault="00F367AC" w:rsidP="0001640A">
      <w:pPr>
        <w:autoSpaceDE w:val="0"/>
        <w:autoSpaceDN w:val="0"/>
        <w:adjustRightInd w:val="0"/>
        <w:spacing w:after="0" w:line="240" w:lineRule="auto"/>
        <w:rPr>
          <w:rFonts w:asciiTheme="minorHAnsi" w:hAnsiTheme="minorHAnsi" w:cs="Calibri"/>
          <w:color w:val="000000"/>
        </w:rPr>
      </w:pPr>
      <w:r w:rsidRPr="00955B0D">
        <w:rPr>
          <w:rFonts w:asciiTheme="minorHAnsi" w:hAnsiTheme="minorHAnsi"/>
        </w:rPr>
        <w:t>Hotel położony na terenie Rzeczypospolitej Polskiej.</w:t>
      </w:r>
    </w:p>
    <w:p w:rsidR="00F367AC" w:rsidRPr="00955B0D" w:rsidRDefault="00F367AC" w:rsidP="0001640A">
      <w:pPr>
        <w:spacing w:line="240" w:lineRule="auto"/>
        <w:rPr>
          <w:rFonts w:asciiTheme="minorHAnsi" w:hAnsiTheme="minorHAnsi"/>
        </w:rPr>
      </w:pPr>
      <w:r w:rsidRPr="00955B0D">
        <w:rPr>
          <w:rFonts w:asciiTheme="minorHAnsi" w:hAnsiTheme="minorHAnsi"/>
        </w:rPr>
        <w:t xml:space="preserve">Hotel musi posiadać kategorię co najmniej 3-gwiazdkową, (w rozumieniu przepisów par. 2 ust. 2 pkt. 1 rozporządzenia Ministra Gospodarki i Pracy z dnia 19 sierpnia 2004 r. w sprawie obiektów hotelarskich i innych obiektów, </w:t>
      </w:r>
      <w:proofErr w:type="spellStart"/>
      <w:r w:rsidRPr="00955B0D">
        <w:rPr>
          <w:rFonts w:asciiTheme="minorHAnsi" w:hAnsiTheme="minorHAnsi"/>
        </w:rPr>
        <w:t>Dz.U</w:t>
      </w:r>
      <w:proofErr w:type="spellEnd"/>
      <w:r w:rsidRPr="00955B0D">
        <w:rPr>
          <w:rFonts w:asciiTheme="minorHAnsi" w:hAnsiTheme="minorHAnsi"/>
        </w:rPr>
        <w:t>. z 2017 r., Poz. 2166), w którym świadczone są usługi hotelarskie.</w:t>
      </w:r>
    </w:p>
    <w:p w:rsidR="00F367AC" w:rsidRPr="00955B0D" w:rsidRDefault="00F367AC" w:rsidP="00F367AC">
      <w:pPr>
        <w:jc w:val="both"/>
        <w:rPr>
          <w:rFonts w:asciiTheme="minorHAnsi" w:hAnsiTheme="minorHAnsi"/>
        </w:rPr>
      </w:pPr>
      <w:r w:rsidRPr="00955B0D">
        <w:rPr>
          <w:rFonts w:asciiTheme="minorHAnsi" w:hAnsiTheme="minorHAnsi"/>
        </w:rPr>
        <w:t>Dodatkowe wymogi:</w:t>
      </w:r>
    </w:p>
    <w:p w:rsidR="00F367AC" w:rsidRPr="00955B0D" w:rsidRDefault="00F367AC" w:rsidP="00F367AC">
      <w:pPr>
        <w:pStyle w:val="Akapitzlist"/>
        <w:numPr>
          <w:ilvl w:val="0"/>
          <w:numId w:val="4"/>
        </w:numPr>
        <w:spacing w:after="160" w:line="276" w:lineRule="auto"/>
        <w:rPr>
          <w:rFonts w:asciiTheme="minorHAnsi" w:hAnsiTheme="minorHAnsi"/>
          <w:sz w:val="22"/>
        </w:rPr>
      </w:pPr>
      <w:r w:rsidRPr="00955B0D">
        <w:rPr>
          <w:rFonts w:asciiTheme="minorHAnsi" w:hAnsiTheme="minorHAnsi" w:cs="Calibri"/>
          <w:sz w:val="22"/>
        </w:rPr>
        <w:t>obiekt nie może być w trakcie prac remontowo-budowlanych w okresie świadczenia usługi;</w:t>
      </w:r>
    </w:p>
    <w:p w:rsidR="00F367AC" w:rsidRPr="00955B0D" w:rsidRDefault="00F367AC" w:rsidP="00F367AC">
      <w:pPr>
        <w:pStyle w:val="Akapitzlist"/>
        <w:numPr>
          <w:ilvl w:val="0"/>
          <w:numId w:val="4"/>
        </w:numPr>
        <w:spacing w:after="160" w:line="276" w:lineRule="auto"/>
        <w:rPr>
          <w:rFonts w:asciiTheme="minorHAnsi" w:hAnsiTheme="minorHAnsi"/>
          <w:sz w:val="22"/>
        </w:rPr>
      </w:pPr>
      <w:r w:rsidRPr="00955B0D">
        <w:rPr>
          <w:rFonts w:asciiTheme="minorHAnsi" w:hAnsiTheme="minorHAnsi"/>
          <w:sz w:val="22"/>
        </w:rPr>
        <w:t>wszystkie pokoje hotelowe wykorzystywane przez uczestników szkolenia, powinny być klimatyzowane,</w:t>
      </w:r>
    </w:p>
    <w:p w:rsidR="00F367AC" w:rsidRPr="00955B0D" w:rsidRDefault="00F367AC" w:rsidP="00F367AC">
      <w:pPr>
        <w:pStyle w:val="Akapitzlist"/>
        <w:numPr>
          <w:ilvl w:val="0"/>
          <w:numId w:val="4"/>
        </w:numPr>
        <w:spacing w:after="160" w:line="276" w:lineRule="auto"/>
        <w:rPr>
          <w:rFonts w:asciiTheme="minorHAnsi" w:hAnsiTheme="minorHAnsi"/>
          <w:sz w:val="22"/>
        </w:rPr>
      </w:pPr>
      <w:r w:rsidRPr="00955B0D">
        <w:rPr>
          <w:rFonts w:asciiTheme="minorHAnsi" w:hAnsiTheme="minorHAnsi"/>
          <w:sz w:val="22"/>
        </w:rPr>
        <w:t>miejsca parkingowe przy hotelu do bezpłatnego wykorzystania przez uczestników szkolenia (nie więcej niż 20 miejsc parkingowych).</w:t>
      </w:r>
    </w:p>
    <w:p w:rsidR="00F367AC" w:rsidRPr="00955B0D" w:rsidRDefault="00F367AC" w:rsidP="00155481">
      <w:pPr>
        <w:numPr>
          <w:ilvl w:val="0"/>
          <w:numId w:val="1"/>
        </w:numPr>
        <w:spacing w:before="120" w:after="120" w:line="240" w:lineRule="auto"/>
        <w:ind w:left="284" w:hanging="284"/>
        <w:rPr>
          <w:rFonts w:asciiTheme="minorHAnsi" w:hAnsiTheme="minorHAnsi"/>
          <w:b/>
        </w:rPr>
      </w:pPr>
      <w:r w:rsidRPr="00955B0D">
        <w:rPr>
          <w:rFonts w:asciiTheme="minorHAnsi" w:hAnsiTheme="minorHAnsi"/>
          <w:b/>
        </w:rPr>
        <w:lastRenderedPageBreak/>
        <w:t>Finansowanie</w:t>
      </w:r>
    </w:p>
    <w:p w:rsidR="00F367AC" w:rsidRPr="00955B0D" w:rsidRDefault="00F367AC" w:rsidP="00155481">
      <w:pPr>
        <w:spacing w:line="240" w:lineRule="auto"/>
        <w:rPr>
          <w:rFonts w:asciiTheme="minorHAnsi" w:hAnsiTheme="minorHAnsi"/>
        </w:rPr>
      </w:pPr>
      <w:r w:rsidRPr="00955B0D">
        <w:rPr>
          <w:rFonts w:asciiTheme="minorHAnsi" w:hAnsiTheme="minorHAnsi"/>
        </w:rPr>
        <w:t>Szkolenie finansowane będzie w ramach projektu nr POPC.04.01.01-00-0022/17 „Finansowanie zaplecza technicznego i szkoleniowego dla Urzędu Komunikacji Elektronicznej w 2018 r.” w ramach Pomocy Technicznej Programu Operacyjnego Polska Cyfrowa 2014-2020.</w:t>
      </w:r>
    </w:p>
    <w:p w:rsidR="00F367AC" w:rsidRPr="00955B0D" w:rsidRDefault="00F367AC" w:rsidP="00155481">
      <w:pPr>
        <w:spacing w:line="240" w:lineRule="auto"/>
        <w:rPr>
          <w:rFonts w:asciiTheme="minorHAnsi" w:hAnsiTheme="minorHAnsi"/>
        </w:rPr>
      </w:pPr>
      <w:r w:rsidRPr="00955B0D">
        <w:rPr>
          <w:rFonts w:asciiTheme="minorHAnsi" w:hAnsiTheme="minorHAnsi"/>
        </w:rPr>
        <w:t xml:space="preserve">Środki wydatkowane na przedmiotowe szkolenia pochodzą w co najmniej 70% ze środków publicznych w rozumieniu ustawy z dnia 27 sierpnia 2009 r. o finansach publicznych (tekst jednolity:. Dz. U. z 2017 r., poz. 2077, z </w:t>
      </w:r>
      <w:proofErr w:type="spellStart"/>
      <w:r w:rsidRPr="00955B0D">
        <w:rPr>
          <w:rFonts w:asciiTheme="minorHAnsi" w:hAnsiTheme="minorHAnsi"/>
        </w:rPr>
        <w:t>późn</w:t>
      </w:r>
      <w:proofErr w:type="spellEnd"/>
      <w:r w:rsidRPr="00955B0D">
        <w:rPr>
          <w:rFonts w:asciiTheme="minorHAnsi" w:hAnsiTheme="minorHAnsi"/>
        </w:rPr>
        <w:t>. zm.).</w:t>
      </w:r>
    </w:p>
    <w:p w:rsidR="00F367AC" w:rsidRPr="00955B0D" w:rsidRDefault="00F367AC" w:rsidP="00155481">
      <w:pPr>
        <w:numPr>
          <w:ilvl w:val="0"/>
          <w:numId w:val="1"/>
        </w:numPr>
        <w:spacing w:before="120" w:after="120" w:line="240" w:lineRule="auto"/>
        <w:ind w:left="284" w:hanging="284"/>
        <w:rPr>
          <w:rFonts w:asciiTheme="minorHAnsi" w:hAnsiTheme="minorHAnsi"/>
          <w:b/>
        </w:rPr>
      </w:pPr>
      <w:r w:rsidRPr="00955B0D">
        <w:rPr>
          <w:rFonts w:asciiTheme="minorHAnsi" w:hAnsiTheme="minorHAnsi"/>
          <w:b/>
        </w:rPr>
        <w:t>Obowiązki wykonawcy</w:t>
      </w:r>
    </w:p>
    <w:p w:rsidR="00F367AC" w:rsidRPr="00955B0D" w:rsidRDefault="00F367AC" w:rsidP="00155481">
      <w:pPr>
        <w:pStyle w:val="Akapitzlist"/>
        <w:numPr>
          <w:ilvl w:val="0"/>
          <w:numId w:val="7"/>
        </w:numPr>
        <w:spacing w:after="160" w:line="276" w:lineRule="auto"/>
        <w:ind w:left="284" w:hanging="284"/>
        <w:jc w:val="left"/>
        <w:rPr>
          <w:rFonts w:asciiTheme="minorHAnsi" w:hAnsiTheme="minorHAnsi"/>
          <w:sz w:val="22"/>
        </w:rPr>
      </w:pPr>
      <w:r w:rsidRPr="00955B0D">
        <w:rPr>
          <w:rFonts w:asciiTheme="minorHAnsi" w:hAnsiTheme="minorHAnsi"/>
          <w:sz w:val="22"/>
        </w:rPr>
        <w:t xml:space="preserve">Wykonawca jest zobowiązany do omówienia z Zamawiającym zakresu szkolenia najpóźniej na </w:t>
      </w:r>
      <w:r w:rsidRPr="00955B0D">
        <w:rPr>
          <w:rFonts w:asciiTheme="minorHAnsi" w:hAnsiTheme="minorHAnsi"/>
          <w:sz w:val="22"/>
        </w:rPr>
        <w:br/>
        <w:t>4 dni przed planowanym szkoleniem. Zamawiający ma prawo do wnoszenia uwag do zakresu szkolenia, jednak nie później niż na 3 dni przed szkoleniem. Wykonawca, w uzgodnieniu z Zamawiającym, uwzględnia zgłoszone uwagi.</w:t>
      </w:r>
    </w:p>
    <w:p w:rsidR="00F367AC" w:rsidRPr="00955B0D" w:rsidRDefault="00F367AC" w:rsidP="00155481">
      <w:pPr>
        <w:pStyle w:val="Akapitzlist"/>
        <w:numPr>
          <w:ilvl w:val="0"/>
          <w:numId w:val="7"/>
        </w:numPr>
        <w:spacing w:after="160" w:line="276" w:lineRule="auto"/>
        <w:ind w:left="284" w:hanging="284"/>
        <w:jc w:val="left"/>
        <w:rPr>
          <w:rFonts w:asciiTheme="minorHAnsi" w:hAnsiTheme="minorHAnsi"/>
          <w:sz w:val="22"/>
        </w:rPr>
      </w:pPr>
      <w:r w:rsidRPr="00955B0D">
        <w:rPr>
          <w:rFonts w:asciiTheme="minorHAnsi" w:hAnsiTheme="minorHAnsi"/>
          <w:sz w:val="22"/>
        </w:rPr>
        <w:t>Wykonawca zobowiązany jest do przygotowania drukowanych materiałów dydaktycznych dla wszystkich uczestników szkolenia. Materiały te powinny zawierać wyczerpujące rozwinięcie tematyki szkolenia oraz slajdy wyświetlane podczas szkolenia. Wykonawca musi przekazać Zamawiającemu jeden egzemplarz prezentacji wyświetlanych w trakcie szkolenia oraz materiałów dydaktycznych przygotowanych dla uczestników, w formie elektronicznej wraz ze zgodą na zamieszczenie w zasobach edukacyjnych Zamawiającego.</w:t>
      </w:r>
    </w:p>
    <w:p w:rsidR="005B20E0" w:rsidRPr="00955B0D" w:rsidRDefault="00F367AC" w:rsidP="00155481">
      <w:pPr>
        <w:pStyle w:val="Akapitzlist"/>
        <w:numPr>
          <w:ilvl w:val="0"/>
          <w:numId w:val="7"/>
        </w:numPr>
        <w:spacing w:after="160" w:line="276" w:lineRule="auto"/>
        <w:ind w:left="284" w:hanging="284"/>
        <w:jc w:val="left"/>
        <w:rPr>
          <w:rFonts w:asciiTheme="minorHAnsi" w:hAnsiTheme="minorHAnsi"/>
          <w:sz w:val="22"/>
        </w:rPr>
      </w:pPr>
      <w:r w:rsidRPr="00955B0D">
        <w:rPr>
          <w:rFonts w:asciiTheme="minorHAnsi" w:hAnsiTheme="minorHAnsi"/>
          <w:sz w:val="22"/>
        </w:rPr>
        <w:t xml:space="preserve">Wykonawca zobowiązany jest do </w:t>
      </w:r>
      <w:r w:rsidR="005B20E0" w:rsidRPr="00955B0D">
        <w:rPr>
          <w:rFonts w:asciiTheme="minorHAnsi" w:hAnsiTheme="minorHAnsi"/>
          <w:sz w:val="22"/>
        </w:rPr>
        <w:t>zapewnienia recepcji szkolenia, której zadaniem będzie rejestracja uczestników, rozdanie materiałów szkoleniowych uczestnikom, prowadzenie listy obecności uczestników szkolenia i przekazanie jej Zamawiającemu po zakończonym szkoleniu.</w:t>
      </w:r>
    </w:p>
    <w:p w:rsidR="00F367AC" w:rsidRPr="00955B0D" w:rsidRDefault="005B20E0" w:rsidP="00155481">
      <w:pPr>
        <w:pStyle w:val="Akapitzlist"/>
        <w:numPr>
          <w:ilvl w:val="0"/>
          <w:numId w:val="7"/>
        </w:numPr>
        <w:spacing w:after="160" w:line="276" w:lineRule="auto"/>
        <w:ind w:left="284" w:hanging="284"/>
        <w:jc w:val="left"/>
        <w:rPr>
          <w:rFonts w:asciiTheme="minorHAnsi" w:hAnsiTheme="minorHAnsi"/>
          <w:sz w:val="22"/>
        </w:rPr>
      </w:pPr>
      <w:r w:rsidRPr="00955B0D">
        <w:rPr>
          <w:rFonts w:asciiTheme="minorHAnsi" w:hAnsiTheme="minorHAnsi"/>
          <w:sz w:val="22"/>
        </w:rPr>
        <w:t xml:space="preserve">Wykonawca zobowiązany jest do </w:t>
      </w:r>
      <w:r w:rsidR="00F367AC" w:rsidRPr="00955B0D">
        <w:rPr>
          <w:rFonts w:asciiTheme="minorHAnsi" w:hAnsiTheme="minorHAnsi"/>
          <w:sz w:val="22"/>
        </w:rPr>
        <w:t>udokumentowania przeprowadzenia szkolenia (lista obecności, zdjęcia w wersji elektronicznej).</w:t>
      </w:r>
    </w:p>
    <w:p w:rsidR="00F367AC" w:rsidRPr="00955B0D" w:rsidRDefault="00F367AC" w:rsidP="00155481">
      <w:pPr>
        <w:pStyle w:val="Akapitzlist"/>
        <w:numPr>
          <w:ilvl w:val="0"/>
          <w:numId w:val="7"/>
        </w:numPr>
        <w:spacing w:after="160" w:line="276" w:lineRule="auto"/>
        <w:ind w:left="284" w:hanging="284"/>
        <w:jc w:val="left"/>
        <w:rPr>
          <w:rFonts w:asciiTheme="minorHAnsi" w:hAnsiTheme="minorHAnsi"/>
          <w:sz w:val="22"/>
        </w:rPr>
      </w:pPr>
      <w:r w:rsidRPr="00955B0D">
        <w:rPr>
          <w:rFonts w:asciiTheme="minorHAnsi" w:hAnsiTheme="minorHAnsi"/>
          <w:sz w:val="22"/>
        </w:rPr>
        <w:t>Przygotowanie dla każdego uczestnika szkolenia zaświadczenia/certyfikatu ukończenia szkolenia, podpisanego przez Wykonawcę i osobę prowadzącą szkolenie oraz przekazanie zaświadczenia/certyfikatu każdemu z uczestników w dniu szkolenia oraz dokonania zbiorczej oceny szkolenia na podstawie Arkusza Indywidualnej Oceny Szkolenia i dostarczenia jej wyników na formularzu, który Zamawiający przekaże niezwłocznie po podpisaniu umowy.</w:t>
      </w:r>
    </w:p>
    <w:p w:rsidR="00F367AC" w:rsidRPr="00955B0D" w:rsidRDefault="00F367AC" w:rsidP="00155481">
      <w:pPr>
        <w:pStyle w:val="Akapitzlist"/>
        <w:numPr>
          <w:ilvl w:val="0"/>
          <w:numId w:val="7"/>
        </w:numPr>
        <w:spacing w:after="160" w:line="276" w:lineRule="auto"/>
        <w:ind w:left="284" w:hanging="284"/>
        <w:jc w:val="left"/>
        <w:rPr>
          <w:rFonts w:asciiTheme="minorHAnsi" w:hAnsiTheme="minorHAnsi"/>
          <w:sz w:val="22"/>
        </w:rPr>
      </w:pPr>
      <w:r w:rsidRPr="00955B0D">
        <w:rPr>
          <w:rFonts w:asciiTheme="minorHAnsi" w:hAnsiTheme="minorHAnsi"/>
          <w:sz w:val="22"/>
        </w:rPr>
        <w:t>Zapewnienie doświadczonych trenerów, którzy przeprowadzą szkolenie.</w:t>
      </w:r>
    </w:p>
    <w:p w:rsidR="00F367AC" w:rsidRPr="00955B0D" w:rsidRDefault="00F367AC" w:rsidP="00155481">
      <w:pPr>
        <w:pStyle w:val="Akapitzlist"/>
        <w:numPr>
          <w:ilvl w:val="0"/>
          <w:numId w:val="7"/>
        </w:numPr>
        <w:spacing w:after="160" w:line="276" w:lineRule="auto"/>
        <w:ind w:left="284" w:hanging="284"/>
        <w:jc w:val="left"/>
        <w:rPr>
          <w:rFonts w:asciiTheme="minorHAnsi" w:hAnsiTheme="minorHAnsi"/>
          <w:sz w:val="22"/>
        </w:rPr>
      </w:pPr>
      <w:r w:rsidRPr="00955B0D">
        <w:rPr>
          <w:rFonts w:asciiTheme="minorHAnsi" w:hAnsiTheme="minorHAnsi"/>
          <w:sz w:val="22"/>
        </w:rPr>
        <w:t xml:space="preserve">Zapewnienie </w:t>
      </w:r>
      <w:r w:rsidR="0040505E" w:rsidRPr="00955B0D">
        <w:rPr>
          <w:rFonts w:asciiTheme="minorHAnsi" w:hAnsiTheme="minorHAnsi"/>
          <w:sz w:val="22"/>
        </w:rPr>
        <w:t>2</w:t>
      </w:r>
      <w:r w:rsidRPr="00955B0D">
        <w:rPr>
          <w:rFonts w:asciiTheme="minorHAnsi" w:hAnsiTheme="minorHAnsi"/>
          <w:sz w:val="22"/>
        </w:rPr>
        <w:t xml:space="preserve"> noclegów dla uczestników szkolenia - pracowników UKE w pokojach jednoosobowych lub dwuosobowych do pojedynczego wykorzystania w hotelu, w którym odbywać się będzie szkolenie.</w:t>
      </w:r>
    </w:p>
    <w:p w:rsidR="00F367AC" w:rsidRPr="00955B0D" w:rsidRDefault="00F367AC" w:rsidP="00155481">
      <w:pPr>
        <w:pStyle w:val="Akapitzlist"/>
        <w:numPr>
          <w:ilvl w:val="0"/>
          <w:numId w:val="7"/>
        </w:numPr>
        <w:spacing w:after="160" w:line="276" w:lineRule="auto"/>
        <w:ind w:left="284" w:hanging="284"/>
        <w:jc w:val="left"/>
        <w:rPr>
          <w:rFonts w:asciiTheme="minorHAnsi" w:hAnsiTheme="minorHAnsi"/>
          <w:sz w:val="22"/>
        </w:rPr>
      </w:pPr>
      <w:r w:rsidRPr="00955B0D">
        <w:rPr>
          <w:rFonts w:asciiTheme="minorHAnsi" w:hAnsiTheme="minorHAnsi"/>
          <w:sz w:val="22"/>
        </w:rPr>
        <w:t>Wyposażenie sali szkoleniowej/konferencyjnej w hotelu:</w:t>
      </w:r>
    </w:p>
    <w:p w:rsidR="00F367AC" w:rsidRPr="00955B0D" w:rsidRDefault="00F367AC" w:rsidP="00155481">
      <w:pPr>
        <w:pStyle w:val="Akapitzlist"/>
        <w:numPr>
          <w:ilvl w:val="0"/>
          <w:numId w:val="5"/>
        </w:numPr>
        <w:spacing w:after="200" w:line="276" w:lineRule="auto"/>
        <w:jc w:val="left"/>
        <w:rPr>
          <w:rFonts w:asciiTheme="minorHAnsi" w:hAnsiTheme="minorHAnsi"/>
          <w:sz w:val="22"/>
        </w:rPr>
      </w:pPr>
      <w:r w:rsidRPr="00955B0D">
        <w:rPr>
          <w:rFonts w:asciiTheme="minorHAnsi" w:hAnsiTheme="minorHAnsi"/>
          <w:sz w:val="22"/>
        </w:rPr>
        <w:t>stanowiska zapewniające miejsce do pisania i umieszczenia przenośnego komputera (możliwość podłączenia do sieci elektrycznej);</w:t>
      </w:r>
    </w:p>
    <w:p w:rsidR="00F367AC" w:rsidRPr="00955B0D" w:rsidRDefault="00F367AC" w:rsidP="00155481">
      <w:pPr>
        <w:pStyle w:val="Akapitzlist"/>
        <w:numPr>
          <w:ilvl w:val="0"/>
          <w:numId w:val="5"/>
        </w:numPr>
        <w:spacing w:after="200" w:line="276" w:lineRule="auto"/>
        <w:jc w:val="left"/>
        <w:rPr>
          <w:rFonts w:asciiTheme="minorHAnsi" w:hAnsiTheme="minorHAnsi"/>
          <w:sz w:val="22"/>
        </w:rPr>
      </w:pPr>
      <w:r w:rsidRPr="00955B0D">
        <w:rPr>
          <w:rFonts w:asciiTheme="minorHAnsi" w:hAnsiTheme="minorHAnsi"/>
          <w:sz w:val="22"/>
        </w:rPr>
        <w:t>nagłośnienie zapewniające dobrą słyszalność w każdym punkcie sali oraz co najmniej dwa mikrofony mobilne (bezprzewodowe);</w:t>
      </w:r>
    </w:p>
    <w:p w:rsidR="00F367AC" w:rsidRPr="00955B0D" w:rsidRDefault="00F367AC" w:rsidP="00155481">
      <w:pPr>
        <w:pStyle w:val="Akapitzlist"/>
        <w:numPr>
          <w:ilvl w:val="0"/>
          <w:numId w:val="5"/>
        </w:numPr>
        <w:spacing w:after="200" w:line="276" w:lineRule="auto"/>
        <w:jc w:val="left"/>
        <w:rPr>
          <w:rFonts w:asciiTheme="minorHAnsi" w:hAnsiTheme="minorHAnsi"/>
          <w:sz w:val="22"/>
        </w:rPr>
      </w:pPr>
      <w:r w:rsidRPr="00955B0D">
        <w:rPr>
          <w:rFonts w:asciiTheme="minorHAnsi" w:hAnsiTheme="minorHAnsi"/>
          <w:sz w:val="22"/>
        </w:rPr>
        <w:t xml:space="preserve">projektor multimedialny wraz z okablowaniem zdolny do współpracy z laptopem (poprzez złącze HDMI oraz DSUB), wskaźnik laserowy, ekran projekcyjny, tablica biała z flamastrami do pisania lub </w:t>
      </w:r>
      <w:proofErr w:type="spellStart"/>
      <w:r w:rsidRPr="00955B0D">
        <w:rPr>
          <w:rFonts w:asciiTheme="minorHAnsi" w:hAnsiTheme="minorHAnsi"/>
          <w:sz w:val="22"/>
        </w:rPr>
        <w:t>flipchart</w:t>
      </w:r>
      <w:proofErr w:type="spellEnd"/>
      <w:r w:rsidRPr="00955B0D">
        <w:rPr>
          <w:rFonts w:asciiTheme="minorHAnsi" w:hAnsiTheme="minorHAnsi"/>
          <w:sz w:val="22"/>
        </w:rPr>
        <w:t>;</w:t>
      </w:r>
    </w:p>
    <w:p w:rsidR="00F367AC" w:rsidRPr="00955B0D" w:rsidRDefault="00F367AC" w:rsidP="00155481">
      <w:pPr>
        <w:pStyle w:val="Akapitzlist"/>
        <w:numPr>
          <w:ilvl w:val="0"/>
          <w:numId w:val="5"/>
        </w:numPr>
        <w:spacing w:after="200" w:line="276" w:lineRule="auto"/>
        <w:jc w:val="left"/>
        <w:rPr>
          <w:rFonts w:asciiTheme="minorHAnsi" w:hAnsiTheme="minorHAnsi"/>
          <w:sz w:val="22"/>
        </w:rPr>
      </w:pPr>
      <w:r w:rsidRPr="00955B0D">
        <w:rPr>
          <w:rFonts w:asciiTheme="minorHAnsi" w:hAnsiTheme="minorHAnsi"/>
          <w:sz w:val="22"/>
        </w:rPr>
        <w:t>mobilny stolik pod projektor w przypadku, gdy nie jest on przytwierdzony do sufitu,</w:t>
      </w:r>
    </w:p>
    <w:p w:rsidR="00F367AC" w:rsidRPr="00955B0D" w:rsidRDefault="00F367AC" w:rsidP="00155481">
      <w:pPr>
        <w:pStyle w:val="Akapitzlist"/>
        <w:numPr>
          <w:ilvl w:val="0"/>
          <w:numId w:val="5"/>
        </w:numPr>
        <w:spacing w:after="200" w:line="276" w:lineRule="auto"/>
        <w:jc w:val="left"/>
        <w:rPr>
          <w:rFonts w:asciiTheme="minorHAnsi" w:hAnsiTheme="minorHAnsi"/>
          <w:sz w:val="22"/>
        </w:rPr>
      </w:pPr>
      <w:r w:rsidRPr="00955B0D">
        <w:rPr>
          <w:rFonts w:asciiTheme="minorHAnsi" w:hAnsiTheme="minorHAnsi"/>
          <w:sz w:val="22"/>
        </w:rPr>
        <w:lastRenderedPageBreak/>
        <w:t>laptop z zainstalowanym pakietem MS Office (minimum MS Office 2010, co najmniej Word, Excel, Power Point) oraz z zainstalowanym programem do otwierania i przeglądania plików PDF;</w:t>
      </w:r>
    </w:p>
    <w:p w:rsidR="00F367AC" w:rsidRPr="00955B0D" w:rsidRDefault="00F367AC" w:rsidP="00155481">
      <w:pPr>
        <w:pStyle w:val="Akapitzlist"/>
        <w:numPr>
          <w:ilvl w:val="0"/>
          <w:numId w:val="5"/>
        </w:numPr>
        <w:spacing w:after="200" w:line="276" w:lineRule="auto"/>
        <w:jc w:val="left"/>
        <w:rPr>
          <w:rFonts w:asciiTheme="minorHAnsi" w:hAnsiTheme="minorHAnsi"/>
          <w:sz w:val="22"/>
        </w:rPr>
      </w:pPr>
      <w:r w:rsidRPr="00955B0D">
        <w:rPr>
          <w:rFonts w:asciiTheme="minorHAnsi" w:hAnsiTheme="minorHAnsi"/>
          <w:sz w:val="22"/>
        </w:rPr>
        <w:t>pilot do zmieniania slajdów;</w:t>
      </w:r>
    </w:p>
    <w:p w:rsidR="00F367AC" w:rsidRPr="00955B0D" w:rsidRDefault="00F367AC" w:rsidP="00155481">
      <w:pPr>
        <w:pStyle w:val="Akapitzlist"/>
        <w:numPr>
          <w:ilvl w:val="0"/>
          <w:numId w:val="5"/>
        </w:numPr>
        <w:spacing w:after="200" w:line="276" w:lineRule="auto"/>
        <w:jc w:val="left"/>
        <w:rPr>
          <w:rFonts w:asciiTheme="minorHAnsi" w:hAnsiTheme="minorHAnsi"/>
          <w:sz w:val="22"/>
        </w:rPr>
      </w:pPr>
      <w:r w:rsidRPr="00955B0D">
        <w:rPr>
          <w:rFonts w:asciiTheme="minorHAnsi" w:hAnsiTheme="minorHAnsi"/>
          <w:sz w:val="22"/>
        </w:rPr>
        <w:t>bezprzewodowy dostęp do szybkiego i stabilnego Internetu;</w:t>
      </w:r>
    </w:p>
    <w:p w:rsidR="00F367AC" w:rsidRPr="00955B0D" w:rsidRDefault="00F367AC" w:rsidP="00155481">
      <w:pPr>
        <w:pStyle w:val="Akapitzlist"/>
        <w:numPr>
          <w:ilvl w:val="0"/>
          <w:numId w:val="5"/>
        </w:numPr>
        <w:spacing w:after="200" w:line="276" w:lineRule="auto"/>
        <w:jc w:val="left"/>
        <w:rPr>
          <w:rFonts w:asciiTheme="minorHAnsi" w:hAnsiTheme="minorHAnsi"/>
          <w:sz w:val="22"/>
        </w:rPr>
      </w:pPr>
      <w:r w:rsidRPr="00955B0D">
        <w:rPr>
          <w:rFonts w:asciiTheme="minorHAnsi" w:hAnsiTheme="minorHAnsi"/>
          <w:sz w:val="22"/>
        </w:rPr>
        <w:t>centralny system klimatyzacji, z możliwością regulacji temperatury, możliwością wentylacji.</w:t>
      </w:r>
    </w:p>
    <w:p w:rsidR="00F367AC" w:rsidRPr="00955B0D" w:rsidRDefault="00F367AC" w:rsidP="00155481">
      <w:pPr>
        <w:pStyle w:val="Akapitzlist"/>
        <w:numPr>
          <w:ilvl w:val="0"/>
          <w:numId w:val="7"/>
        </w:numPr>
        <w:spacing w:after="160" w:line="276" w:lineRule="auto"/>
        <w:ind w:left="284" w:hanging="284"/>
        <w:jc w:val="left"/>
        <w:rPr>
          <w:rFonts w:asciiTheme="minorHAnsi" w:hAnsiTheme="minorHAnsi"/>
          <w:sz w:val="22"/>
        </w:rPr>
      </w:pPr>
      <w:r w:rsidRPr="00955B0D">
        <w:rPr>
          <w:rFonts w:asciiTheme="minorHAnsi" w:hAnsiTheme="minorHAnsi"/>
          <w:sz w:val="22"/>
        </w:rPr>
        <w:t xml:space="preserve"> Zapewnienie 2 opiekunów grupy ze strony Wykonawcy (kontakt z opiekunami możliwy przez cały pobyt) i obsługi technicznej sal (obsługa dostępna w trakcie szkoleń na wezwanie Zamawiającego).</w:t>
      </w:r>
    </w:p>
    <w:p w:rsidR="00F367AC" w:rsidRPr="00955B0D" w:rsidRDefault="00F367AC" w:rsidP="00155481">
      <w:pPr>
        <w:pStyle w:val="Akapitzlist"/>
        <w:spacing w:after="160" w:line="276" w:lineRule="auto"/>
        <w:ind w:left="284" w:firstLine="0"/>
        <w:jc w:val="left"/>
        <w:rPr>
          <w:rFonts w:asciiTheme="minorHAnsi" w:hAnsiTheme="minorHAnsi"/>
          <w:sz w:val="22"/>
        </w:rPr>
      </w:pPr>
    </w:p>
    <w:p w:rsidR="00F367AC" w:rsidRPr="00955B0D" w:rsidRDefault="00F367AC" w:rsidP="00155481">
      <w:pPr>
        <w:pStyle w:val="Akapitzlist"/>
        <w:numPr>
          <w:ilvl w:val="0"/>
          <w:numId w:val="7"/>
        </w:numPr>
        <w:spacing w:after="160" w:line="276" w:lineRule="auto"/>
        <w:ind w:left="284" w:hanging="284"/>
        <w:jc w:val="left"/>
        <w:rPr>
          <w:rFonts w:asciiTheme="minorHAnsi" w:hAnsiTheme="minorHAnsi"/>
          <w:sz w:val="22"/>
        </w:rPr>
      </w:pPr>
      <w:r w:rsidRPr="00955B0D">
        <w:rPr>
          <w:rFonts w:asciiTheme="minorHAnsi" w:hAnsiTheme="minorHAnsi"/>
          <w:sz w:val="22"/>
        </w:rPr>
        <w:t xml:space="preserve"> Zapewnienie obsługi cateringowej dla uczestników szkolenia:</w:t>
      </w:r>
    </w:p>
    <w:p w:rsidR="00F367AC" w:rsidRPr="00955B0D" w:rsidRDefault="00F367AC" w:rsidP="00155481">
      <w:pPr>
        <w:rPr>
          <w:rFonts w:asciiTheme="minorHAnsi" w:hAnsiTheme="minorHAnsi"/>
        </w:rPr>
      </w:pPr>
      <w:r w:rsidRPr="00955B0D">
        <w:rPr>
          <w:rFonts w:asciiTheme="minorHAnsi" w:hAnsiTheme="minorHAnsi"/>
        </w:rPr>
        <w:t>1) Śniadania</w:t>
      </w:r>
    </w:p>
    <w:p w:rsidR="00F367AC" w:rsidRPr="00955B0D" w:rsidRDefault="00F367AC" w:rsidP="00155481">
      <w:pPr>
        <w:rPr>
          <w:rFonts w:asciiTheme="minorHAnsi" w:hAnsiTheme="minorHAnsi"/>
        </w:rPr>
      </w:pPr>
      <w:r w:rsidRPr="00955B0D">
        <w:rPr>
          <w:rFonts w:asciiTheme="minorHAnsi" w:hAnsiTheme="minorHAnsi"/>
        </w:rPr>
        <w:t>Śniadania w godzinach 8:00 – 9:00 w formie bufetu szwedzkiego, obejmującego co najmniej: pieczywo różnorodne, jedno danie na ciepło, wędliny różnorodne, sery różnorodne, dżemy, mleko: ciepłe i zimne, przetwory jogurtowe, płatki śniadaniowe, świeże warzywa, napoje różnorodne: kawa serwowana z ekspresu ciśnieniowego do samoobsługi (bez limitu), herbata (bez limitu), soki owocowe (co najmniej 0,33 l na osobę), woda mineralna gazowana i niegazowana (co najmniej 0,33 l na osobę), dodatki: cytryna, cukier, masło, margaryna (bez ograniczeń).</w:t>
      </w:r>
    </w:p>
    <w:p w:rsidR="00F367AC" w:rsidRPr="00955B0D" w:rsidRDefault="00F367AC" w:rsidP="00155481">
      <w:pPr>
        <w:rPr>
          <w:rFonts w:asciiTheme="minorHAnsi" w:hAnsiTheme="minorHAnsi"/>
        </w:rPr>
      </w:pPr>
      <w:r w:rsidRPr="00955B0D">
        <w:rPr>
          <w:rFonts w:asciiTheme="minorHAnsi" w:hAnsiTheme="minorHAnsi"/>
        </w:rPr>
        <w:t>2) Przerwy/serwisy kawowo-kanapkowe</w:t>
      </w:r>
    </w:p>
    <w:p w:rsidR="00F367AC" w:rsidRPr="00955B0D" w:rsidRDefault="00F367AC" w:rsidP="00155481">
      <w:pPr>
        <w:rPr>
          <w:rFonts w:asciiTheme="minorHAnsi" w:hAnsiTheme="minorHAnsi"/>
        </w:rPr>
      </w:pPr>
      <w:r w:rsidRPr="00955B0D">
        <w:rPr>
          <w:rFonts w:asciiTheme="minorHAnsi" w:hAnsiTheme="minorHAnsi"/>
        </w:rPr>
        <w:t>Jedna przerwa w drugim i trzecim dniu, serwis umieszczony w pobliżu sali szkoleniowej, w godzinach umówionych z Zamawiającym, w formie otwartego bufetu, obejmującego co najmniej: napoje gorące (kawa serwowana z ekspresu ciśnieniowego do samoobsługi, herbata – bez limitu) i zimne (woda gazowana i niegazowana - 0,4 l na osobę i minimum trzy rodzaje soków – 0,33 l na osobę), mleko, cukier, cytryna; tartinki lub kanapki dekoracyjne na mieszanym pieczywie (4 szt. na osobę) oraz wyroby cukiernicze (ciasta, ciasteczka kruche, rogaliki francuskie). Bufet kawowo-kanapkowy powinien być dostępny w bezpośredniej odległości od sali szkoleniowej, ale nie na samej sali szkoleniowej.</w:t>
      </w:r>
    </w:p>
    <w:p w:rsidR="00F367AC" w:rsidRPr="00955B0D" w:rsidRDefault="00F367AC" w:rsidP="00155481">
      <w:pPr>
        <w:rPr>
          <w:rFonts w:asciiTheme="minorHAnsi" w:hAnsiTheme="minorHAnsi"/>
        </w:rPr>
      </w:pPr>
      <w:r w:rsidRPr="00955B0D">
        <w:rPr>
          <w:rFonts w:asciiTheme="minorHAnsi" w:hAnsiTheme="minorHAnsi"/>
        </w:rPr>
        <w:t>3) Obiady</w:t>
      </w:r>
    </w:p>
    <w:p w:rsidR="00F367AC" w:rsidRPr="00955B0D" w:rsidRDefault="00F367AC" w:rsidP="00155481">
      <w:pPr>
        <w:rPr>
          <w:rFonts w:asciiTheme="minorHAnsi" w:hAnsiTheme="minorHAnsi"/>
        </w:rPr>
      </w:pPr>
      <w:r w:rsidRPr="00955B0D">
        <w:rPr>
          <w:rFonts w:asciiTheme="minorHAnsi" w:hAnsiTheme="minorHAnsi"/>
        </w:rPr>
        <w:t>Obiady w pierwszym, drugim i trzecim dniu szkolenia. Obiad w formie bufetu szwedzkiego. Obiad musi obejmować co najmniej: jeden rodzaj zupy, danie mięsne, danie wegetariańskie, jeden rodzaj dodatku skrobiowego, dwa rodzaje surówki ze świeżych warzyw lub gotowaną jarzynę, deser (wyroby cukiernicze - ciasta lub na życzenie Zamawiającego deser lodowy w pucharkach). W trakcie obiadu powinny być serwowane napoje zimne (woda gazowana i niegazowana - 0,4 l na osobę i minimum dwa rodzaje soków – 0,33 l na osobę) oraz napoje ciepłe (kawa serwowana z ekspresu ciśnieniowego do samoobsługi lub herbata – bez limitu).</w:t>
      </w:r>
    </w:p>
    <w:p w:rsidR="00F367AC" w:rsidRPr="00955B0D" w:rsidRDefault="00F367AC" w:rsidP="00155481">
      <w:pPr>
        <w:rPr>
          <w:rFonts w:asciiTheme="minorHAnsi" w:hAnsiTheme="minorHAnsi"/>
        </w:rPr>
      </w:pPr>
      <w:r w:rsidRPr="00955B0D">
        <w:rPr>
          <w:rFonts w:asciiTheme="minorHAnsi" w:hAnsiTheme="minorHAnsi"/>
        </w:rPr>
        <w:t>4) Kolacje</w:t>
      </w:r>
    </w:p>
    <w:p w:rsidR="00F367AC" w:rsidRPr="00955B0D" w:rsidRDefault="00F367AC" w:rsidP="00155481">
      <w:pPr>
        <w:rPr>
          <w:rFonts w:asciiTheme="minorHAnsi" w:hAnsiTheme="minorHAnsi"/>
        </w:rPr>
      </w:pPr>
      <w:r w:rsidRPr="00955B0D">
        <w:rPr>
          <w:rFonts w:asciiTheme="minorHAnsi" w:hAnsiTheme="minorHAnsi"/>
        </w:rPr>
        <w:t xml:space="preserve">Kolacja w pierwszym dniu szkolenia w formie bufetu szwedzkiego, w drugim dniu szkolenia kolacja </w:t>
      </w:r>
      <w:proofErr w:type="spellStart"/>
      <w:r w:rsidRPr="00955B0D">
        <w:rPr>
          <w:rFonts w:asciiTheme="minorHAnsi" w:hAnsiTheme="minorHAnsi"/>
        </w:rPr>
        <w:t>zasiadana</w:t>
      </w:r>
      <w:proofErr w:type="spellEnd"/>
      <w:r w:rsidRPr="00955B0D">
        <w:rPr>
          <w:rFonts w:asciiTheme="minorHAnsi" w:hAnsiTheme="minorHAnsi"/>
        </w:rPr>
        <w:t xml:space="preserve"> powinna obejmować co najmniej: jeden rodzaj zupy, jeden rodzaj dania mięsnego, jeden rodzaj dania wegetariańskiego, jeden rodzaj dodatku skrobiowego, dwa rodzaje sałatek, gotowaną </w:t>
      </w:r>
      <w:r w:rsidRPr="00955B0D">
        <w:rPr>
          <w:rFonts w:asciiTheme="minorHAnsi" w:hAnsiTheme="minorHAnsi"/>
        </w:rPr>
        <w:lastRenderedPageBreak/>
        <w:t>jarzynę. Do kolacji powinny być serwowane napoje ciepłe (kawa serwowana z ekspresu ciśnieniowego do samoobsługi, herbata – bez ograniczeń), a także napoje zimne (woda gazowana i niegazowana - 0,4 l na osobę i minimum dwa rodzaje soków – 0,33 l na osobę).</w:t>
      </w:r>
    </w:p>
    <w:p w:rsidR="00F367AC" w:rsidRPr="00955B0D" w:rsidRDefault="00F367AC" w:rsidP="00155481">
      <w:pPr>
        <w:rPr>
          <w:rFonts w:asciiTheme="minorHAnsi" w:hAnsiTheme="minorHAnsi"/>
        </w:rPr>
      </w:pPr>
      <w:r w:rsidRPr="00955B0D">
        <w:rPr>
          <w:rFonts w:asciiTheme="minorHAnsi" w:hAnsiTheme="minorHAnsi"/>
        </w:rPr>
        <w:t>Dania serwowane w drugim dniu szkolenia powinny być różne od tych, serwowanych w dniu poprzednim.</w:t>
      </w:r>
    </w:p>
    <w:p w:rsidR="00F367AC" w:rsidRPr="00955B0D" w:rsidRDefault="00F367AC" w:rsidP="00155481">
      <w:pPr>
        <w:pStyle w:val="Akapitzlist"/>
        <w:numPr>
          <w:ilvl w:val="0"/>
          <w:numId w:val="7"/>
        </w:numPr>
        <w:spacing w:after="160" w:line="276" w:lineRule="auto"/>
        <w:ind w:left="284" w:hanging="284"/>
        <w:jc w:val="left"/>
        <w:rPr>
          <w:rFonts w:asciiTheme="minorHAnsi" w:hAnsiTheme="minorHAnsi"/>
          <w:sz w:val="22"/>
        </w:rPr>
      </w:pPr>
      <w:r w:rsidRPr="00955B0D">
        <w:rPr>
          <w:rFonts w:asciiTheme="minorHAnsi" w:hAnsiTheme="minorHAnsi"/>
          <w:sz w:val="22"/>
        </w:rPr>
        <w:t xml:space="preserve"> Inne:</w:t>
      </w:r>
    </w:p>
    <w:p w:rsidR="00F367AC" w:rsidRPr="00955B0D" w:rsidRDefault="00F367AC" w:rsidP="00155481">
      <w:pPr>
        <w:pStyle w:val="Akapitzlist"/>
        <w:numPr>
          <w:ilvl w:val="0"/>
          <w:numId w:val="6"/>
        </w:numPr>
        <w:spacing w:after="200" w:line="276" w:lineRule="auto"/>
        <w:jc w:val="left"/>
        <w:rPr>
          <w:rFonts w:asciiTheme="minorHAnsi" w:hAnsiTheme="minorHAnsi"/>
          <w:sz w:val="22"/>
        </w:rPr>
      </w:pPr>
      <w:r w:rsidRPr="00955B0D">
        <w:rPr>
          <w:rFonts w:asciiTheme="minorHAnsi" w:hAnsiTheme="minorHAnsi"/>
          <w:sz w:val="22"/>
        </w:rPr>
        <w:t xml:space="preserve">Wszystkie pokoje, sala szkoleniowa/konferencyjna, sala w której podawane będą posiłki, miejsca, w których będą organizowane przerwy kawowe muszą znajdować się w jednym kompleksie hotelowym. Dodatkowo śniadania, obiady i kolacje muszą być podawane w innej sali niż sala szkoleniowa, w sali przeznaczonej wyłącznie </w:t>
      </w:r>
      <w:r w:rsidR="009D1AA0">
        <w:rPr>
          <w:rFonts w:asciiTheme="minorHAnsi" w:hAnsiTheme="minorHAnsi"/>
          <w:sz w:val="22"/>
        </w:rPr>
        <w:t>dla uczestników szkolenia lub z </w:t>
      </w:r>
      <w:r w:rsidRPr="00955B0D">
        <w:rPr>
          <w:rFonts w:asciiTheme="minorHAnsi" w:hAnsiTheme="minorHAnsi"/>
          <w:sz w:val="22"/>
        </w:rPr>
        <w:t>miejscami zarezerwowanymi dla uczestników;</w:t>
      </w:r>
    </w:p>
    <w:p w:rsidR="00F367AC" w:rsidRPr="00955B0D" w:rsidRDefault="00F367AC" w:rsidP="00155481">
      <w:pPr>
        <w:pStyle w:val="Akapitzlist"/>
        <w:numPr>
          <w:ilvl w:val="0"/>
          <w:numId w:val="6"/>
        </w:numPr>
        <w:spacing w:after="200" w:line="276" w:lineRule="auto"/>
        <w:jc w:val="left"/>
        <w:rPr>
          <w:rFonts w:asciiTheme="minorHAnsi" w:hAnsiTheme="minorHAnsi"/>
          <w:sz w:val="22"/>
        </w:rPr>
      </w:pPr>
      <w:r w:rsidRPr="00955B0D">
        <w:rPr>
          <w:rFonts w:asciiTheme="minorHAnsi" w:hAnsiTheme="minorHAnsi"/>
          <w:sz w:val="22"/>
        </w:rPr>
        <w:t>Ewentualny koszt opłaty klimatycznej winien być wliczony w cenę usługi;</w:t>
      </w:r>
    </w:p>
    <w:p w:rsidR="00F367AC" w:rsidRPr="00955B0D" w:rsidRDefault="00F367AC" w:rsidP="00155481">
      <w:pPr>
        <w:pStyle w:val="Akapitzlist"/>
        <w:numPr>
          <w:ilvl w:val="0"/>
          <w:numId w:val="6"/>
        </w:numPr>
        <w:spacing w:after="200" w:line="276" w:lineRule="auto"/>
        <w:jc w:val="left"/>
        <w:rPr>
          <w:rFonts w:asciiTheme="minorHAnsi" w:hAnsiTheme="minorHAnsi"/>
          <w:sz w:val="22"/>
        </w:rPr>
      </w:pPr>
      <w:r w:rsidRPr="00955B0D">
        <w:rPr>
          <w:rFonts w:asciiTheme="minorHAnsi" w:hAnsiTheme="minorHAnsi"/>
          <w:sz w:val="22"/>
        </w:rPr>
        <w:t>W całym kompleksie hotelowym musi być zapewniony dostęp do darmowego, bezprzewodowego, szybkiego i stabilnego Internetu;</w:t>
      </w:r>
    </w:p>
    <w:p w:rsidR="00F367AC" w:rsidRPr="00955B0D" w:rsidRDefault="00F367AC" w:rsidP="00155481">
      <w:pPr>
        <w:pStyle w:val="Akapitzlist"/>
        <w:numPr>
          <w:ilvl w:val="0"/>
          <w:numId w:val="6"/>
        </w:numPr>
        <w:spacing w:after="200" w:line="276" w:lineRule="auto"/>
        <w:jc w:val="left"/>
        <w:rPr>
          <w:rFonts w:asciiTheme="minorHAnsi" w:hAnsiTheme="minorHAnsi"/>
          <w:sz w:val="22"/>
        </w:rPr>
      </w:pPr>
      <w:r w:rsidRPr="00955B0D">
        <w:rPr>
          <w:rFonts w:asciiTheme="minorHAnsi" w:hAnsiTheme="minorHAnsi"/>
          <w:sz w:val="22"/>
        </w:rPr>
        <w:t>Wykonawca zapewni bezpłatny, strzeżony parking dla uczestników szkolenia (min. 20 samochodów);</w:t>
      </w:r>
    </w:p>
    <w:p w:rsidR="00F367AC" w:rsidRPr="00955B0D" w:rsidRDefault="00F367AC" w:rsidP="00155481">
      <w:pPr>
        <w:pStyle w:val="Akapitzlist"/>
        <w:numPr>
          <w:ilvl w:val="0"/>
          <w:numId w:val="6"/>
        </w:numPr>
        <w:spacing w:after="200" w:line="276" w:lineRule="auto"/>
        <w:jc w:val="left"/>
        <w:rPr>
          <w:rFonts w:asciiTheme="minorHAnsi" w:hAnsiTheme="minorHAnsi"/>
          <w:sz w:val="22"/>
        </w:rPr>
      </w:pPr>
      <w:r w:rsidRPr="00955B0D">
        <w:rPr>
          <w:rFonts w:asciiTheme="minorHAnsi" w:hAnsiTheme="minorHAnsi"/>
          <w:sz w:val="22"/>
        </w:rPr>
        <w:t xml:space="preserve">Zamawiający nie ponosi kosztów korzystania przez uczestników szkolenia z telefonów znajdujących się w pokojach hotelowych, ksera, faksu itp. </w:t>
      </w:r>
      <w:r w:rsidR="009D1AA0">
        <w:rPr>
          <w:rFonts w:asciiTheme="minorHAnsi" w:hAnsiTheme="minorHAnsi"/>
          <w:sz w:val="22"/>
        </w:rPr>
        <w:t>oraz kosztów szkód powstałych z </w:t>
      </w:r>
      <w:r w:rsidRPr="00955B0D">
        <w:rPr>
          <w:rFonts w:asciiTheme="minorHAnsi" w:hAnsiTheme="minorHAnsi"/>
          <w:sz w:val="22"/>
        </w:rPr>
        <w:t>winy uczestników szkolenia - koszt pokrywają uczestnicy;</w:t>
      </w:r>
    </w:p>
    <w:p w:rsidR="00F367AC" w:rsidRPr="00955B0D" w:rsidRDefault="00F367AC" w:rsidP="00155481">
      <w:pPr>
        <w:pStyle w:val="Akapitzlist"/>
        <w:numPr>
          <w:ilvl w:val="0"/>
          <w:numId w:val="6"/>
        </w:numPr>
        <w:spacing w:after="200" w:line="276" w:lineRule="auto"/>
        <w:jc w:val="left"/>
        <w:rPr>
          <w:rFonts w:asciiTheme="minorHAnsi" w:hAnsiTheme="minorHAnsi"/>
          <w:sz w:val="22"/>
        </w:rPr>
      </w:pPr>
      <w:r w:rsidRPr="00955B0D">
        <w:rPr>
          <w:rFonts w:asciiTheme="minorHAnsi" w:hAnsiTheme="minorHAnsi"/>
          <w:sz w:val="22"/>
        </w:rPr>
        <w:t>Temperatura powietrza we wszystkich pomieszczeniach (tj. sali szkoleniowej, pokojach hotelowych, restauracji i korytarzach hotelowych powinna wynosić co najmniej 20 °C i nie więcej niż 24 °C).</w:t>
      </w:r>
    </w:p>
    <w:p w:rsidR="00F367AC" w:rsidRPr="00955B0D" w:rsidRDefault="00F367AC" w:rsidP="00155481">
      <w:pPr>
        <w:pStyle w:val="Akapitzlist"/>
        <w:spacing w:before="120" w:after="120" w:line="240" w:lineRule="auto"/>
        <w:ind w:left="0" w:firstLine="0"/>
        <w:jc w:val="left"/>
        <w:rPr>
          <w:rFonts w:asciiTheme="minorHAnsi" w:hAnsiTheme="minorHAnsi"/>
          <w:b/>
          <w:sz w:val="22"/>
        </w:rPr>
      </w:pPr>
    </w:p>
    <w:p w:rsidR="00F367AC" w:rsidRPr="00955B0D" w:rsidRDefault="00F367AC" w:rsidP="00155481">
      <w:pPr>
        <w:pStyle w:val="Akapitzlist"/>
        <w:numPr>
          <w:ilvl w:val="0"/>
          <w:numId w:val="1"/>
        </w:numPr>
        <w:spacing w:after="120" w:line="276" w:lineRule="auto"/>
        <w:ind w:left="284" w:hanging="284"/>
        <w:jc w:val="left"/>
        <w:rPr>
          <w:rFonts w:asciiTheme="minorHAnsi" w:hAnsiTheme="minorHAnsi"/>
          <w:b/>
          <w:sz w:val="22"/>
        </w:rPr>
      </w:pPr>
      <w:r w:rsidRPr="00955B0D">
        <w:rPr>
          <w:rFonts w:asciiTheme="minorHAnsi" w:hAnsiTheme="minorHAnsi"/>
          <w:b/>
          <w:sz w:val="22"/>
        </w:rPr>
        <w:t>Wymagania odnośnie oznakowania materiałów</w:t>
      </w:r>
    </w:p>
    <w:p w:rsidR="00F367AC" w:rsidRPr="00955B0D" w:rsidRDefault="00F367AC" w:rsidP="00155481">
      <w:pPr>
        <w:spacing w:line="240" w:lineRule="auto"/>
        <w:rPr>
          <w:rFonts w:asciiTheme="minorHAnsi" w:hAnsiTheme="minorHAnsi"/>
        </w:rPr>
      </w:pPr>
      <w:r w:rsidRPr="00955B0D">
        <w:rPr>
          <w:rFonts w:asciiTheme="minorHAnsi" w:hAnsiTheme="minorHAnsi"/>
        </w:rPr>
        <w:t>Na materiałach szkoleniowych, zaświadczeniach/certyfikatach o ukończeniu szkolenia, powinny zostać umieszczone:</w:t>
      </w:r>
    </w:p>
    <w:p w:rsidR="00F367AC" w:rsidRPr="00955B0D" w:rsidRDefault="00F367AC" w:rsidP="00155481">
      <w:pPr>
        <w:tabs>
          <w:tab w:val="left" w:pos="851"/>
        </w:tabs>
        <w:spacing w:line="240" w:lineRule="auto"/>
        <w:ind w:left="720" w:hanging="436"/>
        <w:rPr>
          <w:rFonts w:asciiTheme="minorHAnsi" w:hAnsiTheme="minorHAnsi"/>
        </w:rPr>
      </w:pPr>
      <w:r w:rsidRPr="00955B0D">
        <w:rPr>
          <w:rFonts w:asciiTheme="minorHAnsi" w:hAnsiTheme="minorHAnsi"/>
        </w:rPr>
        <w:t>a)</w:t>
      </w:r>
      <w:r w:rsidRPr="00955B0D">
        <w:rPr>
          <w:rFonts w:asciiTheme="minorHAnsi" w:hAnsiTheme="minorHAnsi"/>
        </w:rPr>
        <w:tab/>
        <w:t xml:space="preserve">obowiązujące logotypy Programu Operacyjnego Polska Cyfrowa, Unii Europejskiej wraz </w:t>
      </w:r>
      <w:r w:rsidRPr="00955B0D">
        <w:rPr>
          <w:rFonts w:asciiTheme="minorHAnsi" w:hAnsiTheme="minorHAnsi"/>
        </w:rPr>
        <w:br/>
        <w:t>z wyrażeniem UNIA EUROPEJSKA Europejski Fundusz Rozwoju Regionalnego,</w:t>
      </w:r>
    </w:p>
    <w:p w:rsidR="00F367AC" w:rsidRPr="00955B0D" w:rsidRDefault="00F367AC" w:rsidP="00155481">
      <w:pPr>
        <w:tabs>
          <w:tab w:val="left" w:pos="851"/>
        </w:tabs>
        <w:spacing w:line="240" w:lineRule="auto"/>
        <w:ind w:left="720" w:hanging="436"/>
        <w:rPr>
          <w:rFonts w:asciiTheme="minorHAnsi" w:hAnsiTheme="minorHAnsi"/>
        </w:rPr>
      </w:pPr>
      <w:r w:rsidRPr="00955B0D">
        <w:rPr>
          <w:rFonts w:asciiTheme="minorHAnsi" w:hAnsiTheme="minorHAnsi"/>
        </w:rPr>
        <w:t>b)</w:t>
      </w:r>
      <w:r w:rsidRPr="00955B0D">
        <w:rPr>
          <w:rFonts w:asciiTheme="minorHAnsi" w:hAnsiTheme="minorHAnsi"/>
        </w:rPr>
        <w:tab/>
        <w:t>informacje o współfinansowaniu szkolenia przez Unię Europejską ze środków Europejskiego Funduszu Rozwoju Regionalnego oraz budżetu państwa w ramach Programu Operacyjnego Polska Cyfrowa, 2014-2020.</w:t>
      </w:r>
    </w:p>
    <w:p w:rsidR="00F367AC" w:rsidRPr="00955B0D" w:rsidRDefault="00F367AC" w:rsidP="00155481">
      <w:pPr>
        <w:pStyle w:val="Akapitzlist"/>
        <w:widowControl w:val="0"/>
        <w:numPr>
          <w:ilvl w:val="0"/>
          <w:numId w:val="1"/>
        </w:numPr>
        <w:tabs>
          <w:tab w:val="left" w:pos="540"/>
        </w:tabs>
        <w:autoSpaceDE w:val="0"/>
        <w:autoSpaceDN w:val="0"/>
        <w:adjustRightInd w:val="0"/>
        <w:spacing w:before="120" w:after="120"/>
        <w:ind w:left="284" w:right="425" w:hanging="284"/>
        <w:jc w:val="left"/>
        <w:rPr>
          <w:rFonts w:asciiTheme="minorHAnsi" w:hAnsiTheme="minorHAnsi"/>
          <w:b/>
          <w:bCs/>
          <w:spacing w:val="-3"/>
          <w:position w:val="3"/>
          <w:sz w:val="22"/>
        </w:rPr>
      </w:pPr>
      <w:r w:rsidRPr="00955B0D">
        <w:rPr>
          <w:rFonts w:asciiTheme="minorHAnsi" w:hAnsiTheme="minorHAnsi"/>
          <w:b/>
          <w:bCs/>
          <w:spacing w:val="-3"/>
          <w:position w:val="3"/>
          <w:sz w:val="22"/>
        </w:rPr>
        <w:t>Sposób przygotowania i złożenia szacowania</w:t>
      </w:r>
    </w:p>
    <w:p w:rsidR="00F367AC" w:rsidRPr="00955B0D" w:rsidRDefault="00F367AC" w:rsidP="00155481">
      <w:pPr>
        <w:spacing w:line="240" w:lineRule="auto"/>
        <w:rPr>
          <w:rFonts w:asciiTheme="minorHAnsi" w:hAnsiTheme="minorHAnsi"/>
        </w:rPr>
      </w:pPr>
      <w:r w:rsidRPr="00955B0D">
        <w:rPr>
          <w:rFonts w:asciiTheme="minorHAnsi" w:hAnsiTheme="minorHAnsi"/>
        </w:rPr>
        <w:t xml:space="preserve">Wypełnioną zgodnie z poniższym wzorem informację dotyczącą </w:t>
      </w:r>
      <w:r w:rsidRPr="00955B0D">
        <w:rPr>
          <w:rFonts w:asciiTheme="minorHAnsi" w:hAnsiTheme="minorHAnsi"/>
          <w:b/>
          <w:u w:val="single"/>
        </w:rPr>
        <w:t xml:space="preserve">wartości szacunkowej </w:t>
      </w:r>
      <w:proofErr w:type="spellStart"/>
      <w:r w:rsidRPr="00955B0D">
        <w:rPr>
          <w:rFonts w:asciiTheme="minorHAnsi" w:hAnsiTheme="minorHAnsi"/>
          <w:b/>
          <w:u w:val="single"/>
        </w:rPr>
        <w:t>zamówienia</w:t>
      </w:r>
      <w:proofErr w:type="spellEnd"/>
      <w:r w:rsidRPr="00955B0D">
        <w:rPr>
          <w:rFonts w:asciiTheme="minorHAnsi" w:hAnsiTheme="minorHAnsi"/>
        </w:rPr>
        <w:t xml:space="preserve"> należy przesłać</w:t>
      </w:r>
      <w:r w:rsidRPr="00955B0D">
        <w:rPr>
          <w:rFonts w:asciiTheme="minorHAnsi" w:hAnsiTheme="minorHAnsi"/>
          <w:b/>
        </w:rPr>
        <w:t xml:space="preserve"> </w:t>
      </w:r>
      <w:r w:rsidRPr="00955B0D">
        <w:rPr>
          <w:rFonts w:asciiTheme="minorHAnsi" w:hAnsiTheme="minorHAnsi"/>
        </w:rPr>
        <w:t xml:space="preserve">w formie </w:t>
      </w:r>
      <w:proofErr w:type="spellStart"/>
      <w:r w:rsidRPr="00955B0D">
        <w:rPr>
          <w:rFonts w:asciiTheme="minorHAnsi" w:hAnsiTheme="minorHAnsi"/>
        </w:rPr>
        <w:t>skanu</w:t>
      </w:r>
      <w:proofErr w:type="spellEnd"/>
      <w:r w:rsidRPr="00955B0D">
        <w:rPr>
          <w:rFonts w:asciiTheme="minorHAnsi" w:hAnsiTheme="minorHAnsi"/>
        </w:rPr>
        <w:t xml:space="preserve"> do Urzędu Komunikacji Elektronicznej, drogą elektroniczną, na adres e-mail: </w:t>
      </w:r>
      <w:hyperlink r:id="rId9" w:history="1">
        <w:r w:rsidR="00181099" w:rsidRPr="00955B0D">
          <w:rPr>
            <w:rStyle w:val="Hipercze"/>
            <w:rFonts w:asciiTheme="minorHAnsi" w:hAnsiTheme="minorHAnsi"/>
            <w:position w:val="-1"/>
          </w:rPr>
          <w:t>grzegorz.figiel</w:t>
        </w:r>
        <w:r w:rsidRPr="00955B0D">
          <w:rPr>
            <w:rStyle w:val="Hipercze"/>
            <w:rFonts w:asciiTheme="minorHAnsi" w:hAnsiTheme="minorHAnsi"/>
            <w:position w:val="-1"/>
          </w:rPr>
          <w:t>@uke.gov.pl</w:t>
        </w:r>
      </w:hyperlink>
      <w:r w:rsidRPr="00955B0D">
        <w:rPr>
          <w:rFonts w:asciiTheme="minorHAnsi" w:hAnsiTheme="minorHAnsi"/>
        </w:rPr>
        <w:t xml:space="preserve"> w terminie </w:t>
      </w:r>
      <w:r w:rsidRPr="00955B0D">
        <w:rPr>
          <w:rStyle w:val="Pogrubienie"/>
          <w:rFonts w:asciiTheme="minorHAnsi" w:hAnsiTheme="minorHAnsi"/>
        </w:rPr>
        <w:t xml:space="preserve">do dnia </w:t>
      </w:r>
      <w:r w:rsidR="009D1AA0">
        <w:rPr>
          <w:rStyle w:val="Pogrubienie"/>
          <w:rFonts w:asciiTheme="minorHAnsi" w:hAnsiTheme="minorHAnsi"/>
        </w:rPr>
        <w:t>1 października</w:t>
      </w:r>
      <w:r w:rsidR="00BA6DF8" w:rsidRPr="00955B0D">
        <w:rPr>
          <w:rStyle w:val="Pogrubienie"/>
          <w:rFonts w:asciiTheme="minorHAnsi" w:hAnsiTheme="minorHAnsi"/>
        </w:rPr>
        <w:t xml:space="preserve"> </w:t>
      </w:r>
      <w:r w:rsidRPr="00955B0D">
        <w:rPr>
          <w:rStyle w:val="Pogrubienie"/>
          <w:rFonts w:asciiTheme="minorHAnsi" w:hAnsiTheme="minorHAnsi"/>
        </w:rPr>
        <w:t>2018</w:t>
      </w:r>
      <w:r w:rsidR="006E26B6">
        <w:rPr>
          <w:rStyle w:val="Pogrubienie"/>
          <w:rFonts w:asciiTheme="minorHAnsi" w:hAnsiTheme="minorHAnsi"/>
        </w:rPr>
        <w:t xml:space="preserve"> </w:t>
      </w:r>
      <w:r w:rsidRPr="00955B0D">
        <w:rPr>
          <w:rStyle w:val="Pogrubienie"/>
          <w:rFonts w:asciiTheme="minorHAnsi" w:hAnsiTheme="minorHAnsi"/>
        </w:rPr>
        <w:t>r. do godziny 1</w:t>
      </w:r>
      <w:r w:rsidR="009D1AA0">
        <w:rPr>
          <w:rStyle w:val="Pogrubienie"/>
          <w:rFonts w:asciiTheme="minorHAnsi" w:hAnsiTheme="minorHAnsi"/>
        </w:rPr>
        <w:t>3</w:t>
      </w:r>
      <w:r w:rsidRPr="00955B0D">
        <w:rPr>
          <w:rStyle w:val="Pogrubienie"/>
          <w:rFonts w:asciiTheme="minorHAnsi" w:hAnsiTheme="minorHAnsi"/>
        </w:rPr>
        <w:t>:00.</w:t>
      </w:r>
    </w:p>
    <w:p w:rsidR="00F367AC" w:rsidRPr="00955B0D" w:rsidRDefault="00F367AC" w:rsidP="00F367AC">
      <w:pPr>
        <w:spacing w:line="240" w:lineRule="auto"/>
        <w:jc w:val="both"/>
        <w:rPr>
          <w:rFonts w:asciiTheme="minorHAnsi" w:hAnsiTheme="minorHAnsi"/>
        </w:rPr>
      </w:pPr>
    </w:p>
    <w:p w:rsidR="00F367AC" w:rsidRPr="00955B0D" w:rsidRDefault="00F367AC" w:rsidP="00F367AC">
      <w:pPr>
        <w:spacing w:line="240" w:lineRule="auto"/>
        <w:jc w:val="both"/>
        <w:rPr>
          <w:rFonts w:asciiTheme="minorHAnsi" w:hAnsiTheme="minorHAnsi"/>
        </w:rPr>
      </w:pPr>
      <w:r w:rsidRPr="00955B0D">
        <w:rPr>
          <w:rFonts w:asciiTheme="minorHAnsi" w:hAnsiTheme="minorHAnsi"/>
        </w:rPr>
        <w:t xml:space="preserve"> </w:t>
      </w:r>
    </w:p>
    <w:p w:rsidR="00F367AC" w:rsidRPr="00955B0D" w:rsidRDefault="00F367AC" w:rsidP="00F367AC">
      <w:pPr>
        <w:rPr>
          <w:rFonts w:asciiTheme="minorHAnsi" w:hAnsiTheme="minorHAnsi"/>
          <w:b/>
          <w:u w:val="single"/>
        </w:rPr>
      </w:pPr>
      <w:r w:rsidRPr="00955B0D">
        <w:rPr>
          <w:rFonts w:asciiTheme="minorHAnsi" w:hAnsiTheme="minorHAnsi"/>
          <w:b/>
          <w:u w:val="single"/>
        </w:rPr>
        <w:br w:type="page"/>
      </w:r>
    </w:p>
    <w:p w:rsidR="00F367AC" w:rsidRPr="00955B0D" w:rsidRDefault="00F367AC" w:rsidP="00F367AC">
      <w:pPr>
        <w:contextualSpacing/>
        <w:jc w:val="center"/>
        <w:rPr>
          <w:rFonts w:asciiTheme="minorHAnsi" w:hAnsiTheme="minorHAnsi"/>
          <w:b/>
          <w:u w:val="single"/>
        </w:rPr>
      </w:pPr>
      <w:r w:rsidRPr="00955B0D">
        <w:rPr>
          <w:rFonts w:asciiTheme="minorHAnsi" w:hAnsiTheme="minorHAnsi"/>
          <w:b/>
          <w:u w:val="single"/>
        </w:rPr>
        <w:lastRenderedPageBreak/>
        <w:t xml:space="preserve">Informacja dotycząca wartości szacunkowej </w:t>
      </w:r>
      <w:proofErr w:type="spellStart"/>
      <w:r w:rsidRPr="00955B0D">
        <w:rPr>
          <w:rFonts w:asciiTheme="minorHAnsi" w:hAnsiTheme="minorHAnsi"/>
          <w:b/>
          <w:u w:val="single"/>
        </w:rPr>
        <w:t>zamówienia</w:t>
      </w:r>
      <w:proofErr w:type="spellEnd"/>
    </w:p>
    <w:tbl>
      <w:tblPr>
        <w:tblW w:w="15742" w:type="dxa"/>
        <w:tblInd w:w="70" w:type="dxa"/>
        <w:tblLayout w:type="fixed"/>
        <w:tblCellMar>
          <w:left w:w="70" w:type="dxa"/>
          <w:right w:w="70" w:type="dxa"/>
        </w:tblCellMar>
        <w:tblLook w:val="04A0"/>
      </w:tblPr>
      <w:tblGrid>
        <w:gridCol w:w="416"/>
        <w:gridCol w:w="1711"/>
        <w:gridCol w:w="194"/>
        <w:gridCol w:w="940"/>
        <w:gridCol w:w="615"/>
        <w:gridCol w:w="660"/>
        <w:gridCol w:w="709"/>
        <w:gridCol w:w="124"/>
        <w:gridCol w:w="876"/>
        <w:gridCol w:w="418"/>
        <w:gridCol w:w="78"/>
        <w:gridCol w:w="798"/>
        <w:gridCol w:w="178"/>
        <w:gridCol w:w="244"/>
        <w:gridCol w:w="594"/>
        <w:gridCol w:w="659"/>
        <w:gridCol w:w="171"/>
        <w:gridCol w:w="242"/>
        <w:gridCol w:w="709"/>
        <w:gridCol w:w="520"/>
        <w:gridCol w:w="65"/>
        <w:gridCol w:w="85"/>
        <w:gridCol w:w="1144"/>
        <w:gridCol w:w="622"/>
        <w:gridCol w:w="1294"/>
        <w:gridCol w:w="382"/>
        <w:gridCol w:w="1294"/>
      </w:tblGrid>
      <w:tr w:rsidR="00F367AC" w:rsidRPr="00955B0D" w:rsidTr="00FB598F">
        <w:trPr>
          <w:gridAfter w:val="1"/>
          <w:wAfter w:w="1294" w:type="dxa"/>
          <w:trHeight w:val="285"/>
        </w:trPr>
        <w:tc>
          <w:tcPr>
            <w:tcW w:w="3876" w:type="dxa"/>
            <w:gridSpan w:val="5"/>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b/>
                <w:bCs/>
                <w:color w:val="000000"/>
                <w:lang w:eastAsia="pl-PL"/>
              </w:rPr>
            </w:pPr>
          </w:p>
          <w:p w:rsidR="00F367AC" w:rsidRPr="00955B0D" w:rsidRDefault="00F367AC" w:rsidP="00FB598F">
            <w:pPr>
              <w:spacing w:after="0" w:line="240" w:lineRule="auto"/>
              <w:rPr>
                <w:rFonts w:asciiTheme="minorHAnsi" w:eastAsia="Times New Roman" w:hAnsiTheme="minorHAnsi"/>
                <w:b/>
                <w:bCs/>
                <w:color w:val="000000"/>
                <w:lang w:eastAsia="pl-PL"/>
              </w:rPr>
            </w:pPr>
          </w:p>
          <w:p w:rsidR="00F367AC" w:rsidRPr="00955B0D" w:rsidRDefault="00F367AC" w:rsidP="00FB598F">
            <w:pPr>
              <w:spacing w:after="0" w:line="240" w:lineRule="auto"/>
              <w:rPr>
                <w:rFonts w:asciiTheme="minorHAnsi" w:eastAsia="Times New Roman" w:hAnsiTheme="minorHAnsi"/>
                <w:b/>
                <w:bCs/>
                <w:color w:val="000000"/>
                <w:lang w:eastAsia="pl-PL"/>
              </w:rPr>
            </w:pPr>
            <w:r w:rsidRPr="00955B0D">
              <w:rPr>
                <w:rFonts w:asciiTheme="minorHAnsi" w:eastAsia="Times New Roman" w:hAnsiTheme="minorHAnsi"/>
                <w:b/>
                <w:bCs/>
                <w:color w:val="000000"/>
                <w:lang w:eastAsia="pl-PL"/>
              </w:rPr>
              <w:t>Oświadczam(y), że:</w:t>
            </w:r>
          </w:p>
        </w:tc>
        <w:tc>
          <w:tcPr>
            <w:tcW w:w="1493" w:type="dxa"/>
            <w:gridSpan w:val="3"/>
            <w:tcBorders>
              <w:top w:val="nil"/>
              <w:left w:val="nil"/>
              <w:bottom w:val="nil"/>
              <w:right w:val="nil"/>
            </w:tcBorders>
            <w:shd w:val="clear" w:color="auto" w:fill="auto"/>
            <w:vAlign w:val="bottom"/>
            <w:hideMark/>
          </w:tcPr>
          <w:p w:rsidR="00F367AC" w:rsidRPr="00955B0D" w:rsidRDefault="00F367AC" w:rsidP="00FB598F">
            <w:pPr>
              <w:spacing w:after="0" w:line="240" w:lineRule="auto"/>
              <w:rPr>
                <w:rFonts w:asciiTheme="minorHAnsi" w:eastAsia="Times New Roman" w:hAnsiTheme="minorHAnsi"/>
                <w:color w:val="000000"/>
                <w:lang w:eastAsia="pl-PL"/>
              </w:rPr>
            </w:pPr>
          </w:p>
        </w:tc>
        <w:tc>
          <w:tcPr>
            <w:tcW w:w="876" w:type="dxa"/>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color w:val="000000"/>
                <w:lang w:eastAsia="pl-PL"/>
              </w:rPr>
            </w:pPr>
          </w:p>
        </w:tc>
        <w:tc>
          <w:tcPr>
            <w:tcW w:w="1716" w:type="dxa"/>
            <w:gridSpan w:val="5"/>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color w:val="000000"/>
                <w:lang w:eastAsia="pl-PL"/>
              </w:rPr>
            </w:pPr>
          </w:p>
        </w:tc>
        <w:tc>
          <w:tcPr>
            <w:tcW w:w="1666" w:type="dxa"/>
            <w:gridSpan w:val="4"/>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color w:val="000000"/>
                <w:lang w:eastAsia="pl-PL"/>
              </w:rPr>
            </w:pPr>
          </w:p>
        </w:tc>
        <w:tc>
          <w:tcPr>
            <w:tcW w:w="1229" w:type="dxa"/>
            <w:gridSpan w:val="2"/>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color w:val="000000"/>
                <w:lang w:eastAsia="pl-PL"/>
              </w:rPr>
            </w:pPr>
          </w:p>
        </w:tc>
        <w:tc>
          <w:tcPr>
            <w:tcW w:w="1916" w:type="dxa"/>
            <w:gridSpan w:val="4"/>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color w:val="000000"/>
                <w:lang w:eastAsia="pl-PL"/>
              </w:rPr>
            </w:pPr>
          </w:p>
        </w:tc>
        <w:tc>
          <w:tcPr>
            <w:tcW w:w="1676" w:type="dxa"/>
            <w:gridSpan w:val="2"/>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color w:val="000000"/>
                <w:lang w:eastAsia="pl-PL"/>
              </w:rPr>
            </w:pPr>
          </w:p>
        </w:tc>
      </w:tr>
      <w:tr w:rsidR="00F367AC" w:rsidRPr="00955B0D" w:rsidTr="00FB598F">
        <w:trPr>
          <w:gridAfter w:val="1"/>
          <w:wAfter w:w="1294" w:type="dxa"/>
          <w:trHeight w:val="300"/>
        </w:trPr>
        <w:tc>
          <w:tcPr>
            <w:tcW w:w="14448" w:type="dxa"/>
            <w:gridSpan w:val="26"/>
            <w:tcBorders>
              <w:top w:val="nil"/>
              <w:left w:val="nil"/>
              <w:bottom w:val="nil"/>
              <w:right w:val="nil"/>
            </w:tcBorders>
            <w:shd w:val="clear" w:color="auto" w:fill="auto"/>
            <w:noWrap/>
            <w:vAlign w:val="bottom"/>
            <w:hideMark/>
          </w:tcPr>
          <w:p w:rsidR="00F367AC" w:rsidRPr="00955B0D" w:rsidRDefault="00F367AC" w:rsidP="00F367AC">
            <w:pPr>
              <w:pStyle w:val="Akapitzlist"/>
              <w:numPr>
                <w:ilvl w:val="0"/>
                <w:numId w:val="2"/>
              </w:numPr>
              <w:spacing w:line="240" w:lineRule="auto"/>
              <w:rPr>
                <w:rFonts w:asciiTheme="minorHAnsi" w:eastAsia="Times New Roman" w:hAnsiTheme="minorHAnsi"/>
                <w:color w:val="000000"/>
                <w:sz w:val="22"/>
                <w:lang w:eastAsia="pl-PL"/>
              </w:rPr>
            </w:pPr>
            <w:r w:rsidRPr="00955B0D">
              <w:rPr>
                <w:rFonts w:asciiTheme="minorHAnsi" w:eastAsia="Times New Roman" w:hAnsiTheme="minorHAnsi"/>
                <w:color w:val="000000"/>
                <w:sz w:val="22"/>
                <w:lang w:eastAsia="pl-PL"/>
              </w:rPr>
              <w:t>nazwa i adres hotelu, w którym zostan</w:t>
            </w:r>
            <w:r w:rsidR="00DB27A6" w:rsidRPr="00955B0D">
              <w:rPr>
                <w:rFonts w:asciiTheme="minorHAnsi" w:eastAsia="Times New Roman" w:hAnsiTheme="minorHAnsi"/>
                <w:color w:val="000000"/>
                <w:sz w:val="22"/>
                <w:lang w:eastAsia="pl-PL"/>
              </w:rPr>
              <w:t>ie zr</w:t>
            </w:r>
            <w:r w:rsidR="00155481" w:rsidRPr="00955B0D">
              <w:rPr>
                <w:rFonts w:asciiTheme="minorHAnsi" w:eastAsia="Times New Roman" w:hAnsiTheme="minorHAnsi"/>
                <w:color w:val="000000"/>
                <w:sz w:val="22"/>
                <w:lang w:eastAsia="pl-PL"/>
              </w:rPr>
              <w:t xml:space="preserve">ealizowany przedmiot </w:t>
            </w:r>
            <w:proofErr w:type="spellStart"/>
            <w:r w:rsidR="00155481" w:rsidRPr="00955B0D">
              <w:rPr>
                <w:rFonts w:asciiTheme="minorHAnsi" w:eastAsia="Times New Roman" w:hAnsiTheme="minorHAnsi"/>
                <w:color w:val="000000"/>
                <w:sz w:val="22"/>
                <w:lang w:eastAsia="pl-PL"/>
              </w:rPr>
              <w:t>zamówienia</w:t>
            </w:r>
            <w:proofErr w:type="spellEnd"/>
            <w:r w:rsidR="009D1AA0">
              <w:rPr>
                <w:rFonts w:asciiTheme="minorHAnsi" w:eastAsia="Times New Roman" w:hAnsiTheme="minorHAnsi"/>
                <w:color w:val="000000"/>
                <w:sz w:val="22"/>
                <w:lang w:eastAsia="pl-PL"/>
              </w:rPr>
              <w:t>:</w:t>
            </w:r>
          </w:p>
          <w:p w:rsidR="00F367AC" w:rsidRPr="00955B0D" w:rsidRDefault="00F367AC" w:rsidP="00FB598F">
            <w:pPr>
              <w:pStyle w:val="Akapitzlist"/>
              <w:spacing w:line="240" w:lineRule="auto"/>
              <w:ind w:firstLine="0"/>
              <w:rPr>
                <w:rFonts w:asciiTheme="minorHAnsi" w:eastAsia="Times New Roman" w:hAnsiTheme="minorHAnsi"/>
                <w:color w:val="000000"/>
                <w:sz w:val="22"/>
                <w:lang w:eastAsia="pl-PL"/>
              </w:rPr>
            </w:pPr>
          </w:p>
          <w:p w:rsidR="00F367AC" w:rsidRPr="00955B0D" w:rsidRDefault="00F367AC" w:rsidP="00FB598F">
            <w:pPr>
              <w:pStyle w:val="Akapitzlist"/>
              <w:spacing w:line="240" w:lineRule="auto"/>
              <w:ind w:firstLine="0"/>
              <w:rPr>
                <w:rFonts w:asciiTheme="minorHAnsi" w:eastAsia="Times New Roman" w:hAnsiTheme="minorHAnsi"/>
                <w:color w:val="000000"/>
                <w:sz w:val="22"/>
                <w:lang w:eastAsia="pl-PL"/>
              </w:rPr>
            </w:pPr>
            <w:r w:rsidRPr="00955B0D">
              <w:rPr>
                <w:rFonts w:asciiTheme="minorHAnsi" w:eastAsia="Times New Roman" w:hAnsiTheme="minorHAnsi"/>
                <w:color w:val="000000"/>
                <w:sz w:val="22"/>
                <w:lang w:eastAsia="pl-PL"/>
              </w:rPr>
              <w:t xml:space="preserve">………………………………………………………………………………………………….. </w:t>
            </w:r>
          </w:p>
          <w:p w:rsidR="00F367AC" w:rsidRPr="00955B0D" w:rsidRDefault="00F367AC" w:rsidP="00FB598F">
            <w:pPr>
              <w:pStyle w:val="Akapitzlist"/>
              <w:spacing w:line="240" w:lineRule="auto"/>
              <w:ind w:firstLine="0"/>
              <w:rPr>
                <w:rFonts w:asciiTheme="minorHAnsi" w:eastAsia="Times New Roman" w:hAnsiTheme="minorHAnsi"/>
                <w:color w:val="000000"/>
                <w:sz w:val="22"/>
                <w:lang w:eastAsia="pl-PL"/>
              </w:rPr>
            </w:pPr>
          </w:p>
          <w:p w:rsidR="00F367AC" w:rsidRPr="00955B0D" w:rsidRDefault="00F367AC" w:rsidP="00FB598F">
            <w:pPr>
              <w:pStyle w:val="Akapitzlist"/>
              <w:spacing w:line="240" w:lineRule="auto"/>
              <w:ind w:firstLine="0"/>
              <w:rPr>
                <w:rFonts w:asciiTheme="minorHAnsi" w:eastAsia="Times New Roman" w:hAnsiTheme="minorHAnsi"/>
                <w:color w:val="000000"/>
                <w:sz w:val="22"/>
                <w:lang w:eastAsia="pl-PL"/>
              </w:rPr>
            </w:pPr>
            <w:r w:rsidRPr="00955B0D">
              <w:rPr>
                <w:rFonts w:asciiTheme="minorHAnsi" w:eastAsia="Times New Roman" w:hAnsiTheme="minorHAnsi"/>
                <w:color w:val="000000"/>
                <w:sz w:val="22"/>
                <w:lang w:eastAsia="pl-PL"/>
              </w:rPr>
              <w:t>…………………………………………………………………………………………………..</w:t>
            </w:r>
          </w:p>
          <w:p w:rsidR="00F367AC" w:rsidRPr="00955B0D" w:rsidRDefault="00F367AC" w:rsidP="00FB598F">
            <w:pPr>
              <w:pStyle w:val="Akapitzlist"/>
              <w:spacing w:line="240" w:lineRule="auto"/>
              <w:ind w:firstLine="0"/>
              <w:rPr>
                <w:rFonts w:asciiTheme="minorHAnsi" w:eastAsia="Times New Roman" w:hAnsiTheme="minorHAnsi"/>
                <w:color w:val="000000"/>
                <w:sz w:val="22"/>
                <w:lang w:eastAsia="pl-PL"/>
              </w:rPr>
            </w:pPr>
          </w:p>
          <w:p w:rsidR="00F367AC" w:rsidRPr="00955B0D" w:rsidRDefault="00F367AC" w:rsidP="00FB598F">
            <w:pPr>
              <w:pStyle w:val="Akapitzlist"/>
              <w:spacing w:line="240" w:lineRule="auto"/>
              <w:ind w:firstLine="0"/>
              <w:rPr>
                <w:rFonts w:asciiTheme="minorHAnsi" w:eastAsia="Times New Roman" w:hAnsiTheme="minorHAnsi"/>
                <w:color w:val="000000"/>
                <w:sz w:val="22"/>
                <w:lang w:eastAsia="pl-PL"/>
              </w:rPr>
            </w:pPr>
          </w:p>
        </w:tc>
      </w:tr>
      <w:tr w:rsidR="00F367AC" w:rsidRPr="00955B0D" w:rsidTr="00FB598F">
        <w:trPr>
          <w:trHeight w:val="285"/>
        </w:trPr>
        <w:tc>
          <w:tcPr>
            <w:tcW w:w="6663" w:type="dxa"/>
            <w:gridSpan w:val="10"/>
            <w:tcBorders>
              <w:top w:val="nil"/>
              <w:left w:val="nil"/>
              <w:bottom w:val="nil"/>
              <w:right w:val="nil"/>
            </w:tcBorders>
            <w:shd w:val="clear" w:color="auto" w:fill="auto"/>
            <w:vAlign w:val="center"/>
            <w:hideMark/>
          </w:tcPr>
          <w:p w:rsidR="00F367AC" w:rsidRPr="00955B0D" w:rsidRDefault="00F367AC" w:rsidP="00FB598F">
            <w:pPr>
              <w:spacing w:after="0" w:line="240" w:lineRule="auto"/>
              <w:ind w:firstLine="356"/>
              <w:rPr>
                <w:rFonts w:asciiTheme="minorHAnsi" w:eastAsia="Times New Roman" w:hAnsiTheme="minorHAnsi"/>
                <w:lang w:eastAsia="pl-PL"/>
              </w:rPr>
            </w:pPr>
            <w:r w:rsidRPr="00955B0D">
              <w:rPr>
                <w:rFonts w:asciiTheme="minorHAnsi" w:eastAsia="Times New Roman" w:hAnsiTheme="minorHAnsi"/>
                <w:lang w:eastAsia="pl-PL"/>
              </w:rPr>
              <w:t xml:space="preserve">2)  wartość  szacunkowa </w:t>
            </w:r>
            <w:proofErr w:type="spellStart"/>
            <w:r w:rsidRPr="00955B0D">
              <w:rPr>
                <w:rFonts w:asciiTheme="minorHAnsi" w:eastAsia="Times New Roman" w:hAnsiTheme="minorHAnsi"/>
                <w:lang w:eastAsia="pl-PL"/>
              </w:rPr>
              <w:t>zamówienia</w:t>
            </w:r>
            <w:proofErr w:type="spellEnd"/>
            <w:r w:rsidRPr="00955B0D">
              <w:rPr>
                <w:rFonts w:asciiTheme="minorHAnsi" w:eastAsia="Times New Roman" w:hAnsiTheme="minorHAnsi"/>
                <w:lang w:eastAsia="pl-PL"/>
              </w:rPr>
              <w:t xml:space="preserve">: </w:t>
            </w:r>
          </w:p>
          <w:tbl>
            <w:tblPr>
              <w:tblpPr w:leftFromText="141" w:rightFromText="141" w:vertAnchor="page" w:horzAnchor="margin" w:tblpY="496"/>
              <w:tblOverlap w:val="never"/>
              <w:tblW w:w="6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67"/>
              <w:gridCol w:w="3348"/>
            </w:tblGrid>
            <w:tr w:rsidR="00F367AC" w:rsidRPr="00955B0D" w:rsidTr="00FB598F">
              <w:trPr>
                <w:trHeight w:val="701"/>
              </w:trPr>
              <w:tc>
                <w:tcPr>
                  <w:tcW w:w="3267" w:type="dxa"/>
                  <w:tcBorders>
                    <w:top w:val="single" w:sz="4" w:space="0" w:color="auto"/>
                    <w:left w:val="single" w:sz="4" w:space="0" w:color="auto"/>
                    <w:bottom w:val="single" w:sz="4" w:space="0" w:color="auto"/>
                    <w:right w:val="single" w:sz="4" w:space="0" w:color="auto"/>
                  </w:tcBorders>
                  <w:vAlign w:val="center"/>
                </w:tcPr>
                <w:p w:rsidR="00F367AC" w:rsidRPr="00955B0D" w:rsidRDefault="00F367AC" w:rsidP="00FB598F">
                  <w:pPr>
                    <w:pStyle w:val="Standard"/>
                    <w:spacing w:after="120"/>
                    <w:ind w:left="142"/>
                    <w:jc w:val="center"/>
                    <w:rPr>
                      <w:rFonts w:asciiTheme="minorHAnsi" w:hAnsiTheme="minorHAnsi"/>
                      <w:bCs/>
                      <w:sz w:val="22"/>
                      <w:szCs w:val="22"/>
                      <w:u w:val="single"/>
                    </w:rPr>
                  </w:pPr>
                  <w:r w:rsidRPr="00955B0D">
                    <w:rPr>
                      <w:rFonts w:asciiTheme="minorHAnsi" w:hAnsiTheme="minorHAnsi"/>
                      <w:bCs/>
                      <w:sz w:val="22"/>
                      <w:szCs w:val="22"/>
                    </w:rPr>
                    <w:t xml:space="preserve">Cena </w:t>
                  </w:r>
                  <w:r w:rsidRPr="00955B0D">
                    <w:rPr>
                      <w:rFonts w:asciiTheme="minorHAnsi" w:hAnsiTheme="minorHAnsi"/>
                      <w:b/>
                      <w:bCs/>
                      <w:sz w:val="22"/>
                      <w:szCs w:val="22"/>
                      <w:u w:val="single"/>
                    </w:rPr>
                    <w:t>netto</w:t>
                  </w:r>
                  <w:r w:rsidR="00155481" w:rsidRPr="00955B0D">
                    <w:rPr>
                      <w:rStyle w:val="Odwoanieprzypisudolnego"/>
                      <w:rFonts w:asciiTheme="minorHAnsi" w:hAnsiTheme="minorHAnsi"/>
                      <w:bCs/>
                      <w:sz w:val="22"/>
                      <w:szCs w:val="22"/>
                      <w:u w:val="single"/>
                    </w:rPr>
                    <w:footnoteReference w:id="1"/>
                  </w:r>
                  <w:r w:rsidRPr="00955B0D">
                    <w:rPr>
                      <w:rFonts w:asciiTheme="minorHAnsi" w:hAnsiTheme="minorHAnsi"/>
                      <w:bCs/>
                      <w:sz w:val="22"/>
                      <w:szCs w:val="22"/>
                    </w:rPr>
                    <w:t xml:space="preserve"> za </w:t>
                  </w:r>
                  <w:r w:rsidRPr="00955B0D">
                    <w:rPr>
                      <w:rFonts w:asciiTheme="minorHAnsi" w:hAnsiTheme="minorHAnsi"/>
                      <w:b/>
                      <w:bCs/>
                      <w:sz w:val="22"/>
                      <w:szCs w:val="22"/>
                      <w:u w:val="single"/>
                    </w:rPr>
                    <w:t xml:space="preserve">realizację </w:t>
                  </w:r>
                  <w:r w:rsidR="00DB27A6" w:rsidRPr="00955B0D">
                    <w:rPr>
                      <w:rFonts w:asciiTheme="minorHAnsi" w:hAnsiTheme="minorHAnsi"/>
                      <w:b/>
                      <w:bCs/>
                      <w:sz w:val="22"/>
                      <w:szCs w:val="22"/>
                      <w:u w:val="single"/>
                    </w:rPr>
                    <w:t xml:space="preserve">całości </w:t>
                  </w:r>
                  <w:r w:rsidRPr="00955B0D">
                    <w:rPr>
                      <w:rFonts w:asciiTheme="minorHAnsi" w:hAnsiTheme="minorHAnsi"/>
                      <w:b/>
                      <w:bCs/>
                      <w:sz w:val="22"/>
                      <w:szCs w:val="22"/>
                      <w:u w:val="single"/>
                    </w:rPr>
                    <w:t xml:space="preserve">przedmiotu </w:t>
                  </w:r>
                  <w:proofErr w:type="spellStart"/>
                  <w:r w:rsidRPr="00955B0D">
                    <w:rPr>
                      <w:rFonts w:asciiTheme="minorHAnsi" w:hAnsiTheme="minorHAnsi"/>
                      <w:b/>
                      <w:bCs/>
                      <w:sz w:val="22"/>
                      <w:szCs w:val="22"/>
                      <w:u w:val="single"/>
                    </w:rPr>
                    <w:t>zamówienia</w:t>
                  </w:r>
                  <w:proofErr w:type="spellEnd"/>
                </w:p>
              </w:tc>
              <w:tc>
                <w:tcPr>
                  <w:tcW w:w="3348" w:type="dxa"/>
                  <w:tcBorders>
                    <w:top w:val="single" w:sz="4" w:space="0" w:color="auto"/>
                    <w:left w:val="single" w:sz="4" w:space="0" w:color="auto"/>
                    <w:bottom w:val="single" w:sz="4" w:space="0" w:color="auto"/>
                    <w:right w:val="single" w:sz="4" w:space="0" w:color="auto"/>
                  </w:tcBorders>
                  <w:vAlign w:val="center"/>
                </w:tcPr>
                <w:p w:rsidR="00F367AC" w:rsidRPr="00955B0D" w:rsidRDefault="00F367AC">
                  <w:pPr>
                    <w:pStyle w:val="Standard"/>
                    <w:spacing w:after="120"/>
                    <w:ind w:left="142"/>
                    <w:jc w:val="center"/>
                    <w:rPr>
                      <w:rFonts w:asciiTheme="minorHAnsi" w:hAnsiTheme="minorHAnsi"/>
                      <w:b/>
                      <w:bCs/>
                      <w:sz w:val="22"/>
                      <w:szCs w:val="22"/>
                      <w:u w:val="single"/>
                    </w:rPr>
                  </w:pPr>
                  <w:r w:rsidRPr="00955B0D">
                    <w:rPr>
                      <w:rFonts w:asciiTheme="minorHAnsi" w:hAnsiTheme="minorHAnsi"/>
                      <w:bCs/>
                      <w:sz w:val="22"/>
                      <w:szCs w:val="22"/>
                    </w:rPr>
                    <w:t>Cena</w:t>
                  </w:r>
                  <w:r w:rsidRPr="00955B0D">
                    <w:rPr>
                      <w:rFonts w:asciiTheme="minorHAnsi" w:hAnsiTheme="minorHAnsi"/>
                      <w:b/>
                      <w:bCs/>
                      <w:sz w:val="22"/>
                      <w:szCs w:val="22"/>
                    </w:rPr>
                    <w:t xml:space="preserve"> </w:t>
                  </w:r>
                  <w:r w:rsidR="00DB27A6" w:rsidRPr="00955B0D">
                    <w:rPr>
                      <w:rFonts w:asciiTheme="minorHAnsi" w:hAnsiTheme="minorHAnsi"/>
                      <w:b/>
                      <w:bCs/>
                      <w:sz w:val="22"/>
                      <w:szCs w:val="22"/>
                      <w:u w:val="single"/>
                    </w:rPr>
                    <w:t>netto</w:t>
                  </w:r>
                  <w:r w:rsidR="00DB27A6" w:rsidRPr="00955B0D">
                    <w:rPr>
                      <w:rFonts w:asciiTheme="minorHAnsi" w:hAnsiTheme="minorHAnsi"/>
                      <w:bCs/>
                      <w:sz w:val="22"/>
                      <w:szCs w:val="22"/>
                    </w:rPr>
                    <w:t xml:space="preserve"> </w:t>
                  </w:r>
                  <w:r w:rsidRPr="00955B0D">
                    <w:rPr>
                      <w:rFonts w:asciiTheme="minorHAnsi" w:hAnsiTheme="minorHAnsi"/>
                      <w:bCs/>
                      <w:sz w:val="22"/>
                      <w:szCs w:val="22"/>
                    </w:rPr>
                    <w:t xml:space="preserve">za </w:t>
                  </w:r>
                  <w:r w:rsidRPr="00955B0D">
                    <w:rPr>
                      <w:rFonts w:asciiTheme="minorHAnsi" w:hAnsiTheme="minorHAnsi"/>
                      <w:bCs/>
                      <w:sz w:val="22"/>
                      <w:szCs w:val="22"/>
                      <w:u w:val="single"/>
                    </w:rPr>
                    <w:t xml:space="preserve"> realizację przedmiotu </w:t>
                  </w:r>
                  <w:proofErr w:type="spellStart"/>
                  <w:r w:rsidRPr="00955B0D">
                    <w:rPr>
                      <w:rFonts w:asciiTheme="minorHAnsi" w:hAnsiTheme="minorHAnsi"/>
                      <w:bCs/>
                      <w:sz w:val="22"/>
                      <w:szCs w:val="22"/>
                      <w:u w:val="single"/>
                    </w:rPr>
                    <w:t>zamówienia</w:t>
                  </w:r>
                  <w:proofErr w:type="spellEnd"/>
                  <w:r w:rsidR="00DB27A6" w:rsidRPr="00955B0D">
                    <w:rPr>
                      <w:rFonts w:asciiTheme="minorHAnsi" w:hAnsiTheme="minorHAnsi"/>
                      <w:b/>
                      <w:bCs/>
                      <w:sz w:val="22"/>
                      <w:szCs w:val="22"/>
                      <w:u w:val="single"/>
                    </w:rPr>
                    <w:t xml:space="preserve"> (koszt dla jednego uczestnika szkolenia)</w:t>
                  </w:r>
                </w:p>
              </w:tc>
            </w:tr>
            <w:tr w:rsidR="00F367AC" w:rsidRPr="00955B0D" w:rsidTr="00FB598F">
              <w:trPr>
                <w:trHeight w:val="1599"/>
              </w:trPr>
              <w:tc>
                <w:tcPr>
                  <w:tcW w:w="3267" w:type="dxa"/>
                  <w:tcBorders>
                    <w:top w:val="single" w:sz="4" w:space="0" w:color="auto"/>
                    <w:left w:val="single" w:sz="4" w:space="0" w:color="auto"/>
                    <w:bottom w:val="single" w:sz="4" w:space="0" w:color="auto"/>
                    <w:right w:val="single" w:sz="4" w:space="0" w:color="auto"/>
                  </w:tcBorders>
                  <w:vAlign w:val="center"/>
                  <w:hideMark/>
                </w:tcPr>
                <w:p w:rsidR="00F367AC" w:rsidRPr="00955B0D" w:rsidRDefault="00F367AC" w:rsidP="00FB598F">
                  <w:pPr>
                    <w:pStyle w:val="Standard"/>
                    <w:spacing w:after="120"/>
                    <w:ind w:left="142"/>
                    <w:jc w:val="center"/>
                    <w:rPr>
                      <w:rFonts w:asciiTheme="minorHAnsi" w:hAnsiTheme="minorHAnsi"/>
                      <w:b/>
                      <w:bCs/>
                      <w:sz w:val="22"/>
                      <w:szCs w:val="22"/>
                    </w:rPr>
                  </w:pPr>
                  <w:r w:rsidRPr="00955B0D">
                    <w:rPr>
                      <w:rFonts w:asciiTheme="minorHAnsi" w:hAnsiTheme="minorHAnsi"/>
                      <w:b/>
                      <w:bCs/>
                      <w:sz w:val="22"/>
                      <w:szCs w:val="22"/>
                    </w:rPr>
                    <w:t>………………. i …./100 PLN</w:t>
                  </w:r>
                </w:p>
                <w:p w:rsidR="00F367AC" w:rsidRPr="00955B0D" w:rsidRDefault="00F367AC" w:rsidP="00FB598F">
                  <w:pPr>
                    <w:pStyle w:val="Standard"/>
                    <w:spacing w:after="120"/>
                    <w:ind w:left="142"/>
                    <w:jc w:val="center"/>
                    <w:rPr>
                      <w:rFonts w:asciiTheme="minorHAnsi" w:hAnsiTheme="minorHAnsi"/>
                      <w:b/>
                      <w:bCs/>
                      <w:sz w:val="22"/>
                      <w:szCs w:val="22"/>
                    </w:rPr>
                  </w:pPr>
                  <w:r w:rsidRPr="00955B0D">
                    <w:rPr>
                      <w:rFonts w:asciiTheme="minorHAnsi" w:hAnsiTheme="minorHAnsi"/>
                      <w:b/>
                      <w:bCs/>
                      <w:sz w:val="22"/>
                      <w:szCs w:val="22"/>
                    </w:rPr>
                    <w:t xml:space="preserve">(słownie: …………………….. </w:t>
                  </w:r>
                  <w:r w:rsidRPr="00955B0D">
                    <w:rPr>
                      <w:rFonts w:asciiTheme="minorHAnsi" w:hAnsiTheme="minorHAnsi"/>
                      <w:b/>
                      <w:bCs/>
                      <w:sz w:val="22"/>
                      <w:szCs w:val="22"/>
                    </w:rPr>
                    <w:br/>
                    <w:t>i …/100 PLN</w:t>
                  </w:r>
                </w:p>
              </w:tc>
              <w:tc>
                <w:tcPr>
                  <w:tcW w:w="3348" w:type="dxa"/>
                  <w:tcBorders>
                    <w:top w:val="single" w:sz="4" w:space="0" w:color="auto"/>
                    <w:left w:val="single" w:sz="4" w:space="0" w:color="auto"/>
                    <w:bottom w:val="single" w:sz="4" w:space="0" w:color="auto"/>
                    <w:right w:val="single" w:sz="4" w:space="0" w:color="auto"/>
                  </w:tcBorders>
                  <w:vAlign w:val="center"/>
                </w:tcPr>
                <w:p w:rsidR="00F367AC" w:rsidRPr="00955B0D" w:rsidRDefault="00F367AC" w:rsidP="00FB598F">
                  <w:pPr>
                    <w:pStyle w:val="Standard"/>
                    <w:spacing w:after="120"/>
                    <w:ind w:left="142"/>
                    <w:jc w:val="center"/>
                    <w:rPr>
                      <w:rFonts w:asciiTheme="minorHAnsi" w:hAnsiTheme="minorHAnsi"/>
                      <w:b/>
                      <w:bCs/>
                      <w:sz w:val="22"/>
                      <w:szCs w:val="22"/>
                    </w:rPr>
                  </w:pPr>
                </w:p>
                <w:p w:rsidR="00F367AC" w:rsidRPr="00955B0D" w:rsidRDefault="00F367AC" w:rsidP="00FB598F">
                  <w:pPr>
                    <w:pStyle w:val="Standard"/>
                    <w:spacing w:after="120"/>
                    <w:ind w:left="142"/>
                    <w:jc w:val="center"/>
                    <w:rPr>
                      <w:rFonts w:asciiTheme="minorHAnsi" w:hAnsiTheme="minorHAnsi"/>
                      <w:b/>
                      <w:bCs/>
                      <w:sz w:val="22"/>
                      <w:szCs w:val="22"/>
                    </w:rPr>
                  </w:pPr>
                  <w:r w:rsidRPr="00955B0D">
                    <w:rPr>
                      <w:rFonts w:asciiTheme="minorHAnsi" w:hAnsiTheme="minorHAnsi"/>
                      <w:b/>
                      <w:bCs/>
                      <w:sz w:val="22"/>
                      <w:szCs w:val="22"/>
                    </w:rPr>
                    <w:t>………………. i …./100 PLN</w:t>
                  </w:r>
                </w:p>
                <w:p w:rsidR="00F367AC" w:rsidRPr="00955B0D" w:rsidRDefault="00F367AC" w:rsidP="00FB598F">
                  <w:pPr>
                    <w:pStyle w:val="Standard"/>
                    <w:spacing w:after="120"/>
                    <w:ind w:left="142"/>
                    <w:jc w:val="center"/>
                    <w:rPr>
                      <w:rFonts w:asciiTheme="minorHAnsi" w:hAnsiTheme="minorHAnsi"/>
                      <w:b/>
                      <w:bCs/>
                      <w:sz w:val="22"/>
                      <w:szCs w:val="22"/>
                    </w:rPr>
                  </w:pPr>
                  <w:r w:rsidRPr="00955B0D">
                    <w:rPr>
                      <w:rFonts w:asciiTheme="minorHAnsi" w:hAnsiTheme="minorHAnsi"/>
                      <w:b/>
                      <w:bCs/>
                      <w:sz w:val="22"/>
                      <w:szCs w:val="22"/>
                    </w:rPr>
                    <w:t xml:space="preserve">(słownie: …………………….. </w:t>
                  </w:r>
                  <w:r w:rsidRPr="00955B0D">
                    <w:rPr>
                      <w:rFonts w:asciiTheme="minorHAnsi" w:hAnsiTheme="minorHAnsi"/>
                      <w:b/>
                      <w:bCs/>
                      <w:sz w:val="22"/>
                      <w:szCs w:val="22"/>
                    </w:rPr>
                    <w:br/>
                    <w:t>i …/100 PLN</w:t>
                  </w:r>
                </w:p>
                <w:p w:rsidR="00F367AC" w:rsidRPr="00955B0D" w:rsidRDefault="00F367AC" w:rsidP="00FB598F">
                  <w:pPr>
                    <w:pStyle w:val="Standard"/>
                    <w:spacing w:after="120"/>
                    <w:ind w:left="142"/>
                    <w:jc w:val="center"/>
                    <w:rPr>
                      <w:rFonts w:asciiTheme="minorHAnsi" w:hAnsiTheme="minorHAnsi"/>
                      <w:b/>
                      <w:bCs/>
                      <w:sz w:val="22"/>
                      <w:szCs w:val="22"/>
                    </w:rPr>
                  </w:pPr>
                </w:p>
              </w:tc>
            </w:tr>
          </w:tbl>
          <w:p w:rsidR="00F367AC" w:rsidRPr="00955B0D" w:rsidRDefault="00F367AC" w:rsidP="00FB598F">
            <w:pPr>
              <w:spacing w:after="0" w:line="240" w:lineRule="auto"/>
              <w:rPr>
                <w:rFonts w:asciiTheme="minorHAnsi" w:eastAsia="Times New Roman" w:hAnsiTheme="minorHAnsi"/>
                <w:lang w:eastAsia="pl-PL"/>
              </w:rPr>
            </w:pPr>
          </w:p>
        </w:tc>
        <w:tc>
          <w:tcPr>
            <w:tcW w:w="876" w:type="dxa"/>
            <w:gridSpan w:val="2"/>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color w:val="000000"/>
                <w:lang w:eastAsia="pl-PL"/>
              </w:rPr>
            </w:pPr>
          </w:p>
        </w:tc>
        <w:tc>
          <w:tcPr>
            <w:tcW w:w="1846" w:type="dxa"/>
            <w:gridSpan w:val="5"/>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color w:val="000000"/>
                <w:lang w:eastAsia="pl-PL"/>
              </w:rPr>
            </w:pPr>
          </w:p>
        </w:tc>
        <w:tc>
          <w:tcPr>
            <w:tcW w:w="1536" w:type="dxa"/>
            <w:gridSpan w:val="4"/>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color w:val="000000"/>
                <w:lang w:eastAsia="pl-PL"/>
              </w:rPr>
            </w:pPr>
          </w:p>
        </w:tc>
        <w:tc>
          <w:tcPr>
            <w:tcW w:w="1229" w:type="dxa"/>
            <w:gridSpan w:val="2"/>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color w:val="000000"/>
                <w:lang w:eastAsia="pl-PL"/>
              </w:rPr>
            </w:pPr>
          </w:p>
        </w:tc>
        <w:tc>
          <w:tcPr>
            <w:tcW w:w="1916" w:type="dxa"/>
            <w:gridSpan w:val="2"/>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color w:val="000000"/>
                <w:lang w:eastAsia="pl-PL"/>
              </w:rPr>
            </w:pPr>
          </w:p>
        </w:tc>
        <w:tc>
          <w:tcPr>
            <w:tcW w:w="1676" w:type="dxa"/>
            <w:gridSpan w:val="2"/>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color w:val="000000"/>
                <w:lang w:eastAsia="pl-PL"/>
              </w:rPr>
            </w:pPr>
          </w:p>
        </w:tc>
      </w:tr>
      <w:tr w:rsidR="00F367AC" w:rsidRPr="00955B0D" w:rsidTr="00FB598F">
        <w:trPr>
          <w:gridAfter w:val="8"/>
          <w:wAfter w:w="5406" w:type="dxa"/>
          <w:trHeight w:val="255"/>
        </w:trPr>
        <w:tc>
          <w:tcPr>
            <w:tcW w:w="416" w:type="dxa"/>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lang w:eastAsia="pl-PL"/>
              </w:rPr>
            </w:pPr>
          </w:p>
        </w:tc>
        <w:tc>
          <w:tcPr>
            <w:tcW w:w="1711" w:type="dxa"/>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lang w:eastAsia="pl-PL"/>
              </w:rPr>
            </w:pPr>
          </w:p>
        </w:tc>
        <w:tc>
          <w:tcPr>
            <w:tcW w:w="1134" w:type="dxa"/>
            <w:gridSpan w:val="2"/>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lang w:eastAsia="pl-PL"/>
              </w:rPr>
            </w:pPr>
          </w:p>
        </w:tc>
        <w:tc>
          <w:tcPr>
            <w:tcW w:w="1275" w:type="dxa"/>
            <w:gridSpan w:val="2"/>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lang w:eastAsia="pl-PL"/>
              </w:rPr>
            </w:pPr>
          </w:p>
        </w:tc>
        <w:tc>
          <w:tcPr>
            <w:tcW w:w="709" w:type="dxa"/>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lang w:eastAsia="pl-PL"/>
              </w:rPr>
            </w:pPr>
          </w:p>
        </w:tc>
        <w:tc>
          <w:tcPr>
            <w:tcW w:w="1496" w:type="dxa"/>
            <w:gridSpan w:val="4"/>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lang w:eastAsia="pl-PL"/>
              </w:rPr>
            </w:pPr>
          </w:p>
        </w:tc>
        <w:tc>
          <w:tcPr>
            <w:tcW w:w="976" w:type="dxa"/>
            <w:gridSpan w:val="2"/>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lang w:eastAsia="pl-PL"/>
              </w:rPr>
            </w:pPr>
          </w:p>
        </w:tc>
        <w:tc>
          <w:tcPr>
            <w:tcW w:w="1497" w:type="dxa"/>
            <w:gridSpan w:val="3"/>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lang w:eastAsia="pl-PL"/>
              </w:rPr>
            </w:pPr>
          </w:p>
        </w:tc>
        <w:tc>
          <w:tcPr>
            <w:tcW w:w="1122" w:type="dxa"/>
            <w:gridSpan w:val="3"/>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lang w:eastAsia="pl-PL"/>
              </w:rPr>
            </w:pPr>
          </w:p>
        </w:tc>
      </w:tr>
      <w:tr w:rsidR="00F367AC" w:rsidRPr="00955B0D" w:rsidTr="00FB598F">
        <w:trPr>
          <w:gridAfter w:val="5"/>
          <w:wAfter w:w="4736" w:type="dxa"/>
          <w:trHeight w:val="300"/>
        </w:trPr>
        <w:tc>
          <w:tcPr>
            <w:tcW w:w="8555" w:type="dxa"/>
            <w:gridSpan w:val="15"/>
            <w:tcBorders>
              <w:top w:val="nil"/>
              <w:left w:val="nil"/>
              <w:bottom w:val="nil"/>
              <w:right w:val="nil"/>
            </w:tcBorders>
            <w:shd w:val="clear" w:color="auto" w:fill="auto"/>
            <w:noWrap/>
            <w:vAlign w:val="bottom"/>
            <w:hideMark/>
          </w:tcPr>
          <w:p w:rsidR="00F367AC" w:rsidRPr="00955B0D" w:rsidRDefault="00F367AC" w:rsidP="00FB598F">
            <w:pPr>
              <w:spacing w:after="0" w:line="240" w:lineRule="auto"/>
              <w:jc w:val="both"/>
              <w:rPr>
                <w:rFonts w:asciiTheme="minorHAnsi" w:eastAsia="Times New Roman" w:hAnsiTheme="minorHAnsi"/>
                <w:lang w:eastAsia="pl-PL"/>
              </w:rPr>
            </w:pPr>
            <w:r w:rsidRPr="00955B0D">
              <w:rPr>
                <w:rFonts w:asciiTheme="minorHAnsi" w:eastAsia="Times New Roman" w:hAnsiTheme="minorHAnsi"/>
                <w:b/>
                <w:bCs/>
                <w:lang w:eastAsia="pl-PL"/>
              </w:rPr>
              <w:t>Dane kontaktowe osoby sporządzającej informację:</w:t>
            </w:r>
            <w:r w:rsidRPr="00955B0D">
              <w:rPr>
                <w:rFonts w:asciiTheme="minorHAnsi" w:eastAsia="Times New Roman" w:hAnsiTheme="minorHAnsi"/>
                <w:lang w:eastAsia="pl-PL"/>
              </w:rPr>
              <w:t>:</w:t>
            </w:r>
          </w:p>
        </w:tc>
        <w:tc>
          <w:tcPr>
            <w:tcW w:w="2451" w:type="dxa"/>
            <w:gridSpan w:val="7"/>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color w:val="000000"/>
                <w:lang w:eastAsia="pl-PL"/>
              </w:rPr>
            </w:pPr>
          </w:p>
        </w:tc>
      </w:tr>
      <w:tr w:rsidR="00F367AC" w:rsidRPr="00955B0D" w:rsidTr="00FB598F">
        <w:trPr>
          <w:gridAfter w:val="24"/>
          <w:wAfter w:w="13421" w:type="dxa"/>
          <w:trHeight w:val="300"/>
        </w:trPr>
        <w:tc>
          <w:tcPr>
            <w:tcW w:w="2321" w:type="dxa"/>
            <w:gridSpan w:val="3"/>
            <w:tcBorders>
              <w:top w:val="nil"/>
              <w:left w:val="nil"/>
              <w:bottom w:val="nil"/>
              <w:right w:val="nil"/>
            </w:tcBorders>
            <w:shd w:val="clear" w:color="auto" w:fill="auto"/>
            <w:vAlign w:val="bottom"/>
            <w:hideMark/>
          </w:tcPr>
          <w:p w:rsidR="00F367AC" w:rsidRPr="00955B0D" w:rsidRDefault="00F367AC" w:rsidP="00FB598F">
            <w:pPr>
              <w:spacing w:after="0" w:line="240" w:lineRule="auto"/>
              <w:rPr>
                <w:rFonts w:asciiTheme="minorHAnsi" w:eastAsia="Times New Roman" w:hAnsiTheme="minorHAnsi"/>
                <w:color w:val="000000"/>
                <w:lang w:eastAsia="pl-PL"/>
              </w:rPr>
            </w:pPr>
          </w:p>
        </w:tc>
      </w:tr>
      <w:tr w:rsidR="00F367AC" w:rsidRPr="00955B0D" w:rsidTr="00FB598F">
        <w:trPr>
          <w:gridAfter w:val="5"/>
          <w:wAfter w:w="4736" w:type="dxa"/>
          <w:trHeight w:val="300"/>
        </w:trPr>
        <w:tc>
          <w:tcPr>
            <w:tcW w:w="11006" w:type="dxa"/>
            <w:gridSpan w:val="22"/>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lang w:eastAsia="pl-PL"/>
              </w:rPr>
            </w:pPr>
            <w:r w:rsidRPr="00955B0D">
              <w:rPr>
                <w:rFonts w:asciiTheme="minorHAnsi" w:eastAsia="Times New Roman" w:hAnsiTheme="minorHAnsi"/>
                <w:lang w:eastAsia="pl-PL"/>
              </w:rPr>
              <w:t>Imię i nazwisko: _____________________________________________</w:t>
            </w:r>
          </w:p>
        </w:tc>
      </w:tr>
      <w:tr w:rsidR="00F367AC" w:rsidRPr="00955B0D" w:rsidTr="00FB598F">
        <w:trPr>
          <w:gridAfter w:val="5"/>
          <w:wAfter w:w="4736" w:type="dxa"/>
          <w:trHeight w:val="600"/>
        </w:trPr>
        <w:tc>
          <w:tcPr>
            <w:tcW w:w="8555" w:type="dxa"/>
            <w:gridSpan w:val="15"/>
            <w:tcBorders>
              <w:top w:val="nil"/>
              <w:left w:val="nil"/>
              <w:bottom w:val="nil"/>
              <w:right w:val="nil"/>
            </w:tcBorders>
            <w:shd w:val="clear" w:color="auto" w:fill="auto"/>
            <w:noWrap/>
            <w:vAlign w:val="bottom"/>
            <w:hideMark/>
          </w:tcPr>
          <w:p w:rsidR="00F367AC" w:rsidRPr="00955B0D" w:rsidRDefault="00F367AC" w:rsidP="00FB598F">
            <w:pPr>
              <w:spacing w:after="0" w:line="240" w:lineRule="auto"/>
              <w:jc w:val="both"/>
              <w:rPr>
                <w:rFonts w:asciiTheme="minorHAnsi" w:eastAsia="Times New Roman" w:hAnsiTheme="minorHAnsi"/>
                <w:lang w:eastAsia="pl-PL"/>
              </w:rPr>
            </w:pPr>
            <w:r w:rsidRPr="00955B0D">
              <w:rPr>
                <w:rFonts w:asciiTheme="minorHAnsi" w:eastAsia="Times New Roman" w:hAnsiTheme="minorHAnsi"/>
                <w:lang w:eastAsia="pl-PL"/>
              </w:rPr>
              <w:t>Nazwa Wykonawcy: _________________________________________</w:t>
            </w:r>
          </w:p>
        </w:tc>
        <w:tc>
          <w:tcPr>
            <w:tcW w:w="2451" w:type="dxa"/>
            <w:gridSpan w:val="7"/>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color w:val="000000"/>
                <w:lang w:eastAsia="pl-PL"/>
              </w:rPr>
            </w:pPr>
          </w:p>
        </w:tc>
      </w:tr>
      <w:tr w:rsidR="00F367AC" w:rsidRPr="00955B0D" w:rsidTr="00FB598F">
        <w:trPr>
          <w:gridAfter w:val="5"/>
          <w:wAfter w:w="4736" w:type="dxa"/>
          <w:trHeight w:val="600"/>
        </w:trPr>
        <w:tc>
          <w:tcPr>
            <w:tcW w:w="8555" w:type="dxa"/>
            <w:gridSpan w:val="15"/>
            <w:tcBorders>
              <w:top w:val="nil"/>
              <w:left w:val="nil"/>
              <w:bottom w:val="nil"/>
              <w:right w:val="nil"/>
            </w:tcBorders>
            <w:shd w:val="clear" w:color="auto" w:fill="auto"/>
            <w:noWrap/>
            <w:vAlign w:val="bottom"/>
            <w:hideMark/>
          </w:tcPr>
          <w:p w:rsidR="00F367AC" w:rsidRPr="00955B0D" w:rsidRDefault="00F367AC" w:rsidP="00FB598F">
            <w:pPr>
              <w:spacing w:after="0" w:line="240" w:lineRule="auto"/>
              <w:jc w:val="both"/>
              <w:rPr>
                <w:rFonts w:asciiTheme="minorHAnsi" w:eastAsia="Times New Roman" w:hAnsiTheme="minorHAnsi"/>
                <w:lang w:eastAsia="pl-PL"/>
              </w:rPr>
            </w:pPr>
            <w:r w:rsidRPr="00955B0D">
              <w:rPr>
                <w:rFonts w:asciiTheme="minorHAnsi" w:eastAsia="Times New Roman" w:hAnsiTheme="minorHAnsi"/>
                <w:lang w:eastAsia="pl-PL"/>
              </w:rPr>
              <w:t>Adres:  ____________________________________________________     </w:t>
            </w:r>
          </w:p>
        </w:tc>
        <w:tc>
          <w:tcPr>
            <w:tcW w:w="2451" w:type="dxa"/>
            <w:gridSpan w:val="7"/>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color w:val="000000"/>
                <w:lang w:eastAsia="pl-PL"/>
              </w:rPr>
            </w:pPr>
          </w:p>
        </w:tc>
      </w:tr>
      <w:tr w:rsidR="00F367AC" w:rsidRPr="00955B0D" w:rsidTr="00FB598F">
        <w:trPr>
          <w:gridAfter w:val="5"/>
          <w:wAfter w:w="4736" w:type="dxa"/>
          <w:trHeight w:val="300"/>
        </w:trPr>
        <w:tc>
          <w:tcPr>
            <w:tcW w:w="8555" w:type="dxa"/>
            <w:gridSpan w:val="15"/>
            <w:tcBorders>
              <w:top w:val="nil"/>
              <w:left w:val="nil"/>
              <w:bottom w:val="nil"/>
              <w:right w:val="nil"/>
            </w:tcBorders>
            <w:shd w:val="clear" w:color="auto" w:fill="auto"/>
            <w:noWrap/>
            <w:vAlign w:val="bottom"/>
            <w:hideMark/>
          </w:tcPr>
          <w:p w:rsidR="00F367AC" w:rsidRPr="00955B0D" w:rsidRDefault="00F367AC" w:rsidP="00FB598F">
            <w:pPr>
              <w:spacing w:after="0" w:line="240" w:lineRule="auto"/>
              <w:jc w:val="both"/>
              <w:rPr>
                <w:rFonts w:asciiTheme="minorHAnsi" w:eastAsia="Times New Roman" w:hAnsiTheme="minorHAnsi"/>
                <w:lang w:eastAsia="pl-PL"/>
              </w:rPr>
            </w:pPr>
            <w:r w:rsidRPr="00955B0D">
              <w:rPr>
                <w:rFonts w:asciiTheme="minorHAnsi" w:eastAsia="Times New Roman" w:hAnsiTheme="minorHAnsi"/>
                <w:lang w:eastAsia="pl-PL"/>
              </w:rPr>
              <w:t>    </w:t>
            </w:r>
          </w:p>
        </w:tc>
        <w:tc>
          <w:tcPr>
            <w:tcW w:w="2451" w:type="dxa"/>
            <w:gridSpan w:val="7"/>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color w:val="000000"/>
                <w:lang w:eastAsia="pl-PL"/>
              </w:rPr>
            </w:pPr>
          </w:p>
        </w:tc>
      </w:tr>
      <w:tr w:rsidR="00F367AC" w:rsidRPr="00955B0D" w:rsidTr="00FB598F">
        <w:trPr>
          <w:gridAfter w:val="5"/>
          <w:wAfter w:w="4736" w:type="dxa"/>
          <w:trHeight w:val="315"/>
        </w:trPr>
        <w:tc>
          <w:tcPr>
            <w:tcW w:w="11006" w:type="dxa"/>
            <w:gridSpan w:val="22"/>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lang w:eastAsia="pl-PL"/>
              </w:rPr>
            </w:pPr>
            <w:r w:rsidRPr="00955B0D">
              <w:rPr>
                <w:rFonts w:asciiTheme="minorHAnsi" w:eastAsia="Times New Roman" w:hAnsiTheme="minorHAnsi"/>
                <w:lang w:eastAsia="pl-PL"/>
              </w:rPr>
              <w:t>Telefon: ____________, </w:t>
            </w:r>
            <w:r w:rsidRPr="00955B0D">
              <w:rPr>
                <w:rFonts w:asciiTheme="minorHAnsi" w:eastAsia="Times New Roman" w:hAnsiTheme="minorHAnsi"/>
                <w:b/>
                <w:bCs/>
                <w:lang w:eastAsia="pl-PL"/>
              </w:rPr>
              <w:t>Adres e-mail: </w:t>
            </w:r>
            <w:r w:rsidRPr="00955B0D">
              <w:rPr>
                <w:rFonts w:asciiTheme="minorHAnsi" w:eastAsia="Times New Roman" w:hAnsiTheme="minorHAnsi"/>
                <w:lang w:eastAsia="pl-PL"/>
              </w:rPr>
              <w:t>_________________________, </w:t>
            </w:r>
          </w:p>
        </w:tc>
      </w:tr>
      <w:tr w:rsidR="00F367AC" w:rsidRPr="00955B0D" w:rsidTr="00FB598F">
        <w:trPr>
          <w:gridAfter w:val="5"/>
          <w:wAfter w:w="4736" w:type="dxa"/>
          <w:trHeight w:val="300"/>
        </w:trPr>
        <w:tc>
          <w:tcPr>
            <w:tcW w:w="8555" w:type="dxa"/>
            <w:gridSpan w:val="15"/>
            <w:tcBorders>
              <w:top w:val="nil"/>
              <w:left w:val="nil"/>
              <w:bottom w:val="nil"/>
              <w:right w:val="nil"/>
            </w:tcBorders>
            <w:shd w:val="clear" w:color="auto" w:fill="auto"/>
            <w:noWrap/>
            <w:vAlign w:val="bottom"/>
            <w:hideMark/>
          </w:tcPr>
          <w:p w:rsidR="00F367AC" w:rsidRPr="00955B0D" w:rsidRDefault="00F367AC" w:rsidP="00FB598F">
            <w:pPr>
              <w:spacing w:after="0" w:line="240" w:lineRule="auto"/>
              <w:jc w:val="both"/>
              <w:rPr>
                <w:rFonts w:asciiTheme="minorHAnsi" w:eastAsia="Times New Roman" w:hAnsiTheme="minorHAnsi"/>
                <w:lang w:eastAsia="pl-PL"/>
              </w:rPr>
            </w:pPr>
            <w:r w:rsidRPr="00955B0D">
              <w:rPr>
                <w:rFonts w:asciiTheme="minorHAnsi" w:eastAsia="Times New Roman" w:hAnsiTheme="minorHAnsi"/>
                <w:lang w:eastAsia="pl-PL"/>
              </w:rPr>
              <w:t>Faks:_________________</w:t>
            </w:r>
          </w:p>
        </w:tc>
        <w:tc>
          <w:tcPr>
            <w:tcW w:w="2451" w:type="dxa"/>
            <w:gridSpan w:val="7"/>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color w:val="000000"/>
                <w:lang w:eastAsia="pl-PL"/>
              </w:rPr>
            </w:pPr>
          </w:p>
        </w:tc>
      </w:tr>
      <w:tr w:rsidR="00F367AC" w:rsidRPr="00955B0D" w:rsidTr="00FB598F">
        <w:trPr>
          <w:gridAfter w:val="5"/>
          <w:wAfter w:w="4736" w:type="dxa"/>
          <w:trHeight w:val="300"/>
        </w:trPr>
        <w:tc>
          <w:tcPr>
            <w:tcW w:w="8555" w:type="dxa"/>
            <w:gridSpan w:val="15"/>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lang w:eastAsia="pl-PL"/>
              </w:rPr>
            </w:pPr>
          </w:p>
        </w:tc>
        <w:tc>
          <w:tcPr>
            <w:tcW w:w="2451" w:type="dxa"/>
            <w:gridSpan w:val="7"/>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color w:val="000000"/>
                <w:lang w:eastAsia="pl-PL"/>
              </w:rPr>
            </w:pPr>
          </w:p>
        </w:tc>
      </w:tr>
      <w:tr w:rsidR="00F367AC" w:rsidRPr="00955B0D" w:rsidTr="00FB598F">
        <w:trPr>
          <w:gridAfter w:val="5"/>
          <w:wAfter w:w="4736" w:type="dxa"/>
          <w:trHeight w:val="300"/>
        </w:trPr>
        <w:tc>
          <w:tcPr>
            <w:tcW w:w="11006" w:type="dxa"/>
            <w:gridSpan w:val="22"/>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lang w:eastAsia="pl-PL"/>
              </w:rPr>
            </w:pPr>
            <w:r w:rsidRPr="00955B0D">
              <w:rPr>
                <w:rFonts w:asciiTheme="minorHAnsi" w:eastAsia="Times New Roman" w:hAnsiTheme="minorHAnsi"/>
                <w:lang w:eastAsia="pl-PL"/>
              </w:rPr>
              <w:t>........................................................................................................</w:t>
            </w:r>
          </w:p>
        </w:tc>
      </w:tr>
      <w:tr w:rsidR="00F367AC" w:rsidRPr="00955B0D" w:rsidTr="00FB598F">
        <w:trPr>
          <w:gridAfter w:val="5"/>
          <w:wAfter w:w="4736" w:type="dxa"/>
          <w:trHeight w:val="300"/>
        </w:trPr>
        <w:tc>
          <w:tcPr>
            <w:tcW w:w="8555" w:type="dxa"/>
            <w:gridSpan w:val="15"/>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lang w:eastAsia="pl-PL"/>
              </w:rPr>
            </w:pPr>
            <w:r w:rsidRPr="00955B0D">
              <w:rPr>
                <w:rFonts w:asciiTheme="minorHAnsi" w:eastAsia="Times New Roman" w:hAnsiTheme="minorHAnsi"/>
                <w:lang w:eastAsia="pl-PL"/>
              </w:rPr>
              <w:t xml:space="preserve">                                 </w:t>
            </w:r>
            <w:r w:rsidRPr="00955B0D">
              <w:rPr>
                <w:rFonts w:asciiTheme="minorHAnsi" w:eastAsia="Times New Roman" w:hAnsiTheme="minorHAnsi"/>
                <w:b/>
                <w:bCs/>
                <w:i/>
                <w:iCs/>
                <w:lang w:eastAsia="pl-PL"/>
              </w:rPr>
              <w:t>(data, miejscowość, podpis(y)</w:t>
            </w:r>
          </w:p>
        </w:tc>
        <w:tc>
          <w:tcPr>
            <w:tcW w:w="2451" w:type="dxa"/>
            <w:gridSpan w:val="7"/>
            <w:tcBorders>
              <w:top w:val="nil"/>
              <w:left w:val="nil"/>
              <w:bottom w:val="nil"/>
              <w:right w:val="nil"/>
            </w:tcBorders>
            <w:shd w:val="clear" w:color="auto" w:fill="auto"/>
            <w:noWrap/>
            <w:vAlign w:val="bottom"/>
            <w:hideMark/>
          </w:tcPr>
          <w:p w:rsidR="00F367AC" w:rsidRPr="00955B0D" w:rsidRDefault="00F367AC" w:rsidP="00FB598F">
            <w:pPr>
              <w:spacing w:after="0" w:line="240" w:lineRule="auto"/>
              <w:rPr>
                <w:rFonts w:asciiTheme="minorHAnsi" w:eastAsia="Times New Roman" w:hAnsiTheme="minorHAnsi"/>
                <w:color w:val="000000"/>
                <w:lang w:eastAsia="pl-PL"/>
              </w:rPr>
            </w:pPr>
          </w:p>
        </w:tc>
      </w:tr>
      <w:tr w:rsidR="00F367AC" w:rsidRPr="00113FAD" w:rsidTr="00FB598F">
        <w:trPr>
          <w:gridAfter w:val="5"/>
          <w:wAfter w:w="4736" w:type="dxa"/>
          <w:trHeight w:val="300"/>
        </w:trPr>
        <w:tc>
          <w:tcPr>
            <w:tcW w:w="11006" w:type="dxa"/>
            <w:gridSpan w:val="22"/>
            <w:tcBorders>
              <w:top w:val="nil"/>
              <w:left w:val="nil"/>
              <w:bottom w:val="nil"/>
              <w:right w:val="nil"/>
            </w:tcBorders>
            <w:shd w:val="clear" w:color="auto" w:fill="auto"/>
            <w:noWrap/>
            <w:vAlign w:val="bottom"/>
            <w:hideMark/>
          </w:tcPr>
          <w:p w:rsidR="00F367AC" w:rsidRPr="00113FAD" w:rsidRDefault="00F367AC" w:rsidP="00FB598F">
            <w:pPr>
              <w:spacing w:after="0" w:line="240" w:lineRule="auto"/>
              <w:rPr>
                <w:rFonts w:asciiTheme="minorHAnsi" w:eastAsia="Times New Roman" w:hAnsiTheme="minorHAnsi"/>
                <w:color w:val="000000"/>
                <w:lang w:eastAsia="pl-PL"/>
              </w:rPr>
            </w:pPr>
            <w:r w:rsidRPr="00955B0D">
              <w:rPr>
                <w:rFonts w:asciiTheme="minorHAnsi" w:eastAsia="Times New Roman" w:hAnsiTheme="minorHAnsi"/>
                <w:color w:val="000000"/>
                <w:lang w:eastAsia="pl-PL"/>
              </w:rPr>
              <w:t>*Podpis(y) imienny(e) osoby(osób) uprawnionej(</w:t>
            </w:r>
            <w:proofErr w:type="spellStart"/>
            <w:r w:rsidRPr="00955B0D">
              <w:rPr>
                <w:rFonts w:asciiTheme="minorHAnsi" w:eastAsia="Times New Roman" w:hAnsiTheme="minorHAnsi"/>
                <w:color w:val="000000"/>
                <w:lang w:eastAsia="pl-PL"/>
              </w:rPr>
              <w:t>ych</w:t>
            </w:r>
            <w:proofErr w:type="spellEnd"/>
            <w:r w:rsidRPr="00955B0D">
              <w:rPr>
                <w:rFonts w:asciiTheme="minorHAnsi" w:eastAsia="Times New Roman" w:hAnsiTheme="minorHAnsi"/>
                <w:color w:val="000000"/>
                <w:lang w:eastAsia="pl-PL"/>
              </w:rPr>
              <w:t>) do reprezentowania podmiotu sporządzającego informację</w:t>
            </w:r>
          </w:p>
        </w:tc>
      </w:tr>
    </w:tbl>
    <w:p w:rsidR="00F367AC" w:rsidRPr="00113FAD" w:rsidRDefault="00F367AC" w:rsidP="00155481">
      <w:pPr>
        <w:tabs>
          <w:tab w:val="left" w:pos="851"/>
        </w:tabs>
        <w:spacing w:line="240" w:lineRule="auto"/>
        <w:jc w:val="both"/>
        <w:rPr>
          <w:rFonts w:asciiTheme="minorHAnsi" w:hAnsiTheme="minorHAnsi"/>
        </w:rPr>
      </w:pPr>
    </w:p>
    <w:p w:rsidR="00F367AC" w:rsidRPr="00113FAD" w:rsidRDefault="00F367AC" w:rsidP="00F367AC">
      <w:pPr>
        <w:tabs>
          <w:tab w:val="left" w:pos="851"/>
        </w:tabs>
        <w:spacing w:line="240" w:lineRule="auto"/>
        <w:ind w:left="720" w:hanging="436"/>
        <w:jc w:val="both"/>
        <w:rPr>
          <w:rFonts w:asciiTheme="minorHAnsi" w:hAnsiTheme="minorHAnsi"/>
        </w:rPr>
      </w:pPr>
    </w:p>
    <w:p w:rsidR="00C75B08" w:rsidRPr="00113FAD" w:rsidRDefault="00C75B08">
      <w:pPr>
        <w:rPr>
          <w:rFonts w:asciiTheme="minorHAnsi" w:hAnsiTheme="minorHAnsi"/>
        </w:rPr>
      </w:pPr>
    </w:p>
    <w:sectPr w:rsidR="00C75B08" w:rsidRPr="00113FAD" w:rsidSect="00244DD9">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DC4" w:rsidRDefault="00B90DC4">
      <w:pPr>
        <w:spacing w:after="0" w:line="240" w:lineRule="auto"/>
      </w:pPr>
      <w:r>
        <w:separator/>
      </w:r>
    </w:p>
  </w:endnote>
  <w:endnote w:type="continuationSeparator" w:id="0">
    <w:p w:rsidR="00B90DC4" w:rsidRDefault="00B90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DC4" w:rsidRDefault="00B90DC4">
      <w:pPr>
        <w:spacing w:after="0" w:line="240" w:lineRule="auto"/>
      </w:pPr>
      <w:r>
        <w:separator/>
      </w:r>
    </w:p>
  </w:footnote>
  <w:footnote w:type="continuationSeparator" w:id="0">
    <w:p w:rsidR="00B90DC4" w:rsidRDefault="00B90DC4">
      <w:pPr>
        <w:spacing w:after="0" w:line="240" w:lineRule="auto"/>
      </w:pPr>
      <w:r>
        <w:continuationSeparator/>
      </w:r>
    </w:p>
  </w:footnote>
  <w:footnote w:id="1">
    <w:p w:rsidR="00155481" w:rsidRDefault="00155481" w:rsidP="00155481">
      <w:pPr>
        <w:shd w:val="clear" w:color="auto" w:fill="FFFFFF"/>
        <w:spacing w:after="0"/>
        <w:ind w:left="357"/>
        <w:rPr>
          <w:bCs/>
        </w:rPr>
      </w:pPr>
      <w:r>
        <w:rPr>
          <w:rStyle w:val="Odwoanieprzypisudolnego"/>
        </w:rPr>
        <w:footnoteRef/>
      </w:r>
      <w:r>
        <w:t xml:space="preserve"> </w:t>
      </w:r>
      <w:r w:rsidRPr="00155481">
        <w:rPr>
          <w:sz w:val="18"/>
          <w:szCs w:val="18"/>
        </w:rPr>
        <w:t xml:space="preserve">Z uwagi, iż Przedmiot </w:t>
      </w:r>
      <w:proofErr w:type="spellStart"/>
      <w:r w:rsidRPr="00155481">
        <w:rPr>
          <w:sz w:val="18"/>
          <w:szCs w:val="18"/>
        </w:rPr>
        <w:t>zamówienia</w:t>
      </w:r>
      <w:proofErr w:type="spellEnd"/>
      <w:r w:rsidRPr="00155481">
        <w:rPr>
          <w:sz w:val="18"/>
          <w:szCs w:val="18"/>
        </w:rPr>
        <w:t xml:space="preserve"> w całości finansowany będzie ze środków publicznych, </w:t>
      </w:r>
      <w:r w:rsidRPr="00155481">
        <w:rPr>
          <w:sz w:val="18"/>
          <w:szCs w:val="18"/>
          <w:u w:val="single"/>
        </w:rPr>
        <w:t>usługa zwolniona jest</w:t>
      </w:r>
      <w:r w:rsidRPr="00155481">
        <w:rPr>
          <w:sz w:val="18"/>
          <w:szCs w:val="18"/>
        </w:rPr>
        <w:t xml:space="preserve"> z podatku od towarów i usług (VAT), zgodnie z treścią art. 43 ust. 1 </w:t>
      </w:r>
      <w:proofErr w:type="spellStart"/>
      <w:r w:rsidRPr="00155481">
        <w:rPr>
          <w:sz w:val="18"/>
          <w:szCs w:val="18"/>
        </w:rPr>
        <w:t>pkt</w:t>
      </w:r>
      <w:proofErr w:type="spellEnd"/>
      <w:r w:rsidRPr="00155481">
        <w:rPr>
          <w:sz w:val="18"/>
          <w:szCs w:val="18"/>
        </w:rPr>
        <w:t xml:space="preserve"> 29 lit. c) ustawy z dnia 11 marca 2004 r. o Podatku od towarów i usług (</w:t>
      </w:r>
      <w:r w:rsidRPr="00155481">
        <w:rPr>
          <w:bCs/>
          <w:sz w:val="18"/>
          <w:szCs w:val="18"/>
        </w:rPr>
        <w:t xml:space="preserve">tekst jednolity Dz. U. z 2017 r., poz. 1221 z </w:t>
      </w:r>
      <w:proofErr w:type="spellStart"/>
      <w:r w:rsidRPr="00155481">
        <w:rPr>
          <w:bCs/>
          <w:sz w:val="18"/>
          <w:szCs w:val="18"/>
        </w:rPr>
        <w:t>późn</w:t>
      </w:r>
      <w:proofErr w:type="spellEnd"/>
      <w:r w:rsidRPr="00155481">
        <w:rPr>
          <w:bCs/>
          <w:sz w:val="18"/>
          <w:szCs w:val="18"/>
        </w:rPr>
        <w:t>. zm.).</w:t>
      </w:r>
    </w:p>
    <w:p w:rsidR="00155481" w:rsidRDefault="00155481">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D8" w:rsidRDefault="00F367AC">
    <w:pPr>
      <w:pStyle w:val="Nagwek"/>
    </w:pPr>
    <w:r w:rsidRPr="000515E5">
      <w:rPr>
        <w:noProof/>
        <w:lang w:eastAsia="pl-PL"/>
      </w:rPr>
      <w:drawing>
        <wp:inline distT="0" distB="0" distL="0" distR="0">
          <wp:extent cx="5758180" cy="47688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8180" cy="476885"/>
                  </a:xfrm>
                  <a:prstGeom prst="rect">
                    <a:avLst/>
                  </a:prstGeom>
                  <a:noFill/>
                  <a:ln w="9525">
                    <a:noFill/>
                    <a:miter lim="800000"/>
                    <a:headEnd/>
                    <a:tailEnd/>
                  </a:ln>
                </pic:spPr>
              </pic:pic>
            </a:graphicData>
          </a:graphic>
        </wp:inline>
      </w:drawing>
    </w:r>
  </w:p>
  <w:p w:rsidR="00DD61D8" w:rsidRPr="00913A04" w:rsidRDefault="00F367AC" w:rsidP="000515E5">
    <w:pPr>
      <w:autoSpaceDE w:val="0"/>
      <w:autoSpaceDN w:val="0"/>
      <w:adjustRightInd w:val="0"/>
      <w:jc w:val="center"/>
      <w:rPr>
        <w:rFonts w:ascii="Arial" w:hAnsi="Arial" w:cs="Arial"/>
        <w:i/>
        <w:iCs/>
        <w:sz w:val="14"/>
        <w:szCs w:val="14"/>
      </w:rPr>
    </w:pPr>
    <w:r w:rsidRPr="00913A04">
      <w:rPr>
        <w:rFonts w:ascii="Arial" w:hAnsi="Arial" w:cs="Arial"/>
        <w:i/>
        <w:sz w:val="14"/>
        <w:szCs w:val="14"/>
      </w:rPr>
      <w:t xml:space="preserve">Projekt </w:t>
    </w:r>
    <w:r w:rsidRPr="00913A04">
      <w:rPr>
        <w:rFonts w:ascii="Arial" w:hAnsi="Arial" w:cs="Arial"/>
        <w:i/>
        <w:iCs/>
        <w:sz w:val="14"/>
        <w:szCs w:val="14"/>
      </w:rPr>
      <w:t>jest współfinansowany przez Unię Europejską ze środków Europejskiego Funduszu Rozwoju Regionalnego oraz budżetu Państwa</w:t>
    </w:r>
    <w:r>
      <w:rPr>
        <w:rFonts w:ascii="Arial" w:hAnsi="Arial" w:cs="Arial"/>
        <w:i/>
        <w:iCs/>
        <w:sz w:val="14"/>
        <w:szCs w:val="14"/>
      </w:rPr>
      <w:t xml:space="preserve"> </w:t>
    </w:r>
    <w:r>
      <w:rPr>
        <w:rFonts w:ascii="Arial" w:hAnsi="Arial" w:cs="Arial"/>
        <w:i/>
        <w:iCs/>
        <w:sz w:val="14"/>
        <w:szCs w:val="14"/>
      </w:rPr>
      <w:br/>
      <w:t xml:space="preserve">w ramach Programu Operacyjnego </w:t>
    </w:r>
    <w:r w:rsidRPr="00913A04">
      <w:rPr>
        <w:rFonts w:ascii="Arial" w:hAnsi="Arial" w:cs="Arial"/>
        <w:i/>
        <w:iCs/>
        <w:sz w:val="14"/>
        <w:szCs w:val="14"/>
      </w:rPr>
      <w:t>Polska Cyfrowa,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5A67"/>
    <w:multiLevelType w:val="hybridMultilevel"/>
    <w:tmpl w:val="E188A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EF48BE"/>
    <w:multiLevelType w:val="hybridMultilevel"/>
    <w:tmpl w:val="C798C466"/>
    <w:lvl w:ilvl="0" w:tplc="0415000F">
      <w:start w:val="1"/>
      <w:numFmt w:val="decimal"/>
      <w:lvlText w:val="%1."/>
      <w:lvlJc w:val="left"/>
      <w:pPr>
        <w:ind w:left="1410" w:hanging="660"/>
      </w:pPr>
      <w:rPr>
        <w:rFonts w:hint="default"/>
      </w:rPr>
    </w:lvl>
    <w:lvl w:ilvl="1" w:tplc="04150019">
      <w:start w:val="1"/>
      <w:numFmt w:val="lowerLetter"/>
      <w:lvlText w:val="%2."/>
      <w:lvlJc w:val="left"/>
      <w:pPr>
        <w:ind w:left="1830" w:hanging="360"/>
      </w:pPr>
    </w:lvl>
    <w:lvl w:ilvl="2" w:tplc="0415001B">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
    <w:nsid w:val="464511D7"/>
    <w:multiLevelType w:val="hybridMultilevel"/>
    <w:tmpl w:val="B03689E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0534F2F"/>
    <w:multiLevelType w:val="hybridMultilevel"/>
    <w:tmpl w:val="F9F609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9B5397"/>
    <w:multiLevelType w:val="hybridMultilevel"/>
    <w:tmpl w:val="B478CC44"/>
    <w:lvl w:ilvl="0" w:tplc="79F8A66A">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6E1B5769"/>
    <w:multiLevelType w:val="hybridMultilevel"/>
    <w:tmpl w:val="ED42A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CC32183"/>
    <w:multiLevelType w:val="hybridMultilevel"/>
    <w:tmpl w:val="BFD61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FD971AF"/>
    <w:multiLevelType w:val="hybridMultilevel"/>
    <w:tmpl w:val="2374890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367AC"/>
    <w:rsid w:val="0001640A"/>
    <w:rsid w:val="000533B9"/>
    <w:rsid w:val="00113FAD"/>
    <w:rsid w:val="00155481"/>
    <w:rsid w:val="00181099"/>
    <w:rsid w:val="001C1E6F"/>
    <w:rsid w:val="00200193"/>
    <w:rsid w:val="00286BB3"/>
    <w:rsid w:val="002A54ED"/>
    <w:rsid w:val="003349CA"/>
    <w:rsid w:val="0039290F"/>
    <w:rsid w:val="0040505E"/>
    <w:rsid w:val="00445ED6"/>
    <w:rsid w:val="004B6113"/>
    <w:rsid w:val="005239B0"/>
    <w:rsid w:val="00553346"/>
    <w:rsid w:val="005B20E0"/>
    <w:rsid w:val="006E26B6"/>
    <w:rsid w:val="007E0787"/>
    <w:rsid w:val="00835FA0"/>
    <w:rsid w:val="00890EA3"/>
    <w:rsid w:val="00906F0A"/>
    <w:rsid w:val="00955B0D"/>
    <w:rsid w:val="00984859"/>
    <w:rsid w:val="009D1AA0"/>
    <w:rsid w:val="00A04AD6"/>
    <w:rsid w:val="00A36C1B"/>
    <w:rsid w:val="00A41115"/>
    <w:rsid w:val="00AF5A1B"/>
    <w:rsid w:val="00B872F2"/>
    <w:rsid w:val="00B90DC4"/>
    <w:rsid w:val="00BA6DF8"/>
    <w:rsid w:val="00C331E9"/>
    <w:rsid w:val="00C75B08"/>
    <w:rsid w:val="00C8181B"/>
    <w:rsid w:val="00CA6FEA"/>
    <w:rsid w:val="00CE615A"/>
    <w:rsid w:val="00D72292"/>
    <w:rsid w:val="00DB27A6"/>
    <w:rsid w:val="00DC6B41"/>
    <w:rsid w:val="00E216BB"/>
    <w:rsid w:val="00F00980"/>
    <w:rsid w:val="00F367AC"/>
    <w:rsid w:val="00F77C8B"/>
    <w:rsid w:val="00FE428A"/>
    <w:rsid w:val="00FF56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113"/>
    <w:rPr>
      <w:rFonts w:ascii="Calibri" w:eastAsia="Calibri" w:hAnsi="Calibri" w:cs="Times New Roman"/>
    </w:rPr>
  </w:style>
  <w:style w:type="paragraph" w:styleId="Nagwek1">
    <w:name w:val="heading 1"/>
    <w:basedOn w:val="Normalny"/>
    <w:next w:val="Normalny"/>
    <w:link w:val="Nagwek1Znak"/>
    <w:uiPriority w:val="9"/>
    <w:qFormat/>
    <w:rsid w:val="0044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67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67AC"/>
    <w:rPr>
      <w:rFonts w:ascii="Calibri" w:eastAsia="Calibri" w:hAnsi="Calibri" w:cs="Times New Roman"/>
    </w:rPr>
  </w:style>
  <w:style w:type="character" w:customStyle="1" w:styleId="AkapitzlistZnak">
    <w:name w:val="Akapit z listą Znak"/>
    <w:aliases w:val="L1 Znak,Numerowanie Znak,List Paragraph Znak,normalny tekst Znak"/>
    <w:link w:val="Akapitzlist"/>
    <w:uiPriority w:val="34"/>
    <w:locked/>
    <w:rsid w:val="00F367AC"/>
    <w:rPr>
      <w:rFonts w:ascii="Times New Roman" w:eastAsia="Calibri" w:hAnsi="Times New Roman" w:cs="Times New Roman"/>
      <w:sz w:val="24"/>
    </w:rPr>
  </w:style>
  <w:style w:type="paragraph" w:styleId="Akapitzlist">
    <w:name w:val="List Paragraph"/>
    <w:aliases w:val="L1,Numerowanie,List Paragraph,normalny tekst"/>
    <w:basedOn w:val="Normalny"/>
    <w:link w:val="AkapitzlistZnak"/>
    <w:uiPriority w:val="34"/>
    <w:qFormat/>
    <w:rsid w:val="00F367AC"/>
    <w:pPr>
      <w:spacing w:after="0" w:line="360" w:lineRule="auto"/>
      <w:ind w:left="720" w:firstLine="709"/>
      <w:contextualSpacing/>
      <w:jc w:val="both"/>
    </w:pPr>
    <w:rPr>
      <w:rFonts w:ascii="Times New Roman" w:hAnsi="Times New Roman"/>
      <w:sz w:val="24"/>
    </w:rPr>
  </w:style>
  <w:style w:type="character" w:styleId="Pogrubienie">
    <w:name w:val="Strong"/>
    <w:uiPriority w:val="22"/>
    <w:qFormat/>
    <w:rsid w:val="00F367AC"/>
    <w:rPr>
      <w:b/>
      <w:bCs/>
    </w:rPr>
  </w:style>
  <w:style w:type="character" w:styleId="Hipercze">
    <w:name w:val="Hyperlink"/>
    <w:uiPriority w:val="99"/>
    <w:unhideWhenUsed/>
    <w:rsid w:val="00F367AC"/>
    <w:rPr>
      <w:color w:val="0000FF"/>
      <w:u w:val="single"/>
    </w:rPr>
  </w:style>
  <w:style w:type="paragraph" w:customStyle="1" w:styleId="Standard">
    <w:name w:val="Standard"/>
    <w:uiPriority w:val="99"/>
    <w:rsid w:val="00F367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367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7AC"/>
    <w:rPr>
      <w:rFonts w:ascii="Tahoma" w:eastAsia="Calibri" w:hAnsi="Tahoma" w:cs="Tahoma"/>
      <w:sz w:val="16"/>
      <w:szCs w:val="16"/>
    </w:rPr>
  </w:style>
  <w:style w:type="paragraph" w:styleId="Stopka">
    <w:name w:val="footer"/>
    <w:basedOn w:val="Normalny"/>
    <w:link w:val="StopkaZnak"/>
    <w:uiPriority w:val="99"/>
    <w:unhideWhenUsed/>
    <w:rsid w:val="00CA6F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FEA"/>
    <w:rPr>
      <w:rFonts w:ascii="Calibri" w:eastAsia="Calibri" w:hAnsi="Calibri" w:cs="Times New Roman"/>
    </w:rPr>
  </w:style>
  <w:style w:type="character" w:styleId="Odwoaniedokomentarza">
    <w:name w:val="annotation reference"/>
    <w:basedOn w:val="Domylnaczcionkaakapitu"/>
    <w:uiPriority w:val="99"/>
    <w:semiHidden/>
    <w:unhideWhenUsed/>
    <w:rsid w:val="000533B9"/>
    <w:rPr>
      <w:sz w:val="16"/>
      <w:szCs w:val="16"/>
    </w:rPr>
  </w:style>
  <w:style w:type="paragraph" w:styleId="Tekstkomentarza">
    <w:name w:val="annotation text"/>
    <w:basedOn w:val="Normalny"/>
    <w:link w:val="TekstkomentarzaZnak"/>
    <w:uiPriority w:val="99"/>
    <w:semiHidden/>
    <w:unhideWhenUsed/>
    <w:rsid w:val="000533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33B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533B9"/>
    <w:rPr>
      <w:b/>
      <w:bCs/>
    </w:rPr>
  </w:style>
  <w:style w:type="character" w:customStyle="1" w:styleId="TematkomentarzaZnak">
    <w:name w:val="Temat komentarza Znak"/>
    <w:basedOn w:val="TekstkomentarzaZnak"/>
    <w:link w:val="Tematkomentarza"/>
    <w:uiPriority w:val="99"/>
    <w:semiHidden/>
    <w:rsid w:val="000533B9"/>
    <w:rPr>
      <w:rFonts w:ascii="Calibri" w:eastAsia="Calibri" w:hAnsi="Calibri" w:cs="Times New Roman"/>
      <w:b/>
      <w:bCs/>
      <w:sz w:val="20"/>
      <w:szCs w:val="20"/>
    </w:rPr>
  </w:style>
  <w:style w:type="paragraph" w:styleId="Tekstprzypisudolnego">
    <w:name w:val="footnote text"/>
    <w:basedOn w:val="Normalny"/>
    <w:link w:val="TekstprzypisudolnegoZnak"/>
    <w:uiPriority w:val="99"/>
    <w:semiHidden/>
    <w:unhideWhenUsed/>
    <w:rsid w:val="001554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48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55481"/>
    <w:rPr>
      <w:vertAlign w:val="superscript"/>
    </w:rPr>
  </w:style>
  <w:style w:type="character" w:customStyle="1" w:styleId="Nagwek1Znak">
    <w:name w:val="Nagłówek 1 Znak"/>
    <w:basedOn w:val="Domylnaczcionkaakapitu"/>
    <w:link w:val="Nagwek1"/>
    <w:uiPriority w:val="9"/>
    <w:rsid w:val="00445ED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74082351">
      <w:bodyDiv w:val="1"/>
      <w:marLeft w:val="0"/>
      <w:marRight w:val="0"/>
      <w:marTop w:val="0"/>
      <w:marBottom w:val="0"/>
      <w:divBdr>
        <w:top w:val="none" w:sz="0" w:space="0" w:color="auto"/>
        <w:left w:val="none" w:sz="0" w:space="0" w:color="auto"/>
        <w:bottom w:val="none" w:sz="0" w:space="0" w:color="auto"/>
        <w:right w:val="none" w:sz="0" w:space="0" w:color="auto"/>
      </w:divBdr>
      <w:divsChild>
        <w:div w:id="1268153992">
          <w:marLeft w:val="0"/>
          <w:marRight w:val="0"/>
          <w:marTop w:val="0"/>
          <w:marBottom w:val="0"/>
          <w:divBdr>
            <w:top w:val="none" w:sz="0" w:space="0" w:color="auto"/>
            <w:left w:val="none" w:sz="0" w:space="0" w:color="auto"/>
            <w:bottom w:val="none" w:sz="0" w:space="0" w:color="auto"/>
            <w:right w:val="none" w:sz="0" w:space="0" w:color="auto"/>
          </w:divBdr>
        </w:div>
        <w:div w:id="1723671125">
          <w:marLeft w:val="0"/>
          <w:marRight w:val="0"/>
          <w:marTop w:val="0"/>
          <w:marBottom w:val="0"/>
          <w:divBdr>
            <w:top w:val="none" w:sz="0" w:space="0" w:color="auto"/>
            <w:left w:val="none" w:sz="0" w:space="0" w:color="auto"/>
            <w:bottom w:val="none" w:sz="0" w:space="0" w:color="auto"/>
            <w:right w:val="none" w:sz="0" w:space="0" w:color="auto"/>
          </w:divBdr>
        </w:div>
        <w:div w:id="970090660">
          <w:marLeft w:val="0"/>
          <w:marRight w:val="0"/>
          <w:marTop w:val="0"/>
          <w:marBottom w:val="0"/>
          <w:divBdr>
            <w:top w:val="none" w:sz="0" w:space="0" w:color="auto"/>
            <w:left w:val="none" w:sz="0" w:space="0" w:color="auto"/>
            <w:bottom w:val="none" w:sz="0" w:space="0" w:color="auto"/>
            <w:right w:val="none" w:sz="0" w:space="0" w:color="auto"/>
          </w:divBdr>
        </w:div>
        <w:div w:id="340931396">
          <w:marLeft w:val="0"/>
          <w:marRight w:val="0"/>
          <w:marTop w:val="0"/>
          <w:marBottom w:val="0"/>
          <w:divBdr>
            <w:top w:val="none" w:sz="0" w:space="0" w:color="auto"/>
            <w:left w:val="none" w:sz="0" w:space="0" w:color="auto"/>
            <w:bottom w:val="none" w:sz="0" w:space="0" w:color="auto"/>
            <w:right w:val="none" w:sz="0" w:space="0" w:color="auto"/>
          </w:divBdr>
        </w:div>
        <w:div w:id="1213543844">
          <w:marLeft w:val="0"/>
          <w:marRight w:val="0"/>
          <w:marTop w:val="0"/>
          <w:marBottom w:val="0"/>
          <w:divBdr>
            <w:top w:val="none" w:sz="0" w:space="0" w:color="auto"/>
            <w:left w:val="none" w:sz="0" w:space="0" w:color="auto"/>
            <w:bottom w:val="none" w:sz="0" w:space="0" w:color="auto"/>
            <w:right w:val="none" w:sz="0" w:space="0" w:color="auto"/>
          </w:divBdr>
        </w:div>
        <w:div w:id="1729184914">
          <w:marLeft w:val="0"/>
          <w:marRight w:val="0"/>
          <w:marTop w:val="0"/>
          <w:marBottom w:val="0"/>
          <w:divBdr>
            <w:top w:val="none" w:sz="0" w:space="0" w:color="auto"/>
            <w:left w:val="none" w:sz="0" w:space="0" w:color="auto"/>
            <w:bottom w:val="none" w:sz="0" w:space="0" w:color="auto"/>
            <w:right w:val="none" w:sz="0" w:space="0" w:color="auto"/>
          </w:divBdr>
        </w:div>
      </w:divsChild>
    </w:div>
    <w:div w:id="1081829131">
      <w:bodyDiv w:val="1"/>
      <w:marLeft w:val="0"/>
      <w:marRight w:val="0"/>
      <w:marTop w:val="0"/>
      <w:marBottom w:val="0"/>
      <w:divBdr>
        <w:top w:val="none" w:sz="0" w:space="0" w:color="auto"/>
        <w:left w:val="none" w:sz="0" w:space="0" w:color="auto"/>
        <w:bottom w:val="none" w:sz="0" w:space="0" w:color="auto"/>
        <w:right w:val="none" w:sz="0" w:space="0" w:color="auto"/>
      </w:divBdr>
      <w:divsChild>
        <w:div w:id="1631545376">
          <w:marLeft w:val="0"/>
          <w:marRight w:val="0"/>
          <w:marTop w:val="0"/>
          <w:marBottom w:val="0"/>
          <w:divBdr>
            <w:top w:val="none" w:sz="0" w:space="0" w:color="auto"/>
            <w:left w:val="none" w:sz="0" w:space="0" w:color="auto"/>
            <w:bottom w:val="none" w:sz="0" w:space="0" w:color="auto"/>
            <w:right w:val="none" w:sz="0" w:space="0" w:color="auto"/>
          </w:divBdr>
        </w:div>
        <w:div w:id="1140145789">
          <w:marLeft w:val="0"/>
          <w:marRight w:val="0"/>
          <w:marTop w:val="0"/>
          <w:marBottom w:val="0"/>
          <w:divBdr>
            <w:top w:val="none" w:sz="0" w:space="0" w:color="auto"/>
            <w:left w:val="none" w:sz="0" w:space="0" w:color="auto"/>
            <w:bottom w:val="none" w:sz="0" w:space="0" w:color="auto"/>
            <w:right w:val="none" w:sz="0" w:space="0" w:color="auto"/>
          </w:divBdr>
        </w:div>
        <w:div w:id="1744913701">
          <w:marLeft w:val="0"/>
          <w:marRight w:val="0"/>
          <w:marTop w:val="0"/>
          <w:marBottom w:val="0"/>
          <w:divBdr>
            <w:top w:val="none" w:sz="0" w:space="0" w:color="auto"/>
            <w:left w:val="none" w:sz="0" w:space="0" w:color="auto"/>
            <w:bottom w:val="none" w:sz="0" w:space="0" w:color="auto"/>
            <w:right w:val="none" w:sz="0" w:space="0" w:color="auto"/>
          </w:divBdr>
        </w:div>
      </w:divsChild>
    </w:div>
    <w:div w:id="1299142971">
      <w:bodyDiv w:val="1"/>
      <w:marLeft w:val="0"/>
      <w:marRight w:val="0"/>
      <w:marTop w:val="0"/>
      <w:marBottom w:val="0"/>
      <w:divBdr>
        <w:top w:val="none" w:sz="0" w:space="0" w:color="auto"/>
        <w:left w:val="none" w:sz="0" w:space="0" w:color="auto"/>
        <w:bottom w:val="none" w:sz="0" w:space="0" w:color="auto"/>
        <w:right w:val="none" w:sz="0" w:space="0" w:color="auto"/>
      </w:divBdr>
      <w:divsChild>
        <w:div w:id="1393887666">
          <w:marLeft w:val="0"/>
          <w:marRight w:val="0"/>
          <w:marTop w:val="0"/>
          <w:marBottom w:val="0"/>
          <w:divBdr>
            <w:top w:val="none" w:sz="0" w:space="0" w:color="auto"/>
            <w:left w:val="none" w:sz="0" w:space="0" w:color="auto"/>
            <w:bottom w:val="none" w:sz="0" w:space="0" w:color="auto"/>
            <w:right w:val="none" w:sz="0" w:space="0" w:color="auto"/>
          </w:divBdr>
        </w:div>
        <w:div w:id="59719418">
          <w:marLeft w:val="0"/>
          <w:marRight w:val="0"/>
          <w:marTop w:val="0"/>
          <w:marBottom w:val="0"/>
          <w:divBdr>
            <w:top w:val="none" w:sz="0" w:space="0" w:color="auto"/>
            <w:left w:val="none" w:sz="0" w:space="0" w:color="auto"/>
            <w:bottom w:val="none" w:sz="0" w:space="0" w:color="auto"/>
            <w:right w:val="none" w:sz="0" w:space="0" w:color="auto"/>
          </w:divBdr>
        </w:div>
        <w:div w:id="611085781">
          <w:marLeft w:val="0"/>
          <w:marRight w:val="0"/>
          <w:marTop w:val="0"/>
          <w:marBottom w:val="0"/>
          <w:divBdr>
            <w:top w:val="none" w:sz="0" w:space="0" w:color="auto"/>
            <w:left w:val="none" w:sz="0" w:space="0" w:color="auto"/>
            <w:bottom w:val="none" w:sz="0" w:space="0" w:color="auto"/>
            <w:right w:val="none" w:sz="0" w:space="0" w:color="auto"/>
          </w:divBdr>
        </w:div>
        <w:div w:id="794638361">
          <w:marLeft w:val="0"/>
          <w:marRight w:val="0"/>
          <w:marTop w:val="0"/>
          <w:marBottom w:val="0"/>
          <w:divBdr>
            <w:top w:val="none" w:sz="0" w:space="0" w:color="auto"/>
            <w:left w:val="none" w:sz="0" w:space="0" w:color="auto"/>
            <w:bottom w:val="none" w:sz="0" w:space="0" w:color="auto"/>
            <w:right w:val="none" w:sz="0" w:space="0" w:color="auto"/>
          </w:divBdr>
        </w:div>
        <w:div w:id="822697944">
          <w:marLeft w:val="0"/>
          <w:marRight w:val="0"/>
          <w:marTop w:val="0"/>
          <w:marBottom w:val="0"/>
          <w:divBdr>
            <w:top w:val="none" w:sz="0" w:space="0" w:color="auto"/>
            <w:left w:val="none" w:sz="0" w:space="0" w:color="auto"/>
            <w:bottom w:val="none" w:sz="0" w:space="0" w:color="auto"/>
            <w:right w:val="none" w:sz="0" w:space="0" w:color="auto"/>
          </w:divBdr>
        </w:div>
        <w:div w:id="2004894790">
          <w:marLeft w:val="0"/>
          <w:marRight w:val="0"/>
          <w:marTop w:val="0"/>
          <w:marBottom w:val="0"/>
          <w:divBdr>
            <w:top w:val="none" w:sz="0" w:space="0" w:color="auto"/>
            <w:left w:val="none" w:sz="0" w:space="0" w:color="auto"/>
            <w:bottom w:val="none" w:sz="0" w:space="0" w:color="auto"/>
            <w:right w:val="none" w:sz="0" w:space="0" w:color="auto"/>
          </w:divBdr>
        </w:div>
      </w:divsChild>
    </w:div>
    <w:div w:id="1930768172">
      <w:bodyDiv w:val="1"/>
      <w:marLeft w:val="0"/>
      <w:marRight w:val="0"/>
      <w:marTop w:val="0"/>
      <w:marBottom w:val="0"/>
      <w:divBdr>
        <w:top w:val="none" w:sz="0" w:space="0" w:color="auto"/>
        <w:left w:val="none" w:sz="0" w:space="0" w:color="auto"/>
        <w:bottom w:val="none" w:sz="0" w:space="0" w:color="auto"/>
        <w:right w:val="none" w:sz="0" w:space="0" w:color="auto"/>
      </w:divBdr>
      <w:divsChild>
        <w:div w:id="1361975199">
          <w:marLeft w:val="0"/>
          <w:marRight w:val="0"/>
          <w:marTop w:val="0"/>
          <w:marBottom w:val="0"/>
          <w:divBdr>
            <w:top w:val="none" w:sz="0" w:space="0" w:color="auto"/>
            <w:left w:val="none" w:sz="0" w:space="0" w:color="auto"/>
            <w:bottom w:val="none" w:sz="0" w:space="0" w:color="auto"/>
            <w:right w:val="none" w:sz="0" w:space="0" w:color="auto"/>
          </w:divBdr>
        </w:div>
        <w:div w:id="865797935">
          <w:marLeft w:val="0"/>
          <w:marRight w:val="0"/>
          <w:marTop w:val="0"/>
          <w:marBottom w:val="0"/>
          <w:divBdr>
            <w:top w:val="none" w:sz="0" w:space="0" w:color="auto"/>
            <w:left w:val="none" w:sz="0" w:space="0" w:color="auto"/>
            <w:bottom w:val="none" w:sz="0" w:space="0" w:color="auto"/>
            <w:right w:val="none" w:sz="0" w:space="0" w:color="auto"/>
          </w:divBdr>
        </w:div>
        <w:div w:id="321933359">
          <w:marLeft w:val="0"/>
          <w:marRight w:val="0"/>
          <w:marTop w:val="0"/>
          <w:marBottom w:val="0"/>
          <w:divBdr>
            <w:top w:val="none" w:sz="0" w:space="0" w:color="auto"/>
            <w:left w:val="none" w:sz="0" w:space="0" w:color="auto"/>
            <w:bottom w:val="none" w:sz="0" w:space="0" w:color="auto"/>
            <w:right w:val="none" w:sz="0" w:space="0" w:color="auto"/>
          </w:divBdr>
        </w:div>
        <w:div w:id="1133215496">
          <w:marLeft w:val="0"/>
          <w:marRight w:val="0"/>
          <w:marTop w:val="0"/>
          <w:marBottom w:val="0"/>
          <w:divBdr>
            <w:top w:val="none" w:sz="0" w:space="0" w:color="auto"/>
            <w:left w:val="none" w:sz="0" w:space="0" w:color="auto"/>
            <w:bottom w:val="none" w:sz="0" w:space="0" w:color="auto"/>
            <w:right w:val="none" w:sz="0" w:space="0" w:color="auto"/>
          </w:divBdr>
        </w:div>
        <w:div w:id="1912882868">
          <w:marLeft w:val="0"/>
          <w:marRight w:val="0"/>
          <w:marTop w:val="0"/>
          <w:marBottom w:val="0"/>
          <w:divBdr>
            <w:top w:val="none" w:sz="0" w:space="0" w:color="auto"/>
            <w:left w:val="none" w:sz="0" w:space="0" w:color="auto"/>
            <w:bottom w:val="none" w:sz="0" w:space="0" w:color="auto"/>
            <w:right w:val="none" w:sz="0" w:space="0" w:color="auto"/>
          </w:divBdr>
        </w:div>
        <w:div w:id="1905138674">
          <w:marLeft w:val="0"/>
          <w:marRight w:val="0"/>
          <w:marTop w:val="0"/>
          <w:marBottom w:val="0"/>
          <w:divBdr>
            <w:top w:val="none" w:sz="0" w:space="0" w:color="auto"/>
            <w:left w:val="none" w:sz="0" w:space="0" w:color="auto"/>
            <w:bottom w:val="none" w:sz="0" w:space="0" w:color="auto"/>
            <w:right w:val="none" w:sz="0" w:space="0" w:color="auto"/>
          </w:divBdr>
        </w:div>
        <w:div w:id="511915168">
          <w:marLeft w:val="0"/>
          <w:marRight w:val="0"/>
          <w:marTop w:val="0"/>
          <w:marBottom w:val="0"/>
          <w:divBdr>
            <w:top w:val="none" w:sz="0" w:space="0" w:color="auto"/>
            <w:left w:val="none" w:sz="0" w:space="0" w:color="auto"/>
            <w:bottom w:val="none" w:sz="0" w:space="0" w:color="auto"/>
            <w:right w:val="none" w:sz="0" w:space="0" w:color="auto"/>
          </w:divBdr>
        </w:div>
      </w:divsChild>
    </w:div>
    <w:div w:id="1955358010">
      <w:bodyDiv w:val="1"/>
      <w:marLeft w:val="0"/>
      <w:marRight w:val="0"/>
      <w:marTop w:val="0"/>
      <w:marBottom w:val="0"/>
      <w:divBdr>
        <w:top w:val="none" w:sz="0" w:space="0" w:color="auto"/>
        <w:left w:val="none" w:sz="0" w:space="0" w:color="auto"/>
        <w:bottom w:val="none" w:sz="0" w:space="0" w:color="auto"/>
        <w:right w:val="none" w:sz="0" w:space="0" w:color="auto"/>
      </w:divBdr>
      <w:divsChild>
        <w:div w:id="1897163028">
          <w:marLeft w:val="0"/>
          <w:marRight w:val="0"/>
          <w:marTop w:val="0"/>
          <w:marBottom w:val="0"/>
          <w:divBdr>
            <w:top w:val="none" w:sz="0" w:space="0" w:color="auto"/>
            <w:left w:val="none" w:sz="0" w:space="0" w:color="auto"/>
            <w:bottom w:val="none" w:sz="0" w:space="0" w:color="auto"/>
            <w:right w:val="none" w:sz="0" w:space="0" w:color="auto"/>
          </w:divBdr>
        </w:div>
        <w:div w:id="1486430472">
          <w:marLeft w:val="0"/>
          <w:marRight w:val="0"/>
          <w:marTop w:val="0"/>
          <w:marBottom w:val="0"/>
          <w:divBdr>
            <w:top w:val="none" w:sz="0" w:space="0" w:color="auto"/>
            <w:left w:val="none" w:sz="0" w:space="0" w:color="auto"/>
            <w:bottom w:val="none" w:sz="0" w:space="0" w:color="auto"/>
            <w:right w:val="none" w:sz="0" w:space="0" w:color="auto"/>
          </w:divBdr>
        </w:div>
        <w:div w:id="944533618">
          <w:marLeft w:val="0"/>
          <w:marRight w:val="0"/>
          <w:marTop w:val="0"/>
          <w:marBottom w:val="0"/>
          <w:divBdr>
            <w:top w:val="none" w:sz="0" w:space="0" w:color="auto"/>
            <w:left w:val="none" w:sz="0" w:space="0" w:color="auto"/>
            <w:bottom w:val="none" w:sz="0" w:space="0" w:color="auto"/>
            <w:right w:val="none" w:sz="0" w:space="0" w:color="auto"/>
          </w:divBdr>
        </w:div>
        <w:div w:id="1800103306">
          <w:marLeft w:val="0"/>
          <w:marRight w:val="0"/>
          <w:marTop w:val="0"/>
          <w:marBottom w:val="0"/>
          <w:divBdr>
            <w:top w:val="none" w:sz="0" w:space="0" w:color="auto"/>
            <w:left w:val="none" w:sz="0" w:space="0" w:color="auto"/>
            <w:bottom w:val="none" w:sz="0" w:space="0" w:color="auto"/>
            <w:right w:val="none" w:sz="0" w:space="0" w:color="auto"/>
          </w:divBdr>
        </w:div>
        <w:div w:id="271591331">
          <w:marLeft w:val="0"/>
          <w:marRight w:val="0"/>
          <w:marTop w:val="0"/>
          <w:marBottom w:val="0"/>
          <w:divBdr>
            <w:top w:val="none" w:sz="0" w:space="0" w:color="auto"/>
            <w:left w:val="none" w:sz="0" w:space="0" w:color="auto"/>
            <w:bottom w:val="none" w:sz="0" w:space="0" w:color="auto"/>
            <w:right w:val="none" w:sz="0" w:space="0" w:color="auto"/>
          </w:divBdr>
        </w:div>
        <w:div w:id="911350331">
          <w:marLeft w:val="0"/>
          <w:marRight w:val="0"/>
          <w:marTop w:val="0"/>
          <w:marBottom w:val="0"/>
          <w:divBdr>
            <w:top w:val="none" w:sz="0" w:space="0" w:color="auto"/>
            <w:left w:val="none" w:sz="0" w:space="0" w:color="auto"/>
            <w:bottom w:val="none" w:sz="0" w:space="0" w:color="auto"/>
            <w:right w:val="none" w:sz="0" w:space="0" w:color="auto"/>
          </w:divBdr>
        </w:div>
        <w:div w:id="1738700433">
          <w:marLeft w:val="0"/>
          <w:marRight w:val="0"/>
          <w:marTop w:val="0"/>
          <w:marBottom w:val="0"/>
          <w:divBdr>
            <w:top w:val="none" w:sz="0" w:space="0" w:color="auto"/>
            <w:left w:val="none" w:sz="0" w:space="0" w:color="auto"/>
            <w:bottom w:val="none" w:sz="0" w:space="0" w:color="auto"/>
            <w:right w:val="none" w:sz="0" w:space="0" w:color="auto"/>
          </w:divBdr>
        </w:div>
        <w:div w:id="1244990329">
          <w:marLeft w:val="0"/>
          <w:marRight w:val="0"/>
          <w:marTop w:val="0"/>
          <w:marBottom w:val="0"/>
          <w:divBdr>
            <w:top w:val="none" w:sz="0" w:space="0" w:color="auto"/>
            <w:left w:val="none" w:sz="0" w:space="0" w:color="auto"/>
            <w:bottom w:val="none" w:sz="0" w:space="0" w:color="auto"/>
            <w:right w:val="none" w:sz="0" w:space="0" w:color="auto"/>
          </w:divBdr>
        </w:div>
        <w:div w:id="973174707">
          <w:marLeft w:val="0"/>
          <w:marRight w:val="0"/>
          <w:marTop w:val="0"/>
          <w:marBottom w:val="0"/>
          <w:divBdr>
            <w:top w:val="none" w:sz="0" w:space="0" w:color="auto"/>
            <w:left w:val="none" w:sz="0" w:space="0" w:color="auto"/>
            <w:bottom w:val="none" w:sz="0" w:space="0" w:color="auto"/>
            <w:right w:val="none" w:sz="0" w:space="0" w:color="auto"/>
          </w:divBdr>
        </w:div>
        <w:div w:id="876359748">
          <w:marLeft w:val="0"/>
          <w:marRight w:val="0"/>
          <w:marTop w:val="0"/>
          <w:marBottom w:val="0"/>
          <w:divBdr>
            <w:top w:val="none" w:sz="0" w:space="0" w:color="auto"/>
            <w:left w:val="none" w:sz="0" w:space="0" w:color="auto"/>
            <w:bottom w:val="none" w:sz="0" w:space="0" w:color="auto"/>
            <w:right w:val="none" w:sz="0" w:space="0" w:color="auto"/>
          </w:divBdr>
        </w:div>
        <w:div w:id="669482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p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eta.marchewka-kulis@uk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07D5-8BF6-4664-AD3A-54AD929C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2218</Words>
  <Characters>13310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UKE</Company>
  <LinksUpToDate>false</LinksUpToDate>
  <CharactersWithSpaces>15498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Figiel</dc:creator>
  <cp:lastModifiedBy>Piotr Kisiel</cp:lastModifiedBy>
  <cp:revision>8</cp:revision>
  <dcterms:created xsi:type="dcterms:W3CDTF">2018-09-25T07:51:00Z</dcterms:created>
  <dcterms:modified xsi:type="dcterms:W3CDTF">2018-09-26T08:30:00Z</dcterms:modified>
</cp:coreProperties>
</file>