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078AE4" w14:textId="59313750" w:rsidR="00880849" w:rsidRPr="00880849" w:rsidRDefault="00880849" w:rsidP="00880849">
      <w:pPr>
        <w:pStyle w:val="Akapitzlist"/>
        <w:shd w:val="clear" w:color="auto" w:fill="FFFFFF"/>
        <w:autoSpaceDE w:val="0"/>
        <w:autoSpaceDN w:val="0"/>
        <w:spacing w:before="120" w:after="0" w:line="240" w:lineRule="auto"/>
        <w:ind w:left="360" w:firstLine="0"/>
        <w:contextualSpacing w:val="0"/>
        <w:rPr>
          <w:rFonts w:asciiTheme="minorHAnsi" w:hAnsiTheme="minorHAnsi" w:cstheme="minorHAnsi"/>
          <w:b/>
          <w:sz w:val="22"/>
          <w:szCs w:val="22"/>
        </w:rPr>
      </w:pPr>
      <w:r w:rsidRPr="00880849">
        <w:rPr>
          <w:rFonts w:asciiTheme="minorHAnsi" w:hAnsiTheme="minorHAnsi" w:cstheme="minorHAnsi"/>
          <w:b/>
          <w:sz w:val="22"/>
          <w:szCs w:val="22"/>
        </w:rPr>
        <w:t>Sprawa nr BA.WZP.26.6.53.2026</w:t>
      </w:r>
    </w:p>
    <w:p w14:paraId="4968417E" w14:textId="77777777" w:rsidR="00880849" w:rsidRPr="00880849" w:rsidRDefault="00880849" w:rsidP="00880849">
      <w:pPr>
        <w:pStyle w:val="Akapitzlist"/>
        <w:shd w:val="clear" w:color="auto" w:fill="FFFFFF"/>
        <w:autoSpaceDE w:val="0"/>
        <w:autoSpaceDN w:val="0"/>
        <w:spacing w:before="120" w:after="0" w:line="240" w:lineRule="auto"/>
        <w:ind w:left="360" w:firstLine="0"/>
        <w:contextualSpacing w:val="0"/>
        <w:rPr>
          <w:rFonts w:asciiTheme="minorHAnsi" w:hAnsiTheme="minorHAnsi" w:cstheme="minorHAnsi"/>
          <w:b/>
          <w:sz w:val="22"/>
          <w:szCs w:val="22"/>
        </w:rPr>
      </w:pPr>
      <w:r w:rsidRPr="00880849">
        <w:rPr>
          <w:rFonts w:asciiTheme="minorHAnsi" w:hAnsiTheme="minorHAnsi" w:cstheme="minorHAnsi"/>
          <w:b/>
          <w:sz w:val="22"/>
          <w:szCs w:val="22"/>
        </w:rPr>
        <w:t>Załącznik nr 1 do zaproszenia do udziału w ustaleniu szacunkowej wartości zamówienia publicznego – szczegółowy opis przedmiotu zamówienia:</w:t>
      </w:r>
    </w:p>
    <w:p w14:paraId="57A9A764" w14:textId="77777777" w:rsidR="00880849" w:rsidRDefault="00880849" w:rsidP="00166654">
      <w:pPr>
        <w:shd w:val="clear" w:color="auto" w:fill="FFFFFF"/>
        <w:autoSpaceDE w:val="0"/>
        <w:autoSpaceDN w:val="0"/>
        <w:spacing w:before="120" w:after="0" w:line="240" w:lineRule="auto"/>
        <w:rPr>
          <w:rFonts w:asciiTheme="minorHAnsi" w:hAnsiTheme="minorHAnsi" w:cstheme="minorHAnsi"/>
          <w:sz w:val="22"/>
          <w:szCs w:val="22"/>
        </w:rPr>
      </w:pPr>
    </w:p>
    <w:p w14:paraId="2CF62A73" w14:textId="2451229D" w:rsidR="00166654" w:rsidRPr="00A410A3" w:rsidRDefault="00166654" w:rsidP="00166654">
      <w:pPr>
        <w:pStyle w:val="Akapitzlist"/>
        <w:numPr>
          <w:ilvl w:val="0"/>
          <w:numId w:val="1"/>
        </w:numPr>
        <w:shd w:val="clear" w:color="auto" w:fill="FFFFFF"/>
        <w:autoSpaceDE w:val="0"/>
        <w:autoSpaceDN w:val="0"/>
        <w:spacing w:before="120" w:after="0" w:line="24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Przedmiotem zamówienia jest organizacja </w:t>
      </w:r>
      <w:r w:rsidRPr="008A29D9">
        <w:rPr>
          <w:rFonts w:asciiTheme="minorHAnsi" w:hAnsiTheme="minorHAnsi" w:cstheme="minorHAnsi"/>
          <w:color w:val="000000" w:themeColor="text1"/>
          <w:sz w:val="22"/>
          <w:szCs w:val="22"/>
        </w:rPr>
        <w:t>spotkania</w:t>
      </w:r>
      <w:r w:rsidR="008A29D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służbowego</w:t>
      </w:r>
      <w:r w:rsidRPr="008A29D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A410A3">
        <w:rPr>
          <w:rFonts w:asciiTheme="minorHAnsi" w:hAnsiTheme="minorHAnsi" w:cstheme="minorHAnsi"/>
          <w:sz w:val="22"/>
          <w:szCs w:val="22"/>
        </w:rPr>
        <w:t xml:space="preserve">dla pracowników </w:t>
      </w:r>
      <w:r w:rsidR="001814AE">
        <w:rPr>
          <w:rFonts w:asciiTheme="minorHAnsi" w:hAnsiTheme="minorHAnsi" w:cstheme="minorHAnsi"/>
          <w:sz w:val="22"/>
          <w:szCs w:val="22"/>
        </w:rPr>
        <w:t>Urzędu Komunikacji Elektronicznej, dalej UKE</w:t>
      </w:r>
      <w:r w:rsidRPr="00A410A3">
        <w:rPr>
          <w:rFonts w:asciiTheme="minorHAnsi" w:hAnsiTheme="minorHAnsi" w:cstheme="minorHAnsi"/>
          <w:sz w:val="22"/>
          <w:szCs w:val="22"/>
        </w:rPr>
        <w:t>.</w:t>
      </w:r>
    </w:p>
    <w:p w14:paraId="7AC75A63" w14:textId="77777777" w:rsidR="00166654" w:rsidRPr="00A410A3" w:rsidRDefault="00166654" w:rsidP="00166654">
      <w:pPr>
        <w:pStyle w:val="Akapitzlist"/>
        <w:shd w:val="clear" w:color="auto" w:fill="FFFFFF"/>
        <w:autoSpaceDE w:val="0"/>
        <w:autoSpaceDN w:val="0"/>
        <w:spacing w:before="120" w:after="0" w:line="240" w:lineRule="auto"/>
        <w:ind w:left="360" w:firstLine="0"/>
        <w:contextualSpacing w:val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W ramach przedmiotu zamówienia Wykonawca będzie zobowiązany do zapewnieni usługi:</w:t>
      </w:r>
    </w:p>
    <w:p w14:paraId="4CE37549" w14:textId="77777777" w:rsidR="00166654" w:rsidRPr="00A410A3" w:rsidRDefault="00166654" w:rsidP="00166654">
      <w:pPr>
        <w:pStyle w:val="Akapitzlist"/>
        <w:numPr>
          <w:ilvl w:val="0"/>
          <w:numId w:val="3"/>
        </w:numPr>
        <w:shd w:val="clear" w:color="auto" w:fill="FFFFFF"/>
        <w:autoSpaceDE w:val="0"/>
        <w:autoSpaceDN w:val="0"/>
        <w:spacing w:before="120" w:line="240" w:lineRule="auto"/>
        <w:ind w:left="1134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hotelowej (w tym zapewnienie noclegów, miejsc parkingowych oraz zapewnienie Sali konferencyjnej przeznaczonych do organizacji spotkania),</w:t>
      </w:r>
    </w:p>
    <w:p w14:paraId="4D174BF5" w14:textId="77777777" w:rsidR="00166654" w:rsidRPr="00A410A3" w:rsidRDefault="00166654" w:rsidP="00166654">
      <w:pPr>
        <w:pStyle w:val="Akapitzlist"/>
        <w:numPr>
          <w:ilvl w:val="0"/>
          <w:numId w:val="3"/>
        </w:numPr>
        <w:shd w:val="clear" w:color="auto" w:fill="FFFFFF"/>
        <w:autoSpaceDE w:val="0"/>
        <w:autoSpaceDN w:val="0"/>
        <w:spacing w:before="120" w:line="240" w:lineRule="auto"/>
        <w:ind w:left="1134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gastronomiczno-restauracyjnej,</w:t>
      </w:r>
    </w:p>
    <w:p w14:paraId="11C9D910" w14:textId="77777777" w:rsidR="00166654" w:rsidRPr="00A410A3" w:rsidRDefault="00166654" w:rsidP="00166654">
      <w:pPr>
        <w:pStyle w:val="Akapitzlist"/>
        <w:shd w:val="clear" w:color="auto" w:fill="FFFFFF"/>
        <w:autoSpaceDE w:val="0"/>
        <w:autoSpaceDN w:val="0"/>
        <w:spacing w:before="120" w:after="0" w:line="240" w:lineRule="auto"/>
        <w:ind w:left="360" w:firstLine="0"/>
        <w:contextualSpacing w:val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na potrzeby organizacji i przeprowadzenia </w:t>
      </w:r>
      <w:r w:rsidRPr="008A29D9">
        <w:rPr>
          <w:rFonts w:asciiTheme="minorHAnsi" w:hAnsiTheme="minorHAnsi" w:cstheme="minorHAnsi"/>
          <w:color w:val="000000" w:themeColor="text1"/>
          <w:sz w:val="22"/>
          <w:szCs w:val="22"/>
        </w:rPr>
        <w:t>spotkania</w:t>
      </w:r>
      <w:r w:rsidRPr="00A410A3">
        <w:rPr>
          <w:rFonts w:asciiTheme="minorHAnsi" w:hAnsiTheme="minorHAnsi" w:cstheme="minorHAnsi"/>
          <w:sz w:val="22"/>
          <w:szCs w:val="22"/>
        </w:rPr>
        <w:t xml:space="preserve"> dla pracowników UKE.</w:t>
      </w:r>
    </w:p>
    <w:p w14:paraId="0798F33D" w14:textId="26E7186A" w:rsidR="00166654" w:rsidRPr="00A410A3" w:rsidRDefault="00166654" w:rsidP="00166654">
      <w:pPr>
        <w:pStyle w:val="Akapitzlist"/>
        <w:shd w:val="clear" w:color="auto" w:fill="FFFFFF"/>
        <w:autoSpaceDE w:val="0"/>
        <w:autoSpaceDN w:val="0"/>
        <w:spacing w:before="120" w:after="0" w:line="240" w:lineRule="auto"/>
        <w:ind w:left="360" w:firstLine="0"/>
        <w:contextualSpacing w:val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Wykonawca zobowiązany będzie do organizacji spotkania </w:t>
      </w:r>
      <w:r w:rsidR="008A29D9">
        <w:rPr>
          <w:rFonts w:asciiTheme="minorHAnsi" w:hAnsiTheme="minorHAnsi" w:cstheme="minorHAnsi"/>
          <w:sz w:val="22"/>
          <w:szCs w:val="22"/>
        </w:rPr>
        <w:t>służbowego</w:t>
      </w:r>
      <w:r w:rsidRPr="00A410A3">
        <w:rPr>
          <w:rFonts w:asciiTheme="minorHAnsi" w:hAnsiTheme="minorHAnsi" w:cstheme="minorHAnsi"/>
          <w:sz w:val="22"/>
          <w:szCs w:val="22"/>
        </w:rPr>
        <w:t xml:space="preserve"> dla maksymalnie </w:t>
      </w:r>
      <w:r w:rsidR="00955F1E">
        <w:rPr>
          <w:rFonts w:asciiTheme="minorHAnsi" w:hAnsiTheme="minorHAnsi" w:cstheme="minorHAnsi"/>
          <w:sz w:val="22"/>
          <w:szCs w:val="22"/>
        </w:rPr>
        <w:t>2</w:t>
      </w:r>
      <w:r w:rsidR="00955F1E">
        <w:rPr>
          <w:rFonts w:asciiTheme="minorHAnsi" w:hAnsiTheme="minorHAnsi" w:cstheme="minorHAnsi"/>
          <w:sz w:val="22"/>
          <w:szCs w:val="22"/>
        </w:rPr>
        <w:t>5</w:t>
      </w:r>
      <w:r w:rsidR="00955F1E" w:rsidRPr="00A410A3">
        <w:rPr>
          <w:rFonts w:asciiTheme="minorHAnsi" w:hAnsiTheme="minorHAnsi" w:cstheme="minorHAnsi"/>
          <w:sz w:val="22"/>
          <w:szCs w:val="22"/>
        </w:rPr>
        <w:t xml:space="preserve"> </w:t>
      </w:r>
      <w:r w:rsidRPr="00A410A3">
        <w:rPr>
          <w:rFonts w:asciiTheme="minorHAnsi" w:hAnsiTheme="minorHAnsi" w:cstheme="minorHAnsi"/>
          <w:sz w:val="22"/>
          <w:szCs w:val="22"/>
        </w:rPr>
        <w:t>pracowników Zamawiającego wraz z obsługą spotkania</w:t>
      </w:r>
      <w:r w:rsidR="00970702">
        <w:rPr>
          <w:rFonts w:asciiTheme="minorHAnsi" w:hAnsiTheme="minorHAnsi" w:cstheme="minorHAnsi"/>
          <w:sz w:val="22"/>
          <w:szCs w:val="22"/>
        </w:rPr>
        <w:t>.</w:t>
      </w:r>
    </w:p>
    <w:p w14:paraId="3F40E26C" w14:textId="602B1FF8" w:rsidR="00166654" w:rsidRDefault="00166654" w:rsidP="00E36B12">
      <w:pPr>
        <w:pStyle w:val="Akapitzlist"/>
        <w:numPr>
          <w:ilvl w:val="0"/>
          <w:numId w:val="1"/>
        </w:numPr>
        <w:shd w:val="clear" w:color="auto" w:fill="FFFFFF"/>
        <w:autoSpaceDE w:val="0"/>
        <w:autoSpaceDN w:val="0"/>
        <w:spacing w:before="120" w:after="120" w:line="240" w:lineRule="auto"/>
        <w:ind w:left="426" w:hanging="426"/>
        <w:contextualSpacing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>Miejscem realizacji przedmiotu zamówienia jest hotel</w:t>
      </w:r>
      <w:r w:rsidR="002C1F88"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(min. </w:t>
      </w:r>
      <w:r w:rsidR="00970702"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4 </w:t>
      </w:r>
      <w:r w:rsidR="002C1F88"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gwiazdkowy</w:t>
      </w:r>
      <w:r w:rsidR="002C1F88"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położony </w:t>
      </w:r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na terenie Rzeczypospolitej Polskiej w odległości drogowej </w:t>
      </w:r>
      <w:r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nie większej niż 50 km</w:t>
      </w:r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od siedziby Zamawiającego zlokalizowanej przy ul. Giełdowej 7/9, 01-211 Warszawa </w:t>
      </w:r>
      <w:r w:rsidR="0096464E"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(</w:t>
      </w:r>
      <w:r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z</w:t>
      </w:r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wyłączeniem hoteli na terenie </w:t>
      </w:r>
      <w:r w:rsidR="00970702"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miasta </w:t>
      </w:r>
      <w:r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Warszawy</w:t>
      </w:r>
      <w:r w:rsidR="0096464E"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)</w:t>
      </w:r>
      <w:r w:rsidR="0084598E" w:rsidRPr="0012267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. </w:t>
      </w:r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Odległość (w kilometrach) sprawdzana będzie przez Zamawiającego według najkrótszej trasy w kilometrach wyznaczonej przez stronę internetową </w:t>
      </w:r>
      <w:hyperlink r:id="rId5" w:history="1">
        <w:r w:rsidR="00E36B12" w:rsidRPr="006A1E76">
          <w:rPr>
            <w:rStyle w:val="Hipercze"/>
            <w:rFonts w:asciiTheme="minorHAnsi" w:hAnsiTheme="minorHAnsi" w:cstheme="minorHAnsi"/>
            <w:sz w:val="22"/>
            <w:szCs w:val="22"/>
          </w:rPr>
          <w:t>www.google.pl/maps</w:t>
        </w:r>
      </w:hyperlink>
      <w:r w:rsidRPr="00122679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1E4DD72C" w14:textId="39B71609" w:rsidR="00FD14BA" w:rsidRPr="00E36B12" w:rsidRDefault="00FD14BA" w:rsidP="00E36B12">
      <w:pPr>
        <w:pStyle w:val="Akapitzlist"/>
        <w:numPr>
          <w:ilvl w:val="0"/>
          <w:numId w:val="1"/>
        </w:numPr>
        <w:shd w:val="clear" w:color="auto" w:fill="FFFFFF"/>
        <w:autoSpaceDE w:val="0"/>
        <w:autoSpaceDN w:val="0"/>
        <w:spacing w:before="120" w:after="120" w:line="240" w:lineRule="auto"/>
        <w:ind w:left="426" w:hanging="426"/>
        <w:contextualSpacing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36B12">
        <w:rPr>
          <w:rFonts w:asciiTheme="minorHAnsi" w:hAnsiTheme="minorHAnsi" w:cstheme="minorHAnsi"/>
          <w:sz w:val="22"/>
          <w:szCs w:val="22"/>
        </w:rPr>
        <w:t xml:space="preserve">Wykonawca zobowiązany będzie do organizacji spotkania </w:t>
      </w:r>
      <w:r w:rsidR="007A40FE">
        <w:rPr>
          <w:rFonts w:asciiTheme="minorHAnsi" w:hAnsiTheme="minorHAnsi" w:cstheme="minorHAnsi"/>
          <w:sz w:val="22"/>
          <w:szCs w:val="22"/>
        </w:rPr>
        <w:t>służbowego</w:t>
      </w:r>
      <w:r w:rsidR="007A40FE" w:rsidRPr="00E36B12">
        <w:rPr>
          <w:rFonts w:asciiTheme="minorHAnsi" w:hAnsiTheme="minorHAnsi" w:cstheme="minorHAnsi"/>
          <w:sz w:val="22"/>
          <w:szCs w:val="22"/>
        </w:rPr>
        <w:t xml:space="preserve"> </w:t>
      </w:r>
      <w:r w:rsidRPr="00E36B12">
        <w:rPr>
          <w:rFonts w:asciiTheme="minorHAnsi" w:hAnsiTheme="minorHAnsi" w:cstheme="minorHAnsi"/>
          <w:sz w:val="22"/>
          <w:szCs w:val="22"/>
        </w:rPr>
        <w:t xml:space="preserve">dla </w:t>
      </w:r>
      <w:r w:rsidRPr="00E36B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maksymalnie </w:t>
      </w:r>
      <w:r w:rsidRPr="00E36B1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2</w:t>
      </w:r>
      <w:r w:rsidR="00955F1E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5</w:t>
      </w:r>
      <w:r w:rsidRPr="00E36B12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pracowników</w:t>
      </w:r>
      <w:r w:rsidRPr="00E36B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E36B12">
        <w:rPr>
          <w:rFonts w:asciiTheme="minorHAnsi" w:hAnsiTheme="minorHAnsi" w:cstheme="minorHAnsi"/>
          <w:sz w:val="22"/>
          <w:szCs w:val="22"/>
        </w:rPr>
        <w:t>Zamawiającego wraz z obsługą spotkania</w:t>
      </w:r>
      <w:r w:rsidR="007A40FE">
        <w:rPr>
          <w:rFonts w:asciiTheme="minorHAnsi" w:hAnsiTheme="minorHAnsi" w:cstheme="minorHAnsi"/>
          <w:sz w:val="22"/>
          <w:szCs w:val="22"/>
        </w:rPr>
        <w:t>.</w:t>
      </w:r>
      <w:r w:rsidRPr="00E36B1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3DE98DE" w14:textId="2034B7EC" w:rsidR="00FD14BA" w:rsidRPr="00E36B12" w:rsidRDefault="00FD14BA" w:rsidP="00E36B12">
      <w:pPr>
        <w:pStyle w:val="Akapitzlist"/>
        <w:numPr>
          <w:ilvl w:val="0"/>
          <w:numId w:val="1"/>
        </w:numPr>
        <w:shd w:val="clear" w:color="auto" w:fill="FFFFFF"/>
        <w:autoSpaceDE w:val="0"/>
        <w:autoSpaceDN w:val="0"/>
        <w:spacing w:before="120" w:after="120" w:line="240" w:lineRule="auto"/>
        <w:ind w:left="426" w:hanging="426"/>
        <w:contextualSpacing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36B1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Zamawiający zastrzega </w:t>
      </w:r>
      <w:r w:rsidRPr="00E36B12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sobie prawo do zmniejszenia liczby uczestników spotkania o </w:t>
      </w:r>
      <w:r w:rsidR="000C0C09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maksymalnie </w:t>
      </w:r>
      <w:bookmarkStart w:id="0" w:name="_GoBack"/>
      <w:bookmarkEnd w:id="0"/>
      <w:r w:rsidR="00955F1E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5</w:t>
      </w:r>
      <w:r w:rsidRPr="00E36B12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 os</w:t>
      </w:r>
      <w:r w:rsidR="00955F1E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ób</w:t>
      </w:r>
      <w:r w:rsidR="00FE2454" w:rsidRPr="00E36B12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.</w:t>
      </w:r>
      <w:r w:rsidR="00E36B12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 </w:t>
      </w:r>
      <w:r w:rsidRPr="00E36B1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Dokładna lista osób zgłoszonych przez Zamawiającego do uczestnictwa w spotkaniu </w:t>
      </w:r>
      <w:r w:rsidR="007A40FE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służbowym</w:t>
      </w:r>
      <w:r w:rsidRPr="00E36B1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zostanie przekazana po podpisaniu Umowy, najpóźniej do 5 dni kalendarzowych przed rozpoczęciem spotkania.</w:t>
      </w:r>
      <w:r w:rsidR="00E36B1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</w:t>
      </w:r>
      <w:r w:rsidRPr="00E36B1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Całkowite wynagrodzenie Wykonawcy liczone będzie jako iloczyn ostatecznej liczby uczestników i wynagrodzenia za jednego uczestnika.</w:t>
      </w:r>
    </w:p>
    <w:p w14:paraId="2D9B4D33" w14:textId="77777777" w:rsidR="00FD14BA" w:rsidRPr="00E36B12" w:rsidRDefault="00FD14BA" w:rsidP="00E36B12">
      <w:pPr>
        <w:autoSpaceDE w:val="0"/>
        <w:autoSpaceDN w:val="0"/>
        <w:spacing w:before="240" w:after="120" w:line="259" w:lineRule="auto"/>
        <w:ind w:left="0" w:firstLine="0"/>
        <w:jc w:val="left"/>
        <w:textAlignment w:val="auto"/>
        <w:rPr>
          <w:rFonts w:asciiTheme="minorHAnsi" w:hAnsiTheme="minorHAnsi" w:cstheme="minorHAnsi"/>
          <w:b/>
          <w:bCs/>
          <w:spacing w:val="-1"/>
          <w:position w:val="3"/>
          <w:sz w:val="22"/>
          <w:szCs w:val="22"/>
        </w:rPr>
      </w:pPr>
      <w:r w:rsidRPr="00E36B12">
        <w:rPr>
          <w:rFonts w:asciiTheme="minorHAnsi" w:hAnsiTheme="minorHAnsi" w:cstheme="minorHAnsi"/>
          <w:b/>
          <w:bCs/>
          <w:spacing w:val="-3"/>
          <w:position w:val="3"/>
          <w:sz w:val="22"/>
          <w:szCs w:val="22"/>
        </w:rPr>
        <w:t>Cel</w:t>
      </w:r>
      <w:r w:rsidRPr="00E36B12">
        <w:rPr>
          <w:rFonts w:asciiTheme="minorHAnsi" w:hAnsiTheme="minorHAnsi" w:cstheme="minorHAnsi"/>
          <w:b/>
          <w:bCs/>
          <w:spacing w:val="-9"/>
          <w:position w:val="3"/>
          <w:sz w:val="22"/>
          <w:szCs w:val="22"/>
        </w:rPr>
        <w:t xml:space="preserve"> </w:t>
      </w:r>
      <w:r w:rsidRPr="00E36B12">
        <w:rPr>
          <w:rFonts w:asciiTheme="minorHAnsi" w:hAnsiTheme="minorHAnsi" w:cstheme="minorHAnsi"/>
          <w:b/>
          <w:bCs/>
          <w:spacing w:val="3"/>
          <w:position w:val="3"/>
          <w:sz w:val="22"/>
          <w:szCs w:val="22"/>
        </w:rPr>
        <w:t>zamówienia</w:t>
      </w:r>
    </w:p>
    <w:p w14:paraId="39ED5B1E" w14:textId="5A4E8153" w:rsidR="00FD14BA" w:rsidRPr="00A410A3" w:rsidRDefault="00FD14BA" w:rsidP="00FD14BA">
      <w:pPr>
        <w:keepNext/>
        <w:tabs>
          <w:tab w:val="left" w:pos="750"/>
        </w:tabs>
        <w:spacing w:after="120" w:line="240" w:lineRule="auto"/>
        <w:ind w:left="0" w:firstLine="0"/>
        <w:outlineLvl w:val="8"/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Celem zamówienia jest zapewnienie odpowiednich warunków lokalowych, technicznych i gastronomicznych na potrzeby organizacji spotkania pracowników UKE </w:t>
      </w:r>
      <w:r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dotyczącego omówienia planów budżetowych</w:t>
      </w:r>
      <w:r w:rsidR="003D62DA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 na lata 2026-2027</w:t>
      </w:r>
      <w:r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 oraz realizacji zadań UKE w 2027r. </w:t>
      </w:r>
    </w:p>
    <w:p w14:paraId="21D7BAE7" w14:textId="77777777" w:rsidR="00FD14BA" w:rsidRPr="00E36B12" w:rsidRDefault="00FD14BA" w:rsidP="00E36B12">
      <w:pPr>
        <w:widowControl/>
        <w:adjustRightInd/>
        <w:spacing w:before="120" w:after="120" w:line="259" w:lineRule="auto"/>
        <w:ind w:left="0" w:firstLine="0"/>
        <w:jc w:val="left"/>
        <w:textAlignment w:val="auto"/>
        <w:rPr>
          <w:rFonts w:asciiTheme="minorHAnsi" w:hAnsiTheme="minorHAnsi" w:cstheme="minorHAnsi"/>
          <w:b/>
          <w:sz w:val="22"/>
          <w:szCs w:val="22"/>
        </w:rPr>
      </w:pPr>
      <w:r w:rsidRPr="00E36B12">
        <w:rPr>
          <w:rFonts w:asciiTheme="minorHAnsi" w:hAnsiTheme="minorHAnsi" w:cstheme="minorHAnsi"/>
          <w:b/>
          <w:sz w:val="22"/>
          <w:szCs w:val="22"/>
        </w:rPr>
        <w:t>Termin realizacji zamówienia</w:t>
      </w:r>
    </w:p>
    <w:p w14:paraId="1E1C6A55" w14:textId="774E16E3" w:rsidR="00FD14BA" w:rsidRPr="00A410A3" w:rsidRDefault="007A40FE" w:rsidP="00FD14BA">
      <w:pPr>
        <w:spacing w:after="120" w:line="240" w:lineRule="auto"/>
        <w:ind w:left="357" w:firstLine="0"/>
        <w:rPr>
          <w:rFonts w:asciiTheme="minorHAnsi" w:hAnsiTheme="minorHAnsi" w:cstheme="minorHAnsi"/>
          <w:sz w:val="22"/>
          <w:szCs w:val="22"/>
        </w:rPr>
      </w:pPr>
      <w:r w:rsidRPr="007A40FE">
        <w:rPr>
          <w:rFonts w:asciiTheme="minorHAnsi" w:hAnsiTheme="minorHAnsi" w:cstheme="minorHAnsi"/>
          <w:sz w:val="22"/>
          <w:szCs w:val="22"/>
        </w:rPr>
        <w:t>Przewidywany termin realizacji zamówienia – wydarzenie powinno odbyć się w jednym ze wskazanych terminów: 20-21.08</w:t>
      </w:r>
      <w:r>
        <w:rPr>
          <w:rFonts w:asciiTheme="minorHAnsi" w:hAnsiTheme="minorHAnsi" w:cstheme="minorHAnsi"/>
          <w:sz w:val="22"/>
          <w:szCs w:val="22"/>
        </w:rPr>
        <w:t>.2026 r.</w:t>
      </w:r>
      <w:r w:rsidRPr="007A40FE">
        <w:rPr>
          <w:rFonts w:asciiTheme="minorHAnsi" w:hAnsiTheme="minorHAnsi" w:cstheme="minorHAnsi"/>
          <w:sz w:val="22"/>
          <w:szCs w:val="22"/>
        </w:rPr>
        <w:t xml:space="preserve"> lub 24-25.08.2026</w:t>
      </w:r>
      <w:r>
        <w:rPr>
          <w:rFonts w:asciiTheme="minorHAnsi" w:hAnsiTheme="minorHAnsi" w:cstheme="minorHAnsi"/>
          <w:sz w:val="22"/>
          <w:szCs w:val="22"/>
        </w:rPr>
        <w:t xml:space="preserve"> r. </w:t>
      </w:r>
      <w:r w:rsidR="00FD14BA" w:rsidRPr="00A410A3">
        <w:rPr>
          <w:rFonts w:asciiTheme="minorHAnsi" w:hAnsiTheme="minorHAnsi" w:cstheme="minorHAnsi"/>
          <w:sz w:val="22"/>
          <w:szCs w:val="22"/>
        </w:rPr>
        <w:t xml:space="preserve">Wykonawca zobowiązany jest do ustalenia z Zamawiającym dokładnego terminu spotkania </w:t>
      </w:r>
      <w:r>
        <w:rPr>
          <w:rFonts w:asciiTheme="minorHAnsi" w:hAnsiTheme="minorHAnsi" w:cstheme="minorHAnsi"/>
          <w:sz w:val="22"/>
          <w:szCs w:val="22"/>
        </w:rPr>
        <w:t>służbowego</w:t>
      </w:r>
      <w:r w:rsidR="00FD14BA" w:rsidRPr="00A410A3">
        <w:rPr>
          <w:rFonts w:asciiTheme="minorHAnsi" w:hAnsiTheme="minorHAnsi" w:cstheme="minorHAnsi"/>
          <w:sz w:val="22"/>
          <w:szCs w:val="22"/>
        </w:rPr>
        <w:t xml:space="preserve">, w terminie do 5 dni </w:t>
      </w:r>
      <w:r>
        <w:rPr>
          <w:rFonts w:asciiTheme="minorHAnsi" w:hAnsiTheme="minorHAnsi" w:cstheme="minorHAnsi"/>
          <w:sz w:val="22"/>
          <w:szCs w:val="22"/>
        </w:rPr>
        <w:t>służbowego</w:t>
      </w:r>
      <w:r w:rsidRPr="00A410A3">
        <w:rPr>
          <w:rFonts w:asciiTheme="minorHAnsi" w:hAnsiTheme="minorHAnsi" w:cstheme="minorHAnsi"/>
          <w:sz w:val="22"/>
          <w:szCs w:val="22"/>
        </w:rPr>
        <w:t xml:space="preserve"> </w:t>
      </w:r>
      <w:r w:rsidR="00FD14BA" w:rsidRPr="00A410A3">
        <w:rPr>
          <w:rFonts w:asciiTheme="minorHAnsi" w:hAnsiTheme="minorHAnsi" w:cstheme="minorHAnsi"/>
          <w:sz w:val="22"/>
          <w:szCs w:val="22"/>
        </w:rPr>
        <w:t>od dnia zawarcia Umowy.</w:t>
      </w:r>
    </w:p>
    <w:p w14:paraId="4327F773" w14:textId="77777777" w:rsidR="00FD14BA" w:rsidRPr="00A410A3" w:rsidRDefault="00FD14BA" w:rsidP="00FD14BA">
      <w:pPr>
        <w:spacing w:after="120" w:line="240" w:lineRule="auto"/>
        <w:ind w:left="357" w:firstLine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Zamawiający dopuszcza również możliwość </w:t>
      </w:r>
      <w:proofErr w:type="spellStart"/>
      <w:r w:rsidRPr="00A410A3">
        <w:rPr>
          <w:rFonts w:asciiTheme="minorHAnsi" w:hAnsiTheme="minorHAnsi" w:cstheme="minorHAnsi"/>
          <w:sz w:val="22"/>
          <w:szCs w:val="22"/>
        </w:rPr>
        <w:t>bezkosztowej</w:t>
      </w:r>
      <w:proofErr w:type="spellEnd"/>
      <w:r w:rsidRPr="00A410A3">
        <w:rPr>
          <w:rFonts w:asciiTheme="minorHAnsi" w:hAnsiTheme="minorHAnsi" w:cstheme="minorHAnsi"/>
          <w:sz w:val="22"/>
          <w:szCs w:val="22"/>
        </w:rPr>
        <w:t xml:space="preserve"> rezygnacji z realizacji zamówienia, w przypadku, gdy wystąpi siła wyższa, tj. nadzwyczajne okoliczności niezależne od Stron, których nie można było przewidzieć m.in.: wojna, stan wyjątkowy, strajki generalne, blokady, embargo, działania sił przyrody o charakterze klęsk żywiołowych jak huragany, powodzie, trzęsienia ziemi, pożary, epidemie itp.</w:t>
      </w:r>
    </w:p>
    <w:p w14:paraId="6F4CD5EF" w14:textId="77777777" w:rsidR="00FD14BA" w:rsidRPr="00E36B12" w:rsidRDefault="00FD14BA" w:rsidP="00E36B12">
      <w:pPr>
        <w:widowControl/>
        <w:adjustRightInd/>
        <w:spacing w:before="120" w:after="120" w:line="259" w:lineRule="auto"/>
        <w:ind w:left="0" w:firstLine="0"/>
        <w:jc w:val="left"/>
        <w:textAlignment w:val="auto"/>
        <w:rPr>
          <w:rFonts w:asciiTheme="minorHAnsi" w:hAnsiTheme="minorHAnsi" w:cstheme="minorHAnsi"/>
          <w:b/>
          <w:sz w:val="22"/>
          <w:szCs w:val="22"/>
        </w:rPr>
      </w:pPr>
      <w:r w:rsidRPr="00E36B12">
        <w:rPr>
          <w:rFonts w:asciiTheme="minorHAnsi" w:hAnsiTheme="minorHAnsi" w:cstheme="minorHAnsi"/>
          <w:b/>
          <w:sz w:val="22"/>
          <w:szCs w:val="22"/>
        </w:rPr>
        <w:t>Miejsce realizacji zamówienia</w:t>
      </w:r>
    </w:p>
    <w:p w14:paraId="71B825E3" w14:textId="2F6F84E2" w:rsidR="00FD14BA" w:rsidRPr="00E36B12" w:rsidRDefault="002C1F88" w:rsidP="00FD14BA">
      <w:pPr>
        <w:spacing w:after="120" w:line="240" w:lineRule="auto"/>
        <w:ind w:left="357" w:firstLine="0"/>
        <w:rPr>
          <w:rFonts w:asciiTheme="minorHAnsi" w:hAnsiTheme="minorHAnsi" w:cstheme="minorHAnsi"/>
          <w:color w:val="auto"/>
          <w:sz w:val="22"/>
          <w:szCs w:val="22"/>
        </w:rPr>
      </w:pPr>
      <w:r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Min. </w:t>
      </w:r>
      <w:r w:rsidR="00970702"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>4</w:t>
      </w:r>
      <w:r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-gwiazdkowy </w:t>
      </w:r>
      <w:r w:rsidR="00FD14BA"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Hotel </w:t>
      </w:r>
      <w:r w:rsidR="00FD14BA" w:rsidRPr="00A410A3">
        <w:rPr>
          <w:rFonts w:asciiTheme="minorHAnsi" w:hAnsiTheme="minorHAnsi" w:cstheme="minorHAnsi"/>
          <w:sz w:val="22"/>
          <w:szCs w:val="22"/>
        </w:rPr>
        <w:t>położony na terenie Rzeczypospolitej Polskiej w odległości drogowej nie większej niż 50 km od </w:t>
      </w:r>
      <w:r w:rsidR="00FD14BA" w:rsidRPr="00E36B12">
        <w:rPr>
          <w:rFonts w:asciiTheme="minorHAnsi" w:hAnsiTheme="minorHAnsi" w:cstheme="minorHAnsi"/>
          <w:color w:val="auto"/>
          <w:sz w:val="22"/>
          <w:szCs w:val="22"/>
        </w:rPr>
        <w:t xml:space="preserve">siedziby Zamawiającego (ul. Giełdowa 7/9, 01-211 Warszawa) z wyłączeniem hoteli na terenie </w:t>
      </w:r>
      <w:r w:rsidR="00970702" w:rsidRPr="00E36B12">
        <w:rPr>
          <w:rFonts w:asciiTheme="minorHAnsi" w:hAnsiTheme="minorHAnsi" w:cstheme="minorHAnsi"/>
          <w:color w:val="auto"/>
          <w:sz w:val="22"/>
          <w:szCs w:val="22"/>
        </w:rPr>
        <w:t xml:space="preserve">miasta </w:t>
      </w:r>
      <w:r w:rsidR="00FD14BA" w:rsidRPr="00E36B12">
        <w:rPr>
          <w:rFonts w:asciiTheme="minorHAnsi" w:hAnsiTheme="minorHAnsi" w:cstheme="minorHAnsi"/>
          <w:color w:val="auto"/>
          <w:sz w:val="22"/>
          <w:szCs w:val="22"/>
        </w:rPr>
        <w:t>Warszawy.</w:t>
      </w:r>
      <w:r w:rsidR="004465B2" w:rsidRPr="00E36B12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40925D3E" w14:textId="77777777" w:rsidR="00FD14BA" w:rsidRPr="00A410A3" w:rsidRDefault="00FD14BA" w:rsidP="00FD14BA">
      <w:pPr>
        <w:spacing w:after="120" w:line="240" w:lineRule="auto"/>
        <w:ind w:left="357" w:firstLine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Odległość (w kilometrach) sprawdzana będzie przez Zamawiającego według najkrótszej trasy w kilometrach wyznaczonej przez stronę internetową </w:t>
      </w:r>
      <w:hyperlink r:id="rId6" w:history="1">
        <w:r w:rsidRPr="00A410A3">
          <w:rPr>
            <w:rFonts w:asciiTheme="minorHAnsi" w:hAnsiTheme="minorHAnsi" w:cstheme="minorHAnsi"/>
            <w:sz w:val="22"/>
            <w:szCs w:val="22"/>
          </w:rPr>
          <w:t>www.google.pl/maps</w:t>
        </w:r>
      </w:hyperlink>
      <w:r w:rsidRPr="00A410A3">
        <w:rPr>
          <w:rFonts w:asciiTheme="minorHAnsi" w:hAnsiTheme="minorHAnsi" w:cstheme="minorHAnsi"/>
          <w:sz w:val="22"/>
          <w:szCs w:val="22"/>
        </w:rPr>
        <w:t>.</w:t>
      </w:r>
    </w:p>
    <w:p w14:paraId="4A0FDD07" w14:textId="77777777" w:rsidR="00FD14BA" w:rsidRPr="00A410A3" w:rsidRDefault="00FD14BA" w:rsidP="00FD14BA">
      <w:pPr>
        <w:spacing w:after="120" w:line="240" w:lineRule="auto"/>
        <w:ind w:left="357" w:firstLine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lastRenderedPageBreak/>
        <w:t xml:space="preserve">Uczestnicy muszą mieć możliwość zameldowania w pokojach </w:t>
      </w:r>
      <w:r w:rsidRPr="004465B2">
        <w:rPr>
          <w:rFonts w:asciiTheme="minorHAnsi" w:hAnsiTheme="minorHAnsi" w:cstheme="minorHAnsi"/>
          <w:color w:val="000000" w:themeColor="text1"/>
          <w:sz w:val="22"/>
          <w:szCs w:val="22"/>
        </w:rPr>
        <w:t>od godz. 13:</w:t>
      </w:r>
      <w:r w:rsidR="004465B2"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 w:rsidRPr="004465B2">
        <w:rPr>
          <w:rFonts w:asciiTheme="minorHAnsi" w:hAnsiTheme="minorHAnsi" w:cstheme="minorHAnsi"/>
          <w:color w:val="000000" w:themeColor="text1"/>
          <w:sz w:val="22"/>
          <w:szCs w:val="22"/>
        </w:rPr>
        <w:t>0 w pierwszym dniu spotkania. Wymeldowanie nastąpi w drugim dniu spotkania do godz. 1</w:t>
      </w:r>
      <w:r w:rsidR="006176F8" w:rsidRPr="004465B2">
        <w:rPr>
          <w:rFonts w:asciiTheme="minorHAnsi" w:hAnsiTheme="minorHAnsi" w:cstheme="minorHAnsi"/>
          <w:color w:val="000000" w:themeColor="text1"/>
          <w:sz w:val="22"/>
          <w:szCs w:val="22"/>
        </w:rPr>
        <w:t>4</w:t>
      </w:r>
      <w:r w:rsidRPr="004465B2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  <w:r w:rsidR="006176F8" w:rsidRPr="004465B2"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 w:rsidRPr="004465B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0. </w:t>
      </w:r>
    </w:p>
    <w:p w14:paraId="5D9F36A6" w14:textId="77777777" w:rsidR="00FD14BA" w:rsidRPr="00A410A3" w:rsidRDefault="00FD14BA" w:rsidP="00FD14BA">
      <w:pPr>
        <w:spacing w:after="120" w:line="240" w:lineRule="auto"/>
        <w:ind w:left="357" w:firstLine="0"/>
        <w:rPr>
          <w:rFonts w:asciiTheme="minorHAnsi" w:hAnsiTheme="minorHAnsi" w:cstheme="minorHAnsi"/>
          <w:sz w:val="22"/>
          <w:szCs w:val="22"/>
        </w:rPr>
      </w:pPr>
    </w:p>
    <w:p w14:paraId="400067BB" w14:textId="77777777" w:rsidR="00FD14BA" w:rsidRPr="00E36B12" w:rsidRDefault="00FD14BA" w:rsidP="00E36B12">
      <w:pPr>
        <w:autoSpaceDE w:val="0"/>
        <w:autoSpaceDN w:val="0"/>
        <w:spacing w:before="240" w:after="120" w:line="259" w:lineRule="auto"/>
        <w:ind w:left="0" w:firstLine="0"/>
        <w:jc w:val="left"/>
        <w:textAlignment w:val="auto"/>
        <w:rPr>
          <w:rFonts w:asciiTheme="minorHAnsi" w:hAnsiTheme="minorHAnsi" w:cstheme="minorHAnsi"/>
          <w:b/>
          <w:bCs/>
          <w:spacing w:val="-3"/>
          <w:position w:val="3"/>
          <w:sz w:val="22"/>
          <w:szCs w:val="22"/>
        </w:rPr>
      </w:pPr>
      <w:r w:rsidRPr="00E36B12">
        <w:rPr>
          <w:rFonts w:asciiTheme="minorHAnsi" w:hAnsiTheme="minorHAnsi" w:cstheme="minorHAnsi"/>
          <w:b/>
          <w:bCs/>
          <w:spacing w:val="-3"/>
          <w:position w:val="3"/>
          <w:sz w:val="22"/>
          <w:szCs w:val="22"/>
        </w:rPr>
        <w:t>Obowiązki Wykonawcy</w:t>
      </w:r>
    </w:p>
    <w:p w14:paraId="6A983A36" w14:textId="148E4D85" w:rsidR="00FD14BA" w:rsidRPr="00A410A3" w:rsidRDefault="00FD14BA" w:rsidP="00FD14BA">
      <w:pPr>
        <w:widowControl/>
        <w:numPr>
          <w:ilvl w:val="0"/>
          <w:numId w:val="6"/>
        </w:numPr>
        <w:adjustRightInd/>
        <w:spacing w:after="60" w:line="240" w:lineRule="auto"/>
        <w:ind w:left="357" w:hanging="357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Zapewnienie miejsca w hotelu na przeprowadzenie spotkania </w:t>
      </w:r>
      <w:r w:rsidR="007A40FE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służbowego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.</w:t>
      </w:r>
    </w:p>
    <w:p w14:paraId="6CFE1C2E" w14:textId="051E9FFF" w:rsidR="00FD14BA" w:rsidRPr="00A410A3" w:rsidRDefault="00FD14BA" w:rsidP="00FD14BA">
      <w:pPr>
        <w:spacing w:after="120" w:line="240" w:lineRule="auto"/>
        <w:ind w:left="357" w:firstLine="0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Na potrzeby realizacji spotkania Wykonawca zapewni </w:t>
      </w:r>
      <w:r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>2</w:t>
      </w:r>
      <w:r w:rsidR="000C0C09">
        <w:rPr>
          <w:rFonts w:asciiTheme="minorHAnsi" w:hAnsiTheme="minorHAnsi" w:cstheme="minorHAnsi"/>
          <w:color w:val="000000" w:themeColor="text1"/>
          <w:sz w:val="22"/>
          <w:szCs w:val="22"/>
        </w:rPr>
        <w:t>5</w:t>
      </w:r>
      <w:r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miejsc noclegowych</w:t>
      </w:r>
      <w:r w:rsidRPr="00A410A3">
        <w:rPr>
          <w:rFonts w:asciiTheme="minorHAnsi" w:hAnsiTheme="minorHAnsi" w:cstheme="minorHAnsi"/>
          <w:sz w:val="22"/>
          <w:szCs w:val="22"/>
        </w:rPr>
        <w:t>:</w:t>
      </w:r>
    </w:p>
    <w:p w14:paraId="6B8C067F" w14:textId="7777777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hotel położony na terenie Rzeczypospolitej Polskiej zgodnie z pkt III </w:t>
      </w:r>
      <w:proofErr w:type="spellStart"/>
      <w:r w:rsidRPr="00A410A3">
        <w:rPr>
          <w:rFonts w:asciiTheme="minorHAnsi" w:hAnsiTheme="minorHAnsi" w:cstheme="minorHAnsi"/>
          <w:sz w:val="22"/>
          <w:szCs w:val="22"/>
        </w:rPr>
        <w:t>ppkt</w:t>
      </w:r>
      <w:proofErr w:type="spellEnd"/>
      <w:r w:rsidRPr="00A410A3">
        <w:rPr>
          <w:rFonts w:asciiTheme="minorHAnsi" w:hAnsiTheme="minorHAnsi" w:cstheme="minorHAnsi"/>
          <w:sz w:val="22"/>
          <w:szCs w:val="22"/>
        </w:rPr>
        <w:t xml:space="preserve"> 2;</w:t>
      </w:r>
    </w:p>
    <w:p w14:paraId="75E224A7" w14:textId="639F8C1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 xml:space="preserve">hotel w kategorii co </w:t>
      </w:r>
      <w:r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najmniej </w:t>
      </w:r>
      <w:r w:rsidR="004465B2"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4</w:t>
      </w:r>
      <w:r w:rsidRPr="00FE2454">
        <w:rPr>
          <w:rFonts w:asciiTheme="minorHAnsi" w:hAnsiTheme="minorHAnsi" w:cstheme="minorHAnsi"/>
          <w:color w:val="000000" w:themeColor="text1"/>
          <w:sz w:val="22"/>
          <w:szCs w:val="22"/>
        </w:rPr>
        <w:t>- gwiazdkowej</w:t>
      </w:r>
      <w:r w:rsidRPr="00A410A3">
        <w:rPr>
          <w:rFonts w:asciiTheme="minorHAnsi" w:hAnsiTheme="minorHAnsi" w:cstheme="minorHAnsi"/>
          <w:sz w:val="22"/>
          <w:szCs w:val="22"/>
        </w:rPr>
        <w:t>, potwierdzonej wpisem do Centralnego Wykazu Obiektów Hotelarskich (Rejestr CWOH) prowadzonego przez Ministerstwo Sportu i Turystyki na podstawie ustawy z dnia 29 sierpnia 1997 r. o usługach hotelarskich oraz usługach pilotów wycieczek i przewodników turystycznych,</w:t>
      </w:r>
    </w:p>
    <w:p w14:paraId="7FA517DF" w14:textId="7777777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obiekt hotelowy nie może być w trakcie prac remontowo-budowlanych w okresie świadczenia usługi,</w:t>
      </w:r>
    </w:p>
    <w:p w14:paraId="7B91B3EE" w14:textId="7777777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wszystkie pokoje hotelowe wykorzystywane przez uczestników spotkania, powinny być klimatyzowane (temperatura powinna wynosić co najmniej 20°C i nie więcej niż 24°C),</w:t>
      </w:r>
    </w:p>
    <w:p w14:paraId="1FB09D49" w14:textId="16BC8A54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co najmniej 2</w:t>
      </w:r>
      <w:r w:rsidR="000C0C09">
        <w:rPr>
          <w:rFonts w:asciiTheme="minorHAnsi" w:hAnsiTheme="minorHAnsi" w:cstheme="minorHAnsi"/>
          <w:sz w:val="22"/>
          <w:szCs w:val="22"/>
        </w:rPr>
        <w:t>5</w:t>
      </w:r>
      <w:r w:rsidRPr="00A410A3">
        <w:rPr>
          <w:rFonts w:asciiTheme="minorHAnsi" w:hAnsiTheme="minorHAnsi" w:cstheme="minorHAnsi"/>
          <w:sz w:val="22"/>
          <w:szCs w:val="22"/>
        </w:rPr>
        <w:t xml:space="preserve"> miejsc parkingowych przy hotelu do bezpłatnego wykorzystania przez uczestników spotkania,</w:t>
      </w:r>
    </w:p>
    <w:p w14:paraId="558EBBAE" w14:textId="7777777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zapewnienie dla uczestników spotkania noclegów w pokojach jednoosobowych lub dwuosobowych do pojedynczego wykorzystania,</w:t>
      </w:r>
    </w:p>
    <w:p w14:paraId="5FC2EAF6" w14:textId="7777777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liczba noclegów musi być adekwatna do liczby zaplanowanych dni spotkania,</w:t>
      </w:r>
    </w:p>
    <w:p w14:paraId="53BCB6A8" w14:textId="77777777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ewentualny koszt opłaty klimatycznej winien być wliczony w cenę usługi,</w:t>
      </w:r>
    </w:p>
    <w:p w14:paraId="09B83C54" w14:textId="4B9FBA12" w:rsidR="00FD14BA" w:rsidRPr="00A410A3" w:rsidRDefault="00FD14BA" w:rsidP="00FD14BA">
      <w:pPr>
        <w:numPr>
          <w:ilvl w:val="1"/>
          <w:numId w:val="7"/>
        </w:numPr>
        <w:spacing w:after="120" w:line="24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Zamawiający nie ponosi kosztów korzystania przez uczestników spotkania z telefonów znajdujących się w pokojach ho</w:t>
      </w:r>
      <w:r w:rsidR="000C0C09">
        <w:rPr>
          <w:rFonts w:asciiTheme="minorHAnsi" w:hAnsiTheme="minorHAnsi" w:cstheme="minorHAnsi"/>
          <w:sz w:val="22"/>
          <w:szCs w:val="22"/>
        </w:rPr>
        <w:t>telowych, ksera,</w:t>
      </w:r>
      <w:r w:rsidRPr="00A410A3">
        <w:rPr>
          <w:rFonts w:asciiTheme="minorHAnsi" w:hAnsiTheme="minorHAnsi" w:cstheme="minorHAnsi"/>
          <w:sz w:val="22"/>
          <w:szCs w:val="22"/>
        </w:rPr>
        <w:t xml:space="preserve"> itp. oraz kosztów szkód powstałych z winy uczestników spotkania – koszt pokrywają uczestnicy.</w:t>
      </w:r>
    </w:p>
    <w:p w14:paraId="7BEF0834" w14:textId="77777777" w:rsidR="00FD14BA" w:rsidRPr="00A410A3" w:rsidRDefault="00FD14BA" w:rsidP="00FD14BA">
      <w:pPr>
        <w:widowControl/>
        <w:numPr>
          <w:ilvl w:val="0"/>
          <w:numId w:val="6"/>
        </w:numPr>
        <w:adjustRightInd/>
        <w:spacing w:after="60" w:line="240" w:lineRule="auto"/>
        <w:ind w:left="357" w:hanging="357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Sala w hotelu przeznaczona do organizacji spotkania </w:t>
      </w:r>
    </w:p>
    <w:p w14:paraId="1C1A9ABE" w14:textId="77777777" w:rsidR="00FD14BA" w:rsidRPr="00A410A3" w:rsidRDefault="00FD14BA" w:rsidP="00FD14BA">
      <w:pPr>
        <w:suppressAutoHyphens/>
        <w:spacing w:after="120" w:line="240" w:lineRule="auto"/>
        <w:ind w:left="357" w:firstLine="0"/>
        <w:jc w:val="left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Podczas spotkania Wykonawca zapewni:</w:t>
      </w:r>
    </w:p>
    <w:p w14:paraId="43AF3B92" w14:textId="77777777" w:rsidR="00FD14BA" w:rsidRPr="00A410A3" w:rsidRDefault="00FD14BA" w:rsidP="000E1762">
      <w:pPr>
        <w:widowControl/>
        <w:suppressAutoHyphens/>
        <w:adjustRightInd/>
        <w:spacing w:after="120" w:line="240" w:lineRule="auto"/>
        <w:ind w:left="987" w:firstLine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b/>
          <w:sz w:val="22"/>
          <w:szCs w:val="22"/>
        </w:rPr>
        <w:t>Jedną salę konferencyjną</w:t>
      </w:r>
      <w:r w:rsidRPr="00A410A3">
        <w:rPr>
          <w:rFonts w:asciiTheme="minorHAnsi" w:hAnsiTheme="minorHAnsi" w:cstheme="minorHAnsi"/>
          <w:sz w:val="22"/>
          <w:szCs w:val="22"/>
        </w:rPr>
        <w:t xml:space="preserve"> z ustawieniem krzeseł</w:t>
      </w:r>
      <w:r w:rsidRPr="00A410A3" w:rsidDel="00184F12">
        <w:rPr>
          <w:rFonts w:asciiTheme="minorHAnsi" w:hAnsiTheme="minorHAnsi" w:cstheme="minorHAnsi"/>
          <w:sz w:val="22"/>
          <w:szCs w:val="22"/>
        </w:rPr>
        <w:t xml:space="preserve"> </w:t>
      </w:r>
      <w:r w:rsidRPr="00A410A3">
        <w:rPr>
          <w:rFonts w:asciiTheme="minorHAnsi" w:hAnsiTheme="minorHAnsi" w:cstheme="minorHAnsi"/>
          <w:sz w:val="22"/>
          <w:szCs w:val="22"/>
        </w:rPr>
        <w:t>umożliwiającym efektywne uczestniczenie w spotkaniu, w tym:</w:t>
      </w:r>
    </w:p>
    <w:p w14:paraId="348D33FF" w14:textId="77777777" w:rsidR="00FD14BA" w:rsidRPr="00A410A3" w:rsidRDefault="00FD14BA" w:rsidP="00FD14BA">
      <w:pPr>
        <w:pStyle w:val="Akapitzlist"/>
        <w:widowControl/>
        <w:numPr>
          <w:ilvl w:val="0"/>
          <w:numId w:val="12"/>
        </w:numPr>
        <w:suppressAutoHyphens/>
        <w:adjustRightInd/>
        <w:spacing w:after="120" w:line="240" w:lineRule="auto"/>
        <w:ind w:left="1560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powierzchnia sali powinna być dostosowana do liczby</w:t>
      </w:r>
      <w:r w:rsidR="000E1762" w:rsidRPr="00A410A3">
        <w:rPr>
          <w:rFonts w:asciiTheme="minorHAnsi" w:hAnsiTheme="minorHAnsi" w:cstheme="minorHAnsi"/>
          <w:sz w:val="22"/>
          <w:szCs w:val="22"/>
        </w:rPr>
        <w:t xml:space="preserve"> </w:t>
      </w:r>
      <w:r w:rsidRPr="00A410A3">
        <w:rPr>
          <w:rFonts w:asciiTheme="minorHAnsi" w:hAnsiTheme="minorHAnsi" w:cstheme="minorHAnsi"/>
          <w:sz w:val="22"/>
          <w:szCs w:val="22"/>
        </w:rPr>
        <w:t>uczestników spotkania,</w:t>
      </w:r>
    </w:p>
    <w:p w14:paraId="28107CF4" w14:textId="77777777" w:rsidR="00FD14BA" w:rsidRPr="00A410A3" w:rsidRDefault="00FD14BA" w:rsidP="00FD14BA">
      <w:pPr>
        <w:spacing w:after="120" w:line="240" w:lineRule="auto"/>
        <w:ind w:left="426" w:firstLine="0"/>
        <w:jc w:val="left"/>
        <w:rPr>
          <w:rFonts w:asciiTheme="minorHAnsi" w:hAnsiTheme="minorHAnsi" w:cstheme="minorHAnsi"/>
          <w:b/>
          <w:strike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Wyposażenie</w:t>
      </w:r>
      <w:r w:rsidRPr="00A410A3">
        <w:rPr>
          <w:rFonts w:asciiTheme="minorHAnsi" w:hAnsiTheme="minorHAnsi" w:cstheme="minorHAnsi"/>
          <w:b/>
          <w:sz w:val="22"/>
          <w:szCs w:val="22"/>
        </w:rPr>
        <w:t xml:space="preserve"> sali konferencyjnej:</w:t>
      </w:r>
    </w:p>
    <w:p w14:paraId="1B9662C7" w14:textId="77777777" w:rsidR="00FD14BA" w:rsidRDefault="004465B2" w:rsidP="00FD14BA">
      <w:pPr>
        <w:pStyle w:val="Akapitzlist"/>
        <w:widowControl/>
        <w:numPr>
          <w:ilvl w:val="0"/>
          <w:numId w:val="8"/>
        </w:numPr>
        <w:autoSpaceDE w:val="0"/>
        <w:autoSpaceDN w:val="0"/>
        <w:spacing w:after="120" w:line="240" w:lineRule="auto"/>
        <w:ind w:left="993" w:hanging="284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4465B2">
        <w:rPr>
          <w:rFonts w:asciiTheme="minorHAnsi" w:hAnsiTheme="minorHAnsi" w:cstheme="minorHAnsi"/>
          <w:sz w:val="22"/>
          <w:szCs w:val="22"/>
        </w:rPr>
        <w:t xml:space="preserve">miejsca siedzące przy stołach ustawionych w układzie U/L, z zapewnioną przestrzenią do pisania i </w:t>
      </w:r>
      <w:r w:rsidR="00FD14BA" w:rsidRPr="004465B2">
        <w:rPr>
          <w:rFonts w:asciiTheme="minorHAnsi" w:hAnsiTheme="minorHAnsi" w:cstheme="minorHAnsi"/>
          <w:sz w:val="22"/>
          <w:szCs w:val="22"/>
        </w:rPr>
        <w:t xml:space="preserve">umieszczenia przenośnego komputera </w:t>
      </w:r>
    </w:p>
    <w:p w14:paraId="7358205E" w14:textId="77777777" w:rsidR="00FD14BA" w:rsidRPr="00A410A3" w:rsidRDefault="00FD14BA" w:rsidP="00FD14BA">
      <w:pPr>
        <w:pStyle w:val="Akapitzlist"/>
        <w:widowControl/>
        <w:numPr>
          <w:ilvl w:val="0"/>
          <w:numId w:val="8"/>
        </w:numPr>
        <w:autoSpaceDE w:val="0"/>
        <w:autoSpaceDN w:val="0"/>
        <w:spacing w:after="120" w:line="240" w:lineRule="auto"/>
        <w:ind w:left="993" w:hanging="284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projektor multimedialny wraz z okablowaniem zdolny do współpracy z laptopem (poprzez złącze HDMI), wskaźnik laserowy, ekran projekcyjny, tablica biała z flamastrami do pisania lub flipchart,</w:t>
      </w:r>
    </w:p>
    <w:p w14:paraId="16DE9935" w14:textId="77777777" w:rsidR="00FD14BA" w:rsidRPr="00A410A3" w:rsidRDefault="00FD14BA" w:rsidP="00FD14BA">
      <w:pPr>
        <w:pStyle w:val="Akapitzlist"/>
        <w:widowControl/>
        <w:numPr>
          <w:ilvl w:val="0"/>
          <w:numId w:val="8"/>
        </w:numPr>
        <w:autoSpaceDE w:val="0"/>
        <w:autoSpaceDN w:val="0"/>
        <w:spacing w:after="120" w:line="240" w:lineRule="auto"/>
        <w:ind w:left="993" w:hanging="284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bezprzewodowy dostęp do szybkiego i stabilnego Internetu,</w:t>
      </w:r>
    </w:p>
    <w:p w14:paraId="74A83ED2" w14:textId="77777777" w:rsidR="00FD14BA" w:rsidRPr="00A410A3" w:rsidRDefault="00FD14BA" w:rsidP="00FD14BA">
      <w:pPr>
        <w:pStyle w:val="Akapitzlist"/>
        <w:widowControl/>
        <w:numPr>
          <w:ilvl w:val="0"/>
          <w:numId w:val="8"/>
        </w:numPr>
        <w:autoSpaceDE w:val="0"/>
        <w:autoSpaceDN w:val="0"/>
        <w:spacing w:after="120" w:line="240" w:lineRule="auto"/>
        <w:ind w:left="993" w:hanging="284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centralny system klimatyzacji pozwalający utrzymać temperaturę powyżej 20°C</w:t>
      </w:r>
      <w:r w:rsidRPr="00A410A3" w:rsidDel="00E76BD9">
        <w:rPr>
          <w:rFonts w:asciiTheme="minorHAnsi" w:hAnsiTheme="minorHAnsi" w:cstheme="minorHAnsi"/>
          <w:sz w:val="22"/>
          <w:szCs w:val="22"/>
        </w:rPr>
        <w:t xml:space="preserve"> </w:t>
      </w:r>
      <w:r w:rsidRPr="00A410A3">
        <w:rPr>
          <w:rFonts w:asciiTheme="minorHAnsi" w:hAnsiTheme="minorHAnsi" w:cstheme="minorHAnsi"/>
          <w:sz w:val="22"/>
          <w:szCs w:val="22"/>
        </w:rPr>
        <w:t>, z możliwością regulacji temperatury, możliwością wentylacji,</w:t>
      </w:r>
    </w:p>
    <w:p w14:paraId="757F03CF" w14:textId="77777777" w:rsidR="00FD14BA" w:rsidRPr="00A410A3" w:rsidRDefault="00FD14BA" w:rsidP="00FD14BA">
      <w:pPr>
        <w:pStyle w:val="Akapitzlist"/>
        <w:widowControl/>
        <w:numPr>
          <w:ilvl w:val="0"/>
          <w:numId w:val="8"/>
        </w:numPr>
        <w:autoSpaceDE w:val="0"/>
        <w:autoSpaceDN w:val="0"/>
        <w:spacing w:after="120" w:line="240" w:lineRule="auto"/>
        <w:ind w:left="993" w:hanging="284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oświetlenie dzienne i oświetlenie sztuczne,</w:t>
      </w:r>
    </w:p>
    <w:p w14:paraId="24C2106A" w14:textId="77777777" w:rsidR="00FD14BA" w:rsidRPr="00A410A3" w:rsidRDefault="00FD14BA" w:rsidP="00FD14BA">
      <w:pPr>
        <w:pStyle w:val="Akapitzlist"/>
        <w:widowControl/>
        <w:numPr>
          <w:ilvl w:val="0"/>
          <w:numId w:val="8"/>
        </w:numPr>
        <w:autoSpaceDE w:val="0"/>
        <w:autoSpaceDN w:val="0"/>
        <w:spacing w:after="120" w:line="240" w:lineRule="auto"/>
        <w:ind w:left="993" w:hanging="284"/>
        <w:contextualSpacing w:val="0"/>
        <w:textAlignment w:val="auto"/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dostęp do zaplecza sanitarnego.</w:t>
      </w:r>
    </w:p>
    <w:p w14:paraId="43FC81DB" w14:textId="77777777" w:rsidR="00FD14BA" w:rsidRPr="00A410A3" w:rsidRDefault="00FD14BA" w:rsidP="00FD14BA">
      <w:pPr>
        <w:widowControl/>
        <w:numPr>
          <w:ilvl w:val="0"/>
          <w:numId w:val="6"/>
        </w:numPr>
        <w:adjustRightInd/>
        <w:spacing w:after="60" w:line="240" w:lineRule="auto"/>
        <w:ind w:left="357" w:hanging="357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Usługi gastronomiczno-restauracyjne podczas spotkania</w:t>
      </w:r>
    </w:p>
    <w:p w14:paraId="490E961C" w14:textId="77777777" w:rsidR="00FD14BA" w:rsidRPr="00A410A3" w:rsidRDefault="00FD14BA" w:rsidP="00FD14BA">
      <w:pPr>
        <w:widowControl/>
        <w:adjustRightInd/>
        <w:spacing w:after="120" w:line="240" w:lineRule="auto"/>
        <w:ind w:left="357" w:firstLine="0"/>
        <w:textAlignment w:val="auto"/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lastRenderedPageBreak/>
        <w:t xml:space="preserve">Podczas spotkania Wykonawca zapewni </w:t>
      </w:r>
      <w:r w:rsidRPr="00FE2454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usługę cateringową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dla wszystkich uczestników:</w:t>
      </w:r>
    </w:p>
    <w:p w14:paraId="4FA18B0F" w14:textId="77777777" w:rsidR="00FD14BA" w:rsidRPr="00A410A3" w:rsidRDefault="00FD14BA" w:rsidP="00FD14BA">
      <w:pPr>
        <w:widowControl/>
        <w:numPr>
          <w:ilvl w:val="0"/>
          <w:numId w:val="9"/>
        </w:numPr>
        <w:adjustRightInd/>
        <w:spacing w:after="120" w:line="240" w:lineRule="auto"/>
        <w:ind w:left="777" w:hanging="284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Śniadani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e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(w 2 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dniu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) </w:t>
      </w:r>
    </w:p>
    <w:p w14:paraId="0360A4F5" w14:textId="77777777" w:rsidR="00FD14BA" w:rsidRPr="00A410A3" w:rsidRDefault="00FD14BA" w:rsidP="00FD14BA">
      <w:pPr>
        <w:widowControl/>
        <w:adjustRightInd/>
        <w:spacing w:after="120" w:line="240" w:lineRule="auto"/>
        <w:ind w:left="777" w:firstLine="0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Śniadani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e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w formie bufetu szwedzkiego, obejmującego co najmniej jedno danie na ciepło, trzy rodzaje sałatek; do wyboru różnorodne rodzaje: pieczywa, wędlin, serów (białych i żółtych), dżemy, przetwory jogurtowe, płatki śniadaniowe, masło, świeże warzywa, słodkie wypieki/ciasta, napoje gorące – bez ograniczeń (kawa serwowana z ekspresu ciśnieniowego do samoobsługi, herbata co najmniej 3 rodzaje) i napoje zimne – 0,5 l na osobę (minimum dwa rodzaje soków owocowych, woda niegazowana), oraz dodatki, tj.: cytryna, cukier, mleko (bez ograniczeń).</w:t>
      </w:r>
    </w:p>
    <w:p w14:paraId="2DA4EAB3" w14:textId="77777777" w:rsidR="00FD14BA" w:rsidRPr="00A410A3" w:rsidRDefault="00FD14BA" w:rsidP="00FD14BA">
      <w:pPr>
        <w:widowControl/>
        <w:numPr>
          <w:ilvl w:val="0"/>
          <w:numId w:val="9"/>
        </w:numPr>
        <w:adjustRightInd/>
        <w:spacing w:after="120" w:line="240" w:lineRule="auto"/>
        <w:ind w:left="777" w:hanging="284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Przerwa 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konferencyjna (1 dzień) i kawowa (2 dzień)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ciągła w godzinach zgodnych z agendą spotkania/umówionych z Zamawiającym)</w:t>
      </w:r>
    </w:p>
    <w:p w14:paraId="2ACCA880" w14:textId="7ACE33F4" w:rsidR="00FD14BA" w:rsidRPr="00A410A3" w:rsidRDefault="00FD14BA" w:rsidP="000E1762">
      <w:pPr>
        <w:pStyle w:val="Akapitzlist"/>
        <w:widowControl/>
        <w:numPr>
          <w:ilvl w:val="1"/>
          <w:numId w:val="5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Serwis 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konferencyjny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w formie otwartego bufetu będzie zawierał co najmniej: tartinki lub kanapki dekoracyjne na mieszanym pieczywie, słodkie wypieki/ciasta (co najmniej 3 rodzaje), wyroby cukiernicze(np.: ciasteczka kruche, rogaliki francuskie), owoce, napoje gorące – bez ograniczeń (kawa serwowana z ekspresu ciśnieniowego do samoobsługi, herbata co najmniej trzy rodzaje) i napoje zimne – 0,5 l na osobę (minimum trzy rodzaje soków owocowych, butelkowana woda gazowana i niegazowana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, napoje gazowane typu </w:t>
      </w:r>
      <w:proofErr w:type="spellStart"/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coca</w:t>
      </w:r>
      <w:proofErr w:type="spellEnd"/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cola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) oraz dodatki, tj.: cytryna, cukier, mleko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(w tym mleko bez laktozy) 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(bez ograniczeń).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br/>
      </w:r>
    </w:p>
    <w:p w14:paraId="0868F751" w14:textId="77777777" w:rsidR="000E1762" w:rsidRPr="00A410A3" w:rsidRDefault="000E1762" w:rsidP="000E1762">
      <w:pPr>
        <w:pStyle w:val="Akapitzlist"/>
        <w:widowControl/>
        <w:numPr>
          <w:ilvl w:val="1"/>
          <w:numId w:val="5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Serwis kawowy w formie otwartego bufetu zawierał będzie napoje gorące – bez ograniczeń (kawa serwowana z ekspresu ciśnieniowego do samoobsługi, herbata co najmniej trzy rodzaje) i napoje zimne – 0,5 l na osobę (minimum trzy rodzaje soków owocowych, butelkowana woda gazowana i niegazowana, napoje gazowane typu </w:t>
      </w:r>
      <w:proofErr w:type="spellStart"/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coca</w:t>
      </w:r>
      <w:proofErr w:type="spellEnd"/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cola) oraz dodatki, tj.: cytryna, cukier, mleko (w tym mleko bez laktozy) (bez ograniczeń).</w:t>
      </w:r>
    </w:p>
    <w:p w14:paraId="3DE49679" w14:textId="77777777" w:rsidR="00FD14BA" w:rsidRPr="00A410A3" w:rsidRDefault="00FD14BA" w:rsidP="00FD14BA">
      <w:pPr>
        <w:widowControl/>
        <w:adjustRightInd/>
        <w:spacing w:after="120" w:line="240" w:lineRule="auto"/>
        <w:ind w:left="777" w:firstLine="0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Poczęstunek będzie uzupełniany w razie potrzeby.</w:t>
      </w:r>
    </w:p>
    <w:p w14:paraId="056D74B4" w14:textId="77777777" w:rsidR="00FD14BA" w:rsidRPr="00A410A3" w:rsidRDefault="00FD14BA" w:rsidP="00FD14BA">
      <w:pPr>
        <w:widowControl/>
        <w:numPr>
          <w:ilvl w:val="0"/>
          <w:numId w:val="9"/>
        </w:numPr>
        <w:adjustRightInd/>
        <w:spacing w:after="120" w:line="240" w:lineRule="auto"/>
        <w:ind w:left="777" w:hanging="284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Obiad (w  2</w:t>
      </w:r>
      <w:r w:rsidR="00510CFD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dniu 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)</w:t>
      </w:r>
    </w:p>
    <w:p w14:paraId="5322E193" w14:textId="77777777" w:rsidR="00FD14BA" w:rsidRPr="00A410A3" w:rsidRDefault="00FD14BA" w:rsidP="00FD14BA">
      <w:pPr>
        <w:widowControl/>
        <w:adjustRightInd/>
        <w:spacing w:after="120" w:line="240" w:lineRule="auto"/>
        <w:ind w:left="777" w:firstLine="0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Obiad w formie bufetu szwedzkiego, który powinien obejmować: dwa rodzaje zup, dwa rodzaje dań drugich (mięsne i wegetariańskie), minimum trzy rodzaje surówek, gotowaną jarzynę, deser, napoje gorące – bez ograniczeń (kawa serwowana z ekspresu ciśnieniowego do samoobsługi, herbata co najmniej trzy rodzaje) i napoje zimne – 0,5 l na osobę (minimum dwa rodzaje soków owocowych, woda niegazowana) oraz dodatki, tj.: cytryna, cukier, mleko (bez ograniczeń).</w:t>
      </w:r>
    </w:p>
    <w:p w14:paraId="7C34A97A" w14:textId="77777777" w:rsidR="00FD14BA" w:rsidRPr="00A410A3" w:rsidRDefault="00FD14BA" w:rsidP="00FD14BA">
      <w:pPr>
        <w:widowControl/>
        <w:numPr>
          <w:ilvl w:val="0"/>
          <w:numId w:val="9"/>
        </w:numPr>
        <w:adjustRightInd/>
        <w:spacing w:after="120" w:line="240" w:lineRule="auto"/>
        <w:ind w:left="777" w:hanging="284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Kolacj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a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(w 1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dniu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)</w:t>
      </w:r>
    </w:p>
    <w:p w14:paraId="0B56AECD" w14:textId="77777777" w:rsidR="00CA4812" w:rsidRPr="00A410A3" w:rsidRDefault="00FD14BA" w:rsidP="00FD14BA">
      <w:pPr>
        <w:widowControl/>
        <w:adjustRightInd/>
        <w:spacing w:after="120" w:line="240" w:lineRule="auto"/>
        <w:ind w:left="777" w:firstLine="0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742F84"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  <w:t>Kolacja w formie</w:t>
      </w:r>
      <w:r w:rsidR="000E1762" w:rsidRPr="00742F84"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  <w:t xml:space="preserve"> </w:t>
      </w:r>
      <w:r w:rsidR="000E1762" w:rsidRPr="00742F84">
        <w:rPr>
          <w:rFonts w:asciiTheme="minorHAnsi" w:eastAsia="Calibri" w:hAnsiTheme="minorHAnsi" w:cstheme="minorHAnsi"/>
          <w:b/>
          <w:color w:val="000000" w:themeColor="text1"/>
          <w:sz w:val="22"/>
          <w:szCs w:val="22"/>
          <w:lang w:eastAsia="en-US"/>
        </w:rPr>
        <w:t xml:space="preserve">serwowanej 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, obejmując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a:</w:t>
      </w:r>
    </w:p>
    <w:p w14:paraId="177C9D28" w14:textId="77777777" w:rsidR="00570A24" w:rsidRPr="00742F84" w:rsidRDefault="00570A24" w:rsidP="00570A24">
      <w:pPr>
        <w:pStyle w:val="Akapitzlist"/>
        <w:widowControl/>
        <w:numPr>
          <w:ilvl w:val="0"/>
          <w:numId w:val="16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</w:pPr>
      <w:r w:rsidRPr="00742F84"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  <w:t>p</w:t>
      </w:r>
      <w:r w:rsidR="00CA4812" w:rsidRPr="00742F84"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  <w:t xml:space="preserve">rzystawkę (dwie do wyboru), </w:t>
      </w:r>
    </w:p>
    <w:p w14:paraId="22A5C13A" w14:textId="77777777" w:rsidR="00570A24" w:rsidRPr="00742F84" w:rsidRDefault="00CA4812" w:rsidP="00570A24">
      <w:pPr>
        <w:pStyle w:val="Akapitzlist"/>
        <w:widowControl/>
        <w:numPr>
          <w:ilvl w:val="0"/>
          <w:numId w:val="16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</w:pPr>
      <w:r w:rsidRPr="00742F84">
        <w:rPr>
          <w:rFonts w:asciiTheme="minorHAnsi" w:eastAsia="Calibri" w:hAnsiTheme="minorHAnsi" w:cstheme="minorHAnsi"/>
          <w:color w:val="000000" w:themeColor="text1"/>
          <w:sz w:val="22"/>
          <w:szCs w:val="22"/>
          <w:lang w:eastAsia="en-US"/>
        </w:rPr>
        <w:t xml:space="preserve">zupę (dwie do wyboru), </w:t>
      </w:r>
    </w:p>
    <w:p w14:paraId="4BF2A2AA" w14:textId="77777777" w:rsidR="00570A24" w:rsidRPr="00A410A3" w:rsidRDefault="00FD14BA" w:rsidP="00570A24">
      <w:pPr>
        <w:pStyle w:val="Akapitzlist"/>
        <w:widowControl/>
        <w:numPr>
          <w:ilvl w:val="0"/>
          <w:numId w:val="16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co najmniej 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trzy dania 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na ciepło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do wyboru ( w tym jedno wegetariańskie)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,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trzy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rodzaje sałatek</w:t>
      </w:r>
      <w:r w:rsidR="00510CFD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,</w:t>
      </w:r>
      <w:r w:rsidR="00244398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</w:t>
      </w:r>
    </w:p>
    <w:p w14:paraId="3657305F" w14:textId="77777777" w:rsidR="00570A24" w:rsidRPr="00A410A3" w:rsidRDefault="00FD14BA" w:rsidP="00570A24">
      <w:pPr>
        <w:pStyle w:val="Akapitzlist"/>
        <w:widowControl/>
        <w:numPr>
          <w:ilvl w:val="0"/>
          <w:numId w:val="16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deser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y (ciasta i owoce)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,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</w:t>
      </w:r>
    </w:p>
    <w:p w14:paraId="49E77378" w14:textId="77777777" w:rsidR="00570A24" w:rsidRPr="00A410A3" w:rsidRDefault="00570A24" w:rsidP="00570A24">
      <w:pPr>
        <w:pStyle w:val="zlae0wtextbase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A410A3">
        <w:rPr>
          <w:rStyle w:val="zlae0wtextbase1"/>
          <w:rFonts w:asciiTheme="minorHAnsi" w:eastAsia="Calibri" w:hAnsiTheme="minorHAnsi" w:cstheme="minorHAnsi"/>
          <w:sz w:val="22"/>
          <w:szCs w:val="22"/>
        </w:rPr>
        <w:t>bufet produktów regionalnych („wiejski stół”)</w:t>
      </w:r>
      <w:r w:rsidRPr="00A410A3">
        <w:rPr>
          <w:rFonts w:asciiTheme="minorHAnsi" w:hAnsiTheme="minorHAnsi" w:cstheme="minorHAnsi"/>
          <w:sz w:val="22"/>
          <w:szCs w:val="22"/>
        </w:rPr>
        <w:t xml:space="preserve"> dostępny przez cały czas trwania kolacji obejmujący co najmniej:</w:t>
      </w:r>
    </w:p>
    <w:p w14:paraId="4F459CF5" w14:textId="77777777" w:rsidR="00570A24" w:rsidRPr="00A410A3" w:rsidRDefault="00570A24" w:rsidP="00570A24">
      <w:pPr>
        <w:pStyle w:val="zlae0wtextbase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5 rodzajów wędlin tradycyjnych (np. kiełbasy, szynki, boczek, pasztety),</w:t>
      </w:r>
    </w:p>
    <w:p w14:paraId="3CA33F17" w14:textId="77777777" w:rsidR="00570A24" w:rsidRPr="00A410A3" w:rsidRDefault="00570A24" w:rsidP="00570A24">
      <w:pPr>
        <w:pStyle w:val="zlae0wtextbase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2 rodzaje pieczywa wiejskiego lub regionalnego,</w:t>
      </w:r>
    </w:p>
    <w:p w14:paraId="5DB83842" w14:textId="77777777" w:rsidR="00570A24" w:rsidRPr="00A410A3" w:rsidRDefault="00570A24" w:rsidP="00570A24">
      <w:pPr>
        <w:pStyle w:val="zlae0wtextbase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smalec, ogórki kiszone, chrzan, musztardę i inne dodatki regionalne,</w:t>
      </w:r>
    </w:p>
    <w:p w14:paraId="7F53332F" w14:textId="77777777" w:rsidR="00570A24" w:rsidRPr="00A410A3" w:rsidRDefault="00570A24" w:rsidP="00570A24">
      <w:pPr>
        <w:pStyle w:val="zlae0wtextbase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A410A3">
        <w:rPr>
          <w:rFonts w:asciiTheme="minorHAnsi" w:hAnsiTheme="minorHAnsi" w:cstheme="minorHAnsi"/>
          <w:sz w:val="22"/>
          <w:szCs w:val="22"/>
        </w:rPr>
        <w:t>świeże warzywa sezonowe,</w:t>
      </w:r>
    </w:p>
    <w:p w14:paraId="35DF91E7" w14:textId="77777777" w:rsidR="004465B2" w:rsidRDefault="00570A24" w:rsidP="00226992">
      <w:pPr>
        <w:pStyle w:val="zlae0wtextbase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4465B2">
        <w:rPr>
          <w:rFonts w:asciiTheme="minorHAnsi" w:hAnsiTheme="minorHAnsi" w:cstheme="minorHAnsi"/>
          <w:sz w:val="22"/>
          <w:szCs w:val="22"/>
        </w:rPr>
        <w:t>aranżację stołu w stylistyce regionalnej</w:t>
      </w:r>
      <w:r w:rsidR="00510CFD">
        <w:rPr>
          <w:rFonts w:asciiTheme="minorHAnsi" w:hAnsiTheme="minorHAnsi" w:cstheme="minorHAnsi"/>
          <w:sz w:val="22"/>
          <w:szCs w:val="22"/>
        </w:rPr>
        <w:t>.</w:t>
      </w:r>
      <w:r w:rsidRPr="004465B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FFB7FE9" w14:textId="77777777" w:rsidR="00570A24" w:rsidRPr="004465B2" w:rsidRDefault="00570A24" w:rsidP="004465B2">
      <w:pPr>
        <w:pStyle w:val="zlae0wtextbase"/>
        <w:ind w:left="720"/>
        <w:rPr>
          <w:rFonts w:asciiTheme="minorHAnsi" w:hAnsiTheme="minorHAnsi" w:cstheme="minorHAnsi"/>
          <w:sz w:val="22"/>
          <w:szCs w:val="22"/>
        </w:rPr>
      </w:pPr>
      <w:r w:rsidRPr="004465B2">
        <w:rPr>
          <w:rFonts w:asciiTheme="minorHAnsi" w:hAnsiTheme="minorHAnsi" w:cstheme="minorHAnsi"/>
          <w:sz w:val="22"/>
          <w:szCs w:val="22"/>
        </w:rPr>
        <w:lastRenderedPageBreak/>
        <w:t xml:space="preserve">Zamawiający wymaga, aby produkty były </w:t>
      </w:r>
      <w:r w:rsidRPr="004465B2">
        <w:rPr>
          <w:rStyle w:val="zlae0wtextbase1"/>
          <w:rFonts w:asciiTheme="minorHAnsi" w:eastAsia="Calibri" w:hAnsiTheme="minorHAnsi" w:cstheme="minorHAnsi"/>
          <w:sz w:val="22"/>
          <w:szCs w:val="22"/>
        </w:rPr>
        <w:t>świeże, gotowe do bezpośredniego spożycia</w:t>
      </w:r>
      <w:r w:rsidRPr="004465B2">
        <w:rPr>
          <w:rFonts w:asciiTheme="minorHAnsi" w:hAnsiTheme="minorHAnsi" w:cstheme="minorHAnsi"/>
          <w:sz w:val="22"/>
          <w:szCs w:val="22"/>
        </w:rPr>
        <w:t xml:space="preserve"> oraz prezentowane w formie bufetowej umożliwiającej jednoczesną obsługę wszystkich uczestników wydarzenia</w:t>
      </w:r>
    </w:p>
    <w:p w14:paraId="3E66D1C1" w14:textId="77777777" w:rsidR="00FD14BA" w:rsidRPr="00A410A3" w:rsidRDefault="00FD14BA" w:rsidP="00570A24">
      <w:pPr>
        <w:pStyle w:val="Akapitzlist"/>
        <w:widowControl/>
        <w:numPr>
          <w:ilvl w:val="0"/>
          <w:numId w:val="16"/>
        </w:numPr>
        <w:adjustRightInd/>
        <w:spacing w:after="120" w:line="240" w:lineRule="auto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napoje gorące – bez ograniczeń (kawa serwowana z ekspresu ciśnieniowego do samoobsługi, herbata co najmniej trzy rodzaje) i napoje zimne (minimum dwa rodzaje soków owocowych, woda niegazowana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, gazowana, napoje gazowane typu cola, </w:t>
      </w:r>
      <w:proofErr w:type="spellStart"/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fanta</w:t>
      </w:r>
      <w:proofErr w:type="spellEnd"/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)</w:t>
      </w:r>
      <w:r w:rsidR="00CA481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– bez ograniczeń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oraz dodatki, tj.: cytryna, cukier, masło, mleko (bez ograniczeń).</w:t>
      </w:r>
    </w:p>
    <w:p w14:paraId="0989B73A" w14:textId="5569C736" w:rsidR="00FD14BA" w:rsidRPr="00A410A3" w:rsidRDefault="00FD14BA" w:rsidP="00FD14BA">
      <w:pPr>
        <w:widowControl/>
        <w:adjustRightInd/>
        <w:spacing w:after="120" w:line="240" w:lineRule="auto"/>
        <w:ind w:left="357" w:firstLine="0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Śniadani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e i 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obiad i kolacje muszą być podawane w innej sali niż sale konferencyjne, w sali przeznaczonej dla uczestników spotkania lub z miejscami zarezerwowanymi dla uczestników. </w:t>
      </w:r>
      <w:r w:rsidR="000E1762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br/>
      </w:r>
      <w:r w:rsidR="000E1762"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Kolacja musi być </w:t>
      </w:r>
      <w:r w:rsidR="007D2C80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serwowana</w:t>
      </w:r>
      <w:r w:rsidR="000E1762"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 w wydzielonej, zamkniętej </w:t>
      </w:r>
      <w:r w:rsidR="00CA4812"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S</w:t>
      </w:r>
      <w:r w:rsidR="000E1762"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ali</w:t>
      </w:r>
      <w:r w:rsidR="007D2C80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, zapewniającej wyłączność użytkowania.</w:t>
      </w:r>
    </w:p>
    <w:p w14:paraId="44C635ED" w14:textId="4A3B7981" w:rsidR="002A28B0" w:rsidRPr="00A410A3" w:rsidRDefault="00FD14BA" w:rsidP="00FD14BA">
      <w:pPr>
        <w:widowControl/>
        <w:adjustRightInd/>
        <w:spacing w:after="120" w:line="240" w:lineRule="auto"/>
        <w:ind w:left="357" w:firstLine="0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Dania serwowane na obiad i kolację w kolejnych dniach spotkania powinny być różne od serwowanych w dniach poprzednich.</w:t>
      </w:r>
    </w:p>
    <w:p w14:paraId="030F9EF1" w14:textId="77777777" w:rsidR="00035CC9" w:rsidRPr="00A410A3" w:rsidRDefault="00035CC9" w:rsidP="00035CC9">
      <w:pPr>
        <w:widowControl/>
        <w:adjustRightInd/>
        <w:spacing w:after="60" w:line="259" w:lineRule="auto"/>
        <w:ind w:left="0" w:firstLine="0"/>
        <w:jc w:val="left"/>
        <w:textAlignment w:val="auto"/>
        <w:rPr>
          <w:rFonts w:asciiTheme="minorHAnsi" w:eastAsia="Calibri" w:hAnsiTheme="minorHAnsi" w:cstheme="minorHAnsi"/>
          <w:b/>
          <w:color w:val="auto"/>
          <w:sz w:val="22"/>
          <w:szCs w:val="22"/>
          <w:u w:val="single"/>
          <w:lang w:eastAsia="en-US"/>
        </w:rPr>
      </w:pPr>
      <w:r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u w:val="single"/>
          <w:lang w:eastAsia="en-US"/>
        </w:rPr>
        <w:t>Ramowy program szkolenia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(</w:t>
      </w:r>
      <w:r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u w:val="single"/>
          <w:lang w:eastAsia="en-US"/>
        </w:rPr>
        <w:t>do ostatecznego uzgodnienia z Zamawiającym podczas realizacji umowy):</w:t>
      </w:r>
    </w:p>
    <w:p w14:paraId="09512EDD" w14:textId="77777777" w:rsidR="00035CC9" w:rsidRPr="00A410A3" w:rsidRDefault="00035CC9" w:rsidP="00035CC9">
      <w:pPr>
        <w:widowControl/>
        <w:adjustRightInd/>
        <w:spacing w:before="120" w:after="120" w:line="240" w:lineRule="auto"/>
        <w:ind w:left="0" w:firstLine="0"/>
        <w:contextualSpacing/>
        <w:jc w:val="left"/>
        <w:textAlignment w:val="auto"/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 xml:space="preserve">Dzień I </w:t>
      </w:r>
    </w:p>
    <w:p w14:paraId="0A7F8751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1</w:t>
      </w:r>
      <w:r w:rsidR="006176F8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3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:00 – 15:00 przyjazd uczestników i zakwaterowanie</w:t>
      </w:r>
    </w:p>
    <w:p w14:paraId="5976ED48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16:00 – 19:00 </w:t>
      </w:r>
      <w:r w:rsidR="004465B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spotkanie służbowe na Sali konferencyjnej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</w:t>
      </w:r>
    </w:p>
    <w:p w14:paraId="4279BCF3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20:00  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ab/>
        <w:t xml:space="preserve">    kolacja</w:t>
      </w:r>
    </w:p>
    <w:p w14:paraId="53528866" w14:textId="77777777" w:rsidR="00035CC9" w:rsidRPr="00A410A3" w:rsidRDefault="00035CC9" w:rsidP="00035CC9">
      <w:pPr>
        <w:widowControl/>
        <w:adjustRightInd/>
        <w:spacing w:before="120" w:after="120" w:line="240" w:lineRule="auto"/>
        <w:ind w:left="0" w:firstLine="0"/>
        <w:jc w:val="left"/>
        <w:textAlignment w:val="auto"/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b/>
          <w:color w:val="auto"/>
          <w:sz w:val="22"/>
          <w:szCs w:val="22"/>
          <w:lang w:eastAsia="en-US"/>
        </w:rPr>
        <w:t>Dzień II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</w:t>
      </w:r>
    </w:p>
    <w:p w14:paraId="20478DE5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07:30 – 9:30   śniadanie</w:t>
      </w:r>
    </w:p>
    <w:p w14:paraId="741B3FB0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10:0</w:t>
      </w:r>
      <w:r w:rsidR="008A3828"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>0</w:t>
      </w: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 – 13:00   </w:t>
      </w:r>
      <w:r w:rsidR="004465B2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spotkanie służbowe na Sali konferencyjnej </w:t>
      </w:r>
    </w:p>
    <w:p w14:paraId="5467374D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13:15 - 14:15    obiad </w:t>
      </w:r>
    </w:p>
    <w:p w14:paraId="16C16243" w14:textId="77777777" w:rsidR="00035CC9" w:rsidRPr="00A410A3" w:rsidRDefault="00035CC9" w:rsidP="00035CC9">
      <w:pPr>
        <w:widowControl/>
        <w:adjustRightInd/>
        <w:spacing w:after="0" w:line="240" w:lineRule="auto"/>
        <w:ind w:left="426" w:firstLine="709"/>
        <w:jc w:val="left"/>
        <w:textAlignment w:val="auto"/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</w:pPr>
      <w:r w:rsidRPr="00A410A3">
        <w:rPr>
          <w:rFonts w:asciiTheme="minorHAnsi" w:eastAsia="Calibri" w:hAnsiTheme="minorHAnsi" w:cstheme="minorHAnsi"/>
          <w:color w:val="auto"/>
          <w:sz w:val="22"/>
          <w:szCs w:val="22"/>
          <w:lang w:eastAsia="en-US"/>
        </w:rPr>
        <w:t xml:space="preserve">14:30 wymeldowanie i wyjazd z hotelu </w:t>
      </w:r>
    </w:p>
    <w:p w14:paraId="147E9529" w14:textId="29FEA4E4" w:rsidR="00FD14BA" w:rsidRPr="00E36B12" w:rsidRDefault="00FD14BA" w:rsidP="00E36B12">
      <w:pPr>
        <w:autoSpaceDE w:val="0"/>
        <w:autoSpaceDN w:val="0"/>
        <w:spacing w:before="240" w:after="120" w:line="259" w:lineRule="auto"/>
        <w:ind w:left="0" w:firstLine="0"/>
        <w:jc w:val="left"/>
        <w:textAlignment w:val="auto"/>
        <w:rPr>
          <w:rFonts w:asciiTheme="minorHAnsi" w:hAnsiTheme="minorHAnsi" w:cstheme="minorHAnsi"/>
          <w:b/>
          <w:bCs/>
          <w:spacing w:val="-3"/>
          <w:position w:val="3"/>
          <w:sz w:val="22"/>
          <w:szCs w:val="22"/>
        </w:rPr>
      </w:pPr>
      <w:r w:rsidRPr="00E36B12">
        <w:rPr>
          <w:rFonts w:asciiTheme="minorHAnsi" w:hAnsiTheme="minorHAnsi" w:cstheme="minorHAnsi"/>
          <w:b/>
          <w:bCs/>
          <w:spacing w:val="-3"/>
          <w:position w:val="3"/>
          <w:sz w:val="22"/>
          <w:szCs w:val="22"/>
        </w:rPr>
        <w:t>Inne istotne obowiązki Wykonawcy</w:t>
      </w:r>
    </w:p>
    <w:p w14:paraId="572CFEFD" w14:textId="77777777" w:rsidR="00FD14BA" w:rsidRPr="004465B2" w:rsidRDefault="00FD14BA" w:rsidP="004465B2">
      <w:pPr>
        <w:widowControl/>
        <w:adjustRightInd/>
        <w:spacing w:after="120" w:line="240" w:lineRule="auto"/>
        <w:ind w:left="360" w:firstLine="0"/>
        <w:textAlignment w:val="auto"/>
        <w:rPr>
          <w:rFonts w:asciiTheme="minorHAnsi" w:hAnsiTheme="minorHAnsi" w:cstheme="minorHAnsi"/>
          <w:sz w:val="22"/>
          <w:szCs w:val="22"/>
        </w:rPr>
      </w:pPr>
      <w:r w:rsidRPr="004465B2">
        <w:rPr>
          <w:rFonts w:asciiTheme="minorHAnsi" w:hAnsiTheme="minorHAnsi" w:cstheme="minorHAnsi"/>
          <w:sz w:val="22"/>
          <w:szCs w:val="22"/>
        </w:rPr>
        <w:t>Wszystkie pokoje, sal</w:t>
      </w:r>
      <w:r w:rsidR="00CA4812" w:rsidRPr="004465B2">
        <w:rPr>
          <w:rFonts w:asciiTheme="minorHAnsi" w:hAnsiTheme="minorHAnsi" w:cstheme="minorHAnsi"/>
          <w:sz w:val="22"/>
          <w:szCs w:val="22"/>
        </w:rPr>
        <w:t>a</w:t>
      </w:r>
      <w:r w:rsidRPr="004465B2">
        <w:rPr>
          <w:rFonts w:asciiTheme="minorHAnsi" w:hAnsiTheme="minorHAnsi" w:cstheme="minorHAnsi"/>
          <w:sz w:val="22"/>
          <w:szCs w:val="22"/>
        </w:rPr>
        <w:t xml:space="preserve"> konferencyjn</w:t>
      </w:r>
      <w:r w:rsidR="00CA4812" w:rsidRPr="004465B2">
        <w:rPr>
          <w:rFonts w:asciiTheme="minorHAnsi" w:hAnsiTheme="minorHAnsi" w:cstheme="minorHAnsi"/>
          <w:sz w:val="22"/>
          <w:szCs w:val="22"/>
        </w:rPr>
        <w:t>a</w:t>
      </w:r>
      <w:r w:rsidRPr="004465B2">
        <w:rPr>
          <w:rFonts w:asciiTheme="minorHAnsi" w:hAnsiTheme="minorHAnsi" w:cstheme="minorHAnsi"/>
          <w:sz w:val="22"/>
          <w:szCs w:val="22"/>
        </w:rPr>
        <w:t xml:space="preserve">, sala w której podawane będą posiłki, miejsca, w których będą organizowane przerwy kawowe muszą znajdować się w jednym kompleksie hotelowym, który został wskazany jako główne miejsce spotkania. </w:t>
      </w:r>
    </w:p>
    <w:p w14:paraId="2188D1AA" w14:textId="46B0CE01" w:rsidR="00166654" w:rsidRPr="00A410A3" w:rsidRDefault="00166654" w:rsidP="00E36B12">
      <w:pPr>
        <w:shd w:val="clear" w:color="auto" w:fill="FFFFFF"/>
        <w:adjustRightInd/>
        <w:spacing w:before="120" w:after="120"/>
        <w:ind w:left="0" w:firstLine="0"/>
        <w:rPr>
          <w:rFonts w:asciiTheme="minorHAnsi" w:hAnsiTheme="minorHAnsi" w:cstheme="minorHAnsi"/>
          <w:sz w:val="22"/>
          <w:szCs w:val="22"/>
        </w:rPr>
      </w:pPr>
    </w:p>
    <w:sectPr w:rsidR="00166654" w:rsidRPr="00A410A3" w:rsidSect="00AC7071">
      <w:pgSz w:w="11907" w:h="16840" w:code="9"/>
      <w:pgMar w:top="1191" w:right="1418" w:bottom="1304" w:left="1247" w:header="851" w:footer="851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8690A"/>
    <w:multiLevelType w:val="hybridMultilevel"/>
    <w:tmpl w:val="BAD04A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624D"/>
    <w:multiLevelType w:val="hybridMultilevel"/>
    <w:tmpl w:val="0290B828"/>
    <w:lvl w:ilvl="0" w:tplc="1DC470F0">
      <w:start w:val="1"/>
      <w:numFmt w:val="bullet"/>
      <w:lvlText w:val="•"/>
      <w:lvlJc w:val="left"/>
      <w:pPr>
        <w:ind w:left="171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0B934288"/>
    <w:multiLevelType w:val="hybridMultilevel"/>
    <w:tmpl w:val="4A5E655E"/>
    <w:lvl w:ilvl="0" w:tplc="670A800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1F24EDC8">
      <w:start w:val="1"/>
      <w:numFmt w:val="lowerLetter"/>
      <w:lvlText w:val="%3)"/>
      <w:lvlJc w:val="left"/>
      <w:pPr>
        <w:ind w:left="2730" w:hanging="75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E6875"/>
    <w:multiLevelType w:val="hybridMultilevel"/>
    <w:tmpl w:val="E8CC58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A23A83"/>
    <w:multiLevelType w:val="hybridMultilevel"/>
    <w:tmpl w:val="E8CC58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C4BB6"/>
    <w:multiLevelType w:val="hybridMultilevel"/>
    <w:tmpl w:val="C158DD04"/>
    <w:lvl w:ilvl="0" w:tplc="72E8C5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AC34F8"/>
    <w:multiLevelType w:val="hybridMultilevel"/>
    <w:tmpl w:val="BAD04A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86480D"/>
    <w:multiLevelType w:val="hybridMultilevel"/>
    <w:tmpl w:val="4B242C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CC2D52"/>
    <w:multiLevelType w:val="multilevel"/>
    <w:tmpl w:val="A9A82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5930F7"/>
    <w:multiLevelType w:val="hybridMultilevel"/>
    <w:tmpl w:val="8354CA9E"/>
    <w:lvl w:ilvl="0" w:tplc="5A841590">
      <w:start w:val="1"/>
      <w:numFmt w:val="lowerLetter"/>
      <w:lvlText w:val="%1)"/>
      <w:lvlJc w:val="left"/>
      <w:pPr>
        <w:ind w:left="11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57" w:hanging="360"/>
      </w:pPr>
    </w:lvl>
    <w:lvl w:ilvl="2" w:tplc="0415001B" w:tentative="1">
      <w:start w:val="1"/>
      <w:numFmt w:val="lowerRoman"/>
      <w:lvlText w:val="%3."/>
      <w:lvlJc w:val="right"/>
      <w:pPr>
        <w:ind w:left="2577" w:hanging="180"/>
      </w:pPr>
    </w:lvl>
    <w:lvl w:ilvl="3" w:tplc="0415000F" w:tentative="1">
      <w:start w:val="1"/>
      <w:numFmt w:val="decimal"/>
      <w:lvlText w:val="%4."/>
      <w:lvlJc w:val="left"/>
      <w:pPr>
        <w:ind w:left="3297" w:hanging="360"/>
      </w:pPr>
    </w:lvl>
    <w:lvl w:ilvl="4" w:tplc="04150019" w:tentative="1">
      <w:start w:val="1"/>
      <w:numFmt w:val="lowerLetter"/>
      <w:lvlText w:val="%5."/>
      <w:lvlJc w:val="left"/>
      <w:pPr>
        <w:ind w:left="4017" w:hanging="360"/>
      </w:pPr>
    </w:lvl>
    <w:lvl w:ilvl="5" w:tplc="0415001B" w:tentative="1">
      <w:start w:val="1"/>
      <w:numFmt w:val="lowerRoman"/>
      <w:lvlText w:val="%6."/>
      <w:lvlJc w:val="right"/>
      <w:pPr>
        <w:ind w:left="4737" w:hanging="180"/>
      </w:pPr>
    </w:lvl>
    <w:lvl w:ilvl="6" w:tplc="0415000F" w:tentative="1">
      <w:start w:val="1"/>
      <w:numFmt w:val="decimal"/>
      <w:lvlText w:val="%7."/>
      <w:lvlJc w:val="left"/>
      <w:pPr>
        <w:ind w:left="5457" w:hanging="360"/>
      </w:pPr>
    </w:lvl>
    <w:lvl w:ilvl="7" w:tplc="04150019" w:tentative="1">
      <w:start w:val="1"/>
      <w:numFmt w:val="lowerLetter"/>
      <w:lvlText w:val="%8."/>
      <w:lvlJc w:val="left"/>
      <w:pPr>
        <w:ind w:left="6177" w:hanging="360"/>
      </w:pPr>
    </w:lvl>
    <w:lvl w:ilvl="8" w:tplc="0415001B" w:tentative="1">
      <w:start w:val="1"/>
      <w:numFmt w:val="lowerRoman"/>
      <w:lvlText w:val="%9."/>
      <w:lvlJc w:val="right"/>
      <w:pPr>
        <w:ind w:left="6897" w:hanging="180"/>
      </w:pPr>
    </w:lvl>
  </w:abstractNum>
  <w:abstractNum w:abstractNumId="10" w15:restartNumberingAfterBreak="0">
    <w:nsid w:val="3DF650D0"/>
    <w:multiLevelType w:val="hybridMultilevel"/>
    <w:tmpl w:val="B6D2490E"/>
    <w:lvl w:ilvl="0" w:tplc="1040EE3C">
      <w:start w:val="1"/>
      <w:numFmt w:val="lowerLetter"/>
      <w:lvlText w:val="%1)"/>
      <w:lvlJc w:val="left"/>
      <w:pPr>
        <w:ind w:left="1227" w:hanging="660"/>
      </w:pPr>
      <w:rPr>
        <w:rFonts w:asciiTheme="minorHAnsi" w:eastAsia="Times New Roman" w:hAnsiTheme="minorHAnsi" w:cs="Times New Roman"/>
      </w:rPr>
    </w:lvl>
    <w:lvl w:ilvl="1" w:tplc="04150017">
      <w:start w:val="1"/>
      <w:numFmt w:val="lowerLetter"/>
      <w:lvlText w:val="%2)"/>
      <w:lvlJc w:val="left"/>
      <w:pPr>
        <w:ind w:left="1647" w:hanging="360"/>
      </w:pPr>
    </w:lvl>
    <w:lvl w:ilvl="2" w:tplc="0415000D">
      <w:start w:val="1"/>
      <w:numFmt w:val="bullet"/>
      <w:lvlText w:val=""/>
      <w:lvlJc w:val="left"/>
      <w:pPr>
        <w:ind w:left="1456" w:hanging="180"/>
      </w:pPr>
      <w:rPr>
        <w:rFonts w:ascii="Wingdings" w:hAnsi="Wingdings" w:hint="default"/>
      </w:rPr>
    </w:lvl>
    <w:lvl w:ilvl="3" w:tplc="04022E12">
      <w:start w:val="1"/>
      <w:numFmt w:val="decimal"/>
      <w:lvlText w:val="%4)"/>
      <w:lvlJc w:val="left"/>
      <w:pPr>
        <w:ind w:left="3087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32A6CDF"/>
    <w:multiLevelType w:val="hybridMultilevel"/>
    <w:tmpl w:val="BAD04A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4511D7"/>
    <w:multiLevelType w:val="hybridMultilevel"/>
    <w:tmpl w:val="D85AB170"/>
    <w:lvl w:ilvl="0" w:tplc="B64C2DC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2D3013B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DC3682"/>
    <w:multiLevelType w:val="hybridMultilevel"/>
    <w:tmpl w:val="BDB8AF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B27FFD"/>
    <w:multiLevelType w:val="multilevel"/>
    <w:tmpl w:val="D3C0F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2E7E47"/>
    <w:multiLevelType w:val="multilevel"/>
    <w:tmpl w:val="153AA8F2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9545033"/>
    <w:multiLevelType w:val="hybridMultilevel"/>
    <w:tmpl w:val="01CAEA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16"/>
  </w:num>
  <w:num w:numId="3">
    <w:abstractNumId w:val="4"/>
  </w:num>
  <w:num w:numId="4">
    <w:abstractNumId w:val="2"/>
  </w:num>
  <w:num w:numId="5">
    <w:abstractNumId w:val="12"/>
  </w:num>
  <w:num w:numId="6">
    <w:abstractNumId w:val="7"/>
  </w:num>
  <w:num w:numId="7">
    <w:abstractNumId w:val="10"/>
  </w:num>
  <w:num w:numId="8">
    <w:abstractNumId w:val="6"/>
  </w:num>
  <w:num w:numId="9">
    <w:abstractNumId w:val="5"/>
  </w:num>
  <w:num w:numId="10">
    <w:abstractNumId w:val="13"/>
  </w:num>
  <w:num w:numId="11">
    <w:abstractNumId w:val="3"/>
  </w:num>
  <w:num w:numId="12">
    <w:abstractNumId w:val="1"/>
  </w:num>
  <w:num w:numId="13">
    <w:abstractNumId w:val="11"/>
  </w:num>
  <w:num w:numId="14">
    <w:abstractNumId w:val="0"/>
  </w:num>
  <w:num w:numId="15">
    <w:abstractNumId w:val="14"/>
  </w:num>
  <w:num w:numId="16">
    <w:abstractNumId w:val="9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654"/>
    <w:rsid w:val="00013C8E"/>
    <w:rsid w:val="00035CC9"/>
    <w:rsid w:val="000C0752"/>
    <w:rsid w:val="000C0C09"/>
    <w:rsid w:val="000E1762"/>
    <w:rsid w:val="00122679"/>
    <w:rsid w:val="00166654"/>
    <w:rsid w:val="001814AE"/>
    <w:rsid w:val="00244398"/>
    <w:rsid w:val="002A28B0"/>
    <w:rsid w:val="002C1F88"/>
    <w:rsid w:val="002F5631"/>
    <w:rsid w:val="003112DB"/>
    <w:rsid w:val="003D62DA"/>
    <w:rsid w:val="00430F0B"/>
    <w:rsid w:val="004465B2"/>
    <w:rsid w:val="00510CFD"/>
    <w:rsid w:val="00570A24"/>
    <w:rsid w:val="006176F8"/>
    <w:rsid w:val="00742F84"/>
    <w:rsid w:val="00780ECD"/>
    <w:rsid w:val="007A40FE"/>
    <w:rsid w:val="007D2C80"/>
    <w:rsid w:val="007E382B"/>
    <w:rsid w:val="0084598E"/>
    <w:rsid w:val="00880849"/>
    <w:rsid w:val="008A29D9"/>
    <w:rsid w:val="008A3828"/>
    <w:rsid w:val="0093418D"/>
    <w:rsid w:val="00955F1E"/>
    <w:rsid w:val="0096464E"/>
    <w:rsid w:val="00970702"/>
    <w:rsid w:val="009A701D"/>
    <w:rsid w:val="00A410A3"/>
    <w:rsid w:val="00AC7071"/>
    <w:rsid w:val="00CA4812"/>
    <w:rsid w:val="00CE1FC1"/>
    <w:rsid w:val="00CE3CD4"/>
    <w:rsid w:val="00D07584"/>
    <w:rsid w:val="00DB7750"/>
    <w:rsid w:val="00E36B12"/>
    <w:rsid w:val="00E45808"/>
    <w:rsid w:val="00FD14BA"/>
    <w:rsid w:val="00FE2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72ADF"/>
  <w15:chartTrackingRefBased/>
  <w15:docId w15:val="{8EB95ECA-BA44-4844-9FEF-637F2D7CE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6654"/>
    <w:pPr>
      <w:widowControl w:val="0"/>
      <w:adjustRightInd w:val="0"/>
      <w:spacing w:after="150" w:line="249" w:lineRule="auto"/>
      <w:ind w:left="997" w:hanging="10"/>
      <w:jc w:val="both"/>
      <w:textAlignment w:val="baseline"/>
    </w:pPr>
    <w:rPr>
      <w:rFonts w:ascii="Arial" w:eastAsia="Arial" w:hAnsi="Arial" w:cs="Times New Roman"/>
      <w:color w:val="00000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6665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odstawowy">
    <w:name w:val="Body Text"/>
    <w:basedOn w:val="Normalny"/>
    <w:link w:val="TekstpodstawowyZnak"/>
    <w:rsid w:val="00166654"/>
    <w:pPr>
      <w:spacing w:after="120" w:line="240" w:lineRule="auto"/>
      <w:ind w:left="0" w:firstLine="0"/>
      <w:jc w:val="left"/>
    </w:pPr>
    <w:rPr>
      <w:rFonts w:ascii="Calibri" w:eastAsia="Calibri" w:hAnsi="Calibri"/>
      <w:color w:val="auto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166654"/>
    <w:rPr>
      <w:rFonts w:ascii="Calibri" w:eastAsia="Calibri" w:hAnsi="Calibri" w:cs="Times New Roman"/>
      <w:sz w:val="20"/>
      <w:szCs w:val="20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Normal"/>
    <w:basedOn w:val="Normalny"/>
    <w:link w:val="AkapitzlistZnak"/>
    <w:uiPriority w:val="34"/>
    <w:qFormat/>
    <w:rsid w:val="00166654"/>
    <w:pPr>
      <w:ind w:left="720"/>
      <w:contextualSpacing/>
    </w:p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rsid w:val="00166654"/>
    <w:rPr>
      <w:rFonts w:ascii="Arial" w:eastAsia="Arial" w:hAnsi="Arial" w:cs="Times New Roman"/>
      <w:color w:val="000000"/>
      <w:sz w:val="20"/>
      <w:szCs w:val="20"/>
      <w:lang w:eastAsia="pl-PL"/>
    </w:rPr>
  </w:style>
  <w:style w:type="paragraph" w:customStyle="1" w:styleId="zlae0wtextbase">
    <w:name w:val="zlae0w_textbase"/>
    <w:basedOn w:val="Normalny"/>
    <w:rsid w:val="00570A24"/>
    <w:pPr>
      <w:widowControl/>
      <w:adjustRightInd/>
      <w:spacing w:before="100" w:beforeAutospacing="1" w:after="100" w:afterAutospacing="1" w:line="240" w:lineRule="auto"/>
      <w:ind w:left="0" w:firstLine="0"/>
      <w:jc w:val="left"/>
      <w:textAlignment w:val="auto"/>
    </w:pPr>
    <w:rPr>
      <w:rFonts w:ascii="Times New Roman" w:eastAsia="Times New Roman" w:hAnsi="Times New Roman"/>
      <w:color w:val="auto"/>
      <w:sz w:val="24"/>
      <w:szCs w:val="24"/>
    </w:rPr>
  </w:style>
  <w:style w:type="character" w:customStyle="1" w:styleId="zlae0wtextbase1">
    <w:name w:val="zlae0w_textbase1"/>
    <w:basedOn w:val="Domylnaczcionkaakapitu"/>
    <w:rsid w:val="00570A24"/>
  </w:style>
  <w:style w:type="paragraph" w:styleId="Tekstdymka">
    <w:name w:val="Balloon Text"/>
    <w:basedOn w:val="Normalny"/>
    <w:link w:val="TekstdymkaZnak"/>
    <w:uiPriority w:val="99"/>
    <w:semiHidden/>
    <w:unhideWhenUsed/>
    <w:rsid w:val="00A410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0A3"/>
    <w:rPr>
      <w:rFonts w:ascii="Segoe UI" w:eastAsia="Arial" w:hAnsi="Segoe UI" w:cs="Segoe UI"/>
      <w:color w:val="00000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10C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10CFD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10CFD"/>
    <w:rPr>
      <w:rFonts w:ascii="Arial" w:eastAsia="Arial" w:hAnsi="Arial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0C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0CFD"/>
    <w:rPr>
      <w:rFonts w:ascii="Arial" w:eastAsia="Arial" w:hAnsi="Arial" w:cs="Times New Roman"/>
      <w:b/>
      <w:bCs/>
      <w:color w:val="000000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E36B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1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pl/maps" TargetMode="External"/><Relationship Id="rId5" Type="http://schemas.openxmlformats.org/officeDocument/2006/relationships/hyperlink" Target="http://www.google.pl/map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1467</Words>
  <Characters>8803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Chmielecka Dagmara</dc:creator>
  <cp:keywords/>
  <dc:description/>
  <cp:lastModifiedBy>Niewęgłowska Ilona</cp:lastModifiedBy>
  <cp:revision>5</cp:revision>
  <cp:lastPrinted>2026-07-03T09:48:00Z</cp:lastPrinted>
  <dcterms:created xsi:type="dcterms:W3CDTF">2026-07-06T10:48:00Z</dcterms:created>
  <dcterms:modified xsi:type="dcterms:W3CDTF">2026-07-06T11:31:00Z</dcterms:modified>
</cp:coreProperties>
</file>