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BE49A6" w14:textId="4AC41C19" w:rsidR="000C41DF" w:rsidRPr="00733DFC" w:rsidRDefault="000C41DF" w:rsidP="000C41DF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</w:rPr>
      </w:pPr>
      <w:r w:rsidRPr="00733DFC">
        <w:rPr>
          <w:rFonts w:asciiTheme="minorHAnsi" w:hAnsiTheme="minorHAnsi" w:cstheme="minorHAnsi"/>
          <w:color w:val="000000"/>
        </w:rPr>
        <w:t xml:space="preserve">Warszawa, dnia </w:t>
      </w:r>
      <w:r w:rsidR="00501818">
        <w:rPr>
          <w:rFonts w:asciiTheme="minorHAnsi" w:hAnsiTheme="minorHAnsi" w:cstheme="minorHAnsi"/>
          <w:color w:val="000000"/>
        </w:rPr>
        <w:fldChar w:fldCharType="begin"/>
      </w:r>
      <w:r w:rsidR="00501818">
        <w:rPr>
          <w:rFonts w:asciiTheme="minorHAnsi" w:hAnsiTheme="minorHAnsi" w:cstheme="minorHAnsi"/>
          <w:color w:val="000000"/>
        </w:rPr>
        <w:instrText xml:space="preserve"> TIME \@ "d.MM.yyyy" </w:instrText>
      </w:r>
      <w:r w:rsidR="00501818">
        <w:rPr>
          <w:rFonts w:asciiTheme="minorHAnsi" w:hAnsiTheme="minorHAnsi" w:cstheme="minorHAnsi"/>
          <w:color w:val="000000"/>
        </w:rPr>
        <w:fldChar w:fldCharType="separate"/>
      </w:r>
      <w:r w:rsidR="0039216B">
        <w:rPr>
          <w:rFonts w:asciiTheme="minorHAnsi" w:hAnsiTheme="minorHAnsi" w:cstheme="minorHAnsi"/>
          <w:noProof/>
          <w:color w:val="000000"/>
        </w:rPr>
        <w:t>4.03.2026</w:t>
      </w:r>
      <w:r w:rsidR="00501818">
        <w:rPr>
          <w:rFonts w:asciiTheme="minorHAnsi" w:hAnsiTheme="minorHAnsi" w:cstheme="minorHAnsi"/>
          <w:color w:val="000000"/>
        </w:rPr>
        <w:fldChar w:fldCharType="end"/>
      </w:r>
      <w:r w:rsidR="00501818">
        <w:rPr>
          <w:rFonts w:asciiTheme="minorHAnsi" w:hAnsiTheme="minorHAnsi" w:cstheme="minorHAnsi"/>
          <w:color w:val="000000"/>
        </w:rPr>
        <w:t xml:space="preserve"> </w:t>
      </w:r>
      <w:r w:rsidRPr="00733DFC">
        <w:rPr>
          <w:rFonts w:asciiTheme="minorHAnsi" w:hAnsiTheme="minorHAnsi" w:cstheme="minorHAnsi"/>
          <w:color w:val="000000"/>
        </w:rPr>
        <w:t>r.</w:t>
      </w:r>
    </w:p>
    <w:p w14:paraId="00418280" w14:textId="24026E10" w:rsidR="000C41DF" w:rsidRPr="00733DFC" w:rsidRDefault="00DA7109" w:rsidP="000C41DF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color w:val="000000"/>
        </w:rPr>
      </w:pPr>
      <w:r w:rsidRPr="00733DFC">
        <w:rPr>
          <w:rFonts w:asciiTheme="minorHAnsi" w:hAnsiTheme="minorHAnsi" w:cstheme="minorHAnsi"/>
          <w:b/>
          <w:bCs/>
          <w:color w:val="000000"/>
        </w:rPr>
        <w:t xml:space="preserve">Nr </w:t>
      </w:r>
      <w:r w:rsidR="000C41DF" w:rsidRPr="00733DFC">
        <w:rPr>
          <w:rFonts w:asciiTheme="minorHAnsi" w:hAnsiTheme="minorHAnsi" w:cstheme="minorHAnsi"/>
          <w:b/>
          <w:bCs/>
          <w:color w:val="000000"/>
        </w:rPr>
        <w:t xml:space="preserve">sprawy: </w:t>
      </w:r>
      <w:bookmarkStart w:id="0" w:name="_GoBack"/>
      <w:r w:rsidR="004018C6" w:rsidRPr="00733DFC">
        <w:rPr>
          <w:rFonts w:asciiTheme="minorHAnsi" w:hAnsiTheme="minorHAnsi" w:cstheme="minorHAnsi"/>
          <w:b/>
          <w:bCs/>
          <w:color w:val="000000"/>
        </w:rPr>
        <w:t>BA.</w:t>
      </w:r>
      <w:r w:rsidR="0039216B">
        <w:rPr>
          <w:rFonts w:asciiTheme="minorHAnsi" w:hAnsiTheme="minorHAnsi" w:cstheme="minorHAnsi"/>
          <w:b/>
          <w:bCs/>
          <w:color w:val="000000"/>
        </w:rPr>
        <w:t>WZP.26.6.18.</w:t>
      </w:r>
      <w:r w:rsidR="00B2420C" w:rsidRPr="00733DFC">
        <w:rPr>
          <w:rFonts w:asciiTheme="minorHAnsi" w:hAnsiTheme="minorHAnsi" w:cstheme="minorHAnsi"/>
          <w:b/>
          <w:bCs/>
          <w:color w:val="000000"/>
        </w:rPr>
        <w:t>2026</w:t>
      </w:r>
      <w:bookmarkEnd w:id="0"/>
    </w:p>
    <w:p w14:paraId="6C382AE2" w14:textId="77777777" w:rsidR="000C41DF" w:rsidRPr="00733DFC" w:rsidRDefault="000C41DF" w:rsidP="000C41D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000000"/>
        </w:rPr>
      </w:pPr>
    </w:p>
    <w:p w14:paraId="398D9AAF" w14:textId="0129CEB4" w:rsidR="001D147F" w:rsidRPr="00733DFC" w:rsidRDefault="001D147F" w:rsidP="004F3208">
      <w:pPr>
        <w:autoSpaceDE w:val="0"/>
        <w:autoSpaceDN w:val="0"/>
        <w:adjustRightInd w:val="0"/>
        <w:spacing w:before="120" w:line="240" w:lineRule="auto"/>
        <w:jc w:val="center"/>
        <w:rPr>
          <w:rFonts w:asciiTheme="minorHAnsi" w:hAnsiTheme="minorHAnsi" w:cstheme="minorHAnsi"/>
          <w:b/>
          <w:bCs/>
          <w:color w:val="000000"/>
        </w:rPr>
      </w:pPr>
      <w:bookmarkStart w:id="1" w:name="_Hlk125637434"/>
      <w:r w:rsidRPr="00733DFC">
        <w:rPr>
          <w:rFonts w:asciiTheme="minorHAnsi" w:hAnsiTheme="minorHAnsi" w:cstheme="minorHAnsi"/>
          <w:b/>
          <w:bCs/>
          <w:color w:val="000000"/>
        </w:rPr>
        <w:t>ZAPROSZENIE DO UDZIAŁU W USTALENIU SZACUNKOWEJ WARTO</w:t>
      </w:r>
      <w:r w:rsidRPr="00733DFC">
        <w:rPr>
          <w:rFonts w:asciiTheme="minorHAnsi" w:hAnsiTheme="minorHAnsi" w:cstheme="minorHAnsi"/>
          <w:b/>
          <w:color w:val="000000"/>
        </w:rPr>
        <w:t>Ś</w:t>
      </w:r>
      <w:r w:rsidRPr="00733DFC">
        <w:rPr>
          <w:rFonts w:asciiTheme="minorHAnsi" w:hAnsiTheme="minorHAnsi" w:cstheme="minorHAnsi"/>
          <w:b/>
          <w:bCs/>
          <w:color w:val="000000"/>
        </w:rPr>
        <w:t>CI ZAMÓWIENIA PUBLICZNEGO</w:t>
      </w:r>
      <w:bookmarkEnd w:id="1"/>
    </w:p>
    <w:p w14:paraId="0873F708" w14:textId="77777777" w:rsidR="001D147F" w:rsidRPr="004F3208" w:rsidRDefault="001D147F" w:rsidP="001D147F">
      <w:pPr>
        <w:spacing w:before="120" w:after="120" w:line="240" w:lineRule="auto"/>
        <w:jc w:val="center"/>
        <w:rPr>
          <w:rFonts w:asciiTheme="minorHAnsi" w:hAnsiTheme="minorHAnsi" w:cstheme="minorHAnsi"/>
          <w:sz w:val="18"/>
          <w:u w:val="single"/>
        </w:rPr>
      </w:pPr>
      <w:r w:rsidRPr="004F3208">
        <w:rPr>
          <w:rFonts w:asciiTheme="minorHAnsi" w:hAnsiTheme="minorHAnsi" w:cstheme="minorHAnsi"/>
          <w:sz w:val="18"/>
          <w:u w:val="single"/>
        </w:rPr>
        <w:t xml:space="preserve">Niniejsze zapytanie nie stanowi zaproszenia do składania ofert w rozumieniu przepisów ustawy z dnia 23 kwietnia 1964 r. Kodeks cywilny (tekst jedn.: Dz. U. z 2022 r. poz. 1360) </w:t>
      </w:r>
      <w:r w:rsidRPr="004F3208">
        <w:rPr>
          <w:rFonts w:asciiTheme="minorHAnsi" w:hAnsiTheme="minorHAnsi" w:cstheme="minorHAnsi"/>
          <w:sz w:val="18"/>
          <w:u w:val="single"/>
        </w:rPr>
        <w:br/>
        <w:t>i podstawy do udzielenia zamówienia w rozumieniu przepisów ustawy z dnia 11 września 2019 r. Prawo zamówień publicznych (tekst jedn.: Dz. U. z 2022 r. poz. 1710 ze zm.).</w:t>
      </w:r>
    </w:p>
    <w:p w14:paraId="05CD2282" w14:textId="77777777" w:rsidR="00CB2FEB" w:rsidRPr="004F3208" w:rsidRDefault="00CB2FEB" w:rsidP="00CB2FE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sz w:val="18"/>
        </w:rPr>
      </w:pPr>
    </w:p>
    <w:p w14:paraId="7F0FD050" w14:textId="77777777" w:rsidR="00440E8E" w:rsidRPr="004F3208" w:rsidRDefault="00440E8E" w:rsidP="004F3208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sz w:val="18"/>
        </w:rPr>
      </w:pPr>
      <w:r w:rsidRPr="004F3208">
        <w:rPr>
          <w:rFonts w:asciiTheme="minorHAnsi" w:hAnsiTheme="minorHAnsi" w:cstheme="minorHAnsi"/>
          <w:sz w:val="18"/>
        </w:rPr>
        <w:t xml:space="preserve">Zgodnie Rozdziałem 5 Działu I </w:t>
      </w:r>
      <w:r w:rsidRPr="004F3208">
        <w:rPr>
          <w:rFonts w:asciiTheme="minorHAnsi" w:hAnsiTheme="minorHAnsi" w:cstheme="minorHAnsi"/>
          <w:sz w:val="18"/>
          <w:u w:val="single"/>
        </w:rPr>
        <w:t>ustawy z dnia 11 września 2019 r. Prawo zamówień publicznych (tekst jedn.: Dz. U. z 2024 r. poz. 1320 ze zm.)</w:t>
      </w:r>
      <w:r w:rsidRPr="004F3208">
        <w:rPr>
          <w:rFonts w:asciiTheme="minorHAnsi" w:hAnsiTheme="minorHAnsi" w:cstheme="minorHAnsi"/>
          <w:sz w:val="18"/>
        </w:rPr>
        <w:t xml:space="preserve"> Zamawiający przed wszczęciem postępowania zobowiązany jest do ustalenia wartości zamówienia.</w:t>
      </w:r>
    </w:p>
    <w:p w14:paraId="1CB78985" w14:textId="77777777" w:rsidR="00440E8E" w:rsidRPr="00733DFC" w:rsidRDefault="00440E8E" w:rsidP="00440E8E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</w:rPr>
      </w:pPr>
    </w:p>
    <w:p w14:paraId="482381EA" w14:textId="77777777" w:rsidR="00440E8E" w:rsidRPr="00733DFC" w:rsidRDefault="00440E8E" w:rsidP="00440E8E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733DFC">
        <w:rPr>
          <w:rFonts w:asciiTheme="minorHAnsi" w:hAnsiTheme="minorHAnsi" w:cstheme="minorHAnsi"/>
          <w:sz w:val="22"/>
          <w:szCs w:val="22"/>
        </w:rPr>
        <w:t>W celu ustalenia wartości zamówienia, Zamawiający</w:t>
      </w:r>
    </w:p>
    <w:p w14:paraId="153BDC9B" w14:textId="77777777" w:rsidR="00440E8E" w:rsidRPr="00733DFC" w:rsidRDefault="00440E8E" w:rsidP="00440E8E">
      <w:pPr>
        <w:pStyle w:val="Default"/>
        <w:jc w:val="center"/>
        <w:rPr>
          <w:rFonts w:asciiTheme="minorHAnsi" w:hAnsiTheme="minorHAnsi" w:cstheme="minorHAnsi"/>
          <w:sz w:val="22"/>
          <w:szCs w:val="22"/>
          <w:u w:val="single"/>
        </w:rPr>
      </w:pPr>
      <w:r w:rsidRPr="00733DFC">
        <w:rPr>
          <w:rFonts w:asciiTheme="minorHAnsi" w:hAnsiTheme="minorHAnsi" w:cstheme="minorHAnsi"/>
          <w:sz w:val="22"/>
          <w:szCs w:val="22"/>
          <w:u w:val="single"/>
        </w:rPr>
        <w:t>zaprasza</w:t>
      </w:r>
    </w:p>
    <w:p w14:paraId="4E673EF7" w14:textId="25C54EFF" w:rsidR="00440E8E" w:rsidRDefault="002976AC" w:rsidP="00440E8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</w:rPr>
      </w:pPr>
      <w:r w:rsidRPr="005F5F03">
        <w:rPr>
          <w:rFonts w:asciiTheme="minorHAnsi" w:hAnsiTheme="minorHAnsi" w:cstheme="minorHAnsi"/>
        </w:rPr>
        <w:t>zainteresowanych wykonawców do zapoznania się z załączoną informacją o wymaganiach dotyczących przedmiotu zamówienia i złożenia odpowiednich informacji dotyczących szacowania wartości zamówienia.</w:t>
      </w:r>
    </w:p>
    <w:p w14:paraId="1D744835" w14:textId="77777777" w:rsidR="002976AC" w:rsidRPr="00733DFC" w:rsidRDefault="002976AC" w:rsidP="00440E8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000000"/>
        </w:rPr>
      </w:pPr>
    </w:p>
    <w:p w14:paraId="319BB9FC" w14:textId="2D1CD0B3" w:rsidR="00440E8E" w:rsidRPr="00733DFC" w:rsidRDefault="00440E8E" w:rsidP="00440E8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000000"/>
        </w:rPr>
      </w:pPr>
      <w:r w:rsidRPr="00733DFC">
        <w:rPr>
          <w:rFonts w:asciiTheme="minorHAnsi" w:hAnsiTheme="minorHAnsi" w:cstheme="minorHAnsi"/>
          <w:b/>
          <w:bCs/>
          <w:color w:val="000000"/>
        </w:rPr>
        <w:t>I. Zamawiający:</w:t>
      </w:r>
    </w:p>
    <w:p w14:paraId="260BBE84" w14:textId="77777777" w:rsidR="000C41DF" w:rsidRPr="00733DFC" w:rsidRDefault="000C41DF" w:rsidP="000C41D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000000"/>
        </w:rPr>
      </w:pPr>
    </w:p>
    <w:p w14:paraId="2B988D15" w14:textId="2C373021" w:rsidR="000C41DF" w:rsidRPr="00733DFC" w:rsidRDefault="000C41DF" w:rsidP="00A8251A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color w:val="000000"/>
        </w:rPr>
      </w:pPr>
      <w:r w:rsidRPr="00733DFC">
        <w:rPr>
          <w:rFonts w:asciiTheme="minorHAnsi" w:hAnsiTheme="minorHAnsi" w:cstheme="minorHAnsi"/>
          <w:color w:val="000000"/>
        </w:rPr>
        <w:t xml:space="preserve">Skarb Państwa – Urząd Komunikacji Elektronicznej zwany dalej Zamawiającym z siedzibą przy </w:t>
      </w:r>
      <w:r w:rsidR="00582CE4" w:rsidRPr="00733DFC">
        <w:rPr>
          <w:rFonts w:asciiTheme="minorHAnsi" w:hAnsiTheme="minorHAnsi" w:cstheme="minorHAnsi"/>
          <w:color w:val="000000"/>
        </w:rPr>
        <w:t>ul. </w:t>
      </w:r>
      <w:r w:rsidRPr="00733DFC">
        <w:rPr>
          <w:rFonts w:asciiTheme="minorHAnsi" w:hAnsiTheme="minorHAnsi" w:cstheme="minorHAnsi"/>
          <w:color w:val="000000"/>
        </w:rPr>
        <w:t>Giełdowa 7/9, 01‐211 Warszawa.</w:t>
      </w:r>
    </w:p>
    <w:p w14:paraId="16692687" w14:textId="7EAD3D47" w:rsidR="000C41DF" w:rsidRPr="00733DFC" w:rsidRDefault="000C41DF" w:rsidP="000C41D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</w:p>
    <w:p w14:paraId="63D03755" w14:textId="0FD65989" w:rsidR="0081739C" w:rsidRPr="002976AC" w:rsidRDefault="0081739C" w:rsidP="0051326F">
      <w:pPr>
        <w:pStyle w:val="Akapitzlist"/>
        <w:numPr>
          <w:ilvl w:val="0"/>
          <w:numId w:val="22"/>
        </w:numPr>
        <w:autoSpaceDE w:val="0"/>
        <w:autoSpaceDN w:val="0"/>
        <w:adjustRightInd w:val="0"/>
        <w:ind w:left="284" w:hanging="283"/>
        <w:jc w:val="both"/>
        <w:rPr>
          <w:rFonts w:asciiTheme="minorHAnsi" w:hAnsiTheme="minorHAnsi" w:cstheme="minorHAnsi"/>
          <w:b/>
          <w:color w:val="000000"/>
        </w:rPr>
      </w:pPr>
      <w:r w:rsidRPr="002976AC">
        <w:rPr>
          <w:rFonts w:asciiTheme="minorHAnsi" w:hAnsiTheme="minorHAnsi" w:cstheme="minorHAnsi"/>
          <w:b/>
          <w:color w:val="000000"/>
        </w:rPr>
        <w:t xml:space="preserve">Cel </w:t>
      </w:r>
      <w:r w:rsidR="009D2B09" w:rsidRPr="002976AC">
        <w:rPr>
          <w:rFonts w:asciiTheme="minorHAnsi" w:hAnsiTheme="minorHAnsi" w:cstheme="minorHAnsi"/>
          <w:b/>
          <w:color w:val="000000"/>
        </w:rPr>
        <w:t>zaproszenia do szacowania</w:t>
      </w:r>
    </w:p>
    <w:p w14:paraId="53EF3AF8" w14:textId="5DF039DE" w:rsidR="00234342" w:rsidRPr="00733DFC" w:rsidRDefault="001D147F" w:rsidP="00234342">
      <w:pPr>
        <w:spacing w:before="200"/>
        <w:rPr>
          <w:rFonts w:asciiTheme="minorHAnsi" w:hAnsiTheme="minorHAnsi" w:cstheme="minorHAnsi"/>
          <w:color w:val="000000"/>
        </w:rPr>
      </w:pPr>
      <w:bookmarkStart w:id="2" w:name="_Hlk222740652"/>
      <w:r w:rsidRPr="00733DFC">
        <w:rPr>
          <w:rFonts w:asciiTheme="minorHAnsi" w:hAnsiTheme="minorHAnsi" w:cstheme="minorHAnsi"/>
        </w:rPr>
        <w:t>Przedmiot</w:t>
      </w:r>
      <w:r w:rsidR="002B7F9C" w:rsidRPr="00733DFC">
        <w:rPr>
          <w:rFonts w:asciiTheme="minorHAnsi" w:hAnsiTheme="minorHAnsi" w:cstheme="minorHAnsi"/>
        </w:rPr>
        <w:t>em</w:t>
      </w:r>
      <w:r w:rsidRPr="00733DFC">
        <w:rPr>
          <w:rFonts w:asciiTheme="minorHAnsi" w:hAnsiTheme="minorHAnsi" w:cstheme="minorHAnsi"/>
        </w:rPr>
        <w:t xml:space="preserve"> rozpoznania </w:t>
      </w:r>
      <w:r w:rsidR="00234342" w:rsidRPr="00733DFC">
        <w:rPr>
          <w:rFonts w:asciiTheme="minorHAnsi" w:hAnsiTheme="minorHAnsi" w:cstheme="minorHAnsi"/>
        </w:rPr>
        <w:t xml:space="preserve">rynku jest uzyskanie aktualnych informacji niezbędnych do </w:t>
      </w:r>
      <w:r w:rsidRPr="00733DFC">
        <w:rPr>
          <w:rFonts w:asciiTheme="minorHAnsi" w:hAnsiTheme="minorHAnsi" w:cstheme="minorHAnsi"/>
        </w:rPr>
        <w:t>oszacowania</w:t>
      </w:r>
      <w:r w:rsidR="00234342" w:rsidRPr="00733DFC">
        <w:rPr>
          <w:rFonts w:asciiTheme="minorHAnsi" w:hAnsiTheme="minorHAnsi" w:cstheme="minorHAnsi"/>
        </w:rPr>
        <w:t xml:space="preserve"> wartości zamówienia oraz określenia maksymalnego zakresu rzeczowego</w:t>
      </w:r>
      <w:r w:rsidRPr="00733DFC">
        <w:rPr>
          <w:rFonts w:asciiTheme="minorHAnsi" w:hAnsiTheme="minorHAnsi" w:cstheme="minorHAnsi"/>
        </w:rPr>
        <w:t>.</w:t>
      </w:r>
      <w:r w:rsidR="00234342" w:rsidRPr="00733DFC">
        <w:rPr>
          <w:rFonts w:asciiTheme="minorHAnsi" w:hAnsiTheme="minorHAnsi" w:cstheme="minorHAnsi"/>
        </w:rPr>
        <w:t xml:space="preserve"> </w:t>
      </w:r>
      <w:r w:rsidR="00234342" w:rsidRPr="00733DFC">
        <w:rPr>
          <w:rFonts w:asciiTheme="minorHAnsi" w:hAnsiTheme="minorHAnsi" w:cstheme="minorHAnsi"/>
          <w:color w:val="000000"/>
        </w:rPr>
        <w:t>Kluczowymi celami r</w:t>
      </w:r>
      <w:r w:rsidR="00EE4628" w:rsidRPr="00733DFC">
        <w:rPr>
          <w:rFonts w:asciiTheme="minorHAnsi" w:hAnsiTheme="minorHAnsi" w:cstheme="minorHAnsi"/>
          <w:color w:val="000000"/>
        </w:rPr>
        <w:t>ozpoznania</w:t>
      </w:r>
      <w:r w:rsidR="00234342" w:rsidRPr="00733DFC">
        <w:rPr>
          <w:rFonts w:asciiTheme="minorHAnsi" w:hAnsiTheme="minorHAnsi" w:cstheme="minorHAnsi"/>
          <w:color w:val="000000"/>
        </w:rPr>
        <w:t xml:space="preserve"> są:</w:t>
      </w:r>
    </w:p>
    <w:p w14:paraId="47C73C4D" w14:textId="0C6CB9A9" w:rsidR="000F6693" w:rsidRPr="00733DFC" w:rsidRDefault="00234342" w:rsidP="00173AF1">
      <w:pPr>
        <w:pStyle w:val="Akapitzlist"/>
        <w:numPr>
          <w:ilvl w:val="1"/>
          <w:numId w:val="13"/>
        </w:numPr>
        <w:spacing w:before="200"/>
        <w:ind w:left="360"/>
        <w:rPr>
          <w:rFonts w:asciiTheme="minorHAnsi" w:hAnsiTheme="minorHAnsi" w:cstheme="minorHAnsi"/>
          <w:color w:val="000000"/>
        </w:rPr>
      </w:pPr>
      <w:r w:rsidRPr="00733DFC">
        <w:rPr>
          <w:rFonts w:asciiTheme="minorHAnsi" w:hAnsiTheme="minorHAnsi" w:cstheme="minorHAnsi"/>
          <w:color w:val="000000"/>
        </w:rPr>
        <w:t xml:space="preserve">Ustalenie rynkowej </w:t>
      </w:r>
      <w:r w:rsidRPr="00733DFC">
        <w:rPr>
          <w:rFonts w:asciiTheme="minorHAnsi" w:hAnsiTheme="minorHAnsi" w:cstheme="minorHAnsi"/>
          <w:color w:val="000000"/>
          <w:u w:val="single"/>
        </w:rPr>
        <w:t xml:space="preserve">stawki za 1 roboczogodzinę </w:t>
      </w:r>
      <w:r w:rsidR="001D147F" w:rsidRPr="00733DFC">
        <w:rPr>
          <w:rFonts w:asciiTheme="minorHAnsi" w:hAnsiTheme="minorHAnsi" w:cstheme="minorHAnsi"/>
          <w:color w:val="000000"/>
          <w:u w:val="single"/>
          <w:lang w:val="pl-PL"/>
        </w:rPr>
        <w:t>(</w:t>
      </w:r>
      <w:r w:rsidR="000F6693" w:rsidRPr="00733DFC">
        <w:rPr>
          <w:rFonts w:asciiTheme="minorHAnsi" w:hAnsiTheme="minorHAnsi" w:cstheme="minorHAnsi"/>
          <w:u w:val="single"/>
          <w:lang w:val="pl-PL"/>
        </w:rPr>
        <w:t>dalej</w:t>
      </w:r>
      <w:r w:rsidR="00EE4628" w:rsidRPr="00733DFC">
        <w:rPr>
          <w:rFonts w:asciiTheme="minorHAnsi" w:hAnsiTheme="minorHAnsi" w:cstheme="minorHAnsi"/>
          <w:u w:val="single"/>
          <w:lang w:val="pl-PL"/>
        </w:rPr>
        <w:t xml:space="preserve"> 1 </w:t>
      </w:r>
      <w:r w:rsidR="000F6693" w:rsidRPr="00733DFC">
        <w:rPr>
          <w:rFonts w:asciiTheme="minorHAnsi" w:hAnsiTheme="minorHAnsi" w:cstheme="minorHAnsi"/>
          <w:u w:val="single"/>
          <w:lang w:val="pl-PL"/>
        </w:rPr>
        <w:t>RBG</w:t>
      </w:r>
      <w:r w:rsidR="001D147F" w:rsidRPr="00733DFC">
        <w:rPr>
          <w:rFonts w:asciiTheme="minorHAnsi" w:hAnsiTheme="minorHAnsi" w:cstheme="minorHAnsi"/>
          <w:color w:val="000000"/>
          <w:u w:val="single"/>
          <w:lang w:val="pl-PL"/>
        </w:rPr>
        <w:t xml:space="preserve">) </w:t>
      </w:r>
      <w:r w:rsidRPr="00733DFC">
        <w:rPr>
          <w:rFonts w:asciiTheme="minorHAnsi" w:hAnsiTheme="minorHAnsi" w:cstheme="minorHAnsi"/>
          <w:color w:val="000000"/>
          <w:u w:val="single"/>
        </w:rPr>
        <w:t>świadczenia usług</w:t>
      </w:r>
      <w:r w:rsidR="00DC523E" w:rsidRPr="00733DFC">
        <w:rPr>
          <w:rFonts w:asciiTheme="minorHAnsi" w:hAnsiTheme="minorHAnsi" w:cstheme="minorHAnsi"/>
          <w:color w:val="000000"/>
          <w:u w:val="single"/>
          <w:lang w:val="pl-PL"/>
        </w:rPr>
        <w:t>i</w:t>
      </w:r>
      <w:r w:rsidRPr="00733DFC">
        <w:rPr>
          <w:rFonts w:asciiTheme="minorHAnsi" w:hAnsiTheme="minorHAnsi" w:cstheme="minorHAnsi"/>
          <w:color w:val="000000"/>
          <w:u w:val="single"/>
        </w:rPr>
        <w:t xml:space="preserve"> ekspercki</w:t>
      </w:r>
      <w:r w:rsidR="00DC523E" w:rsidRPr="00733DFC">
        <w:rPr>
          <w:rFonts w:asciiTheme="minorHAnsi" w:hAnsiTheme="minorHAnsi" w:cstheme="minorHAnsi"/>
          <w:color w:val="000000"/>
          <w:u w:val="single"/>
          <w:lang w:val="pl-PL"/>
        </w:rPr>
        <w:t>ej</w:t>
      </w:r>
      <w:r w:rsidRPr="00733DFC">
        <w:rPr>
          <w:rFonts w:asciiTheme="minorHAnsi" w:hAnsiTheme="minorHAnsi" w:cstheme="minorHAnsi"/>
          <w:color w:val="000000"/>
        </w:rPr>
        <w:t>, uwzględniającej specyfikę analizy techniczno</w:t>
      </w:r>
      <w:r w:rsidRPr="00733DFC">
        <w:rPr>
          <w:rFonts w:ascii="Cambria Math" w:hAnsi="Cambria Math" w:cs="Cambria Math"/>
          <w:color w:val="000000"/>
        </w:rPr>
        <w:t>‑</w:t>
      </w:r>
      <w:r w:rsidRPr="00733DFC">
        <w:rPr>
          <w:rFonts w:asciiTheme="minorHAnsi" w:hAnsiTheme="minorHAnsi" w:cstheme="minorHAnsi"/>
          <w:color w:val="000000"/>
        </w:rPr>
        <w:t xml:space="preserve">kosztowej ofert hurtowych beneficjentów KPO </w:t>
      </w:r>
      <w:r w:rsidR="00EE4628" w:rsidRPr="00733DFC">
        <w:rPr>
          <w:rFonts w:asciiTheme="minorHAnsi" w:hAnsiTheme="minorHAnsi" w:cstheme="minorHAnsi"/>
          <w:color w:val="000000"/>
        </w:rPr>
        <w:br/>
      </w:r>
      <w:r w:rsidRPr="00733DFC">
        <w:rPr>
          <w:rFonts w:asciiTheme="minorHAnsi" w:hAnsiTheme="minorHAnsi" w:cstheme="minorHAnsi"/>
          <w:color w:val="000000"/>
        </w:rPr>
        <w:t>i FERC</w:t>
      </w:r>
      <w:r w:rsidR="00DC523E" w:rsidRPr="00733DFC">
        <w:rPr>
          <w:rFonts w:asciiTheme="minorHAnsi" w:hAnsiTheme="minorHAnsi" w:cstheme="minorHAnsi"/>
          <w:color w:val="000000"/>
          <w:lang w:val="pl-PL"/>
        </w:rPr>
        <w:t>.</w:t>
      </w:r>
      <w:r w:rsidR="000F6693" w:rsidRPr="00733DFC">
        <w:rPr>
          <w:rFonts w:asciiTheme="minorHAnsi" w:hAnsiTheme="minorHAnsi" w:cstheme="minorHAnsi"/>
          <w:color w:val="000000"/>
          <w:lang w:val="pl-PL"/>
        </w:rPr>
        <w:t xml:space="preserve"> </w:t>
      </w:r>
    </w:p>
    <w:bookmarkEnd w:id="2"/>
    <w:p w14:paraId="5F0AFFB0" w14:textId="6A2381E1" w:rsidR="000F6693" w:rsidRPr="00733DFC" w:rsidRDefault="000F6693" w:rsidP="000F6693">
      <w:pPr>
        <w:pStyle w:val="Akapitzlist"/>
        <w:numPr>
          <w:ilvl w:val="1"/>
          <w:numId w:val="13"/>
        </w:numPr>
        <w:spacing w:before="200"/>
        <w:ind w:left="360"/>
        <w:rPr>
          <w:rFonts w:asciiTheme="minorHAnsi" w:hAnsiTheme="minorHAnsi" w:cstheme="minorHAnsi"/>
          <w:color w:val="000000"/>
        </w:rPr>
      </w:pPr>
      <w:r w:rsidRPr="00733DFC">
        <w:rPr>
          <w:rFonts w:asciiTheme="minorHAnsi" w:hAnsiTheme="minorHAnsi" w:cstheme="minorHAnsi"/>
          <w:b/>
          <w:bCs/>
        </w:rPr>
        <w:t>Definicja jednostki rozliczeniowej:</w:t>
      </w:r>
      <w:r w:rsidRPr="00733DFC">
        <w:rPr>
          <w:rFonts w:asciiTheme="minorHAnsi" w:hAnsiTheme="minorHAnsi" w:cstheme="minorHAnsi"/>
        </w:rPr>
        <w:t xml:space="preserve"> Wynagrodzenie Wykonawcy rozliczane będzie w oparciu </w:t>
      </w:r>
      <w:r w:rsidR="00EE4628" w:rsidRPr="00733DFC">
        <w:rPr>
          <w:rFonts w:asciiTheme="minorHAnsi" w:hAnsiTheme="minorHAnsi" w:cstheme="minorHAnsi"/>
        </w:rPr>
        <w:br/>
      </w:r>
      <w:r w:rsidRPr="00733DFC">
        <w:rPr>
          <w:rFonts w:asciiTheme="minorHAnsi" w:hAnsiTheme="minorHAnsi" w:cstheme="minorHAnsi"/>
        </w:rPr>
        <w:t>o jednostkową stawkę za 1 roboczogodzinę (</w:t>
      </w:r>
      <w:r w:rsidRPr="00733DFC">
        <w:rPr>
          <w:rFonts w:asciiTheme="minorHAnsi" w:hAnsiTheme="minorHAnsi" w:cstheme="minorHAnsi"/>
          <w:b/>
          <w:bCs/>
        </w:rPr>
        <w:t>1 RBG</w:t>
      </w:r>
      <w:r w:rsidRPr="00733DFC">
        <w:rPr>
          <w:rFonts w:asciiTheme="minorHAnsi" w:hAnsiTheme="minorHAnsi" w:cstheme="minorHAnsi"/>
        </w:rPr>
        <w:t xml:space="preserve">), przy czym 1 RBG odpowiada </w:t>
      </w:r>
      <w:r w:rsidRPr="00733DFC">
        <w:rPr>
          <w:rFonts w:asciiTheme="minorHAnsi" w:hAnsiTheme="minorHAnsi" w:cstheme="minorHAnsi"/>
          <w:b/>
          <w:bCs/>
        </w:rPr>
        <w:t>60 minutom</w:t>
      </w:r>
      <w:r w:rsidRPr="00733DFC">
        <w:rPr>
          <w:rFonts w:asciiTheme="minorHAnsi" w:hAnsiTheme="minorHAnsi" w:cstheme="minorHAnsi"/>
        </w:rPr>
        <w:t xml:space="preserve"> faktycznego świadczenia usługi eksperckiej w zakresie analiz techniczno-kosztowych ofert hurtowych beneficjentów KPO i FERC</w:t>
      </w:r>
    </w:p>
    <w:p w14:paraId="63E080A9" w14:textId="77777777" w:rsidR="000461BD" w:rsidRPr="000461BD" w:rsidRDefault="00284146" w:rsidP="0097179F">
      <w:pPr>
        <w:pStyle w:val="Akapitzlist"/>
        <w:numPr>
          <w:ilvl w:val="1"/>
          <w:numId w:val="13"/>
        </w:numPr>
        <w:spacing w:before="200"/>
        <w:ind w:left="360"/>
        <w:rPr>
          <w:rFonts w:asciiTheme="minorHAnsi" w:hAnsiTheme="minorHAnsi" w:cstheme="minorHAnsi"/>
        </w:rPr>
      </w:pPr>
      <w:r w:rsidRPr="000461BD">
        <w:rPr>
          <w:rFonts w:asciiTheme="minorHAnsi" w:hAnsiTheme="minorHAnsi" w:cstheme="minorHAnsi"/>
          <w:color w:val="000000"/>
        </w:rPr>
        <w:t xml:space="preserve">Zamawiający przewiduje prawo opcji do wartości 40% zamówienia podstawowego. </w:t>
      </w:r>
      <w:r w:rsidR="000F6693" w:rsidRPr="000461BD">
        <w:rPr>
          <w:rFonts w:asciiTheme="minorHAnsi" w:hAnsiTheme="minorHAnsi" w:cstheme="minorHAnsi"/>
          <w:color w:val="000000"/>
        </w:rPr>
        <w:t>Uruchomienie prawa opcji uzależnione jest od posiadania wolnych środków w budżecie projektu</w:t>
      </w:r>
      <w:r w:rsidR="000F6693" w:rsidRPr="000461BD">
        <w:rPr>
          <w:rFonts w:asciiTheme="minorHAnsi" w:hAnsiTheme="minorHAnsi" w:cstheme="minorHAnsi"/>
          <w:color w:val="000000"/>
          <w:lang w:val="pl-PL"/>
        </w:rPr>
        <w:t xml:space="preserve"> </w:t>
      </w:r>
      <w:r w:rsidR="000F6693" w:rsidRPr="000461BD">
        <w:rPr>
          <w:rFonts w:asciiTheme="minorHAnsi" w:hAnsiTheme="minorHAnsi" w:cstheme="minorHAnsi"/>
          <w:color w:val="000000"/>
        </w:rPr>
        <w:t>KPO</w:t>
      </w:r>
      <w:r w:rsidR="000F6693" w:rsidRPr="000461BD">
        <w:rPr>
          <w:rFonts w:asciiTheme="minorHAnsi" w:hAnsiTheme="minorHAnsi" w:cstheme="minorHAnsi"/>
          <w:color w:val="000000"/>
          <w:lang w:val="pl-PL"/>
        </w:rPr>
        <w:t>/</w:t>
      </w:r>
      <w:r w:rsidR="000F6693" w:rsidRPr="000461BD">
        <w:rPr>
          <w:rFonts w:asciiTheme="minorHAnsi" w:hAnsiTheme="minorHAnsi" w:cstheme="minorHAnsi"/>
          <w:color w:val="000000"/>
        </w:rPr>
        <w:t>FERC oraz bieżących potrzeb Zamawiającego.</w:t>
      </w:r>
      <w:r w:rsidR="000461BD" w:rsidRPr="000461BD">
        <w:rPr>
          <w:rFonts w:asciiTheme="minorHAnsi" w:hAnsiTheme="minorHAnsi" w:cstheme="minorHAnsi"/>
          <w:color w:val="000000"/>
          <w:lang w:val="pl-PL"/>
        </w:rPr>
        <w:t xml:space="preserve"> </w:t>
      </w:r>
    </w:p>
    <w:p w14:paraId="1E408C5B" w14:textId="77B7DE85" w:rsidR="000461BD" w:rsidRPr="000461BD" w:rsidRDefault="000461BD" w:rsidP="0097179F">
      <w:pPr>
        <w:pStyle w:val="Akapitzlist"/>
        <w:numPr>
          <w:ilvl w:val="1"/>
          <w:numId w:val="13"/>
        </w:numPr>
        <w:spacing w:before="200"/>
        <w:ind w:left="360"/>
        <w:rPr>
          <w:rFonts w:asciiTheme="minorHAnsi" w:hAnsiTheme="minorHAnsi" w:cstheme="minorHAnsi"/>
        </w:rPr>
      </w:pPr>
      <w:r w:rsidRPr="000461BD">
        <w:rPr>
          <w:rFonts w:asciiTheme="minorHAnsi" w:hAnsiTheme="minorHAnsi" w:cstheme="minorHAnsi"/>
        </w:rPr>
        <w:t>Wykonawca zobowiązany jest do podania stawek jednostkowych dla każdego z dwóch przedziałów wolumenowych wskazanych w Formularzu szacowania (50–100 RBG oraz 101–150 RBG). Stawki te będą bazą do wyliczenia wartości zamówienia podstawowego oraz prawa opcji</w:t>
      </w:r>
    </w:p>
    <w:p w14:paraId="35DE7658" w14:textId="0CD3390E" w:rsidR="00C516A3" w:rsidRPr="00733DFC" w:rsidRDefault="00C516A3" w:rsidP="00C516A3">
      <w:pPr>
        <w:spacing w:before="200"/>
        <w:rPr>
          <w:rFonts w:asciiTheme="minorHAnsi" w:hAnsiTheme="minorHAnsi" w:cstheme="minorHAnsi"/>
          <w:color w:val="000000"/>
        </w:rPr>
      </w:pPr>
      <w:r w:rsidRPr="00733DFC">
        <w:rPr>
          <w:rFonts w:asciiTheme="minorHAnsi" w:hAnsiTheme="minorHAnsi" w:cstheme="minorHAnsi"/>
          <w:color w:val="000000"/>
        </w:rPr>
        <w:t>Roz</w:t>
      </w:r>
      <w:r w:rsidR="00BD0B99" w:rsidRPr="00733DFC">
        <w:rPr>
          <w:rFonts w:asciiTheme="minorHAnsi" w:hAnsiTheme="minorHAnsi" w:cstheme="minorHAnsi"/>
          <w:color w:val="000000"/>
        </w:rPr>
        <w:t>poznanie</w:t>
      </w:r>
      <w:r w:rsidRPr="00733DFC">
        <w:rPr>
          <w:rFonts w:asciiTheme="minorHAnsi" w:hAnsiTheme="minorHAnsi" w:cstheme="minorHAnsi"/>
          <w:color w:val="000000"/>
        </w:rPr>
        <w:t xml:space="preserve"> rynku ma charakter wyłącznie informacyjny i nie stanowi zaproszenia do składania ofert w rozumieniu Kodeksu cywilnego ani podstawy do udzielenia zamówienia publicznego w rozumieniu ustawy Prawo zamówień publicznych.</w:t>
      </w:r>
    </w:p>
    <w:p w14:paraId="232CAB8B" w14:textId="0C74EBBD" w:rsidR="00234342" w:rsidRPr="00733DFC" w:rsidRDefault="00234342" w:rsidP="00C516A3">
      <w:pPr>
        <w:spacing w:before="200"/>
        <w:rPr>
          <w:rFonts w:asciiTheme="minorHAnsi" w:hAnsiTheme="minorHAnsi" w:cstheme="minorHAnsi"/>
          <w:b/>
        </w:rPr>
      </w:pPr>
      <w:r w:rsidRPr="00733DFC">
        <w:rPr>
          <w:rFonts w:asciiTheme="minorHAnsi" w:hAnsiTheme="minorHAnsi" w:cstheme="minorHAnsi"/>
          <w:color w:val="000000"/>
        </w:rPr>
        <w:lastRenderedPageBreak/>
        <w:t>Pojęcia niezdefiniowane w niniejszym dokumencie należy rozumieć zgodnie z ich znaczeniem wynikającym z przepisów prawa dotyczących pomocy publicznej, dostępu hurtowego oraz zasad ustalania cen na sieciach dofinansowanych, a w pozostałym zakresie – zgodnie z ich powszechnie przyjętym znaczeniem.</w:t>
      </w:r>
    </w:p>
    <w:p w14:paraId="56BED476" w14:textId="1AE274DE" w:rsidR="00DC523E" w:rsidRPr="002976AC" w:rsidRDefault="002976AC" w:rsidP="002976AC">
      <w:pPr>
        <w:spacing w:before="20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III. </w:t>
      </w:r>
      <w:r w:rsidR="00DC523E" w:rsidRPr="002976AC">
        <w:rPr>
          <w:rFonts w:asciiTheme="minorHAnsi" w:hAnsiTheme="minorHAnsi" w:cstheme="minorHAnsi"/>
          <w:b/>
        </w:rPr>
        <w:t>Termin realizacji zamówienia</w:t>
      </w:r>
    </w:p>
    <w:p w14:paraId="4754CFB5" w14:textId="714BFD18" w:rsidR="00DC523E" w:rsidRPr="00733DFC" w:rsidRDefault="00DC523E" w:rsidP="00DC523E">
      <w:pPr>
        <w:spacing w:after="120" w:line="240" w:lineRule="auto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 xml:space="preserve">Przewidywany termin realizacji zamówienia –  od dnia podpisania umowy do 6 listopada 2026 r. </w:t>
      </w:r>
    </w:p>
    <w:p w14:paraId="27954C73" w14:textId="6EAA6ACF" w:rsidR="00472B11" w:rsidRPr="002976AC" w:rsidRDefault="002976AC" w:rsidP="002976AC">
      <w:pPr>
        <w:spacing w:before="20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IV. </w:t>
      </w:r>
      <w:r w:rsidR="00472B11" w:rsidRPr="002976AC">
        <w:rPr>
          <w:rFonts w:asciiTheme="minorHAnsi" w:hAnsiTheme="minorHAnsi" w:cstheme="minorHAnsi"/>
          <w:b/>
        </w:rPr>
        <w:t xml:space="preserve">Przedmiot </w:t>
      </w:r>
      <w:r w:rsidR="00DC523E" w:rsidRPr="002976AC">
        <w:rPr>
          <w:rFonts w:asciiTheme="minorHAnsi" w:hAnsiTheme="minorHAnsi" w:cstheme="minorHAnsi"/>
          <w:b/>
        </w:rPr>
        <w:t>zamówienia</w:t>
      </w:r>
    </w:p>
    <w:p w14:paraId="0F913348" w14:textId="29F01DAD" w:rsidR="007B58C5" w:rsidRPr="00733DFC" w:rsidRDefault="006F46EB" w:rsidP="007B58C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Przedmiotem niniejszego zamówienia jest świadczenie usług</w:t>
      </w:r>
      <w:r w:rsidR="00DC523E" w:rsidRPr="00733DFC">
        <w:rPr>
          <w:rFonts w:asciiTheme="minorHAnsi" w:hAnsiTheme="minorHAnsi" w:cstheme="minorHAnsi"/>
        </w:rPr>
        <w:t>i</w:t>
      </w:r>
      <w:r w:rsidRPr="00733DFC">
        <w:rPr>
          <w:rFonts w:asciiTheme="minorHAnsi" w:hAnsiTheme="minorHAnsi" w:cstheme="minorHAnsi"/>
        </w:rPr>
        <w:t xml:space="preserve"> wsparcia eksperckiego na rzecz </w:t>
      </w:r>
      <w:r w:rsidR="00DC523E" w:rsidRPr="00733DFC">
        <w:rPr>
          <w:rFonts w:asciiTheme="minorHAnsi" w:hAnsiTheme="minorHAnsi" w:cstheme="minorHAnsi"/>
        </w:rPr>
        <w:t>Zamawiającego,</w:t>
      </w:r>
      <w:r w:rsidR="0020726A" w:rsidRPr="00733DFC">
        <w:rPr>
          <w:rFonts w:asciiTheme="minorHAnsi" w:hAnsiTheme="minorHAnsi" w:cstheme="minorHAnsi"/>
        </w:rPr>
        <w:t xml:space="preserve"> obejmujące</w:t>
      </w:r>
      <w:r w:rsidR="00DC523E" w:rsidRPr="00733DFC">
        <w:rPr>
          <w:rFonts w:asciiTheme="minorHAnsi" w:hAnsiTheme="minorHAnsi" w:cstheme="minorHAnsi"/>
        </w:rPr>
        <w:t>j</w:t>
      </w:r>
      <w:r w:rsidR="0020726A" w:rsidRPr="00733DFC">
        <w:rPr>
          <w:rFonts w:asciiTheme="minorHAnsi" w:hAnsiTheme="minorHAnsi" w:cstheme="minorHAnsi"/>
        </w:rPr>
        <w:t xml:space="preserve"> weryfikację opłat w zakresie analizy technicznej i kosztowej ofert hurtowych, </w:t>
      </w:r>
      <w:r w:rsidRPr="00733DFC">
        <w:rPr>
          <w:rFonts w:asciiTheme="minorHAnsi" w:hAnsiTheme="minorHAnsi" w:cstheme="minorHAnsi"/>
        </w:rPr>
        <w:t>stosowanych przez beneficjentów Krajowego Planu Odbudowy i Zwiększania Odporności (KPO) oraz Funduszy Europejskich na Rozwój Cyfrowy 2021–2027 (FERC).</w:t>
      </w:r>
      <w:r w:rsidR="00DC523E" w:rsidRPr="00733DFC">
        <w:rPr>
          <w:rFonts w:asciiTheme="minorHAnsi" w:hAnsiTheme="minorHAnsi" w:cstheme="minorHAnsi"/>
        </w:rPr>
        <w:t xml:space="preserve"> </w:t>
      </w:r>
    </w:p>
    <w:p w14:paraId="506914F7" w14:textId="14AC2B29" w:rsidR="00DC523E" w:rsidRPr="00733DFC" w:rsidRDefault="003D467F" w:rsidP="00440E8E">
      <w:pPr>
        <w:tabs>
          <w:tab w:val="left" w:pos="357"/>
        </w:tabs>
        <w:overflowPunct w:val="0"/>
        <w:autoSpaceDE w:val="0"/>
        <w:autoSpaceDN w:val="0"/>
        <w:adjustRightInd w:val="0"/>
        <w:spacing w:before="120" w:after="120" w:line="240" w:lineRule="auto"/>
        <w:textAlignment w:val="baseline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Usługa wsparcia eksperckiego obejmuje:</w:t>
      </w:r>
    </w:p>
    <w:p w14:paraId="75A0D888" w14:textId="3A65CE78" w:rsidR="00C516A3" w:rsidRPr="00733DFC" w:rsidRDefault="003D467F" w:rsidP="0051326F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after="0" w:line="240" w:lineRule="auto"/>
        <w:ind w:left="425" w:hanging="357"/>
        <w:contextualSpacing w:val="0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  <w:lang w:val="pl-PL"/>
        </w:rPr>
        <w:t>a</w:t>
      </w:r>
      <w:r w:rsidR="00C516A3" w:rsidRPr="00733DFC">
        <w:rPr>
          <w:rFonts w:asciiTheme="minorHAnsi" w:hAnsiTheme="minorHAnsi" w:cstheme="minorHAnsi"/>
        </w:rPr>
        <w:t xml:space="preserve">nalizę </w:t>
      </w:r>
      <w:r w:rsidR="00DC523E" w:rsidRPr="00733DFC">
        <w:rPr>
          <w:rFonts w:asciiTheme="minorHAnsi" w:hAnsiTheme="minorHAnsi" w:cstheme="minorHAnsi"/>
          <w:lang w:val="pl-PL"/>
        </w:rPr>
        <w:t>wskazanych przez Zamawiającego</w:t>
      </w:r>
      <w:r w:rsidR="00C516A3" w:rsidRPr="00733DFC">
        <w:rPr>
          <w:rFonts w:asciiTheme="minorHAnsi" w:hAnsiTheme="minorHAnsi" w:cstheme="minorHAnsi"/>
        </w:rPr>
        <w:t xml:space="preserve"> </w:t>
      </w:r>
      <w:r w:rsidR="004F3208">
        <w:rPr>
          <w:rFonts w:asciiTheme="minorHAnsi" w:hAnsiTheme="minorHAnsi" w:cstheme="minorHAnsi"/>
          <w:lang w:val="pl-PL"/>
        </w:rPr>
        <w:t xml:space="preserve">konkretnych </w:t>
      </w:r>
      <w:r w:rsidR="00C516A3" w:rsidRPr="00733DFC">
        <w:rPr>
          <w:rFonts w:asciiTheme="minorHAnsi" w:hAnsiTheme="minorHAnsi" w:cstheme="minorHAnsi"/>
        </w:rPr>
        <w:t>opłat i pozycji cennikowych stosowanych przez beneficjentów KPO i FERC w ofertach hurtowych</w:t>
      </w:r>
      <w:r w:rsidRPr="00733DFC">
        <w:rPr>
          <w:rFonts w:asciiTheme="minorHAnsi" w:hAnsiTheme="minorHAnsi" w:cstheme="minorHAnsi"/>
          <w:lang w:val="pl-PL"/>
        </w:rPr>
        <w:t>,</w:t>
      </w:r>
    </w:p>
    <w:p w14:paraId="3B077966" w14:textId="77777777" w:rsidR="004F3208" w:rsidRPr="004F3208" w:rsidRDefault="003D467F" w:rsidP="0051326F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after="0" w:line="240" w:lineRule="auto"/>
        <w:ind w:left="425" w:hanging="357"/>
        <w:contextualSpacing w:val="0"/>
        <w:rPr>
          <w:rFonts w:asciiTheme="minorHAnsi" w:hAnsiTheme="minorHAnsi" w:cstheme="minorHAnsi"/>
        </w:rPr>
      </w:pPr>
      <w:r w:rsidRPr="004F3208">
        <w:rPr>
          <w:rFonts w:asciiTheme="minorHAnsi" w:hAnsiTheme="minorHAnsi" w:cstheme="minorHAnsi"/>
          <w:lang w:val="pl-PL"/>
        </w:rPr>
        <w:t>o</w:t>
      </w:r>
      <w:r w:rsidR="00251ED6" w:rsidRPr="004F3208">
        <w:rPr>
          <w:rFonts w:asciiTheme="minorHAnsi" w:hAnsiTheme="minorHAnsi" w:cstheme="minorHAnsi"/>
          <w:lang w:val="pl-PL"/>
        </w:rPr>
        <w:t>cenę</w:t>
      </w:r>
      <w:r w:rsidR="00956974" w:rsidRPr="004F3208">
        <w:rPr>
          <w:rFonts w:asciiTheme="minorHAnsi" w:hAnsiTheme="minorHAnsi" w:cstheme="minorHAnsi"/>
          <w:lang w:val="pl-PL"/>
        </w:rPr>
        <w:t xml:space="preserve"> i weryfikacj</w:t>
      </w:r>
      <w:r w:rsidR="005812CA" w:rsidRPr="004F3208">
        <w:rPr>
          <w:rFonts w:asciiTheme="minorHAnsi" w:hAnsiTheme="minorHAnsi" w:cstheme="minorHAnsi"/>
          <w:lang w:val="pl-PL"/>
        </w:rPr>
        <w:t>ę</w:t>
      </w:r>
      <w:r w:rsidR="00956974" w:rsidRPr="004F3208">
        <w:rPr>
          <w:rFonts w:asciiTheme="minorHAnsi" w:hAnsiTheme="minorHAnsi" w:cstheme="minorHAnsi"/>
          <w:lang w:val="pl-PL"/>
        </w:rPr>
        <w:t xml:space="preserve"> dokumentacji techniczno</w:t>
      </w:r>
      <w:r w:rsidR="00956974" w:rsidRPr="004F3208">
        <w:rPr>
          <w:rFonts w:ascii="Cambria Math" w:hAnsi="Cambria Math" w:cs="Cambria Math"/>
          <w:lang w:val="pl-PL"/>
        </w:rPr>
        <w:t>‑</w:t>
      </w:r>
      <w:r w:rsidR="00956974" w:rsidRPr="004F3208">
        <w:rPr>
          <w:rFonts w:asciiTheme="minorHAnsi" w:hAnsiTheme="minorHAnsi" w:cstheme="minorHAnsi"/>
          <w:lang w:val="pl-PL"/>
        </w:rPr>
        <w:t xml:space="preserve">kosztowej, w </w:t>
      </w:r>
      <w:r w:rsidR="00251ED6" w:rsidRPr="004F3208">
        <w:rPr>
          <w:rFonts w:asciiTheme="minorHAnsi" w:hAnsiTheme="minorHAnsi" w:cstheme="minorHAnsi"/>
          <w:lang w:val="pl-PL"/>
        </w:rPr>
        <w:t>szczególności</w:t>
      </w:r>
      <w:r w:rsidR="00956974" w:rsidRPr="004F3208">
        <w:rPr>
          <w:rFonts w:asciiTheme="minorHAnsi" w:hAnsiTheme="minorHAnsi" w:cstheme="minorHAnsi"/>
          <w:lang w:val="pl-PL"/>
        </w:rPr>
        <w:t xml:space="preserve"> uzasadnień kosztowych przedstawianych przez OSD, pod kątem: zgodności z art. 52 ust. 9 GBER i metodyką Prezesa UKE</w:t>
      </w:r>
      <w:r w:rsidR="00956974" w:rsidRPr="00733DFC">
        <w:rPr>
          <w:rStyle w:val="Odwoanieprzypisudolnego"/>
          <w:rFonts w:asciiTheme="minorHAnsi" w:hAnsiTheme="minorHAnsi" w:cstheme="minorHAnsi"/>
          <w:lang w:val="pl-PL"/>
        </w:rPr>
        <w:footnoteReference w:id="1"/>
      </w:r>
      <w:r w:rsidR="00956974" w:rsidRPr="004F3208">
        <w:rPr>
          <w:rFonts w:asciiTheme="minorHAnsi" w:hAnsiTheme="minorHAnsi" w:cstheme="minorHAnsi"/>
          <w:lang w:val="pl-PL"/>
        </w:rPr>
        <w:t xml:space="preserve">, poprawności merytorycznej i metodologicznej, zgodności z praktyką rynkową </w:t>
      </w:r>
      <w:r w:rsidR="005812CA" w:rsidRPr="004F3208">
        <w:rPr>
          <w:rFonts w:asciiTheme="minorHAnsi" w:hAnsiTheme="minorHAnsi" w:cstheme="minorHAnsi"/>
          <w:lang w:val="pl-PL"/>
        </w:rPr>
        <w:br/>
      </w:r>
      <w:r w:rsidR="00956974" w:rsidRPr="004F3208">
        <w:rPr>
          <w:rFonts w:asciiTheme="minorHAnsi" w:hAnsiTheme="minorHAnsi" w:cstheme="minorHAnsi"/>
          <w:lang w:val="pl-PL"/>
        </w:rPr>
        <w:t>i praktykami regulacyjnymi</w:t>
      </w:r>
      <w:r w:rsidR="004F3208" w:rsidRPr="004F3208">
        <w:t xml:space="preserve"> </w:t>
      </w:r>
      <w:r w:rsidR="004F3208">
        <w:t>spójności, kompletności i wiarygodności przedstawionych przez OSD danych liczbowych</w:t>
      </w:r>
    </w:p>
    <w:p w14:paraId="3B8DF004" w14:textId="0BAB3A8A" w:rsidR="004F3208" w:rsidRPr="004F3208" w:rsidRDefault="004F3208" w:rsidP="0051326F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after="0" w:line="240" w:lineRule="auto"/>
        <w:ind w:left="425" w:hanging="357"/>
        <w:contextualSpacing w:val="0"/>
        <w:jc w:val="both"/>
        <w:rPr>
          <w:rFonts w:asciiTheme="minorHAnsi" w:hAnsiTheme="minorHAnsi" w:cstheme="minorHAnsi"/>
          <w:lang w:val="pl-PL"/>
        </w:rPr>
      </w:pPr>
      <w:r>
        <w:rPr>
          <w:lang w:val="pl-PL"/>
        </w:rPr>
        <w:t>d</w:t>
      </w:r>
      <w:r>
        <w:t>oradztwo w zakresie praktycznego zastosowania zasad wynikających z dokumentów metodycznych Prezesa UKE oraz wytycznych sektorowych (KPO, FERC). Wykonawca wspiera Zamawiającego w bieżącej weryfikacji procesowej, analizując czy argumentacja (prawne i regulacyjne uzasadnienie) przedstawiana przez OSD w odpowiedzi na wezwania UKE jest zasadna i zgodna z obowiązującymi wytycznymi.</w:t>
      </w:r>
    </w:p>
    <w:p w14:paraId="57F979DE" w14:textId="6D7DC976" w:rsidR="00251ED6" w:rsidRPr="00173AF1" w:rsidRDefault="004F3208" w:rsidP="0051326F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after="0" w:line="240" w:lineRule="auto"/>
        <w:ind w:left="425" w:hanging="357"/>
        <w:contextualSpacing w:val="0"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w</w:t>
      </w:r>
      <w:r w:rsidRPr="004F3208">
        <w:rPr>
          <w:rFonts w:asciiTheme="minorHAnsi" w:hAnsiTheme="minorHAnsi" w:cstheme="minorHAnsi"/>
        </w:rPr>
        <w:t xml:space="preserve">ypracowanie rekomendacji i </w:t>
      </w:r>
      <w:r w:rsidRPr="00173AF1">
        <w:rPr>
          <w:rFonts w:asciiTheme="minorHAnsi" w:hAnsiTheme="minorHAnsi" w:cstheme="minorHAnsi"/>
        </w:rPr>
        <w:t>propozycji rozstrzygnięć w procesie oceny dokumentacji techniczno-kosztowej ofert hurtowych</w:t>
      </w:r>
      <w:r>
        <w:rPr>
          <w:rFonts w:asciiTheme="minorHAnsi" w:hAnsiTheme="minorHAnsi" w:cstheme="minorHAnsi"/>
          <w:lang w:val="pl-PL"/>
        </w:rPr>
        <w:t>.</w:t>
      </w:r>
      <w:r w:rsidRPr="004F3208">
        <w:rPr>
          <w:rFonts w:asciiTheme="minorHAnsi" w:hAnsiTheme="minorHAnsi" w:cstheme="minorHAnsi"/>
        </w:rPr>
        <w:t xml:space="preserve"> Przygotowywanie doraźnych opinii i propozycji konkretnych zapisów do pism/wezwań kierowanych do OSD. Działania te mają na celu dostarczenie Zamawiającemu gotowej argumentacji merytorycznej wobec konkretnych pozycji cennikowych, co służy zapewnieniu jednolitości i spójności rozstrzygnięć UKE w procesie weryfikacji różnych ofert hurtowych</w:t>
      </w:r>
      <w:r>
        <w:rPr>
          <w:rFonts w:asciiTheme="minorHAnsi" w:hAnsiTheme="minorHAnsi" w:cstheme="minorHAnsi"/>
          <w:lang w:val="pl-PL"/>
        </w:rPr>
        <w:t>.</w:t>
      </w:r>
    </w:p>
    <w:p w14:paraId="40AA2849" w14:textId="77777777" w:rsidR="00173AF1" w:rsidRPr="00733DFC" w:rsidRDefault="00173AF1" w:rsidP="00251ED6">
      <w:pPr>
        <w:pStyle w:val="Akapitzlist"/>
        <w:autoSpaceDE w:val="0"/>
        <w:autoSpaceDN w:val="0"/>
        <w:adjustRightInd w:val="0"/>
        <w:spacing w:after="0" w:line="240" w:lineRule="auto"/>
        <w:ind w:left="425"/>
        <w:contextualSpacing w:val="0"/>
        <w:jc w:val="both"/>
        <w:rPr>
          <w:rFonts w:asciiTheme="minorHAnsi" w:hAnsiTheme="minorHAnsi" w:cstheme="minorHAnsi"/>
        </w:rPr>
      </w:pPr>
    </w:p>
    <w:p w14:paraId="61B6CA52" w14:textId="64024195" w:rsidR="00251ED6" w:rsidRPr="00733DFC" w:rsidRDefault="00251ED6" w:rsidP="00440E8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Wykonawca oświadcza, że dysponuje zespołem</w:t>
      </w:r>
      <w:r w:rsidR="00A828B5">
        <w:rPr>
          <w:rFonts w:asciiTheme="minorHAnsi" w:hAnsiTheme="minorHAnsi" w:cstheme="minorHAnsi"/>
        </w:rPr>
        <w:t>,</w:t>
      </w:r>
      <w:r w:rsidRPr="00733DFC">
        <w:rPr>
          <w:rFonts w:asciiTheme="minorHAnsi" w:hAnsiTheme="minorHAnsi" w:cstheme="minorHAnsi"/>
        </w:rPr>
        <w:t xml:space="preserve"> </w:t>
      </w:r>
      <w:r w:rsidR="00A828B5">
        <w:rPr>
          <w:rFonts w:asciiTheme="minorHAnsi" w:hAnsiTheme="minorHAnsi" w:cstheme="minorHAnsi"/>
        </w:rPr>
        <w:t xml:space="preserve">który </w:t>
      </w:r>
      <w:r w:rsidR="004F6014">
        <w:rPr>
          <w:rFonts w:asciiTheme="minorHAnsi" w:hAnsiTheme="minorHAnsi" w:cstheme="minorHAnsi"/>
        </w:rPr>
        <w:t>spełnia</w:t>
      </w:r>
      <w:r w:rsidRPr="00733DFC">
        <w:rPr>
          <w:rFonts w:asciiTheme="minorHAnsi" w:hAnsiTheme="minorHAnsi" w:cstheme="minorHAnsi"/>
        </w:rPr>
        <w:t xml:space="preserve"> określone wymagania w zakresie kwalifikacji i doświadczenia:</w:t>
      </w:r>
    </w:p>
    <w:p w14:paraId="70294DE8" w14:textId="77777777" w:rsidR="000318FE" w:rsidRDefault="00251ED6" w:rsidP="0051326F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Theme="minorHAnsi" w:hAnsiTheme="minorHAnsi" w:cstheme="minorHAnsi"/>
          <w:lang w:val="pl-PL"/>
        </w:rPr>
      </w:pPr>
      <w:r w:rsidRPr="000318FE">
        <w:rPr>
          <w:rFonts w:asciiTheme="minorHAnsi" w:hAnsiTheme="minorHAnsi" w:cstheme="minorHAnsi"/>
          <w:lang w:val="pl-PL"/>
        </w:rPr>
        <w:t>posiada co najmniej 3 letnie doświadczenie zawodowe w branży telekomunikacyjnej</w:t>
      </w:r>
      <w:r w:rsidR="003D467F" w:rsidRPr="000318FE">
        <w:rPr>
          <w:rFonts w:asciiTheme="minorHAnsi" w:hAnsiTheme="minorHAnsi" w:cstheme="minorHAnsi"/>
          <w:lang w:val="pl-PL"/>
        </w:rPr>
        <w:t>,</w:t>
      </w:r>
    </w:p>
    <w:p w14:paraId="7DED27C8" w14:textId="0C9FF93D" w:rsidR="00251ED6" w:rsidRPr="000318FE" w:rsidRDefault="00251ED6" w:rsidP="0051326F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Theme="minorHAnsi" w:hAnsiTheme="minorHAnsi" w:cstheme="minorHAnsi"/>
          <w:lang w:val="pl-PL"/>
        </w:rPr>
      </w:pPr>
      <w:r w:rsidRPr="000318FE">
        <w:rPr>
          <w:rFonts w:asciiTheme="minorHAnsi" w:hAnsiTheme="minorHAnsi" w:cstheme="minorHAnsi"/>
          <w:lang w:val="pl-PL"/>
        </w:rPr>
        <w:t xml:space="preserve">posiada merytoryczną wiedzę z zakresu kosztów bezpośrednio/pośrednio związanych ze świadczeniem hurtowych usług szerokopasmowego dostępu do internetu lub </w:t>
      </w:r>
      <w:r w:rsidR="003D467F" w:rsidRPr="000318FE">
        <w:rPr>
          <w:rFonts w:asciiTheme="minorHAnsi" w:hAnsiTheme="minorHAnsi" w:cstheme="minorHAnsi"/>
          <w:lang w:val="pl-PL"/>
        </w:rPr>
        <w:br/>
      </w:r>
      <w:r w:rsidRPr="000318FE">
        <w:rPr>
          <w:rFonts w:asciiTheme="minorHAnsi" w:hAnsiTheme="minorHAnsi" w:cstheme="minorHAnsi"/>
          <w:lang w:val="pl-PL"/>
        </w:rPr>
        <w:t>z zakresu analizy modelu/metod kalkulacji kosztów hurtowych usług telekomunikacyjnych</w:t>
      </w:r>
      <w:r w:rsidR="003D467F" w:rsidRPr="000318FE">
        <w:rPr>
          <w:rFonts w:asciiTheme="minorHAnsi" w:hAnsiTheme="minorHAnsi" w:cstheme="minorHAnsi"/>
          <w:lang w:val="pl-PL"/>
        </w:rPr>
        <w:t>,</w:t>
      </w:r>
    </w:p>
    <w:p w14:paraId="375BDFDC" w14:textId="492A4CB6" w:rsidR="00251ED6" w:rsidRPr="00733DFC" w:rsidRDefault="00553A37" w:rsidP="0051326F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Theme="minorHAnsi" w:hAnsiTheme="minorHAnsi" w:cstheme="minorHAnsi"/>
          <w:lang w:val="pl-PL"/>
        </w:rPr>
      </w:pPr>
      <w:r w:rsidRPr="00733DFC">
        <w:rPr>
          <w:rFonts w:asciiTheme="minorHAnsi" w:hAnsiTheme="minorHAnsi" w:cstheme="minorHAnsi"/>
          <w:lang w:val="pl-PL"/>
        </w:rPr>
        <w:t xml:space="preserve">posiada kompetencje do </w:t>
      </w:r>
      <w:r w:rsidR="00251ED6" w:rsidRPr="00733DFC">
        <w:rPr>
          <w:rFonts w:asciiTheme="minorHAnsi" w:hAnsiTheme="minorHAnsi" w:cstheme="minorHAnsi"/>
          <w:lang w:val="pl-PL"/>
        </w:rPr>
        <w:t>opracowani</w:t>
      </w:r>
      <w:r w:rsidRPr="00733DFC">
        <w:rPr>
          <w:rFonts w:asciiTheme="minorHAnsi" w:hAnsiTheme="minorHAnsi" w:cstheme="minorHAnsi"/>
          <w:lang w:val="pl-PL"/>
        </w:rPr>
        <w:t>a</w:t>
      </w:r>
      <w:r w:rsidR="00251ED6" w:rsidRPr="00733DFC">
        <w:rPr>
          <w:rFonts w:asciiTheme="minorHAnsi" w:hAnsiTheme="minorHAnsi" w:cstheme="minorHAnsi"/>
          <w:lang w:val="pl-PL"/>
        </w:rPr>
        <w:t xml:space="preserve"> metodyki lub zbudowanie modelu kalkulacji kosztów usług lub systemu prowadzenia rachunkowości regulacyjnej</w:t>
      </w:r>
      <w:r w:rsidRPr="00733DFC">
        <w:rPr>
          <w:rFonts w:asciiTheme="minorHAnsi" w:hAnsiTheme="minorHAnsi" w:cstheme="minorHAnsi"/>
          <w:lang w:val="pl-PL"/>
        </w:rPr>
        <w:t xml:space="preserve"> </w:t>
      </w:r>
      <w:r w:rsidR="00251ED6" w:rsidRPr="00733DFC">
        <w:rPr>
          <w:rFonts w:asciiTheme="minorHAnsi" w:hAnsiTheme="minorHAnsi" w:cstheme="minorHAnsi"/>
          <w:lang w:val="pl-PL"/>
        </w:rPr>
        <w:t>lub</w:t>
      </w:r>
      <w:r w:rsidRPr="00733DFC">
        <w:rPr>
          <w:rFonts w:asciiTheme="minorHAnsi" w:hAnsiTheme="minorHAnsi" w:cstheme="minorHAnsi"/>
          <w:lang w:val="pl-PL"/>
        </w:rPr>
        <w:t xml:space="preserve"> prowadzenia analizy</w:t>
      </w:r>
      <w:r w:rsidR="003D467F" w:rsidRPr="00733DFC">
        <w:rPr>
          <w:rFonts w:asciiTheme="minorHAnsi" w:hAnsiTheme="minorHAnsi" w:cstheme="minorHAnsi"/>
          <w:lang w:val="pl-PL"/>
        </w:rPr>
        <w:t>,</w:t>
      </w:r>
    </w:p>
    <w:p w14:paraId="23C83444" w14:textId="7E7C8F58" w:rsidR="00553A37" w:rsidRPr="00733DFC" w:rsidRDefault="009E4CFF" w:rsidP="0051326F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  <w:lang w:val="pl-PL"/>
        </w:rPr>
        <w:t xml:space="preserve">posiada </w:t>
      </w:r>
      <w:r w:rsidR="004F6014">
        <w:rPr>
          <w:rFonts w:asciiTheme="minorHAnsi" w:hAnsiTheme="minorHAnsi" w:cstheme="minorHAnsi"/>
          <w:lang w:val="pl-PL"/>
        </w:rPr>
        <w:t>praktyczną</w:t>
      </w:r>
      <w:r w:rsidRPr="00733DFC">
        <w:rPr>
          <w:rFonts w:asciiTheme="minorHAnsi" w:hAnsiTheme="minorHAnsi" w:cstheme="minorHAnsi"/>
          <w:lang w:val="pl-PL"/>
        </w:rPr>
        <w:t xml:space="preserve"> wiedzę z zakres</w:t>
      </w:r>
      <w:r>
        <w:rPr>
          <w:rFonts w:asciiTheme="minorHAnsi" w:hAnsiTheme="minorHAnsi" w:cstheme="minorHAnsi"/>
          <w:lang w:val="pl-PL"/>
        </w:rPr>
        <w:t xml:space="preserve">ie </w:t>
      </w:r>
      <w:r w:rsidR="00553A37" w:rsidRPr="00733DFC">
        <w:rPr>
          <w:rFonts w:asciiTheme="minorHAnsi" w:hAnsiTheme="minorHAnsi" w:cstheme="minorHAnsi"/>
        </w:rPr>
        <w:t>analiz</w:t>
      </w:r>
      <w:r>
        <w:rPr>
          <w:rFonts w:asciiTheme="minorHAnsi" w:hAnsiTheme="minorHAnsi" w:cstheme="minorHAnsi"/>
          <w:lang w:val="pl-PL"/>
        </w:rPr>
        <w:t>y</w:t>
      </w:r>
      <w:r w:rsidR="00553A37" w:rsidRPr="00733DFC">
        <w:rPr>
          <w:rFonts w:asciiTheme="minorHAnsi" w:hAnsiTheme="minorHAnsi" w:cstheme="minorHAnsi"/>
        </w:rPr>
        <w:t xml:space="preserve"> kosztowej usług hurtowych (m.in. BSA, LLU, VULA),</w:t>
      </w:r>
    </w:p>
    <w:p w14:paraId="5AA7D79B" w14:textId="7E585447" w:rsidR="00251ED6" w:rsidRDefault="009E4CFF" w:rsidP="0051326F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Theme="minorHAnsi" w:hAnsiTheme="minorHAnsi" w:cstheme="minorHAnsi"/>
          <w:lang w:val="pl-PL"/>
        </w:rPr>
      </w:pPr>
      <w:r w:rsidRPr="00733DFC">
        <w:rPr>
          <w:rFonts w:asciiTheme="minorHAnsi" w:hAnsiTheme="minorHAnsi" w:cstheme="minorHAnsi"/>
          <w:lang w:val="pl-PL"/>
        </w:rPr>
        <w:lastRenderedPageBreak/>
        <w:t xml:space="preserve">posiada merytoryczną wiedzę z zakresu </w:t>
      </w:r>
      <w:r w:rsidR="00251ED6" w:rsidRPr="00733DFC">
        <w:rPr>
          <w:rFonts w:asciiTheme="minorHAnsi" w:hAnsiTheme="minorHAnsi" w:cstheme="minorHAnsi"/>
          <w:lang w:val="pl-PL"/>
        </w:rPr>
        <w:t>analiz</w:t>
      </w:r>
      <w:r>
        <w:rPr>
          <w:rFonts w:asciiTheme="minorHAnsi" w:hAnsiTheme="minorHAnsi" w:cstheme="minorHAnsi"/>
          <w:lang w:val="pl-PL"/>
        </w:rPr>
        <w:t>y</w:t>
      </w:r>
      <w:r w:rsidR="00251ED6" w:rsidRPr="00733DFC">
        <w:rPr>
          <w:rFonts w:asciiTheme="minorHAnsi" w:hAnsiTheme="minorHAnsi" w:cstheme="minorHAnsi"/>
          <w:lang w:val="pl-PL"/>
        </w:rPr>
        <w:t xml:space="preserve"> całości lub części modelu kalkulacji kosztów usług lub systemu prowadzenia rachunkowości regulacyjnej pod kątem oceny aspektów stosowanej metody lub procesu kalkulacji kosztów</w:t>
      </w:r>
      <w:r w:rsidR="003D467F" w:rsidRPr="00733DFC">
        <w:rPr>
          <w:rFonts w:asciiTheme="minorHAnsi" w:hAnsiTheme="minorHAnsi" w:cstheme="minorHAnsi"/>
          <w:lang w:val="pl-PL"/>
        </w:rPr>
        <w:t>.</w:t>
      </w:r>
    </w:p>
    <w:p w14:paraId="1DA63662" w14:textId="5F50371C" w:rsidR="00BC6857" w:rsidRPr="00BC6857" w:rsidRDefault="00BC6857" w:rsidP="0051326F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Theme="minorHAnsi" w:hAnsiTheme="minorHAnsi" w:cstheme="minorHAnsi"/>
          <w:lang w:val="pl-PL"/>
        </w:rPr>
      </w:pPr>
      <w:r w:rsidRPr="00733DFC">
        <w:rPr>
          <w:rFonts w:asciiTheme="minorHAnsi" w:hAnsiTheme="minorHAnsi" w:cstheme="minorHAnsi"/>
          <w:lang w:val="pl-PL"/>
        </w:rPr>
        <w:t>posiada merytoryczną wiedzę</w:t>
      </w:r>
      <w:r>
        <w:rPr>
          <w:rFonts w:asciiTheme="minorHAnsi" w:hAnsiTheme="minorHAnsi" w:cstheme="minorHAnsi"/>
          <w:lang w:val="pl-PL"/>
        </w:rPr>
        <w:t xml:space="preserve"> i praktyczne doświadczenie</w:t>
      </w:r>
      <w:r w:rsidRPr="00733DFC">
        <w:rPr>
          <w:rFonts w:asciiTheme="minorHAnsi" w:hAnsiTheme="minorHAnsi" w:cstheme="minorHAnsi"/>
          <w:lang w:val="pl-PL"/>
        </w:rPr>
        <w:t xml:space="preserve"> z zakresu</w:t>
      </w:r>
      <w:r>
        <w:rPr>
          <w:rFonts w:asciiTheme="minorHAnsi" w:hAnsiTheme="minorHAnsi" w:cstheme="minorHAnsi"/>
          <w:lang w:val="pl-PL"/>
        </w:rPr>
        <w:t xml:space="preserve"> PKE, GBER i o ofertach hurtowych na sieciach z dofinansowaniem publicznym</w:t>
      </w:r>
    </w:p>
    <w:p w14:paraId="31CD28A2" w14:textId="0739A130" w:rsidR="00BC051C" w:rsidRDefault="00BC051C" w:rsidP="009C3DFA">
      <w:pPr>
        <w:autoSpaceDE w:val="0"/>
        <w:autoSpaceDN w:val="0"/>
        <w:adjustRightInd w:val="0"/>
        <w:spacing w:before="100" w:beforeAutospacing="1" w:after="100" w:afterAutospacing="1" w:line="300" w:lineRule="atLeast"/>
        <w:outlineLvl w:val="1"/>
        <w:rPr>
          <w:b/>
        </w:rPr>
      </w:pPr>
      <w:r w:rsidRPr="00BC051C">
        <w:rPr>
          <w:b/>
        </w:rPr>
        <w:t xml:space="preserve">V. Zasady </w:t>
      </w:r>
      <w:r w:rsidR="006A153D">
        <w:rPr>
          <w:b/>
        </w:rPr>
        <w:t>współpracy i rozliczeń</w:t>
      </w:r>
    </w:p>
    <w:p w14:paraId="6AEDB7C8" w14:textId="77777777" w:rsidR="00BC051C" w:rsidRPr="00DB4BA6" w:rsidRDefault="00BC051C" w:rsidP="00BC051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</w:rPr>
      </w:pPr>
      <w:r w:rsidRPr="00DB4BA6">
        <w:rPr>
          <w:rFonts w:asciiTheme="minorHAnsi" w:hAnsiTheme="minorHAnsi" w:cstheme="minorHAnsi"/>
        </w:rPr>
        <w:t>Zamawiający informuje, że:</w:t>
      </w:r>
    </w:p>
    <w:p w14:paraId="115A53EF" w14:textId="3079DD74" w:rsidR="00DB4BA6" w:rsidRPr="00DB4BA6" w:rsidRDefault="00BC051C" w:rsidP="00DB4BA6">
      <w:pPr>
        <w:numPr>
          <w:ilvl w:val="0"/>
          <w:numId w:val="14"/>
        </w:numPr>
        <w:tabs>
          <w:tab w:val="left" w:pos="35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Theme="minorHAnsi" w:hAnsiTheme="minorHAnsi" w:cstheme="minorHAnsi"/>
        </w:rPr>
      </w:pPr>
      <w:r w:rsidRPr="00DB4BA6">
        <w:rPr>
          <w:rFonts w:asciiTheme="minorHAnsi" w:hAnsiTheme="minorHAnsi" w:cstheme="minorHAnsi"/>
        </w:rPr>
        <w:t xml:space="preserve">Świadczenie usług odbywać się będzie na podstawie </w:t>
      </w:r>
      <w:r w:rsidRPr="00DB4BA6">
        <w:rPr>
          <w:rFonts w:asciiTheme="minorHAnsi" w:hAnsiTheme="minorHAnsi" w:cstheme="minorHAnsi"/>
          <w:u w:val="single"/>
        </w:rPr>
        <w:t>zleceń cząstkowych</w:t>
      </w:r>
      <w:r w:rsidRPr="00DB4BA6">
        <w:rPr>
          <w:rFonts w:asciiTheme="minorHAnsi" w:hAnsiTheme="minorHAnsi" w:cstheme="minorHAnsi"/>
        </w:rPr>
        <w:t xml:space="preserve"> przekazywanych Wykonawcy drogą e</w:t>
      </w:r>
      <w:r w:rsidRPr="00DB4BA6">
        <w:rPr>
          <w:rFonts w:ascii="Cambria Math" w:hAnsi="Cambria Math" w:cs="Cambria Math"/>
        </w:rPr>
        <w:t>‑</w:t>
      </w:r>
      <w:r w:rsidRPr="00DB4BA6">
        <w:rPr>
          <w:rFonts w:asciiTheme="minorHAnsi" w:hAnsiTheme="minorHAnsi" w:cstheme="minorHAnsi"/>
        </w:rPr>
        <w:t>mail w trybie zapewniającym poufność. Każde zlecenie będzie określało tytuł, zakres zadania, oczekiwany rezultat (efekt w postaci rekomendacji, opinii, analizy lub innego dokumentu) oraz wymagany termin wykonania.</w:t>
      </w:r>
    </w:p>
    <w:p w14:paraId="217AA3EC" w14:textId="77777777" w:rsidR="00C04474" w:rsidRPr="00DB4BA6" w:rsidRDefault="00C04474" w:rsidP="00C04474">
      <w:pPr>
        <w:pStyle w:val="Akapitzlist"/>
        <w:numPr>
          <w:ilvl w:val="0"/>
          <w:numId w:val="14"/>
        </w:numPr>
        <w:spacing w:after="0" w:line="300" w:lineRule="atLeast"/>
        <w:rPr>
          <w:rFonts w:asciiTheme="minorHAnsi" w:hAnsiTheme="minorHAnsi" w:cstheme="minorHAnsi"/>
        </w:rPr>
      </w:pPr>
      <w:r>
        <w:t>Zamawiający nie jest zobowiązany do wykorzystania pełnego limitu</w:t>
      </w:r>
      <w:r>
        <w:rPr>
          <w:lang w:val="pl-PL"/>
        </w:rPr>
        <w:t xml:space="preserve"> </w:t>
      </w:r>
      <w:r>
        <w:t>RBG ani do regularnego zlecania prac</w:t>
      </w:r>
      <w:r>
        <w:rPr>
          <w:lang w:val="pl-PL"/>
        </w:rPr>
        <w:t>.</w:t>
      </w:r>
    </w:p>
    <w:p w14:paraId="4E316E03" w14:textId="757C3D79" w:rsidR="00DB4BA6" w:rsidRDefault="006F444B" w:rsidP="00DB4BA6">
      <w:pPr>
        <w:pStyle w:val="Akapitzlist"/>
        <w:numPr>
          <w:ilvl w:val="0"/>
          <w:numId w:val="14"/>
        </w:numPr>
        <w:spacing w:after="0" w:line="300" w:lineRule="atLeast"/>
        <w:rPr>
          <w:rFonts w:asciiTheme="minorHAnsi" w:hAnsiTheme="minorHAnsi" w:cstheme="minorHAnsi"/>
        </w:rPr>
      </w:pPr>
      <w:r>
        <w:t>Procedura wyceny i bieg terminu:</w:t>
      </w:r>
      <w:r>
        <w:rPr>
          <w:lang w:val="pl-PL"/>
        </w:rPr>
        <w:t xml:space="preserve"> </w:t>
      </w:r>
      <w:r w:rsidR="00DB4BA6" w:rsidRPr="00DB4BA6">
        <w:rPr>
          <w:rFonts w:asciiTheme="minorHAnsi" w:hAnsiTheme="minorHAnsi" w:cstheme="minorHAnsi"/>
        </w:rPr>
        <w:t>Wykonawca przed rozpoczęciem realizacji</w:t>
      </w:r>
      <w:r w:rsidR="00C04474">
        <w:rPr>
          <w:rFonts w:asciiTheme="minorHAnsi" w:hAnsiTheme="minorHAnsi" w:cstheme="minorHAnsi"/>
          <w:lang w:val="pl-PL"/>
        </w:rPr>
        <w:t xml:space="preserve"> każdorazowego</w:t>
      </w:r>
      <w:r w:rsidR="00DB4BA6" w:rsidRPr="00DB4BA6">
        <w:rPr>
          <w:rFonts w:asciiTheme="minorHAnsi" w:hAnsiTheme="minorHAnsi" w:cstheme="minorHAnsi"/>
        </w:rPr>
        <w:t xml:space="preserve"> z</w:t>
      </w:r>
      <w:r w:rsidR="00C04474">
        <w:rPr>
          <w:rFonts w:asciiTheme="minorHAnsi" w:hAnsiTheme="minorHAnsi" w:cstheme="minorHAnsi"/>
          <w:lang w:val="pl-PL"/>
        </w:rPr>
        <w:t>lecenia</w:t>
      </w:r>
      <w:r w:rsidR="00DB4BA6" w:rsidRPr="00DB4BA6">
        <w:rPr>
          <w:rFonts w:asciiTheme="minorHAnsi" w:hAnsiTheme="minorHAnsi" w:cstheme="minorHAnsi"/>
        </w:rPr>
        <w:t xml:space="preserve"> przedstawia </w:t>
      </w:r>
      <w:r w:rsidR="00DB4BA6" w:rsidRPr="00DB4BA6">
        <w:rPr>
          <w:rFonts w:asciiTheme="minorHAnsi" w:hAnsiTheme="minorHAnsi" w:cstheme="minorHAnsi"/>
          <w:bCs/>
        </w:rPr>
        <w:t>wycenę w RBG</w:t>
      </w:r>
      <w:r w:rsidR="00DB4BA6" w:rsidRPr="00DB4BA6">
        <w:rPr>
          <w:rFonts w:asciiTheme="minorHAnsi" w:hAnsiTheme="minorHAnsi" w:cstheme="minorHAnsi"/>
        </w:rPr>
        <w:t xml:space="preserve">, która musi zostać </w:t>
      </w:r>
      <w:r w:rsidR="00DB4BA6" w:rsidRPr="00DB4BA6">
        <w:rPr>
          <w:rFonts w:asciiTheme="minorHAnsi" w:hAnsiTheme="minorHAnsi" w:cstheme="minorHAnsi"/>
          <w:bCs/>
        </w:rPr>
        <w:t>pisemnie zatwierdzona (e</w:t>
      </w:r>
      <w:r w:rsidR="00DB4BA6" w:rsidRPr="00DB4BA6">
        <w:rPr>
          <w:rFonts w:asciiTheme="minorHAnsi" w:hAnsiTheme="minorHAnsi" w:cstheme="minorHAnsi"/>
          <w:bCs/>
        </w:rPr>
        <w:noBreakHyphen/>
        <w:t>mail)</w:t>
      </w:r>
      <w:r w:rsidR="00DB4BA6" w:rsidRPr="00DB4BA6">
        <w:rPr>
          <w:rFonts w:asciiTheme="minorHAnsi" w:hAnsiTheme="minorHAnsi" w:cstheme="minorHAnsi"/>
        </w:rPr>
        <w:t xml:space="preserve"> przez Zamawiającego.</w:t>
      </w:r>
      <w:r w:rsidR="00DB4BA6">
        <w:rPr>
          <w:rFonts w:asciiTheme="minorHAnsi" w:hAnsiTheme="minorHAnsi" w:cstheme="minorHAnsi"/>
          <w:lang w:val="pl-PL"/>
        </w:rPr>
        <w:t xml:space="preserve"> </w:t>
      </w:r>
      <w:r w:rsidR="00C04474">
        <w:t>Bieg terminu realizacji rozpoczyna się w dniu roboczym następującym po dniu zatwierdzenia wyceny zlecenia</w:t>
      </w:r>
      <w:r>
        <w:rPr>
          <w:lang w:val="pl-PL"/>
        </w:rPr>
        <w:t xml:space="preserve"> przez Zamawiającego.</w:t>
      </w:r>
      <w:r w:rsidR="00C04474" w:rsidRPr="00DB4BA6">
        <w:rPr>
          <w:rFonts w:asciiTheme="minorHAnsi" w:hAnsiTheme="minorHAnsi" w:cstheme="minorHAnsi"/>
          <w:bCs/>
        </w:rPr>
        <w:t xml:space="preserve"> </w:t>
      </w:r>
      <w:r w:rsidR="00DB4BA6" w:rsidRPr="00DB4BA6">
        <w:rPr>
          <w:rFonts w:asciiTheme="minorHAnsi" w:hAnsiTheme="minorHAnsi" w:cstheme="minorHAnsi"/>
        </w:rPr>
        <w:t xml:space="preserve">Wykonawca nie jest uprawniony do naliczania RBG za prace wykonane </w:t>
      </w:r>
      <w:r w:rsidR="00DB4BA6" w:rsidRPr="00DB4BA6">
        <w:rPr>
          <w:rFonts w:asciiTheme="minorHAnsi" w:hAnsiTheme="minorHAnsi" w:cstheme="minorHAnsi"/>
          <w:bCs/>
        </w:rPr>
        <w:t>bez uprzedniego zatwierdzenia</w:t>
      </w:r>
      <w:r w:rsidR="00DB4BA6" w:rsidRPr="00DB4BA6">
        <w:rPr>
          <w:rFonts w:asciiTheme="minorHAnsi" w:hAnsiTheme="minorHAnsi" w:cstheme="minorHAnsi"/>
        </w:rPr>
        <w:t xml:space="preserve"> zlecenia.</w:t>
      </w:r>
    </w:p>
    <w:p w14:paraId="4A9D43D1" w14:textId="53E26AB3" w:rsidR="00DB4BA6" w:rsidRPr="00DB4BA6" w:rsidRDefault="00DB4BA6" w:rsidP="00DB4BA6">
      <w:pPr>
        <w:numPr>
          <w:ilvl w:val="0"/>
          <w:numId w:val="14"/>
        </w:numPr>
        <w:tabs>
          <w:tab w:val="left" w:pos="35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Theme="minorHAnsi" w:hAnsiTheme="minorHAnsi" w:cstheme="minorHAnsi"/>
        </w:rPr>
      </w:pPr>
      <w:r w:rsidRPr="00DB4BA6">
        <w:rPr>
          <w:rFonts w:asciiTheme="minorHAnsi" w:hAnsiTheme="minorHAnsi" w:cstheme="minorHAnsi"/>
        </w:rPr>
        <w:t xml:space="preserve">Zasady rozliczeń: </w:t>
      </w:r>
      <w:r w:rsidRPr="00DB4BA6">
        <w:rPr>
          <w:rStyle w:val="citation-53"/>
          <w:rFonts w:asciiTheme="minorHAnsi" w:eastAsia="Calibri" w:hAnsiTheme="minorHAnsi" w:cstheme="minorHAnsi"/>
        </w:rPr>
        <w:t>Wynagrodzenie Wykonawcy rozliczane będzie w oparciu o jednostkową stawkę za 1 roboczogodzinę (1 RBG), gdzie 1 RBG odpowiada 60 minutom faktycznego świadczenia usługi eksperckiej</w:t>
      </w:r>
      <w:r w:rsidRPr="00DB4BA6">
        <w:rPr>
          <w:rFonts w:asciiTheme="minorHAnsi" w:hAnsiTheme="minorHAnsi" w:cstheme="minorHAnsi"/>
        </w:rPr>
        <w:t xml:space="preserve">. </w:t>
      </w:r>
      <w:r w:rsidRPr="00DB4BA6">
        <w:rPr>
          <w:rStyle w:val="citation-52"/>
          <w:rFonts w:asciiTheme="minorHAnsi" w:hAnsiTheme="minorHAnsi" w:cstheme="minorHAnsi"/>
          <w:bCs/>
        </w:rPr>
        <w:t>W skład 1 RBG wchodzi czas poświęcony na analizę dokumentacji techniczno-kosztowej, przygotowanie opinii, rekomendacji oraz aktywny udział w spotkaniach merytorycznych online</w:t>
      </w:r>
      <w:r w:rsidRPr="00DB4BA6">
        <w:rPr>
          <w:rFonts w:asciiTheme="minorHAnsi" w:hAnsiTheme="minorHAnsi" w:cstheme="minorHAnsi"/>
        </w:rPr>
        <w:t xml:space="preserve">. </w:t>
      </w:r>
      <w:r w:rsidRPr="00DB4BA6">
        <w:rPr>
          <w:rStyle w:val="citation-51"/>
          <w:rFonts w:asciiTheme="minorHAnsi" w:eastAsia="Calibri" w:hAnsiTheme="minorHAnsi" w:cstheme="minorHAnsi"/>
        </w:rPr>
        <w:t>Wyłączeniu podlegają czynności o charakterze administracyjnym i technicznym, takie jak ustalanie terminów spotkań czy logistyka wymiany plików</w:t>
      </w:r>
      <w:r w:rsidR="00C04474">
        <w:rPr>
          <w:rStyle w:val="citation-51"/>
          <w:rFonts w:asciiTheme="minorHAnsi" w:eastAsia="Calibri" w:hAnsiTheme="minorHAnsi" w:cstheme="minorHAnsi"/>
        </w:rPr>
        <w:t>.</w:t>
      </w:r>
    </w:p>
    <w:p w14:paraId="4439FA72" w14:textId="5DC712D0" w:rsidR="00DB4BA6" w:rsidRDefault="00C04474" w:rsidP="00BC051C">
      <w:pPr>
        <w:numPr>
          <w:ilvl w:val="0"/>
          <w:numId w:val="14"/>
        </w:numPr>
        <w:tabs>
          <w:tab w:val="left" w:pos="35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Theme="minorHAnsi" w:hAnsiTheme="minorHAnsi" w:cstheme="minorHAnsi"/>
        </w:rPr>
      </w:pPr>
      <w:r w:rsidRPr="00C04474">
        <w:rPr>
          <w:rFonts w:asciiTheme="minorHAnsi" w:hAnsiTheme="minorHAnsi" w:cstheme="minorHAnsi"/>
        </w:rPr>
        <w:t>Spotkanie odbiorcze (MS Teams) jest obowiązkowe, ale nie stanowi podstawy naliczania dodatkowych RBG</w:t>
      </w:r>
      <w:r>
        <w:rPr>
          <w:rFonts w:asciiTheme="minorHAnsi" w:hAnsiTheme="minorHAnsi" w:cstheme="minorHAnsi"/>
        </w:rPr>
        <w:t xml:space="preserve">. </w:t>
      </w:r>
      <w:r w:rsidRPr="00C04474">
        <w:rPr>
          <w:rFonts w:asciiTheme="minorHAnsi" w:hAnsiTheme="minorHAnsi" w:cstheme="minorHAnsi"/>
        </w:rPr>
        <w:t>Dodatkowe wyjaśnienia w ramach zlecenia nie stanowią nowego zlecenia; Wykonawca przed ich realizacją przedstawia orientacyjny nakład RBG do zatwierdzenia przez Zamawiającego.</w:t>
      </w:r>
    </w:p>
    <w:p w14:paraId="392991F3" w14:textId="0AD0EFB2" w:rsidR="00C04474" w:rsidRDefault="00C04474" w:rsidP="00BC051C">
      <w:pPr>
        <w:numPr>
          <w:ilvl w:val="0"/>
          <w:numId w:val="14"/>
        </w:numPr>
        <w:tabs>
          <w:tab w:val="left" w:pos="35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Theme="minorHAnsi" w:hAnsiTheme="minorHAnsi" w:cstheme="minorHAnsi"/>
        </w:rPr>
      </w:pPr>
      <w:r>
        <w:t>Wykonawca wyraża zgodę na nagrywanie spotkań przez Zamawiającego w celu udokumentowania przebiegu konsultacji oraz treści merytorycznych</w:t>
      </w:r>
    </w:p>
    <w:p w14:paraId="32D3FF04" w14:textId="7781EE60" w:rsidR="00C04474" w:rsidRPr="00661983" w:rsidRDefault="006F444B" w:rsidP="00C04474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before="100" w:beforeAutospacing="1" w:after="100" w:afterAutospacing="1" w:line="300" w:lineRule="atLeast"/>
        <w:outlineLvl w:val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lang w:val="pl-PL"/>
        </w:rPr>
        <w:t xml:space="preserve">Standardy dokumentacji: </w:t>
      </w:r>
      <w:r w:rsidR="00C04474" w:rsidRPr="00661983">
        <w:rPr>
          <w:rFonts w:asciiTheme="minorHAnsi" w:hAnsiTheme="minorHAnsi" w:cstheme="minorHAnsi"/>
        </w:rPr>
        <w:t>Dokumenty przekazywane przez Wykonawcę przygotowywane są w formatach edytowalnych (.docx, .xlsx) oraz w formacie PDF</w:t>
      </w:r>
      <w:r w:rsidR="00C04474" w:rsidRPr="00661983">
        <w:rPr>
          <w:rFonts w:asciiTheme="minorHAnsi" w:hAnsiTheme="minorHAnsi" w:cstheme="minorHAnsi"/>
          <w:lang w:val="pl-PL"/>
        </w:rPr>
        <w:t xml:space="preserve"> z oznakowaniem opisanym w punkcie VII.</w:t>
      </w:r>
    </w:p>
    <w:p w14:paraId="6AC83AED" w14:textId="5F8F5B4E" w:rsidR="006F444B" w:rsidRPr="006F444B" w:rsidRDefault="006F444B" w:rsidP="00C04474">
      <w:pPr>
        <w:numPr>
          <w:ilvl w:val="0"/>
          <w:numId w:val="14"/>
        </w:numPr>
        <w:tabs>
          <w:tab w:val="left" w:pos="35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Theme="minorHAnsi" w:hAnsiTheme="minorHAnsi" w:cstheme="minorHAnsi"/>
        </w:rPr>
      </w:pPr>
      <w:r w:rsidRPr="006F444B">
        <w:rPr>
          <w:lang w:val="x-none" w:eastAsia="x-none"/>
        </w:rPr>
        <w:t>Każde zlecenie kończy się przedłożeniem Sprawozdania</w:t>
      </w:r>
      <w:r w:rsidR="009C038D">
        <w:rPr>
          <w:lang w:eastAsia="x-none"/>
        </w:rPr>
        <w:t xml:space="preserve"> z wykonania zlecenia cząstkowego.</w:t>
      </w:r>
    </w:p>
    <w:p w14:paraId="5C6F3F15" w14:textId="6E75A519" w:rsidR="00C04474" w:rsidRPr="00C04474" w:rsidRDefault="00C04474" w:rsidP="00C04474">
      <w:pPr>
        <w:numPr>
          <w:ilvl w:val="0"/>
          <w:numId w:val="14"/>
        </w:numPr>
        <w:tabs>
          <w:tab w:val="left" w:pos="35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Theme="minorHAnsi" w:hAnsiTheme="minorHAnsi" w:cstheme="minorHAnsi"/>
        </w:rPr>
      </w:pPr>
      <w:r>
        <w:t xml:space="preserve">Sprawozdanie zostanie przekazane Zamawiającemu w terminie do </w:t>
      </w:r>
      <w:r w:rsidR="009C038D">
        <w:t>2</w:t>
      </w:r>
      <w:r>
        <w:t xml:space="preserve"> dni roboczych od spotkania</w:t>
      </w:r>
      <w:r w:rsidR="009C038D">
        <w:t>.</w:t>
      </w:r>
    </w:p>
    <w:p w14:paraId="23C425D8" w14:textId="030AA137" w:rsidR="00C04474" w:rsidRPr="00C04474" w:rsidRDefault="00C04474" w:rsidP="00C04474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before="100" w:beforeAutospacing="1" w:after="100" w:afterAutospacing="1" w:line="300" w:lineRule="atLeast"/>
        <w:outlineLvl w:val="1"/>
      </w:pPr>
      <w:r w:rsidRPr="00C04474">
        <w:t xml:space="preserve">Akceptacja </w:t>
      </w:r>
      <w:r w:rsidR="009C038D">
        <w:rPr>
          <w:lang w:val="pl-PL"/>
        </w:rPr>
        <w:t>Sprawozdania</w:t>
      </w:r>
      <w:r w:rsidRPr="00C04474">
        <w:t xml:space="preserve"> jest podstawą do przygotowania przez Zamawiającego </w:t>
      </w:r>
      <w:r w:rsidRPr="006A153D">
        <w:rPr>
          <w:b/>
        </w:rPr>
        <w:t>protokołu</w:t>
      </w:r>
      <w:r w:rsidRPr="00C04474">
        <w:t xml:space="preserve"> odbioru i rozliczenia RBG.</w:t>
      </w:r>
    </w:p>
    <w:p w14:paraId="23841B36" w14:textId="5D78B6CB" w:rsidR="00BC051C" w:rsidRDefault="00BC051C" w:rsidP="00BC051C">
      <w:pPr>
        <w:autoSpaceDE w:val="0"/>
        <w:autoSpaceDN w:val="0"/>
        <w:adjustRightInd w:val="0"/>
        <w:spacing w:before="100" w:beforeAutospacing="1" w:after="100" w:afterAutospacing="1" w:line="300" w:lineRule="atLeast"/>
        <w:outlineLvl w:val="1"/>
        <w:rPr>
          <w:b/>
        </w:rPr>
      </w:pPr>
      <w:r w:rsidRPr="00BC051C">
        <w:rPr>
          <w:b/>
        </w:rPr>
        <w:t>V</w:t>
      </w:r>
      <w:r w:rsidR="00C04474">
        <w:rPr>
          <w:b/>
        </w:rPr>
        <w:t>I</w:t>
      </w:r>
      <w:r w:rsidRPr="00BC051C">
        <w:rPr>
          <w:b/>
        </w:rPr>
        <w:t xml:space="preserve">. </w:t>
      </w:r>
      <w:r w:rsidR="000461BD" w:rsidRPr="000461BD">
        <w:rPr>
          <w:b/>
        </w:rPr>
        <w:t>Proces realizacji zlecenia</w:t>
      </w:r>
      <w:r w:rsidR="006A153D">
        <w:rPr>
          <w:b/>
        </w:rPr>
        <w:t xml:space="preserve"> cząstkowego</w:t>
      </w:r>
    </w:p>
    <w:p w14:paraId="415CA401" w14:textId="2DAFD2D0" w:rsidR="00BC051C" w:rsidRPr="00BC051C" w:rsidRDefault="00BC051C" w:rsidP="00BC051C">
      <w:p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  <w:r w:rsidRPr="00BC051C">
        <w:rPr>
          <w:rFonts w:asciiTheme="minorHAnsi" w:hAnsiTheme="minorHAnsi" w:cstheme="minorHAnsi"/>
        </w:rPr>
        <w:t xml:space="preserve">Realizacja każdego pojedynczego </w:t>
      </w:r>
      <w:r w:rsidR="00C04474">
        <w:rPr>
          <w:rFonts w:asciiTheme="minorHAnsi" w:hAnsiTheme="minorHAnsi" w:cstheme="minorHAnsi"/>
        </w:rPr>
        <w:t>zlecenia cząstkowego</w:t>
      </w:r>
      <w:r w:rsidRPr="00BC051C">
        <w:rPr>
          <w:rFonts w:asciiTheme="minorHAnsi" w:hAnsiTheme="minorHAnsi" w:cstheme="minorHAnsi"/>
        </w:rPr>
        <w:t xml:space="preserve"> w ramach umowy przebiega według następującego schematu:</w:t>
      </w:r>
    </w:p>
    <w:p w14:paraId="14F5E720" w14:textId="630F0302" w:rsidR="00BC051C" w:rsidRPr="00BC051C" w:rsidRDefault="00BC051C" w:rsidP="008C3B07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  <w:r w:rsidRPr="00BC051C">
        <w:rPr>
          <w:rFonts w:asciiTheme="minorHAnsi" w:hAnsiTheme="minorHAnsi" w:cstheme="minorHAnsi"/>
          <w:b/>
          <w:bCs/>
        </w:rPr>
        <w:lastRenderedPageBreak/>
        <w:t xml:space="preserve">Inicjacja </w:t>
      </w:r>
      <w:r w:rsidR="006A153D">
        <w:rPr>
          <w:rFonts w:asciiTheme="minorHAnsi" w:hAnsiTheme="minorHAnsi" w:cstheme="minorHAnsi"/>
          <w:b/>
          <w:bCs/>
          <w:lang w:val="pl-PL"/>
        </w:rPr>
        <w:t xml:space="preserve">i wycena </w:t>
      </w:r>
      <w:r w:rsidRPr="00BC051C">
        <w:rPr>
          <w:rFonts w:asciiTheme="minorHAnsi" w:hAnsiTheme="minorHAnsi" w:cstheme="minorHAnsi"/>
          <w:b/>
          <w:bCs/>
        </w:rPr>
        <w:t>(Etap 1):</w:t>
      </w:r>
      <w:r w:rsidRPr="00BC051C">
        <w:rPr>
          <w:rFonts w:asciiTheme="minorHAnsi" w:hAnsiTheme="minorHAnsi" w:cstheme="minorHAnsi"/>
        </w:rPr>
        <w:t xml:space="preserve"> Zamawiający przesyła drogą elektroniczną zlecenie cząstkowe zawierające </w:t>
      </w:r>
      <w:r w:rsidRPr="00BC051C">
        <w:rPr>
          <w:rFonts w:asciiTheme="minorHAnsi" w:hAnsiTheme="minorHAnsi" w:cstheme="minorHAnsi"/>
          <w:lang w:val="pl-PL" w:eastAsia="pl-PL"/>
        </w:rPr>
        <w:t>tytuł, zakres zadania, oczekiwany rezultat (efekt w postaci rekomendacji, opinii, analizy lub innego dokumentu) oraz wymagany termin wykonania.</w:t>
      </w:r>
      <w:r w:rsidR="006F444B">
        <w:rPr>
          <w:rFonts w:asciiTheme="minorHAnsi" w:hAnsiTheme="minorHAnsi" w:cstheme="minorHAnsi"/>
          <w:lang w:val="pl-PL" w:eastAsia="pl-PL"/>
        </w:rPr>
        <w:t xml:space="preserve"> </w:t>
      </w:r>
      <w:r w:rsidR="006F444B">
        <w:t>Strony uzgadniają wycenę RBG.</w:t>
      </w:r>
    </w:p>
    <w:p w14:paraId="6D767964" w14:textId="4DBD8DBA" w:rsidR="00BC051C" w:rsidRPr="00BC051C" w:rsidRDefault="00BC051C" w:rsidP="008C3B07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  <w:r w:rsidRPr="00BC051C">
        <w:rPr>
          <w:rFonts w:asciiTheme="minorHAnsi" w:hAnsiTheme="minorHAnsi" w:cstheme="minorHAnsi"/>
          <w:b/>
          <w:bCs/>
        </w:rPr>
        <w:t>Opracowanie merytoryczne (Etap 2):</w:t>
      </w:r>
      <w:r w:rsidRPr="00BC051C">
        <w:rPr>
          <w:rFonts w:asciiTheme="minorHAnsi" w:hAnsiTheme="minorHAnsi" w:cstheme="minorHAnsi"/>
        </w:rPr>
        <w:t xml:space="preserve"> Wykonawca przygotowuje dokumentację (analizy, opinie, rekomendacje). Materiały muszą zawierać </w:t>
      </w:r>
      <w:r w:rsidR="002C78CB">
        <w:rPr>
          <w:rFonts w:asciiTheme="minorHAnsi" w:hAnsiTheme="minorHAnsi" w:cstheme="minorHAnsi"/>
          <w:lang w:val="pl-PL"/>
        </w:rPr>
        <w:t xml:space="preserve">uzasadnienie, </w:t>
      </w:r>
      <w:r w:rsidRPr="00BC051C">
        <w:rPr>
          <w:rFonts w:asciiTheme="minorHAnsi" w:hAnsiTheme="minorHAnsi" w:cstheme="minorHAnsi"/>
        </w:rPr>
        <w:t xml:space="preserve">odniesienia do aktualnych wytycznych </w:t>
      </w:r>
      <w:r w:rsidR="00C04474" w:rsidRPr="00C04474">
        <w:rPr>
          <w:rFonts w:asciiTheme="minorHAnsi" w:hAnsiTheme="minorHAnsi" w:cstheme="minorHAnsi"/>
        </w:rPr>
        <w:t>technicznych i regulacyjny</w:t>
      </w:r>
      <w:r w:rsidR="002C78CB">
        <w:rPr>
          <w:rFonts w:asciiTheme="minorHAnsi" w:hAnsiTheme="minorHAnsi" w:cstheme="minorHAnsi"/>
          <w:lang w:val="pl-PL"/>
        </w:rPr>
        <w:t>ch</w:t>
      </w:r>
      <w:r w:rsidR="00C04474">
        <w:rPr>
          <w:rFonts w:asciiTheme="minorHAnsi" w:hAnsiTheme="minorHAnsi" w:cstheme="minorHAnsi"/>
          <w:lang w:val="pl-PL"/>
        </w:rPr>
        <w:t xml:space="preserve"> </w:t>
      </w:r>
      <w:r w:rsidRPr="00BC051C">
        <w:rPr>
          <w:rFonts w:asciiTheme="minorHAnsi" w:hAnsiTheme="minorHAnsi" w:cstheme="minorHAnsi"/>
        </w:rPr>
        <w:t>oraz wskazanie danych źródłowych wykorzystanych w procesie.</w:t>
      </w:r>
    </w:p>
    <w:p w14:paraId="751BE2B1" w14:textId="021BF51A" w:rsidR="00BC051C" w:rsidRPr="00BC051C" w:rsidRDefault="00BC051C" w:rsidP="00BC051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  <w:r w:rsidRPr="00BC051C">
        <w:rPr>
          <w:rFonts w:asciiTheme="minorHAnsi" w:hAnsiTheme="minorHAnsi" w:cstheme="minorHAnsi"/>
          <w:b/>
          <w:bCs/>
        </w:rPr>
        <w:t>Dostarczenie robocze (Etap 3):</w:t>
      </w:r>
      <w:r w:rsidRPr="00BC051C">
        <w:rPr>
          <w:rFonts w:asciiTheme="minorHAnsi" w:hAnsiTheme="minorHAnsi" w:cstheme="minorHAnsi"/>
        </w:rPr>
        <w:t xml:space="preserve"> Wykonawca przekazuje kompletną dokumentację Zamawiającemu</w:t>
      </w:r>
      <w:r w:rsidR="002C78CB">
        <w:rPr>
          <w:rFonts w:asciiTheme="minorHAnsi" w:hAnsiTheme="minorHAnsi" w:cstheme="minorHAnsi"/>
        </w:rPr>
        <w:t>.</w:t>
      </w:r>
    </w:p>
    <w:p w14:paraId="49D499C2" w14:textId="76014999" w:rsidR="00BC051C" w:rsidRPr="00BC051C" w:rsidRDefault="00BC051C" w:rsidP="00BC051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  <w:r w:rsidRPr="00BC051C">
        <w:rPr>
          <w:rFonts w:asciiTheme="minorHAnsi" w:hAnsiTheme="minorHAnsi" w:cstheme="minorHAnsi"/>
          <w:b/>
          <w:bCs/>
        </w:rPr>
        <w:t>Weryfikacja (Etap 4):</w:t>
      </w:r>
      <w:r w:rsidRPr="00BC051C">
        <w:rPr>
          <w:rFonts w:asciiTheme="minorHAnsi" w:hAnsiTheme="minorHAnsi" w:cstheme="minorHAnsi"/>
        </w:rPr>
        <w:t xml:space="preserve"> Zamawiający </w:t>
      </w:r>
      <w:r w:rsidR="006F444B">
        <w:rPr>
          <w:rFonts w:asciiTheme="minorHAnsi" w:hAnsiTheme="minorHAnsi" w:cstheme="minorHAnsi"/>
        </w:rPr>
        <w:t xml:space="preserve">w terminie do 7 dni roboczych </w:t>
      </w:r>
      <w:r w:rsidRPr="00BC051C">
        <w:rPr>
          <w:rFonts w:asciiTheme="minorHAnsi" w:hAnsiTheme="minorHAnsi" w:cstheme="minorHAnsi"/>
        </w:rPr>
        <w:t>dokonuje oceny otrzymanych dokumentów</w:t>
      </w:r>
      <w:r w:rsidR="002C78CB">
        <w:rPr>
          <w:rFonts w:asciiTheme="minorHAnsi" w:hAnsiTheme="minorHAnsi" w:cstheme="minorHAnsi"/>
        </w:rPr>
        <w:t>.</w:t>
      </w:r>
    </w:p>
    <w:p w14:paraId="7C1B923F" w14:textId="254F0DC6" w:rsidR="00BC051C" w:rsidRPr="00BC051C" w:rsidRDefault="00BC051C" w:rsidP="00BC051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  <w:r w:rsidRPr="00BC051C">
        <w:rPr>
          <w:rFonts w:asciiTheme="minorHAnsi" w:hAnsiTheme="minorHAnsi" w:cstheme="minorHAnsi"/>
          <w:b/>
          <w:bCs/>
        </w:rPr>
        <w:t>Korekta (Etap 5 - Opcjonalnie):</w:t>
      </w:r>
      <w:r w:rsidRPr="00BC051C">
        <w:rPr>
          <w:rFonts w:asciiTheme="minorHAnsi" w:hAnsiTheme="minorHAnsi" w:cstheme="minorHAnsi"/>
        </w:rPr>
        <w:t xml:space="preserve"> W przypadku stwierdzenia uchybień lub braków, Zamawiający wzywa </w:t>
      </w:r>
      <w:r w:rsidR="00A60433">
        <w:rPr>
          <w:rFonts w:asciiTheme="minorHAnsi" w:hAnsiTheme="minorHAnsi" w:cstheme="minorHAnsi"/>
        </w:rPr>
        <w:t xml:space="preserve">w terminie do 7 dni roboczych od przekazania kompletnej dokumentacji przez Wykonawcę (Etap 3) </w:t>
      </w:r>
      <w:r w:rsidRPr="00BC051C">
        <w:rPr>
          <w:rFonts w:asciiTheme="minorHAnsi" w:hAnsiTheme="minorHAnsi" w:cstheme="minorHAnsi"/>
        </w:rPr>
        <w:t>do poprawy lub uzupełnienia dokumentacji</w:t>
      </w:r>
      <w:r w:rsidR="00A60433">
        <w:rPr>
          <w:rFonts w:asciiTheme="minorHAnsi" w:hAnsiTheme="minorHAnsi" w:cstheme="minorHAnsi"/>
        </w:rPr>
        <w:t xml:space="preserve"> oraz wskaże wymagany termin uzupełnienia dokumentacji, nie krótszy niż 2 dni robocze. </w:t>
      </w:r>
      <w:r w:rsidRPr="00BC051C">
        <w:rPr>
          <w:rFonts w:asciiTheme="minorHAnsi" w:hAnsiTheme="minorHAnsi" w:cstheme="minorHAnsi"/>
        </w:rPr>
        <w:t xml:space="preserve">Wykonawca zobowiązany jest do naniesienia poprawek w </w:t>
      </w:r>
      <w:r w:rsidR="00A60433">
        <w:rPr>
          <w:rFonts w:asciiTheme="minorHAnsi" w:hAnsiTheme="minorHAnsi" w:cstheme="minorHAnsi"/>
        </w:rPr>
        <w:t xml:space="preserve">ustalonym dodatkowym terminie i przekazania poprawionego materiału do Zamawiającego. Punkty d i e powtarzane są do momentu akceptacji </w:t>
      </w:r>
      <w:r w:rsidR="004A1C43">
        <w:rPr>
          <w:rFonts w:asciiTheme="minorHAnsi" w:hAnsiTheme="minorHAnsi" w:cstheme="minorHAnsi"/>
        </w:rPr>
        <w:t xml:space="preserve">dokumentacji przez </w:t>
      </w:r>
      <w:r w:rsidR="00A60433">
        <w:rPr>
          <w:rFonts w:asciiTheme="minorHAnsi" w:hAnsiTheme="minorHAnsi" w:cstheme="minorHAnsi"/>
        </w:rPr>
        <w:t>Zamawiającego.</w:t>
      </w:r>
    </w:p>
    <w:p w14:paraId="007E5DC4" w14:textId="08FA6A4D" w:rsidR="00BC051C" w:rsidRPr="004A1C43" w:rsidRDefault="00BC051C" w:rsidP="004A1C43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  <w:r w:rsidRPr="004A1C43">
        <w:rPr>
          <w:rFonts w:asciiTheme="minorHAnsi" w:hAnsiTheme="minorHAnsi" w:cstheme="minorHAnsi"/>
          <w:b/>
          <w:bCs/>
        </w:rPr>
        <w:t xml:space="preserve">Spotkanie odbiorcze i </w:t>
      </w:r>
      <w:r w:rsidR="006A153D" w:rsidRPr="004A1C43">
        <w:rPr>
          <w:rFonts w:asciiTheme="minorHAnsi" w:hAnsiTheme="minorHAnsi" w:cstheme="minorHAnsi"/>
          <w:b/>
          <w:bCs/>
        </w:rPr>
        <w:t>Sprawozdanie</w:t>
      </w:r>
      <w:r w:rsidRPr="004A1C43">
        <w:rPr>
          <w:rFonts w:asciiTheme="minorHAnsi" w:hAnsiTheme="minorHAnsi" w:cstheme="minorHAnsi"/>
          <w:b/>
          <w:bCs/>
        </w:rPr>
        <w:t xml:space="preserve"> (Etap 6):</w:t>
      </w:r>
      <w:r w:rsidRPr="004A1C43">
        <w:rPr>
          <w:rFonts w:asciiTheme="minorHAnsi" w:hAnsiTheme="minorHAnsi" w:cstheme="minorHAnsi"/>
        </w:rPr>
        <w:t xml:space="preserve"> Po akceptacji treści</w:t>
      </w:r>
      <w:r w:rsidR="006A153D" w:rsidRPr="004A1C43">
        <w:rPr>
          <w:rFonts w:asciiTheme="minorHAnsi" w:hAnsiTheme="minorHAnsi" w:cstheme="minorHAnsi"/>
        </w:rPr>
        <w:t xml:space="preserve"> dokumentacji</w:t>
      </w:r>
      <w:r w:rsidRPr="004A1C43">
        <w:rPr>
          <w:rFonts w:asciiTheme="minorHAnsi" w:hAnsiTheme="minorHAnsi" w:cstheme="minorHAnsi"/>
        </w:rPr>
        <w:t xml:space="preserve">, strony odbywają obowiązkowe spotkanie online (MS Teams). </w:t>
      </w:r>
      <w:r w:rsidR="006A153D" w:rsidRPr="004A1C43">
        <w:rPr>
          <w:rStyle w:val="citation-211"/>
          <w:rFonts w:eastAsia="Calibri"/>
        </w:rPr>
        <w:t>Spotkanie odbiorcze służy omówieniu materiału</w:t>
      </w:r>
      <w:r w:rsidR="004A1C43">
        <w:rPr>
          <w:rStyle w:val="citation-211"/>
          <w:rFonts w:eastAsia="Calibri"/>
          <w:lang w:val="pl-PL"/>
        </w:rPr>
        <w:t xml:space="preserve"> i wyjaśnieniu wątpliwości zgłaszanych przez Zamawiającego.</w:t>
      </w:r>
    </w:p>
    <w:p w14:paraId="14987B16" w14:textId="195DD4DF" w:rsidR="006A153D" w:rsidRDefault="006A153D" w:rsidP="005E6D53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  <w:r w:rsidRPr="006A153D">
        <w:rPr>
          <w:rFonts w:asciiTheme="minorHAnsi" w:hAnsiTheme="minorHAnsi" w:cstheme="minorHAnsi"/>
        </w:rPr>
        <w:t xml:space="preserve">Wykonawca dostarcza Sprawozdanie </w:t>
      </w:r>
      <w:r>
        <w:rPr>
          <w:rFonts w:asciiTheme="minorHAnsi" w:hAnsiTheme="minorHAnsi" w:cstheme="minorHAnsi"/>
          <w:lang w:val="pl-PL"/>
        </w:rPr>
        <w:t xml:space="preserve">(zgodnie z punktem V h) </w:t>
      </w:r>
      <w:r w:rsidRPr="006A153D">
        <w:rPr>
          <w:rFonts w:asciiTheme="minorHAnsi" w:hAnsiTheme="minorHAnsi" w:cstheme="minorHAnsi"/>
        </w:rPr>
        <w:t>podsumowujące (metodologia, założenia, lista źródeł) w terminie do 3 dni roboczych od spotkania</w:t>
      </w:r>
      <w:r w:rsidR="004A1C43">
        <w:rPr>
          <w:rFonts w:asciiTheme="minorHAnsi" w:hAnsiTheme="minorHAnsi" w:cstheme="minorHAnsi"/>
          <w:lang w:val="pl-PL"/>
        </w:rPr>
        <w:t>.</w:t>
      </w:r>
    </w:p>
    <w:p w14:paraId="45481F7E" w14:textId="725A21B6" w:rsidR="006A153D" w:rsidRPr="00BC051C" w:rsidRDefault="006A153D" w:rsidP="005E6D53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lang w:val="pl-PL"/>
        </w:rPr>
        <w:t xml:space="preserve">Finalizacja na podstawie </w:t>
      </w:r>
      <w:r w:rsidR="009C038D">
        <w:rPr>
          <w:rFonts w:asciiTheme="minorHAnsi" w:hAnsiTheme="minorHAnsi" w:cstheme="minorHAnsi"/>
          <w:lang w:val="pl-PL"/>
        </w:rPr>
        <w:t>P</w:t>
      </w:r>
      <w:r>
        <w:rPr>
          <w:rFonts w:asciiTheme="minorHAnsi" w:hAnsiTheme="minorHAnsi" w:cstheme="minorHAnsi"/>
          <w:lang w:val="pl-PL"/>
        </w:rPr>
        <w:t xml:space="preserve">rotokołu (zgodnie z punktem V </w:t>
      </w:r>
      <w:r w:rsidR="009C038D">
        <w:rPr>
          <w:rFonts w:asciiTheme="minorHAnsi" w:hAnsiTheme="minorHAnsi" w:cstheme="minorHAnsi"/>
          <w:lang w:val="pl-PL"/>
        </w:rPr>
        <w:t>j.</w:t>
      </w:r>
      <w:r>
        <w:rPr>
          <w:rFonts w:asciiTheme="minorHAnsi" w:hAnsiTheme="minorHAnsi" w:cstheme="minorHAnsi"/>
          <w:lang w:val="pl-PL"/>
        </w:rPr>
        <w:t>)</w:t>
      </w:r>
    </w:p>
    <w:p w14:paraId="53F83412" w14:textId="47F58A73" w:rsidR="00471C7A" w:rsidRPr="009C3DFA" w:rsidRDefault="002976AC" w:rsidP="009C3DFA">
      <w:pPr>
        <w:autoSpaceDE w:val="0"/>
        <w:autoSpaceDN w:val="0"/>
        <w:adjustRightInd w:val="0"/>
        <w:spacing w:before="100" w:beforeAutospacing="1" w:after="100" w:afterAutospacing="1" w:line="300" w:lineRule="atLeast"/>
        <w:outlineLvl w:val="1"/>
        <w:rPr>
          <w:rFonts w:asciiTheme="minorHAnsi" w:hAnsiTheme="minorHAnsi" w:cstheme="minorHAnsi"/>
          <w:b/>
          <w:bCs/>
        </w:rPr>
      </w:pPr>
      <w:r w:rsidRPr="009C3DFA">
        <w:rPr>
          <w:rFonts w:asciiTheme="minorHAnsi" w:hAnsiTheme="minorHAnsi" w:cstheme="minorHAnsi"/>
          <w:b/>
          <w:bCs/>
        </w:rPr>
        <w:t>V</w:t>
      </w:r>
      <w:r w:rsidR="00501818" w:rsidRPr="009C3DFA">
        <w:rPr>
          <w:rFonts w:asciiTheme="minorHAnsi" w:hAnsiTheme="minorHAnsi" w:cstheme="minorHAnsi"/>
          <w:b/>
          <w:bCs/>
        </w:rPr>
        <w:t>I</w:t>
      </w:r>
      <w:r w:rsidRPr="009C3DFA">
        <w:rPr>
          <w:rFonts w:asciiTheme="minorHAnsi" w:hAnsiTheme="minorHAnsi" w:cstheme="minorHAnsi"/>
          <w:b/>
          <w:bCs/>
        </w:rPr>
        <w:t xml:space="preserve">I. </w:t>
      </w:r>
      <w:r w:rsidR="00471C7A" w:rsidRPr="009C3DFA">
        <w:rPr>
          <w:rFonts w:asciiTheme="minorHAnsi" w:hAnsiTheme="minorHAnsi" w:cstheme="minorHAnsi"/>
          <w:b/>
          <w:bCs/>
        </w:rPr>
        <w:t>Finansowanie</w:t>
      </w:r>
    </w:p>
    <w:p w14:paraId="2E04BDB8" w14:textId="77777777" w:rsidR="00733DFC" w:rsidRPr="00733DFC" w:rsidRDefault="00733DFC" w:rsidP="00733DFC">
      <w:pPr>
        <w:pStyle w:val="NormalnyWeb"/>
        <w:spacing w:line="300" w:lineRule="atLeast"/>
        <w:rPr>
          <w:rFonts w:asciiTheme="minorHAnsi" w:hAnsiTheme="minorHAnsi" w:cs="Segoe UI"/>
          <w:sz w:val="22"/>
          <w:szCs w:val="22"/>
        </w:rPr>
      </w:pPr>
      <w:r w:rsidRPr="00733DFC">
        <w:rPr>
          <w:rFonts w:asciiTheme="minorHAnsi" w:hAnsiTheme="minorHAnsi" w:cs="Segoe UI"/>
          <w:sz w:val="22"/>
          <w:szCs w:val="22"/>
        </w:rPr>
        <w:t>Zamówienie planowane jest do realizacji w ramach:</w:t>
      </w:r>
    </w:p>
    <w:p w14:paraId="06EF056D" w14:textId="77777777" w:rsidR="00733DFC" w:rsidRPr="00733DFC" w:rsidRDefault="00733DFC" w:rsidP="0051326F">
      <w:pPr>
        <w:numPr>
          <w:ilvl w:val="0"/>
          <w:numId w:val="21"/>
        </w:numPr>
        <w:spacing w:before="100" w:beforeAutospacing="1" w:after="100" w:afterAutospacing="1" w:line="300" w:lineRule="atLeast"/>
        <w:rPr>
          <w:rFonts w:asciiTheme="minorHAnsi" w:hAnsiTheme="minorHAnsi" w:cs="Segoe UI"/>
        </w:rPr>
      </w:pPr>
      <w:r w:rsidRPr="00733DFC">
        <w:rPr>
          <w:rStyle w:val="Pogrubienie"/>
          <w:rFonts w:asciiTheme="minorHAnsi" w:eastAsia="Calibri" w:hAnsiTheme="minorHAnsi" w:cs="Segoe UI"/>
        </w:rPr>
        <w:t>Programu Fundusze Europejskie na Rozwój Cyfrowy 2021</w:t>
      </w:r>
      <w:r w:rsidRPr="00733DFC">
        <w:rPr>
          <w:rStyle w:val="Pogrubienie"/>
          <w:rFonts w:asciiTheme="minorHAnsi" w:eastAsia="Calibri" w:hAnsiTheme="minorHAnsi" w:cs="Segoe UI"/>
        </w:rPr>
        <w:noBreakHyphen/>
        <w:t>2027 (PT FERC)</w:t>
      </w:r>
      <w:r w:rsidRPr="00733DFC">
        <w:rPr>
          <w:rFonts w:asciiTheme="minorHAnsi" w:hAnsiTheme="minorHAnsi" w:cs="Segoe UI"/>
        </w:rPr>
        <w:t xml:space="preserve"> – projekt FERC.03.01</w:t>
      </w:r>
      <w:r w:rsidRPr="00733DFC">
        <w:rPr>
          <w:rFonts w:asciiTheme="minorHAnsi" w:hAnsiTheme="minorHAnsi" w:cs="Segoe UI"/>
        </w:rPr>
        <w:noBreakHyphen/>
        <w:t>IZ.00</w:t>
      </w:r>
      <w:r w:rsidRPr="00733DFC">
        <w:rPr>
          <w:rFonts w:asciiTheme="minorHAnsi" w:hAnsiTheme="minorHAnsi" w:cs="Segoe UI"/>
        </w:rPr>
        <w:noBreakHyphen/>
        <w:t>0013/24,</w:t>
      </w:r>
    </w:p>
    <w:p w14:paraId="1AAFE850" w14:textId="77777777" w:rsidR="00733DFC" w:rsidRPr="00733DFC" w:rsidRDefault="00733DFC" w:rsidP="0051326F">
      <w:pPr>
        <w:numPr>
          <w:ilvl w:val="0"/>
          <w:numId w:val="21"/>
        </w:numPr>
        <w:spacing w:before="100" w:beforeAutospacing="1" w:after="100" w:afterAutospacing="1" w:line="300" w:lineRule="atLeast"/>
        <w:rPr>
          <w:rFonts w:asciiTheme="minorHAnsi" w:hAnsiTheme="minorHAnsi" w:cs="Segoe UI"/>
        </w:rPr>
      </w:pPr>
      <w:r w:rsidRPr="00733DFC">
        <w:rPr>
          <w:rStyle w:val="Pogrubienie"/>
          <w:rFonts w:asciiTheme="minorHAnsi" w:eastAsia="Calibri" w:hAnsiTheme="minorHAnsi" w:cs="Segoe UI"/>
        </w:rPr>
        <w:t>Krajowego Planu Odbudowy i Zwiększania Odporności (KPO)</w:t>
      </w:r>
      <w:r w:rsidRPr="00733DFC">
        <w:rPr>
          <w:rFonts w:asciiTheme="minorHAnsi" w:hAnsiTheme="minorHAnsi" w:cs="Segoe UI"/>
        </w:rPr>
        <w:t>.</w:t>
      </w:r>
    </w:p>
    <w:p w14:paraId="3D0FB46A" w14:textId="4CCFBD0D" w:rsidR="00471C7A" w:rsidRPr="00733DFC" w:rsidRDefault="00733DFC" w:rsidP="00733DFC">
      <w:pPr>
        <w:spacing w:before="100" w:beforeAutospacing="1" w:after="100" w:afterAutospacing="1" w:line="300" w:lineRule="atLeast"/>
        <w:outlineLvl w:val="1"/>
        <w:rPr>
          <w:rFonts w:asciiTheme="minorHAnsi" w:hAnsiTheme="minorHAnsi" w:cstheme="minorHAnsi"/>
          <w:b/>
          <w:bCs/>
        </w:rPr>
      </w:pPr>
      <w:r w:rsidRPr="00733DFC">
        <w:rPr>
          <w:rFonts w:asciiTheme="minorHAnsi" w:hAnsiTheme="minorHAnsi" w:cstheme="minorHAnsi"/>
          <w:b/>
          <w:bCs/>
        </w:rPr>
        <w:t xml:space="preserve"> </w:t>
      </w:r>
      <w:r w:rsidR="00471C7A" w:rsidRPr="00733DFC">
        <w:rPr>
          <w:rFonts w:asciiTheme="minorHAnsi" w:hAnsiTheme="minorHAnsi" w:cstheme="minorHAnsi"/>
          <w:b/>
          <w:bCs/>
        </w:rPr>
        <w:t>V</w:t>
      </w:r>
      <w:r w:rsidR="002976AC">
        <w:rPr>
          <w:rFonts w:asciiTheme="minorHAnsi" w:hAnsiTheme="minorHAnsi" w:cstheme="minorHAnsi"/>
          <w:b/>
          <w:bCs/>
        </w:rPr>
        <w:t>II</w:t>
      </w:r>
      <w:r w:rsidR="00501818">
        <w:rPr>
          <w:rFonts w:asciiTheme="minorHAnsi" w:hAnsiTheme="minorHAnsi" w:cstheme="minorHAnsi"/>
          <w:b/>
          <w:bCs/>
        </w:rPr>
        <w:t>I</w:t>
      </w:r>
      <w:r w:rsidR="00471C7A" w:rsidRPr="00733DFC">
        <w:rPr>
          <w:rFonts w:asciiTheme="minorHAnsi" w:hAnsiTheme="minorHAnsi" w:cstheme="minorHAnsi"/>
          <w:b/>
          <w:bCs/>
        </w:rPr>
        <w:t>. Wymagania odnośnie oznakowania materiałów</w:t>
      </w:r>
    </w:p>
    <w:p w14:paraId="4B06866E" w14:textId="7646A2D1" w:rsidR="00E73873" w:rsidRPr="00733DFC" w:rsidRDefault="00471C7A" w:rsidP="00471C7A">
      <w:pPr>
        <w:spacing w:before="100" w:beforeAutospacing="1" w:after="100" w:afterAutospacing="1" w:line="300" w:lineRule="atLeast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Na wszystkich materiałach powstałych w wyniku realizacji zamówienia należy umieścić:</w:t>
      </w:r>
    </w:p>
    <w:p w14:paraId="0F2BF6AD" w14:textId="0EE128AF" w:rsidR="00471C7A" w:rsidRPr="00733DFC" w:rsidRDefault="00471C7A" w:rsidP="0051326F">
      <w:pPr>
        <w:pStyle w:val="Akapitzlist"/>
        <w:numPr>
          <w:ilvl w:val="0"/>
          <w:numId w:val="19"/>
        </w:numPr>
        <w:spacing w:before="100" w:beforeAutospacing="1" w:after="100" w:afterAutospacing="1" w:line="300" w:lineRule="atLeast"/>
        <w:ind w:left="1068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obowiązujące logotypy:</w:t>
      </w:r>
    </w:p>
    <w:p w14:paraId="039CED07" w14:textId="0D155B13" w:rsidR="00E73873" w:rsidRPr="00733DFC" w:rsidRDefault="00471C7A" w:rsidP="0051326F">
      <w:pPr>
        <w:pStyle w:val="Akapitzlist"/>
        <w:numPr>
          <w:ilvl w:val="0"/>
          <w:numId w:val="20"/>
        </w:numPr>
        <w:ind w:left="1788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Programu Fundusze Europejskie na Rozwój Cyfrowy 2021–2027</w:t>
      </w:r>
      <w:r w:rsidR="009C1EFF" w:rsidRPr="00733DFC">
        <w:rPr>
          <w:rFonts w:asciiTheme="minorHAnsi" w:hAnsiTheme="minorHAnsi" w:cstheme="minorHAnsi"/>
          <w:lang w:val="pl-PL"/>
        </w:rPr>
        <w:t>,</w:t>
      </w:r>
    </w:p>
    <w:p w14:paraId="1F6D6083" w14:textId="032F68B0" w:rsidR="00471C7A" w:rsidRPr="00733DFC" w:rsidRDefault="00471C7A" w:rsidP="0051326F">
      <w:pPr>
        <w:pStyle w:val="Akapitzlist"/>
        <w:numPr>
          <w:ilvl w:val="0"/>
          <w:numId w:val="20"/>
        </w:numPr>
        <w:ind w:left="1788"/>
        <w:rPr>
          <w:rFonts w:asciiTheme="minorHAnsi" w:hAnsiTheme="minorHAnsi"/>
        </w:rPr>
      </w:pPr>
      <w:r w:rsidRPr="00733DFC">
        <w:rPr>
          <w:rFonts w:asciiTheme="minorHAnsi" w:hAnsiTheme="minorHAnsi"/>
        </w:rPr>
        <w:t>Krajowego Planu Odbudowy i Zwiększania Odpornośc</w:t>
      </w:r>
      <w:r w:rsidR="009C1EFF" w:rsidRPr="00733DFC">
        <w:rPr>
          <w:rFonts w:asciiTheme="minorHAnsi" w:hAnsiTheme="minorHAnsi"/>
          <w:lang w:val="pl-PL"/>
        </w:rPr>
        <w:t>i;</w:t>
      </w:r>
    </w:p>
    <w:p w14:paraId="421C41CE" w14:textId="4CCFE0CF" w:rsidR="00471C7A" w:rsidRPr="00733DFC" w:rsidRDefault="00471C7A" w:rsidP="0051326F">
      <w:pPr>
        <w:pStyle w:val="Akapitzlist"/>
        <w:numPr>
          <w:ilvl w:val="0"/>
          <w:numId w:val="19"/>
        </w:numPr>
        <w:spacing w:before="100" w:beforeAutospacing="1" w:after="100" w:afterAutospacing="1" w:line="300" w:lineRule="atLeast"/>
        <w:ind w:left="1068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informację o współfinansowaniu przez Unię Europejską ze środków Programu Fundusze Europejskie na Rozwój Cyfrowy 2021–2027.</w:t>
      </w:r>
    </w:p>
    <w:p w14:paraId="23DCF619" w14:textId="7E9B96F0" w:rsidR="00284146" w:rsidRPr="00733DFC" w:rsidRDefault="00501818" w:rsidP="0028414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IX</w:t>
      </w:r>
      <w:r w:rsidR="00284146" w:rsidRPr="00733DFC">
        <w:rPr>
          <w:rFonts w:asciiTheme="minorHAnsi" w:hAnsiTheme="minorHAnsi" w:cstheme="minorHAnsi"/>
          <w:b/>
        </w:rPr>
        <w:t>. Charakter i ograniczenia rozeznania rynku</w:t>
      </w:r>
    </w:p>
    <w:p w14:paraId="6ED9D679" w14:textId="77777777" w:rsidR="00284146" w:rsidRPr="00733DFC" w:rsidRDefault="00284146" w:rsidP="0051326F">
      <w:pPr>
        <w:pStyle w:val="Akapitzlist"/>
        <w:numPr>
          <w:ilvl w:val="1"/>
          <w:numId w:val="18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Szacowanie wartości zamówienia nie stanowi oferty, nie prowadzi do powstania zobowiązania po stronie Zamawiającego ani nie zobowiązuje go do wszczęcia postępowania o udzielenie zamówienia publicznego.</w:t>
      </w:r>
    </w:p>
    <w:p w14:paraId="3605E568" w14:textId="77777777" w:rsidR="00284146" w:rsidRPr="00733DFC" w:rsidRDefault="00284146" w:rsidP="0051326F">
      <w:pPr>
        <w:pStyle w:val="Akapitzlist"/>
        <w:numPr>
          <w:ilvl w:val="1"/>
          <w:numId w:val="18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lastRenderedPageBreak/>
        <w:t>Przekazane informacje będą wykorzystywane wyłącznie do ustalenia wartości zamówienia, zgodnie z art. 28–36 ustawy Pzp.</w:t>
      </w:r>
    </w:p>
    <w:p w14:paraId="1B3E8D97" w14:textId="77777777" w:rsidR="00284146" w:rsidRPr="00733DFC" w:rsidRDefault="00284146" w:rsidP="0051326F">
      <w:pPr>
        <w:pStyle w:val="Akapitzlist"/>
        <w:numPr>
          <w:ilvl w:val="1"/>
          <w:numId w:val="18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Zamawiający zastrzega, że treści przekazane w ramach szacowania mogą stanowić tajemnicę przedsiębiorstwa i będą chronione zgodnie z obowiązującymi przepisami.</w:t>
      </w:r>
    </w:p>
    <w:p w14:paraId="14B36F98" w14:textId="77777777" w:rsidR="002976AC" w:rsidRDefault="002976AC" w:rsidP="002976AC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/>
          <w:bCs/>
          <w:spacing w:val="-3"/>
          <w:position w:val="3"/>
          <w:lang w:val="x-none" w:eastAsia="x-none"/>
        </w:rPr>
      </w:pPr>
    </w:p>
    <w:p w14:paraId="1A960AD7" w14:textId="13FBFB46" w:rsidR="000D3582" w:rsidRPr="002976AC" w:rsidRDefault="002976AC" w:rsidP="002976AC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spacing w:val="-3"/>
          <w:position w:val="3"/>
        </w:rPr>
        <w:t>X.</w:t>
      </w:r>
      <w:r w:rsidR="00A828B5">
        <w:rPr>
          <w:rFonts w:asciiTheme="minorHAnsi" w:hAnsiTheme="minorHAnsi" w:cstheme="minorHAnsi"/>
          <w:b/>
          <w:bCs/>
          <w:spacing w:val="-3"/>
          <w:position w:val="3"/>
        </w:rPr>
        <w:t xml:space="preserve"> </w:t>
      </w:r>
      <w:r w:rsidR="000D3582" w:rsidRPr="002976AC">
        <w:rPr>
          <w:rFonts w:asciiTheme="minorHAnsi" w:hAnsiTheme="minorHAnsi" w:cstheme="minorHAnsi"/>
          <w:b/>
          <w:bCs/>
          <w:spacing w:val="-3"/>
          <w:position w:val="3"/>
        </w:rPr>
        <w:t>Termin i sposób przekazania informacji</w:t>
      </w:r>
    </w:p>
    <w:p w14:paraId="669F88E0" w14:textId="6E99BA89" w:rsidR="00471C7A" w:rsidRPr="00733DFC" w:rsidRDefault="00471C7A" w:rsidP="0051326F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120" w:line="240" w:lineRule="auto"/>
        <w:ind w:left="426" w:hanging="357"/>
        <w:contextualSpacing w:val="0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Cenę w informacji dotyczącej wartości zamówienia należy podać w walucie polskiej (PLN – polskich złotych).</w:t>
      </w:r>
    </w:p>
    <w:p w14:paraId="1152EECA" w14:textId="77777777" w:rsidR="00471C7A" w:rsidRPr="00733DFC" w:rsidRDefault="00471C7A" w:rsidP="0051326F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120" w:line="240" w:lineRule="auto"/>
        <w:ind w:left="426" w:hanging="357"/>
        <w:contextualSpacing w:val="0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Cena w informacji dotyczącej wartości zamówienia musi obejmować wszystkie koszty, jakie poniesie wykonawca w związku z realizacją całości przedmiotu niniejszego zaproszenia.</w:t>
      </w:r>
    </w:p>
    <w:p w14:paraId="359F8710" w14:textId="10022D72" w:rsidR="00471C7A" w:rsidRPr="00733DFC" w:rsidRDefault="000D3582" w:rsidP="0051326F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120" w:line="240" w:lineRule="auto"/>
        <w:ind w:left="426" w:hanging="357"/>
        <w:contextualSpacing w:val="0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  <w:lang w:val="pl-PL"/>
        </w:rPr>
        <w:t>P</w:t>
      </w:r>
      <w:r w:rsidRPr="00733DFC">
        <w:rPr>
          <w:rFonts w:asciiTheme="minorHAnsi" w:hAnsiTheme="minorHAnsi" w:cstheme="minorHAnsi"/>
        </w:rPr>
        <w:t>rosimy o przekazanie wypełnionych informacji (według Załącznika nr 1 – Formularz do szacowania) wyłącznie drogą e</w:t>
      </w:r>
      <w:r w:rsidRPr="00733DFC">
        <w:rPr>
          <w:rFonts w:ascii="Cambria Math" w:hAnsi="Cambria Math" w:cs="Cambria Math"/>
        </w:rPr>
        <w:t>‑</w:t>
      </w:r>
      <w:r w:rsidRPr="00733DFC">
        <w:rPr>
          <w:rFonts w:asciiTheme="minorHAnsi" w:hAnsiTheme="minorHAnsi" w:cstheme="minorHAnsi"/>
        </w:rPr>
        <w:t>mailow</w:t>
      </w:r>
      <w:r w:rsidRPr="00733DFC">
        <w:rPr>
          <w:rFonts w:asciiTheme="minorHAnsi" w:hAnsiTheme="minorHAnsi" w:cs="Calibri"/>
        </w:rPr>
        <w:t>ą</w:t>
      </w:r>
      <w:r w:rsidRPr="00733DFC">
        <w:rPr>
          <w:rFonts w:asciiTheme="minorHAnsi" w:hAnsiTheme="minorHAnsi" w:cstheme="minorHAnsi"/>
        </w:rPr>
        <w:t xml:space="preserve"> </w:t>
      </w:r>
      <w:r w:rsidR="00471C7A" w:rsidRPr="00733DFC">
        <w:rPr>
          <w:rFonts w:asciiTheme="minorHAnsi" w:hAnsiTheme="minorHAnsi" w:cstheme="minorHAnsi"/>
        </w:rPr>
        <w:t>w formie:</w:t>
      </w:r>
    </w:p>
    <w:p w14:paraId="440D35D2" w14:textId="77777777" w:rsidR="00471C7A" w:rsidRPr="00733DFC" w:rsidRDefault="00471C7A" w:rsidP="0051326F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120" w:line="240" w:lineRule="auto"/>
        <w:ind w:left="426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skanu podpisanego własnoręcznym podpisem(ami) przez osobę(osoby) uprawnioną(e) do reprezentowania Wykonawcy,</w:t>
      </w:r>
    </w:p>
    <w:p w14:paraId="49D69E4B" w14:textId="77777777" w:rsidR="00471C7A" w:rsidRPr="00733DFC" w:rsidRDefault="00471C7A">
      <w:pPr>
        <w:pStyle w:val="Akapitzlist"/>
        <w:autoSpaceDE w:val="0"/>
        <w:autoSpaceDN w:val="0"/>
        <w:adjustRightInd w:val="0"/>
        <w:spacing w:after="120" w:line="240" w:lineRule="auto"/>
        <w:ind w:left="1068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lub</w:t>
      </w:r>
    </w:p>
    <w:p w14:paraId="49837764" w14:textId="77777777" w:rsidR="00471C7A" w:rsidRPr="00733DFC" w:rsidRDefault="00471C7A" w:rsidP="0051326F">
      <w:pPr>
        <w:pStyle w:val="Akapitzlist"/>
        <w:numPr>
          <w:ilvl w:val="0"/>
          <w:numId w:val="24"/>
        </w:numPr>
        <w:spacing w:after="120" w:line="240" w:lineRule="auto"/>
        <w:ind w:left="426"/>
        <w:contextualSpacing w:val="0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podpisanego kwalifikowanym podpisem elektronicznym przez osobę(osoby) uprawnioną(e) do reprezentowania Wykonawcy,</w:t>
      </w:r>
    </w:p>
    <w:p w14:paraId="5388107E" w14:textId="46DBE1A9" w:rsidR="00471C7A" w:rsidRPr="00733DFC" w:rsidRDefault="00471C7A">
      <w:pPr>
        <w:spacing w:after="120" w:line="240" w:lineRule="auto"/>
        <w:rPr>
          <w:rStyle w:val="Pogrubienie"/>
          <w:rFonts w:asciiTheme="minorHAnsi" w:eastAsia="Calibri" w:hAnsiTheme="minorHAnsi" w:cstheme="minorHAnsi"/>
          <w:lang w:val="x-none" w:eastAsia="x-none"/>
        </w:rPr>
      </w:pPr>
      <w:r w:rsidRPr="00733DFC">
        <w:rPr>
          <w:rFonts w:asciiTheme="minorHAnsi" w:hAnsiTheme="minorHAnsi" w:cstheme="minorHAnsi"/>
        </w:rPr>
        <w:t xml:space="preserve">drogą elektroniczną na </w:t>
      </w:r>
      <w:r w:rsidRPr="00733DFC">
        <w:rPr>
          <w:rFonts w:asciiTheme="minorHAnsi" w:hAnsiTheme="minorHAnsi" w:cstheme="minorHAnsi"/>
          <w:b/>
        </w:rPr>
        <w:t>adres e-mail</w:t>
      </w:r>
      <w:r w:rsidRPr="00733DFC">
        <w:rPr>
          <w:rFonts w:asciiTheme="minorHAnsi" w:hAnsiTheme="minorHAnsi" w:cstheme="minorHAnsi"/>
        </w:rPr>
        <w:t xml:space="preserve">: </w:t>
      </w:r>
      <w:hyperlink r:id="rId8" w:history="1">
        <w:r w:rsidR="000D3582" w:rsidRPr="00733DFC">
          <w:rPr>
            <w:rStyle w:val="Hipercze"/>
            <w:rFonts w:asciiTheme="minorHAnsi" w:eastAsia="Calibri" w:hAnsiTheme="minorHAnsi" w:cstheme="minorHAnsi"/>
          </w:rPr>
          <w:t>sekretariat.dsa@uke.gov.pl</w:t>
        </w:r>
      </w:hyperlink>
      <w:r w:rsidR="000D3582" w:rsidRPr="00733DFC">
        <w:rPr>
          <w:rFonts w:asciiTheme="minorHAnsi" w:hAnsiTheme="minorHAnsi" w:cstheme="minorHAnsi"/>
        </w:rPr>
        <w:t xml:space="preserve"> w terminie </w:t>
      </w:r>
      <w:r w:rsidR="000D3582" w:rsidRPr="00733DFC">
        <w:rPr>
          <w:rStyle w:val="Pogrubienie"/>
          <w:rFonts w:asciiTheme="minorHAnsi" w:eastAsia="Calibri" w:hAnsiTheme="minorHAnsi" w:cstheme="minorHAnsi"/>
        </w:rPr>
        <w:t xml:space="preserve">do dnia </w:t>
      </w:r>
      <w:r w:rsidR="00166CE4">
        <w:rPr>
          <w:rStyle w:val="Pogrubienie"/>
          <w:rFonts w:asciiTheme="minorHAnsi" w:eastAsia="Calibri" w:hAnsiTheme="minorHAnsi" w:cstheme="minorHAnsi"/>
        </w:rPr>
        <w:t>11</w:t>
      </w:r>
      <w:r w:rsidR="000D3582" w:rsidRPr="00733DFC">
        <w:rPr>
          <w:rStyle w:val="Pogrubienie"/>
          <w:rFonts w:asciiTheme="minorHAnsi" w:eastAsia="Calibri" w:hAnsiTheme="minorHAnsi" w:cstheme="minorHAnsi"/>
        </w:rPr>
        <w:t>.0</w:t>
      </w:r>
      <w:r w:rsidR="00733DFC">
        <w:rPr>
          <w:rStyle w:val="Pogrubienie"/>
          <w:rFonts w:asciiTheme="minorHAnsi" w:eastAsia="Calibri" w:hAnsiTheme="minorHAnsi" w:cstheme="minorHAnsi"/>
        </w:rPr>
        <w:t>3</w:t>
      </w:r>
      <w:r w:rsidR="000D3582" w:rsidRPr="00733DFC">
        <w:rPr>
          <w:rStyle w:val="Pogrubienie"/>
          <w:rFonts w:asciiTheme="minorHAnsi" w:eastAsia="Calibri" w:hAnsiTheme="minorHAnsi" w:cstheme="minorHAnsi"/>
        </w:rPr>
        <w:t>.2026 r. do godz. 10:00.</w:t>
      </w:r>
    </w:p>
    <w:p w14:paraId="61C00909" w14:textId="0F2E3029" w:rsidR="00651C58" w:rsidRPr="00A828B5" w:rsidRDefault="00471C7A" w:rsidP="00A828B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</w:rPr>
      </w:pPr>
      <w:r w:rsidRPr="00A828B5">
        <w:rPr>
          <w:rFonts w:asciiTheme="minorHAnsi" w:hAnsiTheme="minorHAnsi" w:cstheme="minorHAnsi"/>
        </w:rPr>
        <w:t xml:space="preserve">Osobami upoważnionymi do kontaktów ze strony Zamawiającego są Pani </w:t>
      </w:r>
      <w:r w:rsidR="000D3582" w:rsidRPr="00A828B5">
        <w:rPr>
          <w:rFonts w:asciiTheme="minorHAnsi" w:hAnsiTheme="minorHAnsi" w:cstheme="minorHAnsi"/>
        </w:rPr>
        <w:t>Paulina Małecka</w:t>
      </w:r>
      <w:r w:rsidRPr="00A828B5">
        <w:rPr>
          <w:rFonts w:asciiTheme="minorHAnsi" w:hAnsiTheme="minorHAnsi" w:cstheme="minorHAnsi"/>
        </w:rPr>
        <w:t>, adres email:</w:t>
      </w:r>
      <w:r w:rsidR="000D3582" w:rsidRPr="00A828B5">
        <w:rPr>
          <w:rFonts w:asciiTheme="minorHAnsi" w:hAnsiTheme="minorHAnsi" w:cstheme="minorHAnsi"/>
        </w:rPr>
        <w:t xml:space="preserve"> </w:t>
      </w:r>
      <w:hyperlink r:id="rId9" w:history="1">
        <w:r w:rsidR="000D3582" w:rsidRPr="00A828B5">
          <w:rPr>
            <w:rStyle w:val="Hipercze"/>
            <w:rFonts w:asciiTheme="minorHAnsi" w:hAnsiTheme="minorHAnsi" w:cstheme="minorHAnsi"/>
          </w:rPr>
          <w:t>paulina.malecka@uke.gov.pl</w:t>
        </w:r>
      </w:hyperlink>
      <w:r w:rsidR="000D3582" w:rsidRPr="00A828B5">
        <w:rPr>
          <w:rFonts w:asciiTheme="minorHAnsi" w:hAnsiTheme="minorHAnsi" w:cstheme="minorHAnsi"/>
        </w:rPr>
        <w:t xml:space="preserve"> </w:t>
      </w:r>
      <w:r w:rsidRPr="00A828B5">
        <w:rPr>
          <w:rFonts w:asciiTheme="minorHAnsi" w:hAnsiTheme="minorHAnsi" w:cstheme="minorHAnsi"/>
        </w:rPr>
        <w:t xml:space="preserve">, telefon: 22 534 </w:t>
      </w:r>
      <w:r w:rsidR="000D3582" w:rsidRPr="00A828B5">
        <w:rPr>
          <w:rFonts w:asciiTheme="minorHAnsi" w:hAnsiTheme="minorHAnsi" w:cstheme="minorHAnsi"/>
        </w:rPr>
        <w:t xml:space="preserve">91 71 </w:t>
      </w:r>
      <w:r w:rsidRPr="00A828B5">
        <w:rPr>
          <w:rFonts w:asciiTheme="minorHAnsi" w:hAnsiTheme="minorHAnsi" w:cstheme="minorHAnsi"/>
        </w:rPr>
        <w:t xml:space="preserve">lub Pani Katarzyna Socha, adres email: </w:t>
      </w:r>
      <w:hyperlink r:id="rId10" w:history="1">
        <w:r w:rsidRPr="00A828B5">
          <w:rPr>
            <w:rStyle w:val="Hipercze"/>
            <w:rFonts w:asciiTheme="minorHAnsi" w:eastAsia="Calibri" w:hAnsiTheme="minorHAnsi" w:cstheme="minorHAnsi"/>
          </w:rPr>
          <w:t>katarzyna.socha@uke.gov.pl</w:t>
        </w:r>
      </w:hyperlink>
      <w:r w:rsidRPr="00A828B5">
        <w:rPr>
          <w:rFonts w:asciiTheme="minorHAnsi" w:hAnsiTheme="minorHAnsi" w:cstheme="minorHAnsi"/>
        </w:rPr>
        <w:t>,, telefon: 22 534 93 30.</w:t>
      </w:r>
    </w:p>
    <w:p w14:paraId="07E45247" w14:textId="5D351FC5" w:rsidR="000D3582" w:rsidRPr="00733DFC" w:rsidRDefault="000D3582">
      <w:pPr>
        <w:spacing w:after="160" w:line="259" w:lineRule="auto"/>
        <w:rPr>
          <w:rFonts w:asciiTheme="minorHAnsi" w:hAnsiTheme="minorHAnsi" w:cstheme="minorHAnsi"/>
          <w:lang w:val="x-none" w:eastAsia="x-none"/>
        </w:rPr>
      </w:pPr>
      <w:r w:rsidRPr="00733DFC">
        <w:rPr>
          <w:rFonts w:asciiTheme="minorHAnsi" w:hAnsiTheme="minorHAnsi" w:cstheme="minorHAnsi"/>
        </w:rPr>
        <w:br w:type="page"/>
      </w:r>
    </w:p>
    <w:p w14:paraId="3F0F9EB0" w14:textId="77777777" w:rsidR="00E20FF2" w:rsidRDefault="00E20FF2" w:rsidP="000D3582">
      <w:pPr>
        <w:widowControl w:val="0"/>
        <w:numPr>
          <w:ilvl w:val="12"/>
          <w:numId w:val="0"/>
        </w:numPr>
        <w:spacing w:beforeAutospacing="1" w:afterAutospacing="1" w:line="240" w:lineRule="auto"/>
        <w:jc w:val="center"/>
        <w:rPr>
          <w:rFonts w:asciiTheme="minorHAnsi" w:hAnsiTheme="minorHAnsi" w:cstheme="minorHAnsi"/>
          <w:b/>
        </w:rPr>
      </w:pPr>
      <w:r w:rsidRPr="00E20FF2">
        <w:rPr>
          <w:rFonts w:asciiTheme="minorHAnsi" w:hAnsiTheme="minorHAnsi" w:cstheme="minorHAnsi"/>
          <w:b/>
        </w:rPr>
        <w:lastRenderedPageBreak/>
        <w:t>ZAŁĄCZNIK NR 1 – FORMULARZ SZACOWANIA WARTOŚCI ZAMÓWIENIA</w:t>
      </w:r>
    </w:p>
    <w:p w14:paraId="101D85E5" w14:textId="57504FBB" w:rsidR="000D3582" w:rsidRPr="00733DFC" w:rsidRDefault="000D3582" w:rsidP="000D3582">
      <w:pPr>
        <w:widowControl w:val="0"/>
        <w:numPr>
          <w:ilvl w:val="12"/>
          <w:numId w:val="0"/>
        </w:numPr>
        <w:spacing w:beforeAutospacing="1" w:afterAutospacing="1" w:line="240" w:lineRule="auto"/>
        <w:jc w:val="center"/>
        <w:rPr>
          <w:rFonts w:asciiTheme="minorHAnsi" w:hAnsiTheme="minorHAnsi" w:cstheme="minorHAnsi"/>
          <w:color w:val="000000"/>
          <w:u w:val="single"/>
        </w:rPr>
      </w:pPr>
      <w:r w:rsidRPr="00733DFC">
        <w:rPr>
          <w:rFonts w:asciiTheme="minorHAnsi" w:hAnsiTheme="minorHAnsi" w:cstheme="minorHAnsi"/>
          <w:color w:val="000000"/>
          <w:u w:val="single"/>
        </w:rPr>
        <w:t>Informacja dotycząca ustalenia szacunkowej wartości zamówienia na usługę wsparcia eksperckiego w postaci konsultacji w zakresie aspektów technicznych i rozwiązań technologicznych związanych ze świadczeniem hurtowych usług telekomunikacyjnych oraz analizy i oceny zasadności kosztów świadczenia hurtowych usług telekomunikacyjnych świadczonych przez Operatorów Sieci Dostępowych wybudowanych ze wsparciem Krajowego Planu Odbudowy i Zwiększania Odporności oraz Funduszy Europejskich na Rozwój Cyfrowy 2021 – 2027</w:t>
      </w:r>
    </w:p>
    <w:p w14:paraId="7E73871C" w14:textId="5E0BAD5A" w:rsidR="009C60C3" w:rsidRPr="00E20FF2" w:rsidRDefault="00E20FF2" w:rsidP="00E20FF2">
      <w:pPr>
        <w:spacing w:after="0" w:line="240" w:lineRule="auto"/>
        <w:rPr>
          <w:rFonts w:asciiTheme="minorHAnsi" w:hAnsiTheme="minorHAnsi" w:cstheme="minorHAnsi"/>
          <w:b/>
        </w:rPr>
      </w:pPr>
      <w:bookmarkStart w:id="3" w:name="_Hlk525220528"/>
      <w:r w:rsidRPr="00E20FF2">
        <w:rPr>
          <w:b/>
          <w:bCs/>
        </w:rPr>
        <w:t>Oświadczenia Wykonawcy:</w:t>
      </w:r>
      <w:r>
        <w:t xml:space="preserve"> Oświadczamy, że zapoznaliśmy się z opisem przedmiotu zamówienia zawartym w Zaproszeniu (w szczególności z rozdziałami V i VI dotyczącymi formy świadczenia usług oraz procesu weryfikacji merytorycznej) i </w:t>
      </w:r>
      <w:r w:rsidRPr="00E20FF2">
        <w:rPr>
          <w:b/>
        </w:rPr>
        <w:t>oferujemy realizację wsparcia eksperckiego zgodnie z poniższymi stawkami.</w:t>
      </w:r>
    </w:p>
    <w:p w14:paraId="0A94D40E" w14:textId="70589669" w:rsidR="009C60C3" w:rsidRPr="00E20FF2" w:rsidRDefault="005F5F03" w:rsidP="005F5F03">
      <w:pPr>
        <w:spacing w:after="0" w:line="240" w:lineRule="auto"/>
        <w:rPr>
          <w:rFonts w:asciiTheme="minorHAnsi" w:hAnsiTheme="minorHAnsi" w:cstheme="minorHAnsi"/>
          <w:i/>
        </w:rPr>
      </w:pPr>
      <w:r w:rsidRPr="00E20FF2">
        <w:rPr>
          <w:rFonts w:asciiTheme="minorHAnsi" w:hAnsiTheme="minorHAnsi" w:cstheme="minorHAnsi"/>
          <w:i/>
        </w:rPr>
        <w:t xml:space="preserve">Zgodnie z wymogami zaproszenia, prosimy o podanie stawek za 1 </w:t>
      </w:r>
      <w:r w:rsidR="00214B58" w:rsidRPr="00E20FF2">
        <w:rPr>
          <w:rFonts w:asciiTheme="minorHAnsi" w:hAnsiTheme="minorHAnsi" w:cstheme="minorHAnsi"/>
          <w:i/>
        </w:rPr>
        <w:t xml:space="preserve">roboczogodzinę dalej skrót </w:t>
      </w:r>
      <w:r w:rsidRPr="00E20FF2">
        <w:rPr>
          <w:rFonts w:asciiTheme="minorHAnsi" w:hAnsiTheme="minorHAnsi" w:cstheme="minorHAnsi"/>
          <w:i/>
        </w:rPr>
        <w:t xml:space="preserve">RBG (60 min) </w:t>
      </w:r>
    </w:p>
    <w:p w14:paraId="740F9BC5" w14:textId="49BE9004" w:rsidR="005F5F03" w:rsidRPr="00E20FF2" w:rsidRDefault="009C60C3" w:rsidP="0051326F">
      <w:pPr>
        <w:pStyle w:val="Akapitzlist"/>
        <w:numPr>
          <w:ilvl w:val="0"/>
          <w:numId w:val="25"/>
        </w:numPr>
        <w:spacing w:line="259" w:lineRule="auto"/>
        <w:rPr>
          <w:rFonts w:asciiTheme="minorHAnsi" w:hAnsiTheme="minorHAnsi"/>
          <w:b/>
          <w:bCs/>
        </w:rPr>
      </w:pPr>
      <w:r w:rsidRPr="00E20FF2">
        <w:rPr>
          <w:rFonts w:asciiTheme="minorHAnsi" w:hAnsiTheme="minorHAnsi"/>
          <w:b/>
          <w:bCs/>
        </w:rPr>
        <w:t>Zamówienie podstawowe</w:t>
      </w:r>
    </w:p>
    <w:tbl>
      <w:tblPr>
        <w:tblW w:w="50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"/>
        <w:gridCol w:w="3286"/>
        <w:gridCol w:w="1133"/>
        <w:gridCol w:w="977"/>
        <w:gridCol w:w="1447"/>
        <w:gridCol w:w="1758"/>
      </w:tblGrid>
      <w:tr w:rsidR="00214B58" w:rsidRPr="00733DFC" w14:paraId="5CDC6358" w14:textId="0EBFBC9D" w:rsidTr="00214B58">
        <w:trPr>
          <w:trHeight w:val="388"/>
          <w:jc w:val="center"/>
        </w:trPr>
        <w:tc>
          <w:tcPr>
            <w:tcW w:w="267" w:type="pct"/>
            <w:vAlign w:val="center"/>
          </w:tcPr>
          <w:p w14:paraId="36D6B09B" w14:textId="77777777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733DFC">
              <w:rPr>
                <w:rFonts w:asciiTheme="minorHAnsi" w:hAnsiTheme="minorHAnsi" w:cstheme="minorHAnsi"/>
                <w:b/>
              </w:rPr>
              <w:t>Lp.</w:t>
            </w:r>
          </w:p>
        </w:tc>
        <w:tc>
          <w:tcPr>
            <w:tcW w:w="1914" w:type="pct"/>
            <w:vAlign w:val="center"/>
          </w:tcPr>
          <w:p w14:paraId="6541F4DC" w14:textId="5E36C761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733DFC">
              <w:rPr>
                <w:rFonts w:asciiTheme="minorHAnsi" w:hAnsiTheme="minorHAnsi" w:cstheme="minorHAnsi"/>
              </w:rPr>
              <w:t>Przedział wolumenowy (łączna liczba RBG)</w:t>
            </w:r>
          </w:p>
        </w:tc>
        <w:tc>
          <w:tcPr>
            <w:tcW w:w="200" w:type="pct"/>
            <w:vAlign w:val="center"/>
          </w:tcPr>
          <w:p w14:paraId="09F77B05" w14:textId="77777777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rFonts w:asciiTheme="minorHAnsi" w:hAnsiTheme="minorHAnsi" w:cstheme="minorHAnsi"/>
                <w:b/>
              </w:rPr>
            </w:pPr>
            <w:r w:rsidRPr="00733DFC">
              <w:rPr>
                <w:rFonts w:asciiTheme="minorHAnsi" w:hAnsiTheme="minorHAnsi" w:cstheme="minorHAnsi"/>
                <w:b/>
              </w:rPr>
              <w:t>Jednostka miary</w:t>
            </w:r>
          </w:p>
        </w:tc>
        <w:tc>
          <w:tcPr>
            <w:tcW w:w="632" w:type="pct"/>
            <w:vAlign w:val="center"/>
          </w:tcPr>
          <w:p w14:paraId="3598B47E" w14:textId="77777777" w:rsidR="00214B58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ind w:left="28" w:right="-108" w:hanging="28"/>
              <w:jc w:val="center"/>
              <w:rPr>
                <w:rFonts w:asciiTheme="minorHAnsi" w:hAnsiTheme="minorHAnsi" w:cstheme="minorHAnsi"/>
                <w:b/>
              </w:rPr>
            </w:pPr>
            <w:r w:rsidRPr="00733DFC">
              <w:rPr>
                <w:rFonts w:asciiTheme="minorHAnsi" w:hAnsiTheme="minorHAnsi" w:cstheme="minorHAnsi"/>
                <w:b/>
              </w:rPr>
              <w:t xml:space="preserve">Wartość </w:t>
            </w:r>
            <w:r w:rsidRPr="00733DFC">
              <w:rPr>
                <w:rFonts w:asciiTheme="minorHAnsi" w:hAnsiTheme="minorHAnsi" w:cstheme="minorHAnsi"/>
                <w:b/>
                <w:u w:val="single"/>
              </w:rPr>
              <w:t xml:space="preserve">netto </w:t>
            </w:r>
            <w:r w:rsidRPr="00733DFC">
              <w:rPr>
                <w:rFonts w:asciiTheme="minorHAnsi" w:hAnsiTheme="minorHAnsi" w:cstheme="minorHAnsi"/>
                <w:b/>
              </w:rPr>
              <w:t>w PLN</w:t>
            </w:r>
          </w:p>
          <w:p w14:paraId="763716FA" w14:textId="3915CB97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ind w:left="28" w:right="-108" w:hanging="28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za max RGB</w:t>
            </w:r>
          </w:p>
        </w:tc>
        <w:tc>
          <w:tcPr>
            <w:tcW w:w="914" w:type="pct"/>
            <w:vAlign w:val="center"/>
          </w:tcPr>
          <w:p w14:paraId="31C51527" w14:textId="77777777" w:rsidR="00214B58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rFonts w:asciiTheme="minorHAnsi" w:hAnsiTheme="minorHAnsi" w:cstheme="minorHAnsi"/>
                <w:b/>
              </w:rPr>
            </w:pPr>
            <w:r w:rsidRPr="00733DFC">
              <w:rPr>
                <w:rFonts w:asciiTheme="minorHAnsi" w:hAnsiTheme="minorHAnsi" w:cstheme="minorHAnsi"/>
                <w:b/>
              </w:rPr>
              <w:t xml:space="preserve">Wartość </w:t>
            </w:r>
            <w:r w:rsidRPr="00733DFC">
              <w:rPr>
                <w:rFonts w:asciiTheme="minorHAnsi" w:hAnsiTheme="minorHAnsi" w:cstheme="minorHAnsi"/>
                <w:b/>
                <w:u w:val="single"/>
              </w:rPr>
              <w:t>brutto</w:t>
            </w:r>
            <w:r w:rsidRPr="00733DFC">
              <w:rPr>
                <w:rFonts w:asciiTheme="minorHAnsi" w:hAnsiTheme="minorHAnsi" w:cstheme="minorHAnsi"/>
                <w:b/>
              </w:rPr>
              <w:t xml:space="preserve"> (z podatkiem VAT) w PLN</w:t>
            </w:r>
          </w:p>
          <w:p w14:paraId="3A795C72" w14:textId="70C9387B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za max RGB</w:t>
            </w:r>
          </w:p>
        </w:tc>
        <w:tc>
          <w:tcPr>
            <w:tcW w:w="1073" w:type="pct"/>
          </w:tcPr>
          <w:p w14:paraId="3A5A31AF" w14:textId="77777777" w:rsidR="00214B58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Stawka </w:t>
            </w:r>
            <w:r w:rsidRPr="00733DFC">
              <w:rPr>
                <w:rFonts w:asciiTheme="minorHAnsi" w:hAnsiTheme="minorHAnsi" w:cstheme="minorHAnsi"/>
                <w:b/>
                <w:u w:val="single"/>
              </w:rPr>
              <w:t>brutto</w:t>
            </w:r>
            <w:r w:rsidRPr="00733DFC">
              <w:rPr>
                <w:rFonts w:asciiTheme="minorHAnsi" w:hAnsiTheme="minorHAnsi" w:cstheme="minorHAnsi"/>
                <w:b/>
              </w:rPr>
              <w:t xml:space="preserve"> (z podatkiem VAT) w PLN</w:t>
            </w:r>
          </w:p>
          <w:p w14:paraId="6CB39A97" w14:textId="3130D2DA" w:rsidR="00E20FF2" w:rsidRPr="00733DFC" w:rsidRDefault="00E20FF2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za 1 RGB</w:t>
            </w:r>
          </w:p>
        </w:tc>
      </w:tr>
      <w:tr w:rsidR="00214B58" w:rsidRPr="00733DFC" w14:paraId="1A901654" w14:textId="58085B9D" w:rsidTr="00214B58">
        <w:trPr>
          <w:trHeight w:val="1005"/>
          <w:jc w:val="center"/>
        </w:trPr>
        <w:tc>
          <w:tcPr>
            <w:tcW w:w="267" w:type="pct"/>
            <w:vAlign w:val="center"/>
          </w:tcPr>
          <w:p w14:paraId="0DDC1052" w14:textId="143023E5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1914" w:type="pct"/>
            <w:vAlign w:val="center"/>
          </w:tcPr>
          <w:p w14:paraId="4E6ADC1A" w14:textId="2228165F" w:rsidR="00214B58" w:rsidRPr="00733DFC" w:rsidRDefault="00214B58" w:rsidP="00E20FF2">
            <w:pPr>
              <w:spacing w:after="0" w:line="300" w:lineRule="atLeast"/>
              <w:jc w:val="center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</w:rPr>
              <w:t>Stawka jednostkowa w orientacyjnym przedziale 50-100 roboczogodzin</w:t>
            </w:r>
          </w:p>
        </w:tc>
        <w:tc>
          <w:tcPr>
            <w:tcW w:w="200" w:type="pct"/>
            <w:vAlign w:val="center"/>
          </w:tcPr>
          <w:p w14:paraId="056CD19F" w14:textId="368370A2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RBG</w:t>
            </w:r>
          </w:p>
        </w:tc>
        <w:tc>
          <w:tcPr>
            <w:tcW w:w="632" w:type="pct"/>
            <w:vAlign w:val="center"/>
          </w:tcPr>
          <w:p w14:paraId="3AB26627" w14:textId="77777777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  <w:color w:val="FF0000"/>
              </w:rPr>
            </w:pPr>
          </w:p>
        </w:tc>
        <w:tc>
          <w:tcPr>
            <w:tcW w:w="914" w:type="pct"/>
            <w:vAlign w:val="center"/>
          </w:tcPr>
          <w:p w14:paraId="6905B225" w14:textId="77777777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  <w:color w:val="FF0000"/>
              </w:rPr>
            </w:pPr>
          </w:p>
        </w:tc>
        <w:tc>
          <w:tcPr>
            <w:tcW w:w="1073" w:type="pct"/>
          </w:tcPr>
          <w:p w14:paraId="53AF732C" w14:textId="77777777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  <w:color w:val="FF0000"/>
              </w:rPr>
            </w:pPr>
          </w:p>
        </w:tc>
      </w:tr>
      <w:tr w:rsidR="00214B58" w:rsidRPr="00733DFC" w14:paraId="383A3C15" w14:textId="08C28744" w:rsidTr="00214B58">
        <w:trPr>
          <w:trHeight w:val="1005"/>
          <w:jc w:val="center"/>
        </w:trPr>
        <w:tc>
          <w:tcPr>
            <w:tcW w:w="267" w:type="pct"/>
            <w:vAlign w:val="center"/>
          </w:tcPr>
          <w:p w14:paraId="24B542AC" w14:textId="77777777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1914" w:type="pct"/>
            <w:vAlign w:val="center"/>
          </w:tcPr>
          <w:p w14:paraId="58CB9620" w14:textId="28C7E83D" w:rsidR="00214B58" w:rsidRPr="00733DFC" w:rsidRDefault="00214B58" w:rsidP="00E20FF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33DFC">
              <w:rPr>
                <w:rFonts w:asciiTheme="minorHAnsi" w:hAnsiTheme="minorHAnsi" w:cstheme="minorHAnsi"/>
              </w:rPr>
              <w:t>Stawka jednostkowa w orientacyjnym przedziale 101-150 roboczogodzin</w:t>
            </w:r>
          </w:p>
        </w:tc>
        <w:tc>
          <w:tcPr>
            <w:tcW w:w="200" w:type="pct"/>
            <w:vAlign w:val="center"/>
          </w:tcPr>
          <w:p w14:paraId="0225D52B" w14:textId="2BE717E8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ind w:left="30" w:hanging="3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RBG</w:t>
            </w:r>
          </w:p>
        </w:tc>
        <w:tc>
          <w:tcPr>
            <w:tcW w:w="632" w:type="pct"/>
            <w:vAlign w:val="center"/>
          </w:tcPr>
          <w:p w14:paraId="006F8BDF" w14:textId="77777777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  <w:color w:val="FF0000"/>
              </w:rPr>
            </w:pPr>
          </w:p>
        </w:tc>
        <w:tc>
          <w:tcPr>
            <w:tcW w:w="914" w:type="pct"/>
            <w:vAlign w:val="center"/>
          </w:tcPr>
          <w:p w14:paraId="525594CC" w14:textId="77777777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  <w:color w:val="FF0000"/>
              </w:rPr>
            </w:pPr>
          </w:p>
        </w:tc>
        <w:tc>
          <w:tcPr>
            <w:tcW w:w="1073" w:type="pct"/>
          </w:tcPr>
          <w:p w14:paraId="29CBFBEB" w14:textId="77777777" w:rsidR="00214B58" w:rsidRPr="00733DFC" w:rsidRDefault="00214B58" w:rsidP="00E20FF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  <w:color w:val="FF0000"/>
              </w:rPr>
            </w:pPr>
          </w:p>
        </w:tc>
      </w:tr>
      <w:bookmarkEnd w:id="3"/>
    </w:tbl>
    <w:p w14:paraId="00FA1375" w14:textId="77777777" w:rsidR="009C60C3" w:rsidRPr="00733DFC" w:rsidRDefault="009C60C3" w:rsidP="009C60C3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1039074A" w14:textId="3C6791E5" w:rsidR="005F5F03" w:rsidRPr="00E20FF2" w:rsidRDefault="009C60C3" w:rsidP="0051326F">
      <w:pPr>
        <w:pStyle w:val="Akapitzlist"/>
        <w:numPr>
          <w:ilvl w:val="0"/>
          <w:numId w:val="25"/>
        </w:numPr>
        <w:spacing w:line="259" w:lineRule="auto"/>
        <w:rPr>
          <w:rFonts w:asciiTheme="minorHAnsi" w:hAnsiTheme="minorHAnsi"/>
          <w:b/>
        </w:rPr>
      </w:pPr>
      <w:r w:rsidRPr="00E20FF2">
        <w:rPr>
          <w:rFonts w:asciiTheme="minorHAnsi" w:hAnsiTheme="minorHAnsi"/>
          <w:b/>
        </w:rPr>
        <w:t>Zamówienie z prawa opcji</w:t>
      </w:r>
    </w:p>
    <w:tbl>
      <w:tblPr>
        <w:tblW w:w="50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"/>
        <w:gridCol w:w="3286"/>
        <w:gridCol w:w="1133"/>
        <w:gridCol w:w="978"/>
        <w:gridCol w:w="1447"/>
        <w:gridCol w:w="1757"/>
      </w:tblGrid>
      <w:tr w:rsidR="00214B58" w:rsidRPr="00733DFC" w14:paraId="3E2111B0" w14:textId="77777777" w:rsidTr="00214B58">
        <w:trPr>
          <w:trHeight w:val="388"/>
          <w:jc w:val="center"/>
        </w:trPr>
        <w:tc>
          <w:tcPr>
            <w:tcW w:w="267" w:type="pct"/>
            <w:vAlign w:val="center"/>
          </w:tcPr>
          <w:p w14:paraId="0F748B1F" w14:textId="77777777" w:rsidR="00214B58" w:rsidRPr="00733DFC" w:rsidRDefault="00214B58" w:rsidP="00173AF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733DFC">
              <w:rPr>
                <w:rFonts w:asciiTheme="minorHAnsi" w:hAnsiTheme="minorHAnsi" w:cstheme="minorHAnsi"/>
                <w:b/>
              </w:rPr>
              <w:t>Lp.</w:t>
            </w:r>
          </w:p>
        </w:tc>
        <w:tc>
          <w:tcPr>
            <w:tcW w:w="1808" w:type="pct"/>
            <w:vAlign w:val="center"/>
          </w:tcPr>
          <w:p w14:paraId="0509EA79" w14:textId="77777777" w:rsidR="00214B58" w:rsidRPr="00733DFC" w:rsidRDefault="00214B58" w:rsidP="00173AF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inorHAnsi" w:hAnsiTheme="minorHAnsi" w:cstheme="minorHAnsi"/>
                <w:b/>
              </w:rPr>
            </w:pPr>
            <w:r w:rsidRPr="00733DFC">
              <w:rPr>
                <w:rFonts w:asciiTheme="minorHAnsi" w:hAnsiTheme="minorHAnsi" w:cstheme="minorHAnsi"/>
              </w:rPr>
              <w:t>Przedział wolumenowy (łączna liczba RBG)</w:t>
            </w:r>
          </w:p>
        </w:tc>
        <w:tc>
          <w:tcPr>
            <w:tcW w:w="623" w:type="pct"/>
            <w:vAlign w:val="center"/>
          </w:tcPr>
          <w:p w14:paraId="6874DF00" w14:textId="77777777" w:rsidR="00214B58" w:rsidRPr="00733DFC" w:rsidRDefault="00214B58" w:rsidP="00173AF1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rPr>
                <w:rFonts w:asciiTheme="minorHAnsi" w:hAnsiTheme="minorHAnsi" w:cstheme="minorHAnsi"/>
                <w:b/>
              </w:rPr>
            </w:pPr>
            <w:r w:rsidRPr="00733DFC">
              <w:rPr>
                <w:rFonts w:asciiTheme="minorHAnsi" w:hAnsiTheme="minorHAnsi" w:cstheme="minorHAnsi"/>
                <w:b/>
              </w:rPr>
              <w:t>Jednostka miary</w:t>
            </w:r>
          </w:p>
        </w:tc>
        <w:tc>
          <w:tcPr>
            <w:tcW w:w="538" w:type="pct"/>
            <w:vAlign w:val="center"/>
          </w:tcPr>
          <w:p w14:paraId="05376CFD" w14:textId="6E9EB0AD" w:rsidR="00214B58" w:rsidRPr="00733DFC" w:rsidRDefault="00214B58" w:rsidP="00214B58">
            <w:pPr>
              <w:widowControl w:val="0"/>
              <w:autoSpaceDE w:val="0"/>
              <w:autoSpaceDN w:val="0"/>
              <w:adjustRightInd w:val="0"/>
              <w:spacing w:line="240" w:lineRule="auto"/>
              <w:ind w:left="28" w:right="-108" w:hanging="28"/>
              <w:rPr>
                <w:rFonts w:asciiTheme="minorHAnsi" w:hAnsiTheme="minorHAnsi" w:cstheme="minorHAnsi"/>
                <w:b/>
              </w:rPr>
            </w:pPr>
            <w:r w:rsidRPr="00733DFC">
              <w:rPr>
                <w:rFonts w:asciiTheme="minorHAnsi" w:hAnsiTheme="minorHAnsi" w:cstheme="minorHAnsi"/>
                <w:b/>
              </w:rPr>
              <w:t xml:space="preserve">Wartość </w:t>
            </w:r>
            <w:r w:rsidRPr="00733DFC">
              <w:rPr>
                <w:rFonts w:asciiTheme="minorHAnsi" w:hAnsiTheme="minorHAnsi" w:cstheme="minorHAnsi"/>
                <w:b/>
                <w:u w:val="single"/>
              </w:rPr>
              <w:t xml:space="preserve">netto </w:t>
            </w:r>
            <w:r w:rsidRPr="00733DFC">
              <w:rPr>
                <w:rFonts w:asciiTheme="minorHAnsi" w:hAnsiTheme="minorHAnsi" w:cstheme="minorHAnsi"/>
                <w:b/>
              </w:rPr>
              <w:t>w PLN</w:t>
            </w:r>
            <w:r>
              <w:rPr>
                <w:rFonts w:asciiTheme="minorHAnsi" w:hAnsiTheme="minorHAnsi" w:cstheme="minorHAnsi"/>
                <w:b/>
              </w:rPr>
              <w:t xml:space="preserve"> za max RGB </w:t>
            </w:r>
          </w:p>
        </w:tc>
        <w:tc>
          <w:tcPr>
            <w:tcW w:w="796" w:type="pct"/>
            <w:vAlign w:val="center"/>
          </w:tcPr>
          <w:p w14:paraId="153AD197" w14:textId="74C0E454" w:rsidR="00214B58" w:rsidRPr="00733DFC" w:rsidRDefault="00214B58" w:rsidP="00173AF1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rPr>
                <w:rFonts w:asciiTheme="minorHAnsi" w:hAnsiTheme="minorHAnsi" w:cstheme="minorHAnsi"/>
                <w:b/>
              </w:rPr>
            </w:pPr>
            <w:r w:rsidRPr="00733DFC">
              <w:rPr>
                <w:rFonts w:asciiTheme="minorHAnsi" w:hAnsiTheme="minorHAnsi" w:cstheme="minorHAnsi"/>
                <w:b/>
              </w:rPr>
              <w:t xml:space="preserve">Wartość </w:t>
            </w:r>
            <w:r w:rsidRPr="00733DFC">
              <w:rPr>
                <w:rFonts w:asciiTheme="minorHAnsi" w:hAnsiTheme="minorHAnsi" w:cstheme="minorHAnsi"/>
                <w:b/>
                <w:u w:val="single"/>
              </w:rPr>
              <w:t>brutto</w:t>
            </w:r>
            <w:r w:rsidRPr="00733DFC">
              <w:rPr>
                <w:rFonts w:asciiTheme="minorHAnsi" w:hAnsiTheme="minorHAnsi" w:cstheme="minorHAnsi"/>
                <w:b/>
              </w:rPr>
              <w:t xml:space="preserve"> (z podatkiem VAT) w PLN</w:t>
            </w:r>
            <w:r>
              <w:rPr>
                <w:rFonts w:asciiTheme="minorHAnsi" w:hAnsiTheme="minorHAnsi" w:cstheme="minorHAnsi"/>
                <w:b/>
              </w:rPr>
              <w:t xml:space="preserve"> za max RGB</w:t>
            </w:r>
          </w:p>
        </w:tc>
        <w:tc>
          <w:tcPr>
            <w:tcW w:w="967" w:type="pct"/>
          </w:tcPr>
          <w:p w14:paraId="0C875052" w14:textId="77777777" w:rsidR="00214B58" w:rsidRPr="00733DFC" w:rsidRDefault="00214B58" w:rsidP="00173AF1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Stawka za 1 RGB </w:t>
            </w:r>
            <w:r w:rsidRPr="00733DFC">
              <w:rPr>
                <w:rFonts w:asciiTheme="minorHAnsi" w:hAnsiTheme="minorHAnsi" w:cstheme="minorHAnsi"/>
                <w:b/>
                <w:u w:val="single"/>
              </w:rPr>
              <w:t>brutto</w:t>
            </w:r>
            <w:r w:rsidRPr="00733DFC">
              <w:rPr>
                <w:rFonts w:asciiTheme="minorHAnsi" w:hAnsiTheme="minorHAnsi" w:cstheme="minorHAnsi"/>
                <w:b/>
              </w:rPr>
              <w:t xml:space="preserve"> (z podatkiem VAT) w PLN</w:t>
            </w:r>
          </w:p>
        </w:tc>
      </w:tr>
      <w:tr w:rsidR="00214B58" w:rsidRPr="00733DFC" w14:paraId="785B1A72" w14:textId="77777777" w:rsidTr="00214B58">
        <w:trPr>
          <w:trHeight w:val="1005"/>
          <w:jc w:val="center"/>
        </w:trPr>
        <w:tc>
          <w:tcPr>
            <w:tcW w:w="267" w:type="pct"/>
            <w:vAlign w:val="center"/>
          </w:tcPr>
          <w:p w14:paraId="15B053BF" w14:textId="77777777" w:rsidR="00214B58" w:rsidRPr="00733DFC" w:rsidRDefault="00214B58" w:rsidP="00173AF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</w:rPr>
              <w:t xml:space="preserve">1. </w:t>
            </w:r>
          </w:p>
        </w:tc>
        <w:tc>
          <w:tcPr>
            <w:tcW w:w="1808" w:type="pct"/>
            <w:vAlign w:val="center"/>
          </w:tcPr>
          <w:p w14:paraId="288992D1" w14:textId="1DF3291C" w:rsidR="00214B58" w:rsidRPr="00733DFC" w:rsidRDefault="00214B58" w:rsidP="00173AF1">
            <w:pPr>
              <w:spacing w:after="0" w:line="300" w:lineRule="atLeast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</w:rPr>
              <w:t xml:space="preserve">Stawka jednostkowa w orientacyjnym przedziale </w:t>
            </w:r>
            <w:r>
              <w:rPr>
                <w:rFonts w:asciiTheme="minorHAnsi" w:hAnsiTheme="minorHAnsi" w:cstheme="minorHAnsi"/>
              </w:rPr>
              <w:t>5 - 150</w:t>
            </w:r>
            <w:r w:rsidRPr="00733DFC">
              <w:rPr>
                <w:rFonts w:asciiTheme="minorHAnsi" w:hAnsiTheme="minorHAnsi" w:cstheme="minorHAnsi"/>
              </w:rPr>
              <w:t xml:space="preserve"> roboczogodzin</w:t>
            </w:r>
          </w:p>
        </w:tc>
        <w:tc>
          <w:tcPr>
            <w:tcW w:w="623" w:type="pct"/>
            <w:vAlign w:val="center"/>
          </w:tcPr>
          <w:p w14:paraId="40D219E4" w14:textId="77777777" w:rsidR="00214B58" w:rsidRPr="00733DFC" w:rsidRDefault="00214B58" w:rsidP="00173AF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RBG</w:t>
            </w:r>
          </w:p>
        </w:tc>
        <w:tc>
          <w:tcPr>
            <w:tcW w:w="538" w:type="pct"/>
            <w:vAlign w:val="center"/>
          </w:tcPr>
          <w:p w14:paraId="573821FC" w14:textId="77777777" w:rsidR="00214B58" w:rsidRPr="00733DFC" w:rsidRDefault="00214B58" w:rsidP="00173AF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  <w:color w:val="FF0000"/>
              </w:rPr>
            </w:pPr>
          </w:p>
        </w:tc>
        <w:tc>
          <w:tcPr>
            <w:tcW w:w="796" w:type="pct"/>
            <w:vAlign w:val="center"/>
          </w:tcPr>
          <w:p w14:paraId="1F7C9871" w14:textId="77777777" w:rsidR="00214B58" w:rsidRPr="00733DFC" w:rsidRDefault="00214B58" w:rsidP="00173AF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  <w:color w:val="FF0000"/>
              </w:rPr>
            </w:pPr>
          </w:p>
        </w:tc>
        <w:tc>
          <w:tcPr>
            <w:tcW w:w="967" w:type="pct"/>
          </w:tcPr>
          <w:p w14:paraId="09F0DD01" w14:textId="77777777" w:rsidR="00214B58" w:rsidRPr="00733DFC" w:rsidRDefault="00214B58" w:rsidP="00173AF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inorHAnsi" w:hAnsiTheme="minorHAnsi" w:cstheme="minorHAnsi"/>
                <w:b/>
                <w:color w:val="FF0000"/>
              </w:rPr>
            </w:pPr>
          </w:p>
        </w:tc>
      </w:tr>
    </w:tbl>
    <w:p w14:paraId="6C54E225" w14:textId="77777777" w:rsidR="00214B58" w:rsidRPr="00733DFC" w:rsidRDefault="00214B58" w:rsidP="00214B58">
      <w:pPr>
        <w:spacing w:line="259" w:lineRule="auto"/>
        <w:rPr>
          <w:rFonts w:asciiTheme="minorHAnsi" w:hAnsiTheme="minorHAnsi" w:cstheme="minorHAnsi"/>
          <w:b/>
          <w:bCs/>
        </w:rPr>
      </w:pPr>
    </w:p>
    <w:p w14:paraId="1427766F" w14:textId="2A49E811" w:rsidR="0006569D" w:rsidRPr="00733DFC" w:rsidRDefault="005F5F03" w:rsidP="00E20FF2">
      <w:pPr>
        <w:spacing w:line="240" w:lineRule="auto"/>
        <w:rPr>
          <w:rFonts w:asciiTheme="minorHAnsi" w:hAnsiTheme="minorHAnsi" w:cstheme="minorHAnsi"/>
          <w:b/>
          <w:lang w:val="x-none" w:eastAsia="x-none"/>
        </w:rPr>
      </w:pPr>
      <w:r w:rsidRPr="00733DFC">
        <w:rPr>
          <w:rFonts w:asciiTheme="minorHAnsi" w:hAnsiTheme="minorHAnsi" w:cstheme="minorHAnsi"/>
          <w:b/>
          <w:bCs/>
        </w:rPr>
        <w:t>Uwagi do stawek</w:t>
      </w:r>
      <w:r w:rsidR="00FA78F2">
        <w:rPr>
          <w:rFonts w:asciiTheme="minorHAnsi" w:hAnsiTheme="minorHAnsi" w:cstheme="minorHAnsi"/>
          <w:b/>
          <w:bCs/>
        </w:rPr>
        <w:t xml:space="preserve"> </w:t>
      </w:r>
      <w:r w:rsidR="00E20FF2">
        <w:rPr>
          <w:i/>
          <w:iCs/>
        </w:rPr>
        <w:t>(Należy wpisać wszelkie czynniki mające wpływ na różnice w wycenie pomiędzy przedziałami lub inne uwagi merytoryczne dotyczące kalkulacji kosztów)</w:t>
      </w:r>
      <w:r w:rsidR="00E20FF2">
        <w:t>: 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</w:t>
      </w:r>
      <w:r w:rsidR="00E20FF2" w:rsidRPr="00733DFC">
        <w:rPr>
          <w:rFonts w:asciiTheme="minorHAnsi" w:hAnsiTheme="minorHAnsi" w:cstheme="minorHAnsi"/>
        </w:rPr>
        <w:t xml:space="preserve"> </w:t>
      </w:r>
      <w:r w:rsidR="0006569D" w:rsidRPr="00733DFC">
        <w:rPr>
          <w:rFonts w:asciiTheme="minorHAnsi" w:hAnsiTheme="minorHAnsi" w:cstheme="minorHAnsi"/>
        </w:rPr>
        <w:br w:type="page"/>
      </w:r>
    </w:p>
    <w:p w14:paraId="002CF123" w14:textId="77777777" w:rsidR="00E20FF2" w:rsidRPr="00E20FF2" w:rsidRDefault="00E20FF2" w:rsidP="0051326F">
      <w:pPr>
        <w:pStyle w:val="NormalnyWeb"/>
        <w:numPr>
          <w:ilvl w:val="0"/>
          <w:numId w:val="25"/>
        </w:numPr>
        <w:rPr>
          <w:rFonts w:asciiTheme="minorHAnsi" w:eastAsia="Times New Roman" w:hAnsiTheme="minorHAnsi" w:cstheme="minorHAnsi"/>
          <w:b/>
          <w:sz w:val="22"/>
          <w:szCs w:val="22"/>
          <w:lang w:val="x-none" w:eastAsia="x-none"/>
        </w:rPr>
      </w:pPr>
      <w:r w:rsidRPr="00E20FF2">
        <w:rPr>
          <w:rFonts w:asciiTheme="minorHAnsi" w:eastAsia="Times New Roman" w:hAnsiTheme="minorHAnsi" w:cstheme="minorHAnsi"/>
          <w:b/>
          <w:sz w:val="22"/>
          <w:szCs w:val="22"/>
          <w:lang w:val="x-none" w:eastAsia="x-none"/>
        </w:rPr>
        <w:lastRenderedPageBreak/>
        <w:t>Produkty merytoryczne i szacunkowa pracochłonność (Informacyjnie)</w:t>
      </w:r>
    </w:p>
    <w:p w14:paraId="54E1F916" w14:textId="572B8D57" w:rsidR="005F5F03" w:rsidRPr="00E20FF2" w:rsidRDefault="00E20FF2" w:rsidP="00E20FF2">
      <w:pPr>
        <w:pStyle w:val="NormalnyWeb"/>
        <w:rPr>
          <w:rFonts w:asciiTheme="minorHAnsi" w:hAnsiTheme="minorHAnsi" w:cstheme="minorHAnsi"/>
          <w:i/>
          <w:sz w:val="18"/>
          <w:szCs w:val="22"/>
        </w:rPr>
      </w:pPr>
      <w:r w:rsidRPr="00E20FF2">
        <w:rPr>
          <w:rFonts w:asciiTheme="minorHAnsi" w:eastAsia="Times New Roman" w:hAnsiTheme="minorHAnsi" w:cstheme="minorHAnsi"/>
          <w:i/>
          <w:sz w:val="18"/>
          <w:szCs w:val="22"/>
          <w:lang w:val="x-none" w:eastAsia="x-none"/>
        </w:rPr>
        <w:t>Dane te służą Zamawiającemu do oceny efektywności kosztowej poszczególnych elementów składowych zlecenia oraz weryfikacji rzetelności kalkulacji Wykonawcy.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14"/>
        <w:gridCol w:w="1007"/>
        <w:gridCol w:w="2710"/>
        <w:gridCol w:w="680"/>
      </w:tblGrid>
      <w:tr w:rsidR="005F5F03" w:rsidRPr="00733DFC" w14:paraId="2C1935F0" w14:textId="77777777" w:rsidTr="005F5F03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1DAC96" w14:textId="7777777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  <w:r w:rsidRPr="00733DFC">
              <w:rPr>
                <w:rStyle w:val="Pogrubienie"/>
                <w:rFonts w:asciiTheme="minorHAnsi" w:eastAsia="Calibri" w:hAnsiTheme="minorHAnsi" w:cstheme="minorHAnsi"/>
              </w:rPr>
              <w:t>Pozycja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72F067" w14:textId="7777777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  <w:r w:rsidRPr="00733DFC">
              <w:rPr>
                <w:rStyle w:val="Pogrubienie"/>
                <w:rFonts w:asciiTheme="minorHAnsi" w:eastAsia="Calibri" w:hAnsiTheme="minorHAnsi" w:cstheme="minorHAnsi"/>
              </w:rPr>
              <w:t>Jednostka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7D6746" w14:textId="7777777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  <w:r w:rsidRPr="00733DFC">
              <w:rPr>
                <w:rStyle w:val="Pogrubienie"/>
                <w:rFonts w:asciiTheme="minorHAnsi" w:eastAsia="Calibri" w:hAnsiTheme="minorHAnsi" w:cstheme="minorHAnsi"/>
              </w:rPr>
              <w:t>Wycena / Średnia liczba RBG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EFC9B1" w14:textId="7777777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  <w:r w:rsidRPr="00733DFC">
              <w:rPr>
                <w:rStyle w:val="Pogrubienie"/>
                <w:rFonts w:asciiTheme="minorHAnsi" w:eastAsia="Calibri" w:hAnsiTheme="minorHAnsi" w:cstheme="minorHAnsi"/>
              </w:rPr>
              <w:t>Uwagi</w:t>
            </w:r>
          </w:p>
        </w:tc>
      </w:tr>
      <w:tr w:rsidR="005F5F03" w:rsidRPr="00733DFC" w14:paraId="0DFA2018" w14:textId="77777777" w:rsidTr="009C60C3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36F939" w14:textId="7777777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  <w:b/>
                <w:bCs/>
              </w:rPr>
              <w:t>Konsultacja online (MS Teams)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03F305" w14:textId="7777777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</w:rPr>
              <w:t>1 godz.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8EF58F" w14:textId="7777777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</w:rPr>
              <w:t>................... PLN netto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F5AC6" w14:textId="549148D1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</w:p>
        </w:tc>
      </w:tr>
      <w:tr w:rsidR="005F5F03" w:rsidRPr="00733DFC" w14:paraId="1DA1ABF3" w14:textId="77777777" w:rsidTr="009C60C3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ADFB1B" w14:textId="3B950DE6" w:rsidR="005F5F03" w:rsidRPr="00733DFC" w:rsidRDefault="00E20FF2">
            <w:pPr>
              <w:spacing w:after="480"/>
              <w:rPr>
                <w:rFonts w:asciiTheme="minorHAnsi" w:hAnsiTheme="minorHAnsi" w:cstheme="minorHAnsi"/>
              </w:rPr>
            </w:pPr>
            <w:r w:rsidRPr="00E20FF2">
              <w:rPr>
                <w:rFonts w:asciiTheme="minorHAnsi" w:hAnsiTheme="minorHAnsi" w:cstheme="minorHAnsi"/>
                <w:b/>
                <w:bCs/>
              </w:rPr>
              <w:t>Sprawozdanie ze spotkania / zadania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871219" w14:textId="7777777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</w:rPr>
              <w:t>1 szt.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CE3A60" w14:textId="7777777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</w:rPr>
              <w:t>................... RBG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240ED" w14:textId="64A3525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</w:p>
        </w:tc>
      </w:tr>
      <w:tr w:rsidR="005F5F03" w:rsidRPr="00733DFC" w14:paraId="27CD2B92" w14:textId="77777777" w:rsidTr="009C60C3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4E59AD" w14:textId="5A19E77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  <w:b/>
                <w:bCs/>
              </w:rPr>
              <w:t xml:space="preserve">Opinia </w:t>
            </w:r>
            <w:r w:rsidR="0008713C">
              <w:rPr>
                <w:rFonts w:asciiTheme="minorHAnsi" w:hAnsiTheme="minorHAnsi" w:cstheme="minorHAnsi"/>
                <w:b/>
                <w:bCs/>
              </w:rPr>
              <w:t>/Rekomendacja</w:t>
            </w:r>
            <w:r w:rsidRPr="00733DFC">
              <w:rPr>
                <w:rFonts w:asciiTheme="minorHAnsi" w:hAnsiTheme="minorHAnsi" w:cstheme="minorHAnsi"/>
                <w:b/>
                <w:bCs/>
              </w:rPr>
              <w:t>/ Analiza merytoryczna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D317DD" w14:textId="7777777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</w:rPr>
              <w:t>1 szt.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476736" w14:textId="77777777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  <w:r w:rsidRPr="00733DFC">
              <w:rPr>
                <w:rFonts w:asciiTheme="minorHAnsi" w:hAnsiTheme="minorHAnsi" w:cstheme="minorHAnsi"/>
              </w:rPr>
              <w:t>................... RBG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F21B6" w14:textId="689ABA54" w:rsidR="005F5F03" w:rsidRPr="00733DFC" w:rsidRDefault="005F5F03">
            <w:pPr>
              <w:spacing w:after="480"/>
              <w:rPr>
                <w:rFonts w:asciiTheme="minorHAnsi" w:hAnsiTheme="minorHAnsi" w:cstheme="minorHAnsi"/>
              </w:rPr>
            </w:pPr>
          </w:p>
        </w:tc>
      </w:tr>
    </w:tbl>
    <w:p w14:paraId="08E93067" w14:textId="77777777" w:rsidR="005F5F03" w:rsidRPr="00733DFC" w:rsidRDefault="005F5F03" w:rsidP="005F5F03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1350E9CE" w14:textId="77777777" w:rsidR="00E20FF2" w:rsidRPr="00E20FF2" w:rsidRDefault="00E20FF2" w:rsidP="00E20FF2">
      <w:pPr>
        <w:pStyle w:val="Nagwek4"/>
        <w:rPr>
          <w:rFonts w:asciiTheme="minorHAnsi" w:hAnsiTheme="minorHAnsi" w:cstheme="minorHAnsi"/>
          <w:sz w:val="22"/>
          <w:szCs w:val="22"/>
        </w:rPr>
      </w:pPr>
      <w:r w:rsidRPr="00E20FF2">
        <w:rPr>
          <w:rFonts w:asciiTheme="minorHAnsi" w:hAnsiTheme="minorHAnsi" w:cstheme="minorHAnsi"/>
          <w:sz w:val="22"/>
          <w:szCs w:val="22"/>
        </w:rPr>
        <w:t>4. Doświadczenie w obszarze KPO / FERC</w:t>
      </w:r>
    </w:p>
    <w:p w14:paraId="222650CA" w14:textId="77777777" w:rsidR="00E20FF2" w:rsidRPr="00E20FF2" w:rsidRDefault="00E20FF2" w:rsidP="00E20FF2">
      <w:pPr>
        <w:pStyle w:val="NormalnyWeb"/>
        <w:rPr>
          <w:rFonts w:asciiTheme="minorHAnsi" w:hAnsiTheme="minorHAnsi" w:cstheme="minorHAnsi"/>
          <w:sz w:val="22"/>
          <w:szCs w:val="22"/>
        </w:rPr>
      </w:pPr>
      <w:r w:rsidRPr="00E20FF2">
        <w:rPr>
          <w:rFonts w:asciiTheme="minorHAnsi" w:hAnsiTheme="minorHAnsi" w:cstheme="minorHAnsi"/>
          <w:sz w:val="22"/>
          <w:szCs w:val="22"/>
        </w:rPr>
        <w:t>Prosimy o wskazanie najistotniejszych projektów doradczych lub eksperckich zrealizowanych w ciągu ostatnich 3 lat, dotyczących analizy kosztów sieci szerokopasmowych lub regulacji dostępu hurtowego:</w:t>
      </w:r>
    </w:p>
    <w:p w14:paraId="32F61DC4" w14:textId="77777777" w:rsidR="00E20FF2" w:rsidRPr="00E20FF2" w:rsidRDefault="00E20FF2" w:rsidP="0051326F">
      <w:pPr>
        <w:pStyle w:val="NormalnyWeb"/>
        <w:numPr>
          <w:ilvl w:val="0"/>
          <w:numId w:val="26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E20FF2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</w:t>
      </w:r>
    </w:p>
    <w:p w14:paraId="26E0AD83" w14:textId="77777777" w:rsidR="00E20FF2" w:rsidRPr="00E20FF2" w:rsidRDefault="00E20FF2" w:rsidP="0051326F">
      <w:pPr>
        <w:pStyle w:val="NormalnyWeb"/>
        <w:numPr>
          <w:ilvl w:val="0"/>
          <w:numId w:val="26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E20FF2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</w:t>
      </w:r>
    </w:p>
    <w:p w14:paraId="146D551B" w14:textId="77777777" w:rsidR="00E20FF2" w:rsidRPr="00E20FF2" w:rsidRDefault="00E20FF2" w:rsidP="0051326F">
      <w:pPr>
        <w:pStyle w:val="NormalnyWeb"/>
        <w:numPr>
          <w:ilvl w:val="0"/>
          <w:numId w:val="26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E20FF2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</w:t>
      </w:r>
    </w:p>
    <w:p w14:paraId="4166B078" w14:textId="77777777" w:rsidR="00E20FF2" w:rsidRPr="00E20FF2" w:rsidRDefault="00E20FF2" w:rsidP="00E20FF2">
      <w:pPr>
        <w:pStyle w:val="Nagwek4"/>
        <w:rPr>
          <w:rFonts w:asciiTheme="minorHAnsi" w:hAnsiTheme="minorHAnsi" w:cstheme="minorHAnsi"/>
          <w:sz w:val="22"/>
          <w:szCs w:val="22"/>
        </w:rPr>
      </w:pPr>
      <w:r w:rsidRPr="00E20FF2">
        <w:rPr>
          <w:rFonts w:asciiTheme="minorHAnsi" w:hAnsiTheme="minorHAnsi" w:cstheme="minorHAnsi"/>
          <w:sz w:val="22"/>
          <w:szCs w:val="22"/>
        </w:rPr>
        <w:t>5. Oświadczenia Wykonawcy</w:t>
      </w:r>
    </w:p>
    <w:p w14:paraId="1B8CC642" w14:textId="77777777" w:rsidR="00E20FF2" w:rsidRPr="00E20FF2" w:rsidRDefault="00E20FF2" w:rsidP="00E20FF2">
      <w:pPr>
        <w:pStyle w:val="NormalnyWeb"/>
        <w:rPr>
          <w:rFonts w:asciiTheme="minorHAnsi" w:hAnsiTheme="minorHAnsi" w:cstheme="minorHAnsi"/>
          <w:sz w:val="22"/>
          <w:szCs w:val="22"/>
        </w:rPr>
      </w:pPr>
      <w:r w:rsidRPr="00E20FF2">
        <w:rPr>
          <w:rFonts w:asciiTheme="minorHAnsi" w:hAnsiTheme="minorHAnsi" w:cstheme="minorHAnsi"/>
          <w:sz w:val="22"/>
          <w:szCs w:val="22"/>
        </w:rPr>
        <w:t>Oświadczam(y), że:</w:t>
      </w:r>
    </w:p>
    <w:p w14:paraId="029EA394" w14:textId="77777777" w:rsidR="00E20FF2" w:rsidRPr="00E20FF2" w:rsidRDefault="00E20FF2" w:rsidP="0051326F">
      <w:pPr>
        <w:pStyle w:val="NormalnyWeb"/>
        <w:numPr>
          <w:ilvl w:val="0"/>
          <w:numId w:val="27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E20FF2">
        <w:rPr>
          <w:rFonts w:asciiTheme="minorHAnsi" w:hAnsiTheme="minorHAnsi" w:cstheme="minorHAnsi"/>
          <w:sz w:val="22"/>
          <w:szCs w:val="22"/>
        </w:rPr>
        <w:t>Niniejsza informacja służy wyłącznie ustaleniu szacunkowej wartości zamówienia i nie stanowi oferty w rozumieniu Kodeksu cywilnego.</w:t>
      </w:r>
    </w:p>
    <w:p w14:paraId="1AF610D3" w14:textId="77777777" w:rsidR="00E20FF2" w:rsidRPr="00E20FF2" w:rsidRDefault="00E20FF2" w:rsidP="0051326F">
      <w:pPr>
        <w:pStyle w:val="NormalnyWeb"/>
        <w:numPr>
          <w:ilvl w:val="0"/>
          <w:numId w:val="27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E20FF2">
        <w:rPr>
          <w:rFonts w:asciiTheme="minorHAnsi" w:hAnsiTheme="minorHAnsi" w:cstheme="minorHAnsi"/>
          <w:sz w:val="22"/>
          <w:szCs w:val="22"/>
        </w:rPr>
        <w:t>Zapoznaliśmy się z opisem przedmiotu zamówienia i potwierdzamy gotowość do realizacji usług zgodnie z opisanym trybem weryfikacji merytorycznej i procedurą poprawkową (bez naliczania dodatkowych RBG za uchybienia po stronie Wykonawcy).</w:t>
      </w:r>
    </w:p>
    <w:p w14:paraId="6CF04100" w14:textId="77777777" w:rsidR="00E20FF2" w:rsidRPr="00E20FF2" w:rsidRDefault="00E20FF2" w:rsidP="0051326F">
      <w:pPr>
        <w:pStyle w:val="NormalnyWeb"/>
        <w:numPr>
          <w:ilvl w:val="0"/>
          <w:numId w:val="27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E20FF2">
        <w:rPr>
          <w:rFonts w:asciiTheme="minorHAnsi" w:hAnsiTheme="minorHAnsi" w:cstheme="minorHAnsi"/>
          <w:sz w:val="22"/>
          <w:szCs w:val="22"/>
        </w:rPr>
        <w:t>Podane ceny są aktualne przez okres 3 miesięcy od dnia złożenia formularza.</w:t>
      </w:r>
    </w:p>
    <w:p w14:paraId="5CB269D4" w14:textId="77777777" w:rsidR="005F5F03" w:rsidRPr="00733DFC" w:rsidRDefault="005F5F03" w:rsidP="005F5F03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4392DAA2" w14:textId="77777777" w:rsidR="005F5F03" w:rsidRPr="00733DFC" w:rsidRDefault="005F5F03" w:rsidP="005F5F03">
      <w:pPr>
        <w:spacing w:after="0" w:line="240" w:lineRule="auto"/>
        <w:jc w:val="both"/>
        <w:rPr>
          <w:rFonts w:asciiTheme="minorHAnsi" w:hAnsiTheme="minorHAnsi" w:cstheme="minorHAnsi"/>
          <w:b/>
        </w:rPr>
      </w:pPr>
      <w:r w:rsidRPr="00733DFC">
        <w:rPr>
          <w:rFonts w:asciiTheme="minorHAnsi" w:hAnsiTheme="minorHAnsi" w:cstheme="minorHAnsi"/>
          <w:b/>
        </w:rPr>
        <w:t>Podpis Wykonawcy: ............................................................</w:t>
      </w:r>
    </w:p>
    <w:p w14:paraId="15CC19B9" w14:textId="73DA52EA" w:rsidR="005F5F03" w:rsidRPr="00733DFC" w:rsidRDefault="005F5F03" w:rsidP="005F5F03">
      <w:pPr>
        <w:spacing w:after="0" w:line="240" w:lineRule="auto"/>
        <w:jc w:val="both"/>
        <w:rPr>
          <w:rFonts w:asciiTheme="minorHAnsi" w:hAnsiTheme="minorHAnsi" w:cstheme="minorHAnsi"/>
          <w:b/>
        </w:rPr>
      </w:pPr>
      <w:r w:rsidRPr="00733DFC">
        <w:rPr>
          <w:rFonts w:asciiTheme="minorHAnsi" w:hAnsiTheme="minorHAnsi" w:cstheme="minorHAnsi"/>
          <w:b/>
        </w:rPr>
        <w:t>Data: ...................................</w:t>
      </w:r>
    </w:p>
    <w:p w14:paraId="1EAD6E0B" w14:textId="77777777" w:rsidR="0006569D" w:rsidRPr="00733DFC" w:rsidRDefault="0006569D" w:rsidP="005F5F03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44F20F5A" w14:textId="77777777" w:rsidR="0006569D" w:rsidRPr="00733DFC" w:rsidRDefault="0006569D" w:rsidP="005F5F03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629D7533" w14:textId="77777777" w:rsidR="0006569D" w:rsidRPr="00733DFC" w:rsidRDefault="0006569D" w:rsidP="005F5F03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79670F96" w14:textId="77777777" w:rsidR="0006569D" w:rsidRPr="00733DFC" w:rsidRDefault="0006569D" w:rsidP="005F5F03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52EE2561" w14:textId="77777777" w:rsidR="0006569D" w:rsidRPr="00733DFC" w:rsidRDefault="0006569D" w:rsidP="005F5F03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0CB09B13" w14:textId="77777777" w:rsidR="0006569D" w:rsidRPr="00733DFC" w:rsidRDefault="0006569D" w:rsidP="005F5F03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2AA1FCCE" w14:textId="77777777" w:rsidR="00E20FF2" w:rsidRDefault="00E20FF2" w:rsidP="005F5F03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3629DF26" w14:textId="59FF1A54" w:rsidR="000D3582" w:rsidRPr="00733DFC" w:rsidRDefault="000D3582" w:rsidP="005F5F03">
      <w:pPr>
        <w:spacing w:after="0" w:line="240" w:lineRule="auto"/>
        <w:jc w:val="both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  <w:b/>
        </w:rPr>
        <w:lastRenderedPageBreak/>
        <w:t>WSZELKĄ KORESPONDENCJĘ</w:t>
      </w:r>
      <w:r w:rsidRPr="00733DFC">
        <w:rPr>
          <w:rFonts w:asciiTheme="minorHAnsi" w:hAnsiTheme="minorHAnsi" w:cstheme="minorHAnsi"/>
        </w:rPr>
        <w:t xml:space="preserve"> w sprawie niniejszego zaproszenia należy kierować na poniższy adres:</w:t>
      </w:r>
    </w:p>
    <w:p w14:paraId="7F62820D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</w:p>
    <w:p w14:paraId="01243758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 xml:space="preserve">Imię i nazwisko: ____________________________________________________________________ </w:t>
      </w:r>
    </w:p>
    <w:p w14:paraId="656BDFF1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</w:p>
    <w:p w14:paraId="767B0A7F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</w:p>
    <w:p w14:paraId="694EAFA8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Nazwa wykonawcy: _________________________________________________________________</w:t>
      </w:r>
    </w:p>
    <w:p w14:paraId="0AB5B440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     </w:t>
      </w:r>
    </w:p>
    <w:p w14:paraId="77D0A428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     </w:t>
      </w:r>
      <w:r w:rsidRPr="00733DFC">
        <w:rPr>
          <w:rFonts w:asciiTheme="minorHAnsi" w:hAnsiTheme="minorHAnsi" w:cstheme="minorHAnsi"/>
        </w:rPr>
        <w:tab/>
      </w:r>
      <w:r w:rsidRPr="00733DFC">
        <w:rPr>
          <w:rFonts w:asciiTheme="minorHAnsi" w:hAnsiTheme="minorHAnsi" w:cstheme="minorHAnsi"/>
        </w:rPr>
        <w:tab/>
      </w:r>
      <w:r w:rsidRPr="00733DFC">
        <w:rPr>
          <w:rFonts w:asciiTheme="minorHAnsi" w:hAnsiTheme="minorHAnsi" w:cstheme="minorHAnsi"/>
        </w:rPr>
        <w:tab/>
        <w:t>         </w:t>
      </w:r>
      <w:r w:rsidRPr="00733DFC">
        <w:rPr>
          <w:rFonts w:asciiTheme="minorHAnsi" w:hAnsiTheme="minorHAnsi" w:cstheme="minorHAnsi"/>
        </w:rPr>
        <w:tab/>
      </w:r>
    </w:p>
    <w:p w14:paraId="1A36997B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Adres:  ____________________________________________________________________________    </w:t>
      </w:r>
    </w:p>
    <w:p w14:paraId="3BAABC68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          </w:t>
      </w:r>
    </w:p>
    <w:p w14:paraId="200AA884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Adres e-mail:</w:t>
      </w:r>
      <w:r w:rsidRPr="00733DFC">
        <w:rPr>
          <w:rFonts w:asciiTheme="minorHAnsi" w:hAnsiTheme="minorHAnsi" w:cstheme="minorHAnsi"/>
          <w:b/>
        </w:rPr>
        <w:t> </w:t>
      </w:r>
      <w:r w:rsidRPr="00733DFC">
        <w:rPr>
          <w:rFonts w:asciiTheme="minorHAnsi" w:hAnsiTheme="minorHAnsi" w:cstheme="minorHAnsi"/>
        </w:rPr>
        <w:t>__________________________________________________,</w:t>
      </w:r>
    </w:p>
    <w:p w14:paraId="53EF9569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</w:p>
    <w:p w14:paraId="2943C599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</w:p>
    <w:p w14:paraId="28003A01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Telefon: ________________________, Faks</w:t>
      </w:r>
      <w:r w:rsidRPr="00733DFC">
        <w:rPr>
          <w:rFonts w:asciiTheme="minorHAnsi" w:hAnsiTheme="minorHAnsi" w:cstheme="minorHAnsi"/>
          <w:b/>
        </w:rPr>
        <w:t>:</w:t>
      </w:r>
      <w:r w:rsidRPr="00733DFC">
        <w:rPr>
          <w:rFonts w:asciiTheme="minorHAnsi" w:hAnsiTheme="minorHAnsi" w:cstheme="minorHAnsi"/>
        </w:rPr>
        <w:t>_____________________________</w:t>
      </w:r>
    </w:p>
    <w:p w14:paraId="2BBDED6A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ind w:left="426" w:hanging="426"/>
        <w:rPr>
          <w:rFonts w:asciiTheme="minorHAnsi" w:hAnsiTheme="minorHAnsi" w:cstheme="minorHAnsi"/>
        </w:rPr>
      </w:pPr>
    </w:p>
    <w:p w14:paraId="3049C610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rPr>
          <w:rFonts w:asciiTheme="minorHAnsi" w:hAnsiTheme="minorHAnsi" w:cstheme="minorHAnsi"/>
        </w:rPr>
      </w:pPr>
    </w:p>
    <w:p w14:paraId="19402364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rPr>
          <w:rFonts w:asciiTheme="minorHAnsi" w:hAnsiTheme="minorHAnsi" w:cstheme="minorHAnsi"/>
        </w:rPr>
      </w:pPr>
    </w:p>
    <w:p w14:paraId="4C9A630F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rPr>
          <w:rFonts w:asciiTheme="minorHAnsi" w:hAnsiTheme="minorHAnsi" w:cstheme="minorHAnsi"/>
        </w:rPr>
      </w:pPr>
      <w:r w:rsidRPr="00733DFC">
        <w:rPr>
          <w:rFonts w:asciiTheme="minorHAnsi" w:hAnsiTheme="minorHAnsi" w:cstheme="minorHAnsi"/>
        </w:rPr>
        <w:t>........................................................................................................</w:t>
      </w:r>
    </w:p>
    <w:p w14:paraId="59D704F9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rPr>
          <w:rFonts w:asciiTheme="minorHAnsi" w:hAnsiTheme="minorHAnsi" w:cstheme="minorHAnsi"/>
          <w:b/>
          <w:i/>
        </w:rPr>
      </w:pPr>
      <w:r w:rsidRPr="00733DFC">
        <w:rPr>
          <w:rFonts w:asciiTheme="minorHAnsi" w:hAnsiTheme="minorHAnsi" w:cstheme="minorHAnsi"/>
        </w:rPr>
        <w:t xml:space="preserve">                                 </w:t>
      </w:r>
      <w:r w:rsidRPr="00733DFC">
        <w:rPr>
          <w:rFonts w:asciiTheme="minorHAnsi" w:hAnsiTheme="minorHAnsi" w:cstheme="minorHAnsi"/>
          <w:b/>
          <w:i/>
        </w:rPr>
        <w:t>(data, miejscowość, podpis(y))</w:t>
      </w:r>
    </w:p>
    <w:p w14:paraId="28E6AC16" w14:textId="77777777" w:rsidR="000D3582" w:rsidRPr="00733DFC" w:rsidRDefault="000D3582" w:rsidP="000D3582">
      <w:pPr>
        <w:widowControl w:val="0"/>
        <w:numPr>
          <w:ilvl w:val="12"/>
          <w:numId w:val="0"/>
        </w:numPr>
        <w:spacing w:line="240" w:lineRule="auto"/>
        <w:rPr>
          <w:rFonts w:asciiTheme="minorHAnsi" w:hAnsiTheme="minorHAnsi" w:cstheme="minorHAnsi"/>
          <w:b/>
          <w:i/>
        </w:rPr>
      </w:pPr>
    </w:p>
    <w:p w14:paraId="3464837C" w14:textId="77777777" w:rsidR="000D3582" w:rsidRPr="00733DFC" w:rsidRDefault="000D3582" w:rsidP="000D3582">
      <w:pPr>
        <w:spacing w:line="240" w:lineRule="auto"/>
        <w:rPr>
          <w:rFonts w:asciiTheme="minorHAnsi" w:hAnsiTheme="minorHAnsi" w:cstheme="minorHAnsi"/>
          <w:i/>
          <w:color w:val="000000"/>
        </w:rPr>
      </w:pPr>
      <w:r w:rsidRPr="00733DFC">
        <w:rPr>
          <w:rFonts w:asciiTheme="minorHAnsi" w:hAnsiTheme="minorHAnsi" w:cstheme="minorHAnsi"/>
          <w:color w:val="000000"/>
        </w:rPr>
        <w:t>*</w:t>
      </w:r>
      <w:r w:rsidRPr="00733DFC">
        <w:rPr>
          <w:rFonts w:asciiTheme="minorHAnsi" w:hAnsiTheme="minorHAnsi" w:cstheme="minorHAnsi"/>
        </w:rPr>
        <w:t xml:space="preserve"> </w:t>
      </w:r>
      <w:r w:rsidRPr="00733DFC">
        <w:rPr>
          <w:rFonts w:asciiTheme="minorHAnsi" w:hAnsiTheme="minorHAnsi" w:cstheme="minorHAnsi"/>
          <w:i/>
          <w:color w:val="000000"/>
        </w:rPr>
        <w:t>Podpis(y) własnoręczny(e) osoby(osób) uprawnionej(ych) do reprezentowania podmiotu sporządzającego informację lub kwalifikowany(e) podpis(y) elektroniczny(e) osoby(osób) uprawnionej(ych) do reprezentowania podmiotu sporządzającego informację</w:t>
      </w:r>
    </w:p>
    <w:p w14:paraId="5A10A853" w14:textId="77777777" w:rsidR="000D3582" w:rsidRPr="00733DFC" w:rsidRDefault="000D3582" w:rsidP="000D3582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</w:rPr>
      </w:pPr>
    </w:p>
    <w:sectPr w:rsidR="000D3582" w:rsidRPr="00733DFC" w:rsidSect="00A8251A">
      <w:headerReference w:type="default" r:id="rId11"/>
      <w:footerReference w:type="default" r:id="rId12"/>
      <w:pgSz w:w="11906" w:h="16838"/>
      <w:pgMar w:top="951" w:right="1417" w:bottom="1417" w:left="1417" w:header="284" w:footer="4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61C31F" w14:textId="77777777" w:rsidR="00F64A81" w:rsidRDefault="00F64A81" w:rsidP="000C41DF">
      <w:pPr>
        <w:spacing w:after="0" w:line="240" w:lineRule="auto"/>
      </w:pPr>
      <w:r>
        <w:separator/>
      </w:r>
    </w:p>
  </w:endnote>
  <w:endnote w:type="continuationSeparator" w:id="0">
    <w:p w14:paraId="1DC82C11" w14:textId="77777777" w:rsidR="00F64A81" w:rsidRDefault="00F64A81" w:rsidP="000C4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YInterstate Light">
    <w:altName w:val="Times New Roman"/>
    <w:charset w:val="EE"/>
    <w:family w:val="auto"/>
    <w:pitch w:val="variable"/>
    <w:sig w:usb0="A00002AF" w:usb1="5000206A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PL SwitzerlandCondensed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DEGN P+ EFN Dustin P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lanO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D27E1E" w14:textId="77777777" w:rsidR="00173AF1" w:rsidRDefault="00173AF1" w:rsidP="00AA3C44">
    <w:pPr>
      <w:pStyle w:val="Stopka"/>
      <w:ind w:right="-2"/>
      <w:jc w:val="center"/>
      <w:rPr>
        <w:rFonts w:asciiTheme="minorHAnsi" w:hAnsiTheme="minorHAnsi" w:cstheme="minorHAnsi"/>
        <w:sz w:val="16"/>
        <w:szCs w:val="16"/>
      </w:rPr>
    </w:pPr>
    <w:r>
      <w:rPr>
        <w:rFonts w:asciiTheme="minorHAnsi" w:hAnsiTheme="minorHAnsi" w:cstheme="minorHAnsi"/>
        <w:noProof/>
        <w:sz w:val="16"/>
        <w:szCs w:val="16"/>
      </w:rPr>
      <w:drawing>
        <wp:inline distT="0" distB="0" distL="0" distR="0" wp14:anchorId="09929D18" wp14:editId="2AE41F2B">
          <wp:extent cx="2463800" cy="4649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z nazwą k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9774" cy="4755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4636653" w14:textId="0C8C7789" w:rsidR="00173AF1" w:rsidRPr="00C70484" w:rsidRDefault="00173AF1" w:rsidP="00AA3C44">
    <w:pPr>
      <w:pStyle w:val="Stopka"/>
      <w:ind w:right="-2"/>
      <w:jc w:val="center"/>
      <w:rPr>
        <w:rFonts w:asciiTheme="minorHAnsi" w:hAnsiTheme="minorHAnsi" w:cstheme="minorHAnsi"/>
        <w:sz w:val="16"/>
        <w:szCs w:val="16"/>
      </w:rPr>
    </w:pPr>
    <w:r w:rsidRPr="00C70484">
      <w:rPr>
        <w:rFonts w:asciiTheme="minorHAnsi" w:hAnsiTheme="minorHAnsi" w:cstheme="minorHAnsi"/>
        <w:sz w:val="16"/>
        <w:szCs w:val="16"/>
      </w:rPr>
      <w:t xml:space="preserve">Warszawa, ul. Giełdowa 7/9 </w:t>
    </w:r>
  </w:p>
  <w:p w14:paraId="4459305B" w14:textId="655B71C9" w:rsidR="00173AF1" w:rsidRPr="00C70484" w:rsidRDefault="00173AF1" w:rsidP="00AA3C44">
    <w:pPr>
      <w:pStyle w:val="Nagwek"/>
      <w:jc w:val="center"/>
      <w:rPr>
        <w:rFonts w:asciiTheme="minorHAnsi" w:hAnsiTheme="minorHAnsi" w:cstheme="minorHAnsi"/>
      </w:rPr>
    </w:pPr>
    <w:r w:rsidRPr="00C70484">
      <w:rPr>
        <w:rFonts w:asciiTheme="minorHAnsi" w:hAnsiTheme="minorHAnsi" w:cstheme="minorHAnsi"/>
        <w:sz w:val="16"/>
        <w:szCs w:val="16"/>
      </w:rPr>
      <w:t xml:space="preserve">Strona </w:t>
    </w:r>
    <w:r w:rsidRPr="00C70484">
      <w:rPr>
        <w:rStyle w:val="Numerstrony"/>
        <w:rFonts w:asciiTheme="minorHAnsi" w:hAnsiTheme="minorHAnsi" w:cstheme="minorHAnsi"/>
        <w:sz w:val="16"/>
        <w:szCs w:val="16"/>
      </w:rPr>
      <w:fldChar w:fldCharType="begin"/>
    </w:r>
    <w:r w:rsidRPr="00C70484">
      <w:rPr>
        <w:rStyle w:val="Numerstrony"/>
        <w:rFonts w:asciiTheme="minorHAnsi" w:hAnsiTheme="minorHAnsi" w:cstheme="minorHAnsi"/>
        <w:sz w:val="16"/>
        <w:szCs w:val="16"/>
      </w:rPr>
      <w:instrText xml:space="preserve"> PAGE </w:instrText>
    </w:r>
    <w:r w:rsidRPr="00C70484">
      <w:rPr>
        <w:rStyle w:val="Numerstrony"/>
        <w:rFonts w:asciiTheme="minorHAnsi" w:hAnsiTheme="minorHAnsi" w:cstheme="minorHAnsi"/>
        <w:sz w:val="16"/>
        <w:szCs w:val="16"/>
      </w:rPr>
      <w:fldChar w:fldCharType="separate"/>
    </w:r>
    <w:r w:rsidR="0039216B">
      <w:rPr>
        <w:rStyle w:val="Numerstrony"/>
        <w:rFonts w:asciiTheme="minorHAnsi" w:hAnsiTheme="minorHAnsi" w:cstheme="minorHAnsi"/>
        <w:noProof/>
        <w:sz w:val="16"/>
        <w:szCs w:val="16"/>
      </w:rPr>
      <w:t>8</w:t>
    </w:r>
    <w:r w:rsidRPr="00C70484">
      <w:rPr>
        <w:rStyle w:val="Numerstrony"/>
        <w:rFonts w:asciiTheme="minorHAnsi" w:hAnsiTheme="minorHAnsi" w:cstheme="minorHAnsi"/>
        <w:sz w:val="16"/>
        <w:szCs w:val="16"/>
      </w:rPr>
      <w:fldChar w:fldCharType="end"/>
    </w:r>
    <w:r w:rsidRPr="00C70484">
      <w:rPr>
        <w:rStyle w:val="Numerstrony"/>
        <w:rFonts w:asciiTheme="minorHAnsi" w:hAnsiTheme="minorHAnsi" w:cstheme="minorHAnsi"/>
        <w:sz w:val="16"/>
        <w:szCs w:val="16"/>
      </w:rPr>
      <w:t xml:space="preserve"> / </w:t>
    </w:r>
    <w:r w:rsidRPr="00C70484">
      <w:rPr>
        <w:rStyle w:val="Numerstrony"/>
        <w:rFonts w:asciiTheme="minorHAnsi" w:hAnsiTheme="minorHAnsi" w:cstheme="minorHAnsi"/>
        <w:sz w:val="16"/>
        <w:szCs w:val="16"/>
      </w:rPr>
      <w:fldChar w:fldCharType="begin"/>
    </w:r>
    <w:r w:rsidRPr="00C70484">
      <w:rPr>
        <w:rStyle w:val="Numerstrony"/>
        <w:rFonts w:asciiTheme="minorHAnsi" w:hAnsiTheme="minorHAnsi" w:cstheme="minorHAnsi"/>
        <w:sz w:val="16"/>
        <w:szCs w:val="16"/>
      </w:rPr>
      <w:instrText xml:space="preserve"> NUMPAGES </w:instrText>
    </w:r>
    <w:r w:rsidRPr="00C70484">
      <w:rPr>
        <w:rStyle w:val="Numerstrony"/>
        <w:rFonts w:asciiTheme="minorHAnsi" w:hAnsiTheme="minorHAnsi" w:cstheme="minorHAnsi"/>
        <w:sz w:val="16"/>
        <w:szCs w:val="16"/>
      </w:rPr>
      <w:fldChar w:fldCharType="separate"/>
    </w:r>
    <w:r w:rsidR="0039216B">
      <w:rPr>
        <w:rStyle w:val="Numerstrony"/>
        <w:rFonts w:asciiTheme="minorHAnsi" w:hAnsiTheme="minorHAnsi" w:cstheme="minorHAnsi"/>
        <w:noProof/>
        <w:sz w:val="16"/>
        <w:szCs w:val="16"/>
      </w:rPr>
      <w:t>8</w:t>
    </w:r>
    <w:r w:rsidRPr="00C70484">
      <w:rPr>
        <w:rStyle w:val="Numerstrony"/>
        <w:rFonts w:asciiTheme="minorHAnsi" w:hAnsiTheme="minorHAnsi" w:cs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931E6E" w14:textId="77777777" w:rsidR="00F64A81" w:rsidRDefault="00F64A81" w:rsidP="000C41DF">
      <w:pPr>
        <w:spacing w:after="0" w:line="240" w:lineRule="auto"/>
      </w:pPr>
      <w:r>
        <w:separator/>
      </w:r>
    </w:p>
  </w:footnote>
  <w:footnote w:type="continuationSeparator" w:id="0">
    <w:p w14:paraId="034367E8" w14:textId="77777777" w:rsidR="00F64A81" w:rsidRDefault="00F64A81" w:rsidP="000C41DF">
      <w:pPr>
        <w:spacing w:after="0" w:line="240" w:lineRule="auto"/>
      </w:pPr>
      <w:r>
        <w:continuationSeparator/>
      </w:r>
    </w:p>
  </w:footnote>
  <w:footnote w:id="1">
    <w:p w14:paraId="3131D98E" w14:textId="7F887B06" w:rsidR="00173AF1" w:rsidRPr="00956974" w:rsidRDefault="00173AF1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956974">
        <w:t>https://bip.uke.gov.pl/informacje-dla-przedsiebiorcow/komunikat-w-sprawie-zasad-ustalania-cen-dostepu-hurtowego-dla-sieci-wybudowanych-z-dofinansowaniem,27.html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0E1FBE" w14:textId="651D40B9" w:rsidR="00173AF1" w:rsidRDefault="00173AF1" w:rsidP="00235A61">
    <w:pPr>
      <w:jc w:val="center"/>
      <w:rPr>
        <w:rFonts w:asciiTheme="minorHAnsi" w:hAnsiTheme="minorHAnsi" w:cstheme="minorHAnsi"/>
        <w:sz w:val="18"/>
        <w:szCs w:val="18"/>
      </w:rPr>
    </w:pPr>
    <w:r>
      <w:rPr>
        <w:rFonts w:cstheme="minorHAnsi"/>
        <w:noProof/>
        <w:sz w:val="18"/>
        <w:szCs w:val="18"/>
      </w:rPr>
      <w:drawing>
        <wp:inline distT="0" distB="0" distL="0" distR="0" wp14:anchorId="2E48E99A" wp14:editId="744FD01D">
          <wp:extent cx="5760720" cy="603184"/>
          <wp:effectExtent l="0" t="0" r="0" b="698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31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27E7A9F" w14:textId="58A319BB" w:rsidR="00173AF1" w:rsidRPr="00235A61" w:rsidRDefault="00173AF1" w:rsidP="00A8251A">
    <w:pPr>
      <w:spacing w:after="120" w:line="240" w:lineRule="auto"/>
      <w:jc w:val="center"/>
      <w:rPr>
        <w:rFonts w:cstheme="minorHAnsi"/>
        <w:sz w:val="18"/>
        <w:szCs w:val="18"/>
      </w:rPr>
    </w:pPr>
    <w:r w:rsidRPr="00D22794">
      <w:rPr>
        <w:rFonts w:asciiTheme="minorHAnsi" w:hAnsiTheme="minorHAnsi" w:cstheme="minorHAnsi"/>
        <w:sz w:val="18"/>
        <w:szCs w:val="18"/>
      </w:rPr>
      <w:t>Dofinansowane przez Unię Europejską – NextGenerationEU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E184E"/>
    <w:multiLevelType w:val="hybridMultilevel"/>
    <w:tmpl w:val="89725094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08F71247"/>
    <w:multiLevelType w:val="hybridMultilevel"/>
    <w:tmpl w:val="BF10411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D13ADF"/>
    <w:multiLevelType w:val="multilevel"/>
    <w:tmpl w:val="64406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561E2B"/>
    <w:multiLevelType w:val="hybridMultilevel"/>
    <w:tmpl w:val="112289C4"/>
    <w:lvl w:ilvl="0" w:tplc="36BA0CEA">
      <w:start w:val="1"/>
      <w:numFmt w:val="decimal"/>
      <w:pStyle w:val="Podpisrysunku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AE4D26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4F6713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6F63EA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484CE9C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91EA33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DF6CC4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9ACEE7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C1C8BCF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04841EF"/>
    <w:multiLevelType w:val="multilevel"/>
    <w:tmpl w:val="63869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C83952"/>
    <w:multiLevelType w:val="hybridMultilevel"/>
    <w:tmpl w:val="DC681E24"/>
    <w:lvl w:ilvl="0" w:tplc="EAE4D26E">
      <w:start w:val="1"/>
      <w:numFmt w:val="lowerLetter"/>
      <w:lvlText w:val="%1."/>
      <w:lvlJc w:val="left"/>
      <w:pPr>
        <w:ind w:left="107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 w15:restartNumberingAfterBreak="0">
    <w:nsid w:val="18C45BD0"/>
    <w:multiLevelType w:val="hybridMultilevel"/>
    <w:tmpl w:val="5D3AE3F2"/>
    <w:lvl w:ilvl="0" w:tplc="64B272F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90175C4"/>
    <w:multiLevelType w:val="multilevel"/>
    <w:tmpl w:val="79ECE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BE487D"/>
    <w:multiLevelType w:val="multilevel"/>
    <w:tmpl w:val="63506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6B1F0E"/>
    <w:multiLevelType w:val="hybridMultilevel"/>
    <w:tmpl w:val="22706D72"/>
    <w:lvl w:ilvl="0" w:tplc="04150003">
      <w:start w:val="1"/>
      <w:numFmt w:val="bullet"/>
      <w:pStyle w:val="TekstPunktW"/>
      <w:lvlText w:val=""/>
      <w:lvlJc w:val="left"/>
      <w:pPr>
        <w:tabs>
          <w:tab w:val="num" w:pos="1482"/>
        </w:tabs>
        <w:ind w:left="1482" w:hanging="341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071"/>
        </w:tabs>
        <w:ind w:left="207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91"/>
        </w:tabs>
        <w:ind w:left="2791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11"/>
        </w:tabs>
        <w:ind w:left="35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231"/>
        </w:tabs>
        <w:ind w:left="423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51"/>
        </w:tabs>
        <w:ind w:left="49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71"/>
        </w:tabs>
        <w:ind w:left="56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91"/>
        </w:tabs>
        <w:ind w:left="639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11"/>
        </w:tabs>
        <w:ind w:left="7111" w:hanging="360"/>
      </w:pPr>
      <w:rPr>
        <w:rFonts w:ascii="Wingdings" w:hAnsi="Wingdings" w:hint="default"/>
      </w:rPr>
    </w:lvl>
  </w:abstractNum>
  <w:abstractNum w:abstractNumId="10" w15:restartNumberingAfterBreak="0">
    <w:nsid w:val="1D5D3E09"/>
    <w:multiLevelType w:val="hybridMultilevel"/>
    <w:tmpl w:val="3B1CFBB8"/>
    <w:styleLink w:val="Zaimportowanystyl2"/>
    <w:lvl w:ilvl="0" w:tplc="83328B7C">
      <w:start w:val="1"/>
      <w:numFmt w:val="bullet"/>
      <w:lvlText w:val="●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AC2E080C">
      <w:start w:val="1"/>
      <w:numFmt w:val="bullet"/>
      <w:lvlText w:val="○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1C6EFDB6">
      <w:start w:val="1"/>
      <w:numFmt w:val="bullet"/>
      <w:lvlText w:val="■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DCE00CC8">
      <w:start w:val="1"/>
      <w:numFmt w:val="bullet"/>
      <w:lvlText w:val="●"/>
      <w:lvlJc w:val="left"/>
      <w:pPr>
        <w:ind w:left="28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9514CB9E">
      <w:start w:val="1"/>
      <w:numFmt w:val="bullet"/>
      <w:lvlText w:val="○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109EDB9E">
      <w:start w:val="1"/>
      <w:numFmt w:val="bullet"/>
      <w:lvlText w:val="■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C388EF4E">
      <w:start w:val="1"/>
      <w:numFmt w:val="bullet"/>
      <w:lvlText w:val="●"/>
      <w:lvlJc w:val="left"/>
      <w:pPr>
        <w:ind w:left="50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B44F70E">
      <w:start w:val="1"/>
      <w:numFmt w:val="bullet"/>
      <w:lvlText w:val="○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759A3368">
      <w:start w:val="1"/>
      <w:numFmt w:val="bullet"/>
      <w:lvlText w:val="■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2144655F"/>
    <w:multiLevelType w:val="multilevel"/>
    <w:tmpl w:val="73F05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283261D"/>
    <w:multiLevelType w:val="singleLevel"/>
    <w:tmpl w:val="A6D81C3A"/>
    <w:lvl w:ilvl="0">
      <w:start w:val="1"/>
      <w:numFmt w:val="bullet"/>
      <w:pStyle w:val="TekstPunk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D357AEA"/>
    <w:multiLevelType w:val="hybridMultilevel"/>
    <w:tmpl w:val="C3FE59DE"/>
    <w:lvl w:ilvl="0" w:tplc="4AF60BF2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D04E38"/>
    <w:multiLevelType w:val="hybridMultilevel"/>
    <w:tmpl w:val="E5DCB2F8"/>
    <w:lvl w:ilvl="0" w:tplc="FE50E97C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4966BF"/>
    <w:multiLevelType w:val="hybridMultilevel"/>
    <w:tmpl w:val="03B6B0B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3D4E5E"/>
    <w:multiLevelType w:val="hybridMultilevel"/>
    <w:tmpl w:val="4B0C5A88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A1B088CE">
      <w:start w:val="1"/>
      <w:numFmt w:val="lowerLetter"/>
      <w:lvlText w:val="%2."/>
      <w:lvlJc w:val="left"/>
      <w:pPr>
        <w:ind w:left="1440" w:hanging="360"/>
      </w:pPr>
      <w:rPr>
        <w:rFonts w:cs="Times New Roman"/>
        <w:lang w:val="pl-PL"/>
      </w:rPr>
    </w:lvl>
    <w:lvl w:ilvl="2" w:tplc="DD36E832">
      <w:start w:val="3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CAD7C82"/>
    <w:multiLevelType w:val="multilevel"/>
    <w:tmpl w:val="E1A0643A"/>
    <w:lvl w:ilvl="0">
      <w:start w:val="1"/>
      <w:numFmt w:val="bullet"/>
      <w:pStyle w:val="EYBulletedList1"/>
      <w:lvlText w:val="•"/>
      <w:lvlJc w:val="left"/>
      <w:pPr>
        <w:tabs>
          <w:tab w:val="num" w:pos="572"/>
        </w:tabs>
        <w:ind w:left="572" w:hanging="288"/>
      </w:pPr>
      <w:rPr>
        <w:rFonts w:ascii="EYInterstate Light" w:hAnsi="EYInterstate Light" w:hint="default"/>
        <w:b w:val="0"/>
        <w:i w:val="0"/>
        <w:color w:val="auto"/>
        <w:sz w:val="20"/>
        <w:szCs w:val="24"/>
      </w:rPr>
    </w:lvl>
    <w:lvl w:ilvl="1">
      <w:start w:val="1"/>
      <w:numFmt w:val="bullet"/>
      <w:pStyle w:val="EYBulletedList2"/>
      <w:lvlText w:val="–"/>
      <w:lvlJc w:val="left"/>
      <w:pPr>
        <w:tabs>
          <w:tab w:val="num" w:pos="576"/>
        </w:tabs>
        <w:ind w:left="576" w:hanging="288"/>
      </w:pPr>
      <w:rPr>
        <w:rFonts w:ascii="Arial" w:hAnsi="Arial" w:hint="default"/>
        <w:b w:val="0"/>
        <w:i w:val="0"/>
        <w:color w:val="FFD200"/>
        <w:sz w:val="20"/>
        <w:szCs w:val="24"/>
      </w:rPr>
    </w:lvl>
    <w:lvl w:ilvl="2">
      <w:start w:val="1"/>
      <w:numFmt w:val="bullet"/>
      <w:pStyle w:val="EYBulletedList3"/>
      <w:lvlText w:val="•"/>
      <w:lvlJc w:val="left"/>
      <w:pPr>
        <w:tabs>
          <w:tab w:val="num" w:pos="864"/>
        </w:tabs>
        <w:ind w:left="864" w:hanging="288"/>
      </w:pPr>
      <w:rPr>
        <w:rFonts w:ascii="EYInterstate Light" w:hAnsi="EYInterstate Light" w:hint="default"/>
        <w:b w:val="0"/>
        <w:i w:val="0"/>
        <w:color w:val="FFD200"/>
        <w:sz w:val="20"/>
        <w:szCs w:val="24"/>
      </w:rPr>
    </w:lvl>
    <w:lvl w:ilvl="3">
      <w:start w:val="1"/>
      <w:numFmt w:val="bullet"/>
      <w:lvlText w:val="►"/>
      <w:lvlJc w:val="left"/>
      <w:pPr>
        <w:tabs>
          <w:tab w:val="num" w:pos="1289"/>
        </w:tabs>
        <w:ind w:left="1152" w:hanging="288"/>
      </w:pPr>
      <w:rPr>
        <w:rFonts w:ascii="Arial" w:hAnsi="Arial" w:cs="Times New Roman" w:hint="default"/>
        <w:color w:val="auto"/>
        <w:sz w:val="16"/>
        <w:szCs w:val="24"/>
      </w:rPr>
    </w:lvl>
    <w:lvl w:ilvl="4">
      <w:start w:val="1"/>
      <w:numFmt w:val="bullet"/>
      <w:lvlText w:val="►"/>
      <w:lvlJc w:val="left"/>
      <w:pPr>
        <w:tabs>
          <w:tab w:val="num" w:pos="1577"/>
        </w:tabs>
        <w:ind w:left="1440" w:hanging="288"/>
      </w:pPr>
      <w:rPr>
        <w:rFonts w:ascii="Arial" w:hAnsi="Arial" w:cs="Times New Roman" w:hint="default"/>
        <w:color w:val="auto"/>
        <w:sz w:val="16"/>
        <w:szCs w:val="24"/>
      </w:rPr>
    </w:lvl>
    <w:lvl w:ilvl="5">
      <w:start w:val="1"/>
      <w:numFmt w:val="bullet"/>
      <w:lvlText w:val="►"/>
      <w:lvlJc w:val="left"/>
      <w:pPr>
        <w:tabs>
          <w:tab w:val="num" w:pos="1865"/>
        </w:tabs>
        <w:ind w:left="1728" w:hanging="288"/>
      </w:pPr>
      <w:rPr>
        <w:rFonts w:ascii="Arial" w:hAnsi="Arial" w:cs="Times New Roman" w:hint="default"/>
        <w:color w:val="auto"/>
        <w:sz w:val="16"/>
        <w:szCs w:val="24"/>
      </w:rPr>
    </w:lvl>
    <w:lvl w:ilvl="6">
      <w:start w:val="1"/>
      <w:numFmt w:val="none"/>
      <w:suff w:val="nothing"/>
      <w:lvlText w:val=""/>
      <w:lvlJc w:val="left"/>
      <w:pPr>
        <w:ind w:left="2016" w:hanging="288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304" w:hanging="288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592" w:hanging="288"/>
      </w:pPr>
      <w:rPr>
        <w:rFonts w:hint="default"/>
      </w:rPr>
    </w:lvl>
  </w:abstractNum>
  <w:abstractNum w:abstractNumId="18" w15:restartNumberingAfterBreak="0">
    <w:nsid w:val="40973439"/>
    <w:multiLevelType w:val="multilevel"/>
    <w:tmpl w:val="ADC60A56"/>
    <w:lvl w:ilvl="0">
      <w:start w:val="1"/>
      <w:numFmt w:val="decimal"/>
      <w:pStyle w:val="Listanumerowana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lowerRoman"/>
      <w:pStyle w:val="Listanumerowana3"/>
      <w:lvlText w:val="%3)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3">
      <w:start w:val="1"/>
      <w:numFmt w:val="decimal"/>
      <w:pStyle w:val="Listanumerowana4"/>
      <w:lvlText w:val="(%4)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4">
      <w:start w:val="1"/>
      <w:numFmt w:val="lowerLetter"/>
      <w:pStyle w:val="Listanumerowana5"/>
      <w:lvlText w:val="(%5)"/>
      <w:lvlJc w:val="left"/>
      <w:pPr>
        <w:tabs>
          <w:tab w:val="num" w:pos="1474"/>
        </w:tabs>
        <w:ind w:left="1474" w:hanging="34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009"/>
        </w:tabs>
        <w:ind w:left="3009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69"/>
        </w:tabs>
        <w:ind w:left="336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729"/>
        </w:tabs>
        <w:ind w:left="3729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089"/>
        </w:tabs>
        <w:ind w:left="4089" w:hanging="360"/>
      </w:pPr>
      <w:rPr>
        <w:rFonts w:hint="default"/>
      </w:rPr>
    </w:lvl>
  </w:abstractNum>
  <w:abstractNum w:abstractNumId="19" w15:restartNumberingAfterBreak="0">
    <w:nsid w:val="4176159E"/>
    <w:multiLevelType w:val="hybridMultilevel"/>
    <w:tmpl w:val="22DA6E5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1AE5FCA"/>
    <w:multiLevelType w:val="hybridMultilevel"/>
    <w:tmpl w:val="02EC6B84"/>
    <w:lvl w:ilvl="0" w:tplc="039CC5E2">
      <w:start w:val="1"/>
      <w:numFmt w:val="decimal"/>
      <w:pStyle w:val="punkt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EF66A33"/>
    <w:multiLevelType w:val="multilevel"/>
    <w:tmpl w:val="7F64ACD6"/>
    <w:styleLink w:val="List18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position w:val="0"/>
        <w:sz w:val="22"/>
        <w:szCs w:val="22"/>
        <w:rtl w:val="0"/>
      </w:rPr>
    </w:lvl>
    <w:lvl w:ilvl="1">
      <w:start w:val="1"/>
      <w:numFmt w:val="decimal"/>
      <w:lvlText w:val="%2)"/>
      <w:lvlJc w:val="left"/>
      <w:pPr>
        <w:tabs>
          <w:tab w:val="num" w:pos="1383"/>
        </w:tabs>
        <w:ind w:left="1383" w:hanging="303"/>
      </w:pPr>
      <w:rPr>
        <w:position w:val="0"/>
        <w:sz w:val="22"/>
        <w:szCs w:val="22"/>
        <w:rtl w:val="0"/>
      </w:rPr>
    </w:lvl>
    <w:lvl w:ilvl="2">
      <w:start w:val="1"/>
      <w:numFmt w:val="lowerRoman"/>
      <w:lvlText w:val="%3."/>
      <w:lvlJc w:val="left"/>
      <w:pPr>
        <w:tabs>
          <w:tab w:val="num" w:pos="2112"/>
        </w:tabs>
        <w:ind w:left="2112" w:hanging="248"/>
      </w:pPr>
      <w:rPr>
        <w:position w:val="0"/>
        <w:sz w:val="22"/>
        <w:szCs w:val="22"/>
        <w:rtl w:val="0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03"/>
      </w:pPr>
      <w:rPr>
        <w:position w:val="0"/>
        <w:sz w:val="22"/>
        <w:szCs w:val="22"/>
        <w:rtl w:val="0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03"/>
      </w:pPr>
      <w:rPr>
        <w:position w:val="0"/>
        <w:sz w:val="22"/>
        <w:szCs w:val="22"/>
        <w:rtl w:val="0"/>
      </w:rPr>
    </w:lvl>
    <w:lvl w:ilvl="5">
      <w:start w:val="1"/>
      <w:numFmt w:val="lowerRoman"/>
      <w:lvlText w:val="%6."/>
      <w:lvlJc w:val="left"/>
      <w:pPr>
        <w:tabs>
          <w:tab w:val="num" w:pos="4272"/>
        </w:tabs>
        <w:ind w:left="4272" w:hanging="248"/>
      </w:pPr>
      <w:rPr>
        <w:position w:val="0"/>
        <w:sz w:val="22"/>
        <w:szCs w:val="22"/>
        <w:rtl w:val="0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03"/>
      </w:pPr>
      <w:rPr>
        <w:position w:val="0"/>
        <w:sz w:val="22"/>
        <w:szCs w:val="22"/>
        <w:rtl w:val="0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03"/>
      </w:pPr>
      <w:rPr>
        <w:position w:val="0"/>
        <w:sz w:val="22"/>
        <w:szCs w:val="22"/>
        <w:rtl w:val="0"/>
      </w:rPr>
    </w:lvl>
    <w:lvl w:ilvl="8">
      <w:start w:val="1"/>
      <w:numFmt w:val="lowerRoman"/>
      <w:lvlText w:val="%9."/>
      <w:lvlJc w:val="left"/>
      <w:pPr>
        <w:tabs>
          <w:tab w:val="num" w:pos="6432"/>
        </w:tabs>
        <w:ind w:left="6432" w:hanging="248"/>
      </w:pPr>
      <w:rPr>
        <w:position w:val="0"/>
        <w:sz w:val="22"/>
        <w:szCs w:val="22"/>
        <w:rtl w:val="0"/>
      </w:rPr>
    </w:lvl>
  </w:abstractNum>
  <w:abstractNum w:abstractNumId="22" w15:restartNumberingAfterBreak="0">
    <w:nsid w:val="4FAF3237"/>
    <w:multiLevelType w:val="multilevel"/>
    <w:tmpl w:val="0D0A8352"/>
    <w:styleLink w:val="List17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b/>
        <w:bCs/>
        <w:position w:val="0"/>
        <w:sz w:val="22"/>
        <w:szCs w:val="22"/>
        <w:rtl w:val="0"/>
      </w:rPr>
    </w:lvl>
    <w:lvl w:ilvl="1">
      <w:start w:val="1"/>
      <w:numFmt w:val="decimal"/>
      <w:lvlText w:val="%2)"/>
      <w:lvlJc w:val="left"/>
      <w:pPr>
        <w:tabs>
          <w:tab w:val="num" w:pos="1383"/>
        </w:tabs>
        <w:ind w:left="1383" w:hanging="303"/>
      </w:pPr>
      <w:rPr>
        <w:b/>
        <w:bCs/>
        <w:position w:val="0"/>
        <w:sz w:val="22"/>
        <w:szCs w:val="22"/>
        <w:rtl w:val="0"/>
      </w:rPr>
    </w:lvl>
    <w:lvl w:ilvl="2">
      <w:start w:val="1"/>
      <w:numFmt w:val="lowerRoman"/>
      <w:lvlText w:val="%3."/>
      <w:lvlJc w:val="left"/>
      <w:pPr>
        <w:tabs>
          <w:tab w:val="num" w:pos="2112"/>
        </w:tabs>
        <w:ind w:left="2112" w:hanging="248"/>
      </w:pPr>
      <w:rPr>
        <w:b/>
        <w:bCs/>
        <w:position w:val="0"/>
        <w:sz w:val="22"/>
        <w:szCs w:val="22"/>
        <w:rtl w:val="0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03"/>
      </w:pPr>
      <w:rPr>
        <w:b/>
        <w:bCs/>
        <w:position w:val="0"/>
        <w:sz w:val="22"/>
        <w:szCs w:val="22"/>
        <w:rtl w:val="0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03"/>
      </w:pPr>
      <w:rPr>
        <w:b/>
        <w:bCs/>
        <w:position w:val="0"/>
        <w:sz w:val="22"/>
        <w:szCs w:val="22"/>
        <w:rtl w:val="0"/>
      </w:rPr>
    </w:lvl>
    <w:lvl w:ilvl="5">
      <w:start w:val="1"/>
      <w:numFmt w:val="lowerRoman"/>
      <w:lvlText w:val="%6."/>
      <w:lvlJc w:val="left"/>
      <w:pPr>
        <w:tabs>
          <w:tab w:val="num" w:pos="4272"/>
        </w:tabs>
        <w:ind w:left="4272" w:hanging="248"/>
      </w:pPr>
      <w:rPr>
        <w:b/>
        <w:bCs/>
        <w:position w:val="0"/>
        <w:sz w:val="22"/>
        <w:szCs w:val="22"/>
        <w:rtl w:val="0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03"/>
      </w:pPr>
      <w:rPr>
        <w:b/>
        <w:bCs/>
        <w:position w:val="0"/>
        <w:sz w:val="22"/>
        <w:szCs w:val="22"/>
        <w:rtl w:val="0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03"/>
      </w:pPr>
      <w:rPr>
        <w:b/>
        <w:bCs/>
        <w:position w:val="0"/>
        <w:sz w:val="22"/>
        <w:szCs w:val="22"/>
        <w:rtl w:val="0"/>
      </w:rPr>
    </w:lvl>
    <w:lvl w:ilvl="8">
      <w:start w:val="1"/>
      <w:numFmt w:val="lowerRoman"/>
      <w:lvlText w:val="%9."/>
      <w:lvlJc w:val="left"/>
      <w:pPr>
        <w:tabs>
          <w:tab w:val="num" w:pos="6432"/>
        </w:tabs>
        <w:ind w:left="6432" w:hanging="248"/>
      </w:pPr>
      <w:rPr>
        <w:b/>
        <w:bCs/>
        <w:position w:val="0"/>
        <w:sz w:val="22"/>
        <w:szCs w:val="22"/>
        <w:rtl w:val="0"/>
      </w:rPr>
    </w:lvl>
  </w:abstractNum>
  <w:abstractNum w:abstractNumId="23" w15:restartNumberingAfterBreak="0">
    <w:nsid w:val="50080C5A"/>
    <w:multiLevelType w:val="hybridMultilevel"/>
    <w:tmpl w:val="5D3AE3F2"/>
    <w:lvl w:ilvl="0" w:tplc="64B272F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B8B2A9F"/>
    <w:multiLevelType w:val="hybridMultilevel"/>
    <w:tmpl w:val="0E0652A4"/>
    <w:lvl w:ilvl="0" w:tplc="F476DE5A">
      <w:start w:val="1"/>
      <w:numFmt w:val="lowerRoman"/>
      <w:pStyle w:val="iii"/>
      <w:lvlText w:val="%1."/>
      <w:lvlJc w:val="righ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F2F46B4"/>
    <w:multiLevelType w:val="hybridMultilevel"/>
    <w:tmpl w:val="33464A7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147052"/>
    <w:multiLevelType w:val="multilevel"/>
    <w:tmpl w:val="AF9EE71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sz w:val="32"/>
      </w:rPr>
    </w:lvl>
    <w:lvl w:ilvl="1">
      <w:start w:val="1"/>
      <w:numFmt w:val="decimal"/>
      <w:pStyle w:val="Styl2"/>
      <w:lvlText w:val="%1.%2."/>
      <w:lvlJc w:val="left"/>
      <w:pPr>
        <w:ind w:left="792" w:hanging="432"/>
      </w:pPr>
      <w:rPr>
        <w:rFonts w:cs="Times New Roman" w:hint="default"/>
        <w:b/>
        <w:i/>
        <w:sz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b/>
        <w:i w:val="0"/>
        <w:sz w:val="2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7" w15:restartNumberingAfterBreak="0">
    <w:nsid w:val="6F195532"/>
    <w:multiLevelType w:val="hybridMultilevel"/>
    <w:tmpl w:val="42007C2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BE4729"/>
    <w:multiLevelType w:val="hybridMultilevel"/>
    <w:tmpl w:val="5A62F98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9853B3"/>
    <w:multiLevelType w:val="multilevel"/>
    <w:tmpl w:val="90B28BF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0D5B39"/>
    <w:multiLevelType w:val="hybridMultilevel"/>
    <w:tmpl w:val="5B843BD0"/>
    <w:lvl w:ilvl="0" w:tplc="0C1E3304">
      <w:start w:val="1"/>
      <w:numFmt w:val="lowerLetter"/>
      <w:pStyle w:val="litera"/>
      <w:lvlText w:val="%1.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1" w15:restartNumberingAfterBreak="0">
    <w:nsid w:val="7E886934"/>
    <w:multiLevelType w:val="multilevel"/>
    <w:tmpl w:val="D6BA51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2" w15:restartNumberingAfterBreak="0">
    <w:nsid w:val="7FE5452C"/>
    <w:multiLevelType w:val="multilevel"/>
    <w:tmpl w:val="15BE58DA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2"/>
  </w:num>
  <w:num w:numId="2">
    <w:abstractNumId w:val="3"/>
  </w:num>
  <w:num w:numId="3">
    <w:abstractNumId w:val="9"/>
  </w:num>
  <w:num w:numId="4">
    <w:abstractNumId w:val="26"/>
  </w:num>
  <w:num w:numId="5">
    <w:abstractNumId w:val="18"/>
  </w:num>
  <w:num w:numId="6">
    <w:abstractNumId w:val="21"/>
  </w:num>
  <w:num w:numId="7">
    <w:abstractNumId w:val="22"/>
  </w:num>
  <w:num w:numId="8">
    <w:abstractNumId w:val="20"/>
  </w:num>
  <w:num w:numId="9">
    <w:abstractNumId w:val="30"/>
  </w:num>
  <w:num w:numId="10">
    <w:abstractNumId w:val="24"/>
  </w:num>
  <w:num w:numId="11">
    <w:abstractNumId w:val="10"/>
  </w:num>
  <w:num w:numId="12">
    <w:abstractNumId w:val="17"/>
  </w:num>
  <w:num w:numId="13">
    <w:abstractNumId w:val="23"/>
  </w:num>
  <w:num w:numId="14">
    <w:abstractNumId w:val="28"/>
  </w:num>
  <w:num w:numId="15">
    <w:abstractNumId w:val="6"/>
  </w:num>
  <w:num w:numId="16">
    <w:abstractNumId w:val="19"/>
  </w:num>
  <w:num w:numId="17">
    <w:abstractNumId w:val="32"/>
  </w:num>
  <w:num w:numId="18">
    <w:abstractNumId w:val="16"/>
  </w:num>
  <w:num w:numId="19">
    <w:abstractNumId w:val="1"/>
  </w:num>
  <w:num w:numId="20">
    <w:abstractNumId w:val="14"/>
  </w:num>
  <w:num w:numId="21">
    <w:abstractNumId w:val="2"/>
  </w:num>
  <w:num w:numId="22">
    <w:abstractNumId w:val="13"/>
  </w:num>
  <w:num w:numId="23">
    <w:abstractNumId w:val="5"/>
  </w:num>
  <w:num w:numId="24">
    <w:abstractNumId w:val="0"/>
  </w:num>
  <w:num w:numId="25">
    <w:abstractNumId w:val="31"/>
  </w:num>
  <w:num w:numId="26">
    <w:abstractNumId w:val="11"/>
  </w:num>
  <w:num w:numId="27">
    <w:abstractNumId w:val="4"/>
  </w:num>
  <w:num w:numId="28">
    <w:abstractNumId w:val="8"/>
  </w:num>
  <w:num w:numId="29">
    <w:abstractNumId w:val="29"/>
  </w:num>
  <w:num w:numId="30">
    <w:abstractNumId w:val="7"/>
  </w:num>
  <w:num w:numId="31">
    <w:abstractNumId w:val="25"/>
  </w:num>
  <w:num w:numId="32">
    <w:abstractNumId w:val="27"/>
  </w:num>
  <w:num w:numId="33">
    <w:abstractNumId w:val="1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1DF"/>
    <w:rsid w:val="00002F08"/>
    <w:rsid w:val="000071AE"/>
    <w:rsid w:val="00015620"/>
    <w:rsid w:val="000166BC"/>
    <w:rsid w:val="0003111F"/>
    <w:rsid w:val="000318FE"/>
    <w:rsid w:val="00033160"/>
    <w:rsid w:val="0003319C"/>
    <w:rsid w:val="000357D7"/>
    <w:rsid w:val="0003739D"/>
    <w:rsid w:val="00040AA9"/>
    <w:rsid w:val="00041986"/>
    <w:rsid w:val="00042567"/>
    <w:rsid w:val="000431BB"/>
    <w:rsid w:val="000457BE"/>
    <w:rsid w:val="000461BD"/>
    <w:rsid w:val="00053A82"/>
    <w:rsid w:val="00053DB6"/>
    <w:rsid w:val="00054632"/>
    <w:rsid w:val="00055C44"/>
    <w:rsid w:val="00063892"/>
    <w:rsid w:val="000639A5"/>
    <w:rsid w:val="00064417"/>
    <w:rsid w:val="0006569D"/>
    <w:rsid w:val="00067F0A"/>
    <w:rsid w:val="00075961"/>
    <w:rsid w:val="00076137"/>
    <w:rsid w:val="000800F9"/>
    <w:rsid w:val="00080CF9"/>
    <w:rsid w:val="00081D1E"/>
    <w:rsid w:val="0008515F"/>
    <w:rsid w:val="0008713C"/>
    <w:rsid w:val="00087849"/>
    <w:rsid w:val="00096140"/>
    <w:rsid w:val="000A0B10"/>
    <w:rsid w:val="000A10EB"/>
    <w:rsid w:val="000B126F"/>
    <w:rsid w:val="000B48E4"/>
    <w:rsid w:val="000C26A6"/>
    <w:rsid w:val="000C41DF"/>
    <w:rsid w:val="000D3582"/>
    <w:rsid w:val="000D38AA"/>
    <w:rsid w:val="000F0F2B"/>
    <w:rsid w:val="000F6693"/>
    <w:rsid w:val="00102496"/>
    <w:rsid w:val="00111D1E"/>
    <w:rsid w:val="00120754"/>
    <w:rsid w:val="0013516B"/>
    <w:rsid w:val="001373EC"/>
    <w:rsid w:val="0014152E"/>
    <w:rsid w:val="00157B49"/>
    <w:rsid w:val="00162F17"/>
    <w:rsid w:val="00166CE4"/>
    <w:rsid w:val="00167D7E"/>
    <w:rsid w:val="00172A6D"/>
    <w:rsid w:val="00173AF1"/>
    <w:rsid w:val="001762B7"/>
    <w:rsid w:val="001833DB"/>
    <w:rsid w:val="001863AF"/>
    <w:rsid w:val="00193468"/>
    <w:rsid w:val="001953B1"/>
    <w:rsid w:val="00195C57"/>
    <w:rsid w:val="001A2C50"/>
    <w:rsid w:val="001B3822"/>
    <w:rsid w:val="001C3B92"/>
    <w:rsid w:val="001D0573"/>
    <w:rsid w:val="001D147F"/>
    <w:rsid w:val="001D1BC4"/>
    <w:rsid w:val="001D1D97"/>
    <w:rsid w:val="001D2FBB"/>
    <w:rsid w:val="001D5416"/>
    <w:rsid w:val="001E20D2"/>
    <w:rsid w:val="001E2A59"/>
    <w:rsid w:val="001E3FA9"/>
    <w:rsid w:val="001F2D27"/>
    <w:rsid w:val="001F4574"/>
    <w:rsid w:val="00201722"/>
    <w:rsid w:val="00201923"/>
    <w:rsid w:val="00202618"/>
    <w:rsid w:val="00205F35"/>
    <w:rsid w:val="00206D0A"/>
    <w:rsid w:val="0020726A"/>
    <w:rsid w:val="00214B58"/>
    <w:rsid w:val="0021567D"/>
    <w:rsid w:val="00223B21"/>
    <w:rsid w:val="002303E7"/>
    <w:rsid w:val="00234342"/>
    <w:rsid w:val="00234718"/>
    <w:rsid w:val="00235A61"/>
    <w:rsid w:val="00235CE9"/>
    <w:rsid w:val="002407E6"/>
    <w:rsid w:val="002443FC"/>
    <w:rsid w:val="00246BB6"/>
    <w:rsid w:val="00251ED6"/>
    <w:rsid w:val="00253731"/>
    <w:rsid w:val="00254028"/>
    <w:rsid w:val="00254F21"/>
    <w:rsid w:val="00262E8F"/>
    <w:rsid w:val="002643EE"/>
    <w:rsid w:val="00264C20"/>
    <w:rsid w:val="00270FA8"/>
    <w:rsid w:val="00283B76"/>
    <w:rsid w:val="00284085"/>
    <w:rsid w:val="00284146"/>
    <w:rsid w:val="0029120B"/>
    <w:rsid w:val="00292020"/>
    <w:rsid w:val="00293828"/>
    <w:rsid w:val="002976AC"/>
    <w:rsid w:val="002B572B"/>
    <w:rsid w:val="002B7F9C"/>
    <w:rsid w:val="002C097B"/>
    <w:rsid w:val="002C78CB"/>
    <w:rsid w:val="002D09F7"/>
    <w:rsid w:val="002E012E"/>
    <w:rsid w:val="002E1445"/>
    <w:rsid w:val="002E23C7"/>
    <w:rsid w:val="002E2DAC"/>
    <w:rsid w:val="002E3128"/>
    <w:rsid w:val="002F6CC7"/>
    <w:rsid w:val="003023FC"/>
    <w:rsid w:val="00315700"/>
    <w:rsid w:val="00320F03"/>
    <w:rsid w:val="00325DC5"/>
    <w:rsid w:val="003413F1"/>
    <w:rsid w:val="00341AC0"/>
    <w:rsid w:val="00343BA3"/>
    <w:rsid w:val="0037242E"/>
    <w:rsid w:val="00372BEE"/>
    <w:rsid w:val="00380674"/>
    <w:rsid w:val="0038545F"/>
    <w:rsid w:val="0039216B"/>
    <w:rsid w:val="0039461B"/>
    <w:rsid w:val="003A417F"/>
    <w:rsid w:val="003A62BE"/>
    <w:rsid w:val="003B03D1"/>
    <w:rsid w:val="003B235A"/>
    <w:rsid w:val="003B53E0"/>
    <w:rsid w:val="003C23C6"/>
    <w:rsid w:val="003C2797"/>
    <w:rsid w:val="003C2994"/>
    <w:rsid w:val="003C7F60"/>
    <w:rsid w:val="003D0D7D"/>
    <w:rsid w:val="003D0E39"/>
    <w:rsid w:val="003D467F"/>
    <w:rsid w:val="003E2CD7"/>
    <w:rsid w:val="003E5FAF"/>
    <w:rsid w:val="003E6175"/>
    <w:rsid w:val="003F2DE3"/>
    <w:rsid w:val="004018C6"/>
    <w:rsid w:val="00405114"/>
    <w:rsid w:val="004100DE"/>
    <w:rsid w:val="00411D7E"/>
    <w:rsid w:val="004214B3"/>
    <w:rsid w:val="0042205B"/>
    <w:rsid w:val="0042362F"/>
    <w:rsid w:val="00426A69"/>
    <w:rsid w:val="00430ABF"/>
    <w:rsid w:val="00431E9A"/>
    <w:rsid w:val="0044023D"/>
    <w:rsid w:val="00440E8E"/>
    <w:rsid w:val="00442847"/>
    <w:rsid w:val="00442B14"/>
    <w:rsid w:val="00457769"/>
    <w:rsid w:val="00464DC5"/>
    <w:rsid w:val="00471C7A"/>
    <w:rsid w:val="00472B11"/>
    <w:rsid w:val="00480120"/>
    <w:rsid w:val="004A0926"/>
    <w:rsid w:val="004A18AD"/>
    <w:rsid w:val="004A1C43"/>
    <w:rsid w:val="004A4A6E"/>
    <w:rsid w:val="004B1C17"/>
    <w:rsid w:val="004C0B8B"/>
    <w:rsid w:val="004D272F"/>
    <w:rsid w:val="004D3552"/>
    <w:rsid w:val="004D6431"/>
    <w:rsid w:val="004D663E"/>
    <w:rsid w:val="004D793B"/>
    <w:rsid w:val="004E3046"/>
    <w:rsid w:val="004E3BB3"/>
    <w:rsid w:val="004E6FDD"/>
    <w:rsid w:val="004E7ECA"/>
    <w:rsid w:val="004F0417"/>
    <w:rsid w:val="004F2A2D"/>
    <w:rsid w:val="004F3208"/>
    <w:rsid w:val="004F6014"/>
    <w:rsid w:val="004F681F"/>
    <w:rsid w:val="00501818"/>
    <w:rsid w:val="005059A6"/>
    <w:rsid w:val="0051326F"/>
    <w:rsid w:val="00515A3A"/>
    <w:rsid w:val="00526EEB"/>
    <w:rsid w:val="005272C7"/>
    <w:rsid w:val="00536030"/>
    <w:rsid w:val="00541DCD"/>
    <w:rsid w:val="005459C4"/>
    <w:rsid w:val="00547F2F"/>
    <w:rsid w:val="00553A37"/>
    <w:rsid w:val="00555AA2"/>
    <w:rsid w:val="0055752F"/>
    <w:rsid w:val="00567F65"/>
    <w:rsid w:val="00570CF9"/>
    <w:rsid w:val="00575ECD"/>
    <w:rsid w:val="00580A96"/>
    <w:rsid w:val="005812CA"/>
    <w:rsid w:val="00581472"/>
    <w:rsid w:val="00582CE4"/>
    <w:rsid w:val="00584686"/>
    <w:rsid w:val="005939F3"/>
    <w:rsid w:val="005A105A"/>
    <w:rsid w:val="005A6DA4"/>
    <w:rsid w:val="005C0BC4"/>
    <w:rsid w:val="005C0E35"/>
    <w:rsid w:val="005C5DB0"/>
    <w:rsid w:val="005C6729"/>
    <w:rsid w:val="005C6F37"/>
    <w:rsid w:val="005C75B6"/>
    <w:rsid w:val="005D3CDD"/>
    <w:rsid w:val="005E4A1B"/>
    <w:rsid w:val="005E55DC"/>
    <w:rsid w:val="005E5759"/>
    <w:rsid w:val="005E6705"/>
    <w:rsid w:val="005F4E2D"/>
    <w:rsid w:val="005F5F03"/>
    <w:rsid w:val="00616A19"/>
    <w:rsid w:val="00622B9C"/>
    <w:rsid w:val="006336B7"/>
    <w:rsid w:val="0064769A"/>
    <w:rsid w:val="00651AA8"/>
    <w:rsid w:val="00651C58"/>
    <w:rsid w:val="00660A3F"/>
    <w:rsid w:val="00661983"/>
    <w:rsid w:val="00670E5D"/>
    <w:rsid w:val="0067322C"/>
    <w:rsid w:val="00674AED"/>
    <w:rsid w:val="00682FE3"/>
    <w:rsid w:val="00687C7E"/>
    <w:rsid w:val="00696F60"/>
    <w:rsid w:val="0069745E"/>
    <w:rsid w:val="006A153D"/>
    <w:rsid w:val="006A26C1"/>
    <w:rsid w:val="006B7047"/>
    <w:rsid w:val="006C386B"/>
    <w:rsid w:val="006C5163"/>
    <w:rsid w:val="006C5B84"/>
    <w:rsid w:val="006D07DF"/>
    <w:rsid w:val="006D671F"/>
    <w:rsid w:val="006D73CE"/>
    <w:rsid w:val="006E27E2"/>
    <w:rsid w:val="006E3725"/>
    <w:rsid w:val="006F01B4"/>
    <w:rsid w:val="006F444B"/>
    <w:rsid w:val="006F46EB"/>
    <w:rsid w:val="006F7317"/>
    <w:rsid w:val="007042A7"/>
    <w:rsid w:val="00712CCE"/>
    <w:rsid w:val="007171A8"/>
    <w:rsid w:val="00733DFC"/>
    <w:rsid w:val="00735353"/>
    <w:rsid w:val="00735893"/>
    <w:rsid w:val="007456F6"/>
    <w:rsid w:val="00750D1E"/>
    <w:rsid w:val="007534F7"/>
    <w:rsid w:val="007614B6"/>
    <w:rsid w:val="00770F5B"/>
    <w:rsid w:val="00783C0B"/>
    <w:rsid w:val="00784945"/>
    <w:rsid w:val="007920BB"/>
    <w:rsid w:val="00792451"/>
    <w:rsid w:val="00792C80"/>
    <w:rsid w:val="00793E38"/>
    <w:rsid w:val="007A6260"/>
    <w:rsid w:val="007A63F0"/>
    <w:rsid w:val="007A7473"/>
    <w:rsid w:val="007B067C"/>
    <w:rsid w:val="007B58C5"/>
    <w:rsid w:val="007B6E02"/>
    <w:rsid w:val="007B7FCF"/>
    <w:rsid w:val="007C268F"/>
    <w:rsid w:val="007C4AF6"/>
    <w:rsid w:val="007D25F7"/>
    <w:rsid w:val="007D4995"/>
    <w:rsid w:val="007D5603"/>
    <w:rsid w:val="007F3B7A"/>
    <w:rsid w:val="007F667A"/>
    <w:rsid w:val="00805C97"/>
    <w:rsid w:val="00815370"/>
    <w:rsid w:val="0081739C"/>
    <w:rsid w:val="00840C40"/>
    <w:rsid w:val="00842C06"/>
    <w:rsid w:val="0084615A"/>
    <w:rsid w:val="00851DCC"/>
    <w:rsid w:val="008549AA"/>
    <w:rsid w:val="00861901"/>
    <w:rsid w:val="00864834"/>
    <w:rsid w:val="00866146"/>
    <w:rsid w:val="008808DB"/>
    <w:rsid w:val="00887AD0"/>
    <w:rsid w:val="008944A9"/>
    <w:rsid w:val="0089610A"/>
    <w:rsid w:val="00896468"/>
    <w:rsid w:val="008967C9"/>
    <w:rsid w:val="008A0F5C"/>
    <w:rsid w:val="008B0B82"/>
    <w:rsid w:val="008B0CE4"/>
    <w:rsid w:val="008B243B"/>
    <w:rsid w:val="008B78DB"/>
    <w:rsid w:val="008C1F65"/>
    <w:rsid w:val="008C6465"/>
    <w:rsid w:val="008C74DA"/>
    <w:rsid w:val="008D0363"/>
    <w:rsid w:val="008E771A"/>
    <w:rsid w:val="008F14C1"/>
    <w:rsid w:val="008F2E7B"/>
    <w:rsid w:val="008F3C49"/>
    <w:rsid w:val="008F7E43"/>
    <w:rsid w:val="00903CF5"/>
    <w:rsid w:val="00911FE3"/>
    <w:rsid w:val="00931016"/>
    <w:rsid w:val="00933294"/>
    <w:rsid w:val="0093351E"/>
    <w:rsid w:val="0093689E"/>
    <w:rsid w:val="00941C97"/>
    <w:rsid w:val="00943A3C"/>
    <w:rsid w:val="00955151"/>
    <w:rsid w:val="00956974"/>
    <w:rsid w:val="009576EA"/>
    <w:rsid w:val="0096361C"/>
    <w:rsid w:val="0096522D"/>
    <w:rsid w:val="00970D2E"/>
    <w:rsid w:val="009742F4"/>
    <w:rsid w:val="009825E2"/>
    <w:rsid w:val="009840D7"/>
    <w:rsid w:val="00985409"/>
    <w:rsid w:val="0099120C"/>
    <w:rsid w:val="0099731A"/>
    <w:rsid w:val="009A50EA"/>
    <w:rsid w:val="009B47FC"/>
    <w:rsid w:val="009C038D"/>
    <w:rsid w:val="009C097A"/>
    <w:rsid w:val="009C1EFF"/>
    <w:rsid w:val="009C3DFA"/>
    <w:rsid w:val="009C60C3"/>
    <w:rsid w:val="009D2B09"/>
    <w:rsid w:val="009D563F"/>
    <w:rsid w:val="009E31B0"/>
    <w:rsid w:val="009E4CFF"/>
    <w:rsid w:val="009F29B6"/>
    <w:rsid w:val="009F7565"/>
    <w:rsid w:val="00A00796"/>
    <w:rsid w:val="00A35CD7"/>
    <w:rsid w:val="00A46028"/>
    <w:rsid w:val="00A514ED"/>
    <w:rsid w:val="00A57F14"/>
    <w:rsid w:val="00A60433"/>
    <w:rsid w:val="00A67FE9"/>
    <w:rsid w:val="00A719BE"/>
    <w:rsid w:val="00A75DE4"/>
    <w:rsid w:val="00A81EB8"/>
    <w:rsid w:val="00A82242"/>
    <w:rsid w:val="00A8251A"/>
    <w:rsid w:val="00A828B5"/>
    <w:rsid w:val="00A86CAC"/>
    <w:rsid w:val="00AA2BD1"/>
    <w:rsid w:val="00AA3C44"/>
    <w:rsid w:val="00AA6DA3"/>
    <w:rsid w:val="00AB0AE3"/>
    <w:rsid w:val="00AB1FA0"/>
    <w:rsid w:val="00AB3A69"/>
    <w:rsid w:val="00AB68CB"/>
    <w:rsid w:val="00AC2F71"/>
    <w:rsid w:val="00AD094C"/>
    <w:rsid w:val="00AD1A3B"/>
    <w:rsid w:val="00AD48D9"/>
    <w:rsid w:val="00AE3652"/>
    <w:rsid w:val="00AE4E8A"/>
    <w:rsid w:val="00AE5301"/>
    <w:rsid w:val="00AF26AB"/>
    <w:rsid w:val="00AF37B8"/>
    <w:rsid w:val="00AF3F5C"/>
    <w:rsid w:val="00B07E73"/>
    <w:rsid w:val="00B11D3B"/>
    <w:rsid w:val="00B148F0"/>
    <w:rsid w:val="00B14A72"/>
    <w:rsid w:val="00B150C8"/>
    <w:rsid w:val="00B15A9A"/>
    <w:rsid w:val="00B2041C"/>
    <w:rsid w:val="00B2420C"/>
    <w:rsid w:val="00B25718"/>
    <w:rsid w:val="00B25C4D"/>
    <w:rsid w:val="00B345D8"/>
    <w:rsid w:val="00B351B3"/>
    <w:rsid w:val="00B358C6"/>
    <w:rsid w:val="00B44D65"/>
    <w:rsid w:val="00B5264F"/>
    <w:rsid w:val="00B53967"/>
    <w:rsid w:val="00B57D60"/>
    <w:rsid w:val="00B63731"/>
    <w:rsid w:val="00B64CD5"/>
    <w:rsid w:val="00B65E17"/>
    <w:rsid w:val="00B730A4"/>
    <w:rsid w:val="00B73C60"/>
    <w:rsid w:val="00B7656E"/>
    <w:rsid w:val="00B83EC4"/>
    <w:rsid w:val="00B86FD9"/>
    <w:rsid w:val="00B94236"/>
    <w:rsid w:val="00B95625"/>
    <w:rsid w:val="00B97A7C"/>
    <w:rsid w:val="00BA3E9C"/>
    <w:rsid w:val="00BA7D7A"/>
    <w:rsid w:val="00BC051C"/>
    <w:rsid w:val="00BC62D1"/>
    <w:rsid w:val="00BC6857"/>
    <w:rsid w:val="00BD0B99"/>
    <w:rsid w:val="00BD0EE8"/>
    <w:rsid w:val="00BD11FE"/>
    <w:rsid w:val="00BD170A"/>
    <w:rsid w:val="00BD2FF1"/>
    <w:rsid w:val="00BD437B"/>
    <w:rsid w:val="00BE15D9"/>
    <w:rsid w:val="00BE6C69"/>
    <w:rsid w:val="00C04474"/>
    <w:rsid w:val="00C113DE"/>
    <w:rsid w:val="00C17212"/>
    <w:rsid w:val="00C271ED"/>
    <w:rsid w:val="00C279F7"/>
    <w:rsid w:val="00C31E5E"/>
    <w:rsid w:val="00C36AAA"/>
    <w:rsid w:val="00C37F48"/>
    <w:rsid w:val="00C43C8C"/>
    <w:rsid w:val="00C461F5"/>
    <w:rsid w:val="00C516A3"/>
    <w:rsid w:val="00C519D6"/>
    <w:rsid w:val="00C56332"/>
    <w:rsid w:val="00C61F1C"/>
    <w:rsid w:val="00C64872"/>
    <w:rsid w:val="00C64931"/>
    <w:rsid w:val="00C66D73"/>
    <w:rsid w:val="00C70484"/>
    <w:rsid w:val="00C911F5"/>
    <w:rsid w:val="00C95AC5"/>
    <w:rsid w:val="00CA442E"/>
    <w:rsid w:val="00CB202A"/>
    <w:rsid w:val="00CB2FEB"/>
    <w:rsid w:val="00CB39F4"/>
    <w:rsid w:val="00CB3DCC"/>
    <w:rsid w:val="00CB438E"/>
    <w:rsid w:val="00CB7D1A"/>
    <w:rsid w:val="00CC18EC"/>
    <w:rsid w:val="00CC30E2"/>
    <w:rsid w:val="00CC4AF8"/>
    <w:rsid w:val="00CE4197"/>
    <w:rsid w:val="00CF3E82"/>
    <w:rsid w:val="00CF52AE"/>
    <w:rsid w:val="00D01878"/>
    <w:rsid w:val="00D07D1E"/>
    <w:rsid w:val="00D14A3E"/>
    <w:rsid w:val="00D151D8"/>
    <w:rsid w:val="00D157F1"/>
    <w:rsid w:val="00D16E2B"/>
    <w:rsid w:val="00D2194E"/>
    <w:rsid w:val="00D23C45"/>
    <w:rsid w:val="00D24E23"/>
    <w:rsid w:val="00D56FA7"/>
    <w:rsid w:val="00D60F7E"/>
    <w:rsid w:val="00D726C0"/>
    <w:rsid w:val="00D72C8E"/>
    <w:rsid w:val="00D757B2"/>
    <w:rsid w:val="00D76E4B"/>
    <w:rsid w:val="00D83689"/>
    <w:rsid w:val="00D83B6C"/>
    <w:rsid w:val="00D85E3E"/>
    <w:rsid w:val="00D86D95"/>
    <w:rsid w:val="00D9045B"/>
    <w:rsid w:val="00D92180"/>
    <w:rsid w:val="00D9566B"/>
    <w:rsid w:val="00DA54BC"/>
    <w:rsid w:val="00DA7109"/>
    <w:rsid w:val="00DB48C4"/>
    <w:rsid w:val="00DB4BA6"/>
    <w:rsid w:val="00DC08EF"/>
    <w:rsid w:val="00DC2303"/>
    <w:rsid w:val="00DC523E"/>
    <w:rsid w:val="00DD40C3"/>
    <w:rsid w:val="00DE0C5B"/>
    <w:rsid w:val="00DE4820"/>
    <w:rsid w:val="00DE4C2B"/>
    <w:rsid w:val="00DF7093"/>
    <w:rsid w:val="00E06C3B"/>
    <w:rsid w:val="00E13E87"/>
    <w:rsid w:val="00E15732"/>
    <w:rsid w:val="00E1665D"/>
    <w:rsid w:val="00E20FF2"/>
    <w:rsid w:val="00E21815"/>
    <w:rsid w:val="00E25537"/>
    <w:rsid w:val="00E27CE5"/>
    <w:rsid w:val="00E35663"/>
    <w:rsid w:val="00E36639"/>
    <w:rsid w:val="00E4598D"/>
    <w:rsid w:val="00E45F87"/>
    <w:rsid w:val="00E50E96"/>
    <w:rsid w:val="00E518ED"/>
    <w:rsid w:val="00E55012"/>
    <w:rsid w:val="00E572CE"/>
    <w:rsid w:val="00E57547"/>
    <w:rsid w:val="00E6504B"/>
    <w:rsid w:val="00E71139"/>
    <w:rsid w:val="00E73873"/>
    <w:rsid w:val="00E74FAB"/>
    <w:rsid w:val="00E81867"/>
    <w:rsid w:val="00E8384C"/>
    <w:rsid w:val="00E84BE4"/>
    <w:rsid w:val="00E91616"/>
    <w:rsid w:val="00E9328E"/>
    <w:rsid w:val="00EA5117"/>
    <w:rsid w:val="00EA7AC7"/>
    <w:rsid w:val="00EB0799"/>
    <w:rsid w:val="00EB0AA7"/>
    <w:rsid w:val="00EB2F52"/>
    <w:rsid w:val="00EB6A0B"/>
    <w:rsid w:val="00EC08FB"/>
    <w:rsid w:val="00EC3096"/>
    <w:rsid w:val="00EC5997"/>
    <w:rsid w:val="00ED76FA"/>
    <w:rsid w:val="00EE22E3"/>
    <w:rsid w:val="00EE423A"/>
    <w:rsid w:val="00EE441B"/>
    <w:rsid w:val="00EE4628"/>
    <w:rsid w:val="00EF1936"/>
    <w:rsid w:val="00F327DB"/>
    <w:rsid w:val="00F54A13"/>
    <w:rsid w:val="00F604B6"/>
    <w:rsid w:val="00F60513"/>
    <w:rsid w:val="00F6226C"/>
    <w:rsid w:val="00F64A81"/>
    <w:rsid w:val="00F71D9D"/>
    <w:rsid w:val="00F81D52"/>
    <w:rsid w:val="00F81F6C"/>
    <w:rsid w:val="00F83798"/>
    <w:rsid w:val="00F87545"/>
    <w:rsid w:val="00F910FF"/>
    <w:rsid w:val="00F91E1C"/>
    <w:rsid w:val="00FA74FA"/>
    <w:rsid w:val="00FA78F2"/>
    <w:rsid w:val="00FB1807"/>
    <w:rsid w:val="00FB4C45"/>
    <w:rsid w:val="00FB6C4E"/>
    <w:rsid w:val="00FC055C"/>
    <w:rsid w:val="00FC3E9C"/>
    <w:rsid w:val="00FC499D"/>
    <w:rsid w:val="00FC519F"/>
    <w:rsid w:val="00FD531F"/>
    <w:rsid w:val="00FD675E"/>
    <w:rsid w:val="00FF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8365681"/>
  <w15:chartTrackingRefBased/>
  <w15:docId w15:val="{D9F506A1-E4F0-41B0-B963-66A935574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41DF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paragraph" w:styleId="Nagwek1">
    <w:name w:val="heading 1"/>
    <w:aliases w:val="ASAPHeading 1,PA Chapter,Headline 1"/>
    <w:basedOn w:val="Normalny"/>
    <w:next w:val="Normalny"/>
    <w:link w:val="Nagwek1Znak"/>
    <w:qFormat/>
    <w:rsid w:val="000C41DF"/>
    <w:pPr>
      <w:keepNext/>
      <w:overflowPunct w:val="0"/>
      <w:autoSpaceDE w:val="0"/>
      <w:autoSpaceDN w:val="0"/>
      <w:adjustRightInd w:val="0"/>
      <w:spacing w:after="0" w:line="240" w:lineRule="auto"/>
      <w:ind w:left="432" w:hanging="432"/>
      <w:textAlignment w:val="baseline"/>
      <w:outlineLvl w:val="0"/>
    </w:pPr>
    <w:rPr>
      <w:rFonts w:ascii="Times New Roman" w:eastAsia="Calibri" w:hAnsi="Times New Roman"/>
      <w:b/>
      <w:caps/>
      <w:sz w:val="20"/>
      <w:szCs w:val="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0C41DF"/>
    <w:pPr>
      <w:keepNext/>
      <w:overflowPunct w:val="0"/>
      <w:autoSpaceDE w:val="0"/>
      <w:autoSpaceDN w:val="0"/>
      <w:adjustRightInd w:val="0"/>
      <w:spacing w:after="0" w:line="240" w:lineRule="auto"/>
      <w:ind w:left="2410" w:hanging="2070"/>
      <w:textAlignment w:val="baseline"/>
      <w:outlineLvl w:val="1"/>
    </w:pPr>
    <w:rPr>
      <w:rFonts w:ascii="Times New Roman" w:eastAsia="Calibri" w:hAnsi="Times New Roman"/>
      <w:b/>
      <w:i/>
      <w:color w:val="000000"/>
      <w:sz w:val="20"/>
      <w:szCs w:val="20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0C41DF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  <w:lang w:val="x-none" w:eastAsia="x-none"/>
    </w:rPr>
  </w:style>
  <w:style w:type="paragraph" w:styleId="Nagwek4">
    <w:name w:val="heading 4"/>
    <w:aliases w:val="H4,h4"/>
    <w:basedOn w:val="Normalny"/>
    <w:next w:val="Normalny"/>
    <w:link w:val="Nagwek4Znak"/>
    <w:qFormat/>
    <w:rsid w:val="000C41DF"/>
    <w:pPr>
      <w:keepNext/>
      <w:tabs>
        <w:tab w:val="left" w:pos="864"/>
      </w:tabs>
      <w:overflowPunct w:val="0"/>
      <w:autoSpaceDE w:val="0"/>
      <w:autoSpaceDN w:val="0"/>
      <w:adjustRightInd w:val="0"/>
      <w:spacing w:after="0" w:line="240" w:lineRule="auto"/>
      <w:ind w:left="864" w:hanging="864"/>
      <w:jc w:val="both"/>
      <w:textAlignment w:val="baseline"/>
      <w:outlineLvl w:val="3"/>
    </w:pPr>
    <w:rPr>
      <w:rFonts w:ascii="Times New Roman" w:eastAsia="Calibri" w:hAnsi="Times New Roman"/>
      <w:b/>
      <w:sz w:val="20"/>
      <w:szCs w:val="20"/>
    </w:rPr>
  </w:style>
  <w:style w:type="paragraph" w:styleId="Nagwek5">
    <w:name w:val="heading 5"/>
    <w:basedOn w:val="Normalny"/>
    <w:next w:val="Normalny"/>
    <w:link w:val="Nagwek5Znak"/>
    <w:qFormat/>
    <w:rsid w:val="000C41DF"/>
    <w:pPr>
      <w:tabs>
        <w:tab w:val="left" w:pos="1008"/>
      </w:tabs>
      <w:overflowPunct w:val="0"/>
      <w:autoSpaceDE w:val="0"/>
      <w:autoSpaceDN w:val="0"/>
      <w:adjustRightInd w:val="0"/>
      <w:spacing w:before="240" w:after="60" w:line="240" w:lineRule="auto"/>
      <w:ind w:left="1008" w:hanging="1008"/>
      <w:textAlignment w:val="baseline"/>
      <w:outlineLvl w:val="4"/>
    </w:pPr>
    <w:rPr>
      <w:rFonts w:ascii="Times New Roman" w:eastAsia="Calibri" w:hAnsi="Times New Roman"/>
      <w:sz w:val="20"/>
      <w:szCs w:val="20"/>
    </w:rPr>
  </w:style>
  <w:style w:type="paragraph" w:styleId="Nagwek6">
    <w:name w:val="heading 6"/>
    <w:basedOn w:val="Normalny"/>
    <w:next w:val="Normalny"/>
    <w:link w:val="Nagwek6Znak"/>
    <w:qFormat/>
    <w:rsid w:val="000C41DF"/>
    <w:pPr>
      <w:keepNext/>
      <w:spacing w:after="0" w:line="240" w:lineRule="auto"/>
      <w:jc w:val="right"/>
      <w:outlineLvl w:val="5"/>
    </w:pPr>
    <w:rPr>
      <w:rFonts w:ascii="Times New Roman" w:eastAsia="Calibri" w:hAnsi="Times New Roman"/>
      <w:b/>
      <w:bCs/>
      <w:sz w:val="20"/>
      <w:szCs w:val="20"/>
    </w:rPr>
  </w:style>
  <w:style w:type="paragraph" w:styleId="Nagwek7">
    <w:name w:val="heading 7"/>
    <w:basedOn w:val="Normalny"/>
    <w:next w:val="Normalny"/>
    <w:link w:val="Nagwek7Znak"/>
    <w:qFormat/>
    <w:rsid w:val="000C41DF"/>
    <w:pPr>
      <w:keepNext/>
      <w:autoSpaceDE w:val="0"/>
      <w:autoSpaceDN w:val="0"/>
      <w:adjustRightInd w:val="0"/>
      <w:spacing w:after="0" w:line="240" w:lineRule="auto"/>
      <w:jc w:val="both"/>
      <w:outlineLvl w:val="6"/>
    </w:pPr>
    <w:rPr>
      <w:rFonts w:ascii="Times New Roman" w:eastAsia="Calibri" w:hAnsi="Times New Roman"/>
      <w:b/>
      <w:bCs/>
      <w:sz w:val="31"/>
      <w:szCs w:val="31"/>
    </w:rPr>
  </w:style>
  <w:style w:type="paragraph" w:styleId="Nagwek8">
    <w:name w:val="heading 8"/>
    <w:basedOn w:val="Normalny"/>
    <w:next w:val="Normalny"/>
    <w:link w:val="Nagwek8Znak"/>
    <w:qFormat/>
    <w:rsid w:val="000C41DF"/>
    <w:pPr>
      <w:keepNext/>
      <w:spacing w:after="0" w:line="240" w:lineRule="auto"/>
      <w:jc w:val="center"/>
      <w:outlineLvl w:val="7"/>
    </w:pPr>
    <w:rPr>
      <w:rFonts w:ascii="Times New Roman" w:eastAsia="Calibri" w:hAnsi="Times New Roman"/>
      <w:b/>
      <w:bCs/>
      <w:i/>
      <w:iCs/>
      <w:sz w:val="20"/>
      <w:szCs w:val="20"/>
    </w:rPr>
  </w:style>
  <w:style w:type="paragraph" w:styleId="Nagwek9">
    <w:name w:val="heading 9"/>
    <w:basedOn w:val="Normalny"/>
    <w:next w:val="Normalny"/>
    <w:link w:val="Nagwek9Znak"/>
    <w:qFormat/>
    <w:rsid w:val="000C41DF"/>
    <w:pPr>
      <w:keepNext/>
      <w:spacing w:after="0" w:line="240" w:lineRule="auto"/>
      <w:jc w:val="both"/>
      <w:outlineLvl w:val="8"/>
    </w:pPr>
    <w:rPr>
      <w:rFonts w:ascii="Times New Roman" w:eastAsia="Calibri" w:hAnsi="Times New Roman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ASAPHeading 1 Znak,PA Chapter Znak,Headline 1 Znak"/>
    <w:basedOn w:val="Domylnaczcionkaakapitu"/>
    <w:link w:val="Nagwek1"/>
    <w:rsid w:val="000C41DF"/>
    <w:rPr>
      <w:rFonts w:ascii="Times New Roman" w:eastAsia="Calibri" w:hAnsi="Times New Roman" w:cs="Times New Roman"/>
      <w:b/>
      <w:caps/>
      <w:sz w:val="20"/>
      <w:szCs w:val="20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0C41DF"/>
    <w:rPr>
      <w:rFonts w:ascii="Times New Roman" w:eastAsia="Calibri" w:hAnsi="Times New Roman" w:cs="Times New Roman"/>
      <w:b/>
      <w:i/>
      <w:color w:val="000000"/>
      <w:sz w:val="20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0C41DF"/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character" w:customStyle="1" w:styleId="Nagwek4Znak">
    <w:name w:val="Nagłówek 4 Znak"/>
    <w:aliases w:val="H4 Znak,h4 Znak"/>
    <w:basedOn w:val="Domylnaczcionkaakapitu"/>
    <w:link w:val="Nagwek4"/>
    <w:rsid w:val="000C41DF"/>
    <w:rPr>
      <w:rFonts w:ascii="Times New Roman" w:eastAsia="Calibri" w:hAnsi="Times New Roman" w:cs="Times New Roman"/>
      <w:b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41DF"/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0C41DF"/>
    <w:rPr>
      <w:rFonts w:ascii="Times New Roman" w:eastAsia="Calibri" w:hAnsi="Times New Roman" w:cs="Times New Roman"/>
      <w:b/>
      <w:bCs/>
      <w:sz w:val="20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0C41DF"/>
    <w:rPr>
      <w:rFonts w:ascii="Times New Roman" w:eastAsia="Calibri" w:hAnsi="Times New Roman" w:cs="Times New Roman"/>
      <w:b/>
      <w:bCs/>
      <w:sz w:val="31"/>
      <w:szCs w:val="31"/>
      <w:lang w:eastAsia="pl-PL"/>
    </w:rPr>
  </w:style>
  <w:style w:type="character" w:customStyle="1" w:styleId="Nagwek8Znak">
    <w:name w:val="Nagłówek 8 Znak"/>
    <w:basedOn w:val="Domylnaczcionkaakapitu"/>
    <w:link w:val="Nagwek8"/>
    <w:rsid w:val="000C41DF"/>
    <w:rPr>
      <w:rFonts w:ascii="Times New Roman" w:eastAsia="Calibri" w:hAnsi="Times New Roman" w:cs="Times New Roman"/>
      <w:b/>
      <w:bCs/>
      <w:i/>
      <w:iCs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0C41DF"/>
    <w:rPr>
      <w:rFonts w:ascii="Times New Roman" w:eastAsia="Calibri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aliases w:val="L1,Numerowanie,List Paragraph,normalny tekst,BulletC,Wyliczanie,Obiekt,Akapit z listą31,Bullets,Preambuła,Wypunktowanie,CW_Lista,ISCG Numerowanie,lp1,1_literowka,Literowanie,T_SZ_List Paragraph,CP-UC,CP-Punkty,Bullet List,List - bullets"/>
    <w:basedOn w:val="Normalny"/>
    <w:link w:val="AkapitzlistZnak"/>
    <w:uiPriority w:val="34"/>
    <w:qFormat/>
    <w:rsid w:val="000C41DF"/>
    <w:pPr>
      <w:ind w:left="720"/>
      <w:contextualSpacing/>
    </w:pPr>
    <w:rPr>
      <w:lang w:val="x-none" w:eastAsia="x-none"/>
    </w:rPr>
  </w:style>
  <w:style w:type="character" w:styleId="Hipercze">
    <w:name w:val="Hyperlink"/>
    <w:uiPriority w:val="99"/>
    <w:unhideWhenUsed/>
    <w:rsid w:val="000C41DF"/>
    <w:rPr>
      <w:color w:val="0000FF"/>
      <w:u w:val="single"/>
    </w:rPr>
  </w:style>
  <w:style w:type="character" w:styleId="Odwoaniedokomentarza">
    <w:name w:val="annotation reference"/>
    <w:uiPriority w:val="99"/>
    <w:unhideWhenUsed/>
    <w:rsid w:val="000C41D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C41DF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C41DF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41D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41DF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41D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41DF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Tekstpodstawowy">
    <w:name w:val="Body Text"/>
    <w:aliases w:val=" Znak Znak Znak,Tekst wcięty 2 st,b,Tekst wci,ęty 2 st,pomniejszony,b1,ęty 2 st Znak,Tekst podręcznika,body text,Tekst podstawowy Znak Znak Znak,Tekst wcięty 2 st1,Tekst wci1,ęty 2 st1,Tekst wcięty 2 st2,b2,Tekst wci2,ęty 2 st2,bt"/>
    <w:basedOn w:val="Normalny"/>
    <w:link w:val="TekstpodstawowyZnak"/>
    <w:rsid w:val="000C41DF"/>
    <w:pPr>
      <w:spacing w:after="0" w:line="240" w:lineRule="auto"/>
      <w:jc w:val="both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aliases w:val=" Znak Znak Znak Znak,Tekst wcięty 2 st Znak,b Znak,Tekst wci Znak,ęty 2 st Znak1,pomniejszony Znak,b1 Znak,ęty 2 st Znak Znak,Tekst podręcznika Znak,body text Znak,Tekst podstawowy Znak Znak Znak Znak,Tekst wcięty 2 st1 Znak"/>
    <w:basedOn w:val="Domylnaczcionkaakapitu"/>
    <w:link w:val="Tekstpodstawowy"/>
    <w:rsid w:val="000C41D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rsid w:val="000C41D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41D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kapitzlist1">
    <w:name w:val="Akapit z listą1"/>
    <w:basedOn w:val="Normalny"/>
    <w:rsid w:val="000C41DF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0C41DF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nhideWhenUsed/>
    <w:rsid w:val="000C41DF"/>
    <w:pPr>
      <w:spacing w:after="120"/>
    </w:pPr>
    <w:rPr>
      <w:sz w:val="16"/>
      <w:szCs w:val="16"/>
      <w:lang w:val="x-none" w:eastAsia="x-none"/>
    </w:rPr>
  </w:style>
  <w:style w:type="character" w:customStyle="1" w:styleId="Tekstpodstawowy3Znak">
    <w:name w:val="Tekst podstawowy 3 Znak"/>
    <w:basedOn w:val="Domylnaczcionkaakapitu"/>
    <w:link w:val="Tekstpodstawowy3"/>
    <w:rsid w:val="000C41DF"/>
    <w:rPr>
      <w:rFonts w:ascii="Calibri" w:eastAsia="Times New Roman" w:hAnsi="Calibri" w:cs="Times New Roman"/>
      <w:sz w:val="16"/>
      <w:szCs w:val="16"/>
      <w:lang w:val="x-none" w:eastAsia="x-none"/>
    </w:rPr>
  </w:style>
  <w:style w:type="character" w:customStyle="1" w:styleId="Teksttreci3">
    <w:name w:val="Tekst treści (3)"/>
    <w:rsid w:val="000C41DF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0C41DF"/>
    <w:rPr>
      <w:b/>
      <w:bCs/>
    </w:rPr>
  </w:style>
  <w:style w:type="table" w:styleId="Tabela-Siatka">
    <w:name w:val="Table Grid"/>
    <w:basedOn w:val="Standardowy"/>
    <w:uiPriority w:val="39"/>
    <w:rsid w:val="000C41D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uiPriority w:val="99"/>
    <w:semiHidden/>
    <w:unhideWhenUsed/>
    <w:rsid w:val="000C41DF"/>
    <w:rPr>
      <w:color w:val="808080"/>
      <w:shd w:val="clear" w:color="auto" w:fill="E6E6E6"/>
    </w:rPr>
  </w:style>
  <w:style w:type="paragraph" w:customStyle="1" w:styleId="Default">
    <w:name w:val="Default"/>
    <w:link w:val="DefaultZnak"/>
    <w:rsid w:val="000C41D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przypisudolnego">
    <w:name w:val="footnote text"/>
    <w:aliases w:val="Podrozdział,Tekst przypisu,tekst przypisu,tekst przypisu1,tekst przypisu2,tekst przypisu3,tekst przypisu4,tekst przypisu5,tekst przypisu11,tekst przypisu21,tekst przypisu31,tekst przypisu41,tekst przypisu6,tekst przypisu12"/>
    <w:basedOn w:val="Normalny"/>
    <w:link w:val="TekstprzypisudolnegoZnak"/>
    <w:uiPriority w:val="99"/>
    <w:unhideWhenUsed/>
    <w:rsid w:val="000C41DF"/>
    <w:pPr>
      <w:spacing w:after="0" w:line="240" w:lineRule="auto"/>
    </w:pPr>
    <w:rPr>
      <w:rFonts w:eastAsia="Calibri"/>
      <w:sz w:val="20"/>
      <w:szCs w:val="20"/>
      <w:lang w:val="x-none" w:eastAsia="en-US"/>
    </w:rPr>
  </w:style>
  <w:style w:type="character" w:customStyle="1" w:styleId="TekstprzypisudolnegoZnak">
    <w:name w:val="Tekst przypisu dolnego Znak"/>
    <w:aliases w:val="Podrozdział Znak,Tekst przypisu Znak,tekst przypisu Znak,tekst przypisu1 Znak,tekst przypisu2 Znak,tekst przypisu3 Znak,tekst przypisu4 Znak,tekst przypisu5 Znak,tekst przypisu11 Znak,tekst przypisu21 Znak"/>
    <w:basedOn w:val="Domylnaczcionkaakapitu"/>
    <w:link w:val="Tekstprzypisudolnego"/>
    <w:uiPriority w:val="99"/>
    <w:rsid w:val="000C41DF"/>
    <w:rPr>
      <w:rFonts w:ascii="Calibri" w:eastAsia="Calibri" w:hAnsi="Calibri" w:cs="Times New Roman"/>
      <w:sz w:val="20"/>
      <w:szCs w:val="20"/>
      <w:lang w:val="x-none"/>
    </w:rPr>
  </w:style>
  <w:style w:type="character" w:styleId="Odwoanieprzypisudolnego">
    <w:name w:val="footnote reference"/>
    <w:aliases w:val="Footnote Reference Number,fr,Odwołanie przypisu,Footnote symbol,Footnote,Nota,Appel note de bas de p,BVI fnr,SUPERS"/>
    <w:uiPriority w:val="99"/>
    <w:rsid w:val="000C41DF"/>
    <w:rPr>
      <w:rFonts w:cs="Times New Roman"/>
      <w:vertAlign w:val="superscript"/>
    </w:rPr>
  </w:style>
  <w:style w:type="character" w:customStyle="1" w:styleId="Teksttreci">
    <w:name w:val="Tekst treści_"/>
    <w:link w:val="Teksttreci0"/>
    <w:rsid w:val="000C41DF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C41DF"/>
    <w:pPr>
      <w:shd w:val="clear" w:color="auto" w:fill="FFFFFF"/>
      <w:spacing w:after="0" w:line="240" w:lineRule="atLeast"/>
    </w:pPr>
    <w:rPr>
      <w:rFonts w:ascii="Batang" w:eastAsia="Batang" w:hAnsiTheme="minorHAnsi" w:cs="Batang"/>
      <w:sz w:val="17"/>
      <w:szCs w:val="17"/>
      <w:lang w:eastAsia="en-US"/>
    </w:r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ISCG Numerowanie Znak,lp1 Znak,CP-UC Znak"/>
    <w:link w:val="Akapitzlist"/>
    <w:uiPriority w:val="34"/>
    <w:qFormat/>
    <w:locked/>
    <w:rsid w:val="000C41DF"/>
    <w:rPr>
      <w:rFonts w:ascii="Calibri" w:eastAsia="Times New Roman" w:hAnsi="Calibri" w:cs="Times New Roman"/>
      <w:lang w:val="x-none" w:eastAsia="x-none"/>
    </w:rPr>
  </w:style>
  <w:style w:type="table" w:customStyle="1" w:styleId="TableNormal1">
    <w:name w:val="Table Normal1"/>
    <w:uiPriority w:val="2"/>
    <w:semiHidden/>
    <w:unhideWhenUsed/>
    <w:qFormat/>
    <w:rsid w:val="000C41D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0C41DF"/>
    <w:pPr>
      <w:widowControl w:val="0"/>
      <w:autoSpaceDE w:val="0"/>
      <w:autoSpaceDN w:val="0"/>
      <w:spacing w:after="0" w:line="265" w:lineRule="exact"/>
      <w:ind w:left="108"/>
    </w:pPr>
    <w:rPr>
      <w:rFonts w:eastAsia="Calibri" w:cs="Calibri"/>
      <w:lang w:bidi="pl-PL"/>
    </w:rPr>
  </w:style>
  <w:style w:type="character" w:customStyle="1" w:styleId="st">
    <w:name w:val="st"/>
    <w:basedOn w:val="Domylnaczcionkaakapitu"/>
    <w:rsid w:val="000C41DF"/>
  </w:style>
  <w:style w:type="table" w:customStyle="1" w:styleId="Tabela-Siatka1">
    <w:name w:val="Tabela - Siatka1"/>
    <w:basedOn w:val="Standardowy"/>
    <w:uiPriority w:val="39"/>
    <w:rsid w:val="000C41D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uiPriority w:val="39"/>
    <w:rsid w:val="000C41D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C41DF"/>
    <w:rPr>
      <w:color w:val="605E5C"/>
      <w:shd w:val="clear" w:color="auto" w:fill="E1DFDD"/>
    </w:rPr>
  </w:style>
  <w:style w:type="paragraph" w:styleId="Nagwek">
    <w:name w:val="header"/>
    <w:aliases w:val="index"/>
    <w:basedOn w:val="Normalny"/>
    <w:link w:val="NagwekZnak"/>
    <w:uiPriority w:val="99"/>
    <w:rsid w:val="000C41DF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NagwekZnak">
    <w:name w:val="Nagłówek Znak"/>
    <w:aliases w:val="index Znak"/>
    <w:basedOn w:val="Domylnaczcionkaakapitu"/>
    <w:link w:val="Nagwek"/>
    <w:uiPriority w:val="99"/>
    <w:rsid w:val="000C41DF"/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0C41DF"/>
    <w:rPr>
      <w:color w:val="605E5C"/>
      <w:shd w:val="clear" w:color="auto" w:fill="E1DFDD"/>
    </w:rPr>
  </w:style>
  <w:style w:type="character" w:customStyle="1" w:styleId="Nagwek3Znak1">
    <w:name w:val="Nagłówek 3 Znak1"/>
    <w:locked/>
    <w:rsid w:val="000C41DF"/>
    <w:rPr>
      <w:rFonts w:ascii="Times New Roman" w:hAnsi="Times New Roman"/>
      <w:b/>
      <w:sz w:val="20"/>
      <w:lang w:eastAsia="pl-PL"/>
    </w:rPr>
  </w:style>
  <w:style w:type="character" w:customStyle="1" w:styleId="Heading1Char">
    <w:name w:val="Heading 1 Char"/>
    <w:aliases w:val="ASAPHeading 1 Char,PA Chapter Char,Headline 1 Char"/>
    <w:uiPriority w:val="99"/>
    <w:locked/>
    <w:rsid w:val="000C41DF"/>
    <w:rPr>
      <w:rFonts w:ascii="Times New Roman" w:hAnsi="Times New Roman" w:cs="Times New Roman"/>
      <w:b/>
      <w:caps/>
      <w:sz w:val="24"/>
    </w:rPr>
  </w:style>
  <w:style w:type="character" w:customStyle="1" w:styleId="Heading2Char">
    <w:name w:val="Heading 2 Char"/>
    <w:aliases w:val="ASAPHeading 2 Char,Numbered - 2 Char,h 3 Char,ICL Char,Heading 2a Char,H2 Char,PA Major Section Char,l2 Char,Headline 2 Char,h2 Char,2 Char,headi Char,heading2 Char,h21 Char,h22 Char,21 Char,kopregel 2 Char,Titre m Char"/>
    <w:uiPriority w:val="99"/>
    <w:semiHidden/>
    <w:locked/>
    <w:rsid w:val="000C41DF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uiPriority w:val="99"/>
    <w:locked/>
    <w:rsid w:val="000C41DF"/>
    <w:rPr>
      <w:rFonts w:ascii="Times New Roman" w:hAnsi="Times New Roman" w:cs="Times New Roman"/>
      <w:sz w:val="22"/>
    </w:rPr>
  </w:style>
  <w:style w:type="character" w:customStyle="1" w:styleId="Heading4Char">
    <w:name w:val="Heading 4 Char"/>
    <w:aliases w:val="H4 Char,h4 Char"/>
    <w:uiPriority w:val="99"/>
    <w:locked/>
    <w:rsid w:val="000C41DF"/>
    <w:rPr>
      <w:rFonts w:ascii="Calibri" w:hAnsi="Calibri" w:cs="Times New Roman"/>
      <w:b/>
      <w:sz w:val="28"/>
    </w:rPr>
  </w:style>
  <w:style w:type="character" w:customStyle="1" w:styleId="Heading5Char">
    <w:name w:val="Heading 5 Char"/>
    <w:uiPriority w:val="99"/>
    <w:locked/>
    <w:rsid w:val="000C41DF"/>
    <w:rPr>
      <w:rFonts w:ascii="Times New Roman" w:hAnsi="Times New Roman" w:cs="Times New Roman"/>
      <w:b/>
      <w:i/>
      <w:sz w:val="26"/>
    </w:rPr>
  </w:style>
  <w:style w:type="character" w:customStyle="1" w:styleId="Heading6Char">
    <w:name w:val="Heading 6 Char"/>
    <w:uiPriority w:val="99"/>
    <w:locked/>
    <w:rsid w:val="000C41DF"/>
    <w:rPr>
      <w:rFonts w:ascii="Calibri" w:hAnsi="Calibri" w:cs="Times New Roman"/>
      <w:b/>
      <w:sz w:val="22"/>
    </w:rPr>
  </w:style>
  <w:style w:type="character" w:customStyle="1" w:styleId="Heading7Char">
    <w:name w:val="Heading 7 Char"/>
    <w:uiPriority w:val="99"/>
    <w:locked/>
    <w:rsid w:val="000C41DF"/>
    <w:rPr>
      <w:rFonts w:ascii="Calibri" w:hAnsi="Calibri" w:cs="Times New Roman"/>
      <w:sz w:val="24"/>
    </w:rPr>
  </w:style>
  <w:style w:type="character" w:customStyle="1" w:styleId="Heading2Char4">
    <w:name w:val="Heading 2 Char4"/>
    <w:aliases w:val="ASAPHeading 2 Char4,Numbered - 2 Char4,h 3 Char4,ICL Char4,Heading 2a Char4,H2 Char4,PA Major Section Char4,l2 Char4,Headline 2 Char4,h2 Char4,2 Char4,headi Char4,heading2 Char4,h21 Char4,h22 Char4,21 Char4,kopregel 2 Char4,Titre m Char3"/>
    <w:semiHidden/>
    <w:locked/>
    <w:rsid w:val="000C41DF"/>
    <w:rPr>
      <w:rFonts w:ascii="Cambria" w:hAnsi="Cambria"/>
      <w:b/>
      <w:i/>
      <w:sz w:val="28"/>
      <w:lang w:eastAsia="en-US"/>
    </w:rPr>
  </w:style>
  <w:style w:type="character" w:customStyle="1" w:styleId="BalloonTextChar">
    <w:name w:val="Balloon Text Char"/>
    <w:uiPriority w:val="99"/>
    <w:locked/>
    <w:rsid w:val="000C41DF"/>
    <w:rPr>
      <w:rFonts w:ascii="Tahoma" w:hAnsi="Tahoma" w:cs="Times New Roman"/>
      <w:sz w:val="16"/>
    </w:rPr>
  </w:style>
  <w:style w:type="character" w:customStyle="1" w:styleId="Heading2Char3">
    <w:name w:val="Heading 2 Char3"/>
    <w:aliases w:val="ASAPHeading 2 Char3,Numbered - 2 Char3,h 3 Char3,ICL Char3,Heading 2a Char3,H2 Char3,PA Major Section Char3,l2 Char3,Headline 2 Char3,h2 Char3,2 Char3,headi Char3,heading2 Char3,h21 Char3,h22 Char3,21 Char3,kopregel 2 Char3,Titre m Char2"/>
    <w:uiPriority w:val="99"/>
    <w:semiHidden/>
    <w:locked/>
    <w:rsid w:val="000C41DF"/>
    <w:rPr>
      <w:rFonts w:ascii="Cambria" w:hAnsi="Cambria"/>
      <w:b/>
      <w:i/>
      <w:sz w:val="28"/>
    </w:rPr>
  </w:style>
  <w:style w:type="character" w:customStyle="1" w:styleId="HeaderChar">
    <w:name w:val="Header Char"/>
    <w:aliases w:val="index Char"/>
    <w:locked/>
    <w:rsid w:val="000C41DF"/>
    <w:rPr>
      <w:rFonts w:ascii="Times New Roman" w:hAnsi="Times New Roman" w:cs="Times New Roman"/>
      <w:sz w:val="24"/>
    </w:rPr>
  </w:style>
  <w:style w:type="paragraph" w:styleId="Stopka">
    <w:name w:val="footer"/>
    <w:basedOn w:val="Normalny"/>
    <w:link w:val="StopkaZnak"/>
    <w:uiPriority w:val="99"/>
    <w:rsid w:val="000C41DF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0C41DF"/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FooterChar">
    <w:name w:val="Footer Char"/>
    <w:locked/>
    <w:rsid w:val="000C41DF"/>
    <w:rPr>
      <w:rFonts w:ascii="Times New Roman" w:hAnsi="Times New Roman" w:cs="Times New Roman"/>
      <w:sz w:val="24"/>
    </w:rPr>
  </w:style>
  <w:style w:type="character" w:styleId="Numerstrony">
    <w:name w:val="page number"/>
    <w:rsid w:val="000C41DF"/>
    <w:rPr>
      <w:rFonts w:cs="Times New Roman"/>
    </w:rPr>
  </w:style>
  <w:style w:type="character" w:customStyle="1" w:styleId="BodyTextChar">
    <w:name w:val="Body Text Char"/>
    <w:aliases w:val="Tekst wcięty 2 st Char,b Char,Tekst wci Char,ęty 2 st Char,pomniejszony Char,b1 Char,ęty 2 st Znak Char,Tekst podręcznika Char,body text Char,Tekst podstawowy Znak Znak Znak Char,Tekst wcięty 2 st1 Char,Tekst wci1 Char,ęty 2 st1 Char"/>
    <w:locked/>
    <w:rsid w:val="000C41DF"/>
    <w:rPr>
      <w:rFonts w:ascii="Times New Roman" w:hAnsi="Times New Roman" w:cs="Times New Roman"/>
      <w:sz w:val="24"/>
    </w:rPr>
  </w:style>
  <w:style w:type="character" w:customStyle="1" w:styleId="BodyTextIndentChar">
    <w:name w:val="Body Text Indent Char"/>
    <w:uiPriority w:val="99"/>
    <w:locked/>
    <w:rsid w:val="000C41DF"/>
    <w:rPr>
      <w:rFonts w:ascii="Times New Roman" w:hAnsi="Times New Roman" w:cs="Times New Roman"/>
      <w:b/>
      <w:caps/>
    </w:rPr>
  </w:style>
  <w:style w:type="paragraph" w:styleId="NormalnyWeb">
    <w:name w:val="Normal (Web)"/>
    <w:basedOn w:val="Normalny"/>
    <w:uiPriority w:val="99"/>
    <w:rsid w:val="000C41DF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sz w:val="20"/>
      <w:szCs w:val="20"/>
    </w:rPr>
  </w:style>
  <w:style w:type="paragraph" w:styleId="Tekstpodstawowywcity2">
    <w:name w:val="Body Text Indent 2"/>
    <w:basedOn w:val="Normalny"/>
    <w:link w:val="Tekstpodstawowywcity2Znak"/>
    <w:rsid w:val="000C41DF"/>
    <w:pPr>
      <w:spacing w:after="0" w:line="240" w:lineRule="auto"/>
      <w:ind w:left="290"/>
      <w:jc w:val="both"/>
    </w:pPr>
    <w:rPr>
      <w:rFonts w:ascii="Arial" w:eastAsia="Calibri" w:hAnsi="Arial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0C41DF"/>
    <w:rPr>
      <w:rFonts w:ascii="Arial" w:eastAsia="Calibri" w:hAnsi="Arial" w:cs="Times New Roman"/>
      <w:sz w:val="24"/>
      <w:szCs w:val="24"/>
      <w:lang w:eastAsia="pl-PL"/>
    </w:rPr>
  </w:style>
  <w:style w:type="character" w:customStyle="1" w:styleId="BodyTextIndent2Char">
    <w:name w:val="Body Text Indent 2 Char"/>
    <w:uiPriority w:val="99"/>
    <w:locked/>
    <w:rsid w:val="000C41DF"/>
    <w:rPr>
      <w:rFonts w:ascii="Times New Roman" w:hAnsi="Times New Roman" w:cs="Times New Roman"/>
      <w:sz w:val="24"/>
    </w:rPr>
  </w:style>
  <w:style w:type="paragraph" w:customStyle="1" w:styleId="BodyText21">
    <w:name w:val="Body Text 21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Calibri" w:hAnsi="Times New Roman"/>
      <w:szCs w:val="20"/>
    </w:rPr>
  </w:style>
  <w:style w:type="paragraph" w:customStyle="1" w:styleId="BodyText31">
    <w:name w:val="Body Text 31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Calibri" w:hAnsi="Times New Roman"/>
      <w:color w:val="000000"/>
      <w:szCs w:val="20"/>
    </w:rPr>
  </w:style>
  <w:style w:type="character" w:customStyle="1" w:styleId="FootnoteTextChar">
    <w:name w:val="Footnote Text Char"/>
    <w:uiPriority w:val="99"/>
    <w:locked/>
    <w:rsid w:val="000C41DF"/>
    <w:rPr>
      <w:rFonts w:ascii="Times New Roman" w:hAnsi="Times New Roman" w:cs="Times New Roman"/>
      <w:sz w:val="20"/>
    </w:rPr>
  </w:style>
  <w:style w:type="paragraph" w:styleId="Tekstpodstawowy2">
    <w:name w:val="Body Text 2"/>
    <w:basedOn w:val="Normalny"/>
    <w:link w:val="Tekstpodstawowy2Znak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Calibri" w:hAnsi="Times New Roman"/>
      <w:b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0C41DF"/>
    <w:rPr>
      <w:rFonts w:ascii="Times New Roman" w:eastAsia="Calibri" w:hAnsi="Times New Roman" w:cs="Times New Roman"/>
      <w:b/>
      <w:sz w:val="20"/>
      <w:szCs w:val="20"/>
      <w:lang w:eastAsia="pl-PL"/>
    </w:rPr>
  </w:style>
  <w:style w:type="character" w:customStyle="1" w:styleId="BodyText2Char">
    <w:name w:val="Body Text 2 Char"/>
    <w:uiPriority w:val="99"/>
    <w:locked/>
    <w:rsid w:val="000C41DF"/>
    <w:rPr>
      <w:rFonts w:ascii="Times New Roman" w:hAnsi="Times New Roman" w:cs="Times New Roman"/>
      <w:sz w:val="24"/>
    </w:rPr>
  </w:style>
  <w:style w:type="character" w:customStyle="1" w:styleId="BodyText3Char">
    <w:name w:val="Body Text 3 Char"/>
    <w:uiPriority w:val="99"/>
    <w:locked/>
    <w:rsid w:val="000C41DF"/>
    <w:rPr>
      <w:rFonts w:ascii="Times New Roman" w:hAnsi="Times New Roman" w:cs="Times New Roman"/>
      <w:sz w:val="16"/>
    </w:rPr>
  </w:style>
  <w:style w:type="paragraph" w:styleId="Tekstpodstawowywcity3">
    <w:name w:val="Body Text Indent 3"/>
    <w:basedOn w:val="Normalny"/>
    <w:link w:val="Tekstpodstawowywcity3Znak"/>
    <w:rsid w:val="000C41DF"/>
    <w:pPr>
      <w:spacing w:after="0" w:line="240" w:lineRule="auto"/>
      <w:ind w:left="284" w:hanging="284"/>
      <w:jc w:val="both"/>
    </w:pPr>
    <w:rPr>
      <w:rFonts w:ascii="Times New Roman" w:eastAsia="Calibri" w:hAnsi="Times New Roman"/>
      <w:sz w:val="20"/>
      <w:szCs w:val="20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C41DF"/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BodyTextIndent3Char">
    <w:name w:val="Body Text Indent 3 Char"/>
    <w:uiPriority w:val="99"/>
    <w:locked/>
    <w:rsid w:val="000C41DF"/>
    <w:rPr>
      <w:rFonts w:ascii="Times New Roman" w:hAnsi="Times New Roman" w:cs="Times New Roman"/>
      <w:sz w:val="16"/>
    </w:rPr>
  </w:style>
  <w:style w:type="character" w:customStyle="1" w:styleId="CommentTextChar">
    <w:name w:val="Comment Text Char"/>
    <w:uiPriority w:val="99"/>
    <w:locked/>
    <w:rsid w:val="000C41DF"/>
    <w:rPr>
      <w:rFonts w:ascii="Times New Roman" w:hAnsi="Times New Roman" w:cs="Times New Roman"/>
    </w:rPr>
  </w:style>
  <w:style w:type="paragraph" w:customStyle="1" w:styleId="CommentSubject1">
    <w:name w:val="Comment Subject1"/>
    <w:basedOn w:val="Tekstkomentarza"/>
    <w:next w:val="Tekstkomentarza"/>
    <w:uiPriority w:val="99"/>
    <w:rsid w:val="000C41DF"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Calibri" w:hAnsi="Times New Roman"/>
      <w:b/>
      <w:lang w:val="pl-PL" w:eastAsia="pl-PL"/>
    </w:rPr>
  </w:style>
  <w:style w:type="paragraph" w:styleId="Tytu">
    <w:name w:val="Title"/>
    <w:basedOn w:val="Normalny"/>
    <w:link w:val="TytuZnak"/>
    <w:uiPriority w:val="10"/>
    <w:qFormat/>
    <w:rsid w:val="000C41DF"/>
    <w:pPr>
      <w:spacing w:before="240" w:after="60" w:line="360" w:lineRule="auto"/>
      <w:jc w:val="center"/>
      <w:outlineLvl w:val="0"/>
    </w:pPr>
    <w:rPr>
      <w:rFonts w:ascii="Arial" w:eastAsia="Calibri" w:hAnsi="Arial"/>
      <w:b/>
      <w:kern w:val="28"/>
      <w:sz w:val="20"/>
      <w:szCs w:val="20"/>
    </w:rPr>
  </w:style>
  <w:style w:type="character" w:customStyle="1" w:styleId="TytuZnak">
    <w:name w:val="Tytuł Znak"/>
    <w:basedOn w:val="Domylnaczcionkaakapitu"/>
    <w:link w:val="Tytu"/>
    <w:uiPriority w:val="10"/>
    <w:rsid w:val="000C41DF"/>
    <w:rPr>
      <w:rFonts w:ascii="Arial" w:eastAsia="Calibri" w:hAnsi="Arial" w:cs="Times New Roman"/>
      <w:b/>
      <w:kern w:val="28"/>
      <w:sz w:val="20"/>
      <w:szCs w:val="20"/>
      <w:lang w:eastAsia="pl-PL"/>
    </w:rPr>
  </w:style>
  <w:style w:type="character" w:customStyle="1" w:styleId="TitleChar">
    <w:name w:val="Title Char"/>
    <w:uiPriority w:val="99"/>
    <w:locked/>
    <w:rsid w:val="000C41DF"/>
    <w:rPr>
      <w:rFonts w:ascii="Cambria" w:hAnsi="Cambria" w:cs="Times New Roman"/>
      <w:b/>
      <w:kern w:val="28"/>
      <w:sz w:val="32"/>
    </w:rPr>
  </w:style>
  <w:style w:type="paragraph" w:styleId="Listapunktowana">
    <w:name w:val="List Bullet"/>
    <w:basedOn w:val="Normalny"/>
    <w:autoRedefine/>
    <w:rsid w:val="000C41DF"/>
    <w:pPr>
      <w:tabs>
        <w:tab w:val="num" w:pos="1353"/>
      </w:tabs>
      <w:spacing w:after="0" w:line="240" w:lineRule="auto"/>
      <w:ind w:left="1353" w:hanging="360"/>
      <w:jc w:val="both"/>
    </w:pPr>
    <w:rPr>
      <w:rFonts w:ascii="Times New Roman" w:eastAsia="Calibri" w:hAnsi="Times New Roman"/>
      <w:sz w:val="20"/>
      <w:szCs w:val="20"/>
    </w:rPr>
  </w:style>
  <w:style w:type="paragraph" w:customStyle="1" w:styleId="pgraftxt1">
    <w:name w:val="pgraf_txt1"/>
    <w:basedOn w:val="Normalny"/>
    <w:rsid w:val="000C41DF"/>
    <w:pPr>
      <w:widowControl w:val="0"/>
      <w:tabs>
        <w:tab w:val="left" w:pos="907"/>
      </w:tabs>
      <w:overflowPunct w:val="0"/>
      <w:autoSpaceDE w:val="0"/>
      <w:autoSpaceDN w:val="0"/>
      <w:adjustRightInd w:val="0"/>
      <w:spacing w:after="0" w:line="360" w:lineRule="atLeast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pgrafnum1">
    <w:name w:val="pgraf_num1"/>
    <w:basedOn w:val="Normalny"/>
    <w:rsid w:val="000C41DF"/>
    <w:pPr>
      <w:keepLines/>
      <w:widowControl w:val="0"/>
      <w:tabs>
        <w:tab w:val="left" w:pos="360"/>
      </w:tabs>
      <w:suppressAutoHyphens/>
      <w:overflowPunct w:val="0"/>
      <w:autoSpaceDE w:val="0"/>
      <w:autoSpaceDN w:val="0"/>
      <w:adjustRightInd w:val="0"/>
      <w:spacing w:after="0" w:line="360" w:lineRule="atLeast"/>
      <w:ind w:left="397" w:hanging="397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pgraf">
    <w:name w:val="pgraf"/>
    <w:basedOn w:val="Normalny"/>
    <w:next w:val="Normalny"/>
    <w:rsid w:val="000C41DF"/>
    <w:pPr>
      <w:keepNext/>
      <w:widowControl w:val="0"/>
      <w:overflowPunct w:val="0"/>
      <w:autoSpaceDE w:val="0"/>
      <w:autoSpaceDN w:val="0"/>
      <w:adjustRightInd w:val="0"/>
      <w:spacing w:before="480" w:after="120" w:line="360" w:lineRule="atLeast"/>
      <w:jc w:val="center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pgrafodstep1">
    <w:name w:val="pgraf_odstep1"/>
    <w:basedOn w:val="Normalny"/>
    <w:rsid w:val="000C41DF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Calibri" w:hAnsi="Times New Roman"/>
      <w:b/>
      <w:sz w:val="20"/>
      <w:szCs w:val="20"/>
    </w:rPr>
  </w:style>
  <w:style w:type="paragraph" w:customStyle="1" w:styleId="pgrafwciecie1">
    <w:name w:val="pgraf_wciecie1"/>
    <w:basedOn w:val="Normalny"/>
    <w:rsid w:val="000C41DF"/>
    <w:pPr>
      <w:widowControl w:val="0"/>
      <w:overflowPunct w:val="0"/>
      <w:autoSpaceDE w:val="0"/>
      <w:autoSpaceDN w:val="0"/>
      <w:adjustRightInd w:val="0"/>
      <w:spacing w:after="0" w:line="360" w:lineRule="atLeast"/>
      <w:ind w:left="1276" w:hanging="556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pgrafodstep2">
    <w:name w:val="pgraf_odstep2"/>
    <w:basedOn w:val="pgrafnum1"/>
    <w:rsid w:val="000C41DF"/>
    <w:pPr>
      <w:spacing w:line="240" w:lineRule="auto"/>
      <w:ind w:left="0" w:firstLine="0"/>
    </w:pPr>
    <w:rPr>
      <w:sz w:val="16"/>
    </w:rPr>
  </w:style>
  <w:style w:type="paragraph" w:customStyle="1" w:styleId="pgraftxt2">
    <w:name w:val="pgraf_txt2"/>
    <w:basedOn w:val="Normalny"/>
    <w:rsid w:val="000C41DF"/>
    <w:pPr>
      <w:widowControl w:val="0"/>
      <w:overflowPunct w:val="0"/>
      <w:autoSpaceDE w:val="0"/>
      <w:autoSpaceDN w:val="0"/>
      <w:adjustRightInd w:val="0"/>
      <w:spacing w:after="0" w:line="480" w:lineRule="atLeast"/>
      <w:ind w:firstLine="567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pgraftytul3">
    <w:name w:val="pgraf_tytul3"/>
    <w:basedOn w:val="Normalny"/>
    <w:rsid w:val="000C41DF"/>
    <w:pPr>
      <w:widowControl w:val="0"/>
      <w:tabs>
        <w:tab w:val="left" w:pos="567"/>
      </w:tabs>
      <w:overflowPunct w:val="0"/>
      <w:autoSpaceDE w:val="0"/>
      <w:autoSpaceDN w:val="0"/>
      <w:adjustRightInd w:val="0"/>
      <w:spacing w:after="0" w:line="480" w:lineRule="atLeast"/>
      <w:ind w:left="567" w:hanging="567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pgrafnum2">
    <w:name w:val="pgraf_num2"/>
    <w:basedOn w:val="Normalny"/>
    <w:rsid w:val="000C41DF"/>
    <w:pPr>
      <w:keepLines/>
      <w:widowControl w:val="0"/>
      <w:tabs>
        <w:tab w:val="left" w:pos="1020"/>
      </w:tabs>
      <w:suppressAutoHyphens/>
      <w:overflowPunct w:val="0"/>
      <w:autoSpaceDE w:val="0"/>
      <w:autoSpaceDN w:val="0"/>
      <w:adjustRightInd w:val="0"/>
      <w:spacing w:after="0" w:line="360" w:lineRule="atLeast"/>
      <w:ind w:left="1021" w:hanging="567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BodyTextIndent21">
    <w:name w:val="Body Text Indent 21"/>
    <w:basedOn w:val="Normalny"/>
    <w:uiPriority w:val="99"/>
    <w:rsid w:val="000C41DF"/>
    <w:pPr>
      <w:overflowPunct w:val="0"/>
      <w:autoSpaceDE w:val="0"/>
      <w:autoSpaceDN w:val="0"/>
      <w:adjustRightInd w:val="0"/>
      <w:spacing w:after="0" w:line="240" w:lineRule="auto"/>
      <w:ind w:left="360"/>
      <w:jc w:val="both"/>
      <w:textAlignment w:val="baseline"/>
    </w:pPr>
    <w:rPr>
      <w:rFonts w:ascii="Times New Roman" w:eastAsia="Calibri" w:hAnsi="Times New Roman"/>
      <w:sz w:val="20"/>
      <w:szCs w:val="20"/>
    </w:rPr>
  </w:style>
  <w:style w:type="paragraph" w:customStyle="1" w:styleId="Tekstwtabeli">
    <w:name w:val="Tekst w tabeli"/>
    <w:basedOn w:val="Normalny"/>
    <w:rsid w:val="000C41DF"/>
    <w:pPr>
      <w:spacing w:after="0" w:line="240" w:lineRule="auto"/>
    </w:pPr>
    <w:rPr>
      <w:rFonts w:ascii="Arial" w:eastAsia="Calibri" w:hAnsi="Arial"/>
      <w:bCs/>
      <w:sz w:val="20"/>
      <w:szCs w:val="24"/>
    </w:rPr>
  </w:style>
  <w:style w:type="paragraph" w:styleId="Listapunktowana3">
    <w:name w:val="List Bullet 3"/>
    <w:basedOn w:val="Normalny"/>
    <w:autoRedefine/>
    <w:rsid w:val="000C41DF"/>
    <w:pPr>
      <w:tabs>
        <w:tab w:val="num" w:pos="926"/>
      </w:tabs>
      <w:spacing w:after="0" w:line="360" w:lineRule="auto"/>
      <w:ind w:left="926" w:hanging="360"/>
      <w:jc w:val="both"/>
    </w:pPr>
    <w:rPr>
      <w:rFonts w:ascii="Arial" w:eastAsia="Calibri" w:hAnsi="Arial"/>
      <w:iCs/>
      <w:szCs w:val="20"/>
    </w:rPr>
  </w:style>
  <w:style w:type="paragraph" w:customStyle="1" w:styleId="BodyText311">
    <w:name w:val="Body Text 311"/>
    <w:basedOn w:val="Normalny"/>
    <w:uiPriority w:val="99"/>
    <w:rsid w:val="000C41D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Calibri" w:hAnsi="Times New Roman"/>
      <w:b/>
      <w:i/>
      <w:sz w:val="24"/>
      <w:szCs w:val="20"/>
    </w:rPr>
  </w:style>
  <w:style w:type="paragraph" w:customStyle="1" w:styleId="scfbrieftext">
    <w:name w:val="scfbrieftext"/>
    <w:basedOn w:val="Normalny"/>
    <w:rsid w:val="000C41DF"/>
    <w:pPr>
      <w:spacing w:after="40" w:line="240" w:lineRule="auto"/>
    </w:pPr>
    <w:rPr>
      <w:rFonts w:ascii="Arial" w:eastAsia="Calibri" w:hAnsi="Arial"/>
      <w:iCs/>
      <w:szCs w:val="20"/>
      <w:lang w:val="de-DE" w:eastAsia="de-DE"/>
    </w:rPr>
  </w:style>
  <w:style w:type="paragraph" w:styleId="Wcicienormalne">
    <w:name w:val="Normal Indent"/>
    <w:basedOn w:val="Normalny"/>
    <w:rsid w:val="000C41DF"/>
    <w:pPr>
      <w:widowControl w:val="0"/>
      <w:tabs>
        <w:tab w:val="left" w:pos="426"/>
      </w:tabs>
      <w:overflowPunct w:val="0"/>
      <w:autoSpaceDE w:val="0"/>
      <w:autoSpaceDN w:val="0"/>
      <w:adjustRightInd w:val="0"/>
      <w:spacing w:after="0" w:line="360" w:lineRule="auto"/>
      <w:ind w:left="708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Standard">
    <w:name w:val="Standard"/>
    <w:rsid w:val="000C41D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0C41DF"/>
    <w:pPr>
      <w:spacing w:after="0" w:line="240" w:lineRule="auto"/>
      <w:ind w:left="540" w:hanging="540"/>
      <w:jc w:val="both"/>
    </w:pPr>
    <w:rPr>
      <w:rFonts w:ascii="Times New Roman" w:eastAsia="Calibri" w:hAnsi="Times New Roman"/>
      <w:szCs w:val="24"/>
    </w:rPr>
  </w:style>
  <w:style w:type="paragraph" w:styleId="Spistreci2">
    <w:name w:val="toc 2"/>
    <w:basedOn w:val="Normalny"/>
    <w:next w:val="Normalny"/>
    <w:autoRedefine/>
    <w:uiPriority w:val="39"/>
    <w:rsid w:val="000C41DF"/>
    <w:pPr>
      <w:tabs>
        <w:tab w:val="right" w:leader="dot" w:pos="9039"/>
      </w:tabs>
      <w:spacing w:after="0" w:line="240" w:lineRule="auto"/>
      <w:ind w:left="900" w:hanging="660"/>
    </w:pPr>
    <w:rPr>
      <w:rFonts w:ascii="Times New Roman" w:eastAsia="Calibri" w:hAnsi="Times New Roman"/>
      <w:noProof/>
      <w:sz w:val="24"/>
      <w:szCs w:val="24"/>
    </w:rPr>
  </w:style>
  <w:style w:type="paragraph" w:customStyle="1" w:styleId="param">
    <w:name w:val="param"/>
    <w:basedOn w:val="Tekstpodstawowy"/>
    <w:rsid w:val="000C41DF"/>
    <w:pPr>
      <w:tabs>
        <w:tab w:val="left" w:pos="360"/>
      </w:tabs>
      <w:overflowPunct w:val="0"/>
      <w:autoSpaceDE w:val="0"/>
      <w:autoSpaceDN w:val="0"/>
      <w:adjustRightInd w:val="0"/>
      <w:spacing w:before="60" w:after="60"/>
      <w:ind w:left="360" w:right="108" w:hanging="360"/>
      <w:jc w:val="left"/>
      <w:textAlignment w:val="baseline"/>
    </w:pPr>
    <w:rPr>
      <w:rFonts w:eastAsia="Calibri"/>
      <w:sz w:val="20"/>
      <w:szCs w:val="20"/>
      <w:lang w:val="en-US" w:eastAsia="pl-PL"/>
    </w:rPr>
  </w:style>
  <w:style w:type="paragraph" w:customStyle="1" w:styleId="tekst3kreski">
    <w:name w:val="tekst 3 kreski"/>
    <w:basedOn w:val="Normalny"/>
    <w:rsid w:val="000C41DF"/>
    <w:pPr>
      <w:tabs>
        <w:tab w:val="left" w:pos="322"/>
        <w:tab w:val="left" w:pos="369"/>
        <w:tab w:val="left" w:pos="652"/>
      </w:tabs>
      <w:overflowPunct w:val="0"/>
      <w:autoSpaceDE w:val="0"/>
      <w:autoSpaceDN w:val="0"/>
      <w:adjustRightInd w:val="0"/>
      <w:spacing w:before="60" w:after="0" w:line="240" w:lineRule="auto"/>
      <w:ind w:left="322" w:right="79" w:hanging="283"/>
      <w:textAlignment w:val="baseline"/>
    </w:pPr>
    <w:rPr>
      <w:rFonts w:ascii="Times New Roman" w:eastAsia="Calibri" w:hAnsi="Times New Roman"/>
      <w:szCs w:val="20"/>
      <w:lang w:val="en-US"/>
    </w:rPr>
  </w:style>
  <w:style w:type="paragraph" w:customStyle="1" w:styleId="requirZnak">
    <w:name w:val="requir Znak"/>
    <w:basedOn w:val="Tekstpodstawowy"/>
    <w:rsid w:val="000C41DF"/>
    <w:pPr>
      <w:tabs>
        <w:tab w:val="left" w:pos="1080"/>
      </w:tabs>
      <w:overflowPunct w:val="0"/>
      <w:autoSpaceDE w:val="0"/>
      <w:autoSpaceDN w:val="0"/>
      <w:adjustRightInd w:val="0"/>
      <w:spacing w:before="60" w:after="60"/>
      <w:ind w:left="40" w:right="79"/>
      <w:jc w:val="left"/>
      <w:textAlignment w:val="baseline"/>
    </w:pPr>
    <w:rPr>
      <w:rFonts w:eastAsia="Calibri"/>
      <w:sz w:val="20"/>
      <w:szCs w:val="20"/>
      <w:lang w:val="en-US" w:eastAsia="pl-PL"/>
    </w:rPr>
  </w:style>
  <w:style w:type="paragraph" w:customStyle="1" w:styleId="Nagwekwtabeli">
    <w:name w:val="Nagłówek w tabeli"/>
    <w:basedOn w:val="Normalny"/>
    <w:rsid w:val="000C41DF"/>
    <w:pPr>
      <w:spacing w:after="0" w:line="240" w:lineRule="auto"/>
      <w:jc w:val="center"/>
    </w:pPr>
    <w:rPr>
      <w:rFonts w:ascii="Arial" w:eastAsia="Calibri" w:hAnsi="Arial"/>
      <w:b/>
      <w:bCs/>
      <w:sz w:val="20"/>
      <w:szCs w:val="24"/>
    </w:rPr>
  </w:style>
  <w:style w:type="paragraph" w:customStyle="1" w:styleId="Tabelapozycja">
    <w:name w:val="Tabela pozycja"/>
    <w:basedOn w:val="Normalny"/>
    <w:rsid w:val="000C41DF"/>
    <w:pPr>
      <w:spacing w:after="0" w:line="240" w:lineRule="auto"/>
    </w:pPr>
    <w:rPr>
      <w:rFonts w:ascii="Arial" w:eastAsia="Calibri" w:hAnsi="Arial"/>
      <w:szCs w:val="20"/>
    </w:rPr>
  </w:style>
  <w:style w:type="paragraph" w:customStyle="1" w:styleId="BodyText211">
    <w:name w:val="Body Text 211"/>
    <w:basedOn w:val="Normalny"/>
    <w:uiPriority w:val="99"/>
    <w:rsid w:val="000C41DF"/>
    <w:pPr>
      <w:overflowPunct w:val="0"/>
      <w:autoSpaceDE w:val="0"/>
      <w:autoSpaceDN w:val="0"/>
      <w:adjustRightInd w:val="0"/>
      <w:spacing w:after="0" w:line="240" w:lineRule="auto"/>
      <w:ind w:left="360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character" w:styleId="UyteHipercze">
    <w:name w:val="FollowedHyperlink"/>
    <w:uiPriority w:val="99"/>
    <w:rsid w:val="000C41DF"/>
    <w:rPr>
      <w:rFonts w:cs="Times New Roman"/>
      <w:color w:val="800080"/>
      <w:u w:val="single"/>
    </w:rPr>
  </w:style>
  <w:style w:type="paragraph" w:customStyle="1" w:styleId="Styltekstbold11pt">
    <w:name w:val="Styl tekst bold + 11 pt"/>
    <w:basedOn w:val="tekstbold"/>
    <w:rsid w:val="000C41DF"/>
    <w:pPr>
      <w:tabs>
        <w:tab w:val="left" w:pos="11907"/>
      </w:tabs>
    </w:pPr>
    <w:rPr>
      <w:sz w:val="22"/>
    </w:rPr>
  </w:style>
  <w:style w:type="paragraph" w:customStyle="1" w:styleId="tekstbold">
    <w:name w:val="tekst bold"/>
    <w:rsid w:val="000C41DF"/>
    <w:pPr>
      <w:overflowPunct w:val="0"/>
      <w:adjustRightInd w:val="0"/>
      <w:spacing w:before="60" w:after="60" w:line="240" w:lineRule="auto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Document1">
    <w:name w:val="Document 1"/>
    <w:rsid w:val="000C41DF"/>
    <w:pPr>
      <w:keepNext/>
      <w:keepLines/>
      <w:tabs>
        <w:tab w:val="left" w:pos="-720"/>
      </w:tabs>
      <w:suppressAutoHyphens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" w:eastAsia="Calibri" w:hAnsi="Courier" w:cs="Times New Roman"/>
      <w:sz w:val="24"/>
      <w:szCs w:val="20"/>
      <w:lang w:val="en-US" w:eastAsia="pl-PL"/>
    </w:rPr>
  </w:style>
  <w:style w:type="paragraph" w:styleId="Zwykytekst">
    <w:name w:val="Plain Text"/>
    <w:basedOn w:val="Normalny"/>
    <w:link w:val="ZwykytekstZnak"/>
    <w:rsid w:val="000C41DF"/>
    <w:pPr>
      <w:spacing w:after="0" w:line="240" w:lineRule="auto"/>
    </w:pPr>
    <w:rPr>
      <w:rFonts w:ascii="Courier New" w:eastAsia="Calibri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0C41DF"/>
    <w:rPr>
      <w:rFonts w:ascii="Courier New" w:eastAsia="Calibri" w:hAnsi="Courier New" w:cs="Times New Roman"/>
      <w:sz w:val="20"/>
      <w:szCs w:val="20"/>
      <w:lang w:eastAsia="pl-PL"/>
    </w:rPr>
  </w:style>
  <w:style w:type="character" w:customStyle="1" w:styleId="PlainTextChar">
    <w:name w:val="Plain Text Char"/>
    <w:uiPriority w:val="99"/>
    <w:locked/>
    <w:rsid w:val="000C41DF"/>
    <w:rPr>
      <w:rFonts w:ascii="Consolas" w:hAnsi="Consolas" w:cs="Times New Roman"/>
      <w:sz w:val="21"/>
      <w:lang w:eastAsia="en-US"/>
    </w:rPr>
  </w:style>
  <w:style w:type="paragraph" w:styleId="Legenda">
    <w:name w:val="caption"/>
    <w:basedOn w:val="Normalny"/>
    <w:next w:val="Normalny"/>
    <w:qFormat/>
    <w:rsid w:val="000C41DF"/>
    <w:pPr>
      <w:spacing w:after="0" w:line="240" w:lineRule="auto"/>
      <w:jc w:val="center"/>
    </w:pPr>
    <w:rPr>
      <w:rFonts w:ascii="Arial" w:eastAsia="Calibri" w:hAnsi="Arial" w:cs="Arial"/>
      <w:i/>
      <w:iCs/>
      <w:szCs w:val="20"/>
    </w:rPr>
  </w:style>
  <w:style w:type="paragraph" w:customStyle="1" w:styleId="Styl">
    <w:name w:val="Styl"/>
    <w:basedOn w:val="Normalny"/>
    <w:next w:val="Mapadokumentu"/>
    <w:link w:val="MapadokumentuZnak"/>
    <w:uiPriority w:val="99"/>
    <w:rsid w:val="000C41DF"/>
    <w:pPr>
      <w:shd w:val="clear" w:color="auto" w:fill="000080"/>
      <w:spacing w:after="0" w:line="240" w:lineRule="auto"/>
    </w:pPr>
    <w:rPr>
      <w:rFonts w:ascii="Segoe UI" w:hAnsi="Segoe UI" w:cs="Segoe UI"/>
      <w:sz w:val="16"/>
      <w:szCs w:val="16"/>
    </w:rPr>
  </w:style>
  <w:style w:type="paragraph" w:styleId="Mapadokumentu">
    <w:name w:val="Document Map"/>
    <w:basedOn w:val="Normalny"/>
    <w:link w:val="MapadokumentuZnak1"/>
    <w:semiHidden/>
    <w:rsid w:val="000C41DF"/>
    <w:pPr>
      <w:spacing w:after="0" w:line="240" w:lineRule="auto"/>
      <w:ind w:firstLine="709"/>
      <w:jc w:val="both"/>
    </w:pPr>
    <w:rPr>
      <w:rFonts w:ascii="Tahoma" w:eastAsia="Calibri" w:hAnsi="Tahoma"/>
      <w:sz w:val="16"/>
      <w:szCs w:val="16"/>
      <w:lang w:eastAsia="en-US"/>
    </w:rPr>
  </w:style>
  <w:style w:type="character" w:customStyle="1" w:styleId="MapadokumentuZnak">
    <w:name w:val="Mapa dokumentu Znak"/>
    <w:basedOn w:val="Domylnaczcionkaakapitu"/>
    <w:link w:val="Styl"/>
    <w:uiPriority w:val="99"/>
    <w:semiHidden/>
    <w:rsid w:val="000C41DF"/>
    <w:rPr>
      <w:rFonts w:ascii="Segoe UI" w:eastAsia="Times New Roman" w:hAnsi="Segoe UI" w:cs="Segoe UI"/>
      <w:sz w:val="16"/>
      <w:szCs w:val="16"/>
      <w:lang w:eastAsia="pl-PL"/>
    </w:rPr>
  </w:style>
  <w:style w:type="character" w:customStyle="1" w:styleId="MapadokumentuZnak1">
    <w:name w:val="Mapa dokumentu Znak1"/>
    <w:link w:val="Mapadokumentu"/>
    <w:semiHidden/>
    <w:locked/>
    <w:rsid w:val="000C41DF"/>
    <w:rPr>
      <w:rFonts w:ascii="Tahoma" w:eastAsia="Calibri" w:hAnsi="Tahoma" w:cs="Times New Roman"/>
      <w:sz w:val="16"/>
      <w:szCs w:val="16"/>
    </w:rPr>
  </w:style>
  <w:style w:type="character" w:customStyle="1" w:styleId="DocumentMapChar">
    <w:name w:val="Document Map Char"/>
    <w:uiPriority w:val="99"/>
    <w:locked/>
    <w:rsid w:val="000C41DF"/>
    <w:rPr>
      <w:rFonts w:ascii="Tahoma" w:hAnsi="Tahoma"/>
      <w:sz w:val="16"/>
    </w:rPr>
  </w:style>
  <w:style w:type="paragraph" w:customStyle="1" w:styleId="Omnibus-pytanie">
    <w:name w:val="Omnibus - pytanie"/>
    <w:basedOn w:val="Normalny"/>
    <w:rsid w:val="000C41DF"/>
    <w:pPr>
      <w:tabs>
        <w:tab w:val="left" w:pos="0"/>
        <w:tab w:val="left" w:pos="162"/>
        <w:tab w:val="left" w:pos="794"/>
        <w:tab w:val="left" w:pos="1587"/>
        <w:tab w:val="left" w:pos="2380"/>
        <w:tab w:val="left" w:pos="3173"/>
        <w:tab w:val="left" w:pos="3966"/>
        <w:tab w:val="left" w:pos="4760"/>
        <w:tab w:val="left" w:pos="5553"/>
        <w:tab w:val="left" w:pos="6346"/>
        <w:tab w:val="left" w:pos="7139"/>
        <w:tab w:val="left" w:pos="7932"/>
        <w:tab w:val="left" w:pos="8726"/>
        <w:tab w:val="left" w:pos="9519"/>
        <w:tab w:val="left" w:pos="10312"/>
      </w:tabs>
      <w:suppressAutoHyphens/>
      <w:spacing w:before="60" w:after="0" w:line="240" w:lineRule="auto"/>
      <w:ind w:left="113"/>
    </w:pPr>
    <w:rPr>
      <w:rFonts w:ascii="Arial" w:eastAsia="Calibri" w:hAnsi="Arial"/>
      <w:b/>
      <w:bCs/>
      <w:spacing w:val="-2"/>
      <w:sz w:val="18"/>
      <w:szCs w:val="20"/>
    </w:rPr>
  </w:style>
  <w:style w:type="paragraph" w:customStyle="1" w:styleId="xl48">
    <w:name w:val="xl48"/>
    <w:basedOn w:val="Normalny"/>
    <w:rsid w:val="000C41DF"/>
    <w:pPr>
      <w:pBdr>
        <w:left w:val="single" w:sz="6" w:space="0" w:color="auto"/>
        <w:bottom w:val="single" w:sz="6" w:space="0" w:color="auto"/>
        <w:right w:val="single" w:sz="6" w:space="0" w:color="auto"/>
      </w:pBdr>
      <w:overflowPunct w:val="0"/>
      <w:autoSpaceDE w:val="0"/>
      <w:autoSpaceDN w:val="0"/>
      <w:adjustRightInd w:val="0"/>
      <w:spacing w:before="100" w:after="100" w:line="240" w:lineRule="auto"/>
      <w:jc w:val="center"/>
      <w:textAlignment w:val="baseline"/>
    </w:pPr>
    <w:rPr>
      <w:rFonts w:ascii="Arial" w:eastAsia="Calibri" w:hAnsi="Arial"/>
      <w:b/>
      <w:sz w:val="24"/>
      <w:szCs w:val="20"/>
    </w:rPr>
  </w:style>
  <w:style w:type="paragraph" w:customStyle="1" w:styleId="Tekstpodstawowy21">
    <w:name w:val="Tekst podstawowy 21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Calibri" w:hAnsi="Times New Roman"/>
      <w:szCs w:val="20"/>
    </w:rPr>
  </w:style>
  <w:style w:type="paragraph" w:customStyle="1" w:styleId="Tekstpodstawowy31">
    <w:name w:val="Tekst podstawowy 31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Calibri" w:hAnsi="Times New Roman"/>
      <w:color w:val="000000"/>
      <w:szCs w:val="20"/>
    </w:rPr>
  </w:style>
  <w:style w:type="paragraph" w:customStyle="1" w:styleId="Tekstpodstawowywcity21">
    <w:name w:val="Tekst podstawowy wcięty 21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360"/>
      <w:jc w:val="both"/>
      <w:textAlignment w:val="baseline"/>
    </w:pPr>
    <w:rPr>
      <w:rFonts w:ascii="Times New Roman" w:eastAsia="Calibri" w:hAnsi="Times New Roman"/>
      <w:sz w:val="20"/>
      <w:szCs w:val="20"/>
    </w:rPr>
  </w:style>
  <w:style w:type="paragraph" w:styleId="Listapunktowana2">
    <w:name w:val="List Bullet 2"/>
    <w:basedOn w:val="Normalny"/>
    <w:uiPriority w:val="99"/>
    <w:rsid w:val="000C41DF"/>
    <w:pPr>
      <w:tabs>
        <w:tab w:val="num" w:pos="643"/>
        <w:tab w:val="num" w:pos="720"/>
      </w:tabs>
      <w:suppressAutoHyphens/>
      <w:spacing w:before="100" w:beforeAutospacing="1" w:after="0" w:line="360" w:lineRule="auto"/>
      <w:ind w:left="643" w:hanging="360"/>
    </w:pPr>
    <w:rPr>
      <w:rFonts w:ascii="Garamond" w:eastAsia="Calibri" w:hAnsi="Garamond"/>
      <w:sz w:val="24"/>
      <w:szCs w:val="20"/>
    </w:rPr>
  </w:style>
  <w:style w:type="paragraph" w:customStyle="1" w:styleId="WW-NormalnyWeb">
    <w:name w:val="WW-Normalny (Web)"/>
    <w:basedOn w:val="Normalny"/>
    <w:uiPriority w:val="99"/>
    <w:rsid w:val="000C41DF"/>
    <w:pPr>
      <w:suppressAutoHyphens/>
      <w:spacing w:before="45" w:after="45" w:line="225" w:lineRule="atLeast"/>
      <w:ind w:firstLine="709"/>
      <w:jc w:val="both"/>
    </w:pPr>
    <w:rPr>
      <w:rFonts w:ascii="Arial Unicode MS" w:hAnsi="Arial Unicode MS"/>
      <w:sz w:val="24"/>
      <w:szCs w:val="20"/>
    </w:rPr>
  </w:style>
  <w:style w:type="character" w:customStyle="1" w:styleId="Heading2Char2">
    <w:name w:val="Heading 2 Char2"/>
    <w:aliases w:val="ASAPHeading 2 Char2,Numbered - 2 Char2,h 3 Char2,ICL Char2,Heading 2a Char2,H2 Char2,PA Major Section Char2,l2 Char2,Headline 2 Char2,h2 Char2,2 Char2,headi Char2,heading2 Char2,h21 Char2,h22 Char2,21 Char2,kopregel 2 Char2,Titre m Char1"/>
    <w:uiPriority w:val="99"/>
    <w:rsid w:val="000C41DF"/>
    <w:rPr>
      <w:rFonts w:ascii="Arial" w:hAnsi="Arial"/>
      <w:b/>
      <w:i/>
      <w:sz w:val="28"/>
    </w:rPr>
  </w:style>
  <w:style w:type="paragraph" w:customStyle="1" w:styleId="Tekstpodstawowywcity1">
    <w:name w:val="Tekst podstawowy wcięty1"/>
    <w:basedOn w:val="Normalny"/>
    <w:uiPriority w:val="99"/>
    <w:rsid w:val="000C41DF"/>
    <w:pPr>
      <w:spacing w:after="0" w:line="240" w:lineRule="auto"/>
      <w:ind w:left="284" w:hanging="284"/>
      <w:jc w:val="both"/>
    </w:pPr>
    <w:rPr>
      <w:rFonts w:ascii="Times New Roman" w:eastAsia="Calibri" w:hAnsi="Times New Roman"/>
      <w:b/>
      <w:bCs/>
      <w:caps/>
      <w:sz w:val="20"/>
      <w:szCs w:val="20"/>
    </w:rPr>
  </w:style>
  <w:style w:type="paragraph" w:customStyle="1" w:styleId="Tekstdymka1">
    <w:name w:val="Tekst dymka1"/>
    <w:basedOn w:val="Normalny"/>
    <w:uiPriority w:val="99"/>
    <w:rsid w:val="000C41D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paragraph" w:customStyle="1" w:styleId="Akapitzlist11">
    <w:name w:val="Akapit z listą11"/>
    <w:basedOn w:val="Normalny"/>
    <w:uiPriority w:val="99"/>
    <w:rsid w:val="000C41DF"/>
    <w:pPr>
      <w:ind w:left="720"/>
    </w:pPr>
    <w:rPr>
      <w:rFonts w:eastAsia="Calibri"/>
      <w:lang w:eastAsia="en-US"/>
    </w:rPr>
  </w:style>
  <w:style w:type="paragraph" w:customStyle="1" w:styleId="Tekst">
    <w:name w:val="Tekst"/>
    <w:basedOn w:val="Normalny"/>
    <w:link w:val="TekstZnak"/>
    <w:uiPriority w:val="99"/>
    <w:rsid w:val="000C41DF"/>
    <w:pPr>
      <w:spacing w:after="120" w:line="240" w:lineRule="auto"/>
      <w:jc w:val="both"/>
    </w:pPr>
    <w:rPr>
      <w:rFonts w:ascii="Times New Roman" w:eastAsia="Calibri" w:hAnsi="Times New Roman"/>
      <w:sz w:val="24"/>
      <w:szCs w:val="20"/>
    </w:rPr>
  </w:style>
  <w:style w:type="character" w:customStyle="1" w:styleId="TekstZnak">
    <w:name w:val="Tekst Znak"/>
    <w:link w:val="Tekst"/>
    <w:uiPriority w:val="99"/>
    <w:locked/>
    <w:rsid w:val="000C41DF"/>
    <w:rPr>
      <w:rFonts w:ascii="Times New Roman" w:eastAsia="Calibri" w:hAnsi="Times New Roman" w:cs="Times New Roman"/>
      <w:sz w:val="24"/>
      <w:szCs w:val="20"/>
      <w:lang w:eastAsia="pl-PL"/>
    </w:rPr>
  </w:style>
  <w:style w:type="paragraph" w:customStyle="1" w:styleId="Tematkomentarza1">
    <w:name w:val="Temat komentarza1"/>
    <w:basedOn w:val="Tekstkomentarza"/>
    <w:next w:val="Tekstkomentarza"/>
    <w:uiPriority w:val="99"/>
    <w:rsid w:val="000C41DF"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Calibri" w:hAnsi="Times New Roman"/>
      <w:b/>
      <w:bCs/>
      <w:lang w:val="pl-PL" w:eastAsia="pl-PL"/>
    </w:rPr>
  </w:style>
  <w:style w:type="character" w:customStyle="1" w:styleId="CommentSubjectChar">
    <w:name w:val="Comment Subject Char"/>
    <w:uiPriority w:val="99"/>
    <w:rsid w:val="000C41DF"/>
    <w:rPr>
      <w:rFonts w:ascii="Times New Roman" w:hAnsi="Times New Roman"/>
      <w:b/>
    </w:rPr>
  </w:style>
  <w:style w:type="paragraph" w:customStyle="1" w:styleId="Bezodstpw1">
    <w:name w:val="Bez odstępów1"/>
    <w:rsid w:val="000C41D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Tabela">
    <w:name w:val="TEXT Tabela"/>
    <w:basedOn w:val="Normalny"/>
    <w:autoRedefine/>
    <w:uiPriority w:val="99"/>
    <w:rsid w:val="000C41DF"/>
    <w:pPr>
      <w:spacing w:after="0" w:line="240" w:lineRule="auto"/>
    </w:pPr>
    <w:rPr>
      <w:rFonts w:ascii="Arial Narrow" w:eastAsia="Calibri" w:hAnsi="Arial Narrow"/>
      <w:sz w:val="20"/>
      <w:szCs w:val="20"/>
      <w:lang w:val="en-US"/>
    </w:rPr>
  </w:style>
  <w:style w:type="paragraph" w:customStyle="1" w:styleId="Domylnie">
    <w:name w:val="Domyślnie"/>
    <w:uiPriority w:val="99"/>
    <w:rsid w:val="000C41DF"/>
    <w:pPr>
      <w:spacing w:after="0" w:line="100" w:lineRule="atLeast"/>
    </w:pPr>
    <w:rPr>
      <w:rFonts w:ascii="Times New Roman" w:eastAsia="Calibri" w:hAnsi="Times New Roman" w:cs="Times New Roman"/>
      <w:color w:val="000000"/>
      <w:kern w:val="1"/>
      <w:sz w:val="20"/>
      <w:szCs w:val="20"/>
      <w:lang w:eastAsia="pl-PL"/>
    </w:rPr>
  </w:style>
  <w:style w:type="paragraph" w:customStyle="1" w:styleId="Normalny1">
    <w:name w:val="Normalny1"/>
    <w:uiPriority w:val="99"/>
    <w:rsid w:val="000C41DF"/>
    <w:pPr>
      <w:spacing w:after="0" w:line="100" w:lineRule="atLeast"/>
    </w:pPr>
    <w:rPr>
      <w:rFonts w:ascii="Times New Roman" w:eastAsia="Calibri" w:hAnsi="Times New Roman" w:cs="Times New Roman"/>
      <w:color w:val="000000"/>
      <w:kern w:val="1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C41DF"/>
    <w:pPr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0C41DF"/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EndnoteTextChar">
    <w:name w:val="Endnote Text Char"/>
    <w:uiPriority w:val="99"/>
    <w:locked/>
    <w:rsid w:val="000C41DF"/>
    <w:rPr>
      <w:rFonts w:ascii="Times New Roman" w:hAnsi="Times New Roman" w:cs="Times New Roman"/>
    </w:rPr>
  </w:style>
  <w:style w:type="character" w:styleId="Uwydatnienie">
    <w:name w:val="Emphasis"/>
    <w:qFormat/>
    <w:rsid w:val="000C41DF"/>
    <w:rPr>
      <w:rFonts w:ascii="Times New Roman" w:hAnsi="Times New Roman" w:cs="Times New Roman"/>
      <w:i/>
    </w:rPr>
  </w:style>
  <w:style w:type="paragraph" w:customStyle="1" w:styleId="msolistparagraph0">
    <w:name w:val="msolistparagraph"/>
    <w:basedOn w:val="Normalny"/>
    <w:uiPriority w:val="99"/>
    <w:rsid w:val="000C41DF"/>
    <w:pPr>
      <w:spacing w:after="120" w:line="240" w:lineRule="auto"/>
      <w:ind w:left="720"/>
      <w:jc w:val="both"/>
    </w:pPr>
    <w:rPr>
      <w:rFonts w:ascii="Times New Roman" w:eastAsia="Calibri" w:hAnsi="Times New Roman"/>
      <w:sz w:val="24"/>
      <w:szCs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41DF"/>
    <w:pPr>
      <w:spacing w:after="60" w:line="240" w:lineRule="auto"/>
      <w:jc w:val="center"/>
      <w:outlineLvl w:val="1"/>
    </w:pPr>
    <w:rPr>
      <w:rFonts w:ascii="Cambria" w:eastAsia="Calibri" w:hAnsi="Cambria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0C41DF"/>
    <w:rPr>
      <w:rFonts w:ascii="Cambria" w:eastAsia="Calibri" w:hAnsi="Cambria" w:cs="Times New Roman"/>
      <w:sz w:val="24"/>
      <w:szCs w:val="24"/>
      <w:lang w:eastAsia="pl-PL"/>
    </w:rPr>
  </w:style>
  <w:style w:type="character" w:customStyle="1" w:styleId="SubtitleChar">
    <w:name w:val="Subtitle Char"/>
    <w:uiPriority w:val="99"/>
    <w:locked/>
    <w:rsid w:val="000C41DF"/>
    <w:rPr>
      <w:rFonts w:ascii="Cambria" w:hAnsi="Cambria" w:cs="Times New Roman"/>
      <w:sz w:val="24"/>
    </w:rPr>
  </w:style>
  <w:style w:type="paragraph" w:styleId="Spistreci3">
    <w:name w:val="toc 3"/>
    <w:basedOn w:val="Normalny"/>
    <w:next w:val="Normalny"/>
    <w:autoRedefine/>
    <w:uiPriority w:val="39"/>
    <w:rsid w:val="000C41DF"/>
    <w:pPr>
      <w:spacing w:after="0" w:line="240" w:lineRule="auto"/>
      <w:ind w:left="480"/>
    </w:pPr>
    <w:rPr>
      <w:rFonts w:ascii="Times New Roman" w:eastAsia="Calibri" w:hAnsi="Times New Roman"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rsid w:val="000C41DF"/>
    <w:pPr>
      <w:spacing w:after="0" w:line="240" w:lineRule="auto"/>
      <w:ind w:left="720"/>
    </w:pPr>
    <w:rPr>
      <w:rFonts w:ascii="Times New Roman" w:eastAsia="Calibri" w:hAnsi="Times New Roman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rsid w:val="000C41DF"/>
    <w:pPr>
      <w:spacing w:after="0" w:line="240" w:lineRule="auto"/>
      <w:ind w:left="960"/>
    </w:pPr>
    <w:rPr>
      <w:rFonts w:ascii="Times New Roman" w:eastAsia="Calibri" w:hAnsi="Times New Roman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rsid w:val="000C41DF"/>
    <w:pPr>
      <w:spacing w:after="0" w:line="240" w:lineRule="auto"/>
      <w:ind w:left="1200"/>
    </w:pPr>
    <w:rPr>
      <w:rFonts w:ascii="Times New Roman" w:eastAsia="Calibri" w:hAnsi="Times New Roman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rsid w:val="000C41DF"/>
    <w:pPr>
      <w:spacing w:after="0" w:line="240" w:lineRule="auto"/>
      <w:ind w:left="1440"/>
    </w:pPr>
    <w:rPr>
      <w:rFonts w:ascii="Times New Roman" w:eastAsia="Calibri" w:hAnsi="Times New Roman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rsid w:val="000C41DF"/>
    <w:pPr>
      <w:spacing w:after="0" w:line="240" w:lineRule="auto"/>
      <w:ind w:left="1680"/>
    </w:pPr>
    <w:rPr>
      <w:rFonts w:ascii="Times New Roman" w:eastAsia="Calibri" w:hAnsi="Times New Roman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rsid w:val="000C41DF"/>
    <w:pPr>
      <w:spacing w:after="0" w:line="240" w:lineRule="auto"/>
      <w:ind w:left="1920"/>
    </w:pPr>
    <w:rPr>
      <w:rFonts w:ascii="Times New Roman" w:eastAsia="Calibri" w:hAnsi="Times New Roman"/>
      <w:sz w:val="20"/>
      <w:szCs w:val="20"/>
    </w:rPr>
  </w:style>
  <w:style w:type="paragraph" w:styleId="Lista">
    <w:name w:val="List"/>
    <w:basedOn w:val="Normalny"/>
    <w:uiPriority w:val="99"/>
    <w:rsid w:val="000C41DF"/>
    <w:pPr>
      <w:spacing w:after="0" w:line="240" w:lineRule="auto"/>
      <w:ind w:left="283" w:hanging="283"/>
    </w:pPr>
    <w:rPr>
      <w:rFonts w:ascii="Times New Roman" w:eastAsia="Calibri" w:hAnsi="Times New Roman"/>
      <w:sz w:val="24"/>
      <w:szCs w:val="24"/>
    </w:rPr>
  </w:style>
  <w:style w:type="paragraph" w:styleId="Lista2">
    <w:name w:val="List 2"/>
    <w:basedOn w:val="Normalny"/>
    <w:uiPriority w:val="99"/>
    <w:rsid w:val="000C41DF"/>
    <w:pPr>
      <w:spacing w:after="0" w:line="240" w:lineRule="auto"/>
      <w:ind w:left="566" w:hanging="283"/>
    </w:pPr>
    <w:rPr>
      <w:rFonts w:ascii="Times New Roman" w:eastAsia="Calibri" w:hAnsi="Times New Roman"/>
      <w:sz w:val="24"/>
      <w:szCs w:val="24"/>
    </w:rPr>
  </w:style>
  <w:style w:type="paragraph" w:styleId="Lista3">
    <w:name w:val="List 3"/>
    <w:basedOn w:val="Normalny"/>
    <w:uiPriority w:val="99"/>
    <w:rsid w:val="000C41DF"/>
    <w:pPr>
      <w:spacing w:after="0" w:line="240" w:lineRule="auto"/>
      <w:ind w:left="849" w:hanging="283"/>
    </w:pPr>
    <w:rPr>
      <w:rFonts w:ascii="Times New Roman" w:eastAsia="Calibri" w:hAnsi="Times New Roman"/>
      <w:sz w:val="24"/>
      <w:szCs w:val="24"/>
    </w:rPr>
  </w:style>
  <w:style w:type="paragraph" w:styleId="Lista4">
    <w:name w:val="List 4"/>
    <w:basedOn w:val="Normalny"/>
    <w:uiPriority w:val="99"/>
    <w:rsid w:val="000C41DF"/>
    <w:pPr>
      <w:spacing w:after="0" w:line="240" w:lineRule="auto"/>
      <w:ind w:left="1132" w:hanging="283"/>
    </w:pPr>
    <w:rPr>
      <w:rFonts w:ascii="Times New Roman" w:eastAsia="Calibri" w:hAnsi="Times New Roman"/>
      <w:sz w:val="24"/>
      <w:szCs w:val="24"/>
    </w:rPr>
  </w:style>
  <w:style w:type="paragraph" w:styleId="Lista-kontynuacja">
    <w:name w:val="List Continue"/>
    <w:basedOn w:val="Normalny"/>
    <w:rsid w:val="000C41DF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</w:rPr>
  </w:style>
  <w:style w:type="paragraph" w:styleId="Lista-kontynuacja2">
    <w:name w:val="List Continue 2"/>
    <w:basedOn w:val="Normalny"/>
    <w:uiPriority w:val="99"/>
    <w:rsid w:val="000C41DF"/>
    <w:pPr>
      <w:spacing w:after="120" w:line="240" w:lineRule="auto"/>
      <w:ind w:left="566"/>
    </w:pPr>
    <w:rPr>
      <w:rFonts w:ascii="Times New Roman" w:eastAsia="Calibri" w:hAnsi="Times New Roman"/>
      <w:sz w:val="24"/>
      <w:szCs w:val="24"/>
    </w:rPr>
  </w:style>
  <w:style w:type="paragraph" w:styleId="Tekstpodstawowyzwciciem">
    <w:name w:val="Body Text First Indent"/>
    <w:basedOn w:val="Tekstpodstawowy"/>
    <w:link w:val="TekstpodstawowyzwciciemZnak"/>
    <w:uiPriority w:val="99"/>
    <w:rsid w:val="000C41DF"/>
    <w:pPr>
      <w:spacing w:after="120"/>
      <w:ind w:firstLine="210"/>
      <w:jc w:val="left"/>
    </w:pPr>
    <w:rPr>
      <w:rFonts w:eastAsia="Calibri"/>
      <w:lang w:val="pl-PL" w:eastAsia="pl-PL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0C41DF"/>
    <w:rPr>
      <w:rFonts w:ascii="Times New Roman" w:eastAsia="Calibri" w:hAnsi="Times New Roman" w:cs="Times New Roman"/>
      <w:sz w:val="24"/>
      <w:szCs w:val="24"/>
      <w:lang w:val="x-none" w:eastAsia="pl-PL"/>
    </w:rPr>
  </w:style>
  <w:style w:type="character" w:customStyle="1" w:styleId="BodyTextFirstIndentChar">
    <w:name w:val="Body Text First Indent Char"/>
    <w:uiPriority w:val="99"/>
    <w:locked/>
    <w:rsid w:val="000C41DF"/>
    <w:rPr>
      <w:rFonts w:ascii="Times New Roman" w:hAnsi="Times New Roman" w:cs="Times New Roman"/>
      <w:sz w:val="24"/>
      <w:szCs w:val="24"/>
    </w:rPr>
  </w:style>
  <w:style w:type="paragraph" w:styleId="Tekstpodstawowyzwciciem2">
    <w:name w:val="Body Text First Indent 2"/>
    <w:basedOn w:val="Tekstpodstawowywcity1"/>
    <w:link w:val="Tekstpodstawowyzwciciem2Znak"/>
    <w:uiPriority w:val="99"/>
    <w:rsid w:val="000C41DF"/>
    <w:pPr>
      <w:spacing w:after="120"/>
      <w:ind w:left="283" w:firstLine="210"/>
      <w:jc w:val="left"/>
    </w:pPr>
    <w:rPr>
      <w:bCs w:val="0"/>
      <w:sz w:val="24"/>
      <w:szCs w:val="24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0C41DF"/>
    <w:rPr>
      <w:rFonts w:ascii="Times New Roman" w:eastAsia="Calibri" w:hAnsi="Times New Roman" w:cs="Times New Roman"/>
      <w:b/>
      <w:caps/>
      <w:sz w:val="24"/>
      <w:szCs w:val="24"/>
      <w:lang w:val="x-none" w:eastAsia="pl-PL"/>
    </w:rPr>
  </w:style>
  <w:style w:type="character" w:customStyle="1" w:styleId="BodyTextFirstIndent2Char">
    <w:name w:val="Body Text First Indent 2 Char"/>
    <w:uiPriority w:val="99"/>
    <w:locked/>
    <w:rsid w:val="000C41DF"/>
    <w:rPr>
      <w:rFonts w:ascii="Times New Roman" w:hAnsi="Times New Roman" w:cs="Times New Roman"/>
      <w:b/>
      <w:bCs/>
      <w:caps/>
    </w:rPr>
  </w:style>
  <w:style w:type="paragraph" w:customStyle="1" w:styleId="Poprawka1">
    <w:name w:val="Poprawka1"/>
    <w:hidden/>
    <w:rsid w:val="000C41D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listparagraph0">
    <w:name w:val="listparagraph0"/>
    <w:basedOn w:val="Normalny"/>
    <w:uiPriority w:val="99"/>
    <w:rsid w:val="000C41DF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customStyle="1" w:styleId="default0">
    <w:name w:val="default"/>
    <w:basedOn w:val="Normalny"/>
    <w:uiPriority w:val="99"/>
    <w:rsid w:val="000C41DF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character" w:customStyle="1" w:styleId="podkategoria">
    <w:name w:val="podkategoria"/>
    <w:uiPriority w:val="99"/>
    <w:rsid w:val="000C41DF"/>
  </w:style>
  <w:style w:type="character" w:styleId="HTML-cytat">
    <w:name w:val="HTML Cite"/>
    <w:uiPriority w:val="99"/>
    <w:rsid w:val="000C41DF"/>
    <w:rPr>
      <w:rFonts w:cs="Times New Roman"/>
      <w:i/>
    </w:rPr>
  </w:style>
  <w:style w:type="paragraph" w:customStyle="1" w:styleId="Normal2">
    <w:name w:val="Normal2"/>
    <w:basedOn w:val="Normalny"/>
    <w:uiPriority w:val="99"/>
    <w:rsid w:val="000C41DF"/>
    <w:pPr>
      <w:autoSpaceDE w:val="0"/>
      <w:autoSpaceDN w:val="0"/>
      <w:adjustRightInd w:val="0"/>
      <w:spacing w:before="120" w:after="120" w:line="264" w:lineRule="auto"/>
      <w:jc w:val="both"/>
    </w:pPr>
    <w:rPr>
      <w:rFonts w:ascii="Times New Roman" w:eastAsia="Calibri" w:hAnsi="Times New Roman"/>
      <w:color w:val="000000"/>
      <w:lang w:val="en-GB"/>
    </w:rPr>
  </w:style>
  <w:style w:type="paragraph" w:customStyle="1" w:styleId="TekstZa">
    <w:name w:val="TekstZał"/>
    <w:basedOn w:val="Normalny"/>
    <w:uiPriority w:val="99"/>
    <w:rsid w:val="000C41DF"/>
    <w:pPr>
      <w:tabs>
        <w:tab w:val="left" w:pos="397"/>
        <w:tab w:val="left" w:pos="851"/>
        <w:tab w:val="left" w:pos="1418"/>
        <w:tab w:val="left" w:pos="1843"/>
        <w:tab w:val="left" w:pos="2268"/>
        <w:tab w:val="left" w:pos="2810"/>
        <w:tab w:val="left" w:pos="3261"/>
      </w:tabs>
      <w:spacing w:before="60" w:after="0" w:line="240" w:lineRule="auto"/>
      <w:jc w:val="both"/>
    </w:pPr>
    <w:rPr>
      <w:rFonts w:ascii="Arial" w:eastAsia="Calibri" w:hAnsi="Arial"/>
      <w:szCs w:val="24"/>
    </w:rPr>
  </w:style>
  <w:style w:type="paragraph" w:customStyle="1" w:styleId="StylWyrwnanydorodka">
    <w:name w:val="Styl Wyrównany do środka"/>
    <w:basedOn w:val="Normalny"/>
    <w:uiPriority w:val="99"/>
    <w:rsid w:val="000C41DF"/>
    <w:pPr>
      <w:spacing w:after="0" w:line="240" w:lineRule="auto"/>
      <w:jc w:val="center"/>
    </w:pPr>
    <w:rPr>
      <w:rFonts w:ascii="Arial" w:eastAsia="Calibri" w:hAnsi="Arial"/>
      <w:bCs/>
      <w:sz w:val="24"/>
      <w:szCs w:val="24"/>
    </w:rPr>
  </w:style>
  <w:style w:type="paragraph" w:customStyle="1" w:styleId="tekwzpod">
    <w:name w:val="tekwzpod"/>
    <w:uiPriority w:val="99"/>
    <w:rsid w:val="000C41DF"/>
    <w:pPr>
      <w:widowControl w:val="0"/>
      <w:tabs>
        <w:tab w:val="left" w:pos="822"/>
        <w:tab w:val="left" w:leader="dot" w:pos="1417"/>
      </w:tabs>
      <w:autoSpaceDE w:val="0"/>
      <w:autoSpaceDN w:val="0"/>
      <w:adjustRightInd w:val="0"/>
      <w:spacing w:after="0" w:line="220" w:lineRule="atLeast"/>
      <w:ind w:left="822" w:right="567" w:hanging="255"/>
      <w:jc w:val="both"/>
    </w:pPr>
    <w:rPr>
      <w:rFonts w:ascii="PL SwitzerlandCondensed" w:eastAsia="Calibri" w:hAnsi="PL SwitzerlandCondensed" w:cs="Times New Roman"/>
      <w:sz w:val="19"/>
      <w:szCs w:val="19"/>
      <w:lang w:val="en-US"/>
    </w:rPr>
  </w:style>
  <w:style w:type="paragraph" w:customStyle="1" w:styleId="tekwz">
    <w:name w:val="tekwz"/>
    <w:uiPriority w:val="99"/>
    <w:rsid w:val="000C41DF"/>
    <w:pPr>
      <w:widowControl w:val="0"/>
      <w:tabs>
        <w:tab w:val="left" w:leader="dot" w:pos="1417"/>
      </w:tabs>
      <w:autoSpaceDE w:val="0"/>
      <w:autoSpaceDN w:val="0"/>
      <w:adjustRightInd w:val="0"/>
      <w:spacing w:after="0" w:line="220" w:lineRule="atLeast"/>
      <w:ind w:left="567" w:right="567"/>
      <w:jc w:val="both"/>
    </w:pPr>
    <w:rPr>
      <w:rFonts w:ascii="PL SwitzerlandCondensed" w:eastAsia="Calibri" w:hAnsi="PL SwitzerlandCondensed" w:cs="Times New Roman"/>
      <w:sz w:val="19"/>
      <w:szCs w:val="19"/>
      <w:lang w:val="en-US"/>
    </w:rPr>
  </w:style>
  <w:style w:type="paragraph" w:customStyle="1" w:styleId="wzortyt">
    <w:name w:val="wzortyt"/>
    <w:basedOn w:val="Normalny"/>
    <w:uiPriority w:val="99"/>
    <w:rsid w:val="000C41DF"/>
    <w:pPr>
      <w:widowControl w:val="0"/>
      <w:tabs>
        <w:tab w:val="left" w:pos="1417"/>
      </w:tabs>
      <w:autoSpaceDE w:val="0"/>
      <w:autoSpaceDN w:val="0"/>
      <w:adjustRightInd w:val="0"/>
      <w:spacing w:before="238" w:after="119" w:line="220" w:lineRule="atLeast"/>
      <w:jc w:val="center"/>
    </w:pPr>
    <w:rPr>
      <w:rFonts w:ascii="PL SwitzerlandCondensed" w:eastAsia="Calibri" w:hAnsi="PL SwitzerlandCondensed"/>
      <w:b/>
      <w:bCs/>
      <w:sz w:val="20"/>
      <w:szCs w:val="20"/>
      <w:lang w:val="en-US" w:eastAsia="en-US"/>
    </w:rPr>
  </w:style>
  <w:style w:type="paragraph" w:customStyle="1" w:styleId="Rysunek">
    <w:name w:val="Rysunek"/>
    <w:basedOn w:val="Normalny"/>
    <w:link w:val="RysunekZnak"/>
    <w:uiPriority w:val="99"/>
    <w:rsid w:val="000C41DF"/>
    <w:pPr>
      <w:keepNext/>
      <w:tabs>
        <w:tab w:val="left" w:pos="1701"/>
      </w:tabs>
      <w:spacing w:before="120" w:after="120" w:line="240" w:lineRule="auto"/>
      <w:ind w:left="1701" w:hanging="1701"/>
      <w:jc w:val="center"/>
    </w:pPr>
    <w:rPr>
      <w:rFonts w:ascii="Times New Roman" w:eastAsia="Calibri" w:hAnsi="Times New Roman"/>
      <w:sz w:val="24"/>
      <w:szCs w:val="20"/>
    </w:rPr>
  </w:style>
  <w:style w:type="character" w:customStyle="1" w:styleId="RysunekZnak">
    <w:name w:val="Rysunek Znak"/>
    <w:link w:val="Rysunek"/>
    <w:uiPriority w:val="99"/>
    <w:locked/>
    <w:rsid w:val="000C41DF"/>
    <w:rPr>
      <w:rFonts w:ascii="Times New Roman" w:eastAsia="Calibri" w:hAnsi="Times New Roman" w:cs="Times New Roman"/>
      <w:sz w:val="24"/>
      <w:szCs w:val="20"/>
      <w:lang w:eastAsia="pl-PL"/>
    </w:rPr>
  </w:style>
  <w:style w:type="character" w:customStyle="1" w:styleId="eltit1">
    <w:name w:val="eltit1"/>
    <w:uiPriority w:val="99"/>
    <w:rsid w:val="000C41DF"/>
    <w:rPr>
      <w:rFonts w:ascii="Verdana" w:hAnsi="Verdana"/>
      <w:color w:val="333366"/>
      <w:sz w:val="20"/>
    </w:rPr>
  </w:style>
  <w:style w:type="paragraph" w:customStyle="1" w:styleId="Znak2ZnakZnakZnakZnakZnakZnakZnakZnakZnakZnakZnakZnakZnakZnakZnakZnakZnakZnakZnakZnakZnakZnakZnakZnak">
    <w:name w:val="Znak2 Znak Znak Znak Znak Znak Znak Znak Znak Znak Znak Znak Znak Znak Znak Znak Znak Znak Znak Znak Znak Znak Znak Znak Znak"/>
    <w:basedOn w:val="Normalny"/>
    <w:uiPriority w:val="99"/>
    <w:rsid w:val="000C41DF"/>
    <w:pPr>
      <w:spacing w:after="0" w:line="240" w:lineRule="auto"/>
    </w:pPr>
    <w:rPr>
      <w:rFonts w:ascii="Times New Roman" w:eastAsia="Calibri" w:hAnsi="Times New Roman"/>
      <w:sz w:val="24"/>
      <w:szCs w:val="24"/>
    </w:rPr>
  </w:style>
  <w:style w:type="paragraph" w:customStyle="1" w:styleId="normalny10">
    <w:name w:val="normalny1"/>
    <w:basedOn w:val="Normalny"/>
    <w:uiPriority w:val="99"/>
    <w:rsid w:val="000C41DF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customStyle="1" w:styleId="BodyText22">
    <w:name w:val="Body Text 22"/>
    <w:basedOn w:val="Normalny"/>
    <w:uiPriority w:val="99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Calibri" w:hAnsi="Times New Roman"/>
      <w:szCs w:val="20"/>
    </w:rPr>
  </w:style>
  <w:style w:type="paragraph" w:customStyle="1" w:styleId="BodyText32">
    <w:name w:val="Body Text 32"/>
    <w:basedOn w:val="Normalny"/>
    <w:uiPriority w:val="99"/>
    <w:rsid w:val="000C41D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Calibri" w:hAnsi="Times New Roman"/>
      <w:color w:val="000000"/>
      <w:szCs w:val="20"/>
    </w:rPr>
  </w:style>
  <w:style w:type="paragraph" w:customStyle="1" w:styleId="BAZANagwki">
    <w:name w:val="BAZA_Nagłówki"/>
    <w:basedOn w:val="BAZA"/>
    <w:uiPriority w:val="99"/>
    <w:rsid w:val="000C41DF"/>
    <w:pPr>
      <w:keepNext/>
      <w:keepLines/>
      <w:widowControl w:val="0"/>
    </w:pPr>
    <w:rPr>
      <w:rFonts w:ascii="Arial" w:hAnsi="Arial"/>
      <w:b/>
      <w:kern w:val="36"/>
    </w:rPr>
  </w:style>
  <w:style w:type="paragraph" w:customStyle="1" w:styleId="BAZA">
    <w:name w:val="BAZA"/>
    <w:basedOn w:val="Normalny"/>
    <w:uiPriority w:val="99"/>
    <w:rsid w:val="000C41DF"/>
    <w:pPr>
      <w:spacing w:after="120" w:line="240" w:lineRule="auto"/>
      <w:jc w:val="both"/>
    </w:pPr>
    <w:rPr>
      <w:rFonts w:ascii="Times New Roman" w:eastAsia="Calibri" w:hAnsi="Times New Roman"/>
      <w:sz w:val="24"/>
      <w:szCs w:val="24"/>
    </w:rPr>
  </w:style>
  <w:style w:type="paragraph" w:customStyle="1" w:styleId="NagwekbezNrwSpisieTreci">
    <w:name w:val="Nagłówek bez Nr w SpisieTreści"/>
    <w:basedOn w:val="BAZANagwki"/>
    <w:next w:val="Tekst"/>
    <w:uiPriority w:val="99"/>
    <w:rsid w:val="000C41DF"/>
    <w:pPr>
      <w:pageBreakBefore/>
      <w:spacing w:after="360"/>
    </w:pPr>
    <w:rPr>
      <w:smallCaps/>
      <w:sz w:val="44"/>
    </w:rPr>
  </w:style>
  <w:style w:type="paragraph" w:customStyle="1" w:styleId="BAZATekst">
    <w:name w:val="BAZA_Tekst"/>
    <w:basedOn w:val="BAZA"/>
    <w:next w:val="Normalny"/>
    <w:uiPriority w:val="99"/>
    <w:rsid w:val="000C41DF"/>
  </w:style>
  <w:style w:type="paragraph" w:customStyle="1" w:styleId="NagwekBezNr">
    <w:name w:val="NagłówekBezNr"/>
    <w:basedOn w:val="BAZANagwki"/>
    <w:next w:val="Tekst"/>
    <w:uiPriority w:val="99"/>
    <w:rsid w:val="000C41DF"/>
    <w:pPr>
      <w:pageBreakBefore/>
      <w:spacing w:after="360"/>
    </w:pPr>
    <w:rPr>
      <w:smallCaps/>
      <w:sz w:val="44"/>
    </w:rPr>
  </w:style>
  <w:style w:type="paragraph" w:customStyle="1" w:styleId="StronaTyttytu">
    <w:name w:val="StronaTyt_tytuł"/>
    <w:basedOn w:val="BAZAStronaTytuowa"/>
    <w:uiPriority w:val="99"/>
    <w:rsid w:val="000C41DF"/>
    <w:pPr>
      <w:spacing w:after="240"/>
      <w:jc w:val="center"/>
    </w:pPr>
    <w:rPr>
      <w:b/>
      <w:i w:val="0"/>
      <w:sz w:val="56"/>
    </w:rPr>
  </w:style>
  <w:style w:type="paragraph" w:customStyle="1" w:styleId="BAZAStronaTytuowa">
    <w:name w:val="BAZA_StronaTytułowa"/>
    <w:basedOn w:val="BAZA"/>
    <w:uiPriority w:val="99"/>
    <w:rsid w:val="000C41DF"/>
    <w:rPr>
      <w:rFonts w:ascii="Arial" w:hAnsi="Arial"/>
      <w:i/>
    </w:rPr>
  </w:style>
  <w:style w:type="paragraph" w:customStyle="1" w:styleId="StronaTyttemat">
    <w:name w:val="StronaTyt _temat"/>
    <w:basedOn w:val="BAZAStronaTytuowa"/>
    <w:uiPriority w:val="99"/>
    <w:rsid w:val="000C41DF"/>
    <w:pPr>
      <w:spacing w:before="80"/>
      <w:jc w:val="center"/>
    </w:pPr>
    <w:rPr>
      <w:smallCaps/>
      <w:sz w:val="44"/>
    </w:rPr>
  </w:style>
  <w:style w:type="paragraph" w:customStyle="1" w:styleId="StronaTytd">
    <w:name w:val="StronaTyt_dół"/>
    <w:basedOn w:val="BAZAStronaTytuowa"/>
    <w:uiPriority w:val="99"/>
    <w:rsid w:val="000C41DF"/>
    <w:pPr>
      <w:pBdr>
        <w:top w:val="single" w:sz="4" w:space="12" w:color="auto"/>
      </w:pBdr>
      <w:spacing w:before="120" w:after="140"/>
      <w:jc w:val="center"/>
    </w:pPr>
    <w:rPr>
      <w:noProof/>
    </w:rPr>
  </w:style>
  <w:style w:type="paragraph" w:customStyle="1" w:styleId="BAZASpisTreci">
    <w:name w:val="BAZA_SpisTreści"/>
    <w:basedOn w:val="BAZA"/>
    <w:uiPriority w:val="99"/>
    <w:rsid w:val="000C41DF"/>
  </w:style>
  <w:style w:type="paragraph" w:customStyle="1" w:styleId="NagwekTekst">
    <w:name w:val="NagłówekTekst"/>
    <w:basedOn w:val="NagwekBezNr"/>
    <w:next w:val="Tekst"/>
    <w:uiPriority w:val="99"/>
    <w:rsid w:val="000C41DF"/>
    <w:pPr>
      <w:pageBreakBefore w:val="0"/>
    </w:pPr>
  </w:style>
  <w:style w:type="paragraph" w:customStyle="1" w:styleId="StopkaNumer">
    <w:name w:val="Stopka Numer"/>
    <w:basedOn w:val="Stopka"/>
    <w:uiPriority w:val="99"/>
    <w:rsid w:val="000C41DF"/>
    <w:pPr>
      <w:spacing w:before="60" w:after="120"/>
      <w:jc w:val="both"/>
    </w:pPr>
    <w:rPr>
      <w:rFonts w:ascii="Arial" w:hAnsi="Arial"/>
      <w:color w:val="000000"/>
      <w:szCs w:val="24"/>
    </w:rPr>
  </w:style>
  <w:style w:type="paragraph" w:customStyle="1" w:styleId="Tabelanagwki">
    <w:name w:val="Tabela nagłówki"/>
    <w:basedOn w:val="BAZATekst"/>
    <w:uiPriority w:val="99"/>
    <w:rsid w:val="000C41DF"/>
    <w:pPr>
      <w:spacing w:before="60" w:after="60"/>
    </w:pPr>
    <w:rPr>
      <w:b/>
      <w:sz w:val="20"/>
    </w:rPr>
  </w:style>
  <w:style w:type="paragraph" w:customStyle="1" w:styleId="Tabelazwyky">
    <w:name w:val="Tabela zwykły"/>
    <w:basedOn w:val="BAZATekst"/>
    <w:uiPriority w:val="99"/>
    <w:rsid w:val="000C41DF"/>
    <w:pPr>
      <w:spacing w:before="60" w:after="60"/>
    </w:pPr>
    <w:rPr>
      <w:sz w:val="20"/>
    </w:rPr>
  </w:style>
  <w:style w:type="paragraph" w:customStyle="1" w:styleId="TekstWcity">
    <w:name w:val="Tekst Wcięty"/>
    <w:basedOn w:val="Tekst"/>
    <w:uiPriority w:val="99"/>
    <w:rsid w:val="000C41DF"/>
    <w:pPr>
      <w:ind w:firstLine="708"/>
    </w:pPr>
  </w:style>
  <w:style w:type="paragraph" w:customStyle="1" w:styleId="TekstNumer">
    <w:name w:val="TekstNumer"/>
    <w:basedOn w:val="Tekst"/>
    <w:uiPriority w:val="99"/>
    <w:rsid w:val="000C41DF"/>
    <w:pPr>
      <w:ind w:left="283" w:hanging="283"/>
    </w:pPr>
  </w:style>
  <w:style w:type="paragraph" w:customStyle="1" w:styleId="StronaTytzadanie">
    <w:name w:val="StronaTyt_zadanie"/>
    <w:basedOn w:val="StronaTyttemat"/>
    <w:uiPriority w:val="99"/>
    <w:rsid w:val="000C41DF"/>
    <w:rPr>
      <w:smallCaps w:val="0"/>
    </w:rPr>
  </w:style>
  <w:style w:type="paragraph" w:customStyle="1" w:styleId="StronaTyttytucd">
    <w:name w:val="StronaTyt_tytuł c.d."/>
    <w:basedOn w:val="StronaTytzadanie"/>
    <w:uiPriority w:val="99"/>
    <w:rsid w:val="000C41DF"/>
    <w:rPr>
      <w:b/>
    </w:rPr>
  </w:style>
  <w:style w:type="paragraph" w:customStyle="1" w:styleId="TekstNumerW">
    <w:name w:val="TekstNumerW"/>
    <w:basedOn w:val="TekstNumer"/>
    <w:uiPriority w:val="99"/>
    <w:rsid w:val="000C41DF"/>
    <w:pPr>
      <w:ind w:left="993" w:hanging="284"/>
    </w:pPr>
  </w:style>
  <w:style w:type="paragraph" w:customStyle="1" w:styleId="TekstPunkt">
    <w:name w:val="TekstPunkt"/>
    <w:basedOn w:val="Tekst"/>
    <w:uiPriority w:val="99"/>
    <w:rsid w:val="000C41DF"/>
    <w:pPr>
      <w:numPr>
        <w:numId w:val="1"/>
      </w:numPr>
      <w:tabs>
        <w:tab w:val="clear" w:pos="360"/>
      </w:tabs>
      <w:ind w:left="0" w:firstLine="0"/>
    </w:pPr>
  </w:style>
  <w:style w:type="paragraph" w:customStyle="1" w:styleId="StronaTytRef">
    <w:name w:val="StronaTyt_Ref"/>
    <w:basedOn w:val="BAZAStronaTytuowa"/>
    <w:uiPriority w:val="99"/>
    <w:rsid w:val="000C41DF"/>
    <w:pPr>
      <w:jc w:val="center"/>
    </w:pPr>
    <w:rPr>
      <w:i w:val="0"/>
      <w:sz w:val="28"/>
    </w:rPr>
  </w:style>
  <w:style w:type="paragraph" w:customStyle="1" w:styleId="TekstPunktW">
    <w:name w:val="TekstPunktW"/>
    <w:basedOn w:val="TekstPunkt"/>
    <w:uiPriority w:val="99"/>
    <w:rsid w:val="000C41DF"/>
    <w:pPr>
      <w:numPr>
        <w:numId w:val="3"/>
      </w:numPr>
      <w:tabs>
        <w:tab w:val="clear" w:pos="1482"/>
        <w:tab w:val="left" w:pos="709"/>
      </w:tabs>
      <w:ind w:left="993" w:hanging="284"/>
    </w:pPr>
  </w:style>
  <w:style w:type="paragraph" w:customStyle="1" w:styleId="Podpisrysunku">
    <w:name w:val="Podpis rysunku"/>
    <w:basedOn w:val="Tekst"/>
    <w:uiPriority w:val="99"/>
    <w:rsid w:val="000C41DF"/>
    <w:pPr>
      <w:numPr>
        <w:numId w:val="2"/>
      </w:numPr>
      <w:tabs>
        <w:tab w:val="clear" w:pos="720"/>
        <w:tab w:val="num" w:pos="360"/>
      </w:tabs>
      <w:ind w:left="0" w:firstLine="0"/>
    </w:pPr>
    <w:rPr>
      <w:i/>
      <w:iCs/>
    </w:rPr>
  </w:style>
  <w:style w:type="paragraph" w:customStyle="1" w:styleId="TekstTrebuchetMS">
    <w:name w:val="Tekst Trebuchet MS"/>
    <w:basedOn w:val="Tekst"/>
    <w:uiPriority w:val="99"/>
    <w:rsid w:val="000C41DF"/>
    <w:rPr>
      <w:rFonts w:ascii="Trebuchet MS" w:hAnsi="Trebuchet MS"/>
    </w:rPr>
  </w:style>
  <w:style w:type="character" w:customStyle="1" w:styleId="BAZAZnak">
    <w:name w:val="BAZA Znak"/>
    <w:uiPriority w:val="99"/>
    <w:rsid w:val="000C41DF"/>
    <w:rPr>
      <w:sz w:val="24"/>
      <w:lang w:val="pl-PL" w:eastAsia="pl-PL"/>
    </w:rPr>
  </w:style>
  <w:style w:type="character" w:customStyle="1" w:styleId="BAZATekstZnak">
    <w:name w:val="BAZA_Tekst Znak"/>
    <w:uiPriority w:val="99"/>
    <w:rsid w:val="000C41DF"/>
    <w:rPr>
      <w:rFonts w:cs="Times New Roman"/>
      <w:sz w:val="24"/>
      <w:szCs w:val="24"/>
      <w:lang w:val="pl-PL" w:eastAsia="pl-PL" w:bidi="ar-SA"/>
    </w:rPr>
  </w:style>
  <w:style w:type="paragraph" w:customStyle="1" w:styleId="Tabelatre">
    <w:name w:val="Tabela treść"/>
    <w:basedOn w:val="Normalny"/>
    <w:uiPriority w:val="99"/>
    <w:rsid w:val="000C41DF"/>
    <w:pPr>
      <w:spacing w:before="60" w:after="60" w:line="240" w:lineRule="auto"/>
      <w:jc w:val="both"/>
    </w:pPr>
    <w:rPr>
      <w:rFonts w:ascii="Arial" w:eastAsia="Calibri" w:hAnsi="Arial"/>
      <w:sz w:val="20"/>
      <w:szCs w:val="20"/>
    </w:rPr>
  </w:style>
  <w:style w:type="character" w:customStyle="1" w:styleId="TekstZnak1">
    <w:name w:val="Tekst Znak1"/>
    <w:uiPriority w:val="99"/>
    <w:rsid w:val="000C41DF"/>
    <w:rPr>
      <w:color w:val="000000"/>
      <w:sz w:val="24"/>
      <w:lang w:val="pl-PL" w:eastAsia="pl-PL"/>
    </w:rPr>
  </w:style>
  <w:style w:type="paragraph" w:customStyle="1" w:styleId="tabelanagwek-Tekstdok">
    <w:name w:val="tabela nagłówek - Tekst dok"/>
    <w:basedOn w:val="Normalny"/>
    <w:uiPriority w:val="99"/>
    <w:rsid w:val="000C41DF"/>
    <w:pPr>
      <w:spacing w:after="120" w:line="240" w:lineRule="auto"/>
      <w:jc w:val="both"/>
    </w:pPr>
    <w:rPr>
      <w:rFonts w:ascii="Verdana" w:eastAsia="Calibri" w:hAnsi="Verdana"/>
      <w:b/>
      <w:bCs/>
      <w:sz w:val="18"/>
      <w:szCs w:val="32"/>
    </w:rPr>
  </w:style>
  <w:style w:type="paragraph" w:customStyle="1" w:styleId="tabelatext-Tekstdok">
    <w:name w:val="tabela text - Tekst dok"/>
    <w:basedOn w:val="Normalny"/>
    <w:link w:val="tabelatext-TekstdokZnak"/>
    <w:uiPriority w:val="99"/>
    <w:rsid w:val="000C41DF"/>
    <w:pPr>
      <w:spacing w:after="120" w:line="240" w:lineRule="auto"/>
      <w:jc w:val="both"/>
    </w:pPr>
    <w:rPr>
      <w:rFonts w:ascii="Verdana" w:eastAsia="Calibri" w:hAnsi="Verdana"/>
      <w:sz w:val="20"/>
      <w:szCs w:val="20"/>
    </w:rPr>
  </w:style>
  <w:style w:type="character" w:customStyle="1" w:styleId="tabelatext-TekstdokZnak">
    <w:name w:val="tabela text - Tekst dok Znak"/>
    <w:link w:val="tabelatext-Tekstdok"/>
    <w:uiPriority w:val="99"/>
    <w:locked/>
    <w:rsid w:val="000C41DF"/>
    <w:rPr>
      <w:rFonts w:ascii="Verdana" w:eastAsia="Calibri" w:hAnsi="Verdana" w:cs="Times New Roman"/>
      <w:sz w:val="20"/>
      <w:szCs w:val="20"/>
      <w:lang w:eastAsia="pl-PL"/>
    </w:rPr>
  </w:style>
  <w:style w:type="paragraph" w:customStyle="1" w:styleId="tabelatext-TekstdokpogrubionyZnak">
    <w:name w:val="tabela text - Tekst dok pogrubiony Znak"/>
    <w:basedOn w:val="tabelatext-Tekstdok"/>
    <w:link w:val="tabelatext-TekstdokpogrubionyZnakZnak"/>
    <w:uiPriority w:val="99"/>
    <w:rsid w:val="000C41DF"/>
    <w:rPr>
      <w:b/>
    </w:rPr>
  </w:style>
  <w:style w:type="character" w:customStyle="1" w:styleId="tabelatext-TekstdokpogrubionyZnakZnak">
    <w:name w:val="tabela text - Tekst dok pogrubiony Znak Znak"/>
    <w:link w:val="tabelatext-TekstdokpogrubionyZnak"/>
    <w:uiPriority w:val="99"/>
    <w:locked/>
    <w:rsid w:val="000C41DF"/>
    <w:rPr>
      <w:rFonts w:ascii="Verdana" w:eastAsia="Calibri" w:hAnsi="Verdana" w:cs="Times New Roman"/>
      <w:b/>
      <w:sz w:val="20"/>
      <w:szCs w:val="20"/>
      <w:lang w:eastAsia="pl-PL"/>
    </w:rPr>
  </w:style>
  <w:style w:type="paragraph" w:customStyle="1" w:styleId="StylNagwek3Dolewej">
    <w:name w:val="Styl Nagłówek 3 + Do lewej"/>
    <w:basedOn w:val="Nagwek3"/>
    <w:uiPriority w:val="99"/>
    <w:rsid w:val="000C41DF"/>
    <w:pPr>
      <w:keepLines/>
      <w:widowControl w:val="0"/>
      <w:numPr>
        <w:ilvl w:val="2"/>
      </w:numPr>
      <w:overflowPunct/>
      <w:autoSpaceDE/>
      <w:autoSpaceDN/>
      <w:adjustRightInd/>
      <w:spacing w:before="120" w:after="240"/>
      <w:ind w:left="284"/>
      <w:jc w:val="left"/>
      <w:textAlignment w:val="auto"/>
    </w:pPr>
    <w:rPr>
      <w:rFonts w:eastAsia="Calibri"/>
      <w:b w:val="0"/>
      <w:bCs/>
      <w:kern w:val="36"/>
      <w:u w:val="single"/>
      <w:lang w:val="pl-PL" w:eastAsia="pl-PL"/>
    </w:rPr>
  </w:style>
  <w:style w:type="paragraph" w:customStyle="1" w:styleId="CM10">
    <w:name w:val="CM10"/>
    <w:basedOn w:val="Default"/>
    <w:next w:val="Default"/>
    <w:uiPriority w:val="99"/>
    <w:rsid w:val="000C41DF"/>
    <w:pPr>
      <w:widowControl w:val="0"/>
      <w:spacing w:after="183"/>
    </w:pPr>
    <w:rPr>
      <w:rFonts w:ascii="BDEGN P+ EFN Dustin PS" w:hAnsi="BDEGN P+ EFN Dustin PS"/>
      <w:color w:val="auto"/>
      <w:lang w:eastAsia="pl-PL"/>
    </w:rPr>
  </w:style>
  <w:style w:type="paragraph" w:customStyle="1" w:styleId="CM2">
    <w:name w:val="CM2"/>
    <w:basedOn w:val="Default"/>
    <w:next w:val="Default"/>
    <w:uiPriority w:val="99"/>
    <w:rsid w:val="000C41DF"/>
    <w:pPr>
      <w:widowControl w:val="0"/>
      <w:spacing w:line="173" w:lineRule="atLeast"/>
    </w:pPr>
    <w:rPr>
      <w:rFonts w:ascii="BDEGN P+ EFN Dustin PS" w:hAnsi="BDEGN P+ EFN Dustin PS"/>
      <w:color w:val="auto"/>
      <w:lang w:eastAsia="pl-PL"/>
    </w:rPr>
  </w:style>
  <w:style w:type="paragraph" w:customStyle="1" w:styleId="CM11">
    <w:name w:val="CM11"/>
    <w:basedOn w:val="Default"/>
    <w:next w:val="Default"/>
    <w:uiPriority w:val="99"/>
    <w:rsid w:val="000C41DF"/>
    <w:pPr>
      <w:widowControl w:val="0"/>
      <w:spacing w:after="375"/>
    </w:pPr>
    <w:rPr>
      <w:rFonts w:ascii="BDEGN P+ EFN Dustin PS" w:hAnsi="BDEGN P+ EFN Dustin PS"/>
      <w:color w:val="auto"/>
      <w:lang w:eastAsia="pl-PL"/>
    </w:rPr>
  </w:style>
  <w:style w:type="paragraph" w:customStyle="1" w:styleId="CM4">
    <w:name w:val="CM4"/>
    <w:basedOn w:val="Default"/>
    <w:next w:val="Default"/>
    <w:uiPriority w:val="99"/>
    <w:rsid w:val="000C41DF"/>
    <w:pPr>
      <w:widowControl w:val="0"/>
      <w:spacing w:line="176" w:lineRule="atLeast"/>
    </w:pPr>
    <w:rPr>
      <w:rFonts w:ascii="BDEGN P+ EFN Dustin PS" w:hAnsi="BDEGN P+ EFN Dustin PS"/>
      <w:color w:val="auto"/>
      <w:lang w:eastAsia="pl-PL"/>
    </w:rPr>
  </w:style>
  <w:style w:type="paragraph" w:customStyle="1" w:styleId="CM9">
    <w:name w:val="CM9"/>
    <w:basedOn w:val="Default"/>
    <w:next w:val="Default"/>
    <w:uiPriority w:val="99"/>
    <w:rsid w:val="000C41DF"/>
    <w:pPr>
      <w:widowControl w:val="0"/>
      <w:spacing w:line="180" w:lineRule="atLeast"/>
    </w:pPr>
    <w:rPr>
      <w:rFonts w:ascii="BDEGN P+ EFN Dustin PS" w:hAnsi="BDEGN P+ EFN Dustin PS"/>
      <w:color w:val="auto"/>
      <w:lang w:eastAsia="pl-PL"/>
    </w:rPr>
  </w:style>
  <w:style w:type="paragraph" w:customStyle="1" w:styleId="Styl1">
    <w:name w:val="Styl1"/>
    <w:basedOn w:val="Normalny"/>
    <w:next w:val="Normalny"/>
    <w:uiPriority w:val="99"/>
    <w:rsid w:val="000C41DF"/>
    <w:pPr>
      <w:tabs>
        <w:tab w:val="num" w:pos="0"/>
      </w:tabs>
      <w:spacing w:before="120" w:after="0" w:line="360" w:lineRule="auto"/>
      <w:ind w:left="488" w:hanging="431"/>
      <w:jc w:val="both"/>
    </w:pPr>
    <w:rPr>
      <w:rFonts w:ascii="Arial" w:eastAsia="Calibri" w:hAnsi="Arial"/>
      <w:b/>
      <w:bCs/>
      <w:iCs/>
      <w:sz w:val="24"/>
      <w:szCs w:val="20"/>
    </w:rPr>
  </w:style>
  <w:style w:type="paragraph" w:customStyle="1" w:styleId="TreSIWZnumerowany">
    <w:name w:val="Treść SIWZ numerowany"/>
    <w:basedOn w:val="Normalny"/>
    <w:uiPriority w:val="99"/>
    <w:rsid w:val="000C41DF"/>
    <w:pPr>
      <w:widowControl w:val="0"/>
      <w:tabs>
        <w:tab w:val="num" w:pos="927"/>
      </w:tabs>
      <w:autoSpaceDE w:val="0"/>
      <w:autoSpaceDN w:val="0"/>
      <w:adjustRightInd w:val="0"/>
      <w:spacing w:before="60" w:after="0" w:line="300" w:lineRule="auto"/>
      <w:ind w:left="927" w:hanging="360"/>
      <w:jc w:val="both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TreSIWZpod-podpunkt">
    <w:name w:val="Treść SIWZ pod-podpunkt"/>
    <w:basedOn w:val="Normalny"/>
    <w:uiPriority w:val="99"/>
    <w:rsid w:val="000C41DF"/>
    <w:pPr>
      <w:widowControl w:val="0"/>
      <w:tabs>
        <w:tab w:val="num" w:pos="1211"/>
      </w:tabs>
      <w:autoSpaceDE w:val="0"/>
      <w:autoSpaceDN w:val="0"/>
      <w:adjustRightInd w:val="0"/>
      <w:spacing w:before="60" w:after="0" w:line="300" w:lineRule="auto"/>
      <w:ind w:left="1135" w:hanging="284"/>
      <w:jc w:val="both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Normal1">
    <w:name w:val="Normal1"/>
    <w:uiPriority w:val="99"/>
    <w:rsid w:val="000C41DF"/>
    <w:pPr>
      <w:widowControl w:val="0"/>
      <w:suppressAutoHyphens/>
      <w:overflowPunct w:val="0"/>
      <w:autoSpaceDE w:val="0"/>
      <w:spacing w:after="120" w:line="276" w:lineRule="auto"/>
      <w:textAlignment w:val="baseline"/>
    </w:pPr>
    <w:rPr>
      <w:rFonts w:ascii="Arial" w:eastAsia="Calibri" w:hAnsi="Arial" w:cs="Arial"/>
      <w:sz w:val="20"/>
      <w:szCs w:val="20"/>
      <w:lang w:eastAsia="pl-PL"/>
    </w:rPr>
  </w:style>
  <w:style w:type="paragraph" w:customStyle="1" w:styleId="BodyTextIndent31">
    <w:name w:val="Body Text Indent 31"/>
    <w:basedOn w:val="Normalny"/>
    <w:uiPriority w:val="99"/>
    <w:rsid w:val="000C41DF"/>
    <w:pPr>
      <w:overflowPunct w:val="0"/>
      <w:autoSpaceDE w:val="0"/>
      <w:autoSpaceDN w:val="0"/>
      <w:adjustRightInd w:val="0"/>
      <w:spacing w:after="0" w:line="240" w:lineRule="auto"/>
      <w:ind w:left="567" w:hanging="567"/>
      <w:jc w:val="both"/>
      <w:textAlignment w:val="baseline"/>
    </w:pPr>
    <w:rPr>
      <w:rFonts w:ascii="Times New Roman" w:eastAsia="Calibri" w:hAnsi="Times New Roman"/>
      <w:b/>
      <w:sz w:val="24"/>
      <w:szCs w:val="20"/>
    </w:rPr>
  </w:style>
  <w:style w:type="character" w:customStyle="1" w:styleId="Tekstzastpczy1">
    <w:name w:val="Tekst zastępczy1"/>
    <w:semiHidden/>
    <w:rsid w:val="000C41DF"/>
    <w:rPr>
      <w:rFonts w:cs="Times New Roman"/>
      <w:color w:val="808080"/>
    </w:rPr>
  </w:style>
  <w:style w:type="paragraph" w:customStyle="1" w:styleId="bodytextindent310">
    <w:name w:val="bodytextindent31"/>
    <w:basedOn w:val="Normalny"/>
    <w:uiPriority w:val="99"/>
    <w:rsid w:val="000C41DF"/>
    <w:pPr>
      <w:overflowPunct w:val="0"/>
      <w:autoSpaceDE w:val="0"/>
      <w:autoSpaceDN w:val="0"/>
      <w:spacing w:after="0" w:line="240" w:lineRule="auto"/>
      <w:ind w:left="567" w:hanging="567"/>
      <w:jc w:val="both"/>
    </w:pPr>
    <w:rPr>
      <w:rFonts w:ascii="Times New Roman" w:eastAsia="Calibri" w:hAnsi="Times New Roman"/>
      <w:b/>
      <w:bCs/>
      <w:sz w:val="24"/>
      <w:szCs w:val="24"/>
    </w:rPr>
  </w:style>
  <w:style w:type="paragraph" w:customStyle="1" w:styleId="tekst0">
    <w:name w:val="tekst"/>
    <w:basedOn w:val="Tekstpodstawowy"/>
    <w:link w:val="tekstZnak0"/>
    <w:uiPriority w:val="99"/>
    <w:qFormat/>
    <w:rsid w:val="000C41DF"/>
    <w:pPr>
      <w:spacing w:line="360" w:lineRule="auto"/>
    </w:pPr>
    <w:rPr>
      <w:rFonts w:ascii="Arial" w:eastAsia="Calibri" w:hAnsi="Arial"/>
      <w:sz w:val="20"/>
      <w:szCs w:val="20"/>
      <w:lang w:val="pl-PL" w:eastAsia="pl-PL"/>
    </w:rPr>
  </w:style>
  <w:style w:type="paragraph" w:customStyle="1" w:styleId="bodytext2">
    <w:name w:val="bodytext2"/>
    <w:basedOn w:val="Normalny"/>
    <w:rsid w:val="000C41DF"/>
    <w:pPr>
      <w:overflowPunct w:val="0"/>
      <w:autoSpaceDE w:val="0"/>
      <w:autoSpaceDN w:val="0"/>
      <w:spacing w:after="0" w:line="240" w:lineRule="auto"/>
      <w:ind w:left="1080"/>
      <w:jc w:val="both"/>
    </w:pPr>
    <w:rPr>
      <w:rFonts w:ascii="Times New Roman" w:eastAsia="Calibri" w:hAnsi="Times New Roman"/>
    </w:rPr>
  </w:style>
  <w:style w:type="paragraph" w:customStyle="1" w:styleId="BodyText23">
    <w:name w:val="Body Text 23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Calibri" w:hAnsi="Times New Roman"/>
      <w:szCs w:val="20"/>
    </w:rPr>
  </w:style>
  <w:style w:type="paragraph" w:customStyle="1" w:styleId="BodyText33">
    <w:name w:val="Body Text 33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Calibri" w:hAnsi="Times New Roman"/>
      <w:color w:val="000000"/>
      <w:szCs w:val="20"/>
    </w:rPr>
  </w:style>
  <w:style w:type="paragraph" w:customStyle="1" w:styleId="CommentSubject2">
    <w:name w:val="Comment Subject2"/>
    <w:basedOn w:val="Tekstkomentarza"/>
    <w:next w:val="Tekstkomentarza"/>
    <w:semiHidden/>
    <w:rsid w:val="000C41DF"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Calibri" w:hAnsi="Times New Roman"/>
      <w:b/>
      <w:lang w:val="pl-PL" w:eastAsia="pl-PL"/>
    </w:rPr>
  </w:style>
  <w:style w:type="paragraph" w:customStyle="1" w:styleId="ListParagraph1">
    <w:name w:val="List Paragraph1"/>
    <w:basedOn w:val="Normalny"/>
    <w:rsid w:val="000C41DF"/>
    <w:pPr>
      <w:suppressAutoHyphens/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ar-SA"/>
    </w:rPr>
  </w:style>
  <w:style w:type="paragraph" w:customStyle="1" w:styleId="BodyTextIndent1">
    <w:name w:val="Body Text Indent1"/>
    <w:basedOn w:val="Normalny"/>
    <w:rsid w:val="000C41DF"/>
    <w:pPr>
      <w:spacing w:after="0" w:line="240" w:lineRule="auto"/>
      <w:ind w:firstLine="6"/>
    </w:pPr>
    <w:rPr>
      <w:rFonts w:ascii="Arial" w:eastAsia="Calibri" w:hAnsi="Arial" w:cs="Arial"/>
      <w:sz w:val="20"/>
      <w:szCs w:val="20"/>
    </w:rPr>
  </w:style>
  <w:style w:type="paragraph" w:customStyle="1" w:styleId="Tekstwstpniesformatowany">
    <w:name w:val="Tekst wstępnie sformatowany"/>
    <w:basedOn w:val="Normalny"/>
    <w:rsid w:val="000C41DF"/>
    <w:pPr>
      <w:widowControl w:val="0"/>
      <w:suppressAutoHyphens/>
      <w:spacing w:after="0" w:line="240" w:lineRule="auto"/>
    </w:pPr>
    <w:rPr>
      <w:rFonts w:ascii="Courier New" w:eastAsia="NSimSun" w:hAnsi="Courier New" w:cs="Courier New"/>
      <w:kern w:val="1"/>
      <w:sz w:val="20"/>
      <w:szCs w:val="20"/>
      <w:lang w:eastAsia="hi-IN" w:bidi="hi-IN"/>
    </w:rPr>
  </w:style>
  <w:style w:type="character" w:styleId="Odwoanieprzypisukocowego">
    <w:name w:val="endnote reference"/>
    <w:semiHidden/>
    <w:rsid w:val="000C41DF"/>
    <w:rPr>
      <w:rFonts w:cs="Times New Roman"/>
      <w:vertAlign w:val="superscript"/>
    </w:rPr>
  </w:style>
  <w:style w:type="paragraph" w:customStyle="1" w:styleId="BodyText24">
    <w:name w:val="Body Text 24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Calibri" w:hAnsi="Times New Roman"/>
      <w:szCs w:val="20"/>
    </w:rPr>
  </w:style>
  <w:style w:type="character" w:customStyle="1" w:styleId="ZnakZnak12">
    <w:name w:val="Znak Znak12"/>
    <w:semiHidden/>
    <w:rsid w:val="000C41DF"/>
    <w:rPr>
      <w:rFonts w:ascii="Times New Roman" w:hAnsi="Times New Roman"/>
      <w:sz w:val="20"/>
      <w:lang w:eastAsia="pl-PL"/>
    </w:rPr>
  </w:style>
  <w:style w:type="paragraph" w:customStyle="1" w:styleId="Tekstpodstawowy32">
    <w:name w:val="Tekst podstawowy 32"/>
    <w:basedOn w:val="Normalny"/>
    <w:rsid w:val="000C41DF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color w:val="000000"/>
      <w:szCs w:val="20"/>
      <w:lang w:eastAsia="ar-SA"/>
    </w:rPr>
  </w:style>
  <w:style w:type="paragraph" w:customStyle="1" w:styleId="NormalnyWeb1">
    <w:name w:val="Normalny (Web)1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spacing w:val="-5"/>
      <w:sz w:val="24"/>
      <w:szCs w:val="20"/>
    </w:rPr>
  </w:style>
  <w:style w:type="paragraph" w:customStyle="1" w:styleId="Styl2">
    <w:name w:val="Styl2"/>
    <w:basedOn w:val="Nagwek2"/>
    <w:autoRedefine/>
    <w:rsid w:val="000C41DF"/>
    <w:pPr>
      <w:widowControl w:val="0"/>
      <w:numPr>
        <w:ilvl w:val="1"/>
        <w:numId w:val="4"/>
      </w:numPr>
      <w:overflowPunct/>
      <w:spacing w:before="240" w:after="60"/>
      <w:textAlignment w:val="auto"/>
    </w:pPr>
    <w:rPr>
      <w:rFonts w:ascii="Verdana" w:eastAsia="Times New Roman" w:hAnsi="Verdana"/>
      <w:color w:val="auto"/>
      <w:sz w:val="28"/>
    </w:rPr>
  </w:style>
  <w:style w:type="paragraph" w:customStyle="1" w:styleId="CommentSubject">
    <w:name w:val="Comment Subject"/>
    <w:basedOn w:val="Tekstkomentarza"/>
    <w:next w:val="Tekstkomentarza"/>
    <w:rsid w:val="000C41DF"/>
    <w:pPr>
      <w:widowControl w:val="0"/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hAnsi="Times New Roman"/>
      <w:b/>
      <w:lang w:val="pl-PL" w:eastAsia="pl-PL"/>
    </w:rPr>
  </w:style>
  <w:style w:type="paragraph" w:styleId="Bezodstpw">
    <w:name w:val="No Spacing"/>
    <w:qFormat/>
    <w:rsid w:val="000C41DF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Tekstpodstawowy22">
    <w:name w:val="Tekst podstawowy 22"/>
    <w:basedOn w:val="Normalny"/>
    <w:rsid w:val="000C41DF"/>
    <w:pPr>
      <w:suppressAutoHyphens/>
      <w:spacing w:after="0" w:line="240" w:lineRule="auto"/>
      <w:jc w:val="both"/>
    </w:pPr>
    <w:rPr>
      <w:rFonts w:ascii="Times New Roman" w:hAnsi="Times New Roman"/>
      <w:sz w:val="20"/>
      <w:szCs w:val="20"/>
      <w:lang w:eastAsia="ar-SA"/>
    </w:rPr>
  </w:style>
  <w:style w:type="paragraph" w:styleId="Listanumerowana">
    <w:name w:val="List Number"/>
    <w:basedOn w:val="Normalny"/>
    <w:rsid w:val="000C41DF"/>
    <w:pPr>
      <w:numPr>
        <w:numId w:val="5"/>
      </w:numPr>
      <w:spacing w:before="100" w:beforeAutospacing="1" w:after="0" w:line="240" w:lineRule="auto"/>
      <w:jc w:val="both"/>
    </w:pPr>
    <w:rPr>
      <w:rFonts w:ascii="Garamond" w:hAnsi="Garamond"/>
      <w:iCs/>
      <w:sz w:val="24"/>
      <w:szCs w:val="20"/>
    </w:rPr>
  </w:style>
  <w:style w:type="paragraph" w:styleId="Listanumerowana2">
    <w:name w:val="List Number 2"/>
    <w:basedOn w:val="Normalny"/>
    <w:rsid w:val="000C41DF"/>
    <w:pPr>
      <w:spacing w:before="100" w:beforeAutospacing="1" w:after="0" w:line="240" w:lineRule="auto"/>
      <w:jc w:val="both"/>
    </w:pPr>
    <w:rPr>
      <w:rFonts w:ascii="Garamond" w:hAnsi="Garamond"/>
      <w:iCs/>
      <w:sz w:val="24"/>
      <w:szCs w:val="20"/>
    </w:rPr>
  </w:style>
  <w:style w:type="paragraph" w:styleId="Listanumerowana3">
    <w:name w:val="List Number 3"/>
    <w:basedOn w:val="Normalny"/>
    <w:rsid w:val="000C41DF"/>
    <w:pPr>
      <w:numPr>
        <w:ilvl w:val="2"/>
        <w:numId w:val="5"/>
      </w:numPr>
      <w:spacing w:before="100" w:beforeAutospacing="1" w:after="0" w:line="240" w:lineRule="auto"/>
      <w:jc w:val="both"/>
    </w:pPr>
    <w:rPr>
      <w:rFonts w:ascii="Garamond" w:hAnsi="Garamond"/>
      <w:iCs/>
      <w:sz w:val="24"/>
      <w:szCs w:val="20"/>
    </w:rPr>
  </w:style>
  <w:style w:type="paragraph" w:styleId="Listanumerowana4">
    <w:name w:val="List Number 4"/>
    <w:basedOn w:val="Normalny"/>
    <w:rsid w:val="000C41DF"/>
    <w:pPr>
      <w:numPr>
        <w:ilvl w:val="3"/>
        <w:numId w:val="5"/>
      </w:numPr>
      <w:suppressAutoHyphens/>
      <w:spacing w:before="100" w:beforeAutospacing="1" w:after="0" w:line="240" w:lineRule="auto"/>
    </w:pPr>
    <w:rPr>
      <w:rFonts w:ascii="Garamond" w:hAnsi="Garamond"/>
      <w:sz w:val="24"/>
      <w:szCs w:val="20"/>
    </w:rPr>
  </w:style>
  <w:style w:type="paragraph" w:styleId="Listanumerowana5">
    <w:name w:val="List Number 5"/>
    <w:basedOn w:val="Normalny"/>
    <w:rsid w:val="000C41DF"/>
    <w:pPr>
      <w:numPr>
        <w:ilvl w:val="4"/>
        <w:numId w:val="5"/>
      </w:numPr>
      <w:suppressAutoHyphens/>
      <w:spacing w:before="100" w:beforeAutospacing="1" w:after="0" w:line="240" w:lineRule="auto"/>
    </w:pPr>
    <w:rPr>
      <w:rFonts w:ascii="Garamond" w:hAnsi="Garamond"/>
      <w:sz w:val="24"/>
      <w:szCs w:val="20"/>
    </w:rPr>
  </w:style>
  <w:style w:type="character" w:customStyle="1" w:styleId="indexZnakZnak1">
    <w:name w:val="index Znak Znak1"/>
    <w:locked/>
    <w:rsid w:val="000C41DF"/>
    <w:rPr>
      <w:lang w:val="pl-PL" w:eastAsia="pl-PL" w:bidi="ar-SA"/>
    </w:rPr>
  </w:style>
  <w:style w:type="paragraph" w:customStyle="1" w:styleId="Tekstpodstawowy23">
    <w:name w:val="Tekst podstawowy 23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hAnsi="Times New Roman"/>
      <w:szCs w:val="20"/>
    </w:rPr>
  </w:style>
  <w:style w:type="paragraph" w:customStyle="1" w:styleId="Tekstprzypisudolnego1">
    <w:name w:val="Tekst przypisu dolnego1"/>
    <w:basedOn w:val="Normalny"/>
    <w:semiHidden/>
    <w:rsid w:val="000C41DF"/>
    <w:pPr>
      <w:spacing w:after="0" w:line="240" w:lineRule="auto"/>
    </w:pPr>
    <w:rPr>
      <w:rFonts w:ascii="Times New Roman" w:hAnsi="Times New Roman"/>
      <w:sz w:val="20"/>
      <w:szCs w:val="20"/>
    </w:rPr>
  </w:style>
  <w:style w:type="paragraph" w:customStyle="1" w:styleId="Tekstpodstawowywcity22">
    <w:name w:val="Tekst podstawowy wcięty 22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360"/>
      <w:jc w:val="both"/>
      <w:textAlignment w:val="baseline"/>
    </w:pPr>
    <w:rPr>
      <w:rFonts w:ascii="Times New Roman" w:hAnsi="Times New Roman"/>
      <w:sz w:val="20"/>
      <w:szCs w:val="20"/>
    </w:rPr>
  </w:style>
  <w:style w:type="paragraph" w:customStyle="1" w:styleId="Standardowy1">
    <w:name w:val="Standardowy1"/>
    <w:rsid w:val="000C41DF"/>
    <w:pPr>
      <w:overflowPunct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HH1">
    <w:name w:val="H&amp;H 1"/>
    <w:basedOn w:val="Normalny"/>
    <w:rsid w:val="000C41DF"/>
    <w:pPr>
      <w:spacing w:before="120" w:after="120" w:line="240" w:lineRule="auto"/>
      <w:ind w:left="720" w:hanging="720"/>
      <w:jc w:val="center"/>
    </w:pPr>
    <w:rPr>
      <w:rFonts w:ascii="Arial" w:hAnsi="Arial" w:cs="Arial"/>
      <w:sz w:val="20"/>
      <w:szCs w:val="20"/>
    </w:rPr>
  </w:style>
  <w:style w:type="paragraph" w:customStyle="1" w:styleId="Bezodstpw2">
    <w:name w:val="Bez odstępów2"/>
    <w:rsid w:val="000C41DF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customStyle="1" w:styleId="Teksttreci1">
    <w:name w:val="Tekst treści1"/>
    <w:basedOn w:val="Normalny"/>
    <w:rsid w:val="000C41DF"/>
    <w:pPr>
      <w:shd w:val="clear" w:color="auto" w:fill="FFFFFF"/>
      <w:spacing w:before="300" w:after="300" w:line="240" w:lineRule="atLeast"/>
      <w:ind w:hanging="440"/>
      <w:jc w:val="both"/>
    </w:pPr>
    <w:rPr>
      <w:rFonts w:eastAsia="Calibri"/>
      <w:sz w:val="20"/>
      <w:szCs w:val="20"/>
      <w:lang w:eastAsia="en-US"/>
    </w:rPr>
  </w:style>
  <w:style w:type="paragraph" w:customStyle="1" w:styleId="NormalnyArial">
    <w:name w:val="Normalny + Arial"/>
    <w:aliases w:val="10 pt,Wyrównany do środka,Czarny,Normalny + Verdana,9 pt"/>
    <w:basedOn w:val="Normalny"/>
    <w:uiPriority w:val="99"/>
    <w:rsid w:val="000C41DF"/>
    <w:pPr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pkt">
    <w:name w:val="pkt"/>
    <w:basedOn w:val="Normalny"/>
    <w:uiPriority w:val="99"/>
    <w:rsid w:val="000C41DF"/>
    <w:pPr>
      <w:autoSpaceDE w:val="0"/>
      <w:autoSpaceDN w:val="0"/>
      <w:adjustRightInd w:val="0"/>
      <w:spacing w:before="60" w:after="60" w:line="240" w:lineRule="auto"/>
      <w:ind w:left="851" w:hanging="295"/>
      <w:jc w:val="both"/>
    </w:pPr>
    <w:rPr>
      <w:rFonts w:ascii="Times New Roman" w:hAnsi="Times New Roman"/>
      <w:sz w:val="24"/>
      <w:szCs w:val="24"/>
    </w:rPr>
  </w:style>
  <w:style w:type="paragraph" w:customStyle="1" w:styleId="SIWZ2">
    <w:name w:val="SIWZ 2"/>
    <w:basedOn w:val="Normalny"/>
    <w:uiPriority w:val="99"/>
    <w:rsid w:val="000C41DF"/>
    <w:pPr>
      <w:autoSpaceDE w:val="0"/>
      <w:autoSpaceDN w:val="0"/>
      <w:adjustRightInd w:val="0"/>
      <w:spacing w:before="60" w:after="0" w:line="36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dane1">
    <w:name w:val="dane1"/>
    <w:uiPriority w:val="99"/>
    <w:rsid w:val="000C41DF"/>
    <w:rPr>
      <w:rFonts w:cs="Times New Roman"/>
      <w:color w:val="0000CD"/>
    </w:rPr>
  </w:style>
  <w:style w:type="paragraph" w:customStyle="1" w:styleId="Textbody">
    <w:name w:val="Text body"/>
    <w:basedOn w:val="Normalny"/>
    <w:rsid w:val="000C41DF"/>
    <w:pPr>
      <w:suppressLineNumbers/>
      <w:suppressAutoHyphens/>
      <w:autoSpaceDE w:val="0"/>
      <w:autoSpaceDN w:val="0"/>
      <w:adjustRightInd w:val="0"/>
      <w:spacing w:after="57" w:line="240" w:lineRule="auto"/>
      <w:jc w:val="both"/>
      <w:textAlignment w:val="baseline"/>
    </w:pPr>
    <w:rPr>
      <w:rFonts w:ascii="Times New Roman" w:eastAsia="Calibri" w:hAnsi="Times New Roman" w:cs="Tahoma"/>
      <w:kern w:val="3"/>
      <w:sz w:val="24"/>
      <w:szCs w:val="24"/>
    </w:rPr>
  </w:style>
  <w:style w:type="paragraph" w:customStyle="1" w:styleId="ListParagraph11">
    <w:name w:val="List Paragraph11"/>
    <w:basedOn w:val="Normalny"/>
    <w:rsid w:val="000C41DF"/>
    <w:pPr>
      <w:spacing w:after="0" w:line="240" w:lineRule="auto"/>
      <w:ind w:left="720"/>
      <w:contextualSpacing/>
    </w:pPr>
    <w:rPr>
      <w:rFonts w:ascii="Arial" w:hAnsi="Arial" w:cs="Arial"/>
      <w:sz w:val="20"/>
      <w:szCs w:val="20"/>
    </w:rPr>
  </w:style>
  <w:style w:type="paragraph" w:styleId="Poprawka">
    <w:name w:val="Revision"/>
    <w:hidden/>
    <w:uiPriority w:val="99"/>
    <w:semiHidden/>
    <w:rsid w:val="000C41DF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bezodstpw0">
    <w:name w:val="bezodstpw"/>
    <w:basedOn w:val="Normalny"/>
    <w:rsid w:val="000C41DF"/>
    <w:pPr>
      <w:spacing w:after="0" w:line="240" w:lineRule="auto"/>
    </w:pPr>
  </w:style>
  <w:style w:type="paragraph" w:customStyle="1" w:styleId="CM46">
    <w:name w:val="CM46"/>
    <w:basedOn w:val="Default"/>
    <w:next w:val="Default"/>
    <w:uiPriority w:val="99"/>
    <w:rsid w:val="000C41DF"/>
    <w:pPr>
      <w:widowControl w:val="0"/>
      <w:spacing w:after="120"/>
    </w:pPr>
    <w:rPr>
      <w:rFonts w:eastAsia="Times New Roman"/>
      <w:color w:val="auto"/>
      <w:lang w:eastAsia="pl-PL"/>
    </w:rPr>
  </w:style>
  <w:style w:type="numbering" w:customStyle="1" w:styleId="Bezlisty1">
    <w:name w:val="Bez listy1"/>
    <w:next w:val="Bezlisty"/>
    <w:semiHidden/>
    <w:unhideWhenUsed/>
    <w:rsid w:val="000C41DF"/>
  </w:style>
  <w:style w:type="paragraph" w:customStyle="1" w:styleId="Mapadokumentu1">
    <w:name w:val="Mapa dokumentu1"/>
    <w:basedOn w:val="Normalny"/>
    <w:uiPriority w:val="99"/>
    <w:semiHidden/>
    <w:rsid w:val="000C41DF"/>
    <w:pPr>
      <w:shd w:val="clear" w:color="auto" w:fill="000080"/>
      <w:spacing w:after="0" w:line="240" w:lineRule="auto"/>
    </w:pPr>
    <w:rPr>
      <w:rFonts w:ascii="Tahoma" w:hAnsi="Tahoma"/>
      <w:sz w:val="20"/>
      <w:szCs w:val="20"/>
    </w:rPr>
  </w:style>
  <w:style w:type="character" w:styleId="Tekstzastpczy">
    <w:name w:val="Placeholder Text"/>
    <w:uiPriority w:val="99"/>
    <w:semiHidden/>
    <w:rsid w:val="000C41DF"/>
    <w:rPr>
      <w:rFonts w:cs="Times New Roman"/>
      <w:color w:val="808080"/>
    </w:rPr>
  </w:style>
  <w:style w:type="paragraph" w:customStyle="1" w:styleId="Akapitzlist3">
    <w:name w:val="Akapit z listą3"/>
    <w:basedOn w:val="Normalny"/>
    <w:rsid w:val="000C41DF"/>
    <w:pPr>
      <w:suppressAutoHyphens/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ar-SA"/>
    </w:rPr>
  </w:style>
  <w:style w:type="paragraph" w:customStyle="1" w:styleId="Tekstpodstawowywcity20">
    <w:name w:val="Tekst podstawowy wcięty2"/>
    <w:basedOn w:val="Normalny"/>
    <w:rsid w:val="000C41DF"/>
    <w:pPr>
      <w:spacing w:after="0" w:line="240" w:lineRule="auto"/>
      <w:ind w:firstLine="6"/>
    </w:pPr>
    <w:rPr>
      <w:rFonts w:ascii="Arial" w:hAnsi="Arial" w:cs="Arial"/>
      <w:sz w:val="20"/>
      <w:szCs w:val="20"/>
    </w:rPr>
  </w:style>
  <w:style w:type="paragraph" w:customStyle="1" w:styleId="Nagwek11">
    <w:name w:val="Nagłówek 11"/>
    <w:basedOn w:val="Standard"/>
    <w:next w:val="Normalny"/>
    <w:rsid w:val="000C41DF"/>
    <w:pPr>
      <w:keepNext/>
      <w:keepLines/>
      <w:widowControl/>
      <w:suppressAutoHyphens/>
      <w:autoSpaceDE/>
      <w:adjustRightInd/>
      <w:spacing w:before="240" w:after="240" w:line="276" w:lineRule="auto"/>
      <w:jc w:val="both"/>
      <w:textAlignment w:val="baseline"/>
      <w:outlineLvl w:val="0"/>
    </w:pPr>
    <w:rPr>
      <w:rFonts w:eastAsia="SimSun" w:cs="Tahoma"/>
      <w:b/>
      <w:bCs/>
      <w:i/>
      <w:kern w:val="3"/>
      <w:szCs w:val="28"/>
      <w:u w:val="single"/>
      <w:lang w:eastAsia="en-US"/>
    </w:rPr>
  </w:style>
  <w:style w:type="paragraph" w:customStyle="1" w:styleId="Tekstpodstawowy321">
    <w:name w:val="Tekst podstawowy 321"/>
    <w:basedOn w:val="Normalny"/>
    <w:rsid w:val="000C41DF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color w:val="000000"/>
      <w:szCs w:val="20"/>
      <w:lang w:eastAsia="ar-SA"/>
    </w:rPr>
  </w:style>
  <w:style w:type="paragraph" w:customStyle="1" w:styleId="Tekstpodstawowywcity31">
    <w:name w:val="Tekst podstawowy wcięty 31"/>
    <w:basedOn w:val="Normalny"/>
    <w:rsid w:val="000C41DF"/>
    <w:pPr>
      <w:suppressAutoHyphens/>
      <w:spacing w:after="0" w:line="240" w:lineRule="atLeast"/>
      <w:ind w:left="720"/>
      <w:jc w:val="both"/>
    </w:pPr>
    <w:rPr>
      <w:rFonts w:ascii="Times New Roman" w:hAnsi="Times New Roman"/>
      <w:sz w:val="24"/>
      <w:szCs w:val="24"/>
      <w:lang w:eastAsia="ar-SA"/>
    </w:rPr>
  </w:style>
  <w:style w:type="paragraph" w:customStyle="1" w:styleId="Lista21">
    <w:name w:val="Lista 21"/>
    <w:basedOn w:val="Normalny"/>
    <w:rsid w:val="000C41DF"/>
    <w:pPr>
      <w:widowControl w:val="0"/>
      <w:spacing w:after="0" w:line="240" w:lineRule="auto"/>
      <w:ind w:left="566" w:hanging="283"/>
    </w:pPr>
    <w:rPr>
      <w:rFonts w:ascii="Times New Roman" w:eastAsia="Lucida Sans Unicode" w:hAnsi="Times New Roman"/>
      <w:kern w:val="1"/>
      <w:sz w:val="20"/>
      <w:szCs w:val="20"/>
      <w:lang w:eastAsia="en-US"/>
    </w:rPr>
  </w:style>
  <w:style w:type="paragraph" w:customStyle="1" w:styleId="Akapitzlist4">
    <w:name w:val="Akapit z listą4"/>
    <w:basedOn w:val="Normalny"/>
    <w:uiPriority w:val="34"/>
    <w:qFormat/>
    <w:rsid w:val="000C41DF"/>
    <w:pPr>
      <w:spacing w:after="0" w:line="240" w:lineRule="auto"/>
      <w:ind w:left="720"/>
      <w:contextualSpacing/>
    </w:pPr>
    <w:rPr>
      <w:rFonts w:ascii="Arial" w:hAnsi="Arial" w:cs="Arial"/>
      <w:sz w:val="20"/>
      <w:szCs w:val="20"/>
    </w:rPr>
  </w:style>
  <w:style w:type="paragraph" w:customStyle="1" w:styleId="Akapitzlist5">
    <w:name w:val="Akapit z listą5"/>
    <w:basedOn w:val="Normalny"/>
    <w:rsid w:val="000C41DF"/>
    <w:pPr>
      <w:suppressAutoHyphens/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ar-SA"/>
    </w:rPr>
  </w:style>
  <w:style w:type="character" w:customStyle="1" w:styleId="element-invisible">
    <w:name w:val="element-invisible"/>
    <w:basedOn w:val="Domylnaczcionkaakapitu"/>
    <w:rsid w:val="000C41DF"/>
  </w:style>
  <w:style w:type="numbering" w:customStyle="1" w:styleId="List17">
    <w:name w:val="List 17"/>
    <w:basedOn w:val="Bezlisty"/>
    <w:rsid w:val="000C41DF"/>
    <w:pPr>
      <w:numPr>
        <w:numId w:val="7"/>
      </w:numPr>
    </w:pPr>
  </w:style>
  <w:style w:type="numbering" w:customStyle="1" w:styleId="List18">
    <w:name w:val="List 18"/>
    <w:basedOn w:val="Bezlisty"/>
    <w:rsid w:val="000C41DF"/>
    <w:pPr>
      <w:numPr>
        <w:numId w:val="6"/>
      </w:numPr>
    </w:pPr>
  </w:style>
  <w:style w:type="character" w:customStyle="1" w:styleId="tekstZnak0">
    <w:name w:val="tekst Znak"/>
    <w:link w:val="tekst0"/>
    <w:uiPriority w:val="99"/>
    <w:rsid w:val="000C41DF"/>
    <w:rPr>
      <w:rFonts w:ascii="Arial" w:eastAsia="Calibri" w:hAnsi="Arial" w:cs="Times New Roman"/>
      <w:sz w:val="20"/>
      <w:szCs w:val="20"/>
      <w:lang w:eastAsia="pl-PL"/>
    </w:rPr>
  </w:style>
  <w:style w:type="paragraph" w:customStyle="1" w:styleId="Pa6">
    <w:name w:val="Pa6"/>
    <w:basedOn w:val="Normalny"/>
    <w:next w:val="Normalny"/>
    <w:uiPriority w:val="99"/>
    <w:rsid w:val="000C41DF"/>
    <w:pPr>
      <w:autoSpaceDE w:val="0"/>
      <w:autoSpaceDN w:val="0"/>
      <w:adjustRightInd w:val="0"/>
      <w:spacing w:after="0" w:line="151" w:lineRule="atLeast"/>
    </w:pPr>
    <w:rPr>
      <w:rFonts w:ascii="ClanOT" w:hAnsi="ClanOT"/>
      <w:sz w:val="24"/>
      <w:szCs w:val="24"/>
    </w:rPr>
  </w:style>
  <w:style w:type="paragraph" w:customStyle="1" w:styleId="Tekstpodstawowy24">
    <w:name w:val="Tekst podstawowy 24"/>
    <w:basedOn w:val="Normalny"/>
    <w:rsid w:val="000C41DF"/>
    <w:pPr>
      <w:tabs>
        <w:tab w:val="left" w:pos="360"/>
      </w:tabs>
      <w:spacing w:after="0" w:line="240" w:lineRule="auto"/>
      <w:jc w:val="both"/>
    </w:pPr>
    <w:rPr>
      <w:rFonts w:ascii="Arial" w:hAnsi="Arial"/>
      <w:sz w:val="24"/>
      <w:szCs w:val="20"/>
      <w:lang w:eastAsia="ja-JP"/>
    </w:rPr>
  </w:style>
  <w:style w:type="character" w:customStyle="1" w:styleId="indexZnakZnak">
    <w:name w:val="index Znak Znak"/>
    <w:rsid w:val="000C41D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ZnakZnak10">
    <w:name w:val="Znak Znak10"/>
    <w:rsid w:val="000C41DF"/>
    <w:rPr>
      <w:lang w:val="pl-PL" w:eastAsia="pl-PL" w:bidi="ar-SA"/>
    </w:rPr>
  </w:style>
  <w:style w:type="character" w:customStyle="1" w:styleId="ZnakZnak8">
    <w:name w:val="Znak Znak8"/>
    <w:semiHidden/>
    <w:rsid w:val="000C41DF"/>
    <w:rPr>
      <w:lang w:val="pl-PL" w:eastAsia="pl-PL" w:bidi="ar-SA"/>
    </w:rPr>
  </w:style>
  <w:style w:type="paragraph" w:customStyle="1" w:styleId="punktnumerowany">
    <w:name w:val="punktnumerowany"/>
    <w:basedOn w:val="Normalny"/>
    <w:rsid w:val="000C41DF"/>
    <w:pPr>
      <w:spacing w:before="120" w:after="0" w:line="240" w:lineRule="auto"/>
      <w:ind w:left="360" w:hanging="360"/>
      <w:jc w:val="both"/>
    </w:pPr>
    <w:rPr>
      <w:rFonts w:ascii="Times New Roman" w:hAnsi="Times New Roman"/>
      <w:sz w:val="24"/>
      <w:szCs w:val="24"/>
    </w:rPr>
  </w:style>
  <w:style w:type="paragraph" w:customStyle="1" w:styleId="Tableitem">
    <w:name w:val="Table item"/>
    <w:basedOn w:val="Normalny"/>
    <w:rsid w:val="000C41DF"/>
    <w:pPr>
      <w:spacing w:before="60" w:after="60" w:line="240" w:lineRule="auto"/>
    </w:pPr>
    <w:rPr>
      <w:rFonts w:ascii="Arial Narrow" w:hAnsi="Arial Narrow"/>
      <w:bCs/>
      <w:sz w:val="24"/>
      <w:szCs w:val="20"/>
      <w:lang w:val="en-GB" w:eastAsia="en-US"/>
    </w:rPr>
  </w:style>
  <w:style w:type="character" w:customStyle="1" w:styleId="FontStyle56">
    <w:name w:val="Font Style56"/>
    <w:rsid w:val="000C41DF"/>
    <w:rPr>
      <w:rFonts w:ascii="Times New Roman" w:hAnsi="Times New Roman"/>
      <w:b/>
      <w:sz w:val="24"/>
    </w:rPr>
  </w:style>
  <w:style w:type="character" w:customStyle="1" w:styleId="content">
    <w:name w:val="content"/>
    <w:rsid w:val="000C41DF"/>
    <w:rPr>
      <w:rFonts w:cs="Times New Roman"/>
    </w:rPr>
  </w:style>
  <w:style w:type="character" w:customStyle="1" w:styleId="StyleBoldItalicRed">
    <w:name w:val="Style Bold Italic Red"/>
    <w:rsid w:val="000C41DF"/>
    <w:rPr>
      <w:rFonts w:cs="Times New Roman"/>
      <w:b/>
      <w:bCs/>
      <w:iCs/>
      <w:color w:val="FF0000"/>
      <w:sz w:val="18"/>
      <w:szCs w:val="18"/>
    </w:rPr>
  </w:style>
  <w:style w:type="paragraph" w:customStyle="1" w:styleId="Umowa3">
    <w:name w:val="Umowa 3"/>
    <w:basedOn w:val="Normalny"/>
    <w:rsid w:val="000C41D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treci6">
    <w:name w:val="Tekst treści (6)_"/>
    <w:basedOn w:val="Domylnaczcionkaakapitu"/>
    <w:link w:val="Teksttreci60"/>
    <w:rsid w:val="000C41DF"/>
    <w:rPr>
      <w:rFonts w:ascii="Verdana" w:eastAsia="Verdana" w:hAnsi="Verdana" w:cs="Verdana"/>
      <w:sz w:val="18"/>
      <w:szCs w:val="18"/>
      <w:shd w:val="clear" w:color="auto" w:fill="FFFFFF"/>
    </w:rPr>
  </w:style>
  <w:style w:type="character" w:customStyle="1" w:styleId="Teksttreci6Bezpogrubienia">
    <w:name w:val="Tekst treści (6) + Bez pogrubienia"/>
    <w:basedOn w:val="Teksttreci6"/>
    <w:rsid w:val="000C41DF"/>
    <w:rPr>
      <w:rFonts w:ascii="Verdana" w:eastAsia="Verdana" w:hAnsi="Verdana" w:cs="Verdana"/>
      <w:b/>
      <w:bCs/>
      <w:sz w:val="18"/>
      <w:szCs w:val="18"/>
      <w:shd w:val="clear" w:color="auto" w:fill="FFFFFF"/>
    </w:rPr>
  </w:style>
  <w:style w:type="character" w:customStyle="1" w:styleId="TeksttreciKursywa">
    <w:name w:val="Tekst treści + Kursywa"/>
    <w:basedOn w:val="Teksttreci"/>
    <w:rsid w:val="000C41DF"/>
    <w:rPr>
      <w:rFonts w:ascii="Verdana" w:eastAsia="Verdana" w:hAnsi="Verdana" w:cs="Verdana"/>
      <w:i/>
      <w:iCs/>
      <w:sz w:val="18"/>
      <w:szCs w:val="18"/>
      <w:shd w:val="clear" w:color="auto" w:fill="FFFFFF"/>
      <w:lang w:bidi="ar-SA"/>
    </w:rPr>
  </w:style>
  <w:style w:type="paragraph" w:customStyle="1" w:styleId="Teksttreci60">
    <w:name w:val="Tekst treści (6)"/>
    <w:basedOn w:val="Normalny"/>
    <w:link w:val="Teksttreci6"/>
    <w:rsid w:val="000C41DF"/>
    <w:pPr>
      <w:shd w:val="clear" w:color="auto" w:fill="FFFFFF"/>
      <w:spacing w:after="0" w:line="241" w:lineRule="exact"/>
      <w:ind w:hanging="700"/>
      <w:jc w:val="center"/>
    </w:pPr>
    <w:rPr>
      <w:rFonts w:ascii="Verdana" w:eastAsia="Verdana" w:hAnsi="Verdana" w:cs="Verdana"/>
      <w:sz w:val="18"/>
      <w:szCs w:val="18"/>
      <w:lang w:eastAsia="en-US"/>
    </w:rPr>
  </w:style>
  <w:style w:type="paragraph" w:customStyle="1" w:styleId="punkt">
    <w:name w:val="punkt"/>
    <w:basedOn w:val="Akapitzlist"/>
    <w:link w:val="punktZnak"/>
    <w:qFormat/>
    <w:rsid w:val="000C41DF"/>
    <w:pPr>
      <w:numPr>
        <w:numId w:val="8"/>
      </w:numPr>
      <w:spacing w:after="0"/>
      <w:ind w:left="426" w:hanging="426"/>
    </w:pPr>
    <w:rPr>
      <w:rFonts w:asciiTheme="minorHAnsi" w:hAnsiTheme="minorHAnsi" w:cs="Calibri"/>
      <w:bCs/>
      <w:color w:val="000000"/>
      <w:lang w:val="pl-PL" w:eastAsia="pl-PL"/>
    </w:rPr>
  </w:style>
  <w:style w:type="character" w:customStyle="1" w:styleId="punktZnak">
    <w:name w:val="punkt Znak"/>
    <w:basedOn w:val="Domylnaczcionkaakapitu"/>
    <w:link w:val="punkt"/>
    <w:locked/>
    <w:rsid w:val="000C41DF"/>
    <w:rPr>
      <w:rFonts w:eastAsia="Times New Roman" w:cs="Calibri"/>
      <w:bCs/>
      <w:color w:val="000000"/>
      <w:lang w:eastAsia="pl-PL"/>
    </w:rPr>
  </w:style>
  <w:style w:type="paragraph" w:customStyle="1" w:styleId="litera">
    <w:name w:val="litera"/>
    <w:basedOn w:val="Akapitzlist"/>
    <w:link w:val="literaZnak"/>
    <w:qFormat/>
    <w:rsid w:val="000C41DF"/>
    <w:pPr>
      <w:numPr>
        <w:numId w:val="9"/>
      </w:numPr>
      <w:spacing w:after="0"/>
    </w:pPr>
    <w:rPr>
      <w:rFonts w:asciiTheme="minorHAnsi" w:hAnsiTheme="minorHAnsi" w:cs="Calibri"/>
      <w:lang w:val="pl-PL" w:eastAsia="en-US"/>
    </w:rPr>
  </w:style>
  <w:style w:type="paragraph" w:customStyle="1" w:styleId="iii">
    <w:name w:val="iii"/>
    <w:basedOn w:val="Akapitzlist"/>
    <w:link w:val="iiiZnak"/>
    <w:qFormat/>
    <w:rsid w:val="000C41DF"/>
    <w:pPr>
      <w:numPr>
        <w:numId w:val="10"/>
      </w:numPr>
      <w:spacing w:after="0"/>
      <w:ind w:left="1985"/>
      <w:jc w:val="both"/>
    </w:pPr>
    <w:rPr>
      <w:rFonts w:asciiTheme="minorHAnsi" w:hAnsiTheme="minorHAnsi"/>
      <w:lang w:val="pl-PL" w:eastAsia="en-US"/>
    </w:rPr>
  </w:style>
  <w:style w:type="character" w:customStyle="1" w:styleId="literaZnak">
    <w:name w:val="litera Znak"/>
    <w:basedOn w:val="Domylnaczcionkaakapitu"/>
    <w:link w:val="litera"/>
    <w:locked/>
    <w:rsid w:val="000C41DF"/>
    <w:rPr>
      <w:rFonts w:eastAsia="Times New Roman" w:cs="Calibri"/>
    </w:rPr>
  </w:style>
  <w:style w:type="character" w:customStyle="1" w:styleId="iiiZnak">
    <w:name w:val="iii Znak"/>
    <w:basedOn w:val="Domylnaczcionkaakapitu"/>
    <w:link w:val="iii"/>
    <w:locked/>
    <w:rsid w:val="000C41DF"/>
    <w:rPr>
      <w:rFonts w:eastAsia="Times New Roman" w:cs="Times New Roman"/>
    </w:rPr>
  </w:style>
  <w:style w:type="paragraph" w:customStyle="1" w:styleId="CommentSubject3">
    <w:name w:val="Comment Subject3"/>
    <w:basedOn w:val="Tekstkomentarza"/>
    <w:next w:val="Tekstkomentarza"/>
    <w:rsid w:val="000C41DF"/>
    <w:pPr>
      <w:widowControl w:val="0"/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hAnsi="Times New Roman"/>
      <w:b/>
      <w:lang w:val="pl-PL" w:eastAsia="pl-PL"/>
    </w:rPr>
  </w:style>
  <w:style w:type="character" w:customStyle="1" w:styleId="Wzmianka1">
    <w:name w:val="Wzmianka1"/>
    <w:basedOn w:val="Domylnaczcionkaakapitu"/>
    <w:uiPriority w:val="99"/>
    <w:unhideWhenUsed/>
    <w:rsid w:val="000C41DF"/>
    <w:rPr>
      <w:color w:val="2B579A"/>
      <w:shd w:val="clear" w:color="auto" w:fill="E1DFDD"/>
    </w:rPr>
  </w:style>
  <w:style w:type="paragraph" w:customStyle="1" w:styleId="Nagwek10">
    <w:name w:val="Nagłówek_1"/>
    <w:basedOn w:val="Nagwek1"/>
    <w:link w:val="Nagwek1Znak0"/>
    <w:qFormat/>
    <w:rsid w:val="00582CE4"/>
    <w:pPr>
      <w:keepLines/>
      <w:overflowPunct/>
      <w:autoSpaceDE/>
      <w:autoSpaceDN/>
      <w:adjustRightInd/>
      <w:spacing w:before="120" w:after="160" w:line="259" w:lineRule="auto"/>
      <w:ind w:left="2629" w:hanging="360"/>
      <w:jc w:val="both"/>
      <w:textAlignment w:val="auto"/>
    </w:pPr>
    <w:rPr>
      <w:rFonts w:asciiTheme="minorHAnsi" w:eastAsiaTheme="majorEastAsia" w:hAnsiTheme="minorHAnsi" w:cstheme="minorHAnsi"/>
      <w:caps w:val="0"/>
      <w:sz w:val="28"/>
      <w:szCs w:val="32"/>
      <w:lang w:eastAsia="en-US"/>
    </w:rPr>
  </w:style>
  <w:style w:type="character" w:styleId="Wyrnieniedelikatne">
    <w:name w:val="Subtle Emphasis"/>
    <w:basedOn w:val="Nagwek2Znak"/>
    <w:uiPriority w:val="19"/>
    <w:qFormat/>
    <w:rsid w:val="00582CE4"/>
    <w:rPr>
      <w:rFonts w:ascii="Times New Roman" w:eastAsia="Calibri" w:hAnsi="Times New Roman" w:cstheme="minorHAnsi"/>
      <w:b w:val="0"/>
      <w:i w:val="0"/>
      <w:color w:val="000000"/>
      <w:sz w:val="20"/>
      <w:szCs w:val="20"/>
      <w:lang w:eastAsia="pl-PL"/>
    </w:rPr>
  </w:style>
  <w:style w:type="character" w:customStyle="1" w:styleId="Nagwek1Znak0">
    <w:name w:val="Nagłówek_1 Znak"/>
    <w:basedOn w:val="Nagwek1Znak"/>
    <w:link w:val="Nagwek10"/>
    <w:rsid w:val="004A18AD"/>
    <w:rPr>
      <w:rFonts w:ascii="Times New Roman" w:eastAsiaTheme="majorEastAsia" w:hAnsi="Times New Roman" w:cstheme="minorHAnsi"/>
      <w:b/>
      <w:caps w:val="0"/>
      <w:sz w:val="28"/>
      <w:szCs w:val="32"/>
      <w:lang w:eastAsia="pl-PL"/>
    </w:rPr>
  </w:style>
  <w:style w:type="paragraph" w:customStyle="1" w:styleId="NNormalny">
    <w:name w:val="N.Normalny"/>
    <w:basedOn w:val="Normalny"/>
    <w:qFormat/>
    <w:rsid w:val="004A18AD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1332" w:hanging="623"/>
      <w:jc w:val="both"/>
    </w:pPr>
    <w:rPr>
      <w:rFonts w:eastAsia="Calibri" w:cs="Calibri"/>
      <w:color w:val="000000"/>
      <w:u w:color="000000"/>
      <w:bdr w:val="nil"/>
    </w:rPr>
  </w:style>
  <w:style w:type="numbering" w:customStyle="1" w:styleId="Zaimportowanystyl2">
    <w:name w:val="Zaimportowany styl 2"/>
    <w:rsid w:val="004A18AD"/>
    <w:pPr>
      <w:numPr>
        <w:numId w:val="11"/>
      </w:numPr>
    </w:pPr>
  </w:style>
  <w:style w:type="paragraph" w:styleId="Nagwekspisutreci">
    <w:name w:val="TOC Heading"/>
    <w:basedOn w:val="Tytu"/>
    <w:next w:val="Normalny"/>
    <w:uiPriority w:val="39"/>
    <w:unhideWhenUsed/>
    <w:qFormat/>
    <w:rsid w:val="004A18AD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80" w:after="0" w:line="259" w:lineRule="auto"/>
      <w:jc w:val="left"/>
      <w:outlineLvl w:val="9"/>
    </w:pPr>
    <w:rPr>
      <w:rFonts w:ascii="Calibri" w:hAnsi="Calibri" w:cs="Calibri"/>
      <w:bCs/>
      <w:color w:val="000000"/>
      <w:kern w:val="0"/>
      <w:sz w:val="28"/>
      <w:szCs w:val="28"/>
      <w:u w:color="000000"/>
      <w:bdr w:val="nil"/>
    </w:rPr>
  </w:style>
  <w:style w:type="character" w:customStyle="1" w:styleId="sr-only">
    <w:name w:val="sr-only"/>
    <w:basedOn w:val="Domylnaczcionkaakapitu"/>
    <w:rsid w:val="004A18AD"/>
  </w:style>
  <w:style w:type="paragraph" w:customStyle="1" w:styleId="Tabela">
    <w:name w:val="Tabela"/>
    <w:basedOn w:val="Normalny"/>
    <w:uiPriority w:val="1"/>
    <w:qFormat/>
    <w:rsid w:val="004A18AD"/>
    <w:pPr>
      <w:spacing w:before="60" w:after="60" w:line="259" w:lineRule="auto"/>
    </w:pPr>
    <w:rPr>
      <w:rFonts w:asciiTheme="minorHAnsi" w:hAnsiTheme="minorHAnsi"/>
    </w:rPr>
  </w:style>
  <w:style w:type="character" w:customStyle="1" w:styleId="ui-provider">
    <w:name w:val="ui-provider"/>
    <w:basedOn w:val="Domylnaczcionkaakapitu"/>
    <w:rsid w:val="004A18AD"/>
  </w:style>
  <w:style w:type="character" w:customStyle="1" w:styleId="hgkelc">
    <w:name w:val="hgkelc"/>
    <w:basedOn w:val="Domylnaczcionkaakapitu"/>
    <w:rsid w:val="004A18AD"/>
  </w:style>
  <w:style w:type="paragraph" w:customStyle="1" w:styleId="EYBulletedList1">
    <w:name w:val="EY Bulleted List 1"/>
    <w:qFormat/>
    <w:rsid w:val="004A18AD"/>
    <w:pPr>
      <w:numPr>
        <w:numId w:val="12"/>
      </w:numPr>
      <w:spacing w:before="60" w:after="60" w:line="276" w:lineRule="auto"/>
      <w:jc w:val="both"/>
    </w:pPr>
    <w:rPr>
      <w:rFonts w:ascii="Arial" w:eastAsia="Times New Roman" w:hAnsi="Arial" w:cs="Arial"/>
      <w:kern w:val="12"/>
      <w:sz w:val="20"/>
      <w:szCs w:val="24"/>
    </w:rPr>
  </w:style>
  <w:style w:type="paragraph" w:customStyle="1" w:styleId="EYBulletedList2">
    <w:name w:val="EY Bulleted List 2"/>
    <w:qFormat/>
    <w:rsid w:val="004A18AD"/>
    <w:pPr>
      <w:numPr>
        <w:ilvl w:val="1"/>
        <w:numId w:val="12"/>
      </w:numPr>
      <w:tabs>
        <w:tab w:val="clear" w:pos="576"/>
      </w:tabs>
      <w:spacing w:after="60" w:line="276" w:lineRule="auto"/>
      <w:ind w:left="680" w:hanging="340"/>
    </w:pPr>
    <w:rPr>
      <w:rFonts w:ascii="Arial" w:eastAsia="Times New Roman" w:hAnsi="Arial" w:cs="Arial"/>
      <w:kern w:val="12"/>
      <w:sz w:val="20"/>
      <w:szCs w:val="24"/>
    </w:rPr>
  </w:style>
  <w:style w:type="paragraph" w:customStyle="1" w:styleId="EYBulletedList3">
    <w:name w:val="EY Bulleted List 3"/>
    <w:qFormat/>
    <w:rsid w:val="004A18AD"/>
    <w:pPr>
      <w:numPr>
        <w:ilvl w:val="2"/>
        <w:numId w:val="12"/>
      </w:numPr>
      <w:spacing w:after="0" w:line="240" w:lineRule="auto"/>
    </w:pPr>
    <w:rPr>
      <w:rFonts w:eastAsia="Times New Roman" w:cs="Times New Roman"/>
      <w:kern w:val="12"/>
      <w:sz w:val="20"/>
      <w:szCs w:val="24"/>
      <w:lang w:val="en-US"/>
    </w:rPr>
  </w:style>
  <w:style w:type="paragraph" w:customStyle="1" w:styleId="footnotedescription">
    <w:name w:val="footnote description"/>
    <w:next w:val="Normalny"/>
    <w:link w:val="footnotedescriptionChar"/>
    <w:hidden/>
    <w:rsid w:val="004A18AD"/>
    <w:pPr>
      <w:spacing w:after="0"/>
    </w:pPr>
    <w:rPr>
      <w:rFonts w:ascii="Calibri" w:eastAsia="Calibri" w:hAnsi="Calibri" w:cs="Calibri"/>
      <w:color w:val="000000"/>
      <w:sz w:val="16"/>
      <w:lang w:eastAsia="pl-PL"/>
    </w:rPr>
  </w:style>
  <w:style w:type="character" w:customStyle="1" w:styleId="footnotedescriptionChar">
    <w:name w:val="footnote description Char"/>
    <w:link w:val="footnotedescription"/>
    <w:rsid w:val="004A18AD"/>
    <w:rPr>
      <w:rFonts w:ascii="Calibri" w:eastAsia="Calibri" w:hAnsi="Calibri" w:cs="Calibri"/>
      <w:color w:val="000000"/>
      <w:sz w:val="16"/>
      <w:lang w:eastAsia="pl-PL"/>
    </w:rPr>
  </w:style>
  <w:style w:type="character" w:customStyle="1" w:styleId="footnotemark">
    <w:name w:val="footnote mark"/>
    <w:hidden/>
    <w:rsid w:val="004A18AD"/>
    <w:rPr>
      <w:rFonts w:ascii="Calibri" w:eastAsia="Calibri" w:hAnsi="Calibri" w:cs="Calibri"/>
      <w:color w:val="000000"/>
      <w:sz w:val="16"/>
      <w:vertAlign w:val="superscript"/>
    </w:rPr>
  </w:style>
  <w:style w:type="paragraph" w:customStyle="1" w:styleId="EYBodytextwithparaspace">
    <w:name w:val="EY Body text (with para space)"/>
    <w:basedOn w:val="EYBulletedList1"/>
    <w:link w:val="EYBodytextwithparaspaceChar"/>
    <w:qFormat/>
    <w:rsid w:val="004A18AD"/>
    <w:pPr>
      <w:numPr>
        <w:numId w:val="0"/>
      </w:numPr>
    </w:pPr>
  </w:style>
  <w:style w:type="character" w:customStyle="1" w:styleId="EYBodytextwithparaspaceChar">
    <w:name w:val="EY Body text (with para space) Char"/>
    <w:basedOn w:val="Domylnaczcionkaakapitu"/>
    <w:link w:val="EYBodytextwithparaspace"/>
    <w:rsid w:val="004A18AD"/>
    <w:rPr>
      <w:rFonts w:ascii="Arial" w:eastAsia="Times New Roman" w:hAnsi="Arial" w:cs="Arial"/>
      <w:kern w:val="12"/>
      <w:sz w:val="20"/>
      <w:szCs w:val="24"/>
    </w:rPr>
  </w:style>
  <w:style w:type="character" w:customStyle="1" w:styleId="DefaultZnak">
    <w:name w:val="Default Znak"/>
    <w:basedOn w:val="Domylnaczcionkaakapitu"/>
    <w:link w:val="Default"/>
    <w:rsid w:val="004A18AD"/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0D3582"/>
    <w:rPr>
      <w:color w:val="605E5C"/>
      <w:shd w:val="clear" w:color="auto" w:fill="E1DFDD"/>
    </w:rPr>
  </w:style>
  <w:style w:type="character" w:customStyle="1" w:styleId="citation-102">
    <w:name w:val="citation-102"/>
    <w:basedOn w:val="Domylnaczcionkaakapitu"/>
    <w:rsid w:val="00173AF1"/>
  </w:style>
  <w:style w:type="character" w:customStyle="1" w:styleId="citation-56">
    <w:name w:val="citation-56"/>
    <w:basedOn w:val="Domylnaczcionkaakapitu"/>
    <w:rsid w:val="0067322C"/>
  </w:style>
  <w:style w:type="character" w:customStyle="1" w:styleId="citation-53">
    <w:name w:val="citation-53"/>
    <w:basedOn w:val="Domylnaczcionkaakapitu"/>
    <w:rsid w:val="0067322C"/>
  </w:style>
  <w:style w:type="character" w:customStyle="1" w:styleId="citation-52">
    <w:name w:val="citation-52"/>
    <w:basedOn w:val="Domylnaczcionkaakapitu"/>
    <w:rsid w:val="0067322C"/>
  </w:style>
  <w:style w:type="character" w:customStyle="1" w:styleId="citation-51">
    <w:name w:val="citation-51"/>
    <w:basedOn w:val="Domylnaczcionkaakapitu"/>
    <w:rsid w:val="0067322C"/>
  </w:style>
  <w:style w:type="character" w:customStyle="1" w:styleId="citation-354">
    <w:name w:val="citation-354"/>
    <w:basedOn w:val="Domylnaczcionkaakapitu"/>
    <w:rsid w:val="00E518ED"/>
  </w:style>
  <w:style w:type="character" w:customStyle="1" w:styleId="citation-353">
    <w:name w:val="citation-353"/>
    <w:basedOn w:val="Domylnaczcionkaakapitu"/>
    <w:rsid w:val="00E518ED"/>
  </w:style>
  <w:style w:type="character" w:customStyle="1" w:styleId="citation-352">
    <w:name w:val="citation-352"/>
    <w:basedOn w:val="Domylnaczcionkaakapitu"/>
    <w:rsid w:val="00E518ED"/>
  </w:style>
  <w:style w:type="character" w:customStyle="1" w:styleId="citation-339">
    <w:name w:val="citation-339"/>
    <w:basedOn w:val="Domylnaczcionkaakapitu"/>
    <w:rsid w:val="00E518ED"/>
  </w:style>
  <w:style w:type="character" w:customStyle="1" w:styleId="citation-338">
    <w:name w:val="citation-338"/>
    <w:basedOn w:val="Domylnaczcionkaakapitu"/>
    <w:rsid w:val="00E518ED"/>
  </w:style>
  <w:style w:type="character" w:customStyle="1" w:styleId="citation-493">
    <w:name w:val="citation-493"/>
    <w:basedOn w:val="Domylnaczcionkaakapitu"/>
    <w:rsid w:val="00CC18EC"/>
  </w:style>
  <w:style w:type="character" w:customStyle="1" w:styleId="citation-492">
    <w:name w:val="citation-492"/>
    <w:basedOn w:val="Domylnaczcionkaakapitu"/>
    <w:rsid w:val="00CC18EC"/>
  </w:style>
  <w:style w:type="character" w:customStyle="1" w:styleId="citation-483">
    <w:name w:val="citation-483"/>
    <w:basedOn w:val="Domylnaczcionkaakapitu"/>
    <w:rsid w:val="00CC18EC"/>
  </w:style>
  <w:style w:type="character" w:customStyle="1" w:styleId="citation-479">
    <w:name w:val="citation-479"/>
    <w:basedOn w:val="Domylnaczcionkaakapitu"/>
    <w:rsid w:val="003D0D7D"/>
  </w:style>
  <w:style w:type="character" w:customStyle="1" w:styleId="citation-478">
    <w:name w:val="citation-478"/>
    <w:basedOn w:val="Domylnaczcionkaakapitu"/>
    <w:rsid w:val="003D0D7D"/>
  </w:style>
  <w:style w:type="character" w:customStyle="1" w:styleId="citation-477">
    <w:name w:val="citation-477"/>
    <w:basedOn w:val="Domylnaczcionkaakapitu"/>
    <w:rsid w:val="003D0D7D"/>
  </w:style>
  <w:style w:type="character" w:customStyle="1" w:styleId="citation-476">
    <w:name w:val="citation-476"/>
    <w:basedOn w:val="Domylnaczcionkaakapitu"/>
    <w:rsid w:val="003D0D7D"/>
  </w:style>
  <w:style w:type="character" w:customStyle="1" w:styleId="citation-475">
    <w:name w:val="citation-475"/>
    <w:basedOn w:val="Domylnaczcionkaakapitu"/>
    <w:rsid w:val="003D0D7D"/>
  </w:style>
  <w:style w:type="character" w:customStyle="1" w:styleId="citation-474">
    <w:name w:val="citation-474"/>
    <w:basedOn w:val="Domylnaczcionkaakapitu"/>
    <w:rsid w:val="003D0D7D"/>
  </w:style>
  <w:style w:type="character" w:customStyle="1" w:styleId="citation-211">
    <w:name w:val="citation-211"/>
    <w:basedOn w:val="Domylnaczcionkaakapitu"/>
    <w:rsid w:val="006A1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5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03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0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9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5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5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1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9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97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5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9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9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2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1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7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39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03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0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5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9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9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2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36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6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4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07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9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6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5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2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6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30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4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8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6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87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7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9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2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7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0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8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5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43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5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5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8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9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91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5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5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1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56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3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8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1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75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26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8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52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9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66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3716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1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01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8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0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5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8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72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5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3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35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23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8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72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1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5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8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6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74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874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14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171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2731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42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80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548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dsa@uke.gov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katarzyna.socha@uke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aulina.malecka@uke.gov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D72F03-2C8E-48D0-8C05-F6DADC257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8</Pages>
  <Words>2436</Words>
  <Characters>14622</Characters>
  <Application>Microsoft Office Word</Application>
  <DocSecurity>0</DocSecurity>
  <Lines>121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Małecka</dc:creator>
  <cp:keywords/>
  <dc:description/>
  <cp:lastModifiedBy>Niewęgłowska Ilona</cp:lastModifiedBy>
  <cp:revision>7</cp:revision>
  <cp:lastPrinted>2026-03-04T09:53:00Z</cp:lastPrinted>
  <dcterms:created xsi:type="dcterms:W3CDTF">2026-03-04T10:05:00Z</dcterms:created>
  <dcterms:modified xsi:type="dcterms:W3CDTF">2026-03-04T12:30:00Z</dcterms:modified>
</cp:coreProperties>
</file>