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F21" w:rsidRPr="00ED34B7" w:rsidRDefault="001F4F21" w:rsidP="001F4F2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195C3E">
        <w:rPr>
          <w:color w:val="000000"/>
          <w:sz w:val="24"/>
          <w:szCs w:val="24"/>
        </w:rPr>
        <w:t>W</w:t>
      </w:r>
      <w:r>
        <w:rPr>
          <w:color w:val="000000"/>
          <w:sz w:val="24"/>
          <w:szCs w:val="24"/>
        </w:rPr>
        <w:t xml:space="preserve">arszawa, dnia 19.11.2025 </w:t>
      </w:r>
      <w:r w:rsidRPr="00974FEC"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</w:rPr>
        <w:t>.</w:t>
      </w:r>
    </w:p>
    <w:p w:rsidR="001F4F21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 xml:space="preserve">Nr sprawy: </w:t>
      </w:r>
      <w:r w:rsidR="00571F4C">
        <w:rPr>
          <w:rFonts w:cs="Calibri-Bold"/>
          <w:b/>
          <w:bCs/>
          <w:color w:val="000000"/>
          <w:sz w:val="24"/>
          <w:szCs w:val="24"/>
        </w:rPr>
        <w:t>BA.WZP.26.6.99.2025</w:t>
      </w:r>
    </w:p>
    <w:p w:rsidR="001F4F21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:rsidR="001F4F21" w:rsidRPr="00ED34B7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:rsidR="001F4F21" w:rsidRPr="00ED34B7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:rsidR="001F4F21" w:rsidRDefault="001F4F21" w:rsidP="001F4F21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>
        <w:rPr>
          <w:rFonts w:ascii="Calibri" w:hAnsi="Calibri"/>
          <w:b/>
          <w:bCs/>
          <w:szCs w:val="22"/>
        </w:rPr>
        <w:t>USTALENIU SZACUNKOWEJ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>
        <w:rPr>
          <w:rFonts w:ascii="Calibri" w:hAnsi="Calibri"/>
          <w:b/>
          <w:bCs/>
          <w:szCs w:val="22"/>
        </w:rPr>
        <w:t xml:space="preserve"> PUBLICZNEGO</w:t>
      </w:r>
    </w:p>
    <w:p w:rsidR="001F4F21" w:rsidRDefault="001F4F21" w:rsidP="001F4F21">
      <w:pPr>
        <w:pStyle w:val="Default"/>
        <w:jc w:val="center"/>
        <w:rPr>
          <w:rFonts w:ascii="Calibri" w:hAnsi="Calibri"/>
          <w:b/>
          <w:bCs/>
          <w:szCs w:val="22"/>
        </w:rPr>
      </w:pPr>
    </w:p>
    <w:p w:rsidR="001F4F21" w:rsidRPr="00F82D07" w:rsidRDefault="001F4F21" w:rsidP="001F4F21">
      <w:pPr>
        <w:spacing w:before="120" w:after="120"/>
        <w:jc w:val="center"/>
        <w:rPr>
          <w:rFonts w:cs="Calibri"/>
          <w:sz w:val="24"/>
          <w:u w:val="single"/>
        </w:rPr>
      </w:pPr>
      <w:r w:rsidRPr="00F82D07">
        <w:rPr>
          <w:rFonts w:cs="Calibri"/>
          <w:sz w:val="24"/>
          <w:u w:val="single"/>
        </w:rPr>
        <w:t xml:space="preserve">Niniejsze zapytanie nie stanowi zaproszenia do składania ofert w rozumieniu przepisów ustawy z dnia 23 kwietnia 1964 r. Kodeks cywilny </w:t>
      </w:r>
      <w:r w:rsidRPr="00F82D07">
        <w:rPr>
          <w:rFonts w:eastAsia="Calibri" w:cstheme="majorHAnsi"/>
          <w:szCs w:val="23"/>
          <w:u w:val="single"/>
        </w:rPr>
        <w:t>(</w:t>
      </w:r>
      <w:r>
        <w:rPr>
          <w:rFonts w:eastAsia="Calibri" w:cstheme="majorHAnsi"/>
          <w:sz w:val="24"/>
          <w:u w:val="single"/>
        </w:rPr>
        <w:t>t. j.: Dz. U. z 2025 r. poz. 1071</w:t>
      </w:r>
      <w:r w:rsidRPr="00F82D07">
        <w:rPr>
          <w:rFonts w:cs="Calibri"/>
          <w:sz w:val="24"/>
          <w:u w:val="single"/>
        </w:rPr>
        <w:t xml:space="preserve">) </w:t>
      </w:r>
      <w:r w:rsidRPr="00F82D07">
        <w:rPr>
          <w:rFonts w:cs="Calibri"/>
          <w:sz w:val="24"/>
          <w:u w:val="single"/>
        </w:rPr>
        <w:br/>
        <w:t>i podstawy do udzielenia zamówienia w rozumieniu przepisów ustawy z dnia 11 września 2019 r. Prawo zamówień publicznych (</w:t>
      </w:r>
      <w:r>
        <w:rPr>
          <w:rFonts w:eastAsia="Calibri" w:cstheme="majorHAnsi"/>
          <w:sz w:val="24"/>
          <w:u w:val="single"/>
        </w:rPr>
        <w:t>t. j.: Dz. U. z 2024 r. poz. 1320</w:t>
      </w:r>
      <w:r w:rsidR="00571F4C">
        <w:rPr>
          <w:rFonts w:eastAsia="Calibri" w:cstheme="majorHAnsi"/>
          <w:sz w:val="24"/>
          <w:u w:val="single"/>
        </w:rPr>
        <w:t xml:space="preserve"> ze zm.</w:t>
      </w:r>
      <w:bookmarkStart w:id="0" w:name="_GoBack"/>
      <w:bookmarkEnd w:id="0"/>
      <w:r w:rsidRPr="00F82D07">
        <w:rPr>
          <w:rFonts w:cs="Calibri"/>
          <w:sz w:val="24"/>
          <w:u w:val="single"/>
        </w:rPr>
        <w:t>).</w:t>
      </w:r>
    </w:p>
    <w:p w:rsidR="001F4F21" w:rsidRPr="00F82D07" w:rsidRDefault="001F4F21" w:rsidP="001F4F21">
      <w:pPr>
        <w:autoSpaceDE w:val="0"/>
        <w:autoSpaceDN w:val="0"/>
        <w:adjustRightInd w:val="0"/>
        <w:jc w:val="center"/>
        <w:rPr>
          <w:rFonts w:cs="Calibri-Bold"/>
          <w:b/>
          <w:bCs/>
          <w:sz w:val="24"/>
        </w:rPr>
      </w:pPr>
    </w:p>
    <w:p w:rsidR="001F4F21" w:rsidRPr="001F4F21" w:rsidRDefault="001F4F21" w:rsidP="00AB11AD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1F4F21">
        <w:rPr>
          <w:sz w:val="24"/>
          <w:szCs w:val="24"/>
        </w:rPr>
        <w:t xml:space="preserve">Zgodnie z Rozdziałem 5 </w:t>
      </w:r>
      <w:r w:rsidRPr="001F4F21">
        <w:rPr>
          <w:rFonts w:cs="Calibri"/>
          <w:sz w:val="24"/>
          <w:szCs w:val="24"/>
          <w:u w:val="single"/>
        </w:rPr>
        <w:t xml:space="preserve">ustawy z dnia 11 września 2019 r. Prawo zamówień publicznych </w:t>
      </w:r>
      <w:r w:rsidRPr="001F4F21">
        <w:rPr>
          <w:rFonts w:cs="Calibri"/>
          <w:sz w:val="24"/>
          <w:szCs w:val="24"/>
          <w:u w:val="single"/>
        </w:rPr>
        <w:br/>
        <w:t>(t. j. Dz. U. z 2024 r. poz. 1320)</w:t>
      </w:r>
      <w:r w:rsidRPr="001F4F21">
        <w:rPr>
          <w:sz w:val="24"/>
          <w:szCs w:val="24"/>
        </w:rPr>
        <w:t xml:space="preserve"> Zamawiający przed wszczęciem postępowania zobowiązany jest do ustalenia wartości zamówienia. </w:t>
      </w:r>
    </w:p>
    <w:p w:rsidR="001F4F21" w:rsidRDefault="001F4F21" w:rsidP="00AB11AD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1F4F21">
        <w:rPr>
          <w:sz w:val="24"/>
          <w:szCs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:rsidR="001F4F21" w:rsidRPr="001F4F21" w:rsidRDefault="001F4F21" w:rsidP="00AB11AD">
      <w:pPr>
        <w:autoSpaceDE w:val="0"/>
        <w:autoSpaceDN w:val="0"/>
        <w:adjustRightInd w:val="0"/>
        <w:spacing w:after="0" w:line="240" w:lineRule="auto"/>
        <w:jc w:val="both"/>
        <w:rPr>
          <w:sz w:val="24"/>
        </w:rPr>
      </w:pPr>
    </w:p>
    <w:p w:rsidR="001F4F21" w:rsidRPr="00ED34B7" w:rsidRDefault="001F4F21" w:rsidP="001F4F2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:rsidR="001F4F21" w:rsidRPr="00ED34B7" w:rsidRDefault="001F4F21" w:rsidP="001F4F21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Komunikacji Elektronicznej zwany dalej Zamawiającym z siedzibą przy </w:t>
      </w:r>
      <w:r w:rsidRPr="00ED34B7">
        <w:rPr>
          <w:color w:val="000000"/>
          <w:sz w:val="24"/>
          <w:szCs w:val="24"/>
        </w:rPr>
        <w:br/>
        <w:t>ul. Giełdowa 7/9, 01</w:t>
      </w:r>
      <w:r w:rsidRPr="00ED34B7">
        <w:rPr>
          <w:rFonts w:cs="Cambria Math"/>
          <w:color w:val="000000"/>
          <w:sz w:val="24"/>
          <w:szCs w:val="24"/>
        </w:rPr>
        <w:t>‐</w:t>
      </w:r>
      <w:r w:rsidRPr="00ED34B7">
        <w:rPr>
          <w:color w:val="000000"/>
          <w:sz w:val="24"/>
          <w:szCs w:val="24"/>
        </w:rPr>
        <w:t>211 Warszawa.</w:t>
      </w:r>
    </w:p>
    <w:p w:rsidR="001F4F21" w:rsidRDefault="001F4F21" w:rsidP="001F4F21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:rsidR="001F4F21" w:rsidRPr="00485207" w:rsidRDefault="001F4F21" w:rsidP="001F4F2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Przedmiot zamówienia:</w:t>
      </w:r>
    </w:p>
    <w:p w:rsidR="001F4F21" w:rsidRPr="00ED34B7" w:rsidRDefault="001F4F21" w:rsidP="001F4F21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:rsidR="001F4F21" w:rsidRPr="009310D7" w:rsidRDefault="001F4F21" w:rsidP="001F4F21">
      <w:pPr>
        <w:autoSpaceDE w:val="0"/>
        <w:autoSpaceDN w:val="0"/>
        <w:adjustRightInd w:val="0"/>
        <w:spacing w:after="0" w:line="240" w:lineRule="auto"/>
        <w:jc w:val="both"/>
        <w:rPr>
          <w:bCs/>
          <w:color w:val="000000"/>
          <w:sz w:val="24"/>
          <w:szCs w:val="24"/>
        </w:rPr>
      </w:pPr>
      <w:r w:rsidRPr="00DB07FA">
        <w:rPr>
          <w:bCs/>
          <w:color w:val="000000"/>
          <w:sz w:val="24"/>
          <w:szCs w:val="24"/>
        </w:rPr>
        <w:t>Przedmiotem zamówienia jest prenumerata prasy i czasopism dla Urzędu Komunikacji Elektronicznej w 202</w:t>
      </w:r>
      <w:r w:rsidR="00AB11AD">
        <w:rPr>
          <w:bCs/>
          <w:color w:val="000000"/>
          <w:sz w:val="24"/>
          <w:szCs w:val="24"/>
        </w:rPr>
        <w:t>6</w:t>
      </w:r>
      <w:r w:rsidRPr="00DB07FA">
        <w:rPr>
          <w:bCs/>
          <w:color w:val="000000"/>
          <w:sz w:val="24"/>
          <w:szCs w:val="24"/>
        </w:rPr>
        <w:t xml:space="preserve"> roku, dostępna dla pracowników Urzędu </w:t>
      </w:r>
      <w:r w:rsidRPr="00DB07FA">
        <w:rPr>
          <w:bCs/>
          <w:sz w:val="24"/>
          <w:szCs w:val="24"/>
        </w:rPr>
        <w:t xml:space="preserve">w formie elektronicznej, </w:t>
      </w:r>
      <w:r w:rsidRPr="00DB07FA">
        <w:rPr>
          <w:bCs/>
          <w:sz w:val="24"/>
          <w:szCs w:val="24"/>
        </w:rPr>
        <w:br/>
        <w:t>w tym dostępnej również poprzez aplikację mobilną</w:t>
      </w:r>
      <w:r w:rsidRPr="00DB07FA">
        <w:rPr>
          <w:bCs/>
          <w:color w:val="000000"/>
          <w:sz w:val="24"/>
          <w:szCs w:val="24"/>
        </w:rPr>
        <w:t xml:space="preserve"> oraz w formie papierowej z dostawą do miejsc wskazanych w Załączniku nr 1 - Centrali UKE ul. Giełdowa 7/9  01-211 Warszawa oraz wymienion</w:t>
      </w:r>
      <w:r w:rsidR="006F327A">
        <w:rPr>
          <w:bCs/>
          <w:color w:val="000000"/>
          <w:sz w:val="24"/>
          <w:szCs w:val="24"/>
        </w:rPr>
        <w:t>ej</w:t>
      </w:r>
      <w:r w:rsidRPr="00DB07FA">
        <w:rPr>
          <w:bCs/>
          <w:color w:val="000000"/>
          <w:sz w:val="24"/>
          <w:szCs w:val="24"/>
        </w:rPr>
        <w:t xml:space="preserve"> Delegatur</w:t>
      </w:r>
      <w:r w:rsidR="006F327A">
        <w:rPr>
          <w:bCs/>
          <w:color w:val="000000"/>
          <w:sz w:val="24"/>
          <w:szCs w:val="24"/>
        </w:rPr>
        <w:t>ze</w:t>
      </w:r>
      <w:r w:rsidRPr="00DB07FA">
        <w:rPr>
          <w:bCs/>
          <w:color w:val="000000"/>
          <w:sz w:val="24"/>
          <w:szCs w:val="24"/>
        </w:rPr>
        <w:t xml:space="preserve"> UKE</w:t>
      </w:r>
      <w:r w:rsidR="006F327A">
        <w:rPr>
          <w:bCs/>
          <w:color w:val="000000"/>
          <w:sz w:val="24"/>
          <w:szCs w:val="24"/>
        </w:rPr>
        <w:t xml:space="preserve">. </w:t>
      </w:r>
    </w:p>
    <w:p w:rsidR="001F4F21" w:rsidRDefault="001F4F21" w:rsidP="001F4F21">
      <w:pPr>
        <w:pStyle w:val="Default"/>
        <w:spacing w:after="71" w:line="276" w:lineRule="auto"/>
        <w:jc w:val="both"/>
        <w:rPr>
          <w:rFonts w:ascii="Calibri" w:hAnsi="Calibri"/>
        </w:rPr>
      </w:pPr>
    </w:p>
    <w:p w:rsidR="001F4F21" w:rsidRPr="00195C3E" w:rsidRDefault="001F4F21" w:rsidP="001F4F21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:rsidR="001F4F21" w:rsidRPr="00195C3E" w:rsidRDefault="001F4F21" w:rsidP="001F4F2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>Termin realizacji:</w:t>
      </w:r>
    </w:p>
    <w:p w:rsidR="001F4F21" w:rsidRPr="00A96981" w:rsidRDefault="001F4F21" w:rsidP="001F4F21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1F4F21" w:rsidRPr="009310D7" w:rsidRDefault="001F4F21" w:rsidP="001F4F21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Okres</w:t>
      </w:r>
      <w:r w:rsidRPr="009310D7">
        <w:rPr>
          <w:color w:val="000000"/>
          <w:sz w:val="24"/>
          <w:szCs w:val="24"/>
        </w:rPr>
        <w:t xml:space="preserve"> realizacji zamówienia: </w:t>
      </w:r>
      <w:r w:rsidRPr="009310D7">
        <w:rPr>
          <w:b/>
          <w:color w:val="000000"/>
          <w:sz w:val="24"/>
          <w:szCs w:val="24"/>
        </w:rPr>
        <w:t>od 01.01.20</w:t>
      </w:r>
      <w:r>
        <w:rPr>
          <w:b/>
          <w:color w:val="000000"/>
          <w:sz w:val="24"/>
          <w:szCs w:val="24"/>
        </w:rPr>
        <w:t>26</w:t>
      </w:r>
      <w:r w:rsidRPr="009310D7">
        <w:rPr>
          <w:b/>
          <w:color w:val="000000"/>
          <w:sz w:val="24"/>
          <w:szCs w:val="24"/>
        </w:rPr>
        <w:t xml:space="preserve"> r. do 31.12.20</w:t>
      </w:r>
      <w:r>
        <w:rPr>
          <w:b/>
          <w:color w:val="000000"/>
          <w:sz w:val="24"/>
          <w:szCs w:val="24"/>
        </w:rPr>
        <w:t>26</w:t>
      </w:r>
      <w:r w:rsidRPr="009310D7">
        <w:rPr>
          <w:b/>
          <w:color w:val="000000"/>
          <w:sz w:val="24"/>
          <w:szCs w:val="24"/>
        </w:rPr>
        <w:t xml:space="preserve"> r.</w:t>
      </w:r>
      <w:r w:rsidRPr="009310D7">
        <w:rPr>
          <w:color w:val="000000"/>
          <w:sz w:val="24"/>
          <w:szCs w:val="24"/>
        </w:rPr>
        <w:t xml:space="preserve"> </w:t>
      </w:r>
    </w:p>
    <w:p w:rsidR="001F4F21" w:rsidRDefault="001F4F21" w:rsidP="001F4F21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1F4F21" w:rsidRPr="00DB07FA" w:rsidRDefault="001F4F21" w:rsidP="001F4F2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DB07FA">
        <w:rPr>
          <w:b/>
          <w:bCs/>
          <w:color w:val="000000"/>
          <w:sz w:val="24"/>
          <w:szCs w:val="24"/>
        </w:rPr>
        <w:t xml:space="preserve">Sposób przygotowania i złożenia informacji: </w:t>
      </w:r>
      <w:r w:rsidRPr="00DB07FA">
        <w:rPr>
          <w:b/>
          <w:bCs/>
          <w:color w:val="000000"/>
          <w:sz w:val="24"/>
          <w:szCs w:val="24"/>
        </w:rPr>
        <w:br/>
      </w:r>
    </w:p>
    <w:p w:rsidR="001F4F21" w:rsidRPr="00A96981" w:rsidRDefault="001F4F21" w:rsidP="001F4F2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Cenę w informacji dotyczącej wartości zamówienia należy podać w walucie polskiej (PLN – polskich złotych);</w:t>
      </w:r>
    </w:p>
    <w:p w:rsidR="001F4F21" w:rsidRPr="00A96981" w:rsidRDefault="001F4F21" w:rsidP="001F4F2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lastRenderedPageBreak/>
        <w:t>Cena w informacji dotyczącej wartości zamówienia musi obejmować ws</w:t>
      </w:r>
      <w:r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:rsidR="001F4F21" w:rsidRPr="00753D5E" w:rsidRDefault="001F4F21" w:rsidP="001F4F2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 xml:space="preserve">Informację w formie skanu stanowiącego załącznik nr </w:t>
      </w:r>
      <w:r>
        <w:rPr>
          <w:sz w:val="24"/>
          <w:szCs w:val="24"/>
        </w:rPr>
        <w:t>1</w:t>
      </w:r>
      <w:r w:rsidRPr="00A96981">
        <w:rPr>
          <w:sz w:val="24"/>
          <w:szCs w:val="24"/>
        </w:rPr>
        <w:t xml:space="preserve"> do niniejszego zaproszenia należy przesłać do Biura </w:t>
      </w:r>
      <w:r>
        <w:rPr>
          <w:sz w:val="24"/>
          <w:szCs w:val="24"/>
        </w:rPr>
        <w:t xml:space="preserve">Administracji </w:t>
      </w:r>
      <w:r w:rsidRPr="00A96981">
        <w:rPr>
          <w:sz w:val="24"/>
          <w:szCs w:val="24"/>
        </w:rPr>
        <w:t>w Urzędzie Komunikacji Elektronicznej drogą elektroniczną na adres:</w:t>
      </w:r>
      <w:r>
        <w:rPr>
          <w:sz w:val="24"/>
          <w:szCs w:val="24"/>
        </w:rPr>
        <w:t xml:space="preserve"> </w:t>
      </w:r>
      <w:hyperlink r:id="rId5" w:history="1">
        <w:r w:rsidRPr="006C373C">
          <w:rPr>
            <w:rStyle w:val="Hipercze"/>
            <w:sz w:val="24"/>
            <w:szCs w:val="24"/>
          </w:rPr>
          <w:t>kancelaria@uke.gov.pl</w:t>
        </w:r>
      </w:hyperlink>
      <w:r>
        <w:rPr>
          <w:sz w:val="24"/>
          <w:szCs w:val="24"/>
        </w:rPr>
        <w:t xml:space="preserve"> </w:t>
      </w:r>
      <w:r w:rsidRPr="00A96981">
        <w:rPr>
          <w:sz w:val="24"/>
          <w:szCs w:val="24"/>
        </w:rPr>
        <w:t>w terminie do dnia</w:t>
      </w:r>
      <w:r>
        <w:rPr>
          <w:sz w:val="24"/>
          <w:szCs w:val="24"/>
        </w:rPr>
        <w:t xml:space="preserve"> </w:t>
      </w:r>
      <w:r w:rsidRPr="001F4F21">
        <w:rPr>
          <w:b/>
          <w:sz w:val="24"/>
          <w:szCs w:val="24"/>
        </w:rPr>
        <w:t>2</w:t>
      </w:r>
      <w:r w:rsidRPr="001F4F21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.11</w:t>
      </w:r>
      <w:r w:rsidRPr="00974FEC">
        <w:rPr>
          <w:b/>
          <w:bCs/>
          <w:sz w:val="24"/>
          <w:szCs w:val="24"/>
        </w:rPr>
        <w:t>.202</w:t>
      </w:r>
      <w:r>
        <w:rPr>
          <w:b/>
          <w:bCs/>
          <w:sz w:val="24"/>
          <w:szCs w:val="24"/>
        </w:rPr>
        <w:t>5</w:t>
      </w:r>
      <w:r w:rsidRPr="00974FEC">
        <w:rPr>
          <w:b/>
          <w:bCs/>
          <w:sz w:val="24"/>
          <w:szCs w:val="24"/>
        </w:rPr>
        <w:t> r.</w:t>
      </w:r>
      <w:r>
        <w:rPr>
          <w:b/>
          <w:bCs/>
          <w:sz w:val="24"/>
          <w:szCs w:val="24"/>
        </w:rPr>
        <w:t xml:space="preserve"> do godz. 12.00. </w:t>
      </w:r>
    </w:p>
    <w:p w:rsidR="001F4F21" w:rsidRPr="00A96981" w:rsidRDefault="001F4F21" w:rsidP="001F4F2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Do szacunku zostaną uwzględnione tylko informacje przedstawione w wypełnionym formularzu tj. załączniku nr 1.</w:t>
      </w:r>
    </w:p>
    <w:p w:rsidR="001F4F21" w:rsidRPr="002C5100" w:rsidRDefault="001F4F21" w:rsidP="001F4F2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 xml:space="preserve">Osobami upoważnionymi do kontaktów ze strony Zamawiającego </w:t>
      </w:r>
      <w:r>
        <w:rPr>
          <w:sz w:val="24"/>
          <w:szCs w:val="24"/>
        </w:rPr>
        <w:t>są</w:t>
      </w:r>
      <w:r w:rsidRPr="00A96981">
        <w:rPr>
          <w:sz w:val="24"/>
          <w:szCs w:val="24"/>
        </w:rPr>
        <w:t xml:space="preserve"> </w:t>
      </w:r>
      <w:r w:rsidRPr="00F53F3C">
        <w:rPr>
          <w:b/>
          <w:sz w:val="24"/>
          <w:szCs w:val="24"/>
        </w:rPr>
        <w:t>Pan</w:t>
      </w:r>
      <w:r>
        <w:rPr>
          <w:b/>
          <w:sz w:val="24"/>
          <w:szCs w:val="24"/>
        </w:rPr>
        <w:t>i</w:t>
      </w:r>
      <w:r w:rsidRPr="00F53F3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Elwira Szymańska </w:t>
      </w:r>
      <w:r w:rsidRPr="00A96981">
        <w:rPr>
          <w:sz w:val="24"/>
          <w:szCs w:val="24"/>
        </w:rPr>
        <w:t xml:space="preserve">, telefon: </w:t>
      </w:r>
      <w:r w:rsidRPr="00216D77">
        <w:rPr>
          <w:b/>
          <w:sz w:val="24"/>
          <w:szCs w:val="24"/>
        </w:rPr>
        <w:t xml:space="preserve">22 534 </w:t>
      </w:r>
      <w:r>
        <w:rPr>
          <w:b/>
          <w:sz w:val="24"/>
          <w:szCs w:val="24"/>
        </w:rPr>
        <w:t>93 43</w:t>
      </w:r>
      <w:r w:rsidRPr="00A96981">
        <w:rPr>
          <w:sz w:val="24"/>
          <w:szCs w:val="24"/>
        </w:rPr>
        <w:t>, adres email</w:t>
      </w:r>
      <w:r w:rsidRPr="00C74213">
        <w:rPr>
          <w:sz w:val="24"/>
          <w:szCs w:val="24"/>
        </w:rPr>
        <w:t xml:space="preserve">: </w:t>
      </w:r>
      <w:hyperlink r:id="rId6" w:history="1">
        <w:r w:rsidRPr="006C373C">
          <w:rPr>
            <w:rStyle w:val="Hipercze"/>
            <w:sz w:val="24"/>
            <w:szCs w:val="24"/>
          </w:rPr>
          <w:t>elwira.szymanska@uke.gov.pl</w:t>
        </w:r>
      </w:hyperlink>
      <w:r>
        <w:rPr>
          <w:sz w:val="24"/>
          <w:szCs w:val="24"/>
        </w:rPr>
        <w:t xml:space="preserve"> </w:t>
      </w:r>
      <w:r w:rsidRPr="00C74213">
        <w:rPr>
          <w:sz w:val="24"/>
          <w:szCs w:val="24"/>
        </w:rPr>
        <w:t>lu</w:t>
      </w:r>
      <w:r w:rsidRPr="00A96981">
        <w:rPr>
          <w:sz w:val="24"/>
          <w:szCs w:val="24"/>
        </w:rPr>
        <w:t xml:space="preserve">b </w:t>
      </w:r>
      <w:r w:rsidRPr="00A96981">
        <w:rPr>
          <w:b/>
          <w:sz w:val="24"/>
          <w:szCs w:val="24"/>
        </w:rPr>
        <w:t xml:space="preserve">Pan </w:t>
      </w:r>
      <w:r>
        <w:rPr>
          <w:b/>
          <w:sz w:val="24"/>
          <w:szCs w:val="24"/>
        </w:rPr>
        <w:t>Maciej Wielechowski</w:t>
      </w:r>
      <w:r w:rsidRPr="00A96981">
        <w:rPr>
          <w:b/>
          <w:sz w:val="24"/>
          <w:szCs w:val="24"/>
        </w:rPr>
        <w:t xml:space="preserve">, </w:t>
      </w:r>
      <w:r w:rsidRPr="00A96981">
        <w:rPr>
          <w:sz w:val="24"/>
          <w:szCs w:val="24"/>
        </w:rPr>
        <w:t>adres email</w:t>
      </w:r>
      <w:r w:rsidRPr="00C74213">
        <w:rPr>
          <w:sz w:val="24"/>
          <w:szCs w:val="24"/>
        </w:rPr>
        <w:t xml:space="preserve">: </w:t>
      </w:r>
      <w:hyperlink r:id="rId7" w:history="1">
        <w:r w:rsidRPr="004671D8">
          <w:rPr>
            <w:rStyle w:val="Hipercze"/>
            <w:sz w:val="24"/>
            <w:szCs w:val="24"/>
          </w:rPr>
          <w:t>maciej.wielechowski@uke.gov.pl</w:t>
        </w:r>
      </w:hyperlink>
      <w:r>
        <w:rPr>
          <w:sz w:val="24"/>
          <w:szCs w:val="24"/>
        </w:rPr>
        <w:t xml:space="preserve"> </w:t>
      </w:r>
      <w:r w:rsidRPr="00A96981">
        <w:rPr>
          <w:sz w:val="24"/>
          <w:szCs w:val="24"/>
        </w:rPr>
        <w:t>telefon:</w:t>
      </w:r>
      <w:r w:rsidRPr="00A96981">
        <w:rPr>
          <w:b/>
          <w:sz w:val="24"/>
          <w:szCs w:val="24"/>
        </w:rPr>
        <w:t xml:space="preserve"> 22</w:t>
      </w:r>
      <w:r>
        <w:rPr>
          <w:b/>
          <w:sz w:val="24"/>
          <w:szCs w:val="24"/>
        </w:rPr>
        <w:t> </w:t>
      </w:r>
      <w:r w:rsidRPr="00A96981">
        <w:rPr>
          <w:b/>
          <w:sz w:val="24"/>
          <w:szCs w:val="24"/>
        </w:rPr>
        <w:t>534</w:t>
      </w:r>
      <w:r>
        <w:rPr>
          <w:b/>
          <w:sz w:val="24"/>
          <w:szCs w:val="24"/>
        </w:rPr>
        <w:t xml:space="preserve"> </w:t>
      </w:r>
      <w:r w:rsidRPr="00A96981">
        <w:rPr>
          <w:b/>
          <w:sz w:val="24"/>
          <w:szCs w:val="24"/>
        </w:rPr>
        <w:t>95</w:t>
      </w:r>
      <w:r>
        <w:rPr>
          <w:b/>
          <w:sz w:val="24"/>
          <w:szCs w:val="24"/>
        </w:rPr>
        <w:t xml:space="preserve"> 01.</w:t>
      </w: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:rsidR="001F4F21" w:rsidRDefault="001F4F21" w:rsidP="001F4F21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:rsidR="001F4F21" w:rsidRDefault="001F4F21" w:rsidP="001F4F21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:rsidR="001F4F21" w:rsidRDefault="001F4F21" w:rsidP="001F4F21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:rsidR="001F4F21" w:rsidRDefault="001F4F21" w:rsidP="001F4F21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</w:p>
    <w:p w:rsidR="00347635" w:rsidRDefault="00347635"/>
    <w:sectPr w:rsidR="00347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F21"/>
    <w:rsid w:val="001F4F21"/>
    <w:rsid w:val="00347635"/>
    <w:rsid w:val="00571F4C"/>
    <w:rsid w:val="006F327A"/>
    <w:rsid w:val="00AB11AD"/>
    <w:rsid w:val="00FD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32AE6"/>
  <w15:chartTrackingRefBased/>
  <w15:docId w15:val="{249432B0-02AD-480A-8636-CF068C33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F4F21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qFormat/>
    <w:rsid w:val="001F4F21"/>
    <w:pPr>
      <w:ind w:left="720"/>
      <w:contextualSpacing/>
    </w:pPr>
  </w:style>
  <w:style w:type="character" w:styleId="Hipercze">
    <w:name w:val="Hyperlink"/>
    <w:uiPriority w:val="99"/>
    <w:unhideWhenUsed/>
    <w:rsid w:val="001F4F21"/>
    <w:rPr>
      <w:color w:val="0000FF"/>
      <w:u w:val="single"/>
    </w:rPr>
  </w:style>
  <w:style w:type="paragraph" w:customStyle="1" w:styleId="Default">
    <w:name w:val="Default"/>
    <w:rsid w:val="001F4F2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kapitzlistZnak">
    <w:name w:val="Akapit z listą Znak"/>
    <w:link w:val="Akapitzlist"/>
    <w:locked/>
    <w:rsid w:val="001F4F21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ciej.wielechowski@uke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wira.szymanska@uke.gov.pl" TargetMode="External"/><Relationship Id="rId5" Type="http://schemas.openxmlformats.org/officeDocument/2006/relationships/hyperlink" Target="mailto:kancelaria@uke.gov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Szymańska Elwira</dc:creator>
  <cp:keywords/>
  <dc:description/>
  <cp:lastModifiedBy>Niewęgłowska Ilona</cp:lastModifiedBy>
  <cp:revision>3</cp:revision>
  <dcterms:created xsi:type="dcterms:W3CDTF">2025-11-19T09:18:00Z</dcterms:created>
  <dcterms:modified xsi:type="dcterms:W3CDTF">2025-11-19T10:10:00Z</dcterms:modified>
</cp:coreProperties>
</file>